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04C" w:rsidRDefault="00C3604C" w:rsidP="00C3604C">
      <w:pPr>
        <w:jc w:val="center"/>
        <w:rPr>
          <w:rFonts w:ascii="Arial" w:hAnsi="Arial" w:cs="Arial"/>
          <w:b/>
          <w:sz w:val="40"/>
          <w:szCs w:val="40"/>
        </w:rPr>
      </w:pPr>
    </w:p>
    <w:p w:rsidR="00C3604C" w:rsidRDefault="00C3604C" w:rsidP="00C3604C">
      <w:pPr>
        <w:jc w:val="center"/>
        <w:rPr>
          <w:rFonts w:ascii="Arial" w:hAnsi="Arial" w:cs="Arial"/>
          <w:b/>
          <w:sz w:val="40"/>
          <w:szCs w:val="40"/>
        </w:rPr>
      </w:pPr>
    </w:p>
    <w:p w:rsidR="00C3604C" w:rsidRDefault="00C3604C" w:rsidP="00C3604C">
      <w:pPr>
        <w:jc w:val="center"/>
        <w:rPr>
          <w:rFonts w:ascii="Arial" w:hAnsi="Arial" w:cs="Arial"/>
          <w:b/>
          <w:sz w:val="40"/>
          <w:szCs w:val="40"/>
        </w:rPr>
      </w:pPr>
    </w:p>
    <w:p w:rsidR="00C3604C" w:rsidRPr="00620DA9" w:rsidRDefault="00620DA9" w:rsidP="00C3604C">
      <w:pPr>
        <w:jc w:val="center"/>
        <w:rPr>
          <w:rFonts w:ascii="Arial" w:hAnsi="Arial" w:cs="Arial"/>
          <w:b/>
          <w:sz w:val="36"/>
          <w:szCs w:val="36"/>
        </w:rPr>
      </w:pPr>
      <w:r w:rsidRPr="00620DA9">
        <w:rPr>
          <w:rFonts w:ascii="Arial" w:hAnsi="Arial" w:cs="Arial"/>
          <w:b/>
          <w:sz w:val="36"/>
          <w:szCs w:val="36"/>
        </w:rPr>
        <w:t>Warehouse Registration &amp; Offering System</w:t>
      </w:r>
    </w:p>
    <w:p w:rsidR="006E7319" w:rsidRPr="00620DA9" w:rsidRDefault="00620DA9" w:rsidP="00C3604C">
      <w:pPr>
        <w:jc w:val="center"/>
        <w:rPr>
          <w:rFonts w:ascii="Arial" w:hAnsi="Arial" w:cs="Arial"/>
          <w:b/>
          <w:sz w:val="36"/>
          <w:szCs w:val="36"/>
        </w:rPr>
      </w:pPr>
      <w:r>
        <w:rPr>
          <w:rFonts w:ascii="Arial" w:hAnsi="Arial" w:cs="Arial"/>
          <w:b/>
          <w:sz w:val="36"/>
          <w:szCs w:val="36"/>
        </w:rPr>
        <w:t>u</w:t>
      </w:r>
      <w:r w:rsidRPr="00620DA9">
        <w:rPr>
          <w:rFonts w:ascii="Arial" w:hAnsi="Arial" w:cs="Arial"/>
          <w:b/>
          <w:sz w:val="36"/>
          <w:szCs w:val="36"/>
        </w:rPr>
        <w:t xml:space="preserve">nder </w:t>
      </w:r>
    </w:p>
    <w:p w:rsidR="006E7319" w:rsidRPr="00620DA9" w:rsidRDefault="00620DA9" w:rsidP="00C3604C">
      <w:pPr>
        <w:jc w:val="center"/>
        <w:rPr>
          <w:rFonts w:ascii="Arial" w:hAnsi="Arial" w:cs="Arial"/>
          <w:b/>
          <w:sz w:val="36"/>
          <w:szCs w:val="36"/>
        </w:rPr>
      </w:pPr>
      <w:r w:rsidRPr="00620DA9">
        <w:rPr>
          <w:rFonts w:ascii="Arial" w:hAnsi="Arial" w:cs="Arial"/>
          <w:b/>
          <w:sz w:val="36"/>
          <w:szCs w:val="36"/>
        </w:rPr>
        <w:t>Joint Venture Scheme</w:t>
      </w:r>
    </w:p>
    <w:p w:rsidR="00C3604C" w:rsidRDefault="00620DA9" w:rsidP="00C3604C">
      <w:pPr>
        <w:jc w:val="center"/>
        <w:rPr>
          <w:rFonts w:ascii="Arial" w:hAnsi="Arial" w:cs="Arial"/>
          <w:b/>
        </w:rPr>
      </w:pPr>
      <w:r w:rsidRPr="00C3604C">
        <w:rPr>
          <w:rFonts w:ascii="Arial" w:hAnsi="Arial" w:cs="Arial"/>
          <w:b/>
        </w:rPr>
        <w:t>(NEW SYSTEM HOSTED ON MPWLC WEBSITE)</w:t>
      </w:r>
    </w:p>
    <w:p w:rsidR="00C3604C" w:rsidRDefault="00C3604C" w:rsidP="00C3604C">
      <w:pPr>
        <w:spacing w:line="288" w:lineRule="auto"/>
        <w:ind w:right="72"/>
        <w:jc w:val="center"/>
        <w:rPr>
          <w:b/>
          <w:smallCaps/>
          <w:lang w:val="nl-NL"/>
        </w:rPr>
      </w:pPr>
    </w:p>
    <w:p w:rsidR="00C3604C" w:rsidRDefault="00C3604C" w:rsidP="00C3604C">
      <w:pPr>
        <w:jc w:val="center"/>
        <w:rPr>
          <w:rFonts w:ascii="Arial" w:hAnsi="Arial" w:cs="Arial"/>
          <w:b/>
          <w:color w:val="FFFFFF" w:themeColor="background1"/>
        </w:rPr>
      </w:pPr>
    </w:p>
    <w:p w:rsidR="00C3604C" w:rsidRDefault="00C3604C" w:rsidP="00C3604C">
      <w:pPr>
        <w:jc w:val="center"/>
        <w:rPr>
          <w:rFonts w:ascii="Arial" w:hAnsi="Arial" w:cs="Arial"/>
          <w:b/>
          <w:color w:val="FFFFFF" w:themeColor="background1"/>
        </w:rPr>
      </w:pPr>
    </w:p>
    <w:p w:rsidR="00C3604C" w:rsidRPr="00856FF3" w:rsidRDefault="00C3604C" w:rsidP="00C3604C">
      <w:pPr>
        <w:jc w:val="center"/>
        <w:rPr>
          <w:rFonts w:ascii="Arial" w:eastAsiaTheme="minorHAnsi" w:hAnsi="Arial" w:cs="Arial"/>
          <w:b/>
          <w:bCs/>
          <w:sz w:val="32"/>
          <w:szCs w:val="32"/>
          <w:lang w:val="en-US"/>
        </w:rPr>
      </w:pPr>
    </w:p>
    <w:p w:rsidR="00C3604C" w:rsidRDefault="00C3604C" w:rsidP="00C3604C">
      <w:pPr>
        <w:jc w:val="center"/>
        <w:rPr>
          <w:rFonts w:ascii="Arial" w:hAnsi="Arial" w:cs="Arial"/>
          <w:b/>
          <w:bCs/>
          <w:color w:val="FFFFFF" w:themeColor="background1"/>
          <w:sz w:val="36"/>
          <w:szCs w:val="36"/>
        </w:rPr>
      </w:pPr>
      <w:r w:rsidRPr="00856FF3">
        <w:rPr>
          <w:rFonts w:ascii="Arial" w:hAnsi="Arial" w:cs="Arial"/>
          <w:b/>
          <w:bCs/>
          <w:color w:val="FFFFFF" w:themeColor="background1"/>
          <w:sz w:val="36"/>
          <w:szCs w:val="36"/>
        </w:rPr>
        <w:t xml:space="preserve">MP State Warehousing and </w:t>
      </w:r>
    </w:p>
    <w:p w:rsidR="00C3604C" w:rsidRDefault="00C3604C" w:rsidP="00C3604C">
      <w:pPr>
        <w:jc w:val="center"/>
        <w:rPr>
          <w:rFonts w:ascii="Arial" w:hAnsi="Arial" w:cs="Arial"/>
          <w:b/>
          <w:sz w:val="40"/>
          <w:szCs w:val="40"/>
        </w:rPr>
      </w:pPr>
    </w:p>
    <w:p w:rsidR="00C3604C" w:rsidRDefault="00C3604C" w:rsidP="00C3604C">
      <w:pPr>
        <w:jc w:val="center"/>
        <w:rPr>
          <w:rFonts w:ascii="Arial" w:hAnsi="Arial" w:cs="Arial"/>
          <w:b/>
          <w:sz w:val="40"/>
          <w:szCs w:val="40"/>
        </w:rPr>
      </w:pPr>
    </w:p>
    <w:p w:rsidR="00C3604C" w:rsidRDefault="00C3604C" w:rsidP="00C3604C">
      <w:pPr>
        <w:jc w:val="center"/>
        <w:rPr>
          <w:rFonts w:ascii="Arial" w:hAnsi="Arial" w:cs="Arial"/>
          <w:b/>
          <w:sz w:val="40"/>
          <w:szCs w:val="40"/>
        </w:rPr>
      </w:pPr>
    </w:p>
    <w:p w:rsidR="00C3604C" w:rsidRPr="00C3604C" w:rsidRDefault="00C3604C" w:rsidP="00C3604C">
      <w:pPr>
        <w:jc w:val="center"/>
        <w:rPr>
          <w:rFonts w:ascii="Arial" w:hAnsi="Arial" w:cs="Arial"/>
          <w:b/>
          <w:sz w:val="30"/>
          <w:szCs w:val="30"/>
        </w:rPr>
      </w:pPr>
      <w:r w:rsidRPr="00C3604C">
        <w:rPr>
          <w:rFonts w:ascii="Arial" w:hAnsi="Arial" w:cs="Arial"/>
          <w:b/>
          <w:sz w:val="40"/>
          <w:szCs w:val="40"/>
        </w:rPr>
        <w:t>USER</w:t>
      </w:r>
      <w:r w:rsidRPr="00C3604C">
        <w:rPr>
          <w:rFonts w:ascii="Arial" w:hAnsi="Arial" w:cs="Arial"/>
          <w:b/>
          <w:sz w:val="30"/>
          <w:szCs w:val="30"/>
        </w:rPr>
        <w:t xml:space="preserve"> </w:t>
      </w:r>
      <w:r w:rsidRPr="00C3604C">
        <w:rPr>
          <w:rFonts w:ascii="Arial" w:hAnsi="Arial" w:cs="Arial"/>
          <w:b/>
          <w:sz w:val="40"/>
          <w:szCs w:val="40"/>
        </w:rPr>
        <w:t>MANUAL</w:t>
      </w:r>
    </w:p>
    <w:p w:rsidR="00C3604C" w:rsidRPr="00742A04" w:rsidRDefault="00C3604C" w:rsidP="00C3604C">
      <w:pPr>
        <w:jc w:val="center"/>
        <w:rPr>
          <w:rFonts w:ascii="Arial" w:hAnsi="Arial" w:cs="Arial"/>
          <w:b/>
        </w:rPr>
      </w:pPr>
      <w:r w:rsidRPr="00742A04">
        <w:rPr>
          <w:rFonts w:ascii="Arial" w:hAnsi="Arial" w:cs="Arial"/>
          <w:b/>
        </w:rPr>
        <w:t>Ver 1.0</w:t>
      </w:r>
    </w:p>
    <w:p w:rsidR="00742A04" w:rsidRPr="00742A04" w:rsidRDefault="00742A04" w:rsidP="00C3604C">
      <w:pPr>
        <w:jc w:val="center"/>
        <w:rPr>
          <w:rFonts w:ascii="Arial" w:hAnsi="Arial" w:cs="Arial"/>
          <w:b/>
          <w:sz w:val="30"/>
          <w:szCs w:val="30"/>
        </w:rPr>
      </w:pPr>
      <w:r>
        <w:rPr>
          <w:rFonts w:ascii="Arial" w:hAnsi="Arial" w:cs="Arial"/>
          <w:b/>
        </w:rPr>
        <w:t>February 2018</w:t>
      </w: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p>
    <w:p w:rsidR="00C3604C" w:rsidRDefault="00C3604C" w:rsidP="00C3604C">
      <w:pPr>
        <w:jc w:val="center"/>
        <w:rPr>
          <w:rFonts w:ascii="Arial" w:hAnsi="Arial" w:cs="Arial"/>
          <w:b/>
          <w:bCs/>
          <w:color w:val="FFFFFF" w:themeColor="background1"/>
          <w:sz w:val="36"/>
          <w:szCs w:val="36"/>
        </w:rPr>
      </w:pPr>
      <w:r w:rsidRPr="00856FF3">
        <w:rPr>
          <w:rFonts w:ascii="Arial" w:hAnsi="Arial" w:cs="Arial"/>
          <w:b/>
          <w:bCs/>
          <w:color w:val="FFFFFF" w:themeColor="background1"/>
          <w:sz w:val="36"/>
          <w:szCs w:val="36"/>
        </w:rPr>
        <w:t>Logistics Corporation</w:t>
      </w:r>
    </w:p>
    <w:p w:rsidR="00C3604C" w:rsidRPr="00C3604C" w:rsidRDefault="00C3604C" w:rsidP="00C3604C">
      <w:pPr>
        <w:jc w:val="center"/>
        <w:rPr>
          <w:rFonts w:ascii="Arial" w:hAnsi="Arial" w:cs="Arial"/>
          <w:b/>
          <w:sz w:val="40"/>
          <w:szCs w:val="40"/>
        </w:rPr>
      </w:pPr>
      <w:r w:rsidRPr="00C3604C">
        <w:rPr>
          <w:rFonts w:ascii="Arial" w:hAnsi="Arial" w:cs="Arial"/>
          <w:b/>
          <w:sz w:val="40"/>
          <w:szCs w:val="40"/>
        </w:rPr>
        <w:t>MP State Warehousing and Logistics Corporation</w:t>
      </w:r>
    </w:p>
    <w:p w:rsidR="00C3604C" w:rsidRDefault="00C3604C" w:rsidP="00C3604C">
      <w:pPr>
        <w:jc w:val="center"/>
        <w:rPr>
          <w:rFonts w:ascii="Arial" w:hAnsi="Arial" w:cs="Arial"/>
          <w:b/>
        </w:rPr>
      </w:pPr>
      <w:r w:rsidRPr="00C3604C">
        <w:rPr>
          <w:rFonts w:ascii="Arial" w:hAnsi="Arial" w:cs="Arial"/>
          <w:b/>
        </w:rPr>
        <w:t>Office Complex , Block 'A'</w:t>
      </w:r>
    </w:p>
    <w:p w:rsidR="00C3604C" w:rsidRDefault="00C3604C" w:rsidP="00C3604C">
      <w:pPr>
        <w:jc w:val="center"/>
        <w:rPr>
          <w:rFonts w:ascii="Arial" w:hAnsi="Arial" w:cs="Arial"/>
          <w:b/>
        </w:rPr>
      </w:pPr>
      <w:r w:rsidRPr="00C3604C">
        <w:rPr>
          <w:rFonts w:ascii="Arial" w:hAnsi="Arial" w:cs="Arial"/>
          <w:b/>
        </w:rPr>
        <w:t>Gautam Nagar,</w:t>
      </w:r>
    </w:p>
    <w:p w:rsidR="00C3604C" w:rsidRPr="00C3604C" w:rsidRDefault="00C3604C" w:rsidP="00C3604C">
      <w:pPr>
        <w:jc w:val="center"/>
        <w:rPr>
          <w:rFonts w:ascii="Arial" w:hAnsi="Arial" w:cs="Arial"/>
          <w:b/>
        </w:rPr>
      </w:pPr>
      <w:r w:rsidRPr="00C3604C">
        <w:rPr>
          <w:rFonts w:ascii="Arial" w:hAnsi="Arial" w:cs="Arial"/>
          <w:b/>
        </w:rPr>
        <w:t>Bhopal (M.P)</w:t>
      </w:r>
    </w:p>
    <w:p w:rsidR="0085173F" w:rsidRPr="00C3604C" w:rsidRDefault="0085173F" w:rsidP="00C3604C">
      <w:pPr>
        <w:spacing w:line="288" w:lineRule="auto"/>
        <w:ind w:right="72"/>
        <w:jc w:val="center"/>
        <w:rPr>
          <w:rFonts w:ascii="Arial" w:hAnsi="Arial" w:cs="Arial"/>
          <w:b/>
        </w:rPr>
        <w:sectPr w:rsidR="0085173F" w:rsidRPr="00C3604C" w:rsidSect="00C3604C">
          <w:headerReference w:type="default" r:id="rId8"/>
          <w:footerReference w:type="default" r:id="rId9"/>
          <w:pgSz w:w="11909" w:h="16834" w:code="9"/>
          <w:pgMar w:top="1080" w:right="929"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bookmarkStart w:id="0" w:name="_GoBack"/>
      <w:bookmarkEnd w:id="0"/>
    </w:p>
    <w:p w:rsidR="00524DCC" w:rsidRPr="008A6F97" w:rsidRDefault="003C20E3" w:rsidP="00666BE1">
      <w:pPr>
        <w:pStyle w:val="Heading1"/>
        <w:shd w:val="clear" w:color="auto" w:fill="3399FF"/>
        <w:tabs>
          <w:tab w:val="num" w:pos="0"/>
        </w:tabs>
        <w:spacing w:before="0" w:after="0"/>
        <w:rPr>
          <w:rFonts w:ascii="Times New Roman" w:hAnsi="Times New Roman" w:cs="Times New Roman"/>
          <w:color w:val="FFFFFF"/>
          <w:sz w:val="24"/>
          <w:szCs w:val="24"/>
        </w:rPr>
      </w:pPr>
      <w:bookmarkStart w:id="1" w:name="_Toc505163444"/>
      <w:r w:rsidRPr="008A6F97">
        <w:rPr>
          <w:rFonts w:ascii="Times New Roman" w:hAnsi="Times New Roman" w:cs="Times New Roman"/>
          <w:color w:val="FFFFFF"/>
          <w:sz w:val="24"/>
          <w:szCs w:val="24"/>
        </w:rPr>
        <w:lastRenderedPageBreak/>
        <w:t>BACKGROUND</w:t>
      </w:r>
      <w:bookmarkEnd w:id="1"/>
    </w:p>
    <w:p w:rsidR="00524DCC" w:rsidRPr="008A6F97" w:rsidRDefault="00524DCC" w:rsidP="00524DCC"/>
    <w:p w:rsidR="003C20E3" w:rsidRPr="00C619B1" w:rsidRDefault="0078751E" w:rsidP="008C4EAE">
      <w:pPr>
        <w:jc w:val="both"/>
        <w:rPr>
          <w:b/>
        </w:rPr>
      </w:pPr>
      <w:r>
        <w:t xml:space="preserve">MPWLC is in continues process to transform the service delivery by </w:t>
      </w:r>
      <w:r w:rsidR="00620DA9">
        <w:t>introducing efficiency in</w:t>
      </w:r>
      <w:r>
        <w:t xml:space="preserve"> </w:t>
      </w:r>
      <w:r w:rsidR="00620DA9">
        <w:t xml:space="preserve">its </w:t>
      </w:r>
      <w:r>
        <w:t>process</w:t>
      </w:r>
      <w:r w:rsidR="00620DA9">
        <w:t>es. These changes will be helpful to the concerned stakeholders in long run</w:t>
      </w:r>
      <w:r>
        <w:t xml:space="preserve">. In </w:t>
      </w:r>
      <w:r w:rsidR="00620DA9">
        <w:t>compliance of the same</w:t>
      </w:r>
      <w:r w:rsidR="00C619B1">
        <w:t>,</w:t>
      </w:r>
      <w:r>
        <w:t xml:space="preserve"> a new application has been developed </w:t>
      </w:r>
      <w:r w:rsidR="00C619B1">
        <w:t xml:space="preserve">for Warehouse / Godown Owners to register their Warehouse / Godown </w:t>
      </w:r>
      <w:r w:rsidR="006E7319">
        <w:t>under Joint Venture Scheme (JVS)</w:t>
      </w:r>
      <w:r w:rsidR="00620DA9">
        <w:t xml:space="preserve"> to offer the capacities for storage in various crop seasons</w:t>
      </w:r>
      <w:r w:rsidR="00C619B1">
        <w:t xml:space="preserve">. Previously these activities were undertaken by third party portal.  </w:t>
      </w:r>
    </w:p>
    <w:p w:rsidR="00C3604C" w:rsidRDefault="00C3604C" w:rsidP="008C4EAE">
      <w:pPr>
        <w:jc w:val="both"/>
      </w:pPr>
    </w:p>
    <w:p w:rsidR="00C619B1" w:rsidRDefault="00C619B1" w:rsidP="008C4EAE">
      <w:pPr>
        <w:jc w:val="both"/>
      </w:pPr>
    </w:p>
    <w:p w:rsidR="00C619B1" w:rsidRPr="008A6F97" w:rsidRDefault="00C619B1" w:rsidP="00C619B1">
      <w:pPr>
        <w:pStyle w:val="Heading1"/>
        <w:shd w:val="clear" w:color="auto" w:fill="3399FF"/>
        <w:tabs>
          <w:tab w:val="num" w:pos="0"/>
        </w:tabs>
        <w:spacing w:before="0" w:after="0"/>
        <w:rPr>
          <w:rFonts w:ascii="Times New Roman" w:hAnsi="Times New Roman" w:cs="Times New Roman"/>
          <w:color w:val="FFFFFF"/>
          <w:sz w:val="24"/>
          <w:szCs w:val="24"/>
        </w:rPr>
      </w:pPr>
      <w:r>
        <w:rPr>
          <w:rFonts w:ascii="Times New Roman" w:hAnsi="Times New Roman" w:cs="Times New Roman"/>
          <w:color w:val="FFFFFF"/>
          <w:sz w:val="24"/>
          <w:szCs w:val="24"/>
        </w:rPr>
        <w:t>SCOPE OF DOCUMENT</w:t>
      </w:r>
    </w:p>
    <w:p w:rsidR="00C619B1" w:rsidRDefault="00C619B1" w:rsidP="008C4EAE">
      <w:pPr>
        <w:jc w:val="both"/>
      </w:pPr>
    </w:p>
    <w:p w:rsidR="00C619B1" w:rsidRDefault="00C619B1" w:rsidP="008C4EAE">
      <w:pPr>
        <w:jc w:val="both"/>
      </w:pPr>
      <w:r>
        <w:t xml:space="preserve">This User manual covers the activities </w:t>
      </w:r>
      <w:r w:rsidR="00620DA9">
        <w:t xml:space="preserve">to be </w:t>
      </w:r>
      <w:r>
        <w:t>undertaken by the applicant</w:t>
      </w:r>
      <w:r w:rsidR="00620DA9">
        <w:t>s</w:t>
      </w:r>
      <w:r>
        <w:t xml:space="preserve"> </w:t>
      </w:r>
      <w:r w:rsidR="00620DA9">
        <w:t>(</w:t>
      </w:r>
      <w:r>
        <w:t>such as Warehouse / Godown Owners</w:t>
      </w:r>
      <w:r w:rsidR="00620DA9">
        <w:t>)</w:t>
      </w:r>
      <w:r>
        <w:t xml:space="preserve"> to register their Warehouse / Godown </w:t>
      </w:r>
      <w:r w:rsidR="00620DA9">
        <w:t xml:space="preserve">under Joint Venture Scheme (JVS) </w:t>
      </w:r>
      <w:r>
        <w:t xml:space="preserve">and then offer the </w:t>
      </w:r>
      <w:r w:rsidR="00620DA9">
        <w:t>storage capacities. It also contains the payment process for Registration and Offer fees.</w:t>
      </w:r>
    </w:p>
    <w:p w:rsidR="00620DA9" w:rsidRDefault="00620DA9" w:rsidP="008C4EAE">
      <w:pPr>
        <w:jc w:val="both"/>
      </w:pPr>
    </w:p>
    <w:p w:rsidR="00C619B1" w:rsidRPr="008A6F97" w:rsidRDefault="00C619B1" w:rsidP="00C619B1">
      <w:pPr>
        <w:pStyle w:val="Heading1"/>
        <w:shd w:val="clear" w:color="auto" w:fill="3399FF"/>
        <w:tabs>
          <w:tab w:val="num" w:pos="0"/>
        </w:tabs>
        <w:spacing w:before="0" w:after="0"/>
        <w:rPr>
          <w:rFonts w:ascii="Times New Roman" w:hAnsi="Times New Roman" w:cs="Times New Roman"/>
          <w:color w:val="FFFFFF"/>
          <w:sz w:val="24"/>
          <w:szCs w:val="24"/>
        </w:rPr>
      </w:pPr>
      <w:r>
        <w:rPr>
          <w:rFonts w:ascii="Times New Roman" w:hAnsi="Times New Roman" w:cs="Times New Roman"/>
          <w:color w:val="FFFFFF"/>
          <w:sz w:val="24"/>
          <w:szCs w:val="24"/>
        </w:rPr>
        <w:t xml:space="preserve">REGISTRATION </w:t>
      </w:r>
      <w:r w:rsidR="00503A6F">
        <w:rPr>
          <w:rFonts w:ascii="Times New Roman" w:hAnsi="Times New Roman" w:cs="Times New Roman"/>
          <w:color w:val="FFFFFF"/>
          <w:sz w:val="24"/>
          <w:szCs w:val="24"/>
        </w:rPr>
        <w:t>FORM ENTRY</w:t>
      </w:r>
    </w:p>
    <w:p w:rsidR="00C619B1" w:rsidRDefault="00C619B1" w:rsidP="008C4EAE">
      <w:pPr>
        <w:jc w:val="both"/>
      </w:pPr>
    </w:p>
    <w:p w:rsidR="00620DA9" w:rsidRDefault="00C619B1" w:rsidP="006E7319">
      <w:pPr>
        <w:jc w:val="both"/>
      </w:pPr>
      <w:r>
        <w:t xml:space="preserve">With the </w:t>
      </w:r>
      <w:r w:rsidR="006E7319">
        <w:t>launch</w:t>
      </w:r>
      <w:r>
        <w:t xml:space="preserve"> of the new Application for </w:t>
      </w:r>
      <w:r w:rsidRPr="00C619B1">
        <w:t>Warehouse Registration &amp; Offering System</w:t>
      </w:r>
      <w:r>
        <w:t xml:space="preserve">, all previous registrations are </w:t>
      </w:r>
      <w:r w:rsidR="00A07093">
        <w:t xml:space="preserve">now </w:t>
      </w:r>
      <w:r w:rsidR="00A07093" w:rsidRPr="00A07093">
        <w:rPr>
          <w:b/>
          <w:color w:val="FF0000"/>
        </w:rPr>
        <w:t>NOT VALID</w:t>
      </w:r>
      <w:r w:rsidR="00A07093">
        <w:t xml:space="preserve"> </w:t>
      </w:r>
      <w:r w:rsidR="006E7319">
        <w:t xml:space="preserve">to receive any offer for storage </w:t>
      </w:r>
      <w:r w:rsidR="00620DA9">
        <w:t xml:space="preserve">from </w:t>
      </w:r>
      <w:r w:rsidR="00A07093">
        <w:t>MPWLC</w:t>
      </w:r>
      <w:r w:rsidR="00620DA9">
        <w:t>.</w:t>
      </w:r>
    </w:p>
    <w:p w:rsidR="006E7319" w:rsidRDefault="006E7319" w:rsidP="006E7319">
      <w:pPr>
        <w:jc w:val="both"/>
      </w:pPr>
    </w:p>
    <w:p w:rsidR="00C619B1" w:rsidRDefault="00A07093" w:rsidP="006E7319">
      <w:pPr>
        <w:jc w:val="both"/>
      </w:pPr>
      <w:r>
        <w:t>A</w:t>
      </w:r>
      <w:r w:rsidR="00C619B1">
        <w:t xml:space="preserve">ll interested Warehouse / Godown Owners </w:t>
      </w:r>
      <w:r w:rsidR="006E7319">
        <w:t xml:space="preserve">must </w:t>
      </w:r>
      <w:r w:rsidR="00C619B1">
        <w:t xml:space="preserve">have to </w:t>
      </w:r>
      <w:r w:rsidRPr="00A07093">
        <w:rPr>
          <w:b/>
          <w:color w:val="FF0000"/>
        </w:rPr>
        <w:t>REGISTER</w:t>
      </w:r>
      <w:r w:rsidR="00C619B1">
        <w:t xml:space="preserve"> their Warehouse / Godown</w:t>
      </w:r>
      <w:r w:rsidR="006E7319">
        <w:t xml:space="preserve"> in this system again</w:t>
      </w:r>
      <w:r>
        <w:t xml:space="preserve"> to provide any offer to MPWLC. Applications received through this application will only be considered. </w:t>
      </w:r>
    </w:p>
    <w:p w:rsidR="006E7319" w:rsidRDefault="006E7319" w:rsidP="006E7319">
      <w:pPr>
        <w:jc w:val="both"/>
      </w:pPr>
    </w:p>
    <w:p w:rsidR="00A07093" w:rsidRDefault="00A07093" w:rsidP="00C619B1">
      <w:r>
        <w:t xml:space="preserve">In order to register themselves,  All interested Warehouse / Godown Owners must go to the link available in MPWLC official website </w:t>
      </w:r>
      <w:r w:rsidR="006F38C3" w:rsidRPr="006F38C3">
        <w:rPr>
          <w:b/>
          <w:bCs/>
          <w:u w:val="single"/>
        </w:rPr>
        <w:t>http://mpwarehousing.com/</w:t>
      </w:r>
      <w:r>
        <w:t xml:space="preserve"> and click the </w:t>
      </w:r>
      <w:r w:rsidRPr="00CB1EAA">
        <w:rPr>
          <w:color w:val="000000" w:themeColor="text1"/>
        </w:rPr>
        <w:t>URL</w:t>
      </w:r>
      <w:r w:rsidR="006F38C3" w:rsidRPr="00CB1EAA">
        <w:rPr>
          <w:color w:val="000000" w:themeColor="text1"/>
        </w:rPr>
        <w:t xml:space="preserve">  </w:t>
      </w:r>
      <w:r w:rsidR="006F38C3" w:rsidRPr="006F38C3">
        <w:rPr>
          <w:b/>
          <w:bCs/>
          <w:u w:val="single"/>
        </w:rPr>
        <w:t>http://mpsc.mp.nic.in/warehouse/JointVentureScheme/JointVentureSchemeApp.aspx</w:t>
      </w:r>
    </w:p>
    <w:p w:rsidR="00A07093" w:rsidRDefault="00A07093" w:rsidP="00C619B1"/>
    <w:p w:rsidR="00A07093" w:rsidRDefault="00655A11" w:rsidP="00C619B1">
      <w:r>
        <w:rPr>
          <w:noProof/>
          <w:lang w:val="en-US" w:bidi="hi-IN"/>
        </w:rPr>
        <w:drawing>
          <wp:inline distT="0" distB="0" distL="0" distR="0">
            <wp:extent cx="6015990" cy="3382343"/>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015990" cy="3382343"/>
                    </a:xfrm>
                    <a:prstGeom prst="rect">
                      <a:avLst/>
                    </a:prstGeom>
                    <a:noFill/>
                    <a:ln w="9525">
                      <a:noFill/>
                      <a:miter lim="800000"/>
                      <a:headEnd/>
                      <a:tailEnd/>
                    </a:ln>
                  </pic:spPr>
                </pic:pic>
              </a:graphicData>
            </a:graphic>
          </wp:inline>
        </w:drawing>
      </w:r>
    </w:p>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737153" w:rsidRDefault="00A07093" w:rsidP="00737153">
      <w:pPr>
        <w:jc w:val="both"/>
      </w:pPr>
      <w:r>
        <w:t xml:space="preserve">This screen will open where all instructions are listed. Users are advised to go through the </w:t>
      </w:r>
      <w:r w:rsidRPr="00737153">
        <w:rPr>
          <w:b/>
          <w:color w:val="FF0000"/>
        </w:rPr>
        <w:t>instructions very carefully</w:t>
      </w:r>
      <w:r>
        <w:t xml:space="preserve"> and apply the same in application filing process.</w:t>
      </w:r>
      <w:r w:rsidR="00737153" w:rsidRPr="00737153">
        <w:t xml:space="preserve"> </w:t>
      </w:r>
      <w:r w:rsidR="00737153">
        <w:t xml:space="preserve">User has to first create his / her login to proceed for registration by clicking the link </w:t>
      </w:r>
      <w:r w:rsidR="00737153" w:rsidRPr="00737153">
        <w:rPr>
          <w:b/>
        </w:rPr>
        <w:t>(Registration form – Login</w:t>
      </w:r>
      <w:r w:rsidR="00737153">
        <w:t>) as shown above.</w:t>
      </w:r>
    </w:p>
    <w:p w:rsidR="00A07093" w:rsidRDefault="00A07093" w:rsidP="00C619B1"/>
    <w:p w:rsidR="00A07093" w:rsidRDefault="00A07093" w:rsidP="00C619B1">
      <w:r>
        <w:t xml:space="preserve">  </w:t>
      </w:r>
    </w:p>
    <w:p w:rsidR="00A07093" w:rsidRDefault="009D3A01" w:rsidP="000E52DC">
      <w:pPr>
        <w:jc w:val="center"/>
      </w:pPr>
      <w:r>
        <w:rPr>
          <w:noProof/>
          <w:lang w:val="en-US"/>
        </w:rPr>
        <w:pict>
          <v:oval id="_x0000_s1039" style="position:absolute;left:0;text-align:left;margin-left:106.4pt;margin-top:159.8pt;width:95.25pt;height:20.25pt;z-index:251658240" filled="f" strokecolor="red" strokeweight="2.25pt"/>
        </w:pict>
      </w:r>
      <w:r w:rsidR="000E52DC" w:rsidRPr="000E52DC">
        <w:t xml:space="preserve"> </w:t>
      </w:r>
      <w:r w:rsidR="000E52DC">
        <w:rPr>
          <w:noProof/>
          <w:lang w:val="en-US" w:bidi="hi-IN"/>
        </w:rPr>
        <w:drawing>
          <wp:inline distT="0" distB="0" distL="0" distR="0">
            <wp:extent cx="6015990" cy="3382343"/>
            <wp:effectExtent l="1905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015990" cy="3382343"/>
                    </a:xfrm>
                    <a:prstGeom prst="rect">
                      <a:avLst/>
                    </a:prstGeom>
                    <a:noFill/>
                    <a:ln w="9525">
                      <a:noFill/>
                      <a:miter lim="800000"/>
                      <a:headEnd/>
                      <a:tailEnd/>
                    </a:ln>
                  </pic:spPr>
                </pic:pic>
              </a:graphicData>
            </a:graphic>
          </wp:inline>
        </w:drawing>
      </w:r>
    </w:p>
    <w:p w:rsidR="00A07093" w:rsidRDefault="00A07093" w:rsidP="00A07093"/>
    <w:p w:rsidR="00A07093" w:rsidRDefault="00737153" w:rsidP="00A07093">
      <w:r>
        <w:t xml:space="preserve">On clicking the </w:t>
      </w:r>
      <w:r w:rsidRPr="00737153">
        <w:rPr>
          <w:b/>
        </w:rPr>
        <w:t>Registration form – Login</w:t>
      </w:r>
      <w:r>
        <w:rPr>
          <w:b/>
        </w:rPr>
        <w:t xml:space="preserve">, </w:t>
      </w:r>
      <w:r w:rsidRPr="00737153">
        <w:t>the following screen will be opened for registration</w:t>
      </w:r>
      <w:r>
        <w:t>.</w:t>
      </w:r>
    </w:p>
    <w:p w:rsidR="00A07093" w:rsidRDefault="00A07093" w:rsidP="00A07093"/>
    <w:p w:rsidR="00737153" w:rsidRDefault="00935D85" w:rsidP="00935D85">
      <w:pPr>
        <w:jc w:val="center"/>
      </w:pPr>
      <w:r w:rsidRPr="00935D85">
        <w:rPr>
          <w:noProof/>
          <w:lang w:val="en-US" w:bidi="hi-IN"/>
        </w:rPr>
        <w:drawing>
          <wp:inline distT="0" distB="0" distL="0" distR="0">
            <wp:extent cx="5486400" cy="4114800"/>
            <wp:effectExtent l="19050" t="0" r="0" b="0"/>
            <wp:docPr id="5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12" cstate="email"/>
                    <a:srcRect/>
                    <a:stretch>
                      <a:fillRect/>
                    </a:stretch>
                  </pic:blipFill>
                  <pic:spPr bwMode="auto">
                    <a:xfrm>
                      <a:off x="0" y="0"/>
                      <a:ext cx="5486400" cy="4114800"/>
                    </a:xfrm>
                    <a:prstGeom prst="rect">
                      <a:avLst/>
                    </a:prstGeom>
                    <a:noFill/>
                    <a:ln w="9525">
                      <a:noFill/>
                      <a:miter lim="800000"/>
                      <a:headEnd/>
                      <a:tailEnd/>
                    </a:ln>
                  </pic:spPr>
                </pic:pic>
              </a:graphicData>
            </a:graphic>
          </wp:inline>
        </w:drawing>
      </w:r>
    </w:p>
    <w:p w:rsidR="006F77F1" w:rsidRDefault="00737153" w:rsidP="00A07093">
      <w:r>
        <w:lastRenderedPageBreak/>
        <w:t xml:space="preserve">User must be a Godown Owner and has to fill up his/ her details for this login. The fields mentioned in this form are mandatory in nature. It contains the </w:t>
      </w:r>
      <w:r w:rsidR="006F77F1">
        <w:t xml:space="preserve">personal </w:t>
      </w:r>
      <w:r>
        <w:t>information of Godown owner such as Name of Authorised Person, his/ her Aadhaar Number</w:t>
      </w:r>
      <w:r w:rsidR="006F77F1">
        <w:t>, PAN</w:t>
      </w:r>
      <w:r w:rsidR="00B638F5">
        <w:t>, email</w:t>
      </w:r>
      <w:r w:rsidR="006F77F1">
        <w:t xml:space="preserve"> and Mobile number.</w:t>
      </w:r>
    </w:p>
    <w:p w:rsidR="00B638F5" w:rsidRDefault="00B638F5" w:rsidP="00A07093"/>
    <w:p w:rsidR="00737153" w:rsidRDefault="006F77F1" w:rsidP="00A07093">
      <w:r>
        <w:t>He/ She also select the Type of appl</w:t>
      </w:r>
      <w:r w:rsidR="00B638F5">
        <w:t xml:space="preserve">icant and District of residence. Users also have to enter the password and confirm the same by re-entering. By this process a User ID will be created for the given mail id and entered password. </w:t>
      </w:r>
    </w:p>
    <w:p w:rsidR="00737153" w:rsidRDefault="00737153" w:rsidP="00A07093"/>
    <w:p w:rsidR="00737153" w:rsidRDefault="00B638F5" w:rsidP="00A07093">
      <w:r>
        <w:t>Once user login in to the system, the following screen will be opened.</w:t>
      </w:r>
    </w:p>
    <w:p w:rsidR="00737153" w:rsidRDefault="00737153" w:rsidP="00A07093"/>
    <w:p w:rsidR="00A07093" w:rsidRDefault="009D3A01" w:rsidP="00A07093">
      <w:r>
        <w:rPr>
          <w:noProof/>
          <w:lang w:val="en-US"/>
        </w:rPr>
        <w:pict>
          <v:oval id="_x0000_s1040" style="position:absolute;margin-left:-.85pt;margin-top:105.35pt;width:106.5pt;height:20.25pt;z-index:251661312" filled="f" strokecolor="red" strokeweight="2.25pt"/>
        </w:pict>
      </w:r>
      <w:r w:rsidR="00B638F5">
        <w:rPr>
          <w:noProof/>
          <w:lang w:val="en-US" w:bidi="hi-IN"/>
        </w:rPr>
        <w:drawing>
          <wp:inline distT="0" distB="0" distL="0" distR="0">
            <wp:extent cx="6086475" cy="2305050"/>
            <wp:effectExtent l="19050" t="0" r="9525" b="0"/>
            <wp:docPr id="52"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13" cstate="email"/>
                    <a:srcRect/>
                    <a:stretch>
                      <a:fillRect/>
                    </a:stretch>
                  </pic:blipFill>
                  <pic:spPr bwMode="auto">
                    <a:xfrm>
                      <a:off x="0" y="0"/>
                      <a:ext cx="6086475" cy="2305050"/>
                    </a:xfrm>
                    <a:prstGeom prst="rect">
                      <a:avLst/>
                    </a:prstGeom>
                    <a:noFill/>
                    <a:ln w="9525">
                      <a:noFill/>
                      <a:miter lim="800000"/>
                      <a:headEnd/>
                      <a:tailEnd/>
                    </a:ln>
                  </pic:spPr>
                </pic:pic>
              </a:graphicData>
            </a:graphic>
          </wp:inline>
        </w:drawing>
      </w:r>
    </w:p>
    <w:p w:rsidR="00A07093" w:rsidRDefault="00A07093" w:rsidP="00A07093"/>
    <w:p w:rsidR="00B638F5" w:rsidRDefault="00B638F5" w:rsidP="00A07093">
      <w:r>
        <w:t>This screen will allow user to register their warehouse / Godown with MPWLC.</w:t>
      </w:r>
    </w:p>
    <w:p w:rsidR="00B638F5" w:rsidRDefault="00B638F5" w:rsidP="00A07093"/>
    <w:p w:rsidR="00B638F5" w:rsidRDefault="00CD6A62" w:rsidP="00A07093">
      <w:r w:rsidRPr="00CD6A62">
        <w:rPr>
          <w:noProof/>
          <w:lang w:val="en-US" w:bidi="hi-IN"/>
        </w:rPr>
        <w:drawing>
          <wp:inline distT="0" distB="0" distL="0" distR="0">
            <wp:extent cx="6419850" cy="4562475"/>
            <wp:effectExtent l="19050" t="0" r="0" b="0"/>
            <wp:docPr id="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email"/>
                    <a:srcRect/>
                    <a:stretch>
                      <a:fillRect/>
                    </a:stretch>
                  </pic:blipFill>
                  <pic:spPr bwMode="auto">
                    <a:xfrm>
                      <a:off x="0" y="0"/>
                      <a:ext cx="6419850" cy="4562475"/>
                    </a:xfrm>
                    <a:prstGeom prst="rect">
                      <a:avLst/>
                    </a:prstGeom>
                    <a:noFill/>
                    <a:ln w="9525">
                      <a:noFill/>
                      <a:miter lim="800000"/>
                      <a:headEnd/>
                      <a:tailEnd/>
                    </a:ln>
                  </pic:spPr>
                </pic:pic>
              </a:graphicData>
            </a:graphic>
          </wp:inline>
        </w:drawing>
      </w:r>
    </w:p>
    <w:p w:rsidR="00A07093" w:rsidRDefault="00A07093" w:rsidP="00A07093"/>
    <w:p w:rsidR="00CD6A62" w:rsidRDefault="00AB5877" w:rsidP="00A07093">
      <w:r>
        <w:rPr>
          <w:noProof/>
          <w:lang w:val="en-US" w:bidi="hi-IN"/>
        </w:rPr>
        <w:lastRenderedPageBreak/>
        <w:drawing>
          <wp:anchor distT="0" distB="0" distL="114300" distR="114300" simplePos="0" relativeHeight="251660288" behindDoc="0" locked="0" layoutInCell="1" allowOverlap="1">
            <wp:simplePos x="0" y="0"/>
            <wp:positionH relativeFrom="column">
              <wp:posOffset>16510</wp:posOffset>
            </wp:positionH>
            <wp:positionV relativeFrom="paragraph">
              <wp:posOffset>179070</wp:posOffset>
            </wp:positionV>
            <wp:extent cx="6372225" cy="3585845"/>
            <wp:effectExtent l="19050" t="0" r="9525" b="0"/>
            <wp:wrapSquare wrapText="bothSides"/>
            <wp:docPr id="56"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15" cstate="email"/>
                    <a:srcRect l="17788" r="19071" b="17768"/>
                    <a:stretch>
                      <a:fillRect/>
                    </a:stretch>
                  </pic:blipFill>
                  <pic:spPr bwMode="auto">
                    <a:xfrm>
                      <a:off x="0" y="0"/>
                      <a:ext cx="6372225" cy="3585845"/>
                    </a:xfrm>
                    <a:prstGeom prst="rect">
                      <a:avLst/>
                    </a:prstGeom>
                    <a:noFill/>
                    <a:ln w="9525">
                      <a:noFill/>
                      <a:miter lim="800000"/>
                      <a:headEnd/>
                      <a:tailEnd/>
                    </a:ln>
                  </pic:spPr>
                </pic:pic>
              </a:graphicData>
            </a:graphic>
          </wp:anchor>
        </w:drawing>
      </w:r>
      <w:r w:rsidRPr="00AB5877">
        <w:rPr>
          <w:noProof/>
          <w:lang w:val="en-US" w:bidi="hi-IN"/>
        </w:rPr>
        <w:drawing>
          <wp:inline distT="0" distB="0" distL="0" distR="0">
            <wp:extent cx="6372225" cy="2537929"/>
            <wp:effectExtent l="19050" t="0" r="9525"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email"/>
                    <a:srcRect/>
                    <a:stretch>
                      <a:fillRect/>
                    </a:stretch>
                  </pic:blipFill>
                  <pic:spPr bwMode="auto">
                    <a:xfrm>
                      <a:off x="0" y="0"/>
                      <a:ext cx="6374995" cy="2539032"/>
                    </a:xfrm>
                    <a:prstGeom prst="rect">
                      <a:avLst/>
                    </a:prstGeom>
                    <a:noFill/>
                    <a:ln w="9525">
                      <a:noFill/>
                      <a:miter lim="800000"/>
                      <a:headEnd/>
                      <a:tailEnd/>
                    </a:ln>
                  </pic:spPr>
                </pic:pic>
              </a:graphicData>
            </a:graphic>
          </wp:inline>
        </w:drawing>
      </w:r>
    </w:p>
    <w:p w:rsidR="00CD6A62" w:rsidRDefault="00CD6A62" w:rsidP="00A07093"/>
    <w:p w:rsidR="00CD6A62" w:rsidRDefault="00CD6A62" w:rsidP="00A07093"/>
    <w:p w:rsidR="00CD6A62" w:rsidRDefault="00CD6A62" w:rsidP="00A07093"/>
    <w:p w:rsidR="00CD6A62" w:rsidRDefault="00CD6A62" w:rsidP="00A07093">
      <w:r>
        <w:t>This screen has few sections which user has to fill up with proper information.</w:t>
      </w:r>
    </w:p>
    <w:p w:rsidR="00CD6A62" w:rsidRDefault="00CD6A62" w:rsidP="00A07093"/>
    <w:p w:rsidR="00CD6A62" w:rsidRDefault="00CD6A62" w:rsidP="00152392">
      <w:pPr>
        <w:pStyle w:val="ListParagraph"/>
        <w:numPr>
          <w:ilvl w:val="0"/>
          <w:numId w:val="36"/>
        </w:numPr>
        <w:jc w:val="both"/>
      </w:pPr>
      <w:r w:rsidRPr="00152392">
        <w:rPr>
          <w:b/>
        </w:rPr>
        <w:t>Warehouse Registration Details</w:t>
      </w:r>
      <w:r>
        <w:t xml:space="preserve"> </w:t>
      </w:r>
      <w:r w:rsidR="00AB5877">
        <w:t xml:space="preserve">– User has to enter the correct name of Warehouse, its office address and </w:t>
      </w:r>
      <w:r w:rsidR="00152392">
        <w:t>postal</w:t>
      </w:r>
      <w:r w:rsidR="00AB5877">
        <w:t xml:space="preserve"> address, Contact number / mobile number , Landmark Near Warehouse / Godown, District, Tehsil, Nearest Branch of MPWLC, Distance from nearest branch of MPWLC  [in KM]</w:t>
      </w:r>
    </w:p>
    <w:p w:rsidR="00AB5877" w:rsidRDefault="00AB5877" w:rsidP="00AB5877">
      <w:pPr>
        <w:pStyle w:val="ListParagraph"/>
      </w:pPr>
    </w:p>
    <w:p w:rsidR="00CD6A62" w:rsidRDefault="00CD6A62" w:rsidP="00CD6A62">
      <w:pPr>
        <w:pStyle w:val="ListParagraph"/>
        <w:numPr>
          <w:ilvl w:val="0"/>
          <w:numId w:val="36"/>
        </w:numPr>
      </w:pPr>
      <w:r w:rsidRPr="00152392">
        <w:rPr>
          <w:b/>
        </w:rPr>
        <w:t>License Details</w:t>
      </w:r>
      <w:r w:rsidR="00152392" w:rsidRPr="00152392">
        <w:rPr>
          <w:b/>
        </w:rPr>
        <w:t xml:space="preserve"> -</w:t>
      </w:r>
      <w:r w:rsidR="00152392">
        <w:t xml:space="preserve"> User has to enter the correct details of Licences available</w:t>
      </w:r>
    </w:p>
    <w:p w:rsidR="00152392" w:rsidRDefault="00152392" w:rsidP="00152392">
      <w:pPr>
        <w:pStyle w:val="ListParagraph"/>
        <w:numPr>
          <w:ilvl w:val="0"/>
          <w:numId w:val="37"/>
        </w:numPr>
      </w:pPr>
      <w:r>
        <w:t>State License - Does it has Present Validity?( State License) (Yes /No), Warehouse License No, Valid Up Date ( select from date picker only)</w:t>
      </w:r>
    </w:p>
    <w:p w:rsidR="00152392" w:rsidRDefault="00152392" w:rsidP="00152392">
      <w:pPr>
        <w:pStyle w:val="ListParagraph"/>
      </w:pPr>
    </w:p>
    <w:p w:rsidR="00152392" w:rsidRDefault="00152392" w:rsidP="00152392">
      <w:pPr>
        <w:pStyle w:val="ListParagraph"/>
        <w:numPr>
          <w:ilvl w:val="0"/>
          <w:numId w:val="37"/>
        </w:numPr>
      </w:pPr>
      <w:r>
        <w:t>WRDA License - Does it has Present Validity?(WDRA License)(Yes /No), WDRA registration No at present, Valid Up Date ( select from date picker only)</w:t>
      </w:r>
    </w:p>
    <w:p w:rsidR="00152392" w:rsidRDefault="00152392" w:rsidP="00152392">
      <w:pPr>
        <w:pStyle w:val="ListParagraph"/>
      </w:pPr>
    </w:p>
    <w:p w:rsidR="00152392" w:rsidRDefault="00152392" w:rsidP="00152392">
      <w:pPr>
        <w:pStyle w:val="ListParagraph"/>
        <w:ind w:left="1080"/>
      </w:pPr>
    </w:p>
    <w:p w:rsidR="00152392" w:rsidRDefault="00152392" w:rsidP="00152392">
      <w:pPr>
        <w:pStyle w:val="ListParagraph"/>
      </w:pPr>
      <w:r>
        <w:lastRenderedPageBreak/>
        <w:t>User may proceed further only if he has one valid licence from above mentioned two licenses.</w:t>
      </w:r>
    </w:p>
    <w:p w:rsidR="00152392" w:rsidRDefault="00152392" w:rsidP="00AB5877">
      <w:pPr>
        <w:pStyle w:val="ListParagraph"/>
      </w:pPr>
    </w:p>
    <w:p w:rsidR="00152392" w:rsidRDefault="00C34222" w:rsidP="00FF6485">
      <w:pPr>
        <w:pStyle w:val="ListParagraph"/>
        <w:numPr>
          <w:ilvl w:val="0"/>
          <w:numId w:val="36"/>
        </w:numPr>
        <w:jc w:val="both"/>
      </w:pPr>
      <w:r w:rsidRPr="00152392">
        <w:rPr>
          <w:b/>
        </w:rPr>
        <w:t>Warehouse In-charge / Manager Details</w:t>
      </w:r>
      <w:r w:rsidR="00152392">
        <w:t xml:space="preserve"> - User has to enter the correct details of godown in charge such </w:t>
      </w:r>
      <w:r w:rsidR="00FF6485">
        <w:t>as Name</w:t>
      </w:r>
      <w:r w:rsidR="00152392" w:rsidRPr="00152392">
        <w:t xml:space="preserve"> of Godown In charge/ Manager, Godown In charge/ Manager Address with Postal Address, Designation, Mobile, </w:t>
      </w:r>
      <w:r w:rsidR="00FF6485" w:rsidRPr="00152392">
        <w:t>and Email</w:t>
      </w:r>
      <w:r w:rsidR="00FF6485">
        <w:t xml:space="preserve"> etc .</w:t>
      </w:r>
    </w:p>
    <w:p w:rsidR="00152392" w:rsidRDefault="00152392" w:rsidP="00FF6485">
      <w:pPr>
        <w:pStyle w:val="ListParagraph"/>
        <w:jc w:val="both"/>
      </w:pPr>
    </w:p>
    <w:p w:rsidR="00C34222" w:rsidRDefault="00C34222" w:rsidP="00FF6485">
      <w:pPr>
        <w:pStyle w:val="ListParagraph"/>
        <w:numPr>
          <w:ilvl w:val="0"/>
          <w:numId w:val="36"/>
        </w:numPr>
        <w:jc w:val="both"/>
      </w:pPr>
      <w:r w:rsidRPr="003A2927">
        <w:rPr>
          <w:b/>
        </w:rPr>
        <w:t>Godown Description / Details</w:t>
      </w:r>
      <w:r w:rsidR="00152392" w:rsidRPr="003A2927">
        <w:rPr>
          <w:b/>
        </w:rPr>
        <w:t xml:space="preserve"> -</w:t>
      </w:r>
      <w:r w:rsidR="00152392">
        <w:t xml:space="preserve"> User has to enter the correct details of Godowns situated in a campus only. If the godown are not in one campus and situated in other places then separate registration must be filled. </w:t>
      </w:r>
      <w:r w:rsidR="003A2927">
        <w:t>Such godowns which are situated in other campus or other places will be rejected. Hence this data entry needs utmost care.</w:t>
      </w:r>
    </w:p>
    <w:p w:rsidR="00AB5877" w:rsidRDefault="00AB5877" w:rsidP="00FF6485">
      <w:pPr>
        <w:pStyle w:val="ListParagraph"/>
        <w:jc w:val="both"/>
      </w:pPr>
    </w:p>
    <w:p w:rsidR="003A2927" w:rsidRDefault="003A2927" w:rsidP="00FF6485">
      <w:pPr>
        <w:pStyle w:val="ListParagraph"/>
        <w:jc w:val="both"/>
      </w:pPr>
      <w:r>
        <w:t xml:space="preserve">Here user may enter ore than one godown available in campus and enter their length, width and Height in Feet Only. </w:t>
      </w:r>
      <w:r w:rsidR="00050E27">
        <w:t xml:space="preserve">The system will accept </w:t>
      </w:r>
      <w:r w:rsidR="00050E27" w:rsidRPr="00050E27">
        <w:rPr>
          <w:b/>
        </w:rPr>
        <w:t>maximum height only up to 18 Feet</w:t>
      </w:r>
      <w:r w:rsidR="00050E27">
        <w:t xml:space="preserve">. Hence even the height of godown is more than 18 feet; user has to enter 18 feet only. </w:t>
      </w:r>
      <w:r>
        <w:t>Capacity will be automatically calculated by the system and user has to enter the construction year only.</w:t>
      </w:r>
    </w:p>
    <w:p w:rsidR="003A2927" w:rsidRDefault="003A2927" w:rsidP="00FF6485">
      <w:pPr>
        <w:pStyle w:val="ListParagraph"/>
        <w:jc w:val="both"/>
      </w:pPr>
    </w:p>
    <w:p w:rsidR="003A2927" w:rsidRDefault="003A2927" w:rsidP="00FF6485">
      <w:pPr>
        <w:pStyle w:val="ListParagraph"/>
        <w:jc w:val="both"/>
      </w:pPr>
      <w:r>
        <w:t>All godowns in a campus can be added through this part of screen. Godown entered here only will be eligible for offering in next step. Also once submitted, no change in information is possible.</w:t>
      </w:r>
    </w:p>
    <w:p w:rsidR="00152392" w:rsidRDefault="00152392" w:rsidP="00FF6485">
      <w:pPr>
        <w:pStyle w:val="ListParagraph"/>
        <w:jc w:val="both"/>
      </w:pPr>
    </w:p>
    <w:p w:rsidR="00C34222" w:rsidRDefault="00C34222" w:rsidP="007378C8">
      <w:pPr>
        <w:pStyle w:val="ListParagraph"/>
        <w:numPr>
          <w:ilvl w:val="0"/>
          <w:numId w:val="36"/>
        </w:numPr>
        <w:jc w:val="both"/>
      </w:pPr>
      <w:r w:rsidRPr="00FF6485">
        <w:rPr>
          <w:b/>
        </w:rPr>
        <w:t>Bank Account Details</w:t>
      </w:r>
      <w:r w:rsidR="003A2927">
        <w:t xml:space="preserve"> - User has to enter the correct details of his/ her bank account. It is expected that user must enter the bank loan account details here. They may provide other bank account details only in such cases where there is no loan exist on user. This account will be used for disbursing </w:t>
      </w:r>
      <w:r w:rsidR="00FF6485">
        <w:t>the rental</w:t>
      </w:r>
      <w:r w:rsidR="003A2927">
        <w:t xml:space="preserve"> fee of the godowns</w:t>
      </w:r>
      <w:r w:rsidR="00FF6485">
        <w:t>.</w:t>
      </w:r>
      <w:r w:rsidR="003A2927">
        <w:t xml:space="preserve"> </w:t>
      </w:r>
    </w:p>
    <w:p w:rsidR="003A2927" w:rsidRDefault="003A2927" w:rsidP="007378C8">
      <w:pPr>
        <w:pStyle w:val="ListParagraph"/>
        <w:jc w:val="both"/>
      </w:pPr>
    </w:p>
    <w:p w:rsidR="003A2927" w:rsidRDefault="00FF6485" w:rsidP="007378C8">
      <w:pPr>
        <w:pStyle w:val="ListParagraph"/>
        <w:jc w:val="both"/>
      </w:pPr>
      <w:r>
        <w:t>User may select his / her bank name from given list, if his/ her does not available in list then he/ she may select the option “</w:t>
      </w:r>
      <w:r w:rsidRPr="00FF6485">
        <w:rPr>
          <w:b/>
        </w:rPr>
        <w:t>other</w:t>
      </w:r>
      <w:r>
        <w:rPr>
          <w:b/>
        </w:rPr>
        <w:t>”</w:t>
      </w:r>
      <w:r>
        <w:t xml:space="preserve"> and then enter the bank account number and IFSC code.</w:t>
      </w:r>
    </w:p>
    <w:p w:rsidR="003A2927" w:rsidRDefault="003A2927" w:rsidP="007378C8">
      <w:pPr>
        <w:pStyle w:val="ListParagraph"/>
        <w:jc w:val="both"/>
      </w:pPr>
    </w:p>
    <w:p w:rsidR="00FF6485" w:rsidRDefault="00FF6485" w:rsidP="007378C8">
      <w:pPr>
        <w:pStyle w:val="ListParagraph"/>
        <w:jc w:val="both"/>
      </w:pPr>
      <w:r>
        <w:t>Incorrect bank account number will lead to no payment to the godown owner in future. Hence user must enter the correct bank account and IFSC code.</w:t>
      </w:r>
    </w:p>
    <w:p w:rsidR="00FF6485" w:rsidRDefault="00FF6485" w:rsidP="007378C8">
      <w:pPr>
        <w:pStyle w:val="ListParagraph"/>
        <w:jc w:val="both"/>
      </w:pPr>
      <w:r>
        <w:t xml:space="preserve"> </w:t>
      </w:r>
    </w:p>
    <w:p w:rsidR="00FF6485" w:rsidRDefault="00C34222" w:rsidP="007378C8">
      <w:pPr>
        <w:pStyle w:val="ListParagraph"/>
        <w:numPr>
          <w:ilvl w:val="0"/>
          <w:numId w:val="36"/>
        </w:numPr>
        <w:jc w:val="both"/>
      </w:pPr>
      <w:r w:rsidRPr="00FF6485">
        <w:rPr>
          <w:b/>
        </w:rPr>
        <w:t xml:space="preserve">Nearest Distance of Warehouse </w:t>
      </w:r>
      <w:r w:rsidR="007378C8" w:rsidRPr="00FF6485">
        <w:rPr>
          <w:b/>
        </w:rPr>
        <w:t>From -</w:t>
      </w:r>
      <w:r w:rsidR="00FF6485">
        <w:t xml:space="preserve"> User has to enter the correct distances of his/ her </w:t>
      </w:r>
      <w:r w:rsidR="00FF6485" w:rsidRPr="00FF6485">
        <w:t xml:space="preserve">Warehouse / Godown </w:t>
      </w:r>
      <w:r w:rsidR="00FF6485">
        <w:t>from (n</w:t>
      </w:r>
      <w:r w:rsidR="00FF6485" w:rsidRPr="00FF6485">
        <w:t>earest</w:t>
      </w:r>
      <w:r w:rsidR="007378C8">
        <w:t xml:space="preserve">) </w:t>
      </w:r>
      <w:r w:rsidR="007378C8" w:rsidRPr="00FF6485">
        <w:t>National</w:t>
      </w:r>
      <w:r w:rsidR="00FF6485" w:rsidRPr="00FF6485">
        <w:t xml:space="preserve"> Highway</w:t>
      </w:r>
      <w:r w:rsidR="00FF6485">
        <w:t xml:space="preserve">, </w:t>
      </w:r>
      <w:r w:rsidR="00FF6485" w:rsidRPr="00FF6485">
        <w:t>/State Highway, Railway Station,</w:t>
      </w:r>
      <w:r w:rsidR="00FF6485">
        <w:t xml:space="preserve"> </w:t>
      </w:r>
      <w:r w:rsidR="00FF6485" w:rsidRPr="00FF6485">
        <w:t>Mandi</w:t>
      </w:r>
      <w:r w:rsidR="00FF6485">
        <w:t xml:space="preserve"> and </w:t>
      </w:r>
      <w:r w:rsidR="00FF6485" w:rsidRPr="00FF6485">
        <w:t>Goods Shed</w:t>
      </w:r>
      <w:r w:rsidR="00FF6485">
        <w:t xml:space="preserve">. </w:t>
      </w:r>
    </w:p>
    <w:p w:rsidR="00FF6485" w:rsidRDefault="00FF6485" w:rsidP="007378C8">
      <w:pPr>
        <w:pStyle w:val="ListParagraph"/>
        <w:jc w:val="both"/>
      </w:pPr>
    </w:p>
    <w:p w:rsidR="00C34222" w:rsidRDefault="00C34222" w:rsidP="007378C8">
      <w:pPr>
        <w:pStyle w:val="ListParagraph"/>
        <w:numPr>
          <w:ilvl w:val="0"/>
          <w:numId w:val="36"/>
        </w:numPr>
        <w:jc w:val="both"/>
      </w:pPr>
      <w:r w:rsidRPr="007378C8">
        <w:rPr>
          <w:b/>
        </w:rPr>
        <w:t xml:space="preserve">Warehouse Geographical </w:t>
      </w:r>
      <w:r w:rsidR="007378C8" w:rsidRPr="007378C8">
        <w:rPr>
          <w:b/>
        </w:rPr>
        <w:t>Information: -</w:t>
      </w:r>
      <w:r w:rsidR="00FF6485">
        <w:t xml:space="preserve"> User has to enter the correct latitude and </w:t>
      </w:r>
      <w:r w:rsidR="007378C8">
        <w:t>longitude of</w:t>
      </w:r>
      <w:r w:rsidR="00FF6485">
        <w:t xml:space="preserve"> its warehouse / godown in XX.YYYYYY and </w:t>
      </w:r>
      <w:r w:rsidR="007378C8">
        <w:t xml:space="preserve">AA.BBBBBB format.  This can be retrieved from any free downloadable mobile app (example Geolocation Tracker, GPS coordinate, MY GPS location, Latitude Longitude Location and many more) </w:t>
      </w:r>
    </w:p>
    <w:p w:rsidR="00FF6485" w:rsidRDefault="00FF6485" w:rsidP="007378C8">
      <w:pPr>
        <w:pStyle w:val="ListParagraph"/>
        <w:jc w:val="both"/>
      </w:pPr>
    </w:p>
    <w:p w:rsidR="00E42315" w:rsidRPr="00E42315" w:rsidRDefault="00C34222" w:rsidP="00E42315">
      <w:pPr>
        <w:pStyle w:val="ListParagraph"/>
        <w:numPr>
          <w:ilvl w:val="0"/>
          <w:numId w:val="36"/>
        </w:numPr>
        <w:jc w:val="both"/>
      </w:pPr>
      <w:r w:rsidRPr="00E42315">
        <w:rPr>
          <w:b/>
        </w:rPr>
        <w:t xml:space="preserve">Warehouse Additional Facilities </w:t>
      </w:r>
      <w:r w:rsidR="009F0B80" w:rsidRPr="00E42315">
        <w:rPr>
          <w:b/>
        </w:rPr>
        <w:t xml:space="preserve">Information- </w:t>
      </w:r>
      <w:r w:rsidR="009F0B80" w:rsidRPr="00E42315">
        <w:t xml:space="preserve">User has to enter the correct details of facilities available at </w:t>
      </w:r>
      <w:r w:rsidR="00E42315" w:rsidRPr="00E42315">
        <w:t>warehouse such as Motorable Approach Road Type ,</w:t>
      </w:r>
      <w:r w:rsidR="00E42315">
        <w:t xml:space="preserve"> </w:t>
      </w:r>
      <w:r w:rsidR="00E42315" w:rsidRPr="00E42315">
        <w:t>Width of road (in Metres),  Shutter gate / Jali gate / Channel gate in warehouse  etc .</w:t>
      </w:r>
    </w:p>
    <w:p w:rsidR="00AB5877" w:rsidRDefault="00AB5877" w:rsidP="00AB5877">
      <w:pPr>
        <w:pStyle w:val="ListParagraph"/>
      </w:pPr>
    </w:p>
    <w:p w:rsidR="00C34222" w:rsidRDefault="00C34222" w:rsidP="00CD6A62">
      <w:pPr>
        <w:pStyle w:val="ListParagraph"/>
        <w:numPr>
          <w:ilvl w:val="0"/>
          <w:numId w:val="36"/>
        </w:numPr>
      </w:pPr>
      <w:r w:rsidRPr="00E42315">
        <w:rPr>
          <w:b/>
        </w:rPr>
        <w:t>Warehouse Hardware Information</w:t>
      </w:r>
      <w:r w:rsidR="00E42315" w:rsidRPr="00E42315">
        <w:rPr>
          <w:b/>
        </w:rPr>
        <w:t xml:space="preserve">- </w:t>
      </w:r>
      <w:r w:rsidR="00E42315">
        <w:t>User</w:t>
      </w:r>
      <w:r w:rsidR="00E42315" w:rsidRPr="00E42315">
        <w:t xml:space="preserve"> has to enter the correct details of</w:t>
      </w:r>
      <w:r w:rsidR="00E42315">
        <w:t xml:space="preserve"> Available hardware at Warehouse such as Electronic Weighbridge and computer hardware/ Internet connectivity.  </w:t>
      </w:r>
    </w:p>
    <w:p w:rsidR="00E42315" w:rsidRDefault="00E42315" w:rsidP="00E42315">
      <w:pPr>
        <w:pStyle w:val="ListParagraph"/>
      </w:pPr>
    </w:p>
    <w:p w:rsidR="00E42315" w:rsidRDefault="00E42315" w:rsidP="00E42315">
      <w:pPr>
        <w:pStyle w:val="ListParagraph"/>
      </w:pPr>
      <w:r>
        <w:t xml:space="preserve">User may proceed further only if Electronic Weighbridge capacity is above 30 MT. </w:t>
      </w:r>
    </w:p>
    <w:p w:rsidR="00AB5877" w:rsidRDefault="00AB5877" w:rsidP="00AB5877">
      <w:pPr>
        <w:pStyle w:val="ListParagraph"/>
      </w:pPr>
    </w:p>
    <w:p w:rsidR="00C34222" w:rsidRDefault="005C37B1" w:rsidP="00CD6A62">
      <w:pPr>
        <w:pStyle w:val="ListParagraph"/>
        <w:numPr>
          <w:ilvl w:val="0"/>
          <w:numId w:val="36"/>
        </w:numPr>
      </w:pPr>
      <w:r>
        <w:rPr>
          <w:b/>
        </w:rPr>
        <w:t xml:space="preserve">Self Declaration </w:t>
      </w:r>
      <w:r w:rsidRPr="00E42315">
        <w:rPr>
          <w:b/>
        </w:rPr>
        <w:t>-</w:t>
      </w:r>
      <w:r w:rsidR="00E42315">
        <w:t xml:space="preserve"> User has to check on the </w:t>
      </w:r>
      <w:r>
        <w:t>Self Declaration button to proceed further.</w:t>
      </w:r>
    </w:p>
    <w:p w:rsidR="005C37B1" w:rsidRDefault="005C37B1" w:rsidP="005C37B1">
      <w:pPr>
        <w:pStyle w:val="ListParagraph"/>
        <w:rPr>
          <w:b/>
        </w:rPr>
      </w:pPr>
    </w:p>
    <w:p w:rsidR="00503A6F" w:rsidRDefault="005C37B1" w:rsidP="005C37B1">
      <w:pPr>
        <w:pStyle w:val="ListParagraph"/>
      </w:pPr>
      <w:r w:rsidRPr="00503A6F">
        <w:lastRenderedPageBreak/>
        <w:t xml:space="preserve">If any Field is left blank the </w:t>
      </w:r>
      <w:r w:rsidR="00503A6F" w:rsidRPr="00503A6F">
        <w:t xml:space="preserve">user may not be able to submit the form. </w:t>
      </w:r>
    </w:p>
    <w:p w:rsidR="00503A6F" w:rsidRDefault="00503A6F" w:rsidP="005C37B1">
      <w:pPr>
        <w:pStyle w:val="ListParagraph"/>
      </w:pPr>
    </w:p>
    <w:p w:rsidR="005C37B1" w:rsidRDefault="00503A6F" w:rsidP="00503A6F">
      <w:r w:rsidRPr="00503A6F">
        <w:t xml:space="preserve">Once submitted the user will </w:t>
      </w:r>
      <w:r>
        <w:t>get the receipt of registration details in following screen.</w:t>
      </w:r>
      <w:r w:rsidR="005C37B1" w:rsidRPr="00503A6F">
        <w:t xml:space="preserve"> </w:t>
      </w:r>
    </w:p>
    <w:p w:rsidR="00C34222" w:rsidRDefault="00C34222" w:rsidP="00A07093">
      <w:pPr>
        <w:rPr>
          <w:noProof/>
        </w:rPr>
      </w:pPr>
    </w:p>
    <w:p w:rsidR="00C34222" w:rsidRDefault="00C34222" w:rsidP="00A07093">
      <w:pPr>
        <w:rPr>
          <w:noProof/>
        </w:rPr>
      </w:pPr>
      <w:r>
        <w:rPr>
          <w:noProof/>
          <w:lang w:val="en-US" w:bidi="hi-IN"/>
        </w:rPr>
        <w:drawing>
          <wp:inline distT="0" distB="0" distL="0" distR="0">
            <wp:extent cx="6010275" cy="4181475"/>
            <wp:effectExtent l="19050" t="0" r="9525" b="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email"/>
                    <a:srcRect/>
                    <a:stretch>
                      <a:fillRect/>
                    </a:stretch>
                  </pic:blipFill>
                  <pic:spPr bwMode="auto">
                    <a:xfrm>
                      <a:off x="0" y="0"/>
                      <a:ext cx="6010275" cy="4181475"/>
                    </a:xfrm>
                    <a:prstGeom prst="rect">
                      <a:avLst/>
                    </a:prstGeom>
                    <a:noFill/>
                    <a:ln w="9525">
                      <a:noFill/>
                      <a:miter lim="800000"/>
                      <a:headEnd/>
                      <a:tailEnd/>
                    </a:ln>
                  </pic:spPr>
                </pic:pic>
              </a:graphicData>
            </a:graphic>
          </wp:inline>
        </w:drawing>
      </w:r>
    </w:p>
    <w:p w:rsidR="00C34222" w:rsidRDefault="00503A6F" w:rsidP="00A07093">
      <w:pPr>
        <w:rPr>
          <w:noProof/>
        </w:rPr>
      </w:pPr>
      <w:r>
        <w:rPr>
          <w:noProof/>
        </w:rPr>
        <w:t>User may take print out of the same and can use it fo future references.</w:t>
      </w:r>
    </w:p>
    <w:p w:rsidR="00C34222" w:rsidRDefault="00C34222" w:rsidP="00A07093">
      <w:pPr>
        <w:rPr>
          <w:noProof/>
        </w:rPr>
      </w:pPr>
    </w:p>
    <w:p w:rsidR="00C34222" w:rsidRDefault="00C34222" w:rsidP="00A07093">
      <w:pPr>
        <w:rPr>
          <w:noProof/>
        </w:rPr>
      </w:pPr>
    </w:p>
    <w:p w:rsidR="00503A6F" w:rsidRPr="008A6F97" w:rsidRDefault="00503A6F" w:rsidP="00503A6F">
      <w:pPr>
        <w:pStyle w:val="Heading1"/>
        <w:shd w:val="clear" w:color="auto" w:fill="3399FF"/>
        <w:tabs>
          <w:tab w:val="num" w:pos="0"/>
        </w:tabs>
        <w:spacing w:before="0" w:after="0"/>
        <w:rPr>
          <w:rFonts w:ascii="Times New Roman" w:hAnsi="Times New Roman" w:cs="Times New Roman"/>
          <w:color w:val="FFFFFF"/>
          <w:sz w:val="24"/>
          <w:szCs w:val="24"/>
        </w:rPr>
      </w:pPr>
      <w:r>
        <w:rPr>
          <w:rFonts w:ascii="Times New Roman" w:hAnsi="Times New Roman" w:cs="Times New Roman"/>
          <w:color w:val="FFFFFF"/>
          <w:sz w:val="24"/>
          <w:szCs w:val="24"/>
        </w:rPr>
        <w:t>REGISTRATION FEE PAYMENT</w:t>
      </w:r>
    </w:p>
    <w:p w:rsidR="00C34222" w:rsidRDefault="00C34222" w:rsidP="00A07093">
      <w:pPr>
        <w:rPr>
          <w:noProof/>
        </w:rPr>
      </w:pPr>
    </w:p>
    <w:p w:rsidR="00C34222" w:rsidRDefault="00503A6F" w:rsidP="00A07093">
      <w:pPr>
        <w:rPr>
          <w:noProof/>
        </w:rPr>
      </w:pPr>
      <w:r>
        <w:rPr>
          <w:noProof/>
        </w:rPr>
        <w:t>In order to pay the registration fee user has to keep the copy of registration details and payment mode/ method details handy.</w:t>
      </w:r>
    </w:p>
    <w:p w:rsidR="00C34222" w:rsidRDefault="00C34222" w:rsidP="00A07093">
      <w:pPr>
        <w:rPr>
          <w:noProof/>
        </w:rPr>
      </w:pPr>
    </w:p>
    <w:p w:rsidR="00503A6F" w:rsidRDefault="00503A6F" w:rsidP="00A07093">
      <w:pPr>
        <w:rPr>
          <w:noProof/>
        </w:rPr>
      </w:pPr>
      <w:r>
        <w:rPr>
          <w:noProof/>
        </w:rPr>
        <w:t>User has to login and open the screen or go to home button( if already logged in)</w:t>
      </w:r>
    </w:p>
    <w:p w:rsidR="00C34222" w:rsidRDefault="00503A6F" w:rsidP="00A07093">
      <w:pPr>
        <w:rPr>
          <w:noProof/>
        </w:rPr>
      </w:pPr>
      <w:r>
        <w:rPr>
          <w:noProof/>
        </w:rPr>
        <w:t xml:space="preserve"> </w:t>
      </w:r>
    </w:p>
    <w:p w:rsidR="00C34222" w:rsidRDefault="00C34222" w:rsidP="00A07093">
      <w:pPr>
        <w:rPr>
          <w:noProof/>
        </w:rPr>
      </w:pPr>
    </w:p>
    <w:p w:rsidR="00C34222" w:rsidRDefault="00C34222" w:rsidP="00A07093">
      <w:pPr>
        <w:rPr>
          <w:noProof/>
        </w:rPr>
      </w:pPr>
    </w:p>
    <w:p w:rsidR="00C34222" w:rsidRDefault="009D3A01" w:rsidP="00A07093">
      <w:pPr>
        <w:rPr>
          <w:noProof/>
        </w:rPr>
      </w:pPr>
      <w:r>
        <w:rPr>
          <w:noProof/>
          <w:lang w:val="en-US"/>
        </w:rPr>
        <w:pict>
          <v:oval id="_x0000_s1041" style="position:absolute;margin-left:3.65pt;margin-top:51.9pt;width:145.5pt;height:35.25pt;z-index:251662336" filled="f" strokecolor="red" strokeweight="2.25pt"/>
        </w:pict>
      </w:r>
      <w:r w:rsidR="00937031">
        <w:rPr>
          <w:noProof/>
          <w:lang w:val="en-US" w:bidi="hi-IN"/>
        </w:rPr>
        <w:drawing>
          <wp:inline distT="0" distB="0" distL="0" distR="0">
            <wp:extent cx="6017895" cy="1892300"/>
            <wp:effectExtent l="19050" t="0" r="1905" b="0"/>
            <wp:docPr id="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email"/>
                    <a:srcRect/>
                    <a:stretch>
                      <a:fillRect/>
                    </a:stretch>
                  </pic:blipFill>
                  <pic:spPr bwMode="auto">
                    <a:xfrm>
                      <a:off x="0" y="0"/>
                      <a:ext cx="6017895" cy="1892300"/>
                    </a:xfrm>
                    <a:prstGeom prst="rect">
                      <a:avLst/>
                    </a:prstGeom>
                    <a:noFill/>
                    <a:ln w="9525">
                      <a:noFill/>
                      <a:miter lim="800000"/>
                      <a:headEnd/>
                      <a:tailEnd/>
                    </a:ln>
                  </pic:spPr>
                </pic:pic>
              </a:graphicData>
            </a:graphic>
          </wp:inline>
        </w:drawing>
      </w:r>
    </w:p>
    <w:p w:rsidR="00C34222" w:rsidRDefault="00C34222" w:rsidP="00A07093">
      <w:pPr>
        <w:rPr>
          <w:noProof/>
        </w:rPr>
      </w:pPr>
    </w:p>
    <w:p w:rsidR="00C34222" w:rsidRDefault="00C34222" w:rsidP="00A07093">
      <w:pPr>
        <w:rPr>
          <w:noProof/>
        </w:rPr>
      </w:pPr>
    </w:p>
    <w:p w:rsidR="00C34222" w:rsidRDefault="00937031" w:rsidP="00A07093">
      <w:pPr>
        <w:rPr>
          <w:noProof/>
        </w:rPr>
      </w:pPr>
      <w:r>
        <w:rPr>
          <w:noProof/>
        </w:rPr>
        <w:t>On clicking the “Payment for Warehouse Registration” following screen will open.</w:t>
      </w:r>
    </w:p>
    <w:p w:rsidR="00C34222" w:rsidRDefault="00C34222" w:rsidP="00A07093">
      <w:pPr>
        <w:rPr>
          <w:noProof/>
        </w:rPr>
      </w:pPr>
    </w:p>
    <w:p w:rsidR="00C34222" w:rsidRDefault="00C34222" w:rsidP="00A07093">
      <w:pPr>
        <w:rPr>
          <w:noProof/>
        </w:rPr>
      </w:pPr>
    </w:p>
    <w:p w:rsidR="00C34222" w:rsidRDefault="00C34222" w:rsidP="00A07093"/>
    <w:p w:rsidR="00A07093" w:rsidRDefault="009D3A01" w:rsidP="00A07093">
      <w:r>
        <w:rPr>
          <w:noProof/>
          <w:lang w:val="en-US"/>
        </w:rPr>
        <w:pict>
          <v:oval id="_x0000_s1042" style="position:absolute;margin-left:321.65pt;margin-top:162.2pt;width:168.75pt;height:35.25pt;z-index:251663360" filled="f" strokecolor="red" strokeweight="2.25pt"/>
        </w:pict>
      </w:r>
      <w:r w:rsidR="00A07093">
        <w:rPr>
          <w:noProof/>
          <w:lang w:val="en-US" w:bidi="hi-IN"/>
        </w:rPr>
        <w:drawing>
          <wp:inline distT="0" distB="0" distL="0" distR="0">
            <wp:extent cx="6419850" cy="2762250"/>
            <wp:effectExtent l="19050" t="0" r="0" b="0"/>
            <wp:docPr id="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email"/>
                    <a:srcRect/>
                    <a:stretch>
                      <a:fillRect/>
                    </a:stretch>
                  </pic:blipFill>
                  <pic:spPr bwMode="auto">
                    <a:xfrm>
                      <a:off x="0" y="0"/>
                      <a:ext cx="6419850" cy="2762250"/>
                    </a:xfrm>
                    <a:prstGeom prst="rect">
                      <a:avLst/>
                    </a:prstGeom>
                    <a:noFill/>
                    <a:ln w="9525">
                      <a:noFill/>
                      <a:miter lim="800000"/>
                      <a:headEnd/>
                      <a:tailEnd/>
                    </a:ln>
                  </pic:spPr>
                </pic:pic>
              </a:graphicData>
            </a:graphic>
          </wp:inline>
        </w:drawing>
      </w:r>
    </w:p>
    <w:p w:rsidR="00A07093" w:rsidRDefault="00A07093" w:rsidP="00A07093"/>
    <w:p w:rsidR="00C34222" w:rsidRDefault="00937031" w:rsidP="00A07093">
      <w:r>
        <w:t>User has to click the button for Making Payment</w:t>
      </w:r>
      <w:r w:rsidR="00E60588">
        <w:t>, User will be directed to SBI website as shown below .</w:t>
      </w:r>
    </w:p>
    <w:p w:rsidR="00937031" w:rsidRDefault="00937031" w:rsidP="00A07093"/>
    <w:p w:rsidR="00E60588" w:rsidRDefault="009D3A01" w:rsidP="00E60588">
      <w:r>
        <w:rPr>
          <w:noProof/>
          <w:lang w:val="en-US"/>
        </w:rPr>
        <w:pict>
          <v:oval id="_x0000_s1043" style="position:absolute;margin-left:-5.35pt;margin-top:223.7pt;width:50.25pt;height:22.5pt;z-index:251667456" filled="f" strokecolor="red" strokeweight="2.25pt"/>
        </w:pict>
      </w:r>
      <w:r>
        <w:rPr>
          <w:noProof/>
          <w:lang w:val="en-US"/>
        </w:rPr>
        <w:pict>
          <v:oval id="_x0000_s1044" style="position:absolute;margin-left:209.9pt;margin-top:234.95pt;width:80.25pt;height:31.5pt;z-index:251668480" filled="f" strokecolor="red" strokeweight="2.25pt"/>
        </w:pict>
      </w:r>
      <w:r w:rsidR="00E60588">
        <w:rPr>
          <w:noProof/>
          <w:lang w:val="en-US" w:bidi="hi-IN"/>
        </w:rPr>
        <w:drawing>
          <wp:inline distT="0" distB="0" distL="0" distR="0">
            <wp:extent cx="6200775" cy="3590925"/>
            <wp:effectExtent l="19050" t="0" r="9525" b="0"/>
            <wp:docPr id="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20" cstate="email"/>
                    <a:srcRect/>
                    <a:stretch>
                      <a:fillRect/>
                    </a:stretch>
                  </pic:blipFill>
                  <pic:spPr bwMode="auto">
                    <a:xfrm>
                      <a:off x="0" y="0"/>
                      <a:ext cx="6200775" cy="3590925"/>
                    </a:xfrm>
                    <a:prstGeom prst="rect">
                      <a:avLst/>
                    </a:prstGeom>
                    <a:noFill/>
                    <a:ln w="9525">
                      <a:noFill/>
                      <a:miter lim="800000"/>
                      <a:headEnd/>
                      <a:tailEnd/>
                    </a:ln>
                  </pic:spPr>
                </pic:pic>
              </a:graphicData>
            </a:graphic>
          </wp:inline>
        </w:drawing>
      </w:r>
    </w:p>
    <w:p w:rsidR="00E60588" w:rsidRDefault="00E60588" w:rsidP="00E60588"/>
    <w:p w:rsidR="00E60588" w:rsidRDefault="00E60588" w:rsidP="00E60588">
      <w:r>
        <w:t xml:space="preserve">User has to </w:t>
      </w:r>
      <w:r w:rsidRPr="00E60588">
        <w:rPr>
          <w:b/>
        </w:rPr>
        <w:t>check ON</w:t>
      </w:r>
      <w:r>
        <w:t xml:space="preserve"> the check box and press the </w:t>
      </w:r>
      <w:r w:rsidRPr="00E60588">
        <w:rPr>
          <w:b/>
        </w:rPr>
        <w:t>Proceed</w:t>
      </w:r>
      <w:r>
        <w:t xml:space="preserve"> Button.</w:t>
      </w:r>
    </w:p>
    <w:p w:rsidR="00E60588" w:rsidRDefault="00E60588" w:rsidP="00E60588">
      <w:r>
        <w:rPr>
          <w:noProof/>
          <w:lang w:val="en-US" w:bidi="hi-IN"/>
        </w:rPr>
        <w:drawing>
          <wp:anchor distT="0" distB="0" distL="114300" distR="114300" simplePos="0" relativeHeight="251669504" behindDoc="0" locked="0" layoutInCell="1" allowOverlap="1">
            <wp:simplePos x="0" y="0"/>
            <wp:positionH relativeFrom="column">
              <wp:posOffset>74295</wp:posOffset>
            </wp:positionH>
            <wp:positionV relativeFrom="paragraph">
              <wp:posOffset>40005</wp:posOffset>
            </wp:positionV>
            <wp:extent cx="5549900" cy="1974215"/>
            <wp:effectExtent l="19050" t="0" r="0" b="0"/>
            <wp:wrapSquare wrapText="bothSides"/>
            <wp:docPr id="7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21" cstate="email"/>
                    <a:srcRect/>
                    <a:stretch>
                      <a:fillRect/>
                    </a:stretch>
                  </pic:blipFill>
                  <pic:spPr bwMode="auto">
                    <a:xfrm>
                      <a:off x="0" y="0"/>
                      <a:ext cx="5549900" cy="1974215"/>
                    </a:xfrm>
                    <a:prstGeom prst="rect">
                      <a:avLst/>
                    </a:prstGeom>
                    <a:noFill/>
                    <a:ln w="9525">
                      <a:noFill/>
                      <a:miter lim="800000"/>
                      <a:headEnd/>
                      <a:tailEnd/>
                    </a:ln>
                  </pic:spPr>
                </pic:pic>
              </a:graphicData>
            </a:graphic>
          </wp:anchor>
        </w:drawing>
      </w:r>
    </w:p>
    <w:p w:rsidR="00E60588" w:rsidRDefault="00E60588" w:rsidP="00E60588"/>
    <w:p w:rsidR="00E60588" w:rsidRDefault="00E60588" w:rsidP="00E60588"/>
    <w:p w:rsidR="00E60588" w:rsidRDefault="00E60588" w:rsidP="00E60588"/>
    <w:p w:rsidR="00E60588" w:rsidRDefault="009D3A01" w:rsidP="00E60588">
      <w:r>
        <w:rPr>
          <w:noProof/>
          <w:lang w:val="en-US"/>
        </w:rPr>
        <w:pict>
          <v:oval id="_x0000_s1045" style="position:absolute;margin-left:-328.5pt;margin-top:8.45pt;width:102.75pt;height:45pt;z-index:251670528" filled="f" strokecolor="red" strokeweight="2.25pt"/>
        </w:pict>
      </w:r>
    </w:p>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r>
        <w:t>User has to select the value as follows:-</w:t>
      </w:r>
    </w:p>
    <w:p w:rsidR="00E60588" w:rsidRDefault="00E60588" w:rsidP="00E60588"/>
    <w:tbl>
      <w:tblPr>
        <w:tblStyle w:val="TableGrid"/>
        <w:tblW w:w="0" w:type="auto"/>
        <w:tblLook w:val="04A0"/>
      </w:tblPr>
      <w:tblGrid>
        <w:gridCol w:w="4507"/>
        <w:gridCol w:w="4507"/>
      </w:tblGrid>
      <w:tr w:rsidR="00E60588" w:rsidRPr="00E60588" w:rsidTr="00E60588">
        <w:trPr>
          <w:trHeight w:val="246"/>
        </w:trPr>
        <w:tc>
          <w:tcPr>
            <w:tcW w:w="4507" w:type="dxa"/>
          </w:tcPr>
          <w:p w:rsidR="00E60588" w:rsidRPr="00E60588" w:rsidRDefault="00E60588" w:rsidP="00E60588">
            <w:pPr>
              <w:rPr>
                <w:b/>
              </w:rPr>
            </w:pPr>
            <w:r w:rsidRPr="00E60588">
              <w:rPr>
                <w:b/>
              </w:rPr>
              <w:t xml:space="preserve">State of Corporate / Institution </w:t>
            </w:r>
          </w:p>
        </w:tc>
        <w:tc>
          <w:tcPr>
            <w:tcW w:w="4507" w:type="dxa"/>
          </w:tcPr>
          <w:p w:rsidR="00E60588" w:rsidRPr="00E60588" w:rsidRDefault="00E60588" w:rsidP="00E60588">
            <w:pPr>
              <w:rPr>
                <w:b/>
              </w:rPr>
            </w:pPr>
            <w:r w:rsidRPr="00E60588">
              <w:rPr>
                <w:b/>
              </w:rPr>
              <w:t>Madhya Pradesh</w:t>
            </w:r>
          </w:p>
        </w:tc>
      </w:tr>
      <w:tr w:rsidR="00E60588" w:rsidRPr="00E60588" w:rsidTr="00E60588">
        <w:trPr>
          <w:trHeight w:val="277"/>
        </w:trPr>
        <w:tc>
          <w:tcPr>
            <w:tcW w:w="4507" w:type="dxa"/>
          </w:tcPr>
          <w:p w:rsidR="00E60588" w:rsidRPr="00E60588" w:rsidRDefault="00E60588" w:rsidP="00E60588">
            <w:pPr>
              <w:rPr>
                <w:b/>
              </w:rPr>
            </w:pPr>
            <w:r w:rsidRPr="00E60588">
              <w:rPr>
                <w:b/>
              </w:rPr>
              <w:t>Type  of Corporate / Institution</w:t>
            </w:r>
          </w:p>
        </w:tc>
        <w:tc>
          <w:tcPr>
            <w:tcW w:w="4507" w:type="dxa"/>
          </w:tcPr>
          <w:p w:rsidR="00E60588" w:rsidRPr="00E60588" w:rsidRDefault="00E60588" w:rsidP="00E60588">
            <w:pPr>
              <w:rPr>
                <w:b/>
              </w:rPr>
            </w:pPr>
            <w:r w:rsidRPr="00E60588">
              <w:rPr>
                <w:b/>
              </w:rPr>
              <w:t>Others</w:t>
            </w:r>
          </w:p>
        </w:tc>
      </w:tr>
    </w:tbl>
    <w:p w:rsidR="00E60588" w:rsidRDefault="00E60588" w:rsidP="00E60588">
      <w:pPr>
        <w:rPr>
          <w:b/>
        </w:rPr>
      </w:pPr>
    </w:p>
    <w:p w:rsidR="00E60588" w:rsidRDefault="00E60588" w:rsidP="00E60588">
      <w:r w:rsidRPr="00E60588">
        <w:t xml:space="preserve">And then </w:t>
      </w:r>
      <w:r>
        <w:t xml:space="preserve">press </w:t>
      </w:r>
      <w:r w:rsidRPr="00E60588">
        <w:rPr>
          <w:b/>
        </w:rPr>
        <w:t>GO</w:t>
      </w:r>
      <w:r>
        <w:t xml:space="preserve"> Button.</w:t>
      </w:r>
    </w:p>
    <w:p w:rsidR="00E60588" w:rsidRDefault="00E60588" w:rsidP="00E60588"/>
    <w:p w:rsidR="00E60588" w:rsidRPr="00E60588" w:rsidRDefault="00E60588" w:rsidP="00E60588">
      <w:r>
        <w:t xml:space="preserve">Following screen will open  </w:t>
      </w:r>
    </w:p>
    <w:p w:rsidR="00E60588" w:rsidRDefault="009D3A01" w:rsidP="00E60588">
      <w:r>
        <w:rPr>
          <w:noProof/>
          <w:lang w:val="en-US"/>
        </w:rPr>
        <w:pict>
          <v:oval id="_x0000_s1046" style="position:absolute;margin-left:114.65pt;margin-top:89.3pt;width:171.75pt;height:24.75pt;z-index:251671552" filled="f" strokecolor="red" strokeweight="2.25pt"/>
        </w:pict>
      </w:r>
      <w:r w:rsidR="00E60588">
        <w:rPr>
          <w:noProof/>
          <w:lang w:val="en-US" w:bidi="hi-IN"/>
        </w:rPr>
        <w:drawing>
          <wp:anchor distT="0" distB="0" distL="114300" distR="114300" simplePos="0" relativeHeight="251665408" behindDoc="1" locked="0" layoutInCell="1" allowOverlap="1">
            <wp:simplePos x="0" y="0"/>
            <wp:positionH relativeFrom="column">
              <wp:posOffset>-67945</wp:posOffset>
            </wp:positionH>
            <wp:positionV relativeFrom="paragraph">
              <wp:posOffset>233680</wp:posOffset>
            </wp:positionV>
            <wp:extent cx="6353175" cy="2828925"/>
            <wp:effectExtent l="19050" t="0" r="9525" b="0"/>
            <wp:wrapTight wrapText="bothSides">
              <wp:wrapPolygon edited="0">
                <wp:start x="-65" y="0"/>
                <wp:lineTo x="-65" y="21527"/>
                <wp:lineTo x="21632" y="21527"/>
                <wp:lineTo x="21632" y="0"/>
                <wp:lineTo x="-65" y="0"/>
              </wp:wrapPolygon>
            </wp:wrapTight>
            <wp:docPr id="6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22" cstate="email"/>
                    <a:srcRect/>
                    <a:stretch>
                      <a:fillRect/>
                    </a:stretch>
                  </pic:blipFill>
                  <pic:spPr bwMode="auto">
                    <a:xfrm>
                      <a:off x="0" y="0"/>
                      <a:ext cx="6353175" cy="2828925"/>
                    </a:xfrm>
                    <a:prstGeom prst="rect">
                      <a:avLst/>
                    </a:prstGeom>
                    <a:noFill/>
                    <a:ln w="9525">
                      <a:noFill/>
                      <a:miter lim="800000"/>
                      <a:headEnd/>
                      <a:tailEnd/>
                    </a:ln>
                  </pic:spPr>
                </pic:pic>
              </a:graphicData>
            </a:graphic>
          </wp:anchor>
        </w:drawing>
      </w:r>
    </w:p>
    <w:p w:rsidR="00E60588" w:rsidRDefault="00E60588" w:rsidP="00E60588">
      <w:r>
        <w:t>Now User has to select the value as follows:-</w:t>
      </w:r>
    </w:p>
    <w:p w:rsidR="00E60588" w:rsidRDefault="00E60588" w:rsidP="00E60588"/>
    <w:tbl>
      <w:tblPr>
        <w:tblStyle w:val="TableGrid"/>
        <w:tblW w:w="9960" w:type="dxa"/>
        <w:tblLook w:val="04A0"/>
      </w:tblPr>
      <w:tblGrid>
        <w:gridCol w:w="2538"/>
        <w:gridCol w:w="7422"/>
      </w:tblGrid>
      <w:tr w:rsidR="00E60588" w:rsidRPr="00E60588" w:rsidTr="00E60588">
        <w:trPr>
          <w:trHeight w:val="405"/>
        </w:trPr>
        <w:tc>
          <w:tcPr>
            <w:tcW w:w="2538" w:type="dxa"/>
          </w:tcPr>
          <w:p w:rsidR="00E60588" w:rsidRPr="00E60588" w:rsidRDefault="00E60588" w:rsidP="00E60588">
            <w:pPr>
              <w:rPr>
                <w:b/>
              </w:rPr>
            </w:pPr>
            <w:r>
              <w:rPr>
                <w:b/>
              </w:rPr>
              <w:t xml:space="preserve">Others Name </w:t>
            </w:r>
            <w:r w:rsidRPr="00E60588">
              <w:rPr>
                <w:b/>
              </w:rPr>
              <w:t xml:space="preserve"> </w:t>
            </w:r>
          </w:p>
        </w:tc>
        <w:tc>
          <w:tcPr>
            <w:tcW w:w="7422" w:type="dxa"/>
          </w:tcPr>
          <w:p w:rsidR="00E60588" w:rsidRPr="00E60588" w:rsidRDefault="00E60588" w:rsidP="00E60588">
            <w:pPr>
              <w:rPr>
                <w:b/>
              </w:rPr>
            </w:pPr>
            <w:r w:rsidRPr="00E60588">
              <w:rPr>
                <w:b/>
              </w:rPr>
              <w:t xml:space="preserve">MP WAREHOUSING AND LOGISTIC CORPORATION </w:t>
            </w:r>
          </w:p>
        </w:tc>
      </w:tr>
    </w:tbl>
    <w:p w:rsidR="00E60588" w:rsidRDefault="00E60588" w:rsidP="00E60588"/>
    <w:p w:rsidR="00E60588" w:rsidRDefault="00E60588" w:rsidP="00E60588">
      <w:r w:rsidRPr="00E60588">
        <w:t xml:space="preserve">And then </w:t>
      </w:r>
      <w:r>
        <w:t xml:space="preserve">press </w:t>
      </w:r>
      <w:r w:rsidRPr="00E60588">
        <w:rPr>
          <w:b/>
        </w:rPr>
        <w:t>GO</w:t>
      </w:r>
      <w:r>
        <w:t xml:space="preserve"> Button.</w:t>
      </w:r>
    </w:p>
    <w:p w:rsidR="00E60588" w:rsidRDefault="00E60588" w:rsidP="00E60588"/>
    <w:p w:rsidR="00E60588" w:rsidRPr="00E60588" w:rsidRDefault="00E60588" w:rsidP="00E60588">
      <w:r>
        <w:t xml:space="preserve">Following screen will open  </w:t>
      </w:r>
    </w:p>
    <w:p w:rsidR="00E60588" w:rsidRDefault="009D3A01" w:rsidP="00E60588">
      <w:r>
        <w:rPr>
          <w:noProof/>
          <w:lang w:val="en-US"/>
        </w:rPr>
        <w:lastRenderedPageBreak/>
        <w:pict>
          <v:oval id="_x0000_s1047" style="position:absolute;margin-left:105.65pt;margin-top:187.65pt;width:171.75pt;height:24.75pt;z-index:251672576" filled="f" strokecolor="red" strokeweight="2.25pt"/>
        </w:pict>
      </w:r>
      <w:r w:rsidR="00E60588">
        <w:rPr>
          <w:noProof/>
          <w:lang w:val="en-US" w:bidi="hi-IN"/>
        </w:rPr>
        <w:drawing>
          <wp:anchor distT="0" distB="0" distL="114300" distR="114300" simplePos="0" relativeHeight="251666432" behindDoc="0" locked="0" layoutInCell="1" allowOverlap="1">
            <wp:simplePos x="0" y="0"/>
            <wp:positionH relativeFrom="column">
              <wp:posOffset>46355</wp:posOffset>
            </wp:positionH>
            <wp:positionV relativeFrom="paragraph">
              <wp:posOffset>129540</wp:posOffset>
            </wp:positionV>
            <wp:extent cx="6305550" cy="3371850"/>
            <wp:effectExtent l="19050" t="0" r="0" b="0"/>
            <wp:wrapSquare wrapText="bothSides"/>
            <wp:docPr id="6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23" cstate="email"/>
                    <a:srcRect/>
                    <a:stretch>
                      <a:fillRect/>
                    </a:stretch>
                  </pic:blipFill>
                  <pic:spPr bwMode="auto">
                    <a:xfrm>
                      <a:off x="0" y="0"/>
                      <a:ext cx="6305550" cy="3371850"/>
                    </a:xfrm>
                    <a:prstGeom prst="rect">
                      <a:avLst/>
                    </a:prstGeom>
                    <a:noFill/>
                    <a:ln w="9525">
                      <a:noFill/>
                      <a:miter lim="800000"/>
                      <a:headEnd/>
                      <a:tailEnd/>
                    </a:ln>
                  </pic:spPr>
                </pic:pic>
              </a:graphicData>
            </a:graphic>
          </wp:anchor>
        </w:drawing>
      </w:r>
    </w:p>
    <w:p w:rsidR="00243518" w:rsidRDefault="00243518" w:rsidP="00243518">
      <w:r>
        <w:t>Now User has to select the value as follows:-</w:t>
      </w:r>
    </w:p>
    <w:p w:rsidR="00243518" w:rsidRDefault="00243518" w:rsidP="00243518"/>
    <w:tbl>
      <w:tblPr>
        <w:tblStyle w:val="TableGrid"/>
        <w:tblW w:w="9960" w:type="dxa"/>
        <w:tblLook w:val="04A0"/>
      </w:tblPr>
      <w:tblGrid>
        <w:gridCol w:w="3168"/>
        <w:gridCol w:w="6792"/>
      </w:tblGrid>
      <w:tr w:rsidR="00243518" w:rsidRPr="00E60588" w:rsidTr="00B33288">
        <w:trPr>
          <w:trHeight w:val="405"/>
        </w:trPr>
        <w:tc>
          <w:tcPr>
            <w:tcW w:w="3168" w:type="dxa"/>
          </w:tcPr>
          <w:p w:rsidR="00243518" w:rsidRPr="00E60588" w:rsidRDefault="00B33288" w:rsidP="00DA034E">
            <w:pPr>
              <w:rPr>
                <w:b/>
              </w:rPr>
            </w:pPr>
            <w:r>
              <w:rPr>
                <w:b/>
              </w:rPr>
              <w:t>Select Payment Category</w:t>
            </w:r>
          </w:p>
        </w:tc>
        <w:tc>
          <w:tcPr>
            <w:tcW w:w="6792" w:type="dxa"/>
          </w:tcPr>
          <w:p w:rsidR="00243518" w:rsidRPr="00E60588" w:rsidRDefault="00B33288" w:rsidP="00DA034E">
            <w:pPr>
              <w:rPr>
                <w:b/>
              </w:rPr>
            </w:pPr>
            <w:r>
              <w:rPr>
                <w:b/>
              </w:rPr>
              <w:t>REGISTRATION FEE</w:t>
            </w:r>
            <w:r w:rsidR="00243518" w:rsidRPr="00E60588">
              <w:rPr>
                <w:b/>
              </w:rPr>
              <w:t xml:space="preserve"> </w:t>
            </w:r>
          </w:p>
        </w:tc>
      </w:tr>
    </w:tbl>
    <w:p w:rsidR="00243518" w:rsidRDefault="00243518" w:rsidP="00243518"/>
    <w:p w:rsidR="00243518" w:rsidRPr="00E60588" w:rsidRDefault="00243518" w:rsidP="00243518">
      <w:r w:rsidRPr="00E60588">
        <w:t xml:space="preserve">And then </w:t>
      </w:r>
      <w:r>
        <w:t xml:space="preserve">press </w:t>
      </w:r>
      <w:r w:rsidRPr="00E60588">
        <w:rPr>
          <w:b/>
        </w:rPr>
        <w:t>GO</w:t>
      </w:r>
      <w:r w:rsidR="00B33288">
        <w:t xml:space="preserve"> Button and </w:t>
      </w:r>
      <w:r>
        <w:t xml:space="preserve">Following screen will open  </w:t>
      </w:r>
    </w:p>
    <w:p w:rsidR="00E60588" w:rsidRDefault="00E60588" w:rsidP="00E60588"/>
    <w:p w:rsidR="00E60588" w:rsidRDefault="009D3A01" w:rsidP="00E60588">
      <w:r>
        <w:rPr>
          <w:noProof/>
          <w:lang w:val="en-US"/>
        </w:rPr>
        <w:pict>
          <v:oval id="_x0000_s1048" style="position:absolute;margin-left:111.65pt;margin-top:78.7pt;width:122.25pt;height:154.5pt;z-index:251673600" filled="f" strokecolor="red" strokeweight="2.25pt"/>
        </w:pict>
      </w:r>
      <w:r w:rsidR="00E60588">
        <w:rPr>
          <w:noProof/>
          <w:lang w:val="en-US" w:bidi="hi-IN"/>
        </w:rPr>
        <w:drawing>
          <wp:inline distT="0" distB="0" distL="0" distR="0">
            <wp:extent cx="6419850" cy="1019175"/>
            <wp:effectExtent l="19050" t="0" r="0" b="0"/>
            <wp:docPr id="65"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spect="1" noChangeArrowheads="1"/>
                    </pic:cNvPicPr>
                  </pic:nvPicPr>
                  <pic:blipFill>
                    <a:blip r:embed="rId24" cstate="email"/>
                    <a:srcRect/>
                    <a:stretch>
                      <a:fillRect/>
                    </a:stretch>
                  </pic:blipFill>
                  <pic:spPr bwMode="auto">
                    <a:xfrm>
                      <a:off x="0" y="0"/>
                      <a:ext cx="6419850" cy="1019175"/>
                    </a:xfrm>
                    <a:prstGeom prst="rect">
                      <a:avLst/>
                    </a:prstGeom>
                    <a:noFill/>
                    <a:ln w="9525">
                      <a:noFill/>
                      <a:miter lim="800000"/>
                      <a:headEnd/>
                      <a:tailEnd/>
                    </a:ln>
                  </pic:spPr>
                </pic:pic>
              </a:graphicData>
            </a:graphic>
          </wp:inline>
        </w:drawing>
      </w:r>
    </w:p>
    <w:p w:rsidR="00E60588" w:rsidRDefault="00E60588" w:rsidP="00E60588">
      <w:r>
        <w:rPr>
          <w:noProof/>
          <w:lang w:val="en-US" w:bidi="hi-IN"/>
        </w:rPr>
        <w:drawing>
          <wp:inline distT="0" distB="0" distL="0" distR="0">
            <wp:extent cx="6477000" cy="2428875"/>
            <wp:effectExtent l="19050" t="0" r="0" b="0"/>
            <wp:docPr id="6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25" cstate="email"/>
                    <a:srcRect/>
                    <a:stretch>
                      <a:fillRect/>
                    </a:stretch>
                  </pic:blipFill>
                  <pic:spPr bwMode="auto">
                    <a:xfrm>
                      <a:off x="0" y="0"/>
                      <a:ext cx="6477000" cy="2428875"/>
                    </a:xfrm>
                    <a:prstGeom prst="rect">
                      <a:avLst/>
                    </a:prstGeom>
                    <a:noFill/>
                    <a:ln w="9525">
                      <a:noFill/>
                      <a:miter lim="800000"/>
                      <a:headEnd/>
                      <a:tailEnd/>
                    </a:ln>
                  </pic:spPr>
                </pic:pic>
              </a:graphicData>
            </a:graphic>
          </wp:inline>
        </w:drawing>
      </w:r>
    </w:p>
    <w:p w:rsidR="00E60588" w:rsidRDefault="00E60588" w:rsidP="00E60588"/>
    <w:p w:rsidR="00E60588" w:rsidRDefault="00B33288" w:rsidP="00E60588">
      <w:pPr>
        <w:rPr>
          <w:noProof/>
          <w:lang w:val="en-US"/>
        </w:rPr>
      </w:pPr>
      <w:r>
        <w:rPr>
          <w:noProof/>
          <w:lang w:val="en-US"/>
        </w:rPr>
        <w:t>User has to enter the details  of Registration Number, Name of Depaositor, Contact number, email ID, registration fee, and remarks alsong with Name, Date of Birth / incorporation, mobile number etc of the user.</w:t>
      </w:r>
    </w:p>
    <w:p w:rsidR="00243518" w:rsidRDefault="00243518" w:rsidP="00E60588">
      <w:pPr>
        <w:rPr>
          <w:noProof/>
          <w:lang w:val="en-US"/>
        </w:rPr>
      </w:pPr>
    </w:p>
    <w:p w:rsidR="00B33288" w:rsidRPr="00B33288" w:rsidRDefault="00B33288" w:rsidP="00B33288">
      <w:pPr>
        <w:jc w:val="both"/>
        <w:rPr>
          <w:b/>
          <w:noProof/>
          <w:color w:val="FF0000"/>
          <w:lang w:val="en-US"/>
        </w:rPr>
      </w:pPr>
      <w:r w:rsidRPr="00B33288">
        <w:rPr>
          <w:b/>
          <w:noProof/>
          <w:color w:val="FF0000"/>
          <w:lang w:val="en-US"/>
        </w:rPr>
        <w:t>Note: - User is advised to fill th</w:t>
      </w:r>
      <w:r>
        <w:rPr>
          <w:b/>
          <w:noProof/>
          <w:color w:val="FF0000"/>
          <w:lang w:val="en-US"/>
        </w:rPr>
        <w:t>e</w:t>
      </w:r>
      <w:r w:rsidRPr="00B33288">
        <w:rPr>
          <w:b/>
          <w:noProof/>
          <w:color w:val="FF0000"/>
          <w:lang w:val="en-US"/>
        </w:rPr>
        <w:t xml:space="preserve"> correct Registration number and </w:t>
      </w:r>
      <w:r>
        <w:rPr>
          <w:b/>
          <w:noProof/>
          <w:color w:val="FF0000"/>
          <w:lang w:val="en-US"/>
        </w:rPr>
        <w:t xml:space="preserve">Fee </w:t>
      </w:r>
      <w:r w:rsidRPr="00B33288">
        <w:rPr>
          <w:b/>
          <w:noProof/>
          <w:color w:val="FF0000"/>
          <w:lang w:val="en-US"/>
        </w:rPr>
        <w:t xml:space="preserve">amount as defined in </w:t>
      </w:r>
      <w:r>
        <w:rPr>
          <w:b/>
          <w:noProof/>
          <w:color w:val="FF0000"/>
          <w:lang w:val="en-US"/>
        </w:rPr>
        <w:t>Registration R</w:t>
      </w:r>
      <w:r w:rsidRPr="00B33288">
        <w:rPr>
          <w:b/>
          <w:noProof/>
          <w:color w:val="FF0000"/>
          <w:lang w:val="en-US"/>
        </w:rPr>
        <w:t>ecipt. Any discrepency in amount may lead the disqualification of the user.</w:t>
      </w:r>
    </w:p>
    <w:p w:rsidR="00243518" w:rsidRDefault="00243518" w:rsidP="00E60588">
      <w:pPr>
        <w:rPr>
          <w:noProof/>
          <w:lang w:val="en-US"/>
        </w:rPr>
      </w:pPr>
    </w:p>
    <w:p w:rsidR="00243518" w:rsidRDefault="00B33288" w:rsidP="00E60588">
      <w:r>
        <w:rPr>
          <w:noProof/>
          <w:lang w:val="en-US"/>
        </w:rPr>
        <w:t>On submission of the same, the follwing screen shows the e</w:t>
      </w:r>
      <w:r w:rsidR="00A22267">
        <w:rPr>
          <w:noProof/>
          <w:lang w:val="en-US"/>
        </w:rPr>
        <w:t>n</w:t>
      </w:r>
      <w:r>
        <w:rPr>
          <w:noProof/>
          <w:lang w:val="en-US"/>
        </w:rPr>
        <w:t>tered details and on confirmation of the same user will be directed to proceed for payment.</w:t>
      </w:r>
    </w:p>
    <w:p w:rsidR="00E60588" w:rsidRDefault="00E60588" w:rsidP="00E60588"/>
    <w:p w:rsidR="00E60588" w:rsidRDefault="00E60588" w:rsidP="00E60588">
      <w:r>
        <w:rPr>
          <w:noProof/>
          <w:lang w:val="en-US" w:bidi="hi-IN"/>
        </w:rPr>
        <w:drawing>
          <wp:inline distT="0" distB="0" distL="0" distR="0">
            <wp:extent cx="6029325" cy="3000375"/>
            <wp:effectExtent l="19050" t="0" r="9525" b="0"/>
            <wp:docPr id="6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preferRelativeResize="0">
                      <a:picLocks noChangeAspect="1" noChangeArrowheads="1"/>
                    </pic:cNvPicPr>
                  </pic:nvPicPr>
                  <pic:blipFill>
                    <a:blip r:embed="rId26" cstate="email"/>
                    <a:srcRect/>
                    <a:stretch>
                      <a:fillRect/>
                    </a:stretch>
                  </pic:blipFill>
                  <pic:spPr bwMode="auto">
                    <a:xfrm>
                      <a:off x="0" y="0"/>
                      <a:ext cx="6029325" cy="3000375"/>
                    </a:xfrm>
                    <a:prstGeom prst="rect">
                      <a:avLst/>
                    </a:prstGeom>
                    <a:noFill/>
                    <a:ln w="9525">
                      <a:noFill/>
                      <a:miter lim="800000"/>
                      <a:headEnd/>
                      <a:tailEnd/>
                    </a:ln>
                  </pic:spPr>
                </pic:pic>
              </a:graphicData>
            </a:graphic>
          </wp:inline>
        </w:drawing>
      </w:r>
    </w:p>
    <w:p w:rsidR="00A22267" w:rsidRPr="00E60588" w:rsidRDefault="00A22267" w:rsidP="00A22267">
      <w:r>
        <w:t xml:space="preserve">On pressing confirm button the following screen will open  </w:t>
      </w:r>
    </w:p>
    <w:p w:rsidR="00E60588" w:rsidRDefault="00E60588" w:rsidP="00E60588"/>
    <w:p w:rsidR="00E60588" w:rsidRDefault="00E60588" w:rsidP="00E60588">
      <w:r>
        <w:rPr>
          <w:noProof/>
          <w:lang w:val="en-US" w:bidi="hi-IN"/>
        </w:rPr>
        <w:drawing>
          <wp:inline distT="0" distB="0" distL="0" distR="0">
            <wp:extent cx="6115050" cy="3543300"/>
            <wp:effectExtent l="19050" t="0" r="0" b="0"/>
            <wp:docPr id="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email"/>
                    <a:srcRect/>
                    <a:stretch>
                      <a:fillRect/>
                    </a:stretch>
                  </pic:blipFill>
                  <pic:spPr bwMode="auto">
                    <a:xfrm>
                      <a:off x="0" y="0"/>
                      <a:ext cx="6115050" cy="3543300"/>
                    </a:xfrm>
                    <a:prstGeom prst="rect">
                      <a:avLst/>
                    </a:prstGeom>
                    <a:noFill/>
                    <a:ln w="9525">
                      <a:noFill/>
                      <a:miter lim="800000"/>
                      <a:headEnd/>
                      <a:tailEnd/>
                    </a:ln>
                  </pic:spPr>
                </pic:pic>
              </a:graphicData>
            </a:graphic>
          </wp:inline>
        </w:drawing>
      </w:r>
    </w:p>
    <w:p w:rsidR="00E60588" w:rsidRDefault="00E60588" w:rsidP="00E60588"/>
    <w:p w:rsidR="00A22267" w:rsidRDefault="00A22267" w:rsidP="00E60588">
      <w:r>
        <w:t>This screen provides various payment options to the user, which are as follows:-</w:t>
      </w:r>
    </w:p>
    <w:p w:rsidR="00A22267" w:rsidRDefault="00A22267" w:rsidP="00E60588">
      <w:r>
        <w:t xml:space="preserve"> </w:t>
      </w:r>
    </w:p>
    <w:p w:rsidR="00A22267" w:rsidRDefault="00A22267" w:rsidP="00A22267">
      <w:pPr>
        <w:pStyle w:val="ListParagraph"/>
        <w:numPr>
          <w:ilvl w:val="0"/>
          <w:numId w:val="38"/>
        </w:numPr>
      </w:pPr>
      <w:r>
        <w:t xml:space="preserve">Net Baking </w:t>
      </w:r>
    </w:p>
    <w:p w:rsidR="00A22267" w:rsidRDefault="00A22267" w:rsidP="00A22267">
      <w:pPr>
        <w:pStyle w:val="ListParagraph"/>
        <w:numPr>
          <w:ilvl w:val="0"/>
          <w:numId w:val="38"/>
        </w:numPr>
      </w:pPr>
      <w:r>
        <w:t>Through Debit and Credit Cards</w:t>
      </w:r>
    </w:p>
    <w:p w:rsidR="00A22267" w:rsidRDefault="00A22267" w:rsidP="00A22267">
      <w:pPr>
        <w:pStyle w:val="ListParagraph"/>
        <w:numPr>
          <w:ilvl w:val="0"/>
          <w:numId w:val="38"/>
        </w:numPr>
      </w:pPr>
      <w:r>
        <w:t>Other Payment Modes such as SBI branch and SBI Buddy</w:t>
      </w:r>
    </w:p>
    <w:p w:rsidR="00A22267" w:rsidRDefault="00A22267" w:rsidP="00A22267"/>
    <w:p w:rsidR="00A22267" w:rsidRPr="00A22267" w:rsidRDefault="00A22267" w:rsidP="00A22267">
      <w:pPr>
        <w:pStyle w:val="ListParagraph"/>
        <w:numPr>
          <w:ilvl w:val="0"/>
          <w:numId w:val="39"/>
        </w:numPr>
        <w:rPr>
          <w:b/>
        </w:rPr>
      </w:pPr>
      <w:r w:rsidRPr="00A22267">
        <w:rPr>
          <w:b/>
        </w:rPr>
        <w:t xml:space="preserve">Through Net baking </w:t>
      </w:r>
    </w:p>
    <w:p w:rsidR="00A22267" w:rsidRDefault="00A22267" w:rsidP="00E60588"/>
    <w:p w:rsidR="00A22267" w:rsidRDefault="00A22267" w:rsidP="00E60588">
      <w:r w:rsidRPr="00A22267">
        <w:rPr>
          <w:noProof/>
          <w:lang w:val="en-US" w:bidi="hi-IN"/>
        </w:rPr>
        <w:lastRenderedPageBreak/>
        <w:drawing>
          <wp:inline distT="0" distB="0" distL="0" distR="0">
            <wp:extent cx="6115050" cy="3743325"/>
            <wp:effectExtent l="19050" t="0" r="0" b="0"/>
            <wp:docPr id="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email"/>
                    <a:srcRect/>
                    <a:stretch>
                      <a:fillRect/>
                    </a:stretch>
                  </pic:blipFill>
                  <pic:spPr bwMode="auto">
                    <a:xfrm>
                      <a:off x="0" y="0"/>
                      <a:ext cx="6115050" cy="3743325"/>
                    </a:xfrm>
                    <a:prstGeom prst="rect">
                      <a:avLst/>
                    </a:prstGeom>
                    <a:noFill/>
                    <a:ln w="9525">
                      <a:noFill/>
                      <a:miter lim="800000"/>
                      <a:headEnd/>
                      <a:tailEnd/>
                    </a:ln>
                  </pic:spPr>
                </pic:pic>
              </a:graphicData>
            </a:graphic>
          </wp:inline>
        </w:drawing>
      </w:r>
    </w:p>
    <w:p w:rsidR="00A22267" w:rsidRDefault="00A22267" w:rsidP="00E60588">
      <w:r>
        <w:t>User may pay through Netbaking with this option</w:t>
      </w:r>
    </w:p>
    <w:p w:rsidR="00A22267" w:rsidRDefault="00A22267" w:rsidP="00E60588"/>
    <w:p w:rsidR="00A22267" w:rsidRDefault="00A22267" w:rsidP="00E60588"/>
    <w:p w:rsidR="00A22267" w:rsidRPr="00A22267" w:rsidRDefault="00A22267" w:rsidP="00A22267">
      <w:pPr>
        <w:pStyle w:val="ListParagraph"/>
        <w:numPr>
          <w:ilvl w:val="0"/>
          <w:numId w:val="39"/>
        </w:numPr>
        <w:rPr>
          <w:b/>
        </w:rPr>
      </w:pPr>
      <w:r w:rsidRPr="00A22267">
        <w:rPr>
          <w:b/>
        </w:rPr>
        <w:t xml:space="preserve">Through </w:t>
      </w:r>
      <w:r>
        <w:rPr>
          <w:b/>
        </w:rPr>
        <w:t>Debit and Credit Cards</w:t>
      </w:r>
      <w:r w:rsidRPr="00A22267">
        <w:rPr>
          <w:b/>
        </w:rPr>
        <w:t xml:space="preserve"> </w:t>
      </w:r>
    </w:p>
    <w:p w:rsidR="00A22267" w:rsidRDefault="00A22267" w:rsidP="00E60588"/>
    <w:p w:rsidR="00A22267" w:rsidRDefault="00A22267" w:rsidP="00E60588">
      <w:r>
        <w:rPr>
          <w:noProof/>
          <w:lang w:val="en-US" w:bidi="hi-IN"/>
        </w:rPr>
        <w:drawing>
          <wp:inline distT="0" distB="0" distL="0" distR="0">
            <wp:extent cx="5724525" cy="3028950"/>
            <wp:effectExtent l="19050" t="0" r="9525" b="0"/>
            <wp:docPr id="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email"/>
                    <a:srcRect/>
                    <a:stretch>
                      <a:fillRect/>
                    </a:stretch>
                  </pic:blipFill>
                  <pic:spPr bwMode="auto">
                    <a:xfrm>
                      <a:off x="0" y="0"/>
                      <a:ext cx="5724525" cy="3028950"/>
                    </a:xfrm>
                    <a:prstGeom prst="rect">
                      <a:avLst/>
                    </a:prstGeom>
                    <a:noFill/>
                    <a:ln w="9525">
                      <a:noFill/>
                      <a:miter lim="800000"/>
                      <a:headEnd/>
                      <a:tailEnd/>
                    </a:ln>
                  </pic:spPr>
                </pic:pic>
              </a:graphicData>
            </a:graphic>
          </wp:inline>
        </w:drawing>
      </w:r>
    </w:p>
    <w:p w:rsidR="00A22267" w:rsidRDefault="00A22267" w:rsidP="00E60588"/>
    <w:p w:rsidR="00A22267" w:rsidRDefault="00A22267" w:rsidP="00E60588"/>
    <w:p w:rsidR="00E60588" w:rsidRDefault="00E60588" w:rsidP="00E60588"/>
    <w:p w:rsidR="00E60588" w:rsidRDefault="00E60588" w:rsidP="00E60588"/>
    <w:p w:rsidR="00E60588" w:rsidRDefault="00E60588" w:rsidP="00E60588">
      <w:r>
        <w:rPr>
          <w:noProof/>
          <w:lang w:val="en-US" w:bidi="hi-IN"/>
        </w:rPr>
        <w:lastRenderedPageBreak/>
        <w:drawing>
          <wp:inline distT="0" distB="0" distL="0" distR="0">
            <wp:extent cx="6229350" cy="3267075"/>
            <wp:effectExtent l="19050" t="0" r="0" b="0"/>
            <wp:docPr id="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email"/>
                    <a:srcRect/>
                    <a:stretch>
                      <a:fillRect/>
                    </a:stretch>
                  </pic:blipFill>
                  <pic:spPr bwMode="auto">
                    <a:xfrm>
                      <a:off x="0" y="0"/>
                      <a:ext cx="6229350" cy="3267075"/>
                    </a:xfrm>
                    <a:prstGeom prst="rect">
                      <a:avLst/>
                    </a:prstGeom>
                    <a:noFill/>
                    <a:ln w="9525">
                      <a:noFill/>
                      <a:miter lim="800000"/>
                      <a:headEnd/>
                      <a:tailEnd/>
                    </a:ln>
                  </pic:spPr>
                </pic:pic>
              </a:graphicData>
            </a:graphic>
          </wp:inline>
        </w:drawing>
      </w:r>
    </w:p>
    <w:p w:rsidR="00E60588" w:rsidRDefault="00E60588" w:rsidP="00E60588"/>
    <w:p w:rsidR="00E60588" w:rsidRDefault="00E60588" w:rsidP="00E60588"/>
    <w:p w:rsidR="00E60588" w:rsidRDefault="00A22267" w:rsidP="00E60588">
      <w:r>
        <w:t>Based on any mode the user may pay the fee and on successful payment of fee the following screen will be available.</w:t>
      </w:r>
    </w:p>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E60588" w:rsidP="00E60588"/>
    <w:p w:rsidR="00E60588" w:rsidRDefault="009D3A01" w:rsidP="00E60588">
      <w:r>
        <w:rPr>
          <w:noProof/>
          <w:lang w:val="en-US"/>
        </w:rPr>
        <w:pict>
          <v:oval id="_x0000_s1051" style="position:absolute;margin-left:457.4pt;margin-top:43.4pt;width:50.25pt;height:24.75pt;z-index:251676672" filled="f" strokecolor="red" strokeweight="2.25pt"/>
        </w:pict>
      </w:r>
      <w:r>
        <w:rPr>
          <w:noProof/>
          <w:lang w:val="en-US"/>
        </w:rPr>
        <w:pict>
          <v:oval id="_x0000_s1050" style="position:absolute;margin-left:10.4pt;margin-top:107.9pt;width:171.75pt;height:24.75pt;z-index:251675648" filled="f" strokecolor="red" strokeweight="2.25pt"/>
        </w:pict>
      </w:r>
      <w:r>
        <w:rPr>
          <w:noProof/>
          <w:lang w:val="en-US"/>
        </w:rPr>
        <w:pict>
          <v:oval id="_x0000_s1049" style="position:absolute;margin-left:-.85pt;margin-top:239.9pt;width:171.75pt;height:24.75pt;z-index:251674624" filled="f" strokecolor="red" strokeweight="2.25pt"/>
        </w:pict>
      </w:r>
      <w:r w:rsidR="00E60588">
        <w:rPr>
          <w:noProof/>
          <w:lang w:val="en-US" w:bidi="hi-IN"/>
        </w:rPr>
        <w:drawing>
          <wp:inline distT="0" distB="0" distL="0" distR="0">
            <wp:extent cx="6381750" cy="3609975"/>
            <wp:effectExtent l="19050" t="0" r="0" b="0"/>
            <wp:docPr id="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email"/>
                    <a:srcRect/>
                    <a:stretch>
                      <a:fillRect/>
                    </a:stretch>
                  </pic:blipFill>
                  <pic:spPr bwMode="auto">
                    <a:xfrm>
                      <a:off x="0" y="0"/>
                      <a:ext cx="6391387" cy="3615426"/>
                    </a:xfrm>
                    <a:prstGeom prst="rect">
                      <a:avLst/>
                    </a:prstGeom>
                    <a:noFill/>
                    <a:ln w="9525">
                      <a:noFill/>
                      <a:miter lim="800000"/>
                      <a:headEnd/>
                      <a:tailEnd/>
                    </a:ln>
                  </pic:spPr>
                </pic:pic>
              </a:graphicData>
            </a:graphic>
          </wp:inline>
        </w:drawing>
      </w:r>
    </w:p>
    <w:p w:rsidR="00E60588" w:rsidRDefault="00E60588" w:rsidP="00E60588"/>
    <w:p w:rsidR="00A22267" w:rsidRPr="00A22267" w:rsidRDefault="00A22267" w:rsidP="00E60588">
      <w:pPr>
        <w:rPr>
          <w:b/>
        </w:rPr>
      </w:pPr>
      <w:r>
        <w:lastRenderedPageBreak/>
        <w:t xml:space="preserve">A PDF file can also be downloaded for the successful payment. User may take copy of the same for future references. For payment any query will be entertained only with valid </w:t>
      </w:r>
      <w:r w:rsidRPr="00A22267">
        <w:rPr>
          <w:b/>
        </w:rPr>
        <w:t xml:space="preserve">SBCollect Reference Number. </w:t>
      </w:r>
    </w:p>
    <w:p w:rsidR="00A22267" w:rsidRDefault="00A22267" w:rsidP="00E60588"/>
    <w:p w:rsidR="00A22267" w:rsidRDefault="00A22267" w:rsidP="00E60588">
      <w:r>
        <w:t>The PDF look like as follows:-</w:t>
      </w:r>
    </w:p>
    <w:p w:rsidR="00A22267" w:rsidRDefault="00A22267" w:rsidP="00E60588"/>
    <w:p w:rsidR="00E60588" w:rsidRDefault="00E60588" w:rsidP="00E60588">
      <w:r>
        <w:rPr>
          <w:noProof/>
          <w:lang w:val="en-US" w:bidi="hi-IN"/>
        </w:rPr>
        <w:drawing>
          <wp:inline distT="0" distB="0" distL="0" distR="0">
            <wp:extent cx="6153150" cy="4295775"/>
            <wp:effectExtent l="19050" t="0" r="0" b="0"/>
            <wp:docPr id="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email"/>
                    <a:srcRect/>
                    <a:stretch>
                      <a:fillRect/>
                    </a:stretch>
                  </pic:blipFill>
                  <pic:spPr bwMode="auto">
                    <a:xfrm>
                      <a:off x="0" y="0"/>
                      <a:ext cx="6153150" cy="4295775"/>
                    </a:xfrm>
                    <a:prstGeom prst="rect">
                      <a:avLst/>
                    </a:prstGeom>
                    <a:noFill/>
                    <a:ln w="9525">
                      <a:noFill/>
                      <a:miter lim="800000"/>
                      <a:headEnd/>
                      <a:tailEnd/>
                    </a:ln>
                  </pic:spPr>
                </pic:pic>
              </a:graphicData>
            </a:graphic>
          </wp:inline>
        </w:drawing>
      </w:r>
    </w:p>
    <w:p w:rsidR="00E60588" w:rsidRDefault="00E60588" w:rsidP="00E60588"/>
    <w:p w:rsidR="00E60588" w:rsidRDefault="00E60588" w:rsidP="00E60588"/>
    <w:p w:rsidR="00E60588" w:rsidRDefault="00FC455E" w:rsidP="00E60588">
      <w:r>
        <w:t xml:space="preserve">On successful completion of transaction, user may exit from the payment portal. On clicking </w:t>
      </w:r>
      <w:r w:rsidRPr="00FC455E">
        <w:rPr>
          <w:b/>
        </w:rPr>
        <w:t>EXIT</w:t>
      </w:r>
      <w:r>
        <w:t xml:space="preserve"> button, the following screen will pop up. </w:t>
      </w:r>
    </w:p>
    <w:p w:rsidR="00E60588" w:rsidRDefault="00E60588" w:rsidP="00E60588"/>
    <w:p w:rsidR="00E60588" w:rsidRDefault="00E60588" w:rsidP="00E60588">
      <w:r>
        <w:rPr>
          <w:noProof/>
          <w:lang w:val="en-US" w:bidi="hi-IN"/>
        </w:rPr>
        <w:drawing>
          <wp:inline distT="0" distB="0" distL="0" distR="0">
            <wp:extent cx="6210300" cy="2495550"/>
            <wp:effectExtent l="19050" t="0" r="0" b="0"/>
            <wp:docPr id="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cstate="email"/>
                    <a:srcRect/>
                    <a:stretch>
                      <a:fillRect/>
                    </a:stretch>
                  </pic:blipFill>
                  <pic:spPr bwMode="auto">
                    <a:xfrm>
                      <a:off x="0" y="0"/>
                      <a:ext cx="6222766" cy="2500559"/>
                    </a:xfrm>
                    <a:prstGeom prst="rect">
                      <a:avLst/>
                    </a:prstGeom>
                    <a:noFill/>
                    <a:ln w="9525">
                      <a:noFill/>
                      <a:miter lim="800000"/>
                      <a:headEnd/>
                      <a:tailEnd/>
                    </a:ln>
                  </pic:spPr>
                </pic:pic>
              </a:graphicData>
            </a:graphic>
          </wp:inline>
        </w:drawing>
      </w:r>
    </w:p>
    <w:p w:rsidR="00E60588" w:rsidRDefault="00E60588" w:rsidP="00E60588"/>
    <w:p w:rsidR="00E60588" w:rsidRDefault="00FC455E" w:rsidP="00E60588">
      <w:r>
        <w:t>In this way the process for Payment of Registration fee will be completed.</w:t>
      </w:r>
    </w:p>
    <w:p w:rsidR="00E60588" w:rsidRDefault="00E60588" w:rsidP="00E60588"/>
    <w:p w:rsidR="00EB3D0E" w:rsidRDefault="00EB3D0E" w:rsidP="00E60588"/>
    <w:p w:rsidR="00EB3D0E" w:rsidRDefault="00EB3D0E" w:rsidP="00E60588"/>
    <w:p w:rsidR="00EB3D0E" w:rsidRPr="008A6F97" w:rsidRDefault="00EB3D0E" w:rsidP="00EB3D0E">
      <w:pPr>
        <w:pStyle w:val="Heading1"/>
        <w:shd w:val="clear" w:color="auto" w:fill="3399FF"/>
        <w:tabs>
          <w:tab w:val="num" w:pos="0"/>
        </w:tabs>
        <w:spacing w:before="0" w:after="0"/>
        <w:rPr>
          <w:rFonts w:ascii="Times New Roman" w:hAnsi="Times New Roman" w:cs="Times New Roman"/>
          <w:color w:val="FFFFFF"/>
          <w:sz w:val="24"/>
          <w:szCs w:val="24"/>
        </w:rPr>
      </w:pPr>
      <w:r>
        <w:rPr>
          <w:rFonts w:ascii="Times New Roman" w:hAnsi="Times New Roman" w:cs="Times New Roman"/>
          <w:color w:val="FFFFFF"/>
          <w:sz w:val="24"/>
          <w:szCs w:val="24"/>
        </w:rPr>
        <w:lastRenderedPageBreak/>
        <w:t xml:space="preserve">OFFERING THE CAPACITY </w:t>
      </w:r>
    </w:p>
    <w:p w:rsidR="00E60588" w:rsidRDefault="00E60588" w:rsidP="00E60588"/>
    <w:p w:rsidR="00E60588" w:rsidRDefault="00EB3D0E" w:rsidP="00E60588">
      <w:r>
        <w:t>Once user has registered the Warehouse / Godown and Paid the registration Fee successfully, he / she is now able to offer the capacity of such  Warehouse / Godown only.</w:t>
      </w:r>
    </w:p>
    <w:p w:rsidR="00EB3D0E" w:rsidRDefault="00EB3D0E" w:rsidP="00E60588"/>
    <w:p w:rsidR="00EB3D0E" w:rsidRDefault="00EB3D0E" w:rsidP="00EB3D0E">
      <w:pPr>
        <w:rPr>
          <w:noProof/>
        </w:rPr>
      </w:pPr>
      <w:r>
        <w:rPr>
          <w:noProof/>
        </w:rPr>
        <w:t>User has to login and open the screen or go to home button( if already logged in), the Home screen will look like as follows:-</w:t>
      </w:r>
    </w:p>
    <w:p w:rsidR="00EB3D0E" w:rsidRDefault="00EB3D0E" w:rsidP="00EB3D0E">
      <w:pPr>
        <w:rPr>
          <w:noProof/>
        </w:rPr>
      </w:pPr>
    </w:p>
    <w:p w:rsidR="00EB3D0E" w:rsidRDefault="00EB3D0E" w:rsidP="00E60588"/>
    <w:p w:rsidR="00EB3D0E" w:rsidRDefault="009D3A01" w:rsidP="00E60588">
      <w:r>
        <w:rPr>
          <w:noProof/>
          <w:lang w:val="en-US"/>
        </w:rPr>
        <w:pict>
          <v:oval id="_x0000_s1052" style="position:absolute;margin-left:-21.85pt;margin-top:83.7pt;width:129.75pt;height:33pt;z-index:251677696" filled="f" strokecolor="red" strokeweight="2.25pt"/>
        </w:pict>
      </w:r>
      <w:r w:rsidR="00EB3D0E">
        <w:rPr>
          <w:noProof/>
          <w:lang w:val="en-US" w:bidi="hi-IN"/>
        </w:rPr>
        <w:drawing>
          <wp:inline distT="0" distB="0" distL="0" distR="0">
            <wp:extent cx="6010275" cy="2085975"/>
            <wp:effectExtent l="19050" t="0" r="9525" b="0"/>
            <wp:docPr id="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email"/>
                    <a:srcRect/>
                    <a:stretch>
                      <a:fillRect/>
                    </a:stretch>
                  </pic:blipFill>
                  <pic:spPr bwMode="auto">
                    <a:xfrm>
                      <a:off x="0" y="0"/>
                      <a:ext cx="6010275" cy="2085975"/>
                    </a:xfrm>
                    <a:prstGeom prst="rect">
                      <a:avLst/>
                    </a:prstGeom>
                    <a:noFill/>
                    <a:ln w="9525">
                      <a:noFill/>
                      <a:miter lim="800000"/>
                      <a:headEnd/>
                      <a:tailEnd/>
                    </a:ln>
                  </pic:spPr>
                </pic:pic>
              </a:graphicData>
            </a:graphic>
          </wp:inline>
        </w:drawing>
      </w:r>
    </w:p>
    <w:p w:rsidR="00E60588" w:rsidRDefault="00E60588" w:rsidP="00E60588"/>
    <w:p w:rsidR="00E60588" w:rsidRDefault="00E60588" w:rsidP="00E60588"/>
    <w:p w:rsidR="00E60588" w:rsidRDefault="00E60588" w:rsidP="00E60588"/>
    <w:p w:rsidR="00E60588" w:rsidRDefault="00E60588" w:rsidP="00E60588"/>
    <w:p w:rsidR="00E60588" w:rsidRDefault="00EB3D0E" w:rsidP="00A07093">
      <w:r>
        <w:t>The offer Screen will be opened as follows:-</w:t>
      </w:r>
    </w:p>
    <w:p w:rsidR="000C6747" w:rsidRDefault="000C6747" w:rsidP="00A07093">
      <w:r>
        <w:rPr>
          <w:noProof/>
          <w:lang w:val="en-US" w:bidi="hi-IN"/>
        </w:rPr>
        <w:drawing>
          <wp:inline distT="0" distB="0" distL="0" distR="0">
            <wp:extent cx="6015990" cy="3382343"/>
            <wp:effectExtent l="1905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srcRect/>
                    <a:stretch>
                      <a:fillRect/>
                    </a:stretch>
                  </pic:blipFill>
                  <pic:spPr bwMode="auto">
                    <a:xfrm>
                      <a:off x="0" y="0"/>
                      <a:ext cx="6015990" cy="3382343"/>
                    </a:xfrm>
                    <a:prstGeom prst="rect">
                      <a:avLst/>
                    </a:prstGeom>
                    <a:noFill/>
                    <a:ln w="9525">
                      <a:noFill/>
                      <a:miter lim="800000"/>
                      <a:headEnd/>
                      <a:tailEnd/>
                    </a:ln>
                  </pic:spPr>
                </pic:pic>
              </a:graphicData>
            </a:graphic>
          </wp:inline>
        </w:drawing>
      </w:r>
    </w:p>
    <w:p w:rsidR="00C34222" w:rsidRDefault="00C34222" w:rsidP="00A07093"/>
    <w:p w:rsidR="00A07093" w:rsidRDefault="009D3A01" w:rsidP="00A07093">
      <w:r>
        <w:rPr>
          <w:noProof/>
          <w:lang w:val="en-US"/>
        </w:rPr>
        <w:lastRenderedPageBreak/>
        <w:pict>
          <v:oval id="_x0000_s1053" style="position:absolute;margin-left:-21.1pt;margin-top:124.55pt;width:129.75pt;height:33pt;z-index:251678720" filled="f" strokecolor="red" strokeweight="2.25pt"/>
        </w:pict>
      </w:r>
      <w:r w:rsidR="00A07093">
        <w:rPr>
          <w:noProof/>
          <w:lang w:val="en-US" w:bidi="hi-IN"/>
        </w:rPr>
        <w:drawing>
          <wp:inline distT="0" distB="0" distL="0" distR="0">
            <wp:extent cx="6381750" cy="3886200"/>
            <wp:effectExtent l="19050" t="0" r="0" b="0"/>
            <wp:docPr id="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email"/>
                    <a:srcRect/>
                    <a:stretch>
                      <a:fillRect/>
                    </a:stretch>
                  </pic:blipFill>
                  <pic:spPr bwMode="auto">
                    <a:xfrm>
                      <a:off x="0" y="0"/>
                      <a:ext cx="6382936" cy="3886922"/>
                    </a:xfrm>
                    <a:prstGeom prst="rect">
                      <a:avLst/>
                    </a:prstGeom>
                    <a:noFill/>
                    <a:ln w="9525">
                      <a:noFill/>
                      <a:miter lim="800000"/>
                      <a:headEnd/>
                      <a:tailEnd/>
                    </a:ln>
                  </pic:spPr>
                </pic:pic>
              </a:graphicData>
            </a:graphic>
          </wp:inline>
        </w:drawing>
      </w:r>
    </w:p>
    <w:p w:rsidR="00A07093" w:rsidRDefault="00A07093" w:rsidP="00C619B1"/>
    <w:p w:rsidR="00A07093" w:rsidRDefault="00A07093" w:rsidP="00C619B1"/>
    <w:p w:rsidR="00A07093" w:rsidRDefault="00EB3D0E" w:rsidP="00C619B1">
      <w:r>
        <w:t xml:space="preserve">User has to accept all the conditions as mentioned in Offer Application by </w:t>
      </w:r>
      <w:r w:rsidR="00D10865">
        <w:t>Checking On</w:t>
      </w:r>
      <w:r>
        <w:t xml:space="preserve"> the check box </w:t>
      </w:r>
      <w:r w:rsidR="00D10865">
        <w:t xml:space="preserve">of button. </w:t>
      </w:r>
    </w:p>
    <w:p w:rsidR="00D10865" w:rsidRDefault="00D10865" w:rsidP="00C619B1"/>
    <w:p w:rsidR="00D10865" w:rsidRDefault="00D10865" w:rsidP="00C619B1">
      <w:r>
        <w:t xml:space="preserve">User may offer the capacity for each registered godown under type of scheme. The capacity may be full of partial, In case of partial offering, the offered capacity need to be entered. </w:t>
      </w:r>
    </w:p>
    <w:p w:rsidR="00D10865" w:rsidRDefault="00D10865" w:rsidP="00C619B1"/>
    <w:p w:rsidR="00D10865" w:rsidRDefault="00D10865" w:rsidP="00C619B1">
      <w:r>
        <w:t>ON clicking add to capacity the Total offered Capacity and Payable Earnest money deposit will be automatically calculated by the system and displayed.</w:t>
      </w:r>
    </w:p>
    <w:p w:rsidR="00A07093" w:rsidRDefault="00A07093" w:rsidP="00C619B1"/>
    <w:p w:rsidR="00D10865" w:rsidRDefault="00D10865" w:rsidP="00C619B1">
      <w:r>
        <w:t>On clicking Submit Button, a receipt of offered capacity will be generated and available for user reference,</w:t>
      </w:r>
    </w:p>
    <w:p w:rsidR="00D10865" w:rsidRDefault="00D10865" w:rsidP="00C619B1"/>
    <w:p w:rsidR="00A07093" w:rsidRDefault="00A07093" w:rsidP="00C619B1"/>
    <w:p w:rsidR="00A07093" w:rsidRDefault="00A425B4" w:rsidP="00C619B1">
      <w:r>
        <w:rPr>
          <w:noProof/>
          <w:lang w:val="en-US" w:bidi="hi-IN"/>
        </w:rPr>
        <w:lastRenderedPageBreak/>
        <w:drawing>
          <wp:inline distT="0" distB="0" distL="0" distR="0">
            <wp:extent cx="6015990" cy="3382343"/>
            <wp:effectExtent l="1905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srcRect/>
                    <a:stretch>
                      <a:fillRect/>
                    </a:stretch>
                  </pic:blipFill>
                  <pic:spPr bwMode="auto">
                    <a:xfrm>
                      <a:off x="0" y="0"/>
                      <a:ext cx="6015990" cy="3382343"/>
                    </a:xfrm>
                    <a:prstGeom prst="rect">
                      <a:avLst/>
                    </a:prstGeom>
                    <a:noFill/>
                    <a:ln w="9525">
                      <a:noFill/>
                      <a:miter lim="800000"/>
                      <a:headEnd/>
                      <a:tailEnd/>
                    </a:ln>
                  </pic:spPr>
                </pic:pic>
              </a:graphicData>
            </a:graphic>
          </wp:inline>
        </w:drawing>
      </w:r>
    </w:p>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A07093" w:rsidRDefault="00A07093" w:rsidP="00C619B1"/>
    <w:p w:rsidR="008975D3" w:rsidRPr="008A6F97" w:rsidRDefault="008975D3" w:rsidP="008975D3">
      <w:pPr>
        <w:pStyle w:val="Heading1"/>
        <w:shd w:val="clear" w:color="auto" w:fill="3399FF"/>
        <w:tabs>
          <w:tab w:val="num" w:pos="0"/>
        </w:tabs>
        <w:spacing w:before="0" w:after="0"/>
        <w:rPr>
          <w:rFonts w:ascii="Times New Roman" w:hAnsi="Times New Roman" w:cs="Times New Roman"/>
          <w:color w:val="FFFFFF"/>
          <w:sz w:val="24"/>
          <w:szCs w:val="24"/>
        </w:rPr>
      </w:pPr>
      <w:r>
        <w:rPr>
          <w:rFonts w:ascii="Times New Roman" w:hAnsi="Times New Roman" w:cs="Times New Roman"/>
          <w:color w:val="FFFFFF"/>
          <w:sz w:val="24"/>
          <w:szCs w:val="24"/>
        </w:rPr>
        <w:t xml:space="preserve">OFFERING – FEE PAYMENT  </w:t>
      </w:r>
    </w:p>
    <w:p w:rsidR="00A07093" w:rsidRDefault="00A07093" w:rsidP="00C619B1"/>
    <w:p w:rsidR="000D3842" w:rsidRDefault="000D3842" w:rsidP="000D3842">
      <w:r>
        <w:t>Once user has Offered the capacity for Warehouse / Godown, he / she is now able to pay the offer fee ( Earnest money Deposit)  for the offered capacity  of Warehouse / Godown.</w:t>
      </w:r>
    </w:p>
    <w:p w:rsidR="000D3842" w:rsidRDefault="000D3842" w:rsidP="000D3842"/>
    <w:p w:rsidR="000D3842" w:rsidRDefault="000D3842" w:rsidP="000D3842">
      <w:pPr>
        <w:rPr>
          <w:noProof/>
        </w:rPr>
      </w:pPr>
      <w:r>
        <w:rPr>
          <w:noProof/>
        </w:rPr>
        <w:t>User has to login and open the screen or go to home button( if already logged in), the Home screen will look like as follows:-</w:t>
      </w:r>
    </w:p>
    <w:p w:rsidR="000D3842" w:rsidRDefault="000D3842" w:rsidP="000D3842">
      <w:pPr>
        <w:rPr>
          <w:noProof/>
        </w:rPr>
      </w:pPr>
    </w:p>
    <w:p w:rsidR="00A07093" w:rsidRDefault="00A07093" w:rsidP="00C619B1"/>
    <w:p w:rsidR="00A07093" w:rsidRDefault="009D3A01" w:rsidP="00C619B1">
      <w:r>
        <w:rPr>
          <w:noProof/>
          <w:lang w:val="en-US"/>
        </w:rPr>
        <w:pict>
          <v:oval id="_x0000_s1054" style="position:absolute;margin-left:-4.6pt;margin-top:116.85pt;width:129.75pt;height:33pt;z-index:251679744" filled="f" strokecolor="red" strokeweight="2.25pt"/>
        </w:pict>
      </w:r>
      <w:r w:rsidR="008975D3">
        <w:rPr>
          <w:noProof/>
          <w:lang w:val="en-US" w:bidi="hi-IN"/>
        </w:rPr>
        <w:drawing>
          <wp:inline distT="0" distB="0" distL="0" distR="0">
            <wp:extent cx="5991225" cy="2152650"/>
            <wp:effectExtent l="19050" t="0" r="9525" b="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email"/>
                    <a:srcRect/>
                    <a:stretch>
                      <a:fillRect/>
                    </a:stretch>
                  </pic:blipFill>
                  <pic:spPr bwMode="auto">
                    <a:xfrm>
                      <a:off x="0" y="0"/>
                      <a:ext cx="5991225" cy="2152650"/>
                    </a:xfrm>
                    <a:prstGeom prst="rect">
                      <a:avLst/>
                    </a:prstGeom>
                    <a:noFill/>
                    <a:ln w="9525">
                      <a:noFill/>
                      <a:miter lim="800000"/>
                      <a:headEnd/>
                      <a:tailEnd/>
                    </a:ln>
                  </pic:spPr>
                </pic:pic>
              </a:graphicData>
            </a:graphic>
          </wp:inline>
        </w:drawing>
      </w:r>
    </w:p>
    <w:p w:rsidR="000D3842" w:rsidRDefault="000D3842" w:rsidP="00C619B1"/>
    <w:p w:rsidR="000D3842" w:rsidRDefault="000D3842" w:rsidP="00C619B1"/>
    <w:p w:rsidR="000D3842" w:rsidRDefault="000D3842" w:rsidP="000D3842">
      <w:r>
        <w:lastRenderedPageBreak/>
        <w:t>Similar process as defined in Section 4 for Registration Fee will be adopted. The only change in the process is that Instead of Registration Fee now we have to use the offered quantity.</w:t>
      </w:r>
    </w:p>
    <w:p w:rsidR="00C615B0" w:rsidRDefault="00C615B0" w:rsidP="00C619B1"/>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Pr="00C615B0" w:rsidRDefault="00C615B0" w:rsidP="00C615B0"/>
    <w:p w:rsidR="00C615B0" w:rsidRDefault="00C615B0" w:rsidP="00C615B0"/>
    <w:p w:rsidR="00C615B0" w:rsidRPr="00C615B0" w:rsidRDefault="00C615B0" w:rsidP="00C615B0"/>
    <w:p w:rsidR="00C615B0" w:rsidRDefault="00C615B0" w:rsidP="00C615B0"/>
    <w:p w:rsidR="000D3842" w:rsidRPr="00C615B0" w:rsidRDefault="000D3842" w:rsidP="00C615B0">
      <w:pPr>
        <w:jc w:val="right"/>
      </w:pPr>
    </w:p>
    <w:sectPr w:rsidR="000D3842" w:rsidRPr="00C615B0" w:rsidSect="00C3604C">
      <w:pgSz w:w="11906" w:h="16838"/>
      <w:pgMar w:top="680" w:right="1440" w:bottom="709" w:left="992" w:header="709" w:footer="25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4482" w:rsidRDefault="00504482" w:rsidP="00A0075D">
      <w:r>
        <w:separator/>
      </w:r>
    </w:p>
  </w:endnote>
  <w:endnote w:type="continuationSeparator" w:id="1">
    <w:p w:rsidR="00504482" w:rsidRDefault="00504482" w:rsidP="00A0075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sz w:val="18"/>
        <w:szCs w:val="18"/>
      </w:rPr>
      <w:id w:val="23857251"/>
      <w:docPartObj>
        <w:docPartGallery w:val="Page Numbers (Bottom of Page)"/>
        <w:docPartUnique/>
      </w:docPartObj>
    </w:sdtPr>
    <w:sdtContent>
      <w:p w:rsidR="00C615B0" w:rsidRPr="00C615B0" w:rsidRDefault="00C615B0">
        <w:pPr>
          <w:pStyle w:val="Footer"/>
          <w:jc w:val="right"/>
          <w:rPr>
            <w:b/>
            <w:sz w:val="18"/>
            <w:szCs w:val="18"/>
          </w:rPr>
        </w:pPr>
        <w:r w:rsidRPr="00C615B0">
          <w:rPr>
            <w:b/>
            <w:sz w:val="18"/>
            <w:szCs w:val="18"/>
          </w:rPr>
          <w:t xml:space="preserve">Page | </w:t>
        </w:r>
        <w:r w:rsidR="009D3A01" w:rsidRPr="00C615B0">
          <w:rPr>
            <w:b/>
            <w:sz w:val="18"/>
            <w:szCs w:val="18"/>
          </w:rPr>
          <w:fldChar w:fldCharType="begin"/>
        </w:r>
        <w:r w:rsidRPr="00C615B0">
          <w:rPr>
            <w:b/>
            <w:sz w:val="18"/>
            <w:szCs w:val="18"/>
          </w:rPr>
          <w:instrText xml:space="preserve"> PAGE   \* MERGEFORMAT </w:instrText>
        </w:r>
        <w:r w:rsidR="009D3A01" w:rsidRPr="00C615B0">
          <w:rPr>
            <w:b/>
            <w:sz w:val="18"/>
            <w:szCs w:val="18"/>
          </w:rPr>
          <w:fldChar w:fldCharType="separate"/>
        </w:r>
        <w:r w:rsidR="00655A11">
          <w:rPr>
            <w:b/>
            <w:noProof/>
            <w:sz w:val="18"/>
            <w:szCs w:val="18"/>
          </w:rPr>
          <w:t>1</w:t>
        </w:r>
        <w:r w:rsidR="009D3A01" w:rsidRPr="00C615B0">
          <w:rPr>
            <w:b/>
            <w:sz w:val="18"/>
            <w:szCs w:val="18"/>
          </w:rPr>
          <w:fldChar w:fldCharType="end"/>
        </w:r>
        <w:r w:rsidRPr="00C615B0">
          <w:rPr>
            <w:b/>
            <w:sz w:val="18"/>
            <w:szCs w:val="18"/>
          </w:rPr>
          <w:t xml:space="preserve"> </w:t>
        </w:r>
      </w:p>
    </w:sdtContent>
  </w:sdt>
  <w:p w:rsidR="00E60588" w:rsidRPr="00973073" w:rsidRDefault="00E60588" w:rsidP="00A0075D">
    <w:pPr>
      <w:pStyle w:val="Footer"/>
      <w:jc w:val="right"/>
      <w:rPr>
        <w:rFonts w:ascii="Trebuchet MS" w:hAnsi="Trebuchet MS"/>
        <w:b/>
        <w:color w:val="FFFFFF"/>
        <w:sz w:val="18"/>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4482" w:rsidRDefault="00504482" w:rsidP="00A0075D">
      <w:r>
        <w:separator/>
      </w:r>
    </w:p>
  </w:footnote>
  <w:footnote w:type="continuationSeparator" w:id="1">
    <w:p w:rsidR="00504482" w:rsidRDefault="00504482" w:rsidP="00A0075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0588" w:rsidRPr="00436A75" w:rsidRDefault="009D3A01" w:rsidP="00A0075D">
    <w:pPr>
      <w:pStyle w:val="Header"/>
      <w:framePr w:h="467" w:hRule="exact" w:wrap="around" w:vAnchor="text" w:hAnchor="page" w:x="11161" w:y="-539"/>
      <w:rPr>
        <w:rStyle w:val="PageNumber"/>
        <w:rFonts w:ascii="Trebuchet MS" w:hAnsi="Trebuchet MS"/>
        <w:color w:val="FFFFFF"/>
        <w:sz w:val="28"/>
        <w:szCs w:val="28"/>
      </w:rPr>
    </w:pPr>
    <w:r w:rsidRPr="009D3A01">
      <w:rPr>
        <w:noProof/>
      </w:rPr>
      <w:pict>
        <v:shapetype id="_x0000_t202" coordsize="21600,21600" o:spt="202" path="m,l,21600r21600,l21600,xe">
          <v:stroke joinstyle="miter"/>
          <v:path gradientshapeok="t" o:connecttype="rect"/>
        </v:shapetype>
        <v:shape id="WordArt 1" o:spid="_x0000_s4097" type="#_x0000_t202" style="position:absolute;margin-left:0;margin-top:0;width:418.35pt;height:167.35pt;rotation:-45;z-index:-251658752;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" o:allowincell="f" filled="f" stroked="f">
          <v:stroke joinstyle="round"/>
          <o:lock v:ext="edit" shapetype="t"/>
          <v:textbox style="mso-next-textbox:#WordArt 1;mso-fit-shape-to-text:t">
            <w:txbxContent>
              <w:p w:rsidR="00E60588" w:rsidRDefault="00E60588" w:rsidP="006A60CA">
                <w:pPr>
                  <w:pStyle w:val="NormalWeb"/>
                  <w:spacing w:before="0" w:beforeAutospacing="0" w:after="0" w:afterAutospacing="0"/>
                  <w:jc w:val="center"/>
                </w:pPr>
                <w:r>
                  <w:rPr>
                    <w:color w:val="C0C0C0"/>
                    <w:sz w:val="2"/>
                    <w:szCs w:val="2"/>
                  </w:rPr>
                  <w:t>DRAFT</w:t>
                </w:r>
              </w:p>
            </w:txbxContent>
          </v:textbox>
          <w10:wrap anchorx="margin" anchory="margin"/>
        </v:shape>
      </w:pict>
    </w:r>
    <w:r w:rsidRPr="00436A75">
      <w:rPr>
        <w:rStyle w:val="PageNumber"/>
        <w:rFonts w:ascii="Trebuchet MS" w:hAnsi="Trebuchet MS"/>
        <w:color w:val="FFFFFF"/>
        <w:sz w:val="28"/>
        <w:szCs w:val="28"/>
      </w:rPr>
      <w:fldChar w:fldCharType="begin"/>
    </w:r>
    <w:r w:rsidR="00E60588" w:rsidRPr="00436A75">
      <w:rPr>
        <w:rStyle w:val="PageNumber"/>
        <w:rFonts w:ascii="Trebuchet MS" w:hAnsi="Trebuchet MS"/>
        <w:color w:val="FFFFFF"/>
        <w:sz w:val="28"/>
        <w:szCs w:val="28"/>
      </w:rPr>
      <w:instrText xml:space="preserve"> PAGE  \* Arabic </w:instrText>
    </w:r>
    <w:r w:rsidRPr="00436A75">
      <w:rPr>
        <w:rStyle w:val="PageNumber"/>
        <w:rFonts w:ascii="Trebuchet MS" w:hAnsi="Trebuchet MS"/>
        <w:color w:val="FFFFFF"/>
        <w:sz w:val="28"/>
        <w:szCs w:val="28"/>
      </w:rPr>
      <w:fldChar w:fldCharType="separate"/>
    </w:r>
    <w:r w:rsidR="00655A11">
      <w:rPr>
        <w:rStyle w:val="PageNumber"/>
        <w:rFonts w:ascii="Trebuchet MS" w:hAnsi="Trebuchet MS"/>
        <w:noProof/>
        <w:color w:val="FFFFFF"/>
        <w:sz w:val="28"/>
        <w:szCs w:val="28"/>
      </w:rPr>
      <w:t>1</w:t>
    </w:r>
    <w:r w:rsidRPr="00436A75">
      <w:rPr>
        <w:rStyle w:val="PageNumber"/>
        <w:rFonts w:ascii="Trebuchet MS" w:hAnsi="Trebuchet MS"/>
        <w:color w:val="FFFFFF"/>
        <w:sz w:val="28"/>
        <w:szCs w:val="28"/>
      </w:rPr>
      <w:fldChar w:fldCharType="end"/>
    </w:r>
  </w:p>
  <w:p w:rsidR="00E60588" w:rsidRPr="00D24F9E" w:rsidRDefault="00E60588" w:rsidP="00A0075D">
    <w:pPr>
      <w:pStyle w:val="Header"/>
      <w:rPr>
        <w:rFonts w:ascii="Trebuchet MS" w:hAnsi="Trebuchet MS"/>
        <w:sz w:val="26"/>
        <w:szCs w:val="26"/>
      </w:rPr>
    </w:pPr>
    <w:r>
      <w:rPr>
        <w:rFonts w:ascii="Trebuchet MS" w:hAnsi="Trebuchet MS"/>
        <w:color w:val="FFFFFF"/>
        <w:sz w:val="20"/>
        <w:szCs w:val="20"/>
      </w:rPr>
      <w:t xml:space="preserve">Department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name w:val="WFNum9"/>
    <w:lvl w:ilvl="0">
      <w:start w:val="1"/>
      <w:numFmt w:val="bullet"/>
      <w:lvlText w:val=""/>
      <w:lvlJc w:val="left"/>
      <w:pPr>
        <w:tabs>
          <w:tab w:val="num" w:pos="60"/>
        </w:tabs>
        <w:ind w:left="360" w:hanging="360"/>
      </w:pPr>
      <w:rPr>
        <w:rFonts w:ascii="Symbol" w:hAnsi="Symbol"/>
      </w:rPr>
    </w:lvl>
    <w:lvl w:ilvl="1">
      <w:start w:val="1"/>
      <w:numFmt w:val="bullet"/>
      <w:lvlText w:val="o"/>
      <w:lvlJc w:val="left"/>
      <w:pPr>
        <w:tabs>
          <w:tab w:val="num" w:pos="480"/>
        </w:tabs>
        <w:ind w:left="1080" w:hanging="360"/>
      </w:pPr>
      <w:rPr>
        <w:rFonts w:ascii="Courier New" w:hAnsi="Courier New"/>
      </w:rPr>
    </w:lvl>
    <w:lvl w:ilvl="2">
      <w:start w:val="1"/>
      <w:numFmt w:val="bullet"/>
      <w:lvlText w:val=""/>
      <w:lvlJc w:val="left"/>
      <w:pPr>
        <w:tabs>
          <w:tab w:val="num" w:pos="900"/>
        </w:tabs>
        <w:ind w:left="1800" w:hanging="360"/>
      </w:pPr>
      <w:rPr>
        <w:rFonts w:ascii="Wingdings" w:hAnsi="Wingdings"/>
      </w:rPr>
    </w:lvl>
    <w:lvl w:ilvl="3">
      <w:start w:val="1"/>
      <w:numFmt w:val="bullet"/>
      <w:lvlText w:val=""/>
      <w:lvlJc w:val="left"/>
      <w:pPr>
        <w:tabs>
          <w:tab w:val="num" w:pos="1320"/>
        </w:tabs>
        <w:ind w:left="2520" w:hanging="360"/>
      </w:pPr>
      <w:rPr>
        <w:rFonts w:ascii="Symbol" w:hAnsi="Symbol"/>
      </w:rPr>
    </w:lvl>
    <w:lvl w:ilvl="4">
      <w:start w:val="1"/>
      <w:numFmt w:val="bullet"/>
      <w:lvlText w:val="o"/>
      <w:lvlJc w:val="left"/>
      <w:pPr>
        <w:tabs>
          <w:tab w:val="num" w:pos="1740"/>
        </w:tabs>
        <w:ind w:left="3240" w:hanging="360"/>
      </w:pPr>
      <w:rPr>
        <w:rFonts w:ascii="Courier New" w:hAnsi="Courier New"/>
      </w:rPr>
    </w:lvl>
    <w:lvl w:ilvl="5">
      <w:start w:val="1"/>
      <w:numFmt w:val="bullet"/>
      <w:lvlText w:val=""/>
      <w:lvlJc w:val="left"/>
      <w:pPr>
        <w:tabs>
          <w:tab w:val="num" w:pos="2160"/>
        </w:tabs>
        <w:ind w:left="3960" w:hanging="360"/>
      </w:pPr>
      <w:rPr>
        <w:rFonts w:ascii="Wingdings" w:hAnsi="Wingdings"/>
      </w:rPr>
    </w:lvl>
    <w:lvl w:ilvl="6">
      <w:start w:val="1"/>
      <w:numFmt w:val="bullet"/>
      <w:lvlText w:val=""/>
      <w:lvlJc w:val="left"/>
      <w:pPr>
        <w:tabs>
          <w:tab w:val="num" w:pos="2580"/>
        </w:tabs>
        <w:ind w:left="4680" w:hanging="360"/>
      </w:pPr>
      <w:rPr>
        <w:rFonts w:ascii="Symbol" w:hAnsi="Symbol"/>
      </w:rPr>
    </w:lvl>
    <w:lvl w:ilvl="7">
      <w:start w:val="1"/>
      <w:numFmt w:val="bullet"/>
      <w:lvlText w:val="o"/>
      <w:lvlJc w:val="left"/>
      <w:pPr>
        <w:tabs>
          <w:tab w:val="num" w:pos="3000"/>
        </w:tabs>
        <w:ind w:left="5400" w:hanging="360"/>
      </w:pPr>
      <w:rPr>
        <w:rFonts w:ascii="Courier New" w:hAnsi="Courier New"/>
      </w:rPr>
    </w:lvl>
    <w:lvl w:ilvl="8">
      <w:start w:val="1"/>
      <w:numFmt w:val="bullet"/>
      <w:lvlText w:val=""/>
      <w:lvlJc w:val="left"/>
      <w:pPr>
        <w:tabs>
          <w:tab w:val="num" w:pos="3420"/>
        </w:tabs>
        <w:ind w:left="6120" w:hanging="360"/>
      </w:pPr>
      <w:rPr>
        <w:rFonts w:ascii="Wingdings" w:hAnsi="Wingdings"/>
      </w:rPr>
    </w:lvl>
  </w:abstractNum>
  <w:abstractNum w:abstractNumId="1">
    <w:nsid w:val="00000006"/>
    <w:multiLevelType w:val="multilevel"/>
    <w:tmpl w:val="00000006"/>
    <w:name w:val="WFNum25"/>
    <w:lvl w:ilvl="0">
      <w:start w:val="1"/>
      <w:numFmt w:val="lowerRoman"/>
      <w:lvlText w:val="(%1)"/>
      <w:lvlJc w:val="left"/>
      <w:pPr>
        <w:tabs>
          <w:tab w:val="num" w:pos="420"/>
        </w:tabs>
        <w:ind w:left="720" w:hanging="720"/>
      </w:pPr>
      <w:rPr>
        <w:rFonts w:cs="Times New Roman"/>
        <w:b/>
      </w:rPr>
    </w:lvl>
    <w:lvl w:ilvl="1">
      <w:start w:val="1"/>
      <w:numFmt w:val="bullet"/>
      <w:lvlText w:val=""/>
      <w:lvlJc w:val="left"/>
      <w:pPr>
        <w:tabs>
          <w:tab w:val="num" w:pos="840"/>
        </w:tabs>
        <w:ind w:left="1080" w:hanging="360"/>
      </w:pPr>
      <w:rPr>
        <w:rFonts w:ascii="Symbol" w:hAnsi="Symbol"/>
        <w:b/>
      </w:rPr>
    </w:lvl>
    <w:lvl w:ilvl="2">
      <w:start w:val="1"/>
      <w:numFmt w:val="lowerRoman"/>
      <w:lvlText w:val="%3."/>
      <w:lvlJc w:val="left"/>
      <w:pPr>
        <w:tabs>
          <w:tab w:val="num" w:pos="1260"/>
        </w:tabs>
        <w:ind w:left="1800" w:hanging="180"/>
      </w:pPr>
      <w:rPr>
        <w:rFonts w:cs="Times New Roman"/>
      </w:rPr>
    </w:lvl>
    <w:lvl w:ilvl="3">
      <w:start w:val="1"/>
      <w:numFmt w:val="decimal"/>
      <w:lvlText w:val="%4."/>
      <w:lvlJc w:val="left"/>
      <w:pPr>
        <w:tabs>
          <w:tab w:val="num" w:pos="1680"/>
        </w:tabs>
        <w:ind w:left="2520" w:hanging="360"/>
      </w:pPr>
      <w:rPr>
        <w:rFonts w:cs="Times New Roman"/>
      </w:rPr>
    </w:lvl>
    <w:lvl w:ilvl="4">
      <w:start w:val="1"/>
      <w:numFmt w:val="lowerLetter"/>
      <w:lvlText w:val="%5."/>
      <w:lvlJc w:val="left"/>
      <w:pPr>
        <w:tabs>
          <w:tab w:val="num" w:pos="2100"/>
        </w:tabs>
        <w:ind w:left="3240" w:hanging="360"/>
      </w:pPr>
      <w:rPr>
        <w:rFonts w:cs="Times New Roman"/>
      </w:rPr>
    </w:lvl>
    <w:lvl w:ilvl="5">
      <w:start w:val="1"/>
      <w:numFmt w:val="lowerRoman"/>
      <w:lvlText w:val="%6."/>
      <w:lvlJc w:val="left"/>
      <w:pPr>
        <w:tabs>
          <w:tab w:val="num" w:pos="2520"/>
        </w:tabs>
        <w:ind w:left="3960" w:hanging="180"/>
      </w:pPr>
      <w:rPr>
        <w:rFonts w:cs="Times New Roman"/>
      </w:rPr>
    </w:lvl>
    <w:lvl w:ilvl="6">
      <w:start w:val="1"/>
      <w:numFmt w:val="decimal"/>
      <w:lvlText w:val="%7."/>
      <w:lvlJc w:val="left"/>
      <w:pPr>
        <w:tabs>
          <w:tab w:val="num" w:pos="2940"/>
        </w:tabs>
        <w:ind w:left="4680" w:hanging="360"/>
      </w:pPr>
      <w:rPr>
        <w:rFonts w:cs="Times New Roman"/>
      </w:rPr>
    </w:lvl>
    <w:lvl w:ilvl="7">
      <w:start w:val="1"/>
      <w:numFmt w:val="lowerLetter"/>
      <w:lvlText w:val="%8."/>
      <w:lvlJc w:val="left"/>
      <w:pPr>
        <w:tabs>
          <w:tab w:val="num" w:pos="3360"/>
        </w:tabs>
        <w:ind w:left="5400" w:hanging="360"/>
      </w:pPr>
      <w:rPr>
        <w:rFonts w:cs="Times New Roman"/>
      </w:rPr>
    </w:lvl>
    <w:lvl w:ilvl="8">
      <w:start w:val="1"/>
      <w:numFmt w:val="lowerRoman"/>
      <w:lvlText w:val="%9."/>
      <w:lvlJc w:val="left"/>
      <w:pPr>
        <w:tabs>
          <w:tab w:val="num" w:pos="3780"/>
        </w:tabs>
        <w:ind w:left="6120" w:hanging="180"/>
      </w:pPr>
      <w:rPr>
        <w:rFonts w:cs="Times New Roman"/>
      </w:rPr>
    </w:lvl>
  </w:abstractNum>
  <w:abstractNum w:abstractNumId="2">
    <w:nsid w:val="00000007"/>
    <w:multiLevelType w:val="multilevel"/>
    <w:tmpl w:val="00000007"/>
    <w:name w:val="WFNum21"/>
    <w:lvl w:ilvl="0">
      <w:start w:val="1"/>
      <w:numFmt w:val="bullet"/>
      <w:lvlText w:val=""/>
      <w:lvlJc w:val="left"/>
      <w:pPr>
        <w:tabs>
          <w:tab w:val="num" w:pos="420"/>
        </w:tabs>
        <w:ind w:left="720" w:hanging="360"/>
      </w:pPr>
      <w:rPr>
        <w:rFonts w:ascii="Symbol" w:hAnsi="Symbol"/>
      </w:rPr>
    </w:lvl>
    <w:lvl w:ilvl="1">
      <w:start w:val="1"/>
      <w:numFmt w:val="bullet"/>
      <w:lvlText w:val="o"/>
      <w:lvlJc w:val="left"/>
      <w:pPr>
        <w:tabs>
          <w:tab w:val="num" w:pos="840"/>
        </w:tabs>
        <w:ind w:left="1440" w:hanging="360"/>
      </w:pPr>
      <w:rPr>
        <w:rFonts w:ascii="Courier New" w:hAnsi="Courier New"/>
      </w:rPr>
    </w:lvl>
    <w:lvl w:ilvl="2">
      <w:start w:val="1"/>
      <w:numFmt w:val="bullet"/>
      <w:lvlText w:val=""/>
      <w:lvlJc w:val="left"/>
      <w:pPr>
        <w:tabs>
          <w:tab w:val="num" w:pos="1260"/>
        </w:tabs>
        <w:ind w:left="2160" w:hanging="360"/>
      </w:pPr>
      <w:rPr>
        <w:rFonts w:ascii="Wingdings" w:hAnsi="Wingdings"/>
      </w:rPr>
    </w:lvl>
    <w:lvl w:ilvl="3">
      <w:start w:val="1"/>
      <w:numFmt w:val="bullet"/>
      <w:lvlText w:val=""/>
      <w:lvlJc w:val="left"/>
      <w:pPr>
        <w:tabs>
          <w:tab w:val="num" w:pos="1680"/>
        </w:tabs>
        <w:ind w:left="2880" w:hanging="360"/>
      </w:pPr>
      <w:rPr>
        <w:rFonts w:ascii="Symbol" w:hAnsi="Symbol"/>
      </w:rPr>
    </w:lvl>
    <w:lvl w:ilvl="4">
      <w:start w:val="1"/>
      <w:numFmt w:val="bullet"/>
      <w:lvlText w:val="o"/>
      <w:lvlJc w:val="left"/>
      <w:pPr>
        <w:tabs>
          <w:tab w:val="num" w:pos="2100"/>
        </w:tabs>
        <w:ind w:left="3600" w:hanging="360"/>
      </w:pPr>
      <w:rPr>
        <w:rFonts w:ascii="Courier New" w:hAnsi="Courier New"/>
      </w:rPr>
    </w:lvl>
    <w:lvl w:ilvl="5">
      <w:start w:val="1"/>
      <w:numFmt w:val="bullet"/>
      <w:lvlText w:val=""/>
      <w:lvlJc w:val="left"/>
      <w:pPr>
        <w:tabs>
          <w:tab w:val="num" w:pos="2520"/>
        </w:tabs>
        <w:ind w:left="4320" w:hanging="360"/>
      </w:pPr>
      <w:rPr>
        <w:rFonts w:ascii="Wingdings" w:hAnsi="Wingdings"/>
      </w:rPr>
    </w:lvl>
    <w:lvl w:ilvl="6">
      <w:start w:val="1"/>
      <w:numFmt w:val="bullet"/>
      <w:lvlText w:val=""/>
      <w:lvlJc w:val="left"/>
      <w:pPr>
        <w:tabs>
          <w:tab w:val="num" w:pos="2940"/>
        </w:tabs>
        <w:ind w:left="5040" w:hanging="360"/>
      </w:pPr>
      <w:rPr>
        <w:rFonts w:ascii="Symbol" w:hAnsi="Symbol"/>
      </w:rPr>
    </w:lvl>
    <w:lvl w:ilvl="7">
      <w:start w:val="1"/>
      <w:numFmt w:val="bullet"/>
      <w:lvlText w:val="o"/>
      <w:lvlJc w:val="left"/>
      <w:pPr>
        <w:tabs>
          <w:tab w:val="num" w:pos="3360"/>
        </w:tabs>
        <w:ind w:left="5760" w:hanging="360"/>
      </w:pPr>
      <w:rPr>
        <w:rFonts w:ascii="Courier New" w:hAnsi="Courier New"/>
      </w:rPr>
    </w:lvl>
    <w:lvl w:ilvl="8">
      <w:start w:val="1"/>
      <w:numFmt w:val="bullet"/>
      <w:lvlText w:val=""/>
      <w:lvlJc w:val="left"/>
      <w:pPr>
        <w:tabs>
          <w:tab w:val="num" w:pos="3780"/>
        </w:tabs>
        <w:ind w:left="6480" w:hanging="360"/>
      </w:pPr>
      <w:rPr>
        <w:rFonts w:ascii="Wingdings" w:hAnsi="Wingdings"/>
      </w:rPr>
    </w:lvl>
  </w:abstractNum>
  <w:abstractNum w:abstractNumId="3">
    <w:nsid w:val="0000000A"/>
    <w:multiLevelType w:val="multilevel"/>
    <w:tmpl w:val="0000000A"/>
    <w:name w:val="WFNum28"/>
    <w:lvl w:ilvl="0">
      <w:start w:val="1"/>
      <w:numFmt w:val="lowerLetter"/>
      <w:lvlText w:val="%1)"/>
      <w:lvlJc w:val="left"/>
      <w:pPr>
        <w:tabs>
          <w:tab w:val="num" w:pos="420"/>
        </w:tabs>
        <w:ind w:left="360" w:hanging="360"/>
      </w:pPr>
      <w:rPr>
        <w:rFonts w:cs="Times New Roman"/>
      </w:rPr>
    </w:lvl>
    <w:lvl w:ilvl="1">
      <w:start w:val="1"/>
      <w:numFmt w:val="bullet"/>
      <w:lvlText w:val="o"/>
      <w:lvlJc w:val="left"/>
      <w:pPr>
        <w:tabs>
          <w:tab w:val="num" w:pos="840"/>
        </w:tabs>
        <w:ind w:left="1080" w:hanging="360"/>
      </w:pPr>
      <w:rPr>
        <w:rFonts w:ascii="Courier New" w:hAnsi="Courier New"/>
      </w:rPr>
    </w:lvl>
    <w:lvl w:ilvl="2">
      <w:start w:val="1"/>
      <w:numFmt w:val="bullet"/>
      <w:lvlText w:val=""/>
      <w:lvlJc w:val="left"/>
      <w:pPr>
        <w:tabs>
          <w:tab w:val="num" w:pos="1260"/>
        </w:tabs>
        <w:ind w:left="1800" w:hanging="360"/>
      </w:pPr>
      <w:rPr>
        <w:rFonts w:ascii="Wingdings" w:hAnsi="Wingdings"/>
      </w:rPr>
    </w:lvl>
    <w:lvl w:ilvl="3">
      <w:start w:val="1"/>
      <w:numFmt w:val="bullet"/>
      <w:lvlText w:val=""/>
      <w:lvlJc w:val="left"/>
      <w:pPr>
        <w:tabs>
          <w:tab w:val="num" w:pos="1680"/>
        </w:tabs>
        <w:ind w:left="2520" w:hanging="360"/>
      </w:pPr>
      <w:rPr>
        <w:rFonts w:ascii="Symbol" w:hAnsi="Symbol"/>
      </w:rPr>
    </w:lvl>
    <w:lvl w:ilvl="4">
      <w:start w:val="1"/>
      <w:numFmt w:val="bullet"/>
      <w:lvlText w:val="o"/>
      <w:lvlJc w:val="left"/>
      <w:pPr>
        <w:tabs>
          <w:tab w:val="num" w:pos="2100"/>
        </w:tabs>
        <w:ind w:left="3240" w:hanging="360"/>
      </w:pPr>
      <w:rPr>
        <w:rFonts w:ascii="Courier New" w:hAnsi="Courier New"/>
      </w:rPr>
    </w:lvl>
    <w:lvl w:ilvl="5">
      <w:start w:val="1"/>
      <w:numFmt w:val="bullet"/>
      <w:lvlText w:val=""/>
      <w:lvlJc w:val="left"/>
      <w:pPr>
        <w:tabs>
          <w:tab w:val="num" w:pos="2520"/>
        </w:tabs>
        <w:ind w:left="3960" w:hanging="360"/>
      </w:pPr>
      <w:rPr>
        <w:rFonts w:ascii="Wingdings" w:hAnsi="Wingdings"/>
      </w:rPr>
    </w:lvl>
    <w:lvl w:ilvl="6">
      <w:start w:val="1"/>
      <w:numFmt w:val="bullet"/>
      <w:lvlText w:val=""/>
      <w:lvlJc w:val="left"/>
      <w:pPr>
        <w:tabs>
          <w:tab w:val="num" w:pos="2940"/>
        </w:tabs>
        <w:ind w:left="4680" w:hanging="360"/>
      </w:pPr>
      <w:rPr>
        <w:rFonts w:ascii="Symbol" w:hAnsi="Symbol"/>
      </w:rPr>
    </w:lvl>
    <w:lvl w:ilvl="7">
      <w:start w:val="1"/>
      <w:numFmt w:val="bullet"/>
      <w:lvlText w:val="o"/>
      <w:lvlJc w:val="left"/>
      <w:pPr>
        <w:tabs>
          <w:tab w:val="num" w:pos="3360"/>
        </w:tabs>
        <w:ind w:left="5400" w:hanging="360"/>
      </w:pPr>
      <w:rPr>
        <w:rFonts w:ascii="Courier New" w:hAnsi="Courier New"/>
      </w:rPr>
    </w:lvl>
    <w:lvl w:ilvl="8">
      <w:start w:val="1"/>
      <w:numFmt w:val="bullet"/>
      <w:lvlText w:val=""/>
      <w:lvlJc w:val="left"/>
      <w:pPr>
        <w:tabs>
          <w:tab w:val="num" w:pos="3780"/>
        </w:tabs>
        <w:ind w:left="6120" w:hanging="360"/>
      </w:pPr>
      <w:rPr>
        <w:rFonts w:ascii="Wingdings" w:hAnsi="Wingdings"/>
      </w:rPr>
    </w:lvl>
  </w:abstractNum>
  <w:abstractNum w:abstractNumId="4">
    <w:nsid w:val="0000000C"/>
    <w:multiLevelType w:val="multilevel"/>
    <w:tmpl w:val="0000000C"/>
    <w:name w:val="WFNum34"/>
    <w:lvl w:ilvl="0">
      <w:start w:val="1"/>
      <w:numFmt w:val="bullet"/>
      <w:lvlText w:val=""/>
      <w:lvlJc w:val="left"/>
      <w:pPr>
        <w:tabs>
          <w:tab w:val="num" w:pos="420"/>
        </w:tabs>
        <w:ind w:left="1440" w:hanging="360"/>
      </w:pPr>
      <w:rPr>
        <w:rFonts w:ascii="Symbol" w:hAnsi="Symbol"/>
      </w:rPr>
    </w:lvl>
    <w:lvl w:ilvl="1">
      <w:start w:val="1"/>
      <w:numFmt w:val="bullet"/>
      <w:lvlText w:val="o"/>
      <w:lvlJc w:val="left"/>
      <w:pPr>
        <w:tabs>
          <w:tab w:val="num" w:pos="840"/>
        </w:tabs>
        <w:ind w:left="2160" w:hanging="360"/>
      </w:pPr>
      <w:rPr>
        <w:rFonts w:ascii="Courier New" w:hAnsi="Courier New"/>
      </w:rPr>
    </w:lvl>
    <w:lvl w:ilvl="2">
      <w:start w:val="1"/>
      <w:numFmt w:val="bullet"/>
      <w:lvlText w:val=""/>
      <w:lvlJc w:val="left"/>
      <w:pPr>
        <w:tabs>
          <w:tab w:val="num" w:pos="1260"/>
        </w:tabs>
        <w:ind w:left="2880" w:hanging="360"/>
      </w:pPr>
      <w:rPr>
        <w:rFonts w:ascii="Wingdings" w:hAnsi="Wingdings"/>
      </w:rPr>
    </w:lvl>
    <w:lvl w:ilvl="3">
      <w:start w:val="1"/>
      <w:numFmt w:val="bullet"/>
      <w:lvlText w:val=""/>
      <w:lvlJc w:val="left"/>
      <w:pPr>
        <w:tabs>
          <w:tab w:val="num" w:pos="1680"/>
        </w:tabs>
        <w:ind w:left="3600" w:hanging="360"/>
      </w:pPr>
      <w:rPr>
        <w:rFonts w:ascii="Symbol" w:hAnsi="Symbol"/>
      </w:rPr>
    </w:lvl>
    <w:lvl w:ilvl="4">
      <w:start w:val="1"/>
      <w:numFmt w:val="bullet"/>
      <w:lvlText w:val="o"/>
      <w:lvlJc w:val="left"/>
      <w:pPr>
        <w:tabs>
          <w:tab w:val="num" w:pos="2100"/>
        </w:tabs>
        <w:ind w:left="4320" w:hanging="360"/>
      </w:pPr>
      <w:rPr>
        <w:rFonts w:ascii="Courier New" w:hAnsi="Courier New"/>
      </w:rPr>
    </w:lvl>
    <w:lvl w:ilvl="5">
      <w:start w:val="1"/>
      <w:numFmt w:val="bullet"/>
      <w:lvlText w:val=""/>
      <w:lvlJc w:val="left"/>
      <w:pPr>
        <w:tabs>
          <w:tab w:val="num" w:pos="2520"/>
        </w:tabs>
        <w:ind w:left="5040" w:hanging="360"/>
      </w:pPr>
      <w:rPr>
        <w:rFonts w:ascii="Wingdings" w:hAnsi="Wingdings"/>
      </w:rPr>
    </w:lvl>
    <w:lvl w:ilvl="6">
      <w:start w:val="1"/>
      <w:numFmt w:val="bullet"/>
      <w:lvlText w:val=""/>
      <w:lvlJc w:val="left"/>
      <w:pPr>
        <w:tabs>
          <w:tab w:val="num" w:pos="2940"/>
        </w:tabs>
        <w:ind w:left="5760" w:hanging="360"/>
      </w:pPr>
      <w:rPr>
        <w:rFonts w:ascii="Symbol" w:hAnsi="Symbol"/>
      </w:rPr>
    </w:lvl>
    <w:lvl w:ilvl="7">
      <w:start w:val="1"/>
      <w:numFmt w:val="bullet"/>
      <w:lvlText w:val="o"/>
      <w:lvlJc w:val="left"/>
      <w:pPr>
        <w:tabs>
          <w:tab w:val="num" w:pos="3360"/>
        </w:tabs>
        <w:ind w:left="6480" w:hanging="360"/>
      </w:pPr>
      <w:rPr>
        <w:rFonts w:ascii="Courier New" w:hAnsi="Courier New"/>
      </w:rPr>
    </w:lvl>
    <w:lvl w:ilvl="8">
      <w:start w:val="1"/>
      <w:numFmt w:val="bullet"/>
      <w:lvlText w:val=""/>
      <w:lvlJc w:val="left"/>
      <w:pPr>
        <w:tabs>
          <w:tab w:val="num" w:pos="3780"/>
        </w:tabs>
        <w:ind w:left="7200" w:hanging="360"/>
      </w:pPr>
      <w:rPr>
        <w:rFonts w:ascii="Wingdings" w:hAnsi="Wingdings"/>
      </w:rPr>
    </w:lvl>
  </w:abstractNum>
  <w:abstractNum w:abstractNumId="5">
    <w:nsid w:val="03FD4357"/>
    <w:multiLevelType w:val="hybridMultilevel"/>
    <w:tmpl w:val="B7561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95770D"/>
    <w:multiLevelType w:val="hybridMultilevel"/>
    <w:tmpl w:val="E584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9B4DF6"/>
    <w:multiLevelType w:val="hybridMultilevel"/>
    <w:tmpl w:val="496040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F70EF0"/>
    <w:multiLevelType w:val="hybridMultilevel"/>
    <w:tmpl w:val="A070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E5D2789"/>
    <w:multiLevelType w:val="hybridMultilevel"/>
    <w:tmpl w:val="B888EC9E"/>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7">
      <w:start w:val="1"/>
      <w:numFmt w:val="lowerLetter"/>
      <w:lvlText w:val="%3)"/>
      <w:lvlJc w:val="left"/>
      <w:pPr>
        <w:ind w:left="1800" w:hanging="180"/>
      </w:pPr>
    </w:lvl>
    <w:lvl w:ilvl="3" w:tplc="89726EA6">
      <w:start w:val="1"/>
      <w:numFmt w:val="upp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27F47AB"/>
    <w:multiLevelType w:val="hybridMultilevel"/>
    <w:tmpl w:val="6ACEEC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091293"/>
    <w:multiLevelType w:val="hybridMultilevel"/>
    <w:tmpl w:val="6D3C2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153BC4"/>
    <w:multiLevelType w:val="hybridMultilevel"/>
    <w:tmpl w:val="A1886E7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D1C69E4"/>
    <w:multiLevelType w:val="hybridMultilevel"/>
    <w:tmpl w:val="20B658D8"/>
    <w:lvl w:ilvl="0" w:tplc="2D9ABE96">
      <w:start w:val="1"/>
      <w:numFmt w:val="decimal"/>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BD5F62"/>
    <w:multiLevelType w:val="hybridMultilevel"/>
    <w:tmpl w:val="1FB49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F052BF"/>
    <w:multiLevelType w:val="hybridMultilevel"/>
    <w:tmpl w:val="DB4A6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1A05A9"/>
    <w:multiLevelType w:val="hybridMultilevel"/>
    <w:tmpl w:val="C27497B6"/>
    <w:lvl w:ilvl="0" w:tplc="D0421C14">
      <w:start w:val="1"/>
      <w:numFmt w:val="bullet"/>
      <w:lvlText w:val=""/>
      <w:lvlJc w:val="left"/>
      <w:pPr>
        <w:tabs>
          <w:tab w:val="num" w:pos="720"/>
        </w:tabs>
        <w:ind w:left="720" w:hanging="360"/>
      </w:pPr>
      <w:rPr>
        <w:rFonts w:ascii="Wingdings" w:hAnsi="Wingdings" w:hint="default"/>
      </w:rPr>
    </w:lvl>
    <w:lvl w:ilvl="1" w:tplc="7A86C8C2" w:tentative="1">
      <w:start w:val="1"/>
      <w:numFmt w:val="bullet"/>
      <w:lvlText w:val=""/>
      <w:lvlJc w:val="left"/>
      <w:pPr>
        <w:tabs>
          <w:tab w:val="num" w:pos="1440"/>
        </w:tabs>
        <w:ind w:left="1440" w:hanging="360"/>
      </w:pPr>
      <w:rPr>
        <w:rFonts w:ascii="Wingdings" w:hAnsi="Wingdings" w:hint="default"/>
      </w:rPr>
    </w:lvl>
    <w:lvl w:ilvl="2" w:tplc="2D766D32" w:tentative="1">
      <w:start w:val="1"/>
      <w:numFmt w:val="bullet"/>
      <w:lvlText w:val=""/>
      <w:lvlJc w:val="left"/>
      <w:pPr>
        <w:tabs>
          <w:tab w:val="num" w:pos="2160"/>
        </w:tabs>
        <w:ind w:left="2160" w:hanging="360"/>
      </w:pPr>
      <w:rPr>
        <w:rFonts w:ascii="Wingdings" w:hAnsi="Wingdings" w:hint="default"/>
      </w:rPr>
    </w:lvl>
    <w:lvl w:ilvl="3" w:tplc="73283E48" w:tentative="1">
      <w:start w:val="1"/>
      <w:numFmt w:val="bullet"/>
      <w:lvlText w:val=""/>
      <w:lvlJc w:val="left"/>
      <w:pPr>
        <w:tabs>
          <w:tab w:val="num" w:pos="2880"/>
        </w:tabs>
        <w:ind w:left="2880" w:hanging="360"/>
      </w:pPr>
      <w:rPr>
        <w:rFonts w:ascii="Wingdings" w:hAnsi="Wingdings" w:hint="default"/>
      </w:rPr>
    </w:lvl>
    <w:lvl w:ilvl="4" w:tplc="A5CE4DD4" w:tentative="1">
      <w:start w:val="1"/>
      <w:numFmt w:val="bullet"/>
      <w:lvlText w:val=""/>
      <w:lvlJc w:val="left"/>
      <w:pPr>
        <w:tabs>
          <w:tab w:val="num" w:pos="3600"/>
        </w:tabs>
        <w:ind w:left="3600" w:hanging="360"/>
      </w:pPr>
      <w:rPr>
        <w:rFonts w:ascii="Wingdings" w:hAnsi="Wingdings" w:hint="default"/>
      </w:rPr>
    </w:lvl>
    <w:lvl w:ilvl="5" w:tplc="1E6EAF3C" w:tentative="1">
      <w:start w:val="1"/>
      <w:numFmt w:val="bullet"/>
      <w:lvlText w:val=""/>
      <w:lvlJc w:val="left"/>
      <w:pPr>
        <w:tabs>
          <w:tab w:val="num" w:pos="4320"/>
        </w:tabs>
        <w:ind w:left="4320" w:hanging="360"/>
      </w:pPr>
      <w:rPr>
        <w:rFonts w:ascii="Wingdings" w:hAnsi="Wingdings" w:hint="default"/>
      </w:rPr>
    </w:lvl>
    <w:lvl w:ilvl="6" w:tplc="11C4F25C" w:tentative="1">
      <w:start w:val="1"/>
      <w:numFmt w:val="bullet"/>
      <w:lvlText w:val=""/>
      <w:lvlJc w:val="left"/>
      <w:pPr>
        <w:tabs>
          <w:tab w:val="num" w:pos="5040"/>
        </w:tabs>
        <w:ind w:left="5040" w:hanging="360"/>
      </w:pPr>
      <w:rPr>
        <w:rFonts w:ascii="Wingdings" w:hAnsi="Wingdings" w:hint="default"/>
      </w:rPr>
    </w:lvl>
    <w:lvl w:ilvl="7" w:tplc="7EA06282" w:tentative="1">
      <w:start w:val="1"/>
      <w:numFmt w:val="bullet"/>
      <w:lvlText w:val=""/>
      <w:lvlJc w:val="left"/>
      <w:pPr>
        <w:tabs>
          <w:tab w:val="num" w:pos="5760"/>
        </w:tabs>
        <w:ind w:left="5760" w:hanging="360"/>
      </w:pPr>
      <w:rPr>
        <w:rFonts w:ascii="Wingdings" w:hAnsi="Wingdings" w:hint="default"/>
      </w:rPr>
    </w:lvl>
    <w:lvl w:ilvl="8" w:tplc="92C648E6" w:tentative="1">
      <w:start w:val="1"/>
      <w:numFmt w:val="bullet"/>
      <w:lvlText w:val=""/>
      <w:lvlJc w:val="left"/>
      <w:pPr>
        <w:tabs>
          <w:tab w:val="num" w:pos="6480"/>
        </w:tabs>
        <w:ind w:left="6480" w:hanging="360"/>
      </w:pPr>
      <w:rPr>
        <w:rFonts w:ascii="Wingdings" w:hAnsi="Wingdings" w:hint="default"/>
      </w:rPr>
    </w:lvl>
  </w:abstractNum>
  <w:abstractNum w:abstractNumId="17">
    <w:nsid w:val="30A61856"/>
    <w:multiLevelType w:val="hybridMultilevel"/>
    <w:tmpl w:val="14B248DE"/>
    <w:lvl w:ilvl="0" w:tplc="BD6C930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14B471B"/>
    <w:multiLevelType w:val="hybridMultilevel"/>
    <w:tmpl w:val="6924E918"/>
    <w:lvl w:ilvl="0" w:tplc="BD6C930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2790EFA"/>
    <w:multiLevelType w:val="hybridMultilevel"/>
    <w:tmpl w:val="CDEC6F1A"/>
    <w:lvl w:ilvl="0" w:tplc="04090017">
      <w:start w:val="1"/>
      <w:numFmt w:val="lowerLetter"/>
      <w:lvlText w:val="%1)"/>
      <w:lvlJc w:val="left"/>
      <w:pPr>
        <w:ind w:left="720" w:hanging="360"/>
      </w:pPr>
    </w:lvl>
    <w:lvl w:ilvl="1" w:tplc="9D60DA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524046"/>
    <w:multiLevelType w:val="hybridMultilevel"/>
    <w:tmpl w:val="C0CE3B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CE5D92"/>
    <w:multiLevelType w:val="hybridMultilevel"/>
    <w:tmpl w:val="F6CA4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34699E"/>
    <w:multiLevelType w:val="hybridMultilevel"/>
    <w:tmpl w:val="CF441C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CE02C3"/>
    <w:multiLevelType w:val="hybridMultilevel"/>
    <w:tmpl w:val="A1886E7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28340A0"/>
    <w:multiLevelType w:val="hybridMultilevel"/>
    <w:tmpl w:val="7264C76E"/>
    <w:lvl w:ilvl="0" w:tplc="F00A5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4643922"/>
    <w:multiLevelType w:val="hybridMultilevel"/>
    <w:tmpl w:val="1090D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9364AB"/>
    <w:multiLevelType w:val="multilevel"/>
    <w:tmpl w:val="5D946A12"/>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432" w:hanging="432"/>
      </w:pPr>
      <w:rPr>
        <w:rFonts w:hint="default"/>
      </w:rPr>
    </w:lvl>
    <w:lvl w:ilvl="2">
      <w:start w:val="1"/>
      <w:numFmt w:val="decimal"/>
      <w:pStyle w:val="Heading3"/>
      <w:lvlText w:val="%1.%2.%3."/>
      <w:lvlJc w:val="left"/>
      <w:pPr>
        <w:tabs>
          <w:tab w:val="num" w:pos="0"/>
        </w:tabs>
        <w:ind w:left="144" w:hanging="14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7">
    <w:nsid w:val="56177C43"/>
    <w:multiLevelType w:val="hybridMultilevel"/>
    <w:tmpl w:val="1692567C"/>
    <w:lvl w:ilvl="0" w:tplc="BD6C930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570D4B9F"/>
    <w:multiLevelType w:val="hybridMultilevel"/>
    <w:tmpl w:val="CC0ED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0E4952"/>
    <w:multiLevelType w:val="hybridMultilevel"/>
    <w:tmpl w:val="2C682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5135FD"/>
    <w:multiLevelType w:val="hybridMultilevel"/>
    <w:tmpl w:val="28CA1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89726EA6">
      <w:start w:val="1"/>
      <w:numFmt w:val="upperLetter"/>
      <w:lvlText w:val="%4)"/>
      <w:lvlJc w:val="left"/>
      <w:pPr>
        <w:ind w:left="2880" w:hanging="360"/>
      </w:pPr>
      <w:rPr>
        <w:rFonts w:hint="default"/>
      </w:rPr>
    </w:lvl>
    <w:lvl w:ilvl="4" w:tplc="2D9ABE96">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BE82624"/>
    <w:multiLevelType w:val="hybridMultilevel"/>
    <w:tmpl w:val="A1886E7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CAE3FD9"/>
    <w:multiLevelType w:val="hybridMultilevel"/>
    <w:tmpl w:val="08700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BE4046"/>
    <w:multiLevelType w:val="hybridMultilevel"/>
    <w:tmpl w:val="CDB8B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A43949"/>
    <w:multiLevelType w:val="hybridMultilevel"/>
    <w:tmpl w:val="B768A88E"/>
    <w:lvl w:ilvl="0" w:tplc="02EEC900">
      <w:start w:val="1"/>
      <w:numFmt w:val="bullet"/>
      <w:lvlText w:val=""/>
      <w:lvlJc w:val="left"/>
      <w:pPr>
        <w:tabs>
          <w:tab w:val="num" w:pos="720"/>
        </w:tabs>
        <w:ind w:left="720" w:hanging="360"/>
      </w:pPr>
      <w:rPr>
        <w:rFonts w:ascii="Symbol" w:hAnsi="Symbol" w:hint="default"/>
      </w:rPr>
    </w:lvl>
    <w:lvl w:ilvl="1" w:tplc="AA7CDD02">
      <w:start w:val="1"/>
      <w:numFmt w:val="bullet"/>
      <w:lvlText w:val="o"/>
      <w:lvlJc w:val="left"/>
      <w:pPr>
        <w:tabs>
          <w:tab w:val="num" w:pos="1440"/>
        </w:tabs>
        <w:ind w:left="1440" w:hanging="360"/>
      </w:pPr>
      <w:rPr>
        <w:rFonts w:ascii="Courier New" w:hAnsi="Courier New" w:cs="Courier New" w:hint="default"/>
      </w:rPr>
    </w:lvl>
    <w:lvl w:ilvl="2" w:tplc="297E1092">
      <w:start w:val="1"/>
      <w:numFmt w:val="bullet"/>
      <w:lvlText w:val=""/>
      <w:lvlJc w:val="left"/>
      <w:pPr>
        <w:tabs>
          <w:tab w:val="num" w:pos="2160"/>
        </w:tabs>
        <w:ind w:left="2160" w:hanging="360"/>
      </w:pPr>
      <w:rPr>
        <w:rFonts w:ascii="Wingdings" w:hAnsi="Wingdings" w:hint="default"/>
      </w:rPr>
    </w:lvl>
    <w:lvl w:ilvl="3" w:tplc="F76A47A4" w:tentative="1">
      <w:start w:val="1"/>
      <w:numFmt w:val="bullet"/>
      <w:lvlText w:val=""/>
      <w:lvlJc w:val="left"/>
      <w:pPr>
        <w:tabs>
          <w:tab w:val="num" w:pos="2880"/>
        </w:tabs>
        <w:ind w:left="2880" w:hanging="360"/>
      </w:pPr>
      <w:rPr>
        <w:rFonts w:ascii="Symbol" w:hAnsi="Symbol" w:hint="default"/>
      </w:rPr>
    </w:lvl>
    <w:lvl w:ilvl="4" w:tplc="D8245564" w:tentative="1">
      <w:start w:val="1"/>
      <w:numFmt w:val="bullet"/>
      <w:lvlText w:val="o"/>
      <w:lvlJc w:val="left"/>
      <w:pPr>
        <w:tabs>
          <w:tab w:val="num" w:pos="3600"/>
        </w:tabs>
        <w:ind w:left="3600" w:hanging="360"/>
      </w:pPr>
      <w:rPr>
        <w:rFonts w:ascii="Courier New" w:hAnsi="Courier New" w:cs="Courier New" w:hint="default"/>
      </w:rPr>
    </w:lvl>
    <w:lvl w:ilvl="5" w:tplc="58C4BCB2" w:tentative="1">
      <w:start w:val="1"/>
      <w:numFmt w:val="bullet"/>
      <w:lvlText w:val=""/>
      <w:lvlJc w:val="left"/>
      <w:pPr>
        <w:tabs>
          <w:tab w:val="num" w:pos="4320"/>
        </w:tabs>
        <w:ind w:left="4320" w:hanging="360"/>
      </w:pPr>
      <w:rPr>
        <w:rFonts w:ascii="Wingdings" w:hAnsi="Wingdings" w:hint="default"/>
      </w:rPr>
    </w:lvl>
    <w:lvl w:ilvl="6" w:tplc="6F12A752" w:tentative="1">
      <w:start w:val="1"/>
      <w:numFmt w:val="bullet"/>
      <w:lvlText w:val=""/>
      <w:lvlJc w:val="left"/>
      <w:pPr>
        <w:tabs>
          <w:tab w:val="num" w:pos="5040"/>
        </w:tabs>
        <w:ind w:left="5040" w:hanging="360"/>
      </w:pPr>
      <w:rPr>
        <w:rFonts w:ascii="Symbol" w:hAnsi="Symbol" w:hint="default"/>
      </w:rPr>
    </w:lvl>
    <w:lvl w:ilvl="7" w:tplc="6632FC96" w:tentative="1">
      <w:start w:val="1"/>
      <w:numFmt w:val="bullet"/>
      <w:lvlText w:val="o"/>
      <w:lvlJc w:val="left"/>
      <w:pPr>
        <w:tabs>
          <w:tab w:val="num" w:pos="5760"/>
        </w:tabs>
        <w:ind w:left="5760" w:hanging="360"/>
      </w:pPr>
      <w:rPr>
        <w:rFonts w:ascii="Courier New" w:hAnsi="Courier New" w:cs="Courier New" w:hint="default"/>
      </w:rPr>
    </w:lvl>
    <w:lvl w:ilvl="8" w:tplc="9E0CDACC" w:tentative="1">
      <w:start w:val="1"/>
      <w:numFmt w:val="bullet"/>
      <w:lvlText w:val=""/>
      <w:lvlJc w:val="left"/>
      <w:pPr>
        <w:tabs>
          <w:tab w:val="num" w:pos="6480"/>
        </w:tabs>
        <w:ind w:left="6480" w:hanging="360"/>
      </w:pPr>
      <w:rPr>
        <w:rFonts w:ascii="Wingdings" w:hAnsi="Wingdings" w:hint="default"/>
      </w:rPr>
    </w:lvl>
  </w:abstractNum>
  <w:abstractNum w:abstractNumId="35">
    <w:nsid w:val="64CB797E"/>
    <w:multiLevelType w:val="hybridMultilevel"/>
    <w:tmpl w:val="95B600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66A8048F"/>
    <w:multiLevelType w:val="hybridMultilevel"/>
    <w:tmpl w:val="3D5C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B9F0ECB"/>
    <w:multiLevelType w:val="hybridMultilevel"/>
    <w:tmpl w:val="D90C2E88"/>
    <w:lvl w:ilvl="0" w:tplc="C8D8A13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DE83D9D"/>
    <w:multiLevelType w:val="multilevel"/>
    <w:tmpl w:val="7272D84A"/>
    <w:lvl w:ilvl="0">
      <w:start w:val="1"/>
      <w:numFmt w:val="decimal"/>
      <w:pStyle w:val="Heading1"/>
      <w:lvlText w:val="%1."/>
      <w:lvlJc w:val="left"/>
      <w:pPr>
        <w:tabs>
          <w:tab w:val="num" w:pos="432"/>
        </w:tabs>
        <w:ind w:left="432" w:hanging="432"/>
      </w:pPr>
      <w:rPr>
        <w:rFonts w:hint="default"/>
        <w:b/>
        <w:i w:val="0"/>
        <w:sz w:val="28"/>
        <w:szCs w:val="28"/>
      </w:rPr>
    </w:lvl>
    <w:lvl w:ilvl="1">
      <w:start w:val="1"/>
      <w:numFmt w:val="decimal"/>
      <w:pStyle w:val="Heading2"/>
      <w:lvlText w:val="%1.%2"/>
      <w:lvlJc w:val="left"/>
      <w:pPr>
        <w:tabs>
          <w:tab w:val="num" w:pos="576"/>
        </w:tabs>
        <w:ind w:left="576" w:hanging="576"/>
      </w:pPr>
      <w:rPr>
        <w:rFonts w:hint="default"/>
        <w:b/>
        <w:i w:val="0"/>
      </w:rPr>
    </w:lvl>
    <w:lvl w:ilvl="2">
      <w:start w:val="1"/>
      <w:numFmt w:val="decimal"/>
      <w:lvlText w:val="%1.%2.%3"/>
      <w:lvlJc w:val="left"/>
      <w:pPr>
        <w:tabs>
          <w:tab w:val="num" w:pos="1320"/>
        </w:tabs>
        <w:ind w:left="1320" w:hanging="720"/>
      </w:pPr>
      <w:rPr>
        <w:rFonts w:hint="default"/>
        <w:b/>
        <w:sz w:val="22"/>
        <w:szCs w:val="22"/>
      </w:rPr>
    </w:lvl>
    <w:lvl w:ilvl="3">
      <w:start w:val="1"/>
      <w:numFmt w:val="decimal"/>
      <w:pStyle w:val="Heading4"/>
      <w:lvlText w:val="%1.%2.%3.%4"/>
      <w:lvlJc w:val="left"/>
      <w:pPr>
        <w:tabs>
          <w:tab w:val="num" w:pos="864"/>
        </w:tabs>
        <w:ind w:left="864" w:hanging="864"/>
      </w:pPr>
      <w:rPr>
        <w:rFonts w:hint="default"/>
        <w:b/>
        <w:bCs/>
        <w:i w:val="0"/>
        <w:sz w:val="22"/>
        <w:szCs w:val="22"/>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ascii="Verdana" w:hAnsi="Verdana" w:hint="default"/>
        <w:sz w:val="22"/>
        <w:szCs w:val="22"/>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nsid w:val="760E3D75"/>
    <w:multiLevelType w:val="hybridMultilevel"/>
    <w:tmpl w:val="EB0A86EA"/>
    <w:lvl w:ilvl="0" w:tplc="46905B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367078"/>
    <w:multiLevelType w:val="hybridMultilevel"/>
    <w:tmpl w:val="B84600E0"/>
    <w:lvl w:ilvl="0" w:tplc="BD6C930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BCD3EF1"/>
    <w:multiLevelType w:val="hybridMultilevel"/>
    <w:tmpl w:val="BAA27E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C1C1A3D"/>
    <w:multiLevelType w:val="hybridMultilevel"/>
    <w:tmpl w:val="E01E5F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34"/>
  </w:num>
  <w:num w:numId="3">
    <w:abstractNumId w:val="26"/>
  </w:num>
  <w:num w:numId="4">
    <w:abstractNumId w:val="36"/>
  </w:num>
  <w:num w:numId="5">
    <w:abstractNumId w:val="6"/>
  </w:num>
  <w:num w:numId="6">
    <w:abstractNumId w:val="19"/>
  </w:num>
  <w:num w:numId="7">
    <w:abstractNumId w:val="28"/>
  </w:num>
  <w:num w:numId="8">
    <w:abstractNumId w:val="5"/>
  </w:num>
  <w:num w:numId="9">
    <w:abstractNumId w:val="16"/>
  </w:num>
  <w:num w:numId="10">
    <w:abstractNumId w:val="17"/>
  </w:num>
  <w:num w:numId="11">
    <w:abstractNumId w:val="22"/>
  </w:num>
  <w:num w:numId="12">
    <w:abstractNumId w:val="27"/>
  </w:num>
  <w:num w:numId="13">
    <w:abstractNumId w:val="40"/>
  </w:num>
  <w:num w:numId="14">
    <w:abstractNumId w:val="18"/>
  </w:num>
  <w:num w:numId="15">
    <w:abstractNumId w:val="33"/>
  </w:num>
  <w:num w:numId="16">
    <w:abstractNumId w:val="20"/>
  </w:num>
  <w:num w:numId="17">
    <w:abstractNumId w:val="7"/>
  </w:num>
  <w:num w:numId="18">
    <w:abstractNumId w:val="32"/>
  </w:num>
  <w:num w:numId="19">
    <w:abstractNumId w:val="42"/>
  </w:num>
  <w:num w:numId="20">
    <w:abstractNumId w:val="29"/>
  </w:num>
  <w:num w:numId="21">
    <w:abstractNumId w:val="30"/>
  </w:num>
  <w:num w:numId="22">
    <w:abstractNumId w:val="9"/>
  </w:num>
  <w:num w:numId="23">
    <w:abstractNumId w:val="21"/>
  </w:num>
  <w:num w:numId="24">
    <w:abstractNumId w:val="14"/>
  </w:num>
  <w:num w:numId="25">
    <w:abstractNumId w:val="13"/>
  </w:num>
  <w:num w:numId="26">
    <w:abstractNumId w:val="41"/>
  </w:num>
  <w:num w:numId="27">
    <w:abstractNumId w:val="15"/>
  </w:num>
  <w:num w:numId="28">
    <w:abstractNumId w:val="38"/>
  </w:num>
  <w:num w:numId="29">
    <w:abstractNumId w:val="8"/>
  </w:num>
  <w:num w:numId="30">
    <w:abstractNumId w:val="35"/>
  </w:num>
  <w:num w:numId="31">
    <w:abstractNumId w:val="37"/>
  </w:num>
  <w:num w:numId="32">
    <w:abstractNumId w:val="23"/>
  </w:num>
  <w:num w:numId="33">
    <w:abstractNumId w:val="12"/>
  </w:num>
  <w:num w:numId="34">
    <w:abstractNumId w:val="31"/>
  </w:num>
  <w:num w:numId="35">
    <w:abstractNumId w:val="26"/>
  </w:num>
  <w:num w:numId="36">
    <w:abstractNumId w:val="39"/>
  </w:num>
  <w:num w:numId="37">
    <w:abstractNumId w:val="24"/>
  </w:num>
  <w:num w:numId="38">
    <w:abstractNumId w:val="25"/>
  </w:num>
  <w:num w:numId="39">
    <w:abstractNumId w:val="11"/>
  </w:num>
  <w:num w:numId="40">
    <w:abstractNumId w:val="10"/>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drawingGridHorizontalSpacing w:val="120"/>
  <w:displayHorizontalDrawingGridEvery w:val="2"/>
  <w:characterSpacingControl w:val="doNotCompress"/>
  <w:hdrShapeDefaults>
    <o:shapedefaults v:ext="edit" spidmax="240642">
      <o:colormenu v:ext="edit" fillcolor="#002060" strokecolor="none [3205]"/>
    </o:shapedefaults>
    <o:shapelayout v:ext="edit">
      <o:idmap v:ext="edit" data="4"/>
    </o:shapelayout>
  </w:hdrShapeDefaults>
  <w:footnotePr>
    <w:footnote w:id="0"/>
    <w:footnote w:id="1"/>
  </w:footnotePr>
  <w:endnotePr>
    <w:endnote w:id="0"/>
    <w:endnote w:id="1"/>
  </w:endnotePr>
  <w:compat/>
  <w:rsids>
    <w:rsidRoot w:val="00AD5DCD"/>
    <w:rsid w:val="00000153"/>
    <w:rsid w:val="00000D9B"/>
    <w:rsid w:val="00004096"/>
    <w:rsid w:val="00005F31"/>
    <w:rsid w:val="00006C45"/>
    <w:rsid w:val="000072DB"/>
    <w:rsid w:val="000105C6"/>
    <w:rsid w:val="000105EB"/>
    <w:rsid w:val="0001071C"/>
    <w:rsid w:val="00013001"/>
    <w:rsid w:val="0001466A"/>
    <w:rsid w:val="00015409"/>
    <w:rsid w:val="000157C2"/>
    <w:rsid w:val="00016528"/>
    <w:rsid w:val="00017C93"/>
    <w:rsid w:val="0002046C"/>
    <w:rsid w:val="000204A5"/>
    <w:rsid w:val="00021383"/>
    <w:rsid w:val="000214A2"/>
    <w:rsid w:val="0002200E"/>
    <w:rsid w:val="00022A98"/>
    <w:rsid w:val="000246BD"/>
    <w:rsid w:val="000322A0"/>
    <w:rsid w:val="000334F0"/>
    <w:rsid w:val="00033B6A"/>
    <w:rsid w:val="00033EA5"/>
    <w:rsid w:val="00035229"/>
    <w:rsid w:val="00035A18"/>
    <w:rsid w:val="000360BC"/>
    <w:rsid w:val="00036453"/>
    <w:rsid w:val="00040077"/>
    <w:rsid w:val="00041F1E"/>
    <w:rsid w:val="000433CD"/>
    <w:rsid w:val="00044352"/>
    <w:rsid w:val="00044811"/>
    <w:rsid w:val="00044ECD"/>
    <w:rsid w:val="000450BD"/>
    <w:rsid w:val="00045968"/>
    <w:rsid w:val="0004666B"/>
    <w:rsid w:val="0005028C"/>
    <w:rsid w:val="00050E27"/>
    <w:rsid w:val="000517E6"/>
    <w:rsid w:val="0005594D"/>
    <w:rsid w:val="0005665F"/>
    <w:rsid w:val="0006020B"/>
    <w:rsid w:val="00061DE1"/>
    <w:rsid w:val="00066D14"/>
    <w:rsid w:val="000714F7"/>
    <w:rsid w:val="00072D91"/>
    <w:rsid w:val="00075F71"/>
    <w:rsid w:val="0007651C"/>
    <w:rsid w:val="00076A31"/>
    <w:rsid w:val="00076A55"/>
    <w:rsid w:val="00076C55"/>
    <w:rsid w:val="00077234"/>
    <w:rsid w:val="00077338"/>
    <w:rsid w:val="000806D1"/>
    <w:rsid w:val="000808B6"/>
    <w:rsid w:val="000833BF"/>
    <w:rsid w:val="000834C5"/>
    <w:rsid w:val="0008387C"/>
    <w:rsid w:val="00085E17"/>
    <w:rsid w:val="00087796"/>
    <w:rsid w:val="00091343"/>
    <w:rsid w:val="00092296"/>
    <w:rsid w:val="00092A7B"/>
    <w:rsid w:val="00094BA6"/>
    <w:rsid w:val="000A0063"/>
    <w:rsid w:val="000A0938"/>
    <w:rsid w:val="000A224D"/>
    <w:rsid w:val="000A33DD"/>
    <w:rsid w:val="000A3B45"/>
    <w:rsid w:val="000A4EF2"/>
    <w:rsid w:val="000A4FA5"/>
    <w:rsid w:val="000A5D16"/>
    <w:rsid w:val="000A6CC2"/>
    <w:rsid w:val="000B017D"/>
    <w:rsid w:val="000B039A"/>
    <w:rsid w:val="000B09F6"/>
    <w:rsid w:val="000B10AA"/>
    <w:rsid w:val="000B1E27"/>
    <w:rsid w:val="000B4DEF"/>
    <w:rsid w:val="000B5547"/>
    <w:rsid w:val="000B767B"/>
    <w:rsid w:val="000B7B8A"/>
    <w:rsid w:val="000B7D8D"/>
    <w:rsid w:val="000C2A35"/>
    <w:rsid w:val="000C3BE7"/>
    <w:rsid w:val="000C3CF4"/>
    <w:rsid w:val="000C3F2B"/>
    <w:rsid w:val="000C4349"/>
    <w:rsid w:val="000C5E29"/>
    <w:rsid w:val="000C6747"/>
    <w:rsid w:val="000C719D"/>
    <w:rsid w:val="000D0257"/>
    <w:rsid w:val="000D089C"/>
    <w:rsid w:val="000D1A9E"/>
    <w:rsid w:val="000D3842"/>
    <w:rsid w:val="000D3952"/>
    <w:rsid w:val="000D4C35"/>
    <w:rsid w:val="000D4F91"/>
    <w:rsid w:val="000D6910"/>
    <w:rsid w:val="000D6A8A"/>
    <w:rsid w:val="000E115A"/>
    <w:rsid w:val="000E11D6"/>
    <w:rsid w:val="000E172E"/>
    <w:rsid w:val="000E22D1"/>
    <w:rsid w:val="000E369E"/>
    <w:rsid w:val="000E374A"/>
    <w:rsid w:val="000E437C"/>
    <w:rsid w:val="000E52DC"/>
    <w:rsid w:val="000E617C"/>
    <w:rsid w:val="000E6A7A"/>
    <w:rsid w:val="000E6E93"/>
    <w:rsid w:val="000E7DFE"/>
    <w:rsid w:val="000F2329"/>
    <w:rsid w:val="000F27C6"/>
    <w:rsid w:val="000F2E0C"/>
    <w:rsid w:val="000F4444"/>
    <w:rsid w:val="000F4497"/>
    <w:rsid w:val="000F4CE7"/>
    <w:rsid w:val="000F730F"/>
    <w:rsid w:val="000F748D"/>
    <w:rsid w:val="00100882"/>
    <w:rsid w:val="00100917"/>
    <w:rsid w:val="00100BC2"/>
    <w:rsid w:val="00101D1E"/>
    <w:rsid w:val="001023D9"/>
    <w:rsid w:val="00103BD9"/>
    <w:rsid w:val="001045B8"/>
    <w:rsid w:val="001053AC"/>
    <w:rsid w:val="00105807"/>
    <w:rsid w:val="00106965"/>
    <w:rsid w:val="00106E53"/>
    <w:rsid w:val="00106F8B"/>
    <w:rsid w:val="00110B3E"/>
    <w:rsid w:val="00110D54"/>
    <w:rsid w:val="001116C9"/>
    <w:rsid w:val="001135A4"/>
    <w:rsid w:val="00116B88"/>
    <w:rsid w:val="00120047"/>
    <w:rsid w:val="001207C2"/>
    <w:rsid w:val="001217A7"/>
    <w:rsid w:val="0012180F"/>
    <w:rsid w:val="00122502"/>
    <w:rsid w:val="00122E47"/>
    <w:rsid w:val="00123526"/>
    <w:rsid w:val="00124F0C"/>
    <w:rsid w:val="001255DD"/>
    <w:rsid w:val="00131EC0"/>
    <w:rsid w:val="00132C13"/>
    <w:rsid w:val="0013336C"/>
    <w:rsid w:val="00135C33"/>
    <w:rsid w:val="00137488"/>
    <w:rsid w:val="001377F9"/>
    <w:rsid w:val="00137D50"/>
    <w:rsid w:val="001431A6"/>
    <w:rsid w:val="00143DD0"/>
    <w:rsid w:val="0014613A"/>
    <w:rsid w:val="0014765C"/>
    <w:rsid w:val="001477C7"/>
    <w:rsid w:val="00147FDE"/>
    <w:rsid w:val="001515BA"/>
    <w:rsid w:val="001518BD"/>
    <w:rsid w:val="00152392"/>
    <w:rsid w:val="00152702"/>
    <w:rsid w:val="00153102"/>
    <w:rsid w:val="0015678B"/>
    <w:rsid w:val="00157892"/>
    <w:rsid w:val="00161DB9"/>
    <w:rsid w:val="00164823"/>
    <w:rsid w:val="0016581C"/>
    <w:rsid w:val="001662D6"/>
    <w:rsid w:val="00167AE4"/>
    <w:rsid w:val="00170277"/>
    <w:rsid w:val="0017049D"/>
    <w:rsid w:val="001713EC"/>
    <w:rsid w:val="001718D0"/>
    <w:rsid w:val="00171E0F"/>
    <w:rsid w:val="00172B8C"/>
    <w:rsid w:val="00173C3B"/>
    <w:rsid w:val="00174599"/>
    <w:rsid w:val="00174C1F"/>
    <w:rsid w:val="00174CEC"/>
    <w:rsid w:val="00175254"/>
    <w:rsid w:val="001761BD"/>
    <w:rsid w:val="001763E1"/>
    <w:rsid w:val="00176ECB"/>
    <w:rsid w:val="0017714D"/>
    <w:rsid w:val="0017715E"/>
    <w:rsid w:val="00181CE3"/>
    <w:rsid w:val="001820C0"/>
    <w:rsid w:val="00182AE7"/>
    <w:rsid w:val="00183B00"/>
    <w:rsid w:val="0018436D"/>
    <w:rsid w:val="00184DFF"/>
    <w:rsid w:val="0018557B"/>
    <w:rsid w:val="001857A2"/>
    <w:rsid w:val="00186740"/>
    <w:rsid w:val="001871E6"/>
    <w:rsid w:val="001919A3"/>
    <w:rsid w:val="00195BF4"/>
    <w:rsid w:val="00197CA0"/>
    <w:rsid w:val="00197EC0"/>
    <w:rsid w:val="001A0C73"/>
    <w:rsid w:val="001A1707"/>
    <w:rsid w:val="001A41C9"/>
    <w:rsid w:val="001A4B56"/>
    <w:rsid w:val="001A6123"/>
    <w:rsid w:val="001A7573"/>
    <w:rsid w:val="001B07B9"/>
    <w:rsid w:val="001B0C23"/>
    <w:rsid w:val="001B3E75"/>
    <w:rsid w:val="001B4FBC"/>
    <w:rsid w:val="001B553E"/>
    <w:rsid w:val="001B705B"/>
    <w:rsid w:val="001B72D3"/>
    <w:rsid w:val="001B798D"/>
    <w:rsid w:val="001C588D"/>
    <w:rsid w:val="001D021F"/>
    <w:rsid w:val="001D1A8E"/>
    <w:rsid w:val="001D20C4"/>
    <w:rsid w:val="001D3A9D"/>
    <w:rsid w:val="001D4AD3"/>
    <w:rsid w:val="001D5D4A"/>
    <w:rsid w:val="001D5E84"/>
    <w:rsid w:val="001D6DC7"/>
    <w:rsid w:val="001D75C4"/>
    <w:rsid w:val="001D7AE3"/>
    <w:rsid w:val="001E0F6B"/>
    <w:rsid w:val="001E3FA9"/>
    <w:rsid w:val="001E4737"/>
    <w:rsid w:val="001E5C95"/>
    <w:rsid w:val="001E5E4F"/>
    <w:rsid w:val="001E76E6"/>
    <w:rsid w:val="001F02CB"/>
    <w:rsid w:val="001F1C3C"/>
    <w:rsid w:val="001F1D7F"/>
    <w:rsid w:val="001F26CB"/>
    <w:rsid w:val="001F29F6"/>
    <w:rsid w:val="001F36DE"/>
    <w:rsid w:val="001F3860"/>
    <w:rsid w:val="001F59E7"/>
    <w:rsid w:val="001F7913"/>
    <w:rsid w:val="0020153A"/>
    <w:rsid w:val="00201A74"/>
    <w:rsid w:val="00201AB0"/>
    <w:rsid w:val="00203F18"/>
    <w:rsid w:val="00204812"/>
    <w:rsid w:val="002058EF"/>
    <w:rsid w:val="00207202"/>
    <w:rsid w:val="00207D49"/>
    <w:rsid w:val="0021017E"/>
    <w:rsid w:val="00210216"/>
    <w:rsid w:val="0021094F"/>
    <w:rsid w:val="002116BB"/>
    <w:rsid w:val="00212359"/>
    <w:rsid w:val="00212DC2"/>
    <w:rsid w:val="00213391"/>
    <w:rsid w:val="002136BC"/>
    <w:rsid w:val="00213BB2"/>
    <w:rsid w:val="0021798F"/>
    <w:rsid w:val="002200D6"/>
    <w:rsid w:val="00220A28"/>
    <w:rsid w:val="002223F7"/>
    <w:rsid w:val="00222A11"/>
    <w:rsid w:val="002241F0"/>
    <w:rsid w:val="0022593A"/>
    <w:rsid w:val="00225BE0"/>
    <w:rsid w:val="00225EAB"/>
    <w:rsid w:val="0022705A"/>
    <w:rsid w:val="00230189"/>
    <w:rsid w:val="0023144B"/>
    <w:rsid w:val="00231C17"/>
    <w:rsid w:val="00233308"/>
    <w:rsid w:val="002335F4"/>
    <w:rsid w:val="00233D29"/>
    <w:rsid w:val="0023493E"/>
    <w:rsid w:val="002349EE"/>
    <w:rsid w:val="0023558E"/>
    <w:rsid w:val="00237782"/>
    <w:rsid w:val="00237F00"/>
    <w:rsid w:val="00240430"/>
    <w:rsid w:val="00241571"/>
    <w:rsid w:val="00242E36"/>
    <w:rsid w:val="00243518"/>
    <w:rsid w:val="00243E90"/>
    <w:rsid w:val="002449A1"/>
    <w:rsid w:val="002473C4"/>
    <w:rsid w:val="00247C47"/>
    <w:rsid w:val="00250219"/>
    <w:rsid w:val="00252659"/>
    <w:rsid w:val="00253D34"/>
    <w:rsid w:val="00253DBF"/>
    <w:rsid w:val="00254290"/>
    <w:rsid w:val="00255388"/>
    <w:rsid w:val="00255BEC"/>
    <w:rsid w:val="00260473"/>
    <w:rsid w:val="00260FD1"/>
    <w:rsid w:val="00261BD0"/>
    <w:rsid w:val="0026231B"/>
    <w:rsid w:val="00264B0F"/>
    <w:rsid w:val="00265043"/>
    <w:rsid w:val="00266991"/>
    <w:rsid w:val="00266B95"/>
    <w:rsid w:val="00270926"/>
    <w:rsid w:val="00275C88"/>
    <w:rsid w:val="00276695"/>
    <w:rsid w:val="002777DC"/>
    <w:rsid w:val="00280339"/>
    <w:rsid w:val="00283AF1"/>
    <w:rsid w:val="00284BBA"/>
    <w:rsid w:val="00284BFC"/>
    <w:rsid w:val="00286E11"/>
    <w:rsid w:val="00291ABB"/>
    <w:rsid w:val="0029359E"/>
    <w:rsid w:val="00293666"/>
    <w:rsid w:val="00297072"/>
    <w:rsid w:val="00297593"/>
    <w:rsid w:val="0029764B"/>
    <w:rsid w:val="00297AA7"/>
    <w:rsid w:val="002A0A2F"/>
    <w:rsid w:val="002A0DA5"/>
    <w:rsid w:val="002A0FF7"/>
    <w:rsid w:val="002A13C0"/>
    <w:rsid w:val="002A1CD1"/>
    <w:rsid w:val="002A203A"/>
    <w:rsid w:val="002A30A7"/>
    <w:rsid w:val="002A5FF8"/>
    <w:rsid w:val="002A6F93"/>
    <w:rsid w:val="002B06C8"/>
    <w:rsid w:val="002B1CBD"/>
    <w:rsid w:val="002B2B7C"/>
    <w:rsid w:val="002B667C"/>
    <w:rsid w:val="002C0C14"/>
    <w:rsid w:val="002C0CDF"/>
    <w:rsid w:val="002C1948"/>
    <w:rsid w:val="002C3764"/>
    <w:rsid w:val="002C3DF9"/>
    <w:rsid w:val="002C5A73"/>
    <w:rsid w:val="002C7007"/>
    <w:rsid w:val="002D189F"/>
    <w:rsid w:val="002D1FA5"/>
    <w:rsid w:val="002D2BEB"/>
    <w:rsid w:val="002D331F"/>
    <w:rsid w:val="002D4B89"/>
    <w:rsid w:val="002D4C49"/>
    <w:rsid w:val="002D6256"/>
    <w:rsid w:val="002D7DBC"/>
    <w:rsid w:val="002E21B2"/>
    <w:rsid w:val="002E2910"/>
    <w:rsid w:val="002E2C3D"/>
    <w:rsid w:val="002E3EF2"/>
    <w:rsid w:val="002E59EA"/>
    <w:rsid w:val="002E6C53"/>
    <w:rsid w:val="002F1B8A"/>
    <w:rsid w:val="002F36CE"/>
    <w:rsid w:val="002F3A9D"/>
    <w:rsid w:val="002F45BA"/>
    <w:rsid w:val="002F587B"/>
    <w:rsid w:val="002F5930"/>
    <w:rsid w:val="002F5A00"/>
    <w:rsid w:val="002F5A5E"/>
    <w:rsid w:val="002F5E68"/>
    <w:rsid w:val="002F773A"/>
    <w:rsid w:val="00300739"/>
    <w:rsid w:val="00300B0C"/>
    <w:rsid w:val="003019E5"/>
    <w:rsid w:val="00301BEA"/>
    <w:rsid w:val="0030258D"/>
    <w:rsid w:val="00303AF3"/>
    <w:rsid w:val="003040AC"/>
    <w:rsid w:val="003045F4"/>
    <w:rsid w:val="0030480E"/>
    <w:rsid w:val="00305713"/>
    <w:rsid w:val="0030605F"/>
    <w:rsid w:val="003061B9"/>
    <w:rsid w:val="00306583"/>
    <w:rsid w:val="0030727C"/>
    <w:rsid w:val="00307B16"/>
    <w:rsid w:val="00307DA7"/>
    <w:rsid w:val="00310AAF"/>
    <w:rsid w:val="00312123"/>
    <w:rsid w:val="00313330"/>
    <w:rsid w:val="00313D1E"/>
    <w:rsid w:val="00314BA4"/>
    <w:rsid w:val="00314BC1"/>
    <w:rsid w:val="00314D2B"/>
    <w:rsid w:val="003164D6"/>
    <w:rsid w:val="00320538"/>
    <w:rsid w:val="00321193"/>
    <w:rsid w:val="0032145C"/>
    <w:rsid w:val="00321720"/>
    <w:rsid w:val="00322025"/>
    <w:rsid w:val="00324B40"/>
    <w:rsid w:val="00326C01"/>
    <w:rsid w:val="00332187"/>
    <w:rsid w:val="003325F1"/>
    <w:rsid w:val="003337C8"/>
    <w:rsid w:val="00333CBD"/>
    <w:rsid w:val="003353CB"/>
    <w:rsid w:val="0033691F"/>
    <w:rsid w:val="00336B2F"/>
    <w:rsid w:val="00336D0E"/>
    <w:rsid w:val="0034017A"/>
    <w:rsid w:val="00344C29"/>
    <w:rsid w:val="003454CF"/>
    <w:rsid w:val="0034767E"/>
    <w:rsid w:val="003517DC"/>
    <w:rsid w:val="00352A6E"/>
    <w:rsid w:val="00353621"/>
    <w:rsid w:val="003542B4"/>
    <w:rsid w:val="003572A4"/>
    <w:rsid w:val="003572C6"/>
    <w:rsid w:val="003574A7"/>
    <w:rsid w:val="0036001D"/>
    <w:rsid w:val="00361D8A"/>
    <w:rsid w:val="0036431E"/>
    <w:rsid w:val="00365C2C"/>
    <w:rsid w:val="00370135"/>
    <w:rsid w:val="003706AE"/>
    <w:rsid w:val="00375A9E"/>
    <w:rsid w:val="00376372"/>
    <w:rsid w:val="003771D2"/>
    <w:rsid w:val="00380D51"/>
    <w:rsid w:val="003815DD"/>
    <w:rsid w:val="0038221E"/>
    <w:rsid w:val="00384294"/>
    <w:rsid w:val="003843A8"/>
    <w:rsid w:val="00384EA1"/>
    <w:rsid w:val="00385A6C"/>
    <w:rsid w:val="00386E27"/>
    <w:rsid w:val="003918BC"/>
    <w:rsid w:val="003921E5"/>
    <w:rsid w:val="00392F26"/>
    <w:rsid w:val="00393C57"/>
    <w:rsid w:val="00393E41"/>
    <w:rsid w:val="00396F0F"/>
    <w:rsid w:val="0039705C"/>
    <w:rsid w:val="003A1F36"/>
    <w:rsid w:val="003A24A4"/>
    <w:rsid w:val="003A2927"/>
    <w:rsid w:val="003A2FBF"/>
    <w:rsid w:val="003A5B8D"/>
    <w:rsid w:val="003A6BF8"/>
    <w:rsid w:val="003A6D53"/>
    <w:rsid w:val="003B1CE8"/>
    <w:rsid w:val="003B2344"/>
    <w:rsid w:val="003B3E3B"/>
    <w:rsid w:val="003B5305"/>
    <w:rsid w:val="003B5AD3"/>
    <w:rsid w:val="003B731C"/>
    <w:rsid w:val="003B7673"/>
    <w:rsid w:val="003B7684"/>
    <w:rsid w:val="003C184E"/>
    <w:rsid w:val="003C20E3"/>
    <w:rsid w:val="003C3C59"/>
    <w:rsid w:val="003C4922"/>
    <w:rsid w:val="003C497D"/>
    <w:rsid w:val="003C62E2"/>
    <w:rsid w:val="003C6D52"/>
    <w:rsid w:val="003C740D"/>
    <w:rsid w:val="003C752C"/>
    <w:rsid w:val="003D0D25"/>
    <w:rsid w:val="003D1B12"/>
    <w:rsid w:val="003D2044"/>
    <w:rsid w:val="003D27AB"/>
    <w:rsid w:val="003D53D8"/>
    <w:rsid w:val="003D6106"/>
    <w:rsid w:val="003D69D2"/>
    <w:rsid w:val="003D7C2D"/>
    <w:rsid w:val="003E0906"/>
    <w:rsid w:val="003E565B"/>
    <w:rsid w:val="003E6B87"/>
    <w:rsid w:val="003E763D"/>
    <w:rsid w:val="003F069F"/>
    <w:rsid w:val="003F0B75"/>
    <w:rsid w:val="003F0DB6"/>
    <w:rsid w:val="003F0F27"/>
    <w:rsid w:val="003F35C8"/>
    <w:rsid w:val="003F6A6C"/>
    <w:rsid w:val="003F6F40"/>
    <w:rsid w:val="003F7091"/>
    <w:rsid w:val="0040069D"/>
    <w:rsid w:val="00404938"/>
    <w:rsid w:val="00404E33"/>
    <w:rsid w:val="00405AB6"/>
    <w:rsid w:val="00406251"/>
    <w:rsid w:val="00406A2C"/>
    <w:rsid w:val="00407890"/>
    <w:rsid w:val="00410184"/>
    <w:rsid w:val="00411018"/>
    <w:rsid w:val="004132F0"/>
    <w:rsid w:val="00413F77"/>
    <w:rsid w:val="004150D7"/>
    <w:rsid w:val="00415C24"/>
    <w:rsid w:val="0042017D"/>
    <w:rsid w:val="00420FED"/>
    <w:rsid w:val="00421BBE"/>
    <w:rsid w:val="0042283E"/>
    <w:rsid w:val="00423C5C"/>
    <w:rsid w:val="00423E2F"/>
    <w:rsid w:val="004249A0"/>
    <w:rsid w:val="00425846"/>
    <w:rsid w:val="00425BC0"/>
    <w:rsid w:val="00425F28"/>
    <w:rsid w:val="00426051"/>
    <w:rsid w:val="00426B5E"/>
    <w:rsid w:val="00426D29"/>
    <w:rsid w:val="00426D67"/>
    <w:rsid w:val="0042731C"/>
    <w:rsid w:val="00430BEC"/>
    <w:rsid w:val="00430DEE"/>
    <w:rsid w:val="004339C0"/>
    <w:rsid w:val="00436A95"/>
    <w:rsid w:val="00437E63"/>
    <w:rsid w:val="00440778"/>
    <w:rsid w:val="00440D78"/>
    <w:rsid w:val="004416FA"/>
    <w:rsid w:val="00441EE2"/>
    <w:rsid w:val="00442453"/>
    <w:rsid w:val="00442E6B"/>
    <w:rsid w:val="00443C1F"/>
    <w:rsid w:val="00445152"/>
    <w:rsid w:val="004454D1"/>
    <w:rsid w:val="00447004"/>
    <w:rsid w:val="004500B1"/>
    <w:rsid w:val="004522ED"/>
    <w:rsid w:val="00454782"/>
    <w:rsid w:val="0045667A"/>
    <w:rsid w:val="0046279B"/>
    <w:rsid w:val="0046476E"/>
    <w:rsid w:val="00465314"/>
    <w:rsid w:val="00466B34"/>
    <w:rsid w:val="004707A2"/>
    <w:rsid w:val="004709B1"/>
    <w:rsid w:val="00471A7A"/>
    <w:rsid w:val="0047291A"/>
    <w:rsid w:val="004732D1"/>
    <w:rsid w:val="00473A4B"/>
    <w:rsid w:val="00473C51"/>
    <w:rsid w:val="004746BC"/>
    <w:rsid w:val="004750A6"/>
    <w:rsid w:val="004756A9"/>
    <w:rsid w:val="00476056"/>
    <w:rsid w:val="004764A2"/>
    <w:rsid w:val="0047788E"/>
    <w:rsid w:val="004813BF"/>
    <w:rsid w:val="00482730"/>
    <w:rsid w:val="004857B2"/>
    <w:rsid w:val="00486835"/>
    <w:rsid w:val="004926D3"/>
    <w:rsid w:val="00492BF2"/>
    <w:rsid w:val="00494A99"/>
    <w:rsid w:val="00494E90"/>
    <w:rsid w:val="004966DE"/>
    <w:rsid w:val="00497623"/>
    <w:rsid w:val="004A1415"/>
    <w:rsid w:val="004A2A3F"/>
    <w:rsid w:val="004A2B28"/>
    <w:rsid w:val="004A2E12"/>
    <w:rsid w:val="004A5147"/>
    <w:rsid w:val="004A641B"/>
    <w:rsid w:val="004A73AC"/>
    <w:rsid w:val="004A7D0F"/>
    <w:rsid w:val="004B0A81"/>
    <w:rsid w:val="004B1B6A"/>
    <w:rsid w:val="004B2F8B"/>
    <w:rsid w:val="004B33DE"/>
    <w:rsid w:val="004B3AB5"/>
    <w:rsid w:val="004B45D9"/>
    <w:rsid w:val="004B7D9F"/>
    <w:rsid w:val="004C04B9"/>
    <w:rsid w:val="004C0F58"/>
    <w:rsid w:val="004C20D4"/>
    <w:rsid w:val="004C4CB3"/>
    <w:rsid w:val="004C5249"/>
    <w:rsid w:val="004D1A90"/>
    <w:rsid w:val="004D3D01"/>
    <w:rsid w:val="004D4C45"/>
    <w:rsid w:val="004D5D0E"/>
    <w:rsid w:val="004E11BE"/>
    <w:rsid w:val="004E1459"/>
    <w:rsid w:val="004E2508"/>
    <w:rsid w:val="004E2E21"/>
    <w:rsid w:val="004E3252"/>
    <w:rsid w:val="004E5442"/>
    <w:rsid w:val="004E5C88"/>
    <w:rsid w:val="004E6CD4"/>
    <w:rsid w:val="004F0394"/>
    <w:rsid w:val="004F267F"/>
    <w:rsid w:val="004F30A9"/>
    <w:rsid w:val="004F5616"/>
    <w:rsid w:val="005000E9"/>
    <w:rsid w:val="005013C8"/>
    <w:rsid w:val="0050214D"/>
    <w:rsid w:val="0050398A"/>
    <w:rsid w:val="00503A6F"/>
    <w:rsid w:val="00504482"/>
    <w:rsid w:val="0050476B"/>
    <w:rsid w:val="005047E1"/>
    <w:rsid w:val="00506058"/>
    <w:rsid w:val="00507965"/>
    <w:rsid w:val="00507F8B"/>
    <w:rsid w:val="005148D2"/>
    <w:rsid w:val="0051532A"/>
    <w:rsid w:val="005158D7"/>
    <w:rsid w:val="005162FB"/>
    <w:rsid w:val="00517437"/>
    <w:rsid w:val="00517E41"/>
    <w:rsid w:val="00520C5D"/>
    <w:rsid w:val="00521BF5"/>
    <w:rsid w:val="005227AF"/>
    <w:rsid w:val="00522C98"/>
    <w:rsid w:val="00523335"/>
    <w:rsid w:val="00523E2B"/>
    <w:rsid w:val="00524DCC"/>
    <w:rsid w:val="00524E4C"/>
    <w:rsid w:val="00525E8D"/>
    <w:rsid w:val="00527117"/>
    <w:rsid w:val="00530497"/>
    <w:rsid w:val="00531342"/>
    <w:rsid w:val="0053155A"/>
    <w:rsid w:val="005328CA"/>
    <w:rsid w:val="005329A5"/>
    <w:rsid w:val="005329D5"/>
    <w:rsid w:val="00533680"/>
    <w:rsid w:val="00534F6F"/>
    <w:rsid w:val="00535174"/>
    <w:rsid w:val="00536807"/>
    <w:rsid w:val="00536ED6"/>
    <w:rsid w:val="00537705"/>
    <w:rsid w:val="00540894"/>
    <w:rsid w:val="00541E8D"/>
    <w:rsid w:val="00542345"/>
    <w:rsid w:val="005425B1"/>
    <w:rsid w:val="00542E06"/>
    <w:rsid w:val="0054362B"/>
    <w:rsid w:val="00543CD6"/>
    <w:rsid w:val="00544B2A"/>
    <w:rsid w:val="00544CB7"/>
    <w:rsid w:val="00545586"/>
    <w:rsid w:val="00545F62"/>
    <w:rsid w:val="005471B6"/>
    <w:rsid w:val="005518A8"/>
    <w:rsid w:val="00551C47"/>
    <w:rsid w:val="00551DA8"/>
    <w:rsid w:val="00557610"/>
    <w:rsid w:val="00557712"/>
    <w:rsid w:val="005578CE"/>
    <w:rsid w:val="005579AB"/>
    <w:rsid w:val="00561007"/>
    <w:rsid w:val="00561397"/>
    <w:rsid w:val="0056254D"/>
    <w:rsid w:val="005629E3"/>
    <w:rsid w:val="00563202"/>
    <w:rsid w:val="00563D3E"/>
    <w:rsid w:val="00563F81"/>
    <w:rsid w:val="0056467A"/>
    <w:rsid w:val="005649D0"/>
    <w:rsid w:val="00566B0F"/>
    <w:rsid w:val="00566C42"/>
    <w:rsid w:val="005676B0"/>
    <w:rsid w:val="005720B7"/>
    <w:rsid w:val="00573B18"/>
    <w:rsid w:val="00576E84"/>
    <w:rsid w:val="00577AF4"/>
    <w:rsid w:val="00577CE8"/>
    <w:rsid w:val="0058083B"/>
    <w:rsid w:val="00580EF4"/>
    <w:rsid w:val="005814E1"/>
    <w:rsid w:val="005827C1"/>
    <w:rsid w:val="0058329A"/>
    <w:rsid w:val="005833BB"/>
    <w:rsid w:val="005835FB"/>
    <w:rsid w:val="0058776D"/>
    <w:rsid w:val="00587EFA"/>
    <w:rsid w:val="00591C79"/>
    <w:rsid w:val="0059228B"/>
    <w:rsid w:val="00595D0C"/>
    <w:rsid w:val="00595EA3"/>
    <w:rsid w:val="005966CA"/>
    <w:rsid w:val="00597049"/>
    <w:rsid w:val="005970D0"/>
    <w:rsid w:val="00597906"/>
    <w:rsid w:val="005A189B"/>
    <w:rsid w:val="005A198C"/>
    <w:rsid w:val="005A2596"/>
    <w:rsid w:val="005A2A3A"/>
    <w:rsid w:val="005A67B7"/>
    <w:rsid w:val="005A6D54"/>
    <w:rsid w:val="005B0F80"/>
    <w:rsid w:val="005B1B4A"/>
    <w:rsid w:val="005B214E"/>
    <w:rsid w:val="005B28F6"/>
    <w:rsid w:val="005B353E"/>
    <w:rsid w:val="005B4BEE"/>
    <w:rsid w:val="005B7B4B"/>
    <w:rsid w:val="005C05A7"/>
    <w:rsid w:val="005C0B3C"/>
    <w:rsid w:val="005C1977"/>
    <w:rsid w:val="005C2DD8"/>
    <w:rsid w:val="005C37B1"/>
    <w:rsid w:val="005D406F"/>
    <w:rsid w:val="005D4406"/>
    <w:rsid w:val="005D452B"/>
    <w:rsid w:val="005D4BF1"/>
    <w:rsid w:val="005E1097"/>
    <w:rsid w:val="005E2CB6"/>
    <w:rsid w:val="005E3F39"/>
    <w:rsid w:val="005E6168"/>
    <w:rsid w:val="005F0E87"/>
    <w:rsid w:val="005F39D0"/>
    <w:rsid w:val="005F4125"/>
    <w:rsid w:val="005F4BBF"/>
    <w:rsid w:val="005F5C06"/>
    <w:rsid w:val="005F5F31"/>
    <w:rsid w:val="00600987"/>
    <w:rsid w:val="00601548"/>
    <w:rsid w:val="0060241C"/>
    <w:rsid w:val="00602C1B"/>
    <w:rsid w:val="006048CF"/>
    <w:rsid w:val="006049BB"/>
    <w:rsid w:val="006069DA"/>
    <w:rsid w:val="0061075D"/>
    <w:rsid w:val="0061142F"/>
    <w:rsid w:val="00614419"/>
    <w:rsid w:val="00614446"/>
    <w:rsid w:val="00615301"/>
    <w:rsid w:val="006156EE"/>
    <w:rsid w:val="00615C0C"/>
    <w:rsid w:val="0061601F"/>
    <w:rsid w:val="0061641C"/>
    <w:rsid w:val="00616520"/>
    <w:rsid w:val="00616CAB"/>
    <w:rsid w:val="00616E7B"/>
    <w:rsid w:val="00620288"/>
    <w:rsid w:val="006204F8"/>
    <w:rsid w:val="00620DA9"/>
    <w:rsid w:val="00620E99"/>
    <w:rsid w:val="006220B8"/>
    <w:rsid w:val="00623398"/>
    <w:rsid w:val="00632436"/>
    <w:rsid w:val="00632522"/>
    <w:rsid w:val="006326FC"/>
    <w:rsid w:val="00634DD7"/>
    <w:rsid w:val="0064019E"/>
    <w:rsid w:val="0064095B"/>
    <w:rsid w:val="00642181"/>
    <w:rsid w:val="006445B4"/>
    <w:rsid w:val="006452D1"/>
    <w:rsid w:val="00645371"/>
    <w:rsid w:val="00645E2A"/>
    <w:rsid w:val="00647406"/>
    <w:rsid w:val="006510A6"/>
    <w:rsid w:val="006518F7"/>
    <w:rsid w:val="00651E57"/>
    <w:rsid w:val="00651F7B"/>
    <w:rsid w:val="006534C2"/>
    <w:rsid w:val="006538E8"/>
    <w:rsid w:val="0065423B"/>
    <w:rsid w:val="00654415"/>
    <w:rsid w:val="00654B4F"/>
    <w:rsid w:val="00655A02"/>
    <w:rsid w:val="00655A11"/>
    <w:rsid w:val="00657F23"/>
    <w:rsid w:val="006606AA"/>
    <w:rsid w:val="00661072"/>
    <w:rsid w:val="00661347"/>
    <w:rsid w:val="0066167F"/>
    <w:rsid w:val="00662E42"/>
    <w:rsid w:val="00662F00"/>
    <w:rsid w:val="00664685"/>
    <w:rsid w:val="00665CC1"/>
    <w:rsid w:val="00665FC8"/>
    <w:rsid w:val="00666BE1"/>
    <w:rsid w:val="006671EE"/>
    <w:rsid w:val="00672A4E"/>
    <w:rsid w:val="00672A5E"/>
    <w:rsid w:val="00673F86"/>
    <w:rsid w:val="0067636A"/>
    <w:rsid w:val="00677009"/>
    <w:rsid w:val="00677599"/>
    <w:rsid w:val="00677BD1"/>
    <w:rsid w:val="00682535"/>
    <w:rsid w:val="0068256F"/>
    <w:rsid w:val="00684061"/>
    <w:rsid w:val="00685045"/>
    <w:rsid w:val="00685250"/>
    <w:rsid w:val="0068591E"/>
    <w:rsid w:val="00686E24"/>
    <w:rsid w:val="00690AC9"/>
    <w:rsid w:val="00690BE3"/>
    <w:rsid w:val="00691768"/>
    <w:rsid w:val="0069334C"/>
    <w:rsid w:val="006941A0"/>
    <w:rsid w:val="006951C5"/>
    <w:rsid w:val="00696BD0"/>
    <w:rsid w:val="006975D2"/>
    <w:rsid w:val="0069763D"/>
    <w:rsid w:val="00697851"/>
    <w:rsid w:val="006A01E1"/>
    <w:rsid w:val="006A1D5E"/>
    <w:rsid w:val="006A45F5"/>
    <w:rsid w:val="006A4B9E"/>
    <w:rsid w:val="006A60CA"/>
    <w:rsid w:val="006B09DC"/>
    <w:rsid w:val="006B0A4C"/>
    <w:rsid w:val="006B34E0"/>
    <w:rsid w:val="006B395B"/>
    <w:rsid w:val="006B3BF0"/>
    <w:rsid w:val="006B65BE"/>
    <w:rsid w:val="006B6934"/>
    <w:rsid w:val="006B6A60"/>
    <w:rsid w:val="006B77CB"/>
    <w:rsid w:val="006C15F9"/>
    <w:rsid w:val="006C187D"/>
    <w:rsid w:val="006C1B8E"/>
    <w:rsid w:val="006C1C26"/>
    <w:rsid w:val="006C1CA2"/>
    <w:rsid w:val="006C2590"/>
    <w:rsid w:val="006C282F"/>
    <w:rsid w:val="006C2F77"/>
    <w:rsid w:val="006C3478"/>
    <w:rsid w:val="006C44BA"/>
    <w:rsid w:val="006C567C"/>
    <w:rsid w:val="006C62F2"/>
    <w:rsid w:val="006C6B5D"/>
    <w:rsid w:val="006C6FD2"/>
    <w:rsid w:val="006D00F5"/>
    <w:rsid w:val="006D0300"/>
    <w:rsid w:val="006D0E35"/>
    <w:rsid w:val="006D1555"/>
    <w:rsid w:val="006D19E3"/>
    <w:rsid w:val="006D2E33"/>
    <w:rsid w:val="006D3986"/>
    <w:rsid w:val="006D3CED"/>
    <w:rsid w:val="006D4303"/>
    <w:rsid w:val="006D4B2D"/>
    <w:rsid w:val="006D50D2"/>
    <w:rsid w:val="006D61EB"/>
    <w:rsid w:val="006D621E"/>
    <w:rsid w:val="006D705D"/>
    <w:rsid w:val="006D70D9"/>
    <w:rsid w:val="006D72C3"/>
    <w:rsid w:val="006E277D"/>
    <w:rsid w:val="006E2A06"/>
    <w:rsid w:val="006E3E1B"/>
    <w:rsid w:val="006E5087"/>
    <w:rsid w:val="006E70E3"/>
    <w:rsid w:val="006E7319"/>
    <w:rsid w:val="006F0526"/>
    <w:rsid w:val="006F1CDF"/>
    <w:rsid w:val="006F33E4"/>
    <w:rsid w:val="006F38C3"/>
    <w:rsid w:val="006F3A8E"/>
    <w:rsid w:val="006F3AF1"/>
    <w:rsid w:val="006F3F5D"/>
    <w:rsid w:val="006F622F"/>
    <w:rsid w:val="006F63A5"/>
    <w:rsid w:val="006F7677"/>
    <w:rsid w:val="006F77F1"/>
    <w:rsid w:val="0070015C"/>
    <w:rsid w:val="007003D0"/>
    <w:rsid w:val="00700830"/>
    <w:rsid w:val="007009A9"/>
    <w:rsid w:val="007013C7"/>
    <w:rsid w:val="00701A9C"/>
    <w:rsid w:val="00702C01"/>
    <w:rsid w:val="00703D3E"/>
    <w:rsid w:val="00707E65"/>
    <w:rsid w:val="00710AFB"/>
    <w:rsid w:val="00711498"/>
    <w:rsid w:val="007128BC"/>
    <w:rsid w:val="0071353B"/>
    <w:rsid w:val="007141EB"/>
    <w:rsid w:val="0071492E"/>
    <w:rsid w:val="007151C6"/>
    <w:rsid w:val="00715A22"/>
    <w:rsid w:val="007167AD"/>
    <w:rsid w:val="00716AEC"/>
    <w:rsid w:val="00720942"/>
    <w:rsid w:val="007209C6"/>
    <w:rsid w:val="00720DA6"/>
    <w:rsid w:val="00722519"/>
    <w:rsid w:val="00722802"/>
    <w:rsid w:val="00722AA3"/>
    <w:rsid w:val="00723A8E"/>
    <w:rsid w:val="00724711"/>
    <w:rsid w:val="00726080"/>
    <w:rsid w:val="00726BC2"/>
    <w:rsid w:val="00726E72"/>
    <w:rsid w:val="007277A7"/>
    <w:rsid w:val="007329EF"/>
    <w:rsid w:val="00733189"/>
    <w:rsid w:val="00735242"/>
    <w:rsid w:val="0073534A"/>
    <w:rsid w:val="00736AB7"/>
    <w:rsid w:val="00737153"/>
    <w:rsid w:val="007378C8"/>
    <w:rsid w:val="0074033B"/>
    <w:rsid w:val="0074202D"/>
    <w:rsid w:val="007420A7"/>
    <w:rsid w:val="00742A04"/>
    <w:rsid w:val="00743BA1"/>
    <w:rsid w:val="00744115"/>
    <w:rsid w:val="00744369"/>
    <w:rsid w:val="0074559C"/>
    <w:rsid w:val="007463FA"/>
    <w:rsid w:val="00746743"/>
    <w:rsid w:val="007516FB"/>
    <w:rsid w:val="00753368"/>
    <w:rsid w:val="00753471"/>
    <w:rsid w:val="00753ABA"/>
    <w:rsid w:val="00755166"/>
    <w:rsid w:val="007570F5"/>
    <w:rsid w:val="0076021E"/>
    <w:rsid w:val="00760954"/>
    <w:rsid w:val="007618CD"/>
    <w:rsid w:val="0076244D"/>
    <w:rsid w:val="007641AE"/>
    <w:rsid w:val="007657A5"/>
    <w:rsid w:val="007660BF"/>
    <w:rsid w:val="007663B3"/>
    <w:rsid w:val="00766AA5"/>
    <w:rsid w:val="00767313"/>
    <w:rsid w:val="007702CA"/>
    <w:rsid w:val="0077068B"/>
    <w:rsid w:val="00770A77"/>
    <w:rsid w:val="00770CFA"/>
    <w:rsid w:val="00771703"/>
    <w:rsid w:val="00772280"/>
    <w:rsid w:val="007723D2"/>
    <w:rsid w:val="00772DB4"/>
    <w:rsid w:val="007733A7"/>
    <w:rsid w:val="00773623"/>
    <w:rsid w:val="00774845"/>
    <w:rsid w:val="00774D2E"/>
    <w:rsid w:val="00774D51"/>
    <w:rsid w:val="00774E88"/>
    <w:rsid w:val="00775398"/>
    <w:rsid w:val="00777500"/>
    <w:rsid w:val="00780D8A"/>
    <w:rsid w:val="00781E21"/>
    <w:rsid w:val="0078250D"/>
    <w:rsid w:val="00783642"/>
    <w:rsid w:val="00783A7B"/>
    <w:rsid w:val="0078751E"/>
    <w:rsid w:val="007914BB"/>
    <w:rsid w:val="00791F3B"/>
    <w:rsid w:val="00792754"/>
    <w:rsid w:val="007927D4"/>
    <w:rsid w:val="00795C31"/>
    <w:rsid w:val="007962CC"/>
    <w:rsid w:val="00797AC2"/>
    <w:rsid w:val="007A0089"/>
    <w:rsid w:val="007A00D9"/>
    <w:rsid w:val="007A01FC"/>
    <w:rsid w:val="007A227A"/>
    <w:rsid w:val="007A4035"/>
    <w:rsid w:val="007A413C"/>
    <w:rsid w:val="007B1E98"/>
    <w:rsid w:val="007B22FF"/>
    <w:rsid w:val="007B255E"/>
    <w:rsid w:val="007B2B28"/>
    <w:rsid w:val="007B346E"/>
    <w:rsid w:val="007B570B"/>
    <w:rsid w:val="007B7270"/>
    <w:rsid w:val="007B7C02"/>
    <w:rsid w:val="007C5ACA"/>
    <w:rsid w:val="007D294B"/>
    <w:rsid w:val="007D7DAE"/>
    <w:rsid w:val="007E0A93"/>
    <w:rsid w:val="007E405F"/>
    <w:rsid w:val="007E41EA"/>
    <w:rsid w:val="007E54E5"/>
    <w:rsid w:val="007E6E81"/>
    <w:rsid w:val="007E7D72"/>
    <w:rsid w:val="007F09A0"/>
    <w:rsid w:val="007F3A96"/>
    <w:rsid w:val="00800F64"/>
    <w:rsid w:val="008012E0"/>
    <w:rsid w:val="00801A06"/>
    <w:rsid w:val="00801C3F"/>
    <w:rsid w:val="008038F4"/>
    <w:rsid w:val="00803A32"/>
    <w:rsid w:val="00804E24"/>
    <w:rsid w:val="00805AB6"/>
    <w:rsid w:val="00806DEA"/>
    <w:rsid w:val="008103EE"/>
    <w:rsid w:val="00810788"/>
    <w:rsid w:val="00811AB5"/>
    <w:rsid w:val="00812AF7"/>
    <w:rsid w:val="00812B5F"/>
    <w:rsid w:val="008131DC"/>
    <w:rsid w:val="00813E5C"/>
    <w:rsid w:val="008167DF"/>
    <w:rsid w:val="008168BC"/>
    <w:rsid w:val="0081705C"/>
    <w:rsid w:val="008268F8"/>
    <w:rsid w:val="00827350"/>
    <w:rsid w:val="0083056E"/>
    <w:rsid w:val="00831F29"/>
    <w:rsid w:val="00833823"/>
    <w:rsid w:val="00834090"/>
    <w:rsid w:val="00834437"/>
    <w:rsid w:val="008368F7"/>
    <w:rsid w:val="0083790E"/>
    <w:rsid w:val="00837F5C"/>
    <w:rsid w:val="00841DAE"/>
    <w:rsid w:val="00842773"/>
    <w:rsid w:val="00843416"/>
    <w:rsid w:val="0084491D"/>
    <w:rsid w:val="008512B1"/>
    <w:rsid w:val="0085173F"/>
    <w:rsid w:val="008517FF"/>
    <w:rsid w:val="00853CD0"/>
    <w:rsid w:val="00854871"/>
    <w:rsid w:val="00854F2A"/>
    <w:rsid w:val="0085522D"/>
    <w:rsid w:val="00856FF3"/>
    <w:rsid w:val="0085706F"/>
    <w:rsid w:val="00860D1A"/>
    <w:rsid w:val="00860D36"/>
    <w:rsid w:val="00862D3C"/>
    <w:rsid w:val="0086376E"/>
    <w:rsid w:val="00864C5F"/>
    <w:rsid w:val="0086694B"/>
    <w:rsid w:val="00870533"/>
    <w:rsid w:val="00871089"/>
    <w:rsid w:val="00872E95"/>
    <w:rsid w:val="00873462"/>
    <w:rsid w:val="00874F5D"/>
    <w:rsid w:val="00875FF3"/>
    <w:rsid w:val="00880BE4"/>
    <w:rsid w:val="008815C7"/>
    <w:rsid w:val="00881DE2"/>
    <w:rsid w:val="0088234F"/>
    <w:rsid w:val="00883149"/>
    <w:rsid w:val="00883D9A"/>
    <w:rsid w:val="00884025"/>
    <w:rsid w:val="00884ABE"/>
    <w:rsid w:val="0088578D"/>
    <w:rsid w:val="008858BA"/>
    <w:rsid w:val="00887940"/>
    <w:rsid w:val="00890AAA"/>
    <w:rsid w:val="0089159D"/>
    <w:rsid w:val="00891EFD"/>
    <w:rsid w:val="00891F85"/>
    <w:rsid w:val="00892117"/>
    <w:rsid w:val="0089324F"/>
    <w:rsid w:val="00893503"/>
    <w:rsid w:val="008936BC"/>
    <w:rsid w:val="008951F2"/>
    <w:rsid w:val="008966D7"/>
    <w:rsid w:val="00897407"/>
    <w:rsid w:val="008975D3"/>
    <w:rsid w:val="008976E2"/>
    <w:rsid w:val="008A2465"/>
    <w:rsid w:val="008A5F73"/>
    <w:rsid w:val="008A6111"/>
    <w:rsid w:val="008A6F97"/>
    <w:rsid w:val="008B16A7"/>
    <w:rsid w:val="008B2584"/>
    <w:rsid w:val="008B3F34"/>
    <w:rsid w:val="008B4343"/>
    <w:rsid w:val="008B4CCB"/>
    <w:rsid w:val="008B4E61"/>
    <w:rsid w:val="008B51ED"/>
    <w:rsid w:val="008B67DA"/>
    <w:rsid w:val="008B77A0"/>
    <w:rsid w:val="008B79AA"/>
    <w:rsid w:val="008C0645"/>
    <w:rsid w:val="008C16C1"/>
    <w:rsid w:val="008C2335"/>
    <w:rsid w:val="008C338C"/>
    <w:rsid w:val="008C4318"/>
    <w:rsid w:val="008C4853"/>
    <w:rsid w:val="008C4CB3"/>
    <w:rsid w:val="008C4EAE"/>
    <w:rsid w:val="008C4F93"/>
    <w:rsid w:val="008C623A"/>
    <w:rsid w:val="008C7F36"/>
    <w:rsid w:val="008D065C"/>
    <w:rsid w:val="008D0CB7"/>
    <w:rsid w:val="008D1618"/>
    <w:rsid w:val="008D4369"/>
    <w:rsid w:val="008D55D0"/>
    <w:rsid w:val="008D5B0D"/>
    <w:rsid w:val="008D7D68"/>
    <w:rsid w:val="008E03B4"/>
    <w:rsid w:val="008E0A2B"/>
    <w:rsid w:val="008E11CA"/>
    <w:rsid w:val="008E3EDC"/>
    <w:rsid w:val="008E4C0F"/>
    <w:rsid w:val="008E4D3D"/>
    <w:rsid w:val="008E551F"/>
    <w:rsid w:val="008E6A82"/>
    <w:rsid w:val="008F005F"/>
    <w:rsid w:val="008F23E0"/>
    <w:rsid w:val="008F31EE"/>
    <w:rsid w:val="008F39AC"/>
    <w:rsid w:val="008F4873"/>
    <w:rsid w:val="008F5B4B"/>
    <w:rsid w:val="008F5CE5"/>
    <w:rsid w:val="008F5FA9"/>
    <w:rsid w:val="009002C5"/>
    <w:rsid w:val="00902454"/>
    <w:rsid w:val="00904A53"/>
    <w:rsid w:val="0090652B"/>
    <w:rsid w:val="0091335A"/>
    <w:rsid w:val="00915DB0"/>
    <w:rsid w:val="00917DFF"/>
    <w:rsid w:val="00921C98"/>
    <w:rsid w:val="00922EF4"/>
    <w:rsid w:val="00923248"/>
    <w:rsid w:val="00924592"/>
    <w:rsid w:val="00924DE7"/>
    <w:rsid w:val="0092525E"/>
    <w:rsid w:val="00925617"/>
    <w:rsid w:val="00925F3E"/>
    <w:rsid w:val="00927DAF"/>
    <w:rsid w:val="00931249"/>
    <w:rsid w:val="009314E1"/>
    <w:rsid w:val="009315A1"/>
    <w:rsid w:val="00931D8E"/>
    <w:rsid w:val="00935D85"/>
    <w:rsid w:val="00937031"/>
    <w:rsid w:val="0093784B"/>
    <w:rsid w:val="00937B7B"/>
    <w:rsid w:val="0094034D"/>
    <w:rsid w:val="0094116E"/>
    <w:rsid w:val="00941D77"/>
    <w:rsid w:val="00943D61"/>
    <w:rsid w:val="0094509C"/>
    <w:rsid w:val="009472F3"/>
    <w:rsid w:val="00947840"/>
    <w:rsid w:val="00947AB4"/>
    <w:rsid w:val="00947C2C"/>
    <w:rsid w:val="009501A8"/>
    <w:rsid w:val="00951321"/>
    <w:rsid w:val="00951B9D"/>
    <w:rsid w:val="00951FE3"/>
    <w:rsid w:val="00953EC3"/>
    <w:rsid w:val="00954A54"/>
    <w:rsid w:val="00955A16"/>
    <w:rsid w:val="00955B4E"/>
    <w:rsid w:val="009563A8"/>
    <w:rsid w:val="0095700B"/>
    <w:rsid w:val="00960CA1"/>
    <w:rsid w:val="00960D54"/>
    <w:rsid w:val="00964E41"/>
    <w:rsid w:val="0097097D"/>
    <w:rsid w:val="0097147A"/>
    <w:rsid w:val="00971EE8"/>
    <w:rsid w:val="0097251E"/>
    <w:rsid w:val="00972802"/>
    <w:rsid w:val="0097281A"/>
    <w:rsid w:val="00972B59"/>
    <w:rsid w:val="00972B7F"/>
    <w:rsid w:val="009731C9"/>
    <w:rsid w:val="00976501"/>
    <w:rsid w:val="00976AF1"/>
    <w:rsid w:val="00976CD4"/>
    <w:rsid w:val="009801C5"/>
    <w:rsid w:val="00982161"/>
    <w:rsid w:val="0098700A"/>
    <w:rsid w:val="009900CC"/>
    <w:rsid w:val="0099030E"/>
    <w:rsid w:val="009904AD"/>
    <w:rsid w:val="00992896"/>
    <w:rsid w:val="00992D21"/>
    <w:rsid w:val="00997114"/>
    <w:rsid w:val="009A0629"/>
    <w:rsid w:val="009A1121"/>
    <w:rsid w:val="009A21C7"/>
    <w:rsid w:val="009A2A3C"/>
    <w:rsid w:val="009A34B9"/>
    <w:rsid w:val="009A43F3"/>
    <w:rsid w:val="009A5DB1"/>
    <w:rsid w:val="009A7572"/>
    <w:rsid w:val="009A79EC"/>
    <w:rsid w:val="009A7A1E"/>
    <w:rsid w:val="009A7EE3"/>
    <w:rsid w:val="009B0570"/>
    <w:rsid w:val="009B3EFD"/>
    <w:rsid w:val="009B4588"/>
    <w:rsid w:val="009B4818"/>
    <w:rsid w:val="009B4F49"/>
    <w:rsid w:val="009B5BB4"/>
    <w:rsid w:val="009B72D2"/>
    <w:rsid w:val="009C0ABD"/>
    <w:rsid w:val="009C17EA"/>
    <w:rsid w:val="009C2E43"/>
    <w:rsid w:val="009C604E"/>
    <w:rsid w:val="009C7608"/>
    <w:rsid w:val="009C7F07"/>
    <w:rsid w:val="009D07E2"/>
    <w:rsid w:val="009D2AA8"/>
    <w:rsid w:val="009D2C6B"/>
    <w:rsid w:val="009D2CAA"/>
    <w:rsid w:val="009D2FCB"/>
    <w:rsid w:val="009D3346"/>
    <w:rsid w:val="009D3A01"/>
    <w:rsid w:val="009D68A8"/>
    <w:rsid w:val="009E1721"/>
    <w:rsid w:val="009E18F3"/>
    <w:rsid w:val="009E2AC6"/>
    <w:rsid w:val="009E3389"/>
    <w:rsid w:val="009E4585"/>
    <w:rsid w:val="009E5541"/>
    <w:rsid w:val="009E575F"/>
    <w:rsid w:val="009E5C03"/>
    <w:rsid w:val="009E6D73"/>
    <w:rsid w:val="009E70DC"/>
    <w:rsid w:val="009E75D2"/>
    <w:rsid w:val="009E777A"/>
    <w:rsid w:val="009E7A6D"/>
    <w:rsid w:val="009E7AED"/>
    <w:rsid w:val="009F0395"/>
    <w:rsid w:val="009F0B80"/>
    <w:rsid w:val="009F31BF"/>
    <w:rsid w:val="009F440E"/>
    <w:rsid w:val="009F5413"/>
    <w:rsid w:val="009F558F"/>
    <w:rsid w:val="009F5CC4"/>
    <w:rsid w:val="009F7480"/>
    <w:rsid w:val="00A0061E"/>
    <w:rsid w:val="00A0075D"/>
    <w:rsid w:val="00A00799"/>
    <w:rsid w:val="00A02447"/>
    <w:rsid w:val="00A05638"/>
    <w:rsid w:val="00A05960"/>
    <w:rsid w:val="00A05A94"/>
    <w:rsid w:val="00A07093"/>
    <w:rsid w:val="00A10360"/>
    <w:rsid w:val="00A13ECF"/>
    <w:rsid w:val="00A153B5"/>
    <w:rsid w:val="00A15F64"/>
    <w:rsid w:val="00A16898"/>
    <w:rsid w:val="00A16C8C"/>
    <w:rsid w:val="00A16D19"/>
    <w:rsid w:val="00A16F75"/>
    <w:rsid w:val="00A20BF5"/>
    <w:rsid w:val="00A2168B"/>
    <w:rsid w:val="00A2189B"/>
    <w:rsid w:val="00A22119"/>
    <w:rsid w:val="00A22267"/>
    <w:rsid w:val="00A22D85"/>
    <w:rsid w:val="00A234C2"/>
    <w:rsid w:val="00A23785"/>
    <w:rsid w:val="00A249D8"/>
    <w:rsid w:val="00A300F5"/>
    <w:rsid w:val="00A30AC3"/>
    <w:rsid w:val="00A32439"/>
    <w:rsid w:val="00A3341F"/>
    <w:rsid w:val="00A334A8"/>
    <w:rsid w:val="00A34058"/>
    <w:rsid w:val="00A344D8"/>
    <w:rsid w:val="00A34983"/>
    <w:rsid w:val="00A40525"/>
    <w:rsid w:val="00A40DE8"/>
    <w:rsid w:val="00A416FA"/>
    <w:rsid w:val="00A41707"/>
    <w:rsid w:val="00A425B4"/>
    <w:rsid w:val="00A4446C"/>
    <w:rsid w:val="00A44520"/>
    <w:rsid w:val="00A4614C"/>
    <w:rsid w:val="00A463B7"/>
    <w:rsid w:val="00A46DB7"/>
    <w:rsid w:val="00A51C4B"/>
    <w:rsid w:val="00A52AFA"/>
    <w:rsid w:val="00A53A83"/>
    <w:rsid w:val="00A54684"/>
    <w:rsid w:val="00A54BE8"/>
    <w:rsid w:val="00A572E1"/>
    <w:rsid w:val="00A60BEB"/>
    <w:rsid w:val="00A61198"/>
    <w:rsid w:val="00A613F3"/>
    <w:rsid w:val="00A62BB2"/>
    <w:rsid w:val="00A62E79"/>
    <w:rsid w:val="00A6455B"/>
    <w:rsid w:val="00A64581"/>
    <w:rsid w:val="00A65FE5"/>
    <w:rsid w:val="00A66747"/>
    <w:rsid w:val="00A70267"/>
    <w:rsid w:val="00A730E5"/>
    <w:rsid w:val="00A7379D"/>
    <w:rsid w:val="00A73B3D"/>
    <w:rsid w:val="00A74387"/>
    <w:rsid w:val="00A74801"/>
    <w:rsid w:val="00A74F87"/>
    <w:rsid w:val="00A75070"/>
    <w:rsid w:val="00A765B6"/>
    <w:rsid w:val="00A77797"/>
    <w:rsid w:val="00A7786A"/>
    <w:rsid w:val="00A77DCD"/>
    <w:rsid w:val="00A82EEE"/>
    <w:rsid w:val="00A83361"/>
    <w:rsid w:val="00A84759"/>
    <w:rsid w:val="00A879A3"/>
    <w:rsid w:val="00A90307"/>
    <w:rsid w:val="00A908F2"/>
    <w:rsid w:val="00A90DA2"/>
    <w:rsid w:val="00A92324"/>
    <w:rsid w:val="00A92720"/>
    <w:rsid w:val="00A92992"/>
    <w:rsid w:val="00A93E9C"/>
    <w:rsid w:val="00A94421"/>
    <w:rsid w:val="00A95583"/>
    <w:rsid w:val="00A9788D"/>
    <w:rsid w:val="00AA025C"/>
    <w:rsid w:val="00AA2114"/>
    <w:rsid w:val="00AA3016"/>
    <w:rsid w:val="00AA408C"/>
    <w:rsid w:val="00AA40EE"/>
    <w:rsid w:val="00AA4380"/>
    <w:rsid w:val="00AA5C50"/>
    <w:rsid w:val="00AA64BD"/>
    <w:rsid w:val="00AA66FB"/>
    <w:rsid w:val="00AA69E8"/>
    <w:rsid w:val="00AB05DF"/>
    <w:rsid w:val="00AB1FDE"/>
    <w:rsid w:val="00AB2C23"/>
    <w:rsid w:val="00AB3C07"/>
    <w:rsid w:val="00AB5877"/>
    <w:rsid w:val="00AB5AB0"/>
    <w:rsid w:val="00AB5F55"/>
    <w:rsid w:val="00AB6362"/>
    <w:rsid w:val="00AB7077"/>
    <w:rsid w:val="00AB750A"/>
    <w:rsid w:val="00AC06EA"/>
    <w:rsid w:val="00AC355B"/>
    <w:rsid w:val="00AC3834"/>
    <w:rsid w:val="00AC3D70"/>
    <w:rsid w:val="00AC529D"/>
    <w:rsid w:val="00AC56A6"/>
    <w:rsid w:val="00AC5DE5"/>
    <w:rsid w:val="00AC6369"/>
    <w:rsid w:val="00AC6B34"/>
    <w:rsid w:val="00AC7A6F"/>
    <w:rsid w:val="00AD17FE"/>
    <w:rsid w:val="00AD1C6B"/>
    <w:rsid w:val="00AD1EBE"/>
    <w:rsid w:val="00AD23AD"/>
    <w:rsid w:val="00AD23E6"/>
    <w:rsid w:val="00AD4982"/>
    <w:rsid w:val="00AD59A1"/>
    <w:rsid w:val="00AD5DCD"/>
    <w:rsid w:val="00AD6102"/>
    <w:rsid w:val="00AE02DB"/>
    <w:rsid w:val="00AE0342"/>
    <w:rsid w:val="00AE0CF3"/>
    <w:rsid w:val="00AE1024"/>
    <w:rsid w:val="00AE1A81"/>
    <w:rsid w:val="00AE1B0E"/>
    <w:rsid w:val="00AE1C67"/>
    <w:rsid w:val="00AE25A5"/>
    <w:rsid w:val="00AE345F"/>
    <w:rsid w:val="00AE4DC0"/>
    <w:rsid w:val="00AE51A5"/>
    <w:rsid w:val="00AE5890"/>
    <w:rsid w:val="00AE7221"/>
    <w:rsid w:val="00AF050A"/>
    <w:rsid w:val="00AF21E3"/>
    <w:rsid w:val="00AF32A2"/>
    <w:rsid w:val="00AF37F5"/>
    <w:rsid w:val="00AF417C"/>
    <w:rsid w:val="00AF4767"/>
    <w:rsid w:val="00AF5034"/>
    <w:rsid w:val="00AF5FDD"/>
    <w:rsid w:val="00AF77EE"/>
    <w:rsid w:val="00AF7B86"/>
    <w:rsid w:val="00B000E1"/>
    <w:rsid w:val="00B00BD8"/>
    <w:rsid w:val="00B012E6"/>
    <w:rsid w:val="00B0337B"/>
    <w:rsid w:val="00B06D6E"/>
    <w:rsid w:val="00B07CF4"/>
    <w:rsid w:val="00B10062"/>
    <w:rsid w:val="00B12B3E"/>
    <w:rsid w:val="00B13D85"/>
    <w:rsid w:val="00B1463F"/>
    <w:rsid w:val="00B149F9"/>
    <w:rsid w:val="00B1587D"/>
    <w:rsid w:val="00B16256"/>
    <w:rsid w:val="00B16A27"/>
    <w:rsid w:val="00B17789"/>
    <w:rsid w:val="00B20B3E"/>
    <w:rsid w:val="00B220C0"/>
    <w:rsid w:val="00B23DA4"/>
    <w:rsid w:val="00B25F13"/>
    <w:rsid w:val="00B268F4"/>
    <w:rsid w:val="00B26BDE"/>
    <w:rsid w:val="00B27948"/>
    <w:rsid w:val="00B27B87"/>
    <w:rsid w:val="00B32E79"/>
    <w:rsid w:val="00B33288"/>
    <w:rsid w:val="00B33AA7"/>
    <w:rsid w:val="00B345ED"/>
    <w:rsid w:val="00B34AA1"/>
    <w:rsid w:val="00B354D6"/>
    <w:rsid w:val="00B360F9"/>
    <w:rsid w:val="00B3625E"/>
    <w:rsid w:val="00B3781A"/>
    <w:rsid w:val="00B448D6"/>
    <w:rsid w:val="00B44AB4"/>
    <w:rsid w:val="00B459A6"/>
    <w:rsid w:val="00B45B13"/>
    <w:rsid w:val="00B4634C"/>
    <w:rsid w:val="00B50FBD"/>
    <w:rsid w:val="00B52C7F"/>
    <w:rsid w:val="00B60801"/>
    <w:rsid w:val="00B61737"/>
    <w:rsid w:val="00B62D8B"/>
    <w:rsid w:val="00B638F5"/>
    <w:rsid w:val="00B64D97"/>
    <w:rsid w:val="00B70661"/>
    <w:rsid w:val="00B7095F"/>
    <w:rsid w:val="00B70A5F"/>
    <w:rsid w:val="00B71A70"/>
    <w:rsid w:val="00B71B75"/>
    <w:rsid w:val="00B72FE4"/>
    <w:rsid w:val="00B73A5F"/>
    <w:rsid w:val="00B74529"/>
    <w:rsid w:val="00B75A55"/>
    <w:rsid w:val="00B75BCD"/>
    <w:rsid w:val="00B7623C"/>
    <w:rsid w:val="00B77771"/>
    <w:rsid w:val="00B80327"/>
    <w:rsid w:val="00B806C5"/>
    <w:rsid w:val="00B81357"/>
    <w:rsid w:val="00B82AE1"/>
    <w:rsid w:val="00B82B6A"/>
    <w:rsid w:val="00B82E31"/>
    <w:rsid w:val="00B83009"/>
    <w:rsid w:val="00B85DEE"/>
    <w:rsid w:val="00B86759"/>
    <w:rsid w:val="00B874C2"/>
    <w:rsid w:val="00B8752B"/>
    <w:rsid w:val="00B90EE4"/>
    <w:rsid w:val="00B92A42"/>
    <w:rsid w:val="00B94016"/>
    <w:rsid w:val="00B94687"/>
    <w:rsid w:val="00B9563A"/>
    <w:rsid w:val="00B96823"/>
    <w:rsid w:val="00B97EB3"/>
    <w:rsid w:val="00BA02FD"/>
    <w:rsid w:val="00BA0EF3"/>
    <w:rsid w:val="00BA27B0"/>
    <w:rsid w:val="00BA47F7"/>
    <w:rsid w:val="00BA5A4B"/>
    <w:rsid w:val="00BA6F8B"/>
    <w:rsid w:val="00BA7397"/>
    <w:rsid w:val="00BB0366"/>
    <w:rsid w:val="00BB2294"/>
    <w:rsid w:val="00BB2335"/>
    <w:rsid w:val="00BB2DE0"/>
    <w:rsid w:val="00BB2DE4"/>
    <w:rsid w:val="00BB3E29"/>
    <w:rsid w:val="00BB6AB5"/>
    <w:rsid w:val="00BB6B43"/>
    <w:rsid w:val="00BB779B"/>
    <w:rsid w:val="00BC6B9E"/>
    <w:rsid w:val="00BD0165"/>
    <w:rsid w:val="00BD07D1"/>
    <w:rsid w:val="00BD26EF"/>
    <w:rsid w:val="00BD38BA"/>
    <w:rsid w:val="00BD5DCA"/>
    <w:rsid w:val="00BD6FDC"/>
    <w:rsid w:val="00BD72C7"/>
    <w:rsid w:val="00BE1FD9"/>
    <w:rsid w:val="00BE2345"/>
    <w:rsid w:val="00BE26E5"/>
    <w:rsid w:val="00BE33D9"/>
    <w:rsid w:val="00BE3D78"/>
    <w:rsid w:val="00BE5A63"/>
    <w:rsid w:val="00BE6D5A"/>
    <w:rsid w:val="00BF01B1"/>
    <w:rsid w:val="00BF2297"/>
    <w:rsid w:val="00BF527E"/>
    <w:rsid w:val="00BF549B"/>
    <w:rsid w:val="00BF7533"/>
    <w:rsid w:val="00BF7FFE"/>
    <w:rsid w:val="00C02169"/>
    <w:rsid w:val="00C021BB"/>
    <w:rsid w:val="00C0352F"/>
    <w:rsid w:val="00C0358A"/>
    <w:rsid w:val="00C04732"/>
    <w:rsid w:val="00C04767"/>
    <w:rsid w:val="00C05EDD"/>
    <w:rsid w:val="00C06153"/>
    <w:rsid w:val="00C065D2"/>
    <w:rsid w:val="00C06A8E"/>
    <w:rsid w:val="00C07E3B"/>
    <w:rsid w:val="00C107F9"/>
    <w:rsid w:val="00C117D4"/>
    <w:rsid w:val="00C12EB6"/>
    <w:rsid w:val="00C13372"/>
    <w:rsid w:val="00C13AB6"/>
    <w:rsid w:val="00C20DAB"/>
    <w:rsid w:val="00C214AC"/>
    <w:rsid w:val="00C21739"/>
    <w:rsid w:val="00C219D7"/>
    <w:rsid w:val="00C22D30"/>
    <w:rsid w:val="00C23E5F"/>
    <w:rsid w:val="00C244FA"/>
    <w:rsid w:val="00C24DB0"/>
    <w:rsid w:val="00C2713A"/>
    <w:rsid w:val="00C27952"/>
    <w:rsid w:val="00C32A06"/>
    <w:rsid w:val="00C32A7D"/>
    <w:rsid w:val="00C32E03"/>
    <w:rsid w:val="00C3332A"/>
    <w:rsid w:val="00C33BD4"/>
    <w:rsid w:val="00C34222"/>
    <w:rsid w:val="00C35957"/>
    <w:rsid w:val="00C3604C"/>
    <w:rsid w:val="00C3619F"/>
    <w:rsid w:val="00C36727"/>
    <w:rsid w:val="00C36BF3"/>
    <w:rsid w:val="00C36DEC"/>
    <w:rsid w:val="00C3779E"/>
    <w:rsid w:val="00C40F36"/>
    <w:rsid w:val="00C42459"/>
    <w:rsid w:val="00C43A14"/>
    <w:rsid w:val="00C43E2B"/>
    <w:rsid w:val="00C4418D"/>
    <w:rsid w:val="00C45FF3"/>
    <w:rsid w:val="00C460B4"/>
    <w:rsid w:val="00C5099C"/>
    <w:rsid w:val="00C50C2D"/>
    <w:rsid w:val="00C5228E"/>
    <w:rsid w:val="00C53A48"/>
    <w:rsid w:val="00C553ED"/>
    <w:rsid w:val="00C56C98"/>
    <w:rsid w:val="00C57313"/>
    <w:rsid w:val="00C574B1"/>
    <w:rsid w:val="00C5777C"/>
    <w:rsid w:val="00C5793A"/>
    <w:rsid w:val="00C615B0"/>
    <w:rsid w:val="00C619B1"/>
    <w:rsid w:val="00C62C42"/>
    <w:rsid w:val="00C638D1"/>
    <w:rsid w:val="00C63A61"/>
    <w:rsid w:val="00C67EC8"/>
    <w:rsid w:val="00C712F9"/>
    <w:rsid w:val="00C71E81"/>
    <w:rsid w:val="00C72D97"/>
    <w:rsid w:val="00C72FD7"/>
    <w:rsid w:val="00C744DC"/>
    <w:rsid w:val="00C74597"/>
    <w:rsid w:val="00C752F6"/>
    <w:rsid w:val="00C75E30"/>
    <w:rsid w:val="00C76655"/>
    <w:rsid w:val="00C77506"/>
    <w:rsid w:val="00C77D7D"/>
    <w:rsid w:val="00C77DE8"/>
    <w:rsid w:val="00C803B1"/>
    <w:rsid w:val="00C80F87"/>
    <w:rsid w:val="00C8116D"/>
    <w:rsid w:val="00C81576"/>
    <w:rsid w:val="00C82626"/>
    <w:rsid w:val="00C82D89"/>
    <w:rsid w:val="00C85217"/>
    <w:rsid w:val="00C855CB"/>
    <w:rsid w:val="00C85E73"/>
    <w:rsid w:val="00C86BB6"/>
    <w:rsid w:val="00C86BE2"/>
    <w:rsid w:val="00C87124"/>
    <w:rsid w:val="00C90798"/>
    <w:rsid w:val="00C913F8"/>
    <w:rsid w:val="00C9451D"/>
    <w:rsid w:val="00C97120"/>
    <w:rsid w:val="00CA0788"/>
    <w:rsid w:val="00CA3E8E"/>
    <w:rsid w:val="00CA41FA"/>
    <w:rsid w:val="00CA5D77"/>
    <w:rsid w:val="00CA64CE"/>
    <w:rsid w:val="00CA66A3"/>
    <w:rsid w:val="00CA749A"/>
    <w:rsid w:val="00CA78F5"/>
    <w:rsid w:val="00CB0F23"/>
    <w:rsid w:val="00CB0F32"/>
    <w:rsid w:val="00CB1EAA"/>
    <w:rsid w:val="00CB23C5"/>
    <w:rsid w:val="00CB2FDB"/>
    <w:rsid w:val="00CB4F89"/>
    <w:rsid w:val="00CB6734"/>
    <w:rsid w:val="00CB73DB"/>
    <w:rsid w:val="00CB7F35"/>
    <w:rsid w:val="00CC118E"/>
    <w:rsid w:val="00CC18D5"/>
    <w:rsid w:val="00CC386E"/>
    <w:rsid w:val="00CD0329"/>
    <w:rsid w:val="00CD0A12"/>
    <w:rsid w:val="00CD2FFF"/>
    <w:rsid w:val="00CD38CA"/>
    <w:rsid w:val="00CD4C9C"/>
    <w:rsid w:val="00CD5960"/>
    <w:rsid w:val="00CD5BCD"/>
    <w:rsid w:val="00CD6A62"/>
    <w:rsid w:val="00CD7517"/>
    <w:rsid w:val="00CE1B3E"/>
    <w:rsid w:val="00CE2FB3"/>
    <w:rsid w:val="00CE35BF"/>
    <w:rsid w:val="00CE396B"/>
    <w:rsid w:val="00CE4285"/>
    <w:rsid w:val="00CE4C10"/>
    <w:rsid w:val="00CE66AE"/>
    <w:rsid w:val="00CF0D46"/>
    <w:rsid w:val="00CF0E33"/>
    <w:rsid w:val="00CF232D"/>
    <w:rsid w:val="00CF3520"/>
    <w:rsid w:val="00CF5C7B"/>
    <w:rsid w:val="00CF5DE3"/>
    <w:rsid w:val="00CF60FB"/>
    <w:rsid w:val="00CF729E"/>
    <w:rsid w:val="00D00350"/>
    <w:rsid w:val="00D012A4"/>
    <w:rsid w:val="00D023AF"/>
    <w:rsid w:val="00D028A1"/>
    <w:rsid w:val="00D0329E"/>
    <w:rsid w:val="00D0393D"/>
    <w:rsid w:val="00D04032"/>
    <w:rsid w:val="00D05331"/>
    <w:rsid w:val="00D05AB3"/>
    <w:rsid w:val="00D06247"/>
    <w:rsid w:val="00D07C05"/>
    <w:rsid w:val="00D07EC6"/>
    <w:rsid w:val="00D10865"/>
    <w:rsid w:val="00D1149C"/>
    <w:rsid w:val="00D1253A"/>
    <w:rsid w:val="00D13C48"/>
    <w:rsid w:val="00D148A5"/>
    <w:rsid w:val="00D1539C"/>
    <w:rsid w:val="00D1599B"/>
    <w:rsid w:val="00D1775A"/>
    <w:rsid w:val="00D20E91"/>
    <w:rsid w:val="00D21EB2"/>
    <w:rsid w:val="00D2369E"/>
    <w:rsid w:val="00D23751"/>
    <w:rsid w:val="00D23EAA"/>
    <w:rsid w:val="00D24931"/>
    <w:rsid w:val="00D26F9B"/>
    <w:rsid w:val="00D305E3"/>
    <w:rsid w:val="00D321D6"/>
    <w:rsid w:val="00D32CD7"/>
    <w:rsid w:val="00D33498"/>
    <w:rsid w:val="00D33630"/>
    <w:rsid w:val="00D34B99"/>
    <w:rsid w:val="00D36A6E"/>
    <w:rsid w:val="00D371B2"/>
    <w:rsid w:val="00D40AF3"/>
    <w:rsid w:val="00D42FF3"/>
    <w:rsid w:val="00D43430"/>
    <w:rsid w:val="00D43A71"/>
    <w:rsid w:val="00D4434D"/>
    <w:rsid w:val="00D44BAB"/>
    <w:rsid w:val="00D4504C"/>
    <w:rsid w:val="00D46D3D"/>
    <w:rsid w:val="00D4731F"/>
    <w:rsid w:val="00D50ABC"/>
    <w:rsid w:val="00D50D31"/>
    <w:rsid w:val="00D50D92"/>
    <w:rsid w:val="00D516AC"/>
    <w:rsid w:val="00D51B4B"/>
    <w:rsid w:val="00D544A1"/>
    <w:rsid w:val="00D550E6"/>
    <w:rsid w:val="00D55F67"/>
    <w:rsid w:val="00D578C0"/>
    <w:rsid w:val="00D57D4A"/>
    <w:rsid w:val="00D6212E"/>
    <w:rsid w:val="00D7101D"/>
    <w:rsid w:val="00D72D7B"/>
    <w:rsid w:val="00D7385F"/>
    <w:rsid w:val="00D73B13"/>
    <w:rsid w:val="00D75625"/>
    <w:rsid w:val="00D75C8F"/>
    <w:rsid w:val="00D75D7C"/>
    <w:rsid w:val="00D76985"/>
    <w:rsid w:val="00D8134D"/>
    <w:rsid w:val="00D81BF1"/>
    <w:rsid w:val="00D82F60"/>
    <w:rsid w:val="00D8540A"/>
    <w:rsid w:val="00D8588B"/>
    <w:rsid w:val="00D869EC"/>
    <w:rsid w:val="00D86FA3"/>
    <w:rsid w:val="00D911B4"/>
    <w:rsid w:val="00D927C6"/>
    <w:rsid w:val="00D9401E"/>
    <w:rsid w:val="00D95BD8"/>
    <w:rsid w:val="00D96B99"/>
    <w:rsid w:val="00DA0DA2"/>
    <w:rsid w:val="00DA1CF5"/>
    <w:rsid w:val="00DA3700"/>
    <w:rsid w:val="00DA4F63"/>
    <w:rsid w:val="00DA7BB3"/>
    <w:rsid w:val="00DB1CB7"/>
    <w:rsid w:val="00DB2499"/>
    <w:rsid w:val="00DB25B0"/>
    <w:rsid w:val="00DB2D59"/>
    <w:rsid w:val="00DB478C"/>
    <w:rsid w:val="00DB48A4"/>
    <w:rsid w:val="00DB4F79"/>
    <w:rsid w:val="00DB5448"/>
    <w:rsid w:val="00DB67D0"/>
    <w:rsid w:val="00DB7E3D"/>
    <w:rsid w:val="00DB7EA3"/>
    <w:rsid w:val="00DC00A9"/>
    <w:rsid w:val="00DC124F"/>
    <w:rsid w:val="00DC12F0"/>
    <w:rsid w:val="00DC141D"/>
    <w:rsid w:val="00DC4F71"/>
    <w:rsid w:val="00DC5230"/>
    <w:rsid w:val="00DC560D"/>
    <w:rsid w:val="00DC63B5"/>
    <w:rsid w:val="00DC64FB"/>
    <w:rsid w:val="00DC652B"/>
    <w:rsid w:val="00DC66BE"/>
    <w:rsid w:val="00DC781C"/>
    <w:rsid w:val="00DD01B8"/>
    <w:rsid w:val="00DD0FB2"/>
    <w:rsid w:val="00DD3700"/>
    <w:rsid w:val="00DD4020"/>
    <w:rsid w:val="00DD4FC9"/>
    <w:rsid w:val="00DD7619"/>
    <w:rsid w:val="00DE0E8C"/>
    <w:rsid w:val="00DE16D3"/>
    <w:rsid w:val="00DE30A9"/>
    <w:rsid w:val="00DE39AC"/>
    <w:rsid w:val="00DE4360"/>
    <w:rsid w:val="00DE4E32"/>
    <w:rsid w:val="00DE69C4"/>
    <w:rsid w:val="00DE6EF7"/>
    <w:rsid w:val="00DF0E3D"/>
    <w:rsid w:val="00DF3DD7"/>
    <w:rsid w:val="00DF6265"/>
    <w:rsid w:val="00E00E71"/>
    <w:rsid w:val="00E010FC"/>
    <w:rsid w:val="00E01F18"/>
    <w:rsid w:val="00E036F0"/>
    <w:rsid w:val="00E0651A"/>
    <w:rsid w:val="00E1148B"/>
    <w:rsid w:val="00E1365F"/>
    <w:rsid w:val="00E1514F"/>
    <w:rsid w:val="00E17801"/>
    <w:rsid w:val="00E17C67"/>
    <w:rsid w:val="00E20A5C"/>
    <w:rsid w:val="00E2372B"/>
    <w:rsid w:val="00E24DC2"/>
    <w:rsid w:val="00E25427"/>
    <w:rsid w:val="00E256D0"/>
    <w:rsid w:val="00E26888"/>
    <w:rsid w:val="00E31736"/>
    <w:rsid w:val="00E31B5C"/>
    <w:rsid w:val="00E325A5"/>
    <w:rsid w:val="00E35532"/>
    <w:rsid w:val="00E40566"/>
    <w:rsid w:val="00E4188D"/>
    <w:rsid w:val="00E42315"/>
    <w:rsid w:val="00E43DEE"/>
    <w:rsid w:val="00E4504B"/>
    <w:rsid w:val="00E45940"/>
    <w:rsid w:val="00E477A3"/>
    <w:rsid w:val="00E47D07"/>
    <w:rsid w:val="00E50DDD"/>
    <w:rsid w:val="00E51A12"/>
    <w:rsid w:val="00E52FF9"/>
    <w:rsid w:val="00E531B4"/>
    <w:rsid w:val="00E536A8"/>
    <w:rsid w:val="00E559BA"/>
    <w:rsid w:val="00E55F0C"/>
    <w:rsid w:val="00E57E79"/>
    <w:rsid w:val="00E601DD"/>
    <w:rsid w:val="00E60588"/>
    <w:rsid w:val="00E609D7"/>
    <w:rsid w:val="00E60E8D"/>
    <w:rsid w:val="00E60F6E"/>
    <w:rsid w:val="00E61E46"/>
    <w:rsid w:val="00E62CCB"/>
    <w:rsid w:val="00E64FA5"/>
    <w:rsid w:val="00E67E95"/>
    <w:rsid w:val="00E71700"/>
    <w:rsid w:val="00E72D87"/>
    <w:rsid w:val="00E737E8"/>
    <w:rsid w:val="00E74305"/>
    <w:rsid w:val="00E75621"/>
    <w:rsid w:val="00E77B80"/>
    <w:rsid w:val="00E80BCE"/>
    <w:rsid w:val="00E81B9D"/>
    <w:rsid w:val="00E82EF2"/>
    <w:rsid w:val="00E83619"/>
    <w:rsid w:val="00E83A28"/>
    <w:rsid w:val="00E83A35"/>
    <w:rsid w:val="00E8525C"/>
    <w:rsid w:val="00E864A4"/>
    <w:rsid w:val="00E869D2"/>
    <w:rsid w:val="00E86BE7"/>
    <w:rsid w:val="00E86EA4"/>
    <w:rsid w:val="00E91C72"/>
    <w:rsid w:val="00E91E99"/>
    <w:rsid w:val="00E924C6"/>
    <w:rsid w:val="00E929F0"/>
    <w:rsid w:val="00E968BE"/>
    <w:rsid w:val="00E974A3"/>
    <w:rsid w:val="00EA0279"/>
    <w:rsid w:val="00EA1770"/>
    <w:rsid w:val="00EA36D6"/>
    <w:rsid w:val="00EA4E37"/>
    <w:rsid w:val="00EA64A5"/>
    <w:rsid w:val="00EA6527"/>
    <w:rsid w:val="00EA6678"/>
    <w:rsid w:val="00EA66E4"/>
    <w:rsid w:val="00EA6D72"/>
    <w:rsid w:val="00EB016C"/>
    <w:rsid w:val="00EB0AC3"/>
    <w:rsid w:val="00EB0B7D"/>
    <w:rsid w:val="00EB0F95"/>
    <w:rsid w:val="00EB2A6D"/>
    <w:rsid w:val="00EB3D0E"/>
    <w:rsid w:val="00EB439B"/>
    <w:rsid w:val="00EB51BF"/>
    <w:rsid w:val="00EB69AD"/>
    <w:rsid w:val="00EB77A4"/>
    <w:rsid w:val="00EC0CBC"/>
    <w:rsid w:val="00EC1FD4"/>
    <w:rsid w:val="00EC2DA4"/>
    <w:rsid w:val="00EC2DC5"/>
    <w:rsid w:val="00EC3399"/>
    <w:rsid w:val="00EC33C4"/>
    <w:rsid w:val="00EC4194"/>
    <w:rsid w:val="00EC7521"/>
    <w:rsid w:val="00ED290A"/>
    <w:rsid w:val="00ED2FC0"/>
    <w:rsid w:val="00ED31E9"/>
    <w:rsid w:val="00ED3CB2"/>
    <w:rsid w:val="00ED420C"/>
    <w:rsid w:val="00ED44F8"/>
    <w:rsid w:val="00ED5A09"/>
    <w:rsid w:val="00ED6FB5"/>
    <w:rsid w:val="00EE1861"/>
    <w:rsid w:val="00EE1E3E"/>
    <w:rsid w:val="00EE2F2B"/>
    <w:rsid w:val="00EE423D"/>
    <w:rsid w:val="00EE50F7"/>
    <w:rsid w:val="00EE5B45"/>
    <w:rsid w:val="00EE6152"/>
    <w:rsid w:val="00EE6D6C"/>
    <w:rsid w:val="00EE70E1"/>
    <w:rsid w:val="00EF168B"/>
    <w:rsid w:val="00EF1902"/>
    <w:rsid w:val="00EF51E3"/>
    <w:rsid w:val="00EF7568"/>
    <w:rsid w:val="00EF7707"/>
    <w:rsid w:val="00EF7A47"/>
    <w:rsid w:val="00F037CC"/>
    <w:rsid w:val="00F03C9D"/>
    <w:rsid w:val="00F03FD0"/>
    <w:rsid w:val="00F04759"/>
    <w:rsid w:val="00F07061"/>
    <w:rsid w:val="00F0722C"/>
    <w:rsid w:val="00F125C0"/>
    <w:rsid w:val="00F12C23"/>
    <w:rsid w:val="00F16BEF"/>
    <w:rsid w:val="00F2092F"/>
    <w:rsid w:val="00F21510"/>
    <w:rsid w:val="00F22414"/>
    <w:rsid w:val="00F241D5"/>
    <w:rsid w:val="00F276E4"/>
    <w:rsid w:val="00F27C45"/>
    <w:rsid w:val="00F32B70"/>
    <w:rsid w:val="00F32C6B"/>
    <w:rsid w:val="00F33FCB"/>
    <w:rsid w:val="00F348F4"/>
    <w:rsid w:val="00F352C4"/>
    <w:rsid w:val="00F354ED"/>
    <w:rsid w:val="00F368FE"/>
    <w:rsid w:val="00F36D10"/>
    <w:rsid w:val="00F376AF"/>
    <w:rsid w:val="00F40097"/>
    <w:rsid w:val="00F41195"/>
    <w:rsid w:val="00F41526"/>
    <w:rsid w:val="00F41F10"/>
    <w:rsid w:val="00F43CB8"/>
    <w:rsid w:val="00F44A8C"/>
    <w:rsid w:val="00F46621"/>
    <w:rsid w:val="00F50EB2"/>
    <w:rsid w:val="00F51478"/>
    <w:rsid w:val="00F514EA"/>
    <w:rsid w:val="00F5227E"/>
    <w:rsid w:val="00F5321A"/>
    <w:rsid w:val="00F53A62"/>
    <w:rsid w:val="00F53E93"/>
    <w:rsid w:val="00F54BFB"/>
    <w:rsid w:val="00F54E88"/>
    <w:rsid w:val="00F5515C"/>
    <w:rsid w:val="00F562C9"/>
    <w:rsid w:val="00F575A0"/>
    <w:rsid w:val="00F606A1"/>
    <w:rsid w:val="00F60B8A"/>
    <w:rsid w:val="00F60BFA"/>
    <w:rsid w:val="00F61415"/>
    <w:rsid w:val="00F6168B"/>
    <w:rsid w:val="00F6193E"/>
    <w:rsid w:val="00F6297F"/>
    <w:rsid w:val="00F62BD2"/>
    <w:rsid w:val="00F62EBB"/>
    <w:rsid w:val="00F65ABF"/>
    <w:rsid w:val="00F65D35"/>
    <w:rsid w:val="00F67C2B"/>
    <w:rsid w:val="00F704D8"/>
    <w:rsid w:val="00F707C6"/>
    <w:rsid w:val="00F70F0D"/>
    <w:rsid w:val="00F720A0"/>
    <w:rsid w:val="00F73CAC"/>
    <w:rsid w:val="00F73DF5"/>
    <w:rsid w:val="00F75C54"/>
    <w:rsid w:val="00F7648B"/>
    <w:rsid w:val="00F77A4F"/>
    <w:rsid w:val="00F77D6E"/>
    <w:rsid w:val="00F863D7"/>
    <w:rsid w:val="00F8759E"/>
    <w:rsid w:val="00F87C48"/>
    <w:rsid w:val="00F90238"/>
    <w:rsid w:val="00F92007"/>
    <w:rsid w:val="00F9294E"/>
    <w:rsid w:val="00F92F3B"/>
    <w:rsid w:val="00F979A8"/>
    <w:rsid w:val="00FA1821"/>
    <w:rsid w:val="00FA1AD7"/>
    <w:rsid w:val="00FA1C2B"/>
    <w:rsid w:val="00FA4FA3"/>
    <w:rsid w:val="00FA578A"/>
    <w:rsid w:val="00FA70C0"/>
    <w:rsid w:val="00FA7C66"/>
    <w:rsid w:val="00FB0F87"/>
    <w:rsid w:val="00FB1935"/>
    <w:rsid w:val="00FB2134"/>
    <w:rsid w:val="00FB43AF"/>
    <w:rsid w:val="00FB47C8"/>
    <w:rsid w:val="00FB4A86"/>
    <w:rsid w:val="00FB4DDE"/>
    <w:rsid w:val="00FB5108"/>
    <w:rsid w:val="00FB6A94"/>
    <w:rsid w:val="00FB7F08"/>
    <w:rsid w:val="00FC2D30"/>
    <w:rsid w:val="00FC2ECA"/>
    <w:rsid w:val="00FC3BBB"/>
    <w:rsid w:val="00FC3FB9"/>
    <w:rsid w:val="00FC455E"/>
    <w:rsid w:val="00FC4AAA"/>
    <w:rsid w:val="00FC61A6"/>
    <w:rsid w:val="00FC673C"/>
    <w:rsid w:val="00FC79F7"/>
    <w:rsid w:val="00FD1A92"/>
    <w:rsid w:val="00FD1F48"/>
    <w:rsid w:val="00FD3352"/>
    <w:rsid w:val="00FD362D"/>
    <w:rsid w:val="00FD3DCE"/>
    <w:rsid w:val="00FD4F7D"/>
    <w:rsid w:val="00FD5E7C"/>
    <w:rsid w:val="00FD6449"/>
    <w:rsid w:val="00FD674C"/>
    <w:rsid w:val="00FD7C21"/>
    <w:rsid w:val="00FE0B46"/>
    <w:rsid w:val="00FE3359"/>
    <w:rsid w:val="00FE45DB"/>
    <w:rsid w:val="00FE4856"/>
    <w:rsid w:val="00FE4B46"/>
    <w:rsid w:val="00FE4D96"/>
    <w:rsid w:val="00FE5465"/>
    <w:rsid w:val="00FE6536"/>
    <w:rsid w:val="00FE67C5"/>
    <w:rsid w:val="00FE6DC5"/>
    <w:rsid w:val="00FF04A0"/>
    <w:rsid w:val="00FF1710"/>
    <w:rsid w:val="00FF1B0D"/>
    <w:rsid w:val="00FF206C"/>
    <w:rsid w:val="00FF2680"/>
    <w:rsid w:val="00FF3AD7"/>
    <w:rsid w:val="00FF6485"/>
    <w:rsid w:val="00FF7079"/>
    <w:rsid w:val="00FF7CB9"/>
    <w:rsid w:val="00FF7F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40642">
      <o:colormenu v:ext="edit" fillcolor="#002060" strokecolor="none [3205]"/>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35A"/>
    <w:pPr>
      <w:spacing w:after="0" w:line="240" w:lineRule="auto"/>
    </w:pPr>
    <w:rPr>
      <w:rFonts w:ascii="Times New Roman" w:eastAsia="Times New Roman" w:hAnsi="Times New Roman" w:cs="Times New Roman"/>
      <w:sz w:val="24"/>
      <w:szCs w:val="24"/>
      <w:lang w:val="en-GB"/>
    </w:rPr>
  </w:style>
  <w:style w:type="paragraph" w:styleId="Heading1">
    <w:name w:val="heading 1"/>
    <w:aliases w:val="Section,H1"/>
    <w:basedOn w:val="Normal"/>
    <w:next w:val="Normal"/>
    <w:link w:val="Heading1Char"/>
    <w:uiPriority w:val="9"/>
    <w:qFormat/>
    <w:rsid w:val="0091335A"/>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91335A"/>
    <w:pPr>
      <w:keepNext/>
      <w:numPr>
        <w:ilvl w:val="1"/>
        <w:numId w:val="1"/>
      </w:numPr>
      <w:spacing w:before="240" w:after="60"/>
      <w:outlineLvl w:val="1"/>
    </w:pPr>
    <w:rPr>
      <w:rFonts w:ascii="Arial" w:hAnsi="Arial" w:cs="Arial"/>
      <w:b/>
      <w:bCs/>
      <w:i/>
      <w:iCs/>
      <w:sz w:val="28"/>
      <w:szCs w:val="28"/>
    </w:rPr>
  </w:style>
  <w:style w:type="paragraph" w:styleId="Heading3">
    <w:name w:val="heading 3"/>
    <w:aliases w:val="Paragraph,H3,3,Use Case Name"/>
    <w:basedOn w:val="Normal"/>
    <w:next w:val="Normal"/>
    <w:link w:val="Heading3Char"/>
    <w:qFormat/>
    <w:rsid w:val="0091335A"/>
    <w:pPr>
      <w:keepNext/>
      <w:numPr>
        <w:ilvl w:val="2"/>
        <w:numId w:val="3"/>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73F86"/>
    <w:pPr>
      <w:keepNext/>
      <w:numPr>
        <w:ilvl w:val="3"/>
        <w:numId w:val="1"/>
      </w:numPr>
      <w:outlineLvl w:val="3"/>
    </w:pPr>
    <w:rPr>
      <w:b/>
      <w:bCs/>
      <w:sz w:val="22"/>
      <w:szCs w:val="22"/>
    </w:rPr>
  </w:style>
  <w:style w:type="paragraph" w:styleId="Heading5">
    <w:name w:val="heading 5"/>
    <w:basedOn w:val="Normal"/>
    <w:next w:val="Normal"/>
    <w:link w:val="Heading5Char"/>
    <w:qFormat/>
    <w:rsid w:val="0091335A"/>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91335A"/>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1335A"/>
    <w:pPr>
      <w:numPr>
        <w:ilvl w:val="6"/>
        <w:numId w:val="1"/>
      </w:numPr>
      <w:spacing w:before="240" w:after="60"/>
      <w:outlineLvl w:val="6"/>
    </w:pPr>
  </w:style>
  <w:style w:type="paragraph" w:styleId="Heading8">
    <w:name w:val="heading 8"/>
    <w:basedOn w:val="Normal"/>
    <w:next w:val="Normal"/>
    <w:link w:val="Heading8Char"/>
    <w:qFormat/>
    <w:rsid w:val="0091335A"/>
    <w:pPr>
      <w:numPr>
        <w:ilvl w:val="7"/>
        <w:numId w:val="1"/>
      </w:numPr>
      <w:spacing w:before="240" w:after="60"/>
      <w:outlineLvl w:val="7"/>
    </w:pPr>
    <w:rPr>
      <w:i/>
      <w:iCs/>
    </w:rPr>
  </w:style>
  <w:style w:type="paragraph" w:styleId="Heading9">
    <w:name w:val="heading 9"/>
    <w:basedOn w:val="Normal"/>
    <w:next w:val="Normal"/>
    <w:link w:val="Heading9Char"/>
    <w:qFormat/>
    <w:rsid w:val="009133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H1 Char"/>
    <w:basedOn w:val="DefaultParagraphFont"/>
    <w:link w:val="Heading1"/>
    <w:uiPriority w:val="9"/>
    <w:rsid w:val="0091335A"/>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rsid w:val="0091335A"/>
    <w:rPr>
      <w:rFonts w:ascii="Arial" w:eastAsia="Times New Roman" w:hAnsi="Arial" w:cs="Arial"/>
      <w:b/>
      <w:bCs/>
      <w:i/>
      <w:iCs/>
      <w:sz w:val="28"/>
      <w:szCs w:val="28"/>
      <w:lang w:val="en-GB"/>
    </w:rPr>
  </w:style>
  <w:style w:type="character" w:customStyle="1" w:styleId="Heading3Char">
    <w:name w:val="Heading 3 Char"/>
    <w:aliases w:val="Paragraph Char,H3 Char,3 Char,Use Case Name Char"/>
    <w:basedOn w:val="DefaultParagraphFont"/>
    <w:link w:val="Heading3"/>
    <w:rsid w:val="0091335A"/>
    <w:rPr>
      <w:rFonts w:ascii="Arial" w:eastAsia="Times New Roman" w:hAnsi="Arial" w:cs="Arial"/>
      <w:b/>
      <w:bCs/>
      <w:sz w:val="26"/>
      <w:szCs w:val="26"/>
      <w:lang w:val="en-GB"/>
    </w:rPr>
  </w:style>
  <w:style w:type="character" w:customStyle="1" w:styleId="Heading4Char">
    <w:name w:val="Heading 4 Char"/>
    <w:basedOn w:val="DefaultParagraphFont"/>
    <w:link w:val="Heading4"/>
    <w:rsid w:val="00673F86"/>
    <w:rPr>
      <w:rFonts w:ascii="Times New Roman" w:eastAsia="Times New Roman" w:hAnsi="Times New Roman" w:cs="Times New Roman"/>
      <w:b/>
      <w:bCs/>
      <w:lang w:val="en-GB"/>
    </w:rPr>
  </w:style>
  <w:style w:type="character" w:customStyle="1" w:styleId="Heading5Char">
    <w:name w:val="Heading 5 Char"/>
    <w:basedOn w:val="DefaultParagraphFont"/>
    <w:link w:val="Heading5"/>
    <w:rsid w:val="0091335A"/>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91335A"/>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91335A"/>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91335A"/>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91335A"/>
    <w:rPr>
      <w:rFonts w:ascii="Arial" w:eastAsia="Times New Roman" w:hAnsi="Arial" w:cs="Arial"/>
      <w:lang w:val="en-GB"/>
    </w:rPr>
  </w:style>
  <w:style w:type="paragraph" w:styleId="TOC3">
    <w:name w:val="toc 3"/>
    <w:basedOn w:val="Normal"/>
    <w:next w:val="Normal"/>
    <w:autoRedefine/>
    <w:uiPriority w:val="39"/>
    <w:rsid w:val="00471A7A"/>
    <w:pPr>
      <w:tabs>
        <w:tab w:val="left" w:pos="1200"/>
        <w:tab w:val="right" w:leader="dot" w:pos="8910"/>
      </w:tabs>
      <w:ind w:left="480"/>
    </w:pPr>
    <w:rPr>
      <w:rFonts w:asciiTheme="minorHAnsi" w:hAnsiTheme="minorHAnsi"/>
      <w:i/>
      <w:iCs/>
      <w:sz w:val="20"/>
      <w:szCs w:val="20"/>
    </w:rPr>
  </w:style>
  <w:style w:type="paragraph" w:styleId="TOC1">
    <w:name w:val="toc 1"/>
    <w:basedOn w:val="Normal"/>
    <w:next w:val="Normal"/>
    <w:autoRedefine/>
    <w:uiPriority w:val="39"/>
    <w:rsid w:val="00471A7A"/>
    <w:pPr>
      <w:tabs>
        <w:tab w:val="left" w:pos="480"/>
        <w:tab w:val="right" w:leader="dot" w:pos="8910"/>
      </w:tabs>
      <w:spacing w:before="120" w:after="120"/>
    </w:pPr>
    <w:rPr>
      <w:rFonts w:asciiTheme="minorHAnsi" w:hAnsiTheme="minorHAnsi"/>
      <w:b/>
      <w:bCs/>
      <w:caps/>
      <w:sz w:val="20"/>
      <w:szCs w:val="20"/>
    </w:rPr>
  </w:style>
  <w:style w:type="paragraph" w:styleId="TOC2">
    <w:name w:val="toc 2"/>
    <w:basedOn w:val="Normal"/>
    <w:next w:val="Normal"/>
    <w:autoRedefine/>
    <w:uiPriority w:val="39"/>
    <w:rsid w:val="00471A7A"/>
    <w:pPr>
      <w:tabs>
        <w:tab w:val="left" w:pos="720"/>
        <w:tab w:val="right" w:leader="dot" w:pos="8910"/>
      </w:tabs>
      <w:ind w:left="240"/>
    </w:pPr>
    <w:rPr>
      <w:rFonts w:asciiTheme="minorHAnsi" w:hAnsiTheme="minorHAnsi"/>
      <w:smallCaps/>
      <w:sz w:val="20"/>
      <w:szCs w:val="20"/>
    </w:rPr>
  </w:style>
  <w:style w:type="character" w:styleId="Hyperlink">
    <w:name w:val="Hyperlink"/>
    <w:basedOn w:val="DefaultParagraphFont"/>
    <w:uiPriority w:val="99"/>
    <w:rsid w:val="0091335A"/>
    <w:rPr>
      <w:color w:val="0000FF"/>
      <w:u w:val="single"/>
    </w:rPr>
  </w:style>
  <w:style w:type="paragraph" w:styleId="Header">
    <w:name w:val="header"/>
    <w:aliases w:val="heading 3 after h2,h,h3+,ContentsHeader"/>
    <w:basedOn w:val="Normal"/>
    <w:link w:val="HeaderChar"/>
    <w:uiPriority w:val="99"/>
    <w:rsid w:val="0091335A"/>
    <w:pPr>
      <w:tabs>
        <w:tab w:val="center" w:pos="4320"/>
        <w:tab w:val="right" w:pos="8640"/>
      </w:tabs>
    </w:pPr>
  </w:style>
  <w:style w:type="character" w:customStyle="1" w:styleId="HeaderChar">
    <w:name w:val="Header Char"/>
    <w:aliases w:val="heading 3 after h2 Char,h Char,h3+ Char,ContentsHeader Char"/>
    <w:basedOn w:val="DefaultParagraphFont"/>
    <w:link w:val="Header"/>
    <w:uiPriority w:val="99"/>
    <w:rsid w:val="0091335A"/>
    <w:rPr>
      <w:rFonts w:ascii="Times New Roman" w:eastAsia="Times New Roman" w:hAnsi="Times New Roman" w:cs="Times New Roman"/>
      <w:sz w:val="24"/>
      <w:szCs w:val="24"/>
    </w:rPr>
  </w:style>
  <w:style w:type="paragraph" w:styleId="Footer">
    <w:name w:val="footer"/>
    <w:basedOn w:val="Normal"/>
    <w:link w:val="FooterChar"/>
    <w:uiPriority w:val="99"/>
    <w:rsid w:val="0091335A"/>
    <w:pPr>
      <w:tabs>
        <w:tab w:val="center" w:pos="4320"/>
        <w:tab w:val="right" w:pos="8640"/>
      </w:tabs>
    </w:pPr>
  </w:style>
  <w:style w:type="character" w:customStyle="1" w:styleId="FooterChar">
    <w:name w:val="Footer Char"/>
    <w:basedOn w:val="DefaultParagraphFont"/>
    <w:link w:val="Footer"/>
    <w:uiPriority w:val="99"/>
    <w:rsid w:val="0091335A"/>
    <w:rPr>
      <w:rFonts w:ascii="Times New Roman" w:eastAsia="Times New Roman" w:hAnsi="Times New Roman" w:cs="Times New Roman"/>
      <w:sz w:val="24"/>
      <w:szCs w:val="24"/>
    </w:rPr>
  </w:style>
  <w:style w:type="character" w:styleId="PageNumber">
    <w:name w:val="page number"/>
    <w:basedOn w:val="DefaultParagraphFont"/>
    <w:rsid w:val="0091335A"/>
  </w:style>
  <w:style w:type="paragraph" w:customStyle="1" w:styleId="Text-Level00">
    <w:name w:val="Text-Level00"/>
    <w:basedOn w:val="Normal"/>
    <w:autoRedefine/>
    <w:rsid w:val="0091335A"/>
    <w:pPr>
      <w:ind w:left="720"/>
      <w:jc w:val="both"/>
    </w:pPr>
    <w:rPr>
      <w:rFonts w:ascii="Arial" w:hAnsi="Arial" w:cs="Arial"/>
      <w:sz w:val="22"/>
      <w:szCs w:val="20"/>
    </w:rPr>
  </w:style>
  <w:style w:type="table" w:styleId="TableGrid">
    <w:name w:val="Table Grid"/>
    <w:basedOn w:val="TableNormal"/>
    <w:uiPriority w:val="39"/>
    <w:rsid w:val="006069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11">
    <w:name w:val="Medium Shading 1 - Accent 11"/>
    <w:basedOn w:val="TableNormal"/>
    <w:uiPriority w:val="63"/>
    <w:rsid w:val="006069D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Bullet 1,b1,List Paragraph Char Char,Number_1,SGLText List Paragraph,Colorful List - Accent 11,ListPar1,Normal Sentence,List Paragraph2,List Paragraph11,List Paragraph21,list1,Figure_name"/>
    <w:basedOn w:val="Normal"/>
    <w:link w:val="ListParagraphChar"/>
    <w:uiPriority w:val="34"/>
    <w:qFormat/>
    <w:rsid w:val="00C214AC"/>
    <w:pPr>
      <w:ind w:left="720"/>
      <w:contextualSpacing/>
    </w:pPr>
  </w:style>
  <w:style w:type="table" w:styleId="LightList-Accent5">
    <w:name w:val="Light List Accent 5"/>
    <w:basedOn w:val="TableNormal"/>
    <w:uiPriority w:val="61"/>
    <w:rsid w:val="002A0DA5"/>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11">
    <w:name w:val="Light List - Accent 11"/>
    <w:basedOn w:val="TableNormal"/>
    <w:uiPriority w:val="61"/>
    <w:rsid w:val="00DC63B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Heading">
    <w:name w:val="TOC Heading"/>
    <w:basedOn w:val="Heading1"/>
    <w:next w:val="Normal"/>
    <w:uiPriority w:val="39"/>
    <w:unhideWhenUsed/>
    <w:qFormat/>
    <w:rsid w:val="00C85E73"/>
    <w:pPr>
      <w:keepLines/>
      <w:numPr>
        <w:numId w:val="0"/>
      </w:numPr>
      <w:spacing w:before="480" w:after="0"/>
      <w:outlineLvl w:val="9"/>
    </w:pPr>
    <w:rPr>
      <w:rFonts w:asciiTheme="majorHAnsi" w:eastAsiaTheme="majorEastAsia" w:hAnsiTheme="majorHAnsi" w:cstheme="majorBidi"/>
      <w:color w:val="365F91" w:themeColor="accent1" w:themeShade="BF"/>
      <w:kern w:val="0"/>
      <w:sz w:val="28"/>
      <w:szCs w:val="28"/>
    </w:rPr>
  </w:style>
  <w:style w:type="paragraph" w:customStyle="1" w:styleId="Default">
    <w:name w:val="Default"/>
    <w:rsid w:val="00C85E73"/>
    <w:pPr>
      <w:autoSpaceDE w:val="0"/>
      <w:autoSpaceDN w:val="0"/>
      <w:adjustRightInd w:val="0"/>
      <w:spacing w:after="0" w:line="240" w:lineRule="auto"/>
    </w:pPr>
    <w:rPr>
      <w:rFonts w:ascii="Calibri" w:hAnsi="Calibri" w:cs="Calibri"/>
      <w:color w:val="000000"/>
      <w:sz w:val="24"/>
      <w:szCs w:val="24"/>
      <w:lang w:val="en-IN" w:bidi="hi-IN"/>
    </w:rPr>
  </w:style>
  <w:style w:type="character" w:customStyle="1" w:styleId="ListParagraphChar">
    <w:name w:val="List Paragraph Char"/>
    <w:aliases w:val="List Paragraph1 Char,Bullet 1 Char,b1 Char,List Paragraph Char Char Char,Number_1 Char,SGLText List Paragraph Char,Colorful List - Accent 11 Char,ListPar1 Char,Normal Sentence Char,List Paragraph2 Char,List Paragraph11 Char"/>
    <w:link w:val="ListParagraph"/>
    <w:uiPriority w:val="34"/>
    <w:locked/>
    <w:rsid w:val="00C85E73"/>
    <w:rPr>
      <w:rFonts w:ascii="Times New Roman" w:eastAsia="Times New Roman" w:hAnsi="Times New Roman" w:cs="Times New Roman"/>
      <w:sz w:val="24"/>
      <w:szCs w:val="24"/>
    </w:rPr>
  </w:style>
  <w:style w:type="paragraph" w:styleId="BodyText">
    <w:name w:val="Body Text"/>
    <w:basedOn w:val="Normal"/>
    <w:link w:val="BodyTextChar"/>
    <w:uiPriority w:val="1"/>
    <w:qFormat/>
    <w:rsid w:val="00C85E73"/>
    <w:pPr>
      <w:widowControl w:val="0"/>
      <w:ind w:left="1220" w:hanging="360"/>
    </w:pPr>
    <w:rPr>
      <w:rFonts w:ascii="Calibri" w:eastAsia="Calibri" w:hAnsi="Calibri" w:cstheme="minorBidi"/>
    </w:rPr>
  </w:style>
  <w:style w:type="character" w:customStyle="1" w:styleId="BodyTextChar">
    <w:name w:val="Body Text Char"/>
    <w:basedOn w:val="DefaultParagraphFont"/>
    <w:link w:val="BodyText"/>
    <w:uiPriority w:val="1"/>
    <w:rsid w:val="00C85E73"/>
    <w:rPr>
      <w:rFonts w:ascii="Calibri" w:eastAsia="Calibri" w:hAnsi="Calibri"/>
      <w:sz w:val="24"/>
      <w:szCs w:val="24"/>
    </w:rPr>
  </w:style>
  <w:style w:type="paragraph" w:styleId="BalloonText">
    <w:name w:val="Balloon Text"/>
    <w:basedOn w:val="Normal"/>
    <w:link w:val="BalloonTextChar"/>
    <w:uiPriority w:val="99"/>
    <w:semiHidden/>
    <w:unhideWhenUsed/>
    <w:rsid w:val="00C85E73"/>
    <w:rPr>
      <w:rFonts w:ascii="Tahoma" w:hAnsi="Tahoma" w:cs="Tahoma"/>
      <w:sz w:val="16"/>
      <w:szCs w:val="16"/>
    </w:rPr>
  </w:style>
  <w:style w:type="character" w:customStyle="1" w:styleId="BalloonTextChar">
    <w:name w:val="Balloon Text Char"/>
    <w:basedOn w:val="DefaultParagraphFont"/>
    <w:link w:val="BalloonText"/>
    <w:uiPriority w:val="99"/>
    <w:semiHidden/>
    <w:rsid w:val="00C85E73"/>
    <w:rPr>
      <w:rFonts w:ascii="Tahoma" w:eastAsia="Times New Roman" w:hAnsi="Tahoma" w:cs="Tahoma"/>
      <w:sz w:val="16"/>
      <w:szCs w:val="16"/>
    </w:rPr>
  </w:style>
  <w:style w:type="paragraph" w:styleId="FootnoteText">
    <w:name w:val="footnote text"/>
    <w:basedOn w:val="Normal"/>
    <w:link w:val="FootnoteTextChar"/>
    <w:semiHidden/>
    <w:unhideWhenUsed/>
    <w:rsid w:val="00D75D7C"/>
    <w:rPr>
      <w:sz w:val="20"/>
      <w:szCs w:val="20"/>
    </w:rPr>
  </w:style>
  <w:style w:type="character" w:customStyle="1" w:styleId="FootnoteTextChar">
    <w:name w:val="Footnote Text Char"/>
    <w:basedOn w:val="DefaultParagraphFont"/>
    <w:link w:val="FootnoteText"/>
    <w:semiHidden/>
    <w:rsid w:val="00D75D7C"/>
    <w:rPr>
      <w:rFonts w:ascii="Times New Roman" w:eastAsia="Times New Roman" w:hAnsi="Times New Roman" w:cs="Times New Roman"/>
      <w:sz w:val="20"/>
      <w:szCs w:val="20"/>
    </w:rPr>
  </w:style>
  <w:style w:type="character" w:styleId="FootnoteReference">
    <w:name w:val="footnote reference"/>
    <w:basedOn w:val="DefaultParagraphFont"/>
    <w:semiHidden/>
    <w:unhideWhenUsed/>
    <w:rsid w:val="00D75D7C"/>
    <w:rPr>
      <w:vertAlign w:val="superscript"/>
    </w:rPr>
  </w:style>
  <w:style w:type="paragraph" w:styleId="NormalWeb">
    <w:name w:val="Normal (Web)"/>
    <w:basedOn w:val="Normal"/>
    <w:uiPriority w:val="99"/>
    <w:unhideWhenUsed/>
    <w:rsid w:val="00521BF5"/>
    <w:pPr>
      <w:spacing w:before="100" w:beforeAutospacing="1" w:after="100" w:afterAutospacing="1"/>
    </w:pPr>
  </w:style>
  <w:style w:type="paragraph" w:styleId="Caption">
    <w:name w:val="caption"/>
    <w:basedOn w:val="Normal"/>
    <w:next w:val="Normal"/>
    <w:uiPriority w:val="35"/>
    <w:unhideWhenUsed/>
    <w:qFormat/>
    <w:rsid w:val="00521BF5"/>
    <w:pPr>
      <w:spacing w:after="200"/>
      <w:ind w:firstLine="720"/>
      <w:jc w:val="both"/>
    </w:pPr>
    <w:rPr>
      <w:rFonts w:ascii="Calibri" w:eastAsia="Calibri" w:hAnsi="Calibri"/>
      <w:b/>
      <w:bCs/>
      <w:color w:val="4F81BD" w:themeColor="accent1"/>
      <w:sz w:val="18"/>
      <w:szCs w:val="18"/>
    </w:rPr>
  </w:style>
  <w:style w:type="paragraph" w:styleId="HTMLPreformatted">
    <w:name w:val="HTML Preformatted"/>
    <w:basedOn w:val="Normal"/>
    <w:link w:val="HTMLPreformattedChar"/>
    <w:uiPriority w:val="99"/>
    <w:semiHidden/>
    <w:unhideWhenUsed/>
    <w:rsid w:val="003C7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C740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0258D"/>
    <w:rPr>
      <w:color w:val="800080" w:themeColor="followedHyperlink"/>
      <w:u w:val="single"/>
    </w:rPr>
  </w:style>
  <w:style w:type="paragraph" w:styleId="TOC4">
    <w:name w:val="toc 4"/>
    <w:basedOn w:val="Normal"/>
    <w:next w:val="Normal"/>
    <w:autoRedefine/>
    <w:uiPriority w:val="39"/>
    <w:unhideWhenUsed/>
    <w:rsid w:val="00CC18D5"/>
    <w:pPr>
      <w:ind w:left="720"/>
    </w:pPr>
    <w:rPr>
      <w:rFonts w:asciiTheme="minorHAnsi" w:hAnsiTheme="minorHAnsi"/>
      <w:sz w:val="18"/>
      <w:szCs w:val="18"/>
    </w:rPr>
  </w:style>
  <w:style w:type="paragraph" w:styleId="TOC5">
    <w:name w:val="toc 5"/>
    <w:basedOn w:val="Normal"/>
    <w:next w:val="Normal"/>
    <w:autoRedefine/>
    <w:uiPriority w:val="39"/>
    <w:unhideWhenUsed/>
    <w:rsid w:val="00CC18D5"/>
    <w:pPr>
      <w:ind w:left="960"/>
    </w:pPr>
    <w:rPr>
      <w:rFonts w:asciiTheme="minorHAnsi" w:hAnsiTheme="minorHAnsi"/>
      <w:sz w:val="18"/>
      <w:szCs w:val="18"/>
    </w:rPr>
  </w:style>
  <w:style w:type="paragraph" w:styleId="TOC6">
    <w:name w:val="toc 6"/>
    <w:basedOn w:val="Normal"/>
    <w:next w:val="Normal"/>
    <w:autoRedefine/>
    <w:uiPriority w:val="39"/>
    <w:unhideWhenUsed/>
    <w:rsid w:val="00CC18D5"/>
    <w:pPr>
      <w:ind w:left="1200"/>
    </w:pPr>
    <w:rPr>
      <w:rFonts w:asciiTheme="minorHAnsi" w:hAnsiTheme="minorHAnsi"/>
      <w:sz w:val="18"/>
      <w:szCs w:val="18"/>
    </w:rPr>
  </w:style>
  <w:style w:type="paragraph" w:styleId="TOC7">
    <w:name w:val="toc 7"/>
    <w:basedOn w:val="Normal"/>
    <w:next w:val="Normal"/>
    <w:autoRedefine/>
    <w:uiPriority w:val="39"/>
    <w:unhideWhenUsed/>
    <w:rsid w:val="00CC18D5"/>
    <w:pPr>
      <w:ind w:left="1440"/>
    </w:pPr>
    <w:rPr>
      <w:rFonts w:asciiTheme="minorHAnsi" w:hAnsiTheme="minorHAnsi"/>
      <w:sz w:val="18"/>
      <w:szCs w:val="18"/>
    </w:rPr>
  </w:style>
  <w:style w:type="paragraph" w:styleId="TOC8">
    <w:name w:val="toc 8"/>
    <w:basedOn w:val="Normal"/>
    <w:next w:val="Normal"/>
    <w:autoRedefine/>
    <w:uiPriority w:val="39"/>
    <w:unhideWhenUsed/>
    <w:rsid w:val="00CC18D5"/>
    <w:pPr>
      <w:ind w:left="1680"/>
    </w:pPr>
    <w:rPr>
      <w:rFonts w:asciiTheme="minorHAnsi" w:hAnsiTheme="minorHAnsi"/>
      <w:sz w:val="18"/>
      <w:szCs w:val="18"/>
    </w:rPr>
  </w:style>
  <w:style w:type="paragraph" w:styleId="TOC9">
    <w:name w:val="toc 9"/>
    <w:basedOn w:val="Normal"/>
    <w:next w:val="Normal"/>
    <w:autoRedefine/>
    <w:uiPriority w:val="39"/>
    <w:unhideWhenUsed/>
    <w:rsid w:val="00CC18D5"/>
    <w:pPr>
      <w:ind w:left="1920"/>
    </w:pPr>
    <w:rPr>
      <w:rFonts w:asciiTheme="minorHAnsi" w:hAnsiTheme="minorHAnsi"/>
      <w:sz w:val="18"/>
      <w:szCs w:val="18"/>
    </w:rPr>
  </w:style>
  <w:style w:type="character" w:styleId="Emphasis">
    <w:name w:val="Emphasis"/>
    <w:basedOn w:val="DefaultParagraphFont"/>
    <w:uiPriority w:val="20"/>
    <w:qFormat/>
    <w:rsid w:val="00DC5230"/>
    <w:rPr>
      <w:i/>
      <w:iCs/>
    </w:rPr>
  </w:style>
  <w:style w:type="table" w:styleId="MediumShading1-Accent4">
    <w:name w:val="Medium Shading 1 Accent 4"/>
    <w:basedOn w:val="TableNormal"/>
    <w:uiPriority w:val="63"/>
    <w:rsid w:val="009801C5"/>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8168B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itle">
    <w:name w:val="Title"/>
    <w:basedOn w:val="Normal"/>
    <w:link w:val="TitleChar"/>
    <w:uiPriority w:val="99"/>
    <w:qFormat/>
    <w:rsid w:val="006D621E"/>
    <w:pPr>
      <w:jc w:val="center"/>
    </w:pPr>
    <w:rPr>
      <w:rFonts w:ascii="Cambria" w:hAnsi="Cambria" w:cs="Mangal"/>
      <w:b/>
      <w:kern w:val="28"/>
      <w:sz w:val="32"/>
      <w:szCs w:val="20"/>
      <w:lang w:bidi="hi-IN"/>
    </w:rPr>
  </w:style>
  <w:style w:type="character" w:customStyle="1" w:styleId="TitleChar">
    <w:name w:val="Title Char"/>
    <w:basedOn w:val="DefaultParagraphFont"/>
    <w:link w:val="Title"/>
    <w:uiPriority w:val="99"/>
    <w:rsid w:val="006D621E"/>
    <w:rPr>
      <w:rFonts w:ascii="Cambria" w:eastAsia="Times New Roman" w:hAnsi="Cambria" w:cs="Mangal"/>
      <w:b/>
      <w:kern w:val="28"/>
      <w:sz w:val="32"/>
      <w:szCs w:val="20"/>
      <w:lang w:bidi="hi-IN"/>
    </w:rPr>
  </w:style>
  <w:style w:type="table" w:styleId="LightShading-Accent5">
    <w:name w:val="Light Shading Accent 5"/>
    <w:basedOn w:val="TableNormal"/>
    <w:uiPriority w:val="60"/>
    <w:rsid w:val="005C1977"/>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5">
    <w:name w:val="Medium Shading 1 Accent 5"/>
    <w:basedOn w:val="TableNormal"/>
    <w:uiPriority w:val="63"/>
    <w:rsid w:val="005C197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styleId="Strong">
    <w:name w:val="Strong"/>
    <w:basedOn w:val="DefaultParagraphFont"/>
    <w:uiPriority w:val="22"/>
    <w:qFormat/>
    <w:rsid w:val="00B17789"/>
    <w:rPr>
      <w:b/>
      <w:bCs/>
    </w:rPr>
  </w:style>
  <w:style w:type="character" w:customStyle="1" w:styleId="f">
    <w:name w:val="f"/>
    <w:basedOn w:val="DefaultParagraphFont"/>
    <w:rsid w:val="00F32B70"/>
  </w:style>
  <w:style w:type="table" w:styleId="LightShading-Accent1">
    <w:name w:val="Light Shading Accent 1"/>
    <w:basedOn w:val="TableNormal"/>
    <w:uiPriority w:val="60"/>
    <w:rsid w:val="00697851"/>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5">
    <w:name w:val="Light Grid Accent 5"/>
    <w:basedOn w:val="TableNormal"/>
    <w:uiPriority w:val="62"/>
    <w:rsid w:val="0069785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11759676">
      <w:bodyDiv w:val="1"/>
      <w:marLeft w:val="0"/>
      <w:marRight w:val="0"/>
      <w:marTop w:val="0"/>
      <w:marBottom w:val="0"/>
      <w:divBdr>
        <w:top w:val="none" w:sz="0" w:space="0" w:color="auto"/>
        <w:left w:val="none" w:sz="0" w:space="0" w:color="auto"/>
        <w:bottom w:val="none" w:sz="0" w:space="0" w:color="auto"/>
        <w:right w:val="none" w:sz="0" w:space="0" w:color="auto"/>
      </w:divBdr>
    </w:div>
    <w:div w:id="63994058">
      <w:bodyDiv w:val="1"/>
      <w:marLeft w:val="0"/>
      <w:marRight w:val="0"/>
      <w:marTop w:val="0"/>
      <w:marBottom w:val="0"/>
      <w:divBdr>
        <w:top w:val="none" w:sz="0" w:space="0" w:color="auto"/>
        <w:left w:val="none" w:sz="0" w:space="0" w:color="auto"/>
        <w:bottom w:val="none" w:sz="0" w:space="0" w:color="auto"/>
        <w:right w:val="none" w:sz="0" w:space="0" w:color="auto"/>
      </w:divBdr>
    </w:div>
    <w:div w:id="64299900">
      <w:bodyDiv w:val="1"/>
      <w:marLeft w:val="0"/>
      <w:marRight w:val="0"/>
      <w:marTop w:val="0"/>
      <w:marBottom w:val="0"/>
      <w:divBdr>
        <w:top w:val="none" w:sz="0" w:space="0" w:color="auto"/>
        <w:left w:val="none" w:sz="0" w:space="0" w:color="auto"/>
        <w:bottom w:val="none" w:sz="0" w:space="0" w:color="auto"/>
        <w:right w:val="none" w:sz="0" w:space="0" w:color="auto"/>
      </w:divBdr>
    </w:div>
    <w:div w:id="152451777">
      <w:bodyDiv w:val="1"/>
      <w:marLeft w:val="0"/>
      <w:marRight w:val="0"/>
      <w:marTop w:val="0"/>
      <w:marBottom w:val="0"/>
      <w:divBdr>
        <w:top w:val="none" w:sz="0" w:space="0" w:color="auto"/>
        <w:left w:val="none" w:sz="0" w:space="0" w:color="auto"/>
        <w:bottom w:val="none" w:sz="0" w:space="0" w:color="auto"/>
        <w:right w:val="none" w:sz="0" w:space="0" w:color="auto"/>
      </w:divBdr>
    </w:div>
    <w:div w:id="187108561">
      <w:bodyDiv w:val="1"/>
      <w:marLeft w:val="0"/>
      <w:marRight w:val="0"/>
      <w:marTop w:val="0"/>
      <w:marBottom w:val="0"/>
      <w:divBdr>
        <w:top w:val="none" w:sz="0" w:space="0" w:color="auto"/>
        <w:left w:val="none" w:sz="0" w:space="0" w:color="auto"/>
        <w:bottom w:val="none" w:sz="0" w:space="0" w:color="auto"/>
        <w:right w:val="none" w:sz="0" w:space="0" w:color="auto"/>
      </w:divBdr>
    </w:div>
    <w:div w:id="206768213">
      <w:bodyDiv w:val="1"/>
      <w:marLeft w:val="0"/>
      <w:marRight w:val="0"/>
      <w:marTop w:val="0"/>
      <w:marBottom w:val="0"/>
      <w:divBdr>
        <w:top w:val="none" w:sz="0" w:space="0" w:color="auto"/>
        <w:left w:val="none" w:sz="0" w:space="0" w:color="auto"/>
        <w:bottom w:val="none" w:sz="0" w:space="0" w:color="auto"/>
        <w:right w:val="none" w:sz="0" w:space="0" w:color="auto"/>
      </w:divBdr>
    </w:div>
    <w:div w:id="268784258">
      <w:bodyDiv w:val="1"/>
      <w:marLeft w:val="0"/>
      <w:marRight w:val="0"/>
      <w:marTop w:val="0"/>
      <w:marBottom w:val="0"/>
      <w:divBdr>
        <w:top w:val="none" w:sz="0" w:space="0" w:color="auto"/>
        <w:left w:val="none" w:sz="0" w:space="0" w:color="auto"/>
        <w:bottom w:val="none" w:sz="0" w:space="0" w:color="auto"/>
        <w:right w:val="none" w:sz="0" w:space="0" w:color="auto"/>
      </w:divBdr>
    </w:div>
    <w:div w:id="269554448">
      <w:bodyDiv w:val="1"/>
      <w:marLeft w:val="0"/>
      <w:marRight w:val="0"/>
      <w:marTop w:val="0"/>
      <w:marBottom w:val="0"/>
      <w:divBdr>
        <w:top w:val="none" w:sz="0" w:space="0" w:color="auto"/>
        <w:left w:val="none" w:sz="0" w:space="0" w:color="auto"/>
        <w:bottom w:val="none" w:sz="0" w:space="0" w:color="auto"/>
        <w:right w:val="none" w:sz="0" w:space="0" w:color="auto"/>
      </w:divBdr>
    </w:div>
    <w:div w:id="327245738">
      <w:bodyDiv w:val="1"/>
      <w:marLeft w:val="0"/>
      <w:marRight w:val="0"/>
      <w:marTop w:val="0"/>
      <w:marBottom w:val="0"/>
      <w:divBdr>
        <w:top w:val="none" w:sz="0" w:space="0" w:color="auto"/>
        <w:left w:val="none" w:sz="0" w:space="0" w:color="auto"/>
        <w:bottom w:val="none" w:sz="0" w:space="0" w:color="auto"/>
        <w:right w:val="none" w:sz="0" w:space="0" w:color="auto"/>
      </w:divBdr>
    </w:div>
    <w:div w:id="337345699">
      <w:bodyDiv w:val="1"/>
      <w:marLeft w:val="0"/>
      <w:marRight w:val="0"/>
      <w:marTop w:val="0"/>
      <w:marBottom w:val="0"/>
      <w:divBdr>
        <w:top w:val="none" w:sz="0" w:space="0" w:color="auto"/>
        <w:left w:val="none" w:sz="0" w:space="0" w:color="auto"/>
        <w:bottom w:val="none" w:sz="0" w:space="0" w:color="auto"/>
        <w:right w:val="none" w:sz="0" w:space="0" w:color="auto"/>
      </w:divBdr>
    </w:div>
    <w:div w:id="392239581">
      <w:bodyDiv w:val="1"/>
      <w:marLeft w:val="0"/>
      <w:marRight w:val="0"/>
      <w:marTop w:val="0"/>
      <w:marBottom w:val="0"/>
      <w:divBdr>
        <w:top w:val="none" w:sz="0" w:space="0" w:color="auto"/>
        <w:left w:val="none" w:sz="0" w:space="0" w:color="auto"/>
        <w:bottom w:val="none" w:sz="0" w:space="0" w:color="auto"/>
        <w:right w:val="none" w:sz="0" w:space="0" w:color="auto"/>
      </w:divBdr>
    </w:div>
    <w:div w:id="392895936">
      <w:bodyDiv w:val="1"/>
      <w:marLeft w:val="0"/>
      <w:marRight w:val="0"/>
      <w:marTop w:val="0"/>
      <w:marBottom w:val="0"/>
      <w:divBdr>
        <w:top w:val="none" w:sz="0" w:space="0" w:color="auto"/>
        <w:left w:val="none" w:sz="0" w:space="0" w:color="auto"/>
        <w:bottom w:val="none" w:sz="0" w:space="0" w:color="auto"/>
        <w:right w:val="none" w:sz="0" w:space="0" w:color="auto"/>
      </w:divBdr>
    </w:div>
    <w:div w:id="394937189">
      <w:bodyDiv w:val="1"/>
      <w:marLeft w:val="0"/>
      <w:marRight w:val="0"/>
      <w:marTop w:val="0"/>
      <w:marBottom w:val="0"/>
      <w:divBdr>
        <w:top w:val="none" w:sz="0" w:space="0" w:color="auto"/>
        <w:left w:val="none" w:sz="0" w:space="0" w:color="auto"/>
        <w:bottom w:val="none" w:sz="0" w:space="0" w:color="auto"/>
        <w:right w:val="none" w:sz="0" w:space="0" w:color="auto"/>
      </w:divBdr>
    </w:div>
    <w:div w:id="424037262">
      <w:bodyDiv w:val="1"/>
      <w:marLeft w:val="0"/>
      <w:marRight w:val="0"/>
      <w:marTop w:val="0"/>
      <w:marBottom w:val="0"/>
      <w:divBdr>
        <w:top w:val="none" w:sz="0" w:space="0" w:color="auto"/>
        <w:left w:val="none" w:sz="0" w:space="0" w:color="auto"/>
        <w:bottom w:val="none" w:sz="0" w:space="0" w:color="auto"/>
        <w:right w:val="none" w:sz="0" w:space="0" w:color="auto"/>
      </w:divBdr>
    </w:div>
    <w:div w:id="515851152">
      <w:bodyDiv w:val="1"/>
      <w:marLeft w:val="0"/>
      <w:marRight w:val="0"/>
      <w:marTop w:val="0"/>
      <w:marBottom w:val="0"/>
      <w:divBdr>
        <w:top w:val="none" w:sz="0" w:space="0" w:color="auto"/>
        <w:left w:val="none" w:sz="0" w:space="0" w:color="auto"/>
        <w:bottom w:val="none" w:sz="0" w:space="0" w:color="auto"/>
        <w:right w:val="none" w:sz="0" w:space="0" w:color="auto"/>
      </w:divBdr>
    </w:div>
    <w:div w:id="530075864">
      <w:bodyDiv w:val="1"/>
      <w:marLeft w:val="0"/>
      <w:marRight w:val="0"/>
      <w:marTop w:val="0"/>
      <w:marBottom w:val="0"/>
      <w:divBdr>
        <w:top w:val="none" w:sz="0" w:space="0" w:color="auto"/>
        <w:left w:val="none" w:sz="0" w:space="0" w:color="auto"/>
        <w:bottom w:val="none" w:sz="0" w:space="0" w:color="auto"/>
        <w:right w:val="none" w:sz="0" w:space="0" w:color="auto"/>
      </w:divBdr>
    </w:div>
    <w:div w:id="544871239">
      <w:bodyDiv w:val="1"/>
      <w:marLeft w:val="0"/>
      <w:marRight w:val="0"/>
      <w:marTop w:val="0"/>
      <w:marBottom w:val="0"/>
      <w:divBdr>
        <w:top w:val="none" w:sz="0" w:space="0" w:color="auto"/>
        <w:left w:val="none" w:sz="0" w:space="0" w:color="auto"/>
        <w:bottom w:val="none" w:sz="0" w:space="0" w:color="auto"/>
        <w:right w:val="none" w:sz="0" w:space="0" w:color="auto"/>
      </w:divBdr>
    </w:div>
    <w:div w:id="602034531">
      <w:bodyDiv w:val="1"/>
      <w:marLeft w:val="0"/>
      <w:marRight w:val="0"/>
      <w:marTop w:val="0"/>
      <w:marBottom w:val="0"/>
      <w:divBdr>
        <w:top w:val="none" w:sz="0" w:space="0" w:color="auto"/>
        <w:left w:val="none" w:sz="0" w:space="0" w:color="auto"/>
        <w:bottom w:val="none" w:sz="0" w:space="0" w:color="auto"/>
        <w:right w:val="none" w:sz="0" w:space="0" w:color="auto"/>
      </w:divBdr>
    </w:div>
    <w:div w:id="605426917">
      <w:bodyDiv w:val="1"/>
      <w:marLeft w:val="0"/>
      <w:marRight w:val="0"/>
      <w:marTop w:val="0"/>
      <w:marBottom w:val="0"/>
      <w:divBdr>
        <w:top w:val="none" w:sz="0" w:space="0" w:color="auto"/>
        <w:left w:val="none" w:sz="0" w:space="0" w:color="auto"/>
        <w:bottom w:val="none" w:sz="0" w:space="0" w:color="auto"/>
        <w:right w:val="none" w:sz="0" w:space="0" w:color="auto"/>
      </w:divBdr>
    </w:div>
    <w:div w:id="609821325">
      <w:bodyDiv w:val="1"/>
      <w:marLeft w:val="0"/>
      <w:marRight w:val="0"/>
      <w:marTop w:val="0"/>
      <w:marBottom w:val="0"/>
      <w:divBdr>
        <w:top w:val="none" w:sz="0" w:space="0" w:color="auto"/>
        <w:left w:val="none" w:sz="0" w:space="0" w:color="auto"/>
        <w:bottom w:val="none" w:sz="0" w:space="0" w:color="auto"/>
        <w:right w:val="none" w:sz="0" w:space="0" w:color="auto"/>
      </w:divBdr>
    </w:div>
    <w:div w:id="699208026">
      <w:bodyDiv w:val="1"/>
      <w:marLeft w:val="0"/>
      <w:marRight w:val="0"/>
      <w:marTop w:val="0"/>
      <w:marBottom w:val="0"/>
      <w:divBdr>
        <w:top w:val="none" w:sz="0" w:space="0" w:color="auto"/>
        <w:left w:val="none" w:sz="0" w:space="0" w:color="auto"/>
        <w:bottom w:val="none" w:sz="0" w:space="0" w:color="auto"/>
        <w:right w:val="none" w:sz="0" w:space="0" w:color="auto"/>
      </w:divBdr>
    </w:div>
    <w:div w:id="717125292">
      <w:bodyDiv w:val="1"/>
      <w:marLeft w:val="0"/>
      <w:marRight w:val="0"/>
      <w:marTop w:val="0"/>
      <w:marBottom w:val="0"/>
      <w:divBdr>
        <w:top w:val="none" w:sz="0" w:space="0" w:color="auto"/>
        <w:left w:val="none" w:sz="0" w:space="0" w:color="auto"/>
        <w:bottom w:val="none" w:sz="0" w:space="0" w:color="auto"/>
        <w:right w:val="none" w:sz="0" w:space="0" w:color="auto"/>
      </w:divBdr>
    </w:div>
    <w:div w:id="734084966">
      <w:bodyDiv w:val="1"/>
      <w:marLeft w:val="0"/>
      <w:marRight w:val="0"/>
      <w:marTop w:val="0"/>
      <w:marBottom w:val="0"/>
      <w:divBdr>
        <w:top w:val="none" w:sz="0" w:space="0" w:color="auto"/>
        <w:left w:val="none" w:sz="0" w:space="0" w:color="auto"/>
        <w:bottom w:val="none" w:sz="0" w:space="0" w:color="auto"/>
        <w:right w:val="none" w:sz="0" w:space="0" w:color="auto"/>
      </w:divBdr>
    </w:div>
    <w:div w:id="734207260">
      <w:bodyDiv w:val="1"/>
      <w:marLeft w:val="0"/>
      <w:marRight w:val="0"/>
      <w:marTop w:val="0"/>
      <w:marBottom w:val="0"/>
      <w:divBdr>
        <w:top w:val="none" w:sz="0" w:space="0" w:color="auto"/>
        <w:left w:val="none" w:sz="0" w:space="0" w:color="auto"/>
        <w:bottom w:val="none" w:sz="0" w:space="0" w:color="auto"/>
        <w:right w:val="none" w:sz="0" w:space="0" w:color="auto"/>
      </w:divBdr>
      <w:divsChild>
        <w:div w:id="2063553237">
          <w:marLeft w:val="0"/>
          <w:marRight w:val="0"/>
          <w:marTop w:val="120"/>
          <w:marBottom w:val="120"/>
          <w:divBdr>
            <w:top w:val="none" w:sz="0" w:space="0" w:color="auto"/>
            <w:left w:val="none" w:sz="0" w:space="0" w:color="auto"/>
            <w:bottom w:val="none" w:sz="0" w:space="0" w:color="auto"/>
            <w:right w:val="none" w:sz="0" w:space="0" w:color="auto"/>
          </w:divBdr>
        </w:div>
        <w:div w:id="1653145696">
          <w:marLeft w:val="0"/>
          <w:marRight w:val="0"/>
          <w:marTop w:val="120"/>
          <w:marBottom w:val="120"/>
          <w:divBdr>
            <w:top w:val="none" w:sz="0" w:space="0" w:color="auto"/>
            <w:left w:val="none" w:sz="0" w:space="0" w:color="auto"/>
            <w:bottom w:val="none" w:sz="0" w:space="0" w:color="auto"/>
            <w:right w:val="none" w:sz="0" w:space="0" w:color="auto"/>
          </w:divBdr>
        </w:div>
        <w:div w:id="1523975007">
          <w:marLeft w:val="0"/>
          <w:marRight w:val="0"/>
          <w:marTop w:val="120"/>
          <w:marBottom w:val="120"/>
          <w:divBdr>
            <w:top w:val="none" w:sz="0" w:space="0" w:color="auto"/>
            <w:left w:val="none" w:sz="0" w:space="0" w:color="auto"/>
            <w:bottom w:val="none" w:sz="0" w:space="0" w:color="auto"/>
            <w:right w:val="none" w:sz="0" w:space="0" w:color="auto"/>
          </w:divBdr>
        </w:div>
        <w:div w:id="1747459948">
          <w:marLeft w:val="0"/>
          <w:marRight w:val="0"/>
          <w:marTop w:val="120"/>
          <w:marBottom w:val="120"/>
          <w:divBdr>
            <w:top w:val="none" w:sz="0" w:space="0" w:color="auto"/>
            <w:left w:val="none" w:sz="0" w:space="0" w:color="auto"/>
            <w:bottom w:val="none" w:sz="0" w:space="0" w:color="auto"/>
            <w:right w:val="none" w:sz="0" w:space="0" w:color="auto"/>
          </w:divBdr>
        </w:div>
        <w:div w:id="2024673385">
          <w:marLeft w:val="0"/>
          <w:marRight w:val="0"/>
          <w:marTop w:val="120"/>
          <w:marBottom w:val="120"/>
          <w:divBdr>
            <w:top w:val="none" w:sz="0" w:space="0" w:color="auto"/>
            <w:left w:val="none" w:sz="0" w:space="0" w:color="auto"/>
            <w:bottom w:val="none" w:sz="0" w:space="0" w:color="auto"/>
            <w:right w:val="none" w:sz="0" w:space="0" w:color="auto"/>
          </w:divBdr>
        </w:div>
        <w:div w:id="433747923">
          <w:marLeft w:val="0"/>
          <w:marRight w:val="0"/>
          <w:marTop w:val="120"/>
          <w:marBottom w:val="120"/>
          <w:divBdr>
            <w:top w:val="none" w:sz="0" w:space="0" w:color="auto"/>
            <w:left w:val="none" w:sz="0" w:space="0" w:color="auto"/>
            <w:bottom w:val="none" w:sz="0" w:space="0" w:color="auto"/>
            <w:right w:val="none" w:sz="0" w:space="0" w:color="auto"/>
          </w:divBdr>
        </w:div>
        <w:div w:id="342710343">
          <w:marLeft w:val="0"/>
          <w:marRight w:val="0"/>
          <w:marTop w:val="120"/>
          <w:marBottom w:val="120"/>
          <w:divBdr>
            <w:top w:val="none" w:sz="0" w:space="0" w:color="auto"/>
            <w:left w:val="none" w:sz="0" w:space="0" w:color="auto"/>
            <w:bottom w:val="none" w:sz="0" w:space="0" w:color="auto"/>
            <w:right w:val="none" w:sz="0" w:space="0" w:color="auto"/>
          </w:divBdr>
        </w:div>
        <w:div w:id="1211109986">
          <w:marLeft w:val="0"/>
          <w:marRight w:val="0"/>
          <w:marTop w:val="120"/>
          <w:marBottom w:val="120"/>
          <w:divBdr>
            <w:top w:val="none" w:sz="0" w:space="0" w:color="auto"/>
            <w:left w:val="none" w:sz="0" w:space="0" w:color="auto"/>
            <w:bottom w:val="none" w:sz="0" w:space="0" w:color="auto"/>
            <w:right w:val="none" w:sz="0" w:space="0" w:color="auto"/>
          </w:divBdr>
        </w:div>
        <w:div w:id="920607275">
          <w:marLeft w:val="0"/>
          <w:marRight w:val="0"/>
          <w:marTop w:val="120"/>
          <w:marBottom w:val="120"/>
          <w:divBdr>
            <w:top w:val="none" w:sz="0" w:space="0" w:color="auto"/>
            <w:left w:val="none" w:sz="0" w:space="0" w:color="auto"/>
            <w:bottom w:val="none" w:sz="0" w:space="0" w:color="auto"/>
            <w:right w:val="none" w:sz="0" w:space="0" w:color="auto"/>
          </w:divBdr>
        </w:div>
        <w:div w:id="1239317411">
          <w:marLeft w:val="0"/>
          <w:marRight w:val="0"/>
          <w:marTop w:val="120"/>
          <w:marBottom w:val="120"/>
          <w:divBdr>
            <w:top w:val="none" w:sz="0" w:space="0" w:color="auto"/>
            <w:left w:val="none" w:sz="0" w:space="0" w:color="auto"/>
            <w:bottom w:val="none" w:sz="0" w:space="0" w:color="auto"/>
            <w:right w:val="none" w:sz="0" w:space="0" w:color="auto"/>
          </w:divBdr>
        </w:div>
        <w:div w:id="1411927613">
          <w:marLeft w:val="0"/>
          <w:marRight w:val="0"/>
          <w:marTop w:val="120"/>
          <w:marBottom w:val="120"/>
          <w:divBdr>
            <w:top w:val="none" w:sz="0" w:space="0" w:color="auto"/>
            <w:left w:val="none" w:sz="0" w:space="0" w:color="auto"/>
            <w:bottom w:val="none" w:sz="0" w:space="0" w:color="auto"/>
            <w:right w:val="none" w:sz="0" w:space="0" w:color="auto"/>
          </w:divBdr>
        </w:div>
      </w:divsChild>
    </w:div>
    <w:div w:id="740638266">
      <w:bodyDiv w:val="1"/>
      <w:marLeft w:val="0"/>
      <w:marRight w:val="0"/>
      <w:marTop w:val="0"/>
      <w:marBottom w:val="0"/>
      <w:divBdr>
        <w:top w:val="none" w:sz="0" w:space="0" w:color="auto"/>
        <w:left w:val="none" w:sz="0" w:space="0" w:color="auto"/>
        <w:bottom w:val="none" w:sz="0" w:space="0" w:color="auto"/>
        <w:right w:val="none" w:sz="0" w:space="0" w:color="auto"/>
      </w:divBdr>
    </w:div>
    <w:div w:id="782262608">
      <w:bodyDiv w:val="1"/>
      <w:marLeft w:val="0"/>
      <w:marRight w:val="0"/>
      <w:marTop w:val="0"/>
      <w:marBottom w:val="0"/>
      <w:divBdr>
        <w:top w:val="none" w:sz="0" w:space="0" w:color="auto"/>
        <w:left w:val="none" w:sz="0" w:space="0" w:color="auto"/>
        <w:bottom w:val="none" w:sz="0" w:space="0" w:color="auto"/>
        <w:right w:val="none" w:sz="0" w:space="0" w:color="auto"/>
      </w:divBdr>
    </w:div>
    <w:div w:id="796459687">
      <w:bodyDiv w:val="1"/>
      <w:marLeft w:val="0"/>
      <w:marRight w:val="0"/>
      <w:marTop w:val="0"/>
      <w:marBottom w:val="0"/>
      <w:divBdr>
        <w:top w:val="none" w:sz="0" w:space="0" w:color="auto"/>
        <w:left w:val="none" w:sz="0" w:space="0" w:color="auto"/>
        <w:bottom w:val="none" w:sz="0" w:space="0" w:color="auto"/>
        <w:right w:val="none" w:sz="0" w:space="0" w:color="auto"/>
      </w:divBdr>
    </w:div>
    <w:div w:id="839005420">
      <w:bodyDiv w:val="1"/>
      <w:marLeft w:val="0"/>
      <w:marRight w:val="0"/>
      <w:marTop w:val="0"/>
      <w:marBottom w:val="0"/>
      <w:divBdr>
        <w:top w:val="none" w:sz="0" w:space="0" w:color="auto"/>
        <w:left w:val="none" w:sz="0" w:space="0" w:color="auto"/>
        <w:bottom w:val="none" w:sz="0" w:space="0" w:color="auto"/>
        <w:right w:val="none" w:sz="0" w:space="0" w:color="auto"/>
      </w:divBdr>
    </w:div>
    <w:div w:id="879124900">
      <w:bodyDiv w:val="1"/>
      <w:marLeft w:val="0"/>
      <w:marRight w:val="0"/>
      <w:marTop w:val="0"/>
      <w:marBottom w:val="0"/>
      <w:divBdr>
        <w:top w:val="none" w:sz="0" w:space="0" w:color="auto"/>
        <w:left w:val="none" w:sz="0" w:space="0" w:color="auto"/>
        <w:bottom w:val="none" w:sz="0" w:space="0" w:color="auto"/>
        <w:right w:val="none" w:sz="0" w:space="0" w:color="auto"/>
      </w:divBdr>
    </w:div>
    <w:div w:id="942613996">
      <w:bodyDiv w:val="1"/>
      <w:marLeft w:val="0"/>
      <w:marRight w:val="0"/>
      <w:marTop w:val="0"/>
      <w:marBottom w:val="0"/>
      <w:divBdr>
        <w:top w:val="none" w:sz="0" w:space="0" w:color="auto"/>
        <w:left w:val="none" w:sz="0" w:space="0" w:color="auto"/>
        <w:bottom w:val="none" w:sz="0" w:space="0" w:color="auto"/>
        <w:right w:val="none" w:sz="0" w:space="0" w:color="auto"/>
      </w:divBdr>
    </w:div>
    <w:div w:id="948010777">
      <w:bodyDiv w:val="1"/>
      <w:marLeft w:val="0"/>
      <w:marRight w:val="0"/>
      <w:marTop w:val="0"/>
      <w:marBottom w:val="0"/>
      <w:divBdr>
        <w:top w:val="none" w:sz="0" w:space="0" w:color="auto"/>
        <w:left w:val="none" w:sz="0" w:space="0" w:color="auto"/>
        <w:bottom w:val="none" w:sz="0" w:space="0" w:color="auto"/>
        <w:right w:val="none" w:sz="0" w:space="0" w:color="auto"/>
      </w:divBdr>
    </w:div>
    <w:div w:id="973414307">
      <w:bodyDiv w:val="1"/>
      <w:marLeft w:val="0"/>
      <w:marRight w:val="0"/>
      <w:marTop w:val="0"/>
      <w:marBottom w:val="0"/>
      <w:divBdr>
        <w:top w:val="none" w:sz="0" w:space="0" w:color="auto"/>
        <w:left w:val="none" w:sz="0" w:space="0" w:color="auto"/>
        <w:bottom w:val="none" w:sz="0" w:space="0" w:color="auto"/>
        <w:right w:val="none" w:sz="0" w:space="0" w:color="auto"/>
      </w:divBdr>
    </w:div>
    <w:div w:id="989288906">
      <w:bodyDiv w:val="1"/>
      <w:marLeft w:val="0"/>
      <w:marRight w:val="0"/>
      <w:marTop w:val="0"/>
      <w:marBottom w:val="0"/>
      <w:divBdr>
        <w:top w:val="none" w:sz="0" w:space="0" w:color="auto"/>
        <w:left w:val="none" w:sz="0" w:space="0" w:color="auto"/>
        <w:bottom w:val="none" w:sz="0" w:space="0" w:color="auto"/>
        <w:right w:val="none" w:sz="0" w:space="0" w:color="auto"/>
      </w:divBdr>
    </w:div>
    <w:div w:id="995382322">
      <w:bodyDiv w:val="1"/>
      <w:marLeft w:val="0"/>
      <w:marRight w:val="0"/>
      <w:marTop w:val="0"/>
      <w:marBottom w:val="0"/>
      <w:divBdr>
        <w:top w:val="none" w:sz="0" w:space="0" w:color="auto"/>
        <w:left w:val="none" w:sz="0" w:space="0" w:color="auto"/>
        <w:bottom w:val="none" w:sz="0" w:space="0" w:color="auto"/>
        <w:right w:val="none" w:sz="0" w:space="0" w:color="auto"/>
      </w:divBdr>
    </w:div>
    <w:div w:id="1230923282">
      <w:bodyDiv w:val="1"/>
      <w:marLeft w:val="0"/>
      <w:marRight w:val="0"/>
      <w:marTop w:val="0"/>
      <w:marBottom w:val="0"/>
      <w:divBdr>
        <w:top w:val="none" w:sz="0" w:space="0" w:color="auto"/>
        <w:left w:val="none" w:sz="0" w:space="0" w:color="auto"/>
        <w:bottom w:val="none" w:sz="0" w:space="0" w:color="auto"/>
        <w:right w:val="none" w:sz="0" w:space="0" w:color="auto"/>
      </w:divBdr>
    </w:div>
    <w:div w:id="1260138331">
      <w:bodyDiv w:val="1"/>
      <w:marLeft w:val="0"/>
      <w:marRight w:val="0"/>
      <w:marTop w:val="0"/>
      <w:marBottom w:val="0"/>
      <w:divBdr>
        <w:top w:val="none" w:sz="0" w:space="0" w:color="auto"/>
        <w:left w:val="none" w:sz="0" w:space="0" w:color="auto"/>
        <w:bottom w:val="none" w:sz="0" w:space="0" w:color="auto"/>
        <w:right w:val="none" w:sz="0" w:space="0" w:color="auto"/>
      </w:divBdr>
    </w:div>
    <w:div w:id="1278874711">
      <w:bodyDiv w:val="1"/>
      <w:marLeft w:val="0"/>
      <w:marRight w:val="0"/>
      <w:marTop w:val="0"/>
      <w:marBottom w:val="0"/>
      <w:divBdr>
        <w:top w:val="none" w:sz="0" w:space="0" w:color="auto"/>
        <w:left w:val="none" w:sz="0" w:space="0" w:color="auto"/>
        <w:bottom w:val="none" w:sz="0" w:space="0" w:color="auto"/>
        <w:right w:val="none" w:sz="0" w:space="0" w:color="auto"/>
      </w:divBdr>
    </w:div>
    <w:div w:id="1279263034">
      <w:bodyDiv w:val="1"/>
      <w:marLeft w:val="0"/>
      <w:marRight w:val="0"/>
      <w:marTop w:val="0"/>
      <w:marBottom w:val="0"/>
      <w:divBdr>
        <w:top w:val="none" w:sz="0" w:space="0" w:color="auto"/>
        <w:left w:val="none" w:sz="0" w:space="0" w:color="auto"/>
        <w:bottom w:val="none" w:sz="0" w:space="0" w:color="auto"/>
        <w:right w:val="none" w:sz="0" w:space="0" w:color="auto"/>
      </w:divBdr>
    </w:div>
    <w:div w:id="1284192763">
      <w:bodyDiv w:val="1"/>
      <w:marLeft w:val="0"/>
      <w:marRight w:val="0"/>
      <w:marTop w:val="0"/>
      <w:marBottom w:val="0"/>
      <w:divBdr>
        <w:top w:val="none" w:sz="0" w:space="0" w:color="auto"/>
        <w:left w:val="none" w:sz="0" w:space="0" w:color="auto"/>
        <w:bottom w:val="none" w:sz="0" w:space="0" w:color="auto"/>
        <w:right w:val="none" w:sz="0" w:space="0" w:color="auto"/>
      </w:divBdr>
    </w:div>
    <w:div w:id="1315380485">
      <w:bodyDiv w:val="1"/>
      <w:marLeft w:val="0"/>
      <w:marRight w:val="0"/>
      <w:marTop w:val="0"/>
      <w:marBottom w:val="0"/>
      <w:divBdr>
        <w:top w:val="none" w:sz="0" w:space="0" w:color="auto"/>
        <w:left w:val="none" w:sz="0" w:space="0" w:color="auto"/>
        <w:bottom w:val="none" w:sz="0" w:space="0" w:color="auto"/>
        <w:right w:val="none" w:sz="0" w:space="0" w:color="auto"/>
      </w:divBdr>
    </w:div>
    <w:div w:id="1404068093">
      <w:bodyDiv w:val="1"/>
      <w:marLeft w:val="0"/>
      <w:marRight w:val="0"/>
      <w:marTop w:val="0"/>
      <w:marBottom w:val="0"/>
      <w:divBdr>
        <w:top w:val="none" w:sz="0" w:space="0" w:color="auto"/>
        <w:left w:val="none" w:sz="0" w:space="0" w:color="auto"/>
        <w:bottom w:val="none" w:sz="0" w:space="0" w:color="auto"/>
        <w:right w:val="none" w:sz="0" w:space="0" w:color="auto"/>
      </w:divBdr>
    </w:div>
    <w:div w:id="1456604627">
      <w:bodyDiv w:val="1"/>
      <w:marLeft w:val="0"/>
      <w:marRight w:val="0"/>
      <w:marTop w:val="0"/>
      <w:marBottom w:val="0"/>
      <w:divBdr>
        <w:top w:val="none" w:sz="0" w:space="0" w:color="auto"/>
        <w:left w:val="none" w:sz="0" w:space="0" w:color="auto"/>
        <w:bottom w:val="none" w:sz="0" w:space="0" w:color="auto"/>
        <w:right w:val="none" w:sz="0" w:space="0" w:color="auto"/>
      </w:divBdr>
    </w:div>
    <w:div w:id="1469201356">
      <w:bodyDiv w:val="1"/>
      <w:marLeft w:val="0"/>
      <w:marRight w:val="0"/>
      <w:marTop w:val="0"/>
      <w:marBottom w:val="0"/>
      <w:divBdr>
        <w:top w:val="none" w:sz="0" w:space="0" w:color="auto"/>
        <w:left w:val="none" w:sz="0" w:space="0" w:color="auto"/>
        <w:bottom w:val="none" w:sz="0" w:space="0" w:color="auto"/>
        <w:right w:val="none" w:sz="0" w:space="0" w:color="auto"/>
      </w:divBdr>
    </w:div>
    <w:div w:id="1494372719">
      <w:bodyDiv w:val="1"/>
      <w:marLeft w:val="0"/>
      <w:marRight w:val="0"/>
      <w:marTop w:val="0"/>
      <w:marBottom w:val="0"/>
      <w:divBdr>
        <w:top w:val="none" w:sz="0" w:space="0" w:color="auto"/>
        <w:left w:val="none" w:sz="0" w:space="0" w:color="auto"/>
        <w:bottom w:val="none" w:sz="0" w:space="0" w:color="auto"/>
        <w:right w:val="none" w:sz="0" w:space="0" w:color="auto"/>
      </w:divBdr>
    </w:div>
    <w:div w:id="1506432172">
      <w:bodyDiv w:val="1"/>
      <w:marLeft w:val="0"/>
      <w:marRight w:val="0"/>
      <w:marTop w:val="0"/>
      <w:marBottom w:val="0"/>
      <w:divBdr>
        <w:top w:val="none" w:sz="0" w:space="0" w:color="auto"/>
        <w:left w:val="none" w:sz="0" w:space="0" w:color="auto"/>
        <w:bottom w:val="none" w:sz="0" w:space="0" w:color="auto"/>
        <w:right w:val="none" w:sz="0" w:space="0" w:color="auto"/>
      </w:divBdr>
    </w:div>
    <w:div w:id="1510867941">
      <w:bodyDiv w:val="1"/>
      <w:marLeft w:val="0"/>
      <w:marRight w:val="0"/>
      <w:marTop w:val="0"/>
      <w:marBottom w:val="0"/>
      <w:divBdr>
        <w:top w:val="none" w:sz="0" w:space="0" w:color="auto"/>
        <w:left w:val="none" w:sz="0" w:space="0" w:color="auto"/>
        <w:bottom w:val="none" w:sz="0" w:space="0" w:color="auto"/>
        <w:right w:val="none" w:sz="0" w:space="0" w:color="auto"/>
      </w:divBdr>
    </w:div>
    <w:div w:id="1539047658">
      <w:bodyDiv w:val="1"/>
      <w:marLeft w:val="0"/>
      <w:marRight w:val="0"/>
      <w:marTop w:val="0"/>
      <w:marBottom w:val="0"/>
      <w:divBdr>
        <w:top w:val="none" w:sz="0" w:space="0" w:color="auto"/>
        <w:left w:val="none" w:sz="0" w:space="0" w:color="auto"/>
        <w:bottom w:val="none" w:sz="0" w:space="0" w:color="auto"/>
        <w:right w:val="none" w:sz="0" w:space="0" w:color="auto"/>
      </w:divBdr>
    </w:div>
    <w:div w:id="1539706407">
      <w:bodyDiv w:val="1"/>
      <w:marLeft w:val="0"/>
      <w:marRight w:val="0"/>
      <w:marTop w:val="0"/>
      <w:marBottom w:val="0"/>
      <w:divBdr>
        <w:top w:val="none" w:sz="0" w:space="0" w:color="auto"/>
        <w:left w:val="none" w:sz="0" w:space="0" w:color="auto"/>
        <w:bottom w:val="none" w:sz="0" w:space="0" w:color="auto"/>
        <w:right w:val="none" w:sz="0" w:space="0" w:color="auto"/>
      </w:divBdr>
    </w:div>
    <w:div w:id="1587567745">
      <w:bodyDiv w:val="1"/>
      <w:marLeft w:val="0"/>
      <w:marRight w:val="0"/>
      <w:marTop w:val="0"/>
      <w:marBottom w:val="0"/>
      <w:divBdr>
        <w:top w:val="none" w:sz="0" w:space="0" w:color="auto"/>
        <w:left w:val="none" w:sz="0" w:space="0" w:color="auto"/>
        <w:bottom w:val="none" w:sz="0" w:space="0" w:color="auto"/>
        <w:right w:val="none" w:sz="0" w:space="0" w:color="auto"/>
      </w:divBdr>
    </w:div>
    <w:div w:id="1629361235">
      <w:bodyDiv w:val="1"/>
      <w:marLeft w:val="0"/>
      <w:marRight w:val="0"/>
      <w:marTop w:val="0"/>
      <w:marBottom w:val="0"/>
      <w:divBdr>
        <w:top w:val="none" w:sz="0" w:space="0" w:color="auto"/>
        <w:left w:val="none" w:sz="0" w:space="0" w:color="auto"/>
        <w:bottom w:val="none" w:sz="0" w:space="0" w:color="auto"/>
        <w:right w:val="none" w:sz="0" w:space="0" w:color="auto"/>
      </w:divBdr>
    </w:div>
    <w:div w:id="1641420913">
      <w:bodyDiv w:val="1"/>
      <w:marLeft w:val="0"/>
      <w:marRight w:val="0"/>
      <w:marTop w:val="0"/>
      <w:marBottom w:val="0"/>
      <w:divBdr>
        <w:top w:val="none" w:sz="0" w:space="0" w:color="auto"/>
        <w:left w:val="none" w:sz="0" w:space="0" w:color="auto"/>
        <w:bottom w:val="none" w:sz="0" w:space="0" w:color="auto"/>
        <w:right w:val="none" w:sz="0" w:space="0" w:color="auto"/>
      </w:divBdr>
    </w:div>
    <w:div w:id="1661347837">
      <w:bodyDiv w:val="1"/>
      <w:marLeft w:val="0"/>
      <w:marRight w:val="0"/>
      <w:marTop w:val="0"/>
      <w:marBottom w:val="0"/>
      <w:divBdr>
        <w:top w:val="none" w:sz="0" w:space="0" w:color="auto"/>
        <w:left w:val="none" w:sz="0" w:space="0" w:color="auto"/>
        <w:bottom w:val="none" w:sz="0" w:space="0" w:color="auto"/>
        <w:right w:val="none" w:sz="0" w:space="0" w:color="auto"/>
      </w:divBdr>
    </w:div>
    <w:div w:id="1661499059">
      <w:bodyDiv w:val="1"/>
      <w:marLeft w:val="0"/>
      <w:marRight w:val="0"/>
      <w:marTop w:val="0"/>
      <w:marBottom w:val="0"/>
      <w:divBdr>
        <w:top w:val="none" w:sz="0" w:space="0" w:color="auto"/>
        <w:left w:val="none" w:sz="0" w:space="0" w:color="auto"/>
        <w:bottom w:val="none" w:sz="0" w:space="0" w:color="auto"/>
        <w:right w:val="none" w:sz="0" w:space="0" w:color="auto"/>
      </w:divBdr>
    </w:div>
    <w:div w:id="1669864459">
      <w:bodyDiv w:val="1"/>
      <w:marLeft w:val="0"/>
      <w:marRight w:val="0"/>
      <w:marTop w:val="0"/>
      <w:marBottom w:val="0"/>
      <w:divBdr>
        <w:top w:val="none" w:sz="0" w:space="0" w:color="auto"/>
        <w:left w:val="none" w:sz="0" w:space="0" w:color="auto"/>
        <w:bottom w:val="none" w:sz="0" w:space="0" w:color="auto"/>
        <w:right w:val="none" w:sz="0" w:space="0" w:color="auto"/>
      </w:divBdr>
    </w:div>
    <w:div w:id="1699357789">
      <w:bodyDiv w:val="1"/>
      <w:marLeft w:val="0"/>
      <w:marRight w:val="0"/>
      <w:marTop w:val="0"/>
      <w:marBottom w:val="0"/>
      <w:divBdr>
        <w:top w:val="none" w:sz="0" w:space="0" w:color="auto"/>
        <w:left w:val="none" w:sz="0" w:space="0" w:color="auto"/>
        <w:bottom w:val="none" w:sz="0" w:space="0" w:color="auto"/>
        <w:right w:val="none" w:sz="0" w:space="0" w:color="auto"/>
      </w:divBdr>
    </w:div>
    <w:div w:id="1709640771">
      <w:bodyDiv w:val="1"/>
      <w:marLeft w:val="0"/>
      <w:marRight w:val="0"/>
      <w:marTop w:val="0"/>
      <w:marBottom w:val="0"/>
      <w:divBdr>
        <w:top w:val="none" w:sz="0" w:space="0" w:color="auto"/>
        <w:left w:val="none" w:sz="0" w:space="0" w:color="auto"/>
        <w:bottom w:val="none" w:sz="0" w:space="0" w:color="auto"/>
        <w:right w:val="none" w:sz="0" w:space="0" w:color="auto"/>
      </w:divBdr>
    </w:div>
    <w:div w:id="1714035713">
      <w:bodyDiv w:val="1"/>
      <w:marLeft w:val="0"/>
      <w:marRight w:val="0"/>
      <w:marTop w:val="0"/>
      <w:marBottom w:val="0"/>
      <w:divBdr>
        <w:top w:val="none" w:sz="0" w:space="0" w:color="auto"/>
        <w:left w:val="none" w:sz="0" w:space="0" w:color="auto"/>
        <w:bottom w:val="none" w:sz="0" w:space="0" w:color="auto"/>
        <w:right w:val="none" w:sz="0" w:space="0" w:color="auto"/>
      </w:divBdr>
    </w:div>
    <w:div w:id="1801993433">
      <w:bodyDiv w:val="1"/>
      <w:marLeft w:val="0"/>
      <w:marRight w:val="0"/>
      <w:marTop w:val="0"/>
      <w:marBottom w:val="0"/>
      <w:divBdr>
        <w:top w:val="none" w:sz="0" w:space="0" w:color="auto"/>
        <w:left w:val="none" w:sz="0" w:space="0" w:color="auto"/>
        <w:bottom w:val="none" w:sz="0" w:space="0" w:color="auto"/>
        <w:right w:val="none" w:sz="0" w:space="0" w:color="auto"/>
      </w:divBdr>
    </w:div>
    <w:div w:id="1843663824">
      <w:bodyDiv w:val="1"/>
      <w:marLeft w:val="0"/>
      <w:marRight w:val="0"/>
      <w:marTop w:val="0"/>
      <w:marBottom w:val="0"/>
      <w:divBdr>
        <w:top w:val="none" w:sz="0" w:space="0" w:color="auto"/>
        <w:left w:val="none" w:sz="0" w:space="0" w:color="auto"/>
        <w:bottom w:val="none" w:sz="0" w:space="0" w:color="auto"/>
        <w:right w:val="none" w:sz="0" w:space="0" w:color="auto"/>
      </w:divBdr>
    </w:div>
    <w:div w:id="1887446822">
      <w:bodyDiv w:val="1"/>
      <w:marLeft w:val="0"/>
      <w:marRight w:val="0"/>
      <w:marTop w:val="0"/>
      <w:marBottom w:val="0"/>
      <w:divBdr>
        <w:top w:val="none" w:sz="0" w:space="0" w:color="auto"/>
        <w:left w:val="none" w:sz="0" w:space="0" w:color="auto"/>
        <w:bottom w:val="none" w:sz="0" w:space="0" w:color="auto"/>
        <w:right w:val="none" w:sz="0" w:space="0" w:color="auto"/>
      </w:divBdr>
    </w:div>
    <w:div w:id="1904371111">
      <w:bodyDiv w:val="1"/>
      <w:marLeft w:val="0"/>
      <w:marRight w:val="0"/>
      <w:marTop w:val="0"/>
      <w:marBottom w:val="0"/>
      <w:divBdr>
        <w:top w:val="none" w:sz="0" w:space="0" w:color="auto"/>
        <w:left w:val="none" w:sz="0" w:space="0" w:color="auto"/>
        <w:bottom w:val="none" w:sz="0" w:space="0" w:color="auto"/>
        <w:right w:val="none" w:sz="0" w:space="0" w:color="auto"/>
      </w:divBdr>
    </w:div>
    <w:div w:id="1930314072">
      <w:bodyDiv w:val="1"/>
      <w:marLeft w:val="0"/>
      <w:marRight w:val="0"/>
      <w:marTop w:val="0"/>
      <w:marBottom w:val="0"/>
      <w:divBdr>
        <w:top w:val="none" w:sz="0" w:space="0" w:color="auto"/>
        <w:left w:val="none" w:sz="0" w:space="0" w:color="auto"/>
        <w:bottom w:val="none" w:sz="0" w:space="0" w:color="auto"/>
        <w:right w:val="none" w:sz="0" w:space="0" w:color="auto"/>
      </w:divBdr>
    </w:div>
    <w:div w:id="2041054781">
      <w:bodyDiv w:val="1"/>
      <w:marLeft w:val="0"/>
      <w:marRight w:val="0"/>
      <w:marTop w:val="0"/>
      <w:marBottom w:val="0"/>
      <w:divBdr>
        <w:top w:val="none" w:sz="0" w:space="0" w:color="auto"/>
        <w:left w:val="none" w:sz="0" w:space="0" w:color="auto"/>
        <w:bottom w:val="none" w:sz="0" w:space="0" w:color="auto"/>
        <w:right w:val="none" w:sz="0" w:space="0" w:color="auto"/>
      </w:divBdr>
    </w:div>
    <w:div w:id="2056076428">
      <w:bodyDiv w:val="1"/>
      <w:marLeft w:val="0"/>
      <w:marRight w:val="0"/>
      <w:marTop w:val="0"/>
      <w:marBottom w:val="0"/>
      <w:divBdr>
        <w:top w:val="none" w:sz="0" w:space="0" w:color="auto"/>
        <w:left w:val="none" w:sz="0" w:space="0" w:color="auto"/>
        <w:bottom w:val="none" w:sz="0" w:space="0" w:color="auto"/>
        <w:right w:val="none" w:sz="0" w:space="0" w:color="auto"/>
      </w:divBdr>
      <w:divsChild>
        <w:div w:id="1130246988">
          <w:marLeft w:val="432"/>
          <w:marRight w:val="0"/>
          <w:marTop w:val="120"/>
          <w:marBottom w:val="0"/>
          <w:divBdr>
            <w:top w:val="none" w:sz="0" w:space="0" w:color="auto"/>
            <w:left w:val="none" w:sz="0" w:space="0" w:color="auto"/>
            <w:bottom w:val="none" w:sz="0" w:space="0" w:color="auto"/>
            <w:right w:val="none" w:sz="0" w:space="0" w:color="auto"/>
          </w:divBdr>
        </w:div>
      </w:divsChild>
    </w:div>
    <w:div w:id="2071413866">
      <w:bodyDiv w:val="1"/>
      <w:marLeft w:val="0"/>
      <w:marRight w:val="0"/>
      <w:marTop w:val="0"/>
      <w:marBottom w:val="0"/>
      <w:divBdr>
        <w:top w:val="none" w:sz="0" w:space="0" w:color="auto"/>
        <w:left w:val="none" w:sz="0" w:space="0" w:color="auto"/>
        <w:bottom w:val="none" w:sz="0" w:space="0" w:color="auto"/>
        <w:right w:val="none" w:sz="0" w:space="0" w:color="auto"/>
      </w:divBdr>
    </w:div>
    <w:div w:id="2076856490">
      <w:bodyDiv w:val="1"/>
      <w:marLeft w:val="0"/>
      <w:marRight w:val="0"/>
      <w:marTop w:val="0"/>
      <w:marBottom w:val="0"/>
      <w:divBdr>
        <w:top w:val="none" w:sz="0" w:space="0" w:color="auto"/>
        <w:left w:val="none" w:sz="0" w:space="0" w:color="auto"/>
        <w:bottom w:val="none" w:sz="0" w:space="0" w:color="auto"/>
        <w:right w:val="none" w:sz="0" w:space="0" w:color="auto"/>
      </w:divBdr>
    </w:div>
    <w:div w:id="209381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pam\Desktop\OSR\Document\Panchayat%20Tax%20Collection%20System%20(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07C865-AA1D-4828-B608-11E091BBE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Panchayat Tax Collection System (Draft).dotx</Template>
  <TotalTime>302</TotalTime>
  <Pages>18</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IPR</vt:lpstr>
    </vt:vector>
  </TitlesOfParts>
  <Company/>
  <LinksUpToDate>false</LinksUpToDate>
  <CharactersWithSpaces>10903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dc:title>
  <dc:subject>MP Warehouse and Logistic Corporation</dc:subject>
  <dc:creator>Anupam Shrivastava</dc:creator>
  <cp:keywords>OSR, Tax, Panchayat</cp:keywords>
  <cp:lastModifiedBy>DK</cp:lastModifiedBy>
  <cp:revision>55</cp:revision>
  <cp:lastPrinted>2017-06-16T06:39:00Z</cp:lastPrinted>
  <dcterms:created xsi:type="dcterms:W3CDTF">2018-02-17T05:23:00Z</dcterms:created>
  <dcterms:modified xsi:type="dcterms:W3CDTF">2018-02-17T16:07:00Z</dcterms:modified>
  <cp:category>Project Report</cp:category>
  <cp:contentStatus>DRAFT</cp:contentStatus>
</cp:coreProperties>
</file>