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AD1E" w14:textId="77777777" w:rsidR="002B618E" w:rsidRPr="00827992" w:rsidRDefault="00000000">
      <w:pPr>
        <w:pStyle w:val="Heading1"/>
      </w:pPr>
      <w:bookmarkStart w:id="0" w:name="_Toc226952705"/>
      <w:bookmarkStart w:id="1" w:name="ruiz-foods-sharepoint-solutions"/>
      <w:r w:rsidRPr="00827992">
        <w:t>Ruiz Foods SharePoint Solutions</w:t>
      </w:r>
      <w:bookmarkEnd w:id="0"/>
    </w:p>
    <w:sdt>
      <w:sdtPr>
        <w:rPr>
          <w:rFonts w:asciiTheme="minorHAnsi" w:eastAsiaTheme="minorHAnsi" w:hAnsiTheme="minorHAnsi" w:cstheme="minorBidi"/>
          <w:color w:val="auto"/>
          <w:sz w:val="24"/>
          <w:szCs w:val="24"/>
        </w:rPr>
        <w:id w:val="-1106492924"/>
        <w:docPartObj>
          <w:docPartGallery w:val="Table of Contents"/>
          <w:docPartUnique/>
        </w:docPartObj>
      </w:sdtPr>
      <w:sdtEndPr>
        <w:rPr>
          <w:b/>
          <w:bCs/>
        </w:rPr>
      </w:sdtEndPr>
      <w:sdtContent>
        <w:p w14:paraId="44940935" w14:textId="0FD7AC15" w:rsidR="00CB0DBC" w:rsidRPr="00827992" w:rsidRDefault="00CB0DBC">
          <w:pPr>
            <w:pStyle w:val="TOCHeading"/>
          </w:pPr>
          <w:proofErr w:type="spellStart"/>
          <w:r w:rsidRPr="00827992">
            <w:t>Contenido</w:t>
          </w:r>
          <w:proofErr w:type="spellEnd"/>
        </w:p>
        <w:p w14:paraId="1852A7EF" w14:textId="6CC6E093" w:rsidR="00D67035" w:rsidRDefault="00CB0DBC">
          <w:pPr>
            <w:pStyle w:val="TOC1"/>
            <w:tabs>
              <w:tab w:val="right" w:leader="dot" w:pos="8828"/>
            </w:tabs>
            <w:rPr>
              <w:rFonts w:eastAsiaTheme="minorEastAsia"/>
              <w:noProof/>
              <w:kern w:val="2"/>
              <w:lang w:val="es-MX" w:eastAsia="es-MX"/>
              <w14:ligatures w14:val="standardContextual"/>
            </w:rPr>
          </w:pPr>
          <w:r w:rsidRPr="00827992">
            <w:fldChar w:fldCharType="begin"/>
          </w:r>
          <w:r w:rsidRPr="00827992">
            <w:instrText xml:space="preserve"> TOC \o "1-3" \h \z \u </w:instrText>
          </w:r>
          <w:r w:rsidRPr="00827992">
            <w:fldChar w:fldCharType="separate"/>
          </w:r>
          <w:hyperlink w:anchor="_Toc226952705" w:history="1">
            <w:r w:rsidR="00D67035" w:rsidRPr="005A61F7">
              <w:rPr>
                <w:rStyle w:val="Hyperlink"/>
                <w:noProof/>
              </w:rPr>
              <w:t>Ruiz Foods SharePoint Solutions</w:t>
            </w:r>
            <w:r w:rsidR="00D67035">
              <w:rPr>
                <w:noProof/>
                <w:webHidden/>
              </w:rPr>
              <w:tab/>
            </w:r>
            <w:r w:rsidR="00D67035">
              <w:rPr>
                <w:noProof/>
                <w:webHidden/>
              </w:rPr>
              <w:fldChar w:fldCharType="begin"/>
            </w:r>
            <w:r w:rsidR="00D67035">
              <w:rPr>
                <w:noProof/>
                <w:webHidden/>
              </w:rPr>
              <w:instrText xml:space="preserve"> PAGEREF _Toc226952705 \h </w:instrText>
            </w:r>
            <w:r w:rsidR="00D67035">
              <w:rPr>
                <w:noProof/>
                <w:webHidden/>
              </w:rPr>
            </w:r>
            <w:r w:rsidR="00D67035">
              <w:rPr>
                <w:noProof/>
                <w:webHidden/>
              </w:rPr>
              <w:fldChar w:fldCharType="separate"/>
            </w:r>
            <w:r w:rsidR="00D67035">
              <w:rPr>
                <w:noProof/>
                <w:webHidden/>
              </w:rPr>
              <w:t>1</w:t>
            </w:r>
            <w:r w:rsidR="00D67035">
              <w:rPr>
                <w:noProof/>
                <w:webHidden/>
              </w:rPr>
              <w:fldChar w:fldCharType="end"/>
            </w:r>
          </w:hyperlink>
        </w:p>
        <w:p w14:paraId="3601276F" w14:textId="0200BE94" w:rsidR="00D67035" w:rsidRDefault="00D67035">
          <w:pPr>
            <w:pStyle w:val="TOC2"/>
            <w:tabs>
              <w:tab w:val="right" w:leader="dot" w:pos="8828"/>
            </w:tabs>
            <w:rPr>
              <w:rFonts w:eastAsiaTheme="minorEastAsia"/>
              <w:noProof/>
              <w:kern w:val="2"/>
              <w:lang w:val="es-MX" w:eastAsia="es-MX"/>
              <w14:ligatures w14:val="standardContextual"/>
            </w:rPr>
          </w:pPr>
          <w:hyperlink w:anchor="_Toc226952706" w:history="1">
            <w:r w:rsidRPr="005A61F7">
              <w:rPr>
                <w:rStyle w:val="Hyperlink"/>
                <w:noProof/>
              </w:rPr>
              <w:t>Consolidated Knowledge Transfer Document</w:t>
            </w:r>
            <w:r>
              <w:rPr>
                <w:noProof/>
                <w:webHidden/>
              </w:rPr>
              <w:tab/>
            </w:r>
            <w:r>
              <w:rPr>
                <w:noProof/>
                <w:webHidden/>
              </w:rPr>
              <w:fldChar w:fldCharType="begin"/>
            </w:r>
            <w:r>
              <w:rPr>
                <w:noProof/>
                <w:webHidden/>
              </w:rPr>
              <w:instrText xml:space="preserve"> PAGEREF _Toc226952706 \h </w:instrText>
            </w:r>
            <w:r>
              <w:rPr>
                <w:noProof/>
                <w:webHidden/>
              </w:rPr>
            </w:r>
            <w:r>
              <w:rPr>
                <w:noProof/>
                <w:webHidden/>
              </w:rPr>
              <w:fldChar w:fldCharType="separate"/>
            </w:r>
            <w:r>
              <w:rPr>
                <w:noProof/>
                <w:webHidden/>
              </w:rPr>
              <w:t>2</w:t>
            </w:r>
            <w:r>
              <w:rPr>
                <w:noProof/>
                <w:webHidden/>
              </w:rPr>
              <w:fldChar w:fldCharType="end"/>
            </w:r>
          </w:hyperlink>
        </w:p>
        <w:p w14:paraId="65529C39" w14:textId="05AC9F92" w:rsidR="00D67035" w:rsidRDefault="00D67035">
          <w:pPr>
            <w:pStyle w:val="TOC2"/>
            <w:tabs>
              <w:tab w:val="right" w:leader="dot" w:pos="8828"/>
            </w:tabs>
            <w:rPr>
              <w:rFonts w:eastAsiaTheme="minorEastAsia"/>
              <w:noProof/>
              <w:kern w:val="2"/>
              <w:lang w:val="es-MX" w:eastAsia="es-MX"/>
              <w14:ligatures w14:val="standardContextual"/>
            </w:rPr>
          </w:pPr>
          <w:hyperlink w:anchor="_Toc226952707" w:history="1">
            <w:r w:rsidRPr="005A61F7">
              <w:rPr>
                <w:rStyle w:val="Hyperlink"/>
                <w:noProof/>
              </w:rPr>
              <w:t>Executive Summary</w:t>
            </w:r>
            <w:r>
              <w:rPr>
                <w:noProof/>
                <w:webHidden/>
              </w:rPr>
              <w:tab/>
            </w:r>
            <w:r>
              <w:rPr>
                <w:noProof/>
                <w:webHidden/>
              </w:rPr>
              <w:fldChar w:fldCharType="begin"/>
            </w:r>
            <w:r>
              <w:rPr>
                <w:noProof/>
                <w:webHidden/>
              </w:rPr>
              <w:instrText xml:space="preserve"> PAGEREF _Toc226952707 \h </w:instrText>
            </w:r>
            <w:r>
              <w:rPr>
                <w:noProof/>
                <w:webHidden/>
              </w:rPr>
            </w:r>
            <w:r>
              <w:rPr>
                <w:noProof/>
                <w:webHidden/>
              </w:rPr>
              <w:fldChar w:fldCharType="separate"/>
            </w:r>
            <w:r>
              <w:rPr>
                <w:noProof/>
                <w:webHidden/>
              </w:rPr>
              <w:t>2</w:t>
            </w:r>
            <w:r>
              <w:rPr>
                <w:noProof/>
                <w:webHidden/>
              </w:rPr>
              <w:fldChar w:fldCharType="end"/>
            </w:r>
          </w:hyperlink>
        </w:p>
        <w:p w14:paraId="2D401AD0" w14:textId="21042413" w:rsidR="00D67035" w:rsidRDefault="00D67035">
          <w:pPr>
            <w:pStyle w:val="TOC3"/>
            <w:tabs>
              <w:tab w:val="right" w:leader="dot" w:pos="8828"/>
            </w:tabs>
            <w:rPr>
              <w:rFonts w:eastAsiaTheme="minorEastAsia"/>
              <w:noProof/>
              <w:kern w:val="2"/>
              <w:lang w:val="es-MX" w:eastAsia="es-MX"/>
              <w14:ligatures w14:val="standardContextual"/>
            </w:rPr>
          </w:pPr>
          <w:hyperlink w:anchor="_Toc226952708" w:history="1">
            <w:r w:rsidRPr="005A61F7">
              <w:rPr>
                <w:rStyle w:val="Hyperlink"/>
                <w:noProof/>
              </w:rPr>
              <w:t>Portfolio Overview</w:t>
            </w:r>
            <w:r>
              <w:rPr>
                <w:noProof/>
                <w:webHidden/>
              </w:rPr>
              <w:tab/>
            </w:r>
            <w:r>
              <w:rPr>
                <w:noProof/>
                <w:webHidden/>
              </w:rPr>
              <w:fldChar w:fldCharType="begin"/>
            </w:r>
            <w:r>
              <w:rPr>
                <w:noProof/>
                <w:webHidden/>
              </w:rPr>
              <w:instrText xml:space="preserve"> PAGEREF _Toc226952708 \h </w:instrText>
            </w:r>
            <w:r>
              <w:rPr>
                <w:noProof/>
                <w:webHidden/>
              </w:rPr>
            </w:r>
            <w:r>
              <w:rPr>
                <w:noProof/>
                <w:webHidden/>
              </w:rPr>
              <w:fldChar w:fldCharType="separate"/>
            </w:r>
            <w:r>
              <w:rPr>
                <w:noProof/>
                <w:webHidden/>
              </w:rPr>
              <w:t>2</w:t>
            </w:r>
            <w:r>
              <w:rPr>
                <w:noProof/>
                <w:webHidden/>
              </w:rPr>
              <w:fldChar w:fldCharType="end"/>
            </w:r>
          </w:hyperlink>
        </w:p>
        <w:p w14:paraId="0F516AD1" w14:textId="16BC2B23" w:rsidR="00D67035" w:rsidRDefault="00D67035">
          <w:pPr>
            <w:pStyle w:val="TOC3"/>
            <w:tabs>
              <w:tab w:val="right" w:leader="dot" w:pos="8828"/>
            </w:tabs>
            <w:rPr>
              <w:rFonts w:eastAsiaTheme="minorEastAsia"/>
              <w:noProof/>
              <w:kern w:val="2"/>
              <w:lang w:val="es-MX" w:eastAsia="es-MX"/>
              <w14:ligatures w14:val="standardContextual"/>
            </w:rPr>
          </w:pPr>
          <w:hyperlink w:anchor="_Toc226952709" w:history="1">
            <w:r w:rsidRPr="005A61F7">
              <w:rPr>
                <w:rStyle w:val="Hyperlink"/>
                <w:noProof/>
              </w:rPr>
              <w:t>Critical Dependencies &amp; Risks</w:t>
            </w:r>
            <w:r>
              <w:rPr>
                <w:noProof/>
                <w:webHidden/>
              </w:rPr>
              <w:tab/>
            </w:r>
            <w:r>
              <w:rPr>
                <w:noProof/>
                <w:webHidden/>
              </w:rPr>
              <w:fldChar w:fldCharType="begin"/>
            </w:r>
            <w:r>
              <w:rPr>
                <w:noProof/>
                <w:webHidden/>
              </w:rPr>
              <w:instrText xml:space="preserve"> PAGEREF _Toc226952709 \h </w:instrText>
            </w:r>
            <w:r>
              <w:rPr>
                <w:noProof/>
                <w:webHidden/>
              </w:rPr>
            </w:r>
            <w:r>
              <w:rPr>
                <w:noProof/>
                <w:webHidden/>
              </w:rPr>
              <w:fldChar w:fldCharType="separate"/>
            </w:r>
            <w:r>
              <w:rPr>
                <w:noProof/>
                <w:webHidden/>
              </w:rPr>
              <w:t>3</w:t>
            </w:r>
            <w:r>
              <w:rPr>
                <w:noProof/>
                <w:webHidden/>
              </w:rPr>
              <w:fldChar w:fldCharType="end"/>
            </w:r>
          </w:hyperlink>
        </w:p>
        <w:p w14:paraId="417B91D1" w14:textId="74555E3B" w:rsidR="00D67035" w:rsidRDefault="00D67035">
          <w:pPr>
            <w:pStyle w:val="TOC1"/>
            <w:tabs>
              <w:tab w:val="right" w:leader="dot" w:pos="8828"/>
            </w:tabs>
            <w:rPr>
              <w:rFonts w:eastAsiaTheme="minorEastAsia"/>
              <w:noProof/>
              <w:kern w:val="2"/>
              <w:lang w:val="es-MX" w:eastAsia="es-MX"/>
              <w14:ligatures w14:val="standardContextual"/>
            </w:rPr>
          </w:pPr>
          <w:hyperlink w:anchor="_Toc226952710" w:history="1">
            <w:r w:rsidRPr="005A61F7">
              <w:rPr>
                <w:rStyle w:val="Hyperlink"/>
                <w:noProof/>
              </w:rPr>
              <w:t>Solution inventory</w:t>
            </w:r>
            <w:r>
              <w:rPr>
                <w:noProof/>
                <w:webHidden/>
              </w:rPr>
              <w:tab/>
            </w:r>
            <w:r>
              <w:rPr>
                <w:noProof/>
                <w:webHidden/>
              </w:rPr>
              <w:fldChar w:fldCharType="begin"/>
            </w:r>
            <w:r>
              <w:rPr>
                <w:noProof/>
                <w:webHidden/>
              </w:rPr>
              <w:instrText xml:space="preserve"> PAGEREF _Toc226952710 \h </w:instrText>
            </w:r>
            <w:r>
              <w:rPr>
                <w:noProof/>
                <w:webHidden/>
              </w:rPr>
            </w:r>
            <w:r>
              <w:rPr>
                <w:noProof/>
                <w:webHidden/>
              </w:rPr>
              <w:fldChar w:fldCharType="separate"/>
            </w:r>
            <w:r>
              <w:rPr>
                <w:noProof/>
                <w:webHidden/>
              </w:rPr>
              <w:t>4</w:t>
            </w:r>
            <w:r>
              <w:rPr>
                <w:noProof/>
                <w:webHidden/>
              </w:rPr>
              <w:fldChar w:fldCharType="end"/>
            </w:r>
          </w:hyperlink>
        </w:p>
        <w:p w14:paraId="3C95DA1D" w14:textId="2C298D78" w:rsidR="00D67035" w:rsidRDefault="00D67035">
          <w:pPr>
            <w:pStyle w:val="TOC2"/>
            <w:tabs>
              <w:tab w:val="right" w:leader="dot" w:pos="8828"/>
            </w:tabs>
            <w:rPr>
              <w:rFonts w:eastAsiaTheme="minorEastAsia"/>
              <w:noProof/>
              <w:kern w:val="2"/>
              <w:lang w:val="es-MX" w:eastAsia="es-MX"/>
              <w14:ligatures w14:val="standardContextual"/>
            </w:rPr>
          </w:pPr>
          <w:hyperlink w:anchor="_Toc226952711" w:history="1">
            <w:r w:rsidRPr="005A61F7">
              <w:rPr>
                <w:rStyle w:val="Hyperlink"/>
                <w:noProof/>
              </w:rPr>
              <w:t>Project Brief: Invoices for Tax Team SharePoint Site</w:t>
            </w:r>
            <w:r>
              <w:rPr>
                <w:noProof/>
                <w:webHidden/>
              </w:rPr>
              <w:tab/>
            </w:r>
            <w:r>
              <w:rPr>
                <w:noProof/>
                <w:webHidden/>
              </w:rPr>
              <w:fldChar w:fldCharType="begin"/>
            </w:r>
            <w:r>
              <w:rPr>
                <w:noProof/>
                <w:webHidden/>
              </w:rPr>
              <w:instrText xml:space="preserve"> PAGEREF _Toc226952711 \h </w:instrText>
            </w:r>
            <w:r>
              <w:rPr>
                <w:noProof/>
                <w:webHidden/>
              </w:rPr>
            </w:r>
            <w:r>
              <w:rPr>
                <w:noProof/>
                <w:webHidden/>
              </w:rPr>
              <w:fldChar w:fldCharType="separate"/>
            </w:r>
            <w:r>
              <w:rPr>
                <w:noProof/>
                <w:webHidden/>
              </w:rPr>
              <w:t>4</w:t>
            </w:r>
            <w:r>
              <w:rPr>
                <w:noProof/>
                <w:webHidden/>
              </w:rPr>
              <w:fldChar w:fldCharType="end"/>
            </w:r>
          </w:hyperlink>
        </w:p>
        <w:p w14:paraId="5BDD668C" w14:textId="11C216E0" w:rsidR="00D67035" w:rsidRDefault="00D67035">
          <w:pPr>
            <w:pStyle w:val="TOC3"/>
            <w:tabs>
              <w:tab w:val="right" w:leader="dot" w:pos="8828"/>
            </w:tabs>
            <w:rPr>
              <w:rFonts w:eastAsiaTheme="minorEastAsia"/>
              <w:noProof/>
              <w:kern w:val="2"/>
              <w:lang w:val="es-MX" w:eastAsia="es-MX"/>
              <w14:ligatures w14:val="standardContextual"/>
            </w:rPr>
          </w:pPr>
          <w:hyperlink w:anchor="_Toc226952712" w:history="1">
            <w:r w:rsidRPr="005A61F7">
              <w:rPr>
                <w:rStyle w:val="Hyperlink"/>
                <w:noProof/>
              </w:rPr>
              <w:t>Related Ticket / Project</w:t>
            </w:r>
            <w:r>
              <w:rPr>
                <w:noProof/>
                <w:webHidden/>
              </w:rPr>
              <w:tab/>
            </w:r>
            <w:r>
              <w:rPr>
                <w:noProof/>
                <w:webHidden/>
              </w:rPr>
              <w:fldChar w:fldCharType="begin"/>
            </w:r>
            <w:r>
              <w:rPr>
                <w:noProof/>
                <w:webHidden/>
              </w:rPr>
              <w:instrText xml:space="preserve"> PAGEREF _Toc226952712 \h </w:instrText>
            </w:r>
            <w:r>
              <w:rPr>
                <w:noProof/>
                <w:webHidden/>
              </w:rPr>
            </w:r>
            <w:r>
              <w:rPr>
                <w:noProof/>
                <w:webHidden/>
              </w:rPr>
              <w:fldChar w:fldCharType="separate"/>
            </w:r>
            <w:r>
              <w:rPr>
                <w:noProof/>
                <w:webHidden/>
              </w:rPr>
              <w:t>4</w:t>
            </w:r>
            <w:r>
              <w:rPr>
                <w:noProof/>
                <w:webHidden/>
              </w:rPr>
              <w:fldChar w:fldCharType="end"/>
            </w:r>
          </w:hyperlink>
        </w:p>
        <w:p w14:paraId="57B3E4CC" w14:textId="0039856A" w:rsidR="00D67035" w:rsidRDefault="00D67035">
          <w:pPr>
            <w:pStyle w:val="TOC3"/>
            <w:tabs>
              <w:tab w:val="right" w:leader="dot" w:pos="8828"/>
            </w:tabs>
            <w:rPr>
              <w:rFonts w:eastAsiaTheme="minorEastAsia"/>
              <w:noProof/>
              <w:kern w:val="2"/>
              <w:lang w:val="es-MX" w:eastAsia="es-MX"/>
              <w14:ligatures w14:val="standardContextual"/>
            </w:rPr>
          </w:pPr>
          <w:hyperlink w:anchor="_Toc226952713" w:history="1">
            <w:r w:rsidRPr="005A61F7">
              <w:rPr>
                <w:rStyle w:val="Hyperlink"/>
                <w:noProof/>
              </w:rPr>
              <w:t>Executive Summary</w:t>
            </w:r>
            <w:r>
              <w:rPr>
                <w:noProof/>
                <w:webHidden/>
              </w:rPr>
              <w:tab/>
            </w:r>
            <w:r>
              <w:rPr>
                <w:noProof/>
                <w:webHidden/>
              </w:rPr>
              <w:fldChar w:fldCharType="begin"/>
            </w:r>
            <w:r>
              <w:rPr>
                <w:noProof/>
                <w:webHidden/>
              </w:rPr>
              <w:instrText xml:space="preserve"> PAGEREF _Toc226952713 \h </w:instrText>
            </w:r>
            <w:r>
              <w:rPr>
                <w:noProof/>
                <w:webHidden/>
              </w:rPr>
            </w:r>
            <w:r>
              <w:rPr>
                <w:noProof/>
                <w:webHidden/>
              </w:rPr>
              <w:fldChar w:fldCharType="separate"/>
            </w:r>
            <w:r>
              <w:rPr>
                <w:noProof/>
                <w:webHidden/>
              </w:rPr>
              <w:t>4</w:t>
            </w:r>
            <w:r>
              <w:rPr>
                <w:noProof/>
                <w:webHidden/>
              </w:rPr>
              <w:fldChar w:fldCharType="end"/>
            </w:r>
          </w:hyperlink>
        </w:p>
        <w:p w14:paraId="2B5D3B14" w14:textId="0F19253C" w:rsidR="00D67035" w:rsidRDefault="00D67035">
          <w:pPr>
            <w:pStyle w:val="TOC3"/>
            <w:tabs>
              <w:tab w:val="right" w:leader="dot" w:pos="8828"/>
            </w:tabs>
            <w:rPr>
              <w:rFonts w:eastAsiaTheme="minorEastAsia"/>
              <w:noProof/>
              <w:kern w:val="2"/>
              <w:lang w:val="es-MX" w:eastAsia="es-MX"/>
              <w14:ligatures w14:val="standardContextual"/>
            </w:rPr>
          </w:pPr>
          <w:hyperlink w:anchor="_Toc226952714" w:history="1">
            <w:r w:rsidRPr="005A61F7">
              <w:rPr>
                <w:rStyle w:val="Hyperlink"/>
                <w:noProof/>
              </w:rPr>
              <w:t>Goals</w:t>
            </w:r>
            <w:r>
              <w:rPr>
                <w:noProof/>
                <w:webHidden/>
              </w:rPr>
              <w:tab/>
            </w:r>
            <w:r>
              <w:rPr>
                <w:noProof/>
                <w:webHidden/>
              </w:rPr>
              <w:fldChar w:fldCharType="begin"/>
            </w:r>
            <w:r>
              <w:rPr>
                <w:noProof/>
                <w:webHidden/>
              </w:rPr>
              <w:instrText xml:space="preserve"> PAGEREF _Toc226952714 \h </w:instrText>
            </w:r>
            <w:r>
              <w:rPr>
                <w:noProof/>
                <w:webHidden/>
              </w:rPr>
            </w:r>
            <w:r>
              <w:rPr>
                <w:noProof/>
                <w:webHidden/>
              </w:rPr>
              <w:fldChar w:fldCharType="separate"/>
            </w:r>
            <w:r>
              <w:rPr>
                <w:noProof/>
                <w:webHidden/>
              </w:rPr>
              <w:t>4</w:t>
            </w:r>
            <w:r>
              <w:rPr>
                <w:noProof/>
                <w:webHidden/>
              </w:rPr>
              <w:fldChar w:fldCharType="end"/>
            </w:r>
          </w:hyperlink>
        </w:p>
        <w:p w14:paraId="32B0475B" w14:textId="33D7205D" w:rsidR="00D67035" w:rsidRDefault="00D67035">
          <w:pPr>
            <w:pStyle w:val="TOC3"/>
            <w:tabs>
              <w:tab w:val="right" w:leader="dot" w:pos="8828"/>
            </w:tabs>
            <w:rPr>
              <w:rFonts w:eastAsiaTheme="minorEastAsia"/>
              <w:noProof/>
              <w:kern w:val="2"/>
              <w:lang w:val="es-MX" w:eastAsia="es-MX"/>
              <w14:ligatures w14:val="standardContextual"/>
            </w:rPr>
          </w:pPr>
          <w:hyperlink w:anchor="_Toc226952715" w:history="1">
            <w:r w:rsidRPr="005A61F7">
              <w:rPr>
                <w:rStyle w:val="Hyperlink"/>
                <w:noProof/>
              </w:rPr>
              <w:t>Scope</w:t>
            </w:r>
            <w:r>
              <w:rPr>
                <w:noProof/>
                <w:webHidden/>
              </w:rPr>
              <w:tab/>
            </w:r>
            <w:r>
              <w:rPr>
                <w:noProof/>
                <w:webHidden/>
              </w:rPr>
              <w:fldChar w:fldCharType="begin"/>
            </w:r>
            <w:r>
              <w:rPr>
                <w:noProof/>
                <w:webHidden/>
              </w:rPr>
              <w:instrText xml:space="preserve"> PAGEREF _Toc226952715 \h </w:instrText>
            </w:r>
            <w:r>
              <w:rPr>
                <w:noProof/>
                <w:webHidden/>
              </w:rPr>
            </w:r>
            <w:r>
              <w:rPr>
                <w:noProof/>
                <w:webHidden/>
              </w:rPr>
              <w:fldChar w:fldCharType="separate"/>
            </w:r>
            <w:r>
              <w:rPr>
                <w:noProof/>
                <w:webHidden/>
              </w:rPr>
              <w:t>4</w:t>
            </w:r>
            <w:r>
              <w:rPr>
                <w:noProof/>
                <w:webHidden/>
              </w:rPr>
              <w:fldChar w:fldCharType="end"/>
            </w:r>
          </w:hyperlink>
        </w:p>
        <w:p w14:paraId="2FAE46C6" w14:textId="551B46D6" w:rsidR="00D67035" w:rsidRDefault="00D67035">
          <w:pPr>
            <w:pStyle w:val="TOC3"/>
            <w:tabs>
              <w:tab w:val="right" w:leader="dot" w:pos="8828"/>
            </w:tabs>
            <w:rPr>
              <w:rFonts w:eastAsiaTheme="minorEastAsia"/>
              <w:noProof/>
              <w:kern w:val="2"/>
              <w:lang w:val="es-MX" w:eastAsia="es-MX"/>
              <w14:ligatures w14:val="standardContextual"/>
            </w:rPr>
          </w:pPr>
          <w:hyperlink w:anchor="_Toc226952716" w:history="1">
            <w:r w:rsidRPr="005A61F7">
              <w:rPr>
                <w:rStyle w:val="Hyperlink"/>
                <w:noProof/>
              </w:rPr>
              <w:t>Requirements</w:t>
            </w:r>
            <w:r>
              <w:rPr>
                <w:noProof/>
                <w:webHidden/>
              </w:rPr>
              <w:tab/>
            </w:r>
            <w:r>
              <w:rPr>
                <w:noProof/>
                <w:webHidden/>
              </w:rPr>
              <w:fldChar w:fldCharType="begin"/>
            </w:r>
            <w:r>
              <w:rPr>
                <w:noProof/>
                <w:webHidden/>
              </w:rPr>
              <w:instrText xml:space="preserve"> PAGEREF _Toc226952716 \h </w:instrText>
            </w:r>
            <w:r>
              <w:rPr>
                <w:noProof/>
                <w:webHidden/>
              </w:rPr>
            </w:r>
            <w:r>
              <w:rPr>
                <w:noProof/>
                <w:webHidden/>
              </w:rPr>
              <w:fldChar w:fldCharType="separate"/>
            </w:r>
            <w:r>
              <w:rPr>
                <w:noProof/>
                <w:webHidden/>
              </w:rPr>
              <w:t>5</w:t>
            </w:r>
            <w:r>
              <w:rPr>
                <w:noProof/>
                <w:webHidden/>
              </w:rPr>
              <w:fldChar w:fldCharType="end"/>
            </w:r>
          </w:hyperlink>
        </w:p>
        <w:p w14:paraId="4BDDF62B" w14:textId="588D6B56" w:rsidR="00D67035" w:rsidRDefault="00D67035">
          <w:pPr>
            <w:pStyle w:val="TOC3"/>
            <w:tabs>
              <w:tab w:val="right" w:leader="dot" w:pos="8828"/>
            </w:tabs>
            <w:rPr>
              <w:rFonts w:eastAsiaTheme="minorEastAsia"/>
              <w:noProof/>
              <w:kern w:val="2"/>
              <w:lang w:val="es-MX" w:eastAsia="es-MX"/>
              <w14:ligatures w14:val="standardContextual"/>
            </w:rPr>
          </w:pPr>
          <w:hyperlink w:anchor="_Toc226952717" w:history="1">
            <w:r w:rsidRPr="005A61F7">
              <w:rPr>
                <w:rStyle w:val="Hyperlink"/>
                <w:noProof/>
              </w:rPr>
              <w:t>Technical &amp; Architecture</w:t>
            </w:r>
            <w:r>
              <w:rPr>
                <w:noProof/>
                <w:webHidden/>
              </w:rPr>
              <w:tab/>
            </w:r>
            <w:r>
              <w:rPr>
                <w:noProof/>
                <w:webHidden/>
              </w:rPr>
              <w:fldChar w:fldCharType="begin"/>
            </w:r>
            <w:r>
              <w:rPr>
                <w:noProof/>
                <w:webHidden/>
              </w:rPr>
              <w:instrText xml:space="preserve"> PAGEREF _Toc226952717 \h </w:instrText>
            </w:r>
            <w:r>
              <w:rPr>
                <w:noProof/>
                <w:webHidden/>
              </w:rPr>
            </w:r>
            <w:r>
              <w:rPr>
                <w:noProof/>
                <w:webHidden/>
              </w:rPr>
              <w:fldChar w:fldCharType="separate"/>
            </w:r>
            <w:r>
              <w:rPr>
                <w:noProof/>
                <w:webHidden/>
              </w:rPr>
              <w:t>6</w:t>
            </w:r>
            <w:r>
              <w:rPr>
                <w:noProof/>
                <w:webHidden/>
              </w:rPr>
              <w:fldChar w:fldCharType="end"/>
            </w:r>
          </w:hyperlink>
        </w:p>
        <w:p w14:paraId="1D399A1A" w14:textId="0CBE5DEE" w:rsidR="00D67035" w:rsidRDefault="00D67035">
          <w:pPr>
            <w:pStyle w:val="TOC2"/>
            <w:tabs>
              <w:tab w:val="right" w:leader="dot" w:pos="8828"/>
            </w:tabs>
            <w:rPr>
              <w:rFonts w:eastAsiaTheme="minorEastAsia"/>
              <w:noProof/>
              <w:kern w:val="2"/>
              <w:lang w:val="es-MX" w:eastAsia="es-MX"/>
              <w14:ligatures w14:val="standardContextual"/>
            </w:rPr>
          </w:pPr>
          <w:hyperlink w:anchor="_Toc226952718" w:history="1">
            <w:r w:rsidRPr="005A61F7">
              <w:rPr>
                <w:rStyle w:val="Hyperlink"/>
                <w:noProof/>
              </w:rPr>
              <w:t>Project Brief: Engineering Web Portal</w:t>
            </w:r>
            <w:r>
              <w:rPr>
                <w:noProof/>
                <w:webHidden/>
              </w:rPr>
              <w:tab/>
            </w:r>
            <w:r>
              <w:rPr>
                <w:noProof/>
                <w:webHidden/>
              </w:rPr>
              <w:fldChar w:fldCharType="begin"/>
            </w:r>
            <w:r>
              <w:rPr>
                <w:noProof/>
                <w:webHidden/>
              </w:rPr>
              <w:instrText xml:space="preserve"> PAGEREF _Toc226952718 \h </w:instrText>
            </w:r>
            <w:r>
              <w:rPr>
                <w:noProof/>
                <w:webHidden/>
              </w:rPr>
            </w:r>
            <w:r>
              <w:rPr>
                <w:noProof/>
                <w:webHidden/>
              </w:rPr>
              <w:fldChar w:fldCharType="separate"/>
            </w:r>
            <w:r>
              <w:rPr>
                <w:noProof/>
                <w:webHidden/>
              </w:rPr>
              <w:t>16</w:t>
            </w:r>
            <w:r>
              <w:rPr>
                <w:noProof/>
                <w:webHidden/>
              </w:rPr>
              <w:fldChar w:fldCharType="end"/>
            </w:r>
          </w:hyperlink>
        </w:p>
        <w:p w14:paraId="45D9A00D" w14:textId="185D3A9D" w:rsidR="00D67035" w:rsidRDefault="00D67035">
          <w:pPr>
            <w:pStyle w:val="TOC3"/>
            <w:tabs>
              <w:tab w:val="right" w:leader="dot" w:pos="8828"/>
            </w:tabs>
            <w:rPr>
              <w:rFonts w:eastAsiaTheme="minorEastAsia"/>
              <w:noProof/>
              <w:kern w:val="2"/>
              <w:lang w:val="es-MX" w:eastAsia="es-MX"/>
              <w14:ligatures w14:val="standardContextual"/>
            </w:rPr>
          </w:pPr>
          <w:hyperlink w:anchor="_Toc226952719" w:history="1">
            <w:r w:rsidRPr="005A61F7">
              <w:rPr>
                <w:rStyle w:val="Hyperlink"/>
                <w:noProof/>
              </w:rPr>
              <w:t>Related Ticket/Project</w:t>
            </w:r>
            <w:r>
              <w:rPr>
                <w:noProof/>
                <w:webHidden/>
              </w:rPr>
              <w:tab/>
            </w:r>
            <w:r>
              <w:rPr>
                <w:noProof/>
                <w:webHidden/>
              </w:rPr>
              <w:fldChar w:fldCharType="begin"/>
            </w:r>
            <w:r>
              <w:rPr>
                <w:noProof/>
                <w:webHidden/>
              </w:rPr>
              <w:instrText xml:space="preserve"> PAGEREF _Toc226952719 \h </w:instrText>
            </w:r>
            <w:r>
              <w:rPr>
                <w:noProof/>
                <w:webHidden/>
              </w:rPr>
            </w:r>
            <w:r>
              <w:rPr>
                <w:noProof/>
                <w:webHidden/>
              </w:rPr>
              <w:fldChar w:fldCharType="separate"/>
            </w:r>
            <w:r>
              <w:rPr>
                <w:noProof/>
                <w:webHidden/>
              </w:rPr>
              <w:t>16</w:t>
            </w:r>
            <w:r>
              <w:rPr>
                <w:noProof/>
                <w:webHidden/>
              </w:rPr>
              <w:fldChar w:fldCharType="end"/>
            </w:r>
          </w:hyperlink>
        </w:p>
        <w:p w14:paraId="48DDECF0" w14:textId="13854848" w:rsidR="00D67035" w:rsidRDefault="00D67035">
          <w:pPr>
            <w:pStyle w:val="TOC3"/>
            <w:tabs>
              <w:tab w:val="right" w:leader="dot" w:pos="8828"/>
            </w:tabs>
            <w:rPr>
              <w:rFonts w:eastAsiaTheme="minorEastAsia"/>
              <w:noProof/>
              <w:kern w:val="2"/>
              <w:lang w:val="es-MX" w:eastAsia="es-MX"/>
              <w14:ligatures w14:val="standardContextual"/>
            </w:rPr>
          </w:pPr>
          <w:hyperlink w:anchor="_Toc226952720" w:history="1">
            <w:r w:rsidRPr="005A61F7">
              <w:rPr>
                <w:rStyle w:val="Hyperlink"/>
                <w:noProof/>
              </w:rPr>
              <w:t>6 - P25-109 ePMO SHAREPOINT CONFIGURATION</w:t>
            </w:r>
            <w:r>
              <w:rPr>
                <w:noProof/>
                <w:webHidden/>
              </w:rPr>
              <w:tab/>
            </w:r>
            <w:r>
              <w:rPr>
                <w:noProof/>
                <w:webHidden/>
              </w:rPr>
              <w:fldChar w:fldCharType="begin"/>
            </w:r>
            <w:r>
              <w:rPr>
                <w:noProof/>
                <w:webHidden/>
              </w:rPr>
              <w:instrText xml:space="preserve"> PAGEREF _Toc226952720 \h </w:instrText>
            </w:r>
            <w:r>
              <w:rPr>
                <w:noProof/>
                <w:webHidden/>
              </w:rPr>
            </w:r>
            <w:r>
              <w:rPr>
                <w:noProof/>
                <w:webHidden/>
              </w:rPr>
              <w:fldChar w:fldCharType="separate"/>
            </w:r>
            <w:r>
              <w:rPr>
                <w:noProof/>
                <w:webHidden/>
              </w:rPr>
              <w:t>16</w:t>
            </w:r>
            <w:r>
              <w:rPr>
                <w:noProof/>
                <w:webHidden/>
              </w:rPr>
              <w:fldChar w:fldCharType="end"/>
            </w:r>
          </w:hyperlink>
        </w:p>
        <w:p w14:paraId="04D78157" w14:textId="621CFD1B" w:rsidR="00D67035" w:rsidRDefault="00D67035">
          <w:pPr>
            <w:pStyle w:val="TOC3"/>
            <w:tabs>
              <w:tab w:val="right" w:leader="dot" w:pos="8828"/>
            </w:tabs>
            <w:rPr>
              <w:rFonts w:eastAsiaTheme="minorEastAsia"/>
              <w:noProof/>
              <w:kern w:val="2"/>
              <w:lang w:val="es-MX" w:eastAsia="es-MX"/>
              <w14:ligatures w14:val="standardContextual"/>
            </w:rPr>
          </w:pPr>
          <w:hyperlink w:anchor="_Toc226952721" w:history="1">
            <w:r w:rsidRPr="005A61F7">
              <w:rPr>
                <w:rStyle w:val="Hyperlink"/>
                <w:noProof/>
              </w:rPr>
              <w:t>Executive Summary</w:t>
            </w:r>
            <w:r>
              <w:rPr>
                <w:noProof/>
                <w:webHidden/>
              </w:rPr>
              <w:tab/>
            </w:r>
            <w:r>
              <w:rPr>
                <w:noProof/>
                <w:webHidden/>
              </w:rPr>
              <w:fldChar w:fldCharType="begin"/>
            </w:r>
            <w:r>
              <w:rPr>
                <w:noProof/>
                <w:webHidden/>
              </w:rPr>
              <w:instrText xml:space="preserve"> PAGEREF _Toc226952721 \h </w:instrText>
            </w:r>
            <w:r>
              <w:rPr>
                <w:noProof/>
                <w:webHidden/>
              </w:rPr>
            </w:r>
            <w:r>
              <w:rPr>
                <w:noProof/>
                <w:webHidden/>
              </w:rPr>
              <w:fldChar w:fldCharType="separate"/>
            </w:r>
            <w:r>
              <w:rPr>
                <w:noProof/>
                <w:webHidden/>
              </w:rPr>
              <w:t>16</w:t>
            </w:r>
            <w:r>
              <w:rPr>
                <w:noProof/>
                <w:webHidden/>
              </w:rPr>
              <w:fldChar w:fldCharType="end"/>
            </w:r>
          </w:hyperlink>
        </w:p>
        <w:p w14:paraId="5A89AB63" w14:textId="28BADAF9" w:rsidR="00D67035" w:rsidRDefault="00D67035">
          <w:pPr>
            <w:pStyle w:val="TOC3"/>
            <w:tabs>
              <w:tab w:val="right" w:leader="dot" w:pos="8828"/>
            </w:tabs>
            <w:rPr>
              <w:rFonts w:eastAsiaTheme="minorEastAsia"/>
              <w:noProof/>
              <w:kern w:val="2"/>
              <w:lang w:val="es-MX" w:eastAsia="es-MX"/>
              <w14:ligatures w14:val="standardContextual"/>
            </w:rPr>
          </w:pPr>
          <w:hyperlink w:anchor="_Toc226952722" w:history="1">
            <w:r w:rsidRPr="005A61F7">
              <w:rPr>
                <w:rStyle w:val="Hyperlink"/>
                <w:noProof/>
              </w:rPr>
              <w:t>Goals</w:t>
            </w:r>
            <w:r>
              <w:rPr>
                <w:noProof/>
                <w:webHidden/>
              </w:rPr>
              <w:tab/>
            </w:r>
            <w:r>
              <w:rPr>
                <w:noProof/>
                <w:webHidden/>
              </w:rPr>
              <w:fldChar w:fldCharType="begin"/>
            </w:r>
            <w:r>
              <w:rPr>
                <w:noProof/>
                <w:webHidden/>
              </w:rPr>
              <w:instrText xml:space="preserve"> PAGEREF _Toc226952722 \h </w:instrText>
            </w:r>
            <w:r>
              <w:rPr>
                <w:noProof/>
                <w:webHidden/>
              </w:rPr>
            </w:r>
            <w:r>
              <w:rPr>
                <w:noProof/>
                <w:webHidden/>
              </w:rPr>
              <w:fldChar w:fldCharType="separate"/>
            </w:r>
            <w:r>
              <w:rPr>
                <w:noProof/>
                <w:webHidden/>
              </w:rPr>
              <w:t>16</w:t>
            </w:r>
            <w:r>
              <w:rPr>
                <w:noProof/>
                <w:webHidden/>
              </w:rPr>
              <w:fldChar w:fldCharType="end"/>
            </w:r>
          </w:hyperlink>
        </w:p>
        <w:p w14:paraId="6E80EB6D" w14:textId="7FEFFB67" w:rsidR="00D67035" w:rsidRDefault="00D67035">
          <w:pPr>
            <w:pStyle w:val="TOC3"/>
            <w:tabs>
              <w:tab w:val="right" w:leader="dot" w:pos="8828"/>
            </w:tabs>
            <w:rPr>
              <w:rFonts w:eastAsiaTheme="minorEastAsia"/>
              <w:noProof/>
              <w:kern w:val="2"/>
              <w:lang w:val="es-MX" w:eastAsia="es-MX"/>
              <w14:ligatures w14:val="standardContextual"/>
            </w:rPr>
          </w:pPr>
          <w:hyperlink w:anchor="_Toc226952723" w:history="1">
            <w:r w:rsidRPr="005A61F7">
              <w:rPr>
                <w:rStyle w:val="Hyperlink"/>
                <w:noProof/>
              </w:rPr>
              <w:t>Scope</w:t>
            </w:r>
            <w:r>
              <w:rPr>
                <w:noProof/>
                <w:webHidden/>
              </w:rPr>
              <w:tab/>
            </w:r>
            <w:r>
              <w:rPr>
                <w:noProof/>
                <w:webHidden/>
              </w:rPr>
              <w:fldChar w:fldCharType="begin"/>
            </w:r>
            <w:r>
              <w:rPr>
                <w:noProof/>
                <w:webHidden/>
              </w:rPr>
              <w:instrText xml:space="preserve"> PAGEREF _Toc226952723 \h </w:instrText>
            </w:r>
            <w:r>
              <w:rPr>
                <w:noProof/>
                <w:webHidden/>
              </w:rPr>
            </w:r>
            <w:r>
              <w:rPr>
                <w:noProof/>
                <w:webHidden/>
              </w:rPr>
              <w:fldChar w:fldCharType="separate"/>
            </w:r>
            <w:r>
              <w:rPr>
                <w:noProof/>
                <w:webHidden/>
              </w:rPr>
              <w:t>16</w:t>
            </w:r>
            <w:r>
              <w:rPr>
                <w:noProof/>
                <w:webHidden/>
              </w:rPr>
              <w:fldChar w:fldCharType="end"/>
            </w:r>
          </w:hyperlink>
        </w:p>
        <w:p w14:paraId="62D4951A" w14:textId="0FE22034" w:rsidR="00D67035" w:rsidRDefault="00D67035">
          <w:pPr>
            <w:pStyle w:val="TOC3"/>
            <w:tabs>
              <w:tab w:val="right" w:leader="dot" w:pos="8828"/>
            </w:tabs>
            <w:rPr>
              <w:rFonts w:eastAsiaTheme="minorEastAsia"/>
              <w:noProof/>
              <w:kern w:val="2"/>
              <w:lang w:val="es-MX" w:eastAsia="es-MX"/>
              <w14:ligatures w14:val="standardContextual"/>
            </w:rPr>
          </w:pPr>
          <w:hyperlink w:anchor="_Toc226952724" w:history="1">
            <w:r w:rsidRPr="005A61F7">
              <w:rPr>
                <w:rStyle w:val="Hyperlink"/>
                <w:noProof/>
              </w:rPr>
              <w:t>In Scope</w:t>
            </w:r>
            <w:r>
              <w:rPr>
                <w:noProof/>
                <w:webHidden/>
              </w:rPr>
              <w:tab/>
            </w:r>
            <w:r>
              <w:rPr>
                <w:noProof/>
                <w:webHidden/>
              </w:rPr>
              <w:fldChar w:fldCharType="begin"/>
            </w:r>
            <w:r>
              <w:rPr>
                <w:noProof/>
                <w:webHidden/>
              </w:rPr>
              <w:instrText xml:space="preserve"> PAGEREF _Toc226952724 \h </w:instrText>
            </w:r>
            <w:r>
              <w:rPr>
                <w:noProof/>
                <w:webHidden/>
              </w:rPr>
            </w:r>
            <w:r>
              <w:rPr>
                <w:noProof/>
                <w:webHidden/>
              </w:rPr>
              <w:fldChar w:fldCharType="separate"/>
            </w:r>
            <w:r>
              <w:rPr>
                <w:noProof/>
                <w:webHidden/>
              </w:rPr>
              <w:t>17</w:t>
            </w:r>
            <w:r>
              <w:rPr>
                <w:noProof/>
                <w:webHidden/>
              </w:rPr>
              <w:fldChar w:fldCharType="end"/>
            </w:r>
          </w:hyperlink>
        </w:p>
        <w:p w14:paraId="106904DA" w14:textId="4879D627" w:rsidR="00D67035" w:rsidRDefault="00D67035">
          <w:pPr>
            <w:pStyle w:val="TOC3"/>
            <w:tabs>
              <w:tab w:val="right" w:leader="dot" w:pos="8828"/>
            </w:tabs>
            <w:rPr>
              <w:rFonts w:eastAsiaTheme="minorEastAsia"/>
              <w:noProof/>
              <w:kern w:val="2"/>
              <w:lang w:val="es-MX" w:eastAsia="es-MX"/>
              <w14:ligatures w14:val="standardContextual"/>
            </w:rPr>
          </w:pPr>
          <w:hyperlink w:anchor="_Toc226952725" w:history="1">
            <w:r w:rsidRPr="005A61F7">
              <w:rPr>
                <w:rStyle w:val="Hyperlink"/>
                <w:noProof/>
              </w:rPr>
              <w:t>Out of Scope (Non-Goals)</w:t>
            </w:r>
            <w:r>
              <w:rPr>
                <w:noProof/>
                <w:webHidden/>
              </w:rPr>
              <w:tab/>
            </w:r>
            <w:r>
              <w:rPr>
                <w:noProof/>
                <w:webHidden/>
              </w:rPr>
              <w:fldChar w:fldCharType="begin"/>
            </w:r>
            <w:r>
              <w:rPr>
                <w:noProof/>
                <w:webHidden/>
              </w:rPr>
              <w:instrText xml:space="preserve"> PAGEREF _Toc226952725 \h </w:instrText>
            </w:r>
            <w:r>
              <w:rPr>
                <w:noProof/>
                <w:webHidden/>
              </w:rPr>
            </w:r>
            <w:r>
              <w:rPr>
                <w:noProof/>
                <w:webHidden/>
              </w:rPr>
              <w:fldChar w:fldCharType="separate"/>
            </w:r>
            <w:r>
              <w:rPr>
                <w:noProof/>
                <w:webHidden/>
              </w:rPr>
              <w:t>17</w:t>
            </w:r>
            <w:r>
              <w:rPr>
                <w:noProof/>
                <w:webHidden/>
              </w:rPr>
              <w:fldChar w:fldCharType="end"/>
            </w:r>
          </w:hyperlink>
        </w:p>
        <w:p w14:paraId="27EBE315" w14:textId="3DD3786A" w:rsidR="00D67035" w:rsidRDefault="00D67035">
          <w:pPr>
            <w:pStyle w:val="TOC3"/>
            <w:tabs>
              <w:tab w:val="right" w:leader="dot" w:pos="8828"/>
            </w:tabs>
            <w:rPr>
              <w:rFonts w:eastAsiaTheme="minorEastAsia"/>
              <w:noProof/>
              <w:kern w:val="2"/>
              <w:lang w:val="es-MX" w:eastAsia="es-MX"/>
              <w14:ligatures w14:val="standardContextual"/>
            </w:rPr>
          </w:pPr>
          <w:hyperlink w:anchor="_Toc226952726" w:history="1">
            <w:r w:rsidRPr="005A61F7">
              <w:rPr>
                <w:rStyle w:val="Hyperlink"/>
                <w:noProof/>
              </w:rPr>
              <w:t>Requirements</w:t>
            </w:r>
            <w:r>
              <w:rPr>
                <w:noProof/>
                <w:webHidden/>
              </w:rPr>
              <w:tab/>
            </w:r>
            <w:r>
              <w:rPr>
                <w:noProof/>
                <w:webHidden/>
              </w:rPr>
              <w:fldChar w:fldCharType="begin"/>
            </w:r>
            <w:r>
              <w:rPr>
                <w:noProof/>
                <w:webHidden/>
              </w:rPr>
              <w:instrText xml:space="preserve"> PAGEREF _Toc226952726 \h </w:instrText>
            </w:r>
            <w:r>
              <w:rPr>
                <w:noProof/>
                <w:webHidden/>
              </w:rPr>
            </w:r>
            <w:r>
              <w:rPr>
                <w:noProof/>
                <w:webHidden/>
              </w:rPr>
              <w:fldChar w:fldCharType="separate"/>
            </w:r>
            <w:r>
              <w:rPr>
                <w:noProof/>
                <w:webHidden/>
              </w:rPr>
              <w:t>17</w:t>
            </w:r>
            <w:r>
              <w:rPr>
                <w:noProof/>
                <w:webHidden/>
              </w:rPr>
              <w:fldChar w:fldCharType="end"/>
            </w:r>
          </w:hyperlink>
        </w:p>
        <w:p w14:paraId="1F7365D6" w14:textId="69813E1B" w:rsidR="00D67035" w:rsidRDefault="00D67035">
          <w:pPr>
            <w:pStyle w:val="TOC2"/>
            <w:tabs>
              <w:tab w:val="right" w:leader="dot" w:pos="8828"/>
            </w:tabs>
            <w:rPr>
              <w:rFonts w:eastAsiaTheme="minorEastAsia"/>
              <w:noProof/>
              <w:kern w:val="2"/>
              <w:lang w:val="es-MX" w:eastAsia="es-MX"/>
              <w14:ligatures w14:val="standardContextual"/>
            </w:rPr>
          </w:pPr>
          <w:hyperlink w:anchor="_Toc226952727" w:history="1">
            <w:r w:rsidRPr="005A61F7">
              <w:rPr>
                <w:rStyle w:val="Hyperlink"/>
                <w:noProof/>
              </w:rPr>
              <w:t>Project Brief: INGRED Library Restructuring Project</w:t>
            </w:r>
            <w:r>
              <w:rPr>
                <w:noProof/>
                <w:webHidden/>
              </w:rPr>
              <w:tab/>
            </w:r>
            <w:r>
              <w:rPr>
                <w:noProof/>
                <w:webHidden/>
              </w:rPr>
              <w:fldChar w:fldCharType="begin"/>
            </w:r>
            <w:r>
              <w:rPr>
                <w:noProof/>
                <w:webHidden/>
              </w:rPr>
              <w:instrText xml:space="preserve"> PAGEREF _Toc226952727 \h </w:instrText>
            </w:r>
            <w:r>
              <w:rPr>
                <w:noProof/>
                <w:webHidden/>
              </w:rPr>
            </w:r>
            <w:r>
              <w:rPr>
                <w:noProof/>
                <w:webHidden/>
              </w:rPr>
              <w:fldChar w:fldCharType="separate"/>
            </w:r>
            <w:r>
              <w:rPr>
                <w:noProof/>
                <w:webHidden/>
              </w:rPr>
              <w:t>18</w:t>
            </w:r>
            <w:r>
              <w:rPr>
                <w:noProof/>
                <w:webHidden/>
              </w:rPr>
              <w:fldChar w:fldCharType="end"/>
            </w:r>
          </w:hyperlink>
        </w:p>
        <w:p w14:paraId="291687FA" w14:textId="7B744CB0" w:rsidR="00D67035" w:rsidRDefault="00D67035">
          <w:pPr>
            <w:pStyle w:val="TOC3"/>
            <w:tabs>
              <w:tab w:val="right" w:leader="dot" w:pos="8828"/>
            </w:tabs>
            <w:rPr>
              <w:rFonts w:eastAsiaTheme="minorEastAsia"/>
              <w:noProof/>
              <w:kern w:val="2"/>
              <w:lang w:val="es-MX" w:eastAsia="es-MX"/>
              <w14:ligatures w14:val="standardContextual"/>
            </w:rPr>
          </w:pPr>
          <w:hyperlink w:anchor="_Toc226952728" w:history="1">
            <w:r w:rsidRPr="005A61F7">
              <w:rPr>
                <w:rStyle w:val="Hyperlink"/>
                <w:noProof/>
              </w:rPr>
              <w:t>Related Ticket/Project</w:t>
            </w:r>
            <w:r>
              <w:rPr>
                <w:noProof/>
                <w:webHidden/>
              </w:rPr>
              <w:tab/>
            </w:r>
            <w:r>
              <w:rPr>
                <w:noProof/>
                <w:webHidden/>
              </w:rPr>
              <w:fldChar w:fldCharType="begin"/>
            </w:r>
            <w:r>
              <w:rPr>
                <w:noProof/>
                <w:webHidden/>
              </w:rPr>
              <w:instrText xml:space="preserve"> PAGEREF _Toc226952728 \h </w:instrText>
            </w:r>
            <w:r>
              <w:rPr>
                <w:noProof/>
                <w:webHidden/>
              </w:rPr>
            </w:r>
            <w:r>
              <w:rPr>
                <w:noProof/>
                <w:webHidden/>
              </w:rPr>
              <w:fldChar w:fldCharType="separate"/>
            </w:r>
            <w:r>
              <w:rPr>
                <w:noProof/>
                <w:webHidden/>
              </w:rPr>
              <w:t>18</w:t>
            </w:r>
            <w:r>
              <w:rPr>
                <w:noProof/>
                <w:webHidden/>
              </w:rPr>
              <w:fldChar w:fldCharType="end"/>
            </w:r>
          </w:hyperlink>
        </w:p>
        <w:p w14:paraId="606B555D" w14:textId="509870FA" w:rsidR="00D67035" w:rsidRDefault="00D67035">
          <w:pPr>
            <w:pStyle w:val="TOC3"/>
            <w:tabs>
              <w:tab w:val="right" w:leader="dot" w:pos="8828"/>
            </w:tabs>
            <w:rPr>
              <w:rFonts w:eastAsiaTheme="minorEastAsia"/>
              <w:noProof/>
              <w:kern w:val="2"/>
              <w:lang w:val="es-MX" w:eastAsia="es-MX"/>
              <w14:ligatures w14:val="standardContextual"/>
            </w:rPr>
          </w:pPr>
          <w:hyperlink w:anchor="_Toc226952729" w:history="1">
            <w:r w:rsidRPr="005A61F7">
              <w:rPr>
                <w:rStyle w:val="Hyperlink"/>
                <w:noProof/>
              </w:rPr>
              <w:t>Executive Summary</w:t>
            </w:r>
            <w:r>
              <w:rPr>
                <w:noProof/>
                <w:webHidden/>
              </w:rPr>
              <w:tab/>
            </w:r>
            <w:r>
              <w:rPr>
                <w:noProof/>
                <w:webHidden/>
              </w:rPr>
              <w:fldChar w:fldCharType="begin"/>
            </w:r>
            <w:r>
              <w:rPr>
                <w:noProof/>
                <w:webHidden/>
              </w:rPr>
              <w:instrText xml:space="preserve"> PAGEREF _Toc226952729 \h </w:instrText>
            </w:r>
            <w:r>
              <w:rPr>
                <w:noProof/>
                <w:webHidden/>
              </w:rPr>
            </w:r>
            <w:r>
              <w:rPr>
                <w:noProof/>
                <w:webHidden/>
              </w:rPr>
              <w:fldChar w:fldCharType="separate"/>
            </w:r>
            <w:r>
              <w:rPr>
                <w:noProof/>
                <w:webHidden/>
              </w:rPr>
              <w:t>18</w:t>
            </w:r>
            <w:r>
              <w:rPr>
                <w:noProof/>
                <w:webHidden/>
              </w:rPr>
              <w:fldChar w:fldCharType="end"/>
            </w:r>
          </w:hyperlink>
        </w:p>
        <w:p w14:paraId="10B6BEEF" w14:textId="58A9EE2D" w:rsidR="00D67035" w:rsidRDefault="00D67035">
          <w:pPr>
            <w:pStyle w:val="TOC3"/>
            <w:tabs>
              <w:tab w:val="right" w:leader="dot" w:pos="8828"/>
            </w:tabs>
            <w:rPr>
              <w:rFonts w:eastAsiaTheme="minorEastAsia"/>
              <w:noProof/>
              <w:kern w:val="2"/>
              <w:lang w:val="es-MX" w:eastAsia="es-MX"/>
              <w14:ligatures w14:val="standardContextual"/>
            </w:rPr>
          </w:pPr>
          <w:hyperlink w:anchor="_Toc226952730" w:history="1">
            <w:r w:rsidRPr="005A61F7">
              <w:rPr>
                <w:rStyle w:val="Hyperlink"/>
                <w:noProof/>
              </w:rPr>
              <w:t>Goals</w:t>
            </w:r>
            <w:r>
              <w:rPr>
                <w:noProof/>
                <w:webHidden/>
              </w:rPr>
              <w:tab/>
            </w:r>
            <w:r>
              <w:rPr>
                <w:noProof/>
                <w:webHidden/>
              </w:rPr>
              <w:fldChar w:fldCharType="begin"/>
            </w:r>
            <w:r>
              <w:rPr>
                <w:noProof/>
                <w:webHidden/>
              </w:rPr>
              <w:instrText xml:space="preserve"> PAGEREF _Toc226952730 \h </w:instrText>
            </w:r>
            <w:r>
              <w:rPr>
                <w:noProof/>
                <w:webHidden/>
              </w:rPr>
            </w:r>
            <w:r>
              <w:rPr>
                <w:noProof/>
                <w:webHidden/>
              </w:rPr>
              <w:fldChar w:fldCharType="separate"/>
            </w:r>
            <w:r>
              <w:rPr>
                <w:noProof/>
                <w:webHidden/>
              </w:rPr>
              <w:t>19</w:t>
            </w:r>
            <w:r>
              <w:rPr>
                <w:noProof/>
                <w:webHidden/>
              </w:rPr>
              <w:fldChar w:fldCharType="end"/>
            </w:r>
          </w:hyperlink>
        </w:p>
        <w:p w14:paraId="4DC78AC0" w14:textId="7DBED1CA" w:rsidR="00D67035" w:rsidRDefault="00D67035">
          <w:pPr>
            <w:pStyle w:val="TOC3"/>
            <w:tabs>
              <w:tab w:val="right" w:leader="dot" w:pos="8828"/>
            </w:tabs>
            <w:rPr>
              <w:rFonts w:eastAsiaTheme="minorEastAsia"/>
              <w:noProof/>
              <w:kern w:val="2"/>
              <w:lang w:val="es-MX" w:eastAsia="es-MX"/>
              <w14:ligatures w14:val="standardContextual"/>
            </w:rPr>
          </w:pPr>
          <w:hyperlink w:anchor="_Toc226952731" w:history="1">
            <w:r w:rsidRPr="005A61F7">
              <w:rPr>
                <w:rStyle w:val="Hyperlink"/>
                <w:noProof/>
              </w:rPr>
              <w:t>Scope</w:t>
            </w:r>
            <w:r>
              <w:rPr>
                <w:noProof/>
                <w:webHidden/>
              </w:rPr>
              <w:tab/>
            </w:r>
            <w:r>
              <w:rPr>
                <w:noProof/>
                <w:webHidden/>
              </w:rPr>
              <w:fldChar w:fldCharType="begin"/>
            </w:r>
            <w:r>
              <w:rPr>
                <w:noProof/>
                <w:webHidden/>
              </w:rPr>
              <w:instrText xml:space="preserve"> PAGEREF _Toc226952731 \h </w:instrText>
            </w:r>
            <w:r>
              <w:rPr>
                <w:noProof/>
                <w:webHidden/>
              </w:rPr>
            </w:r>
            <w:r>
              <w:rPr>
                <w:noProof/>
                <w:webHidden/>
              </w:rPr>
              <w:fldChar w:fldCharType="separate"/>
            </w:r>
            <w:r>
              <w:rPr>
                <w:noProof/>
                <w:webHidden/>
              </w:rPr>
              <w:t>19</w:t>
            </w:r>
            <w:r>
              <w:rPr>
                <w:noProof/>
                <w:webHidden/>
              </w:rPr>
              <w:fldChar w:fldCharType="end"/>
            </w:r>
          </w:hyperlink>
        </w:p>
        <w:p w14:paraId="7B22BCDE" w14:textId="7112EC68" w:rsidR="00D67035" w:rsidRDefault="00D67035">
          <w:pPr>
            <w:pStyle w:val="TOC2"/>
            <w:tabs>
              <w:tab w:val="right" w:leader="dot" w:pos="8828"/>
            </w:tabs>
            <w:rPr>
              <w:rFonts w:eastAsiaTheme="minorEastAsia"/>
              <w:noProof/>
              <w:kern w:val="2"/>
              <w:lang w:val="es-MX" w:eastAsia="es-MX"/>
              <w14:ligatures w14:val="standardContextual"/>
            </w:rPr>
          </w:pPr>
          <w:hyperlink w:anchor="_Toc226952732" w:history="1">
            <w:r w:rsidRPr="005A61F7">
              <w:rPr>
                <w:rStyle w:val="Hyperlink"/>
                <w:noProof/>
              </w:rPr>
              <w:t>Requirements</w:t>
            </w:r>
            <w:r>
              <w:rPr>
                <w:noProof/>
                <w:webHidden/>
              </w:rPr>
              <w:tab/>
            </w:r>
            <w:r>
              <w:rPr>
                <w:noProof/>
                <w:webHidden/>
              </w:rPr>
              <w:fldChar w:fldCharType="begin"/>
            </w:r>
            <w:r>
              <w:rPr>
                <w:noProof/>
                <w:webHidden/>
              </w:rPr>
              <w:instrText xml:space="preserve"> PAGEREF _Toc226952732 \h </w:instrText>
            </w:r>
            <w:r>
              <w:rPr>
                <w:noProof/>
                <w:webHidden/>
              </w:rPr>
            </w:r>
            <w:r>
              <w:rPr>
                <w:noProof/>
                <w:webHidden/>
              </w:rPr>
              <w:fldChar w:fldCharType="separate"/>
            </w:r>
            <w:r>
              <w:rPr>
                <w:noProof/>
                <w:webHidden/>
              </w:rPr>
              <w:t>19</w:t>
            </w:r>
            <w:r>
              <w:rPr>
                <w:noProof/>
                <w:webHidden/>
              </w:rPr>
              <w:fldChar w:fldCharType="end"/>
            </w:r>
          </w:hyperlink>
        </w:p>
        <w:p w14:paraId="7EB477AC" w14:textId="06D2A1FC" w:rsidR="00D67035" w:rsidRDefault="00D67035">
          <w:pPr>
            <w:pStyle w:val="TOC3"/>
            <w:tabs>
              <w:tab w:val="right" w:leader="dot" w:pos="8828"/>
            </w:tabs>
            <w:rPr>
              <w:rFonts w:eastAsiaTheme="minorEastAsia"/>
              <w:noProof/>
              <w:kern w:val="2"/>
              <w:lang w:val="es-MX" w:eastAsia="es-MX"/>
              <w14:ligatures w14:val="standardContextual"/>
            </w:rPr>
          </w:pPr>
          <w:hyperlink w:anchor="_Toc226952733" w:history="1">
            <w:r w:rsidRPr="005A61F7">
              <w:rPr>
                <w:rStyle w:val="Hyperlink"/>
                <w:noProof/>
              </w:rPr>
              <w:t>Business Requirements</w:t>
            </w:r>
            <w:r>
              <w:rPr>
                <w:noProof/>
                <w:webHidden/>
              </w:rPr>
              <w:tab/>
            </w:r>
            <w:r>
              <w:rPr>
                <w:noProof/>
                <w:webHidden/>
              </w:rPr>
              <w:fldChar w:fldCharType="begin"/>
            </w:r>
            <w:r>
              <w:rPr>
                <w:noProof/>
                <w:webHidden/>
              </w:rPr>
              <w:instrText xml:space="preserve"> PAGEREF _Toc226952733 \h </w:instrText>
            </w:r>
            <w:r>
              <w:rPr>
                <w:noProof/>
                <w:webHidden/>
              </w:rPr>
            </w:r>
            <w:r>
              <w:rPr>
                <w:noProof/>
                <w:webHidden/>
              </w:rPr>
              <w:fldChar w:fldCharType="separate"/>
            </w:r>
            <w:r>
              <w:rPr>
                <w:noProof/>
                <w:webHidden/>
              </w:rPr>
              <w:t>19</w:t>
            </w:r>
            <w:r>
              <w:rPr>
                <w:noProof/>
                <w:webHidden/>
              </w:rPr>
              <w:fldChar w:fldCharType="end"/>
            </w:r>
          </w:hyperlink>
        </w:p>
        <w:p w14:paraId="6C5FF865" w14:textId="757859C8" w:rsidR="00D67035" w:rsidRDefault="00D67035">
          <w:pPr>
            <w:pStyle w:val="TOC3"/>
            <w:tabs>
              <w:tab w:val="right" w:leader="dot" w:pos="8828"/>
            </w:tabs>
            <w:rPr>
              <w:rFonts w:eastAsiaTheme="minorEastAsia"/>
              <w:noProof/>
              <w:kern w:val="2"/>
              <w:lang w:val="es-MX" w:eastAsia="es-MX"/>
              <w14:ligatures w14:val="standardContextual"/>
            </w:rPr>
          </w:pPr>
          <w:hyperlink w:anchor="_Toc226952734" w:history="1">
            <w:r w:rsidRPr="005A61F7">
              <w:rPr>
                <w:rStyle w:val="Hyperlink"/>
                <w:noProof/>
              </w:rPr>
              <w:t>Technical &amp; Architecture Requirements</w:t>
            </w:r>
            <w:r>
              <w:rPr>
                <w:noProof/>
                <w:webHidden/>
              </w:rPr>
              <w:tab/>
            </w:r>
            <w:r>
              <w:rPr>
                <w:noProof/>
                <w:webHidden/>
              </w:rPr>
              <w:fldChar w:fldCharType="begin"/>
            </w:r>
            <w:r>
              <w:rPr>
                <w:noProof/>
                <w:webHidden/>
              </w:rPr>
              <w:instrText xml:space="preserve"> PAGEREF _Toc226952734 \h </w:instrText>
            </w:r>
            <w:r>
              <w:rPr>
                <w:noProof/>
                <w:webHidden/>
              </w:rPr>
            </w:r>
            <w:r>
              <w:rPr>
                <w:noProof/>
                <w:webHidden/>
              </w:rPr>
              <w:fldChar w:fldCharType="separate"/>
            </w:r>
            <w:r>
              <w:rPr>
                <w:noProof/>
                <w:webHidden/>
              </w:rPr>
              <w:t>20</w:t>
            </w:r>
            <w:r>
              <w:rPr>
                <w:noProof/>
                <w:webHidden/>
              </w:rPr>
              <w:fldChar w:fldCharType="end"/>
            </w:r>
          </w:hyperlink>
        </w:p>
        <w:p w14:paraId="7E320F0A" w14:textId="38C91EB9" w:rsidR="00CB0DBC" w:rsidRPr="00827992" w:rsidRDefault="00CB0DBC">
          <w:r w:rsidRPr="00827992">
            <w:rPr>
              <w:b/>
              <w:bCs/>
            </w:rPr>
            <w:lastRenderedPageBreak/>
            <w:fldChar w:fldCharType="end"/>
          </w:r>
        </w:p>
      </w:sdtContent>
    </w:sdt>
    <w:p w14:paraId="269CFFD6" w14:textId="17203CB5" w:rsidR="002B618E" w:rsidRPr="00827992" w:rsidRDefault="00000000">
      <w:pPr>
        <w:pStyle w:val="Heading2"/>
      </w:pPr>
      <w:bookmarkStart w:id="2" w:name="_Toc226952706"/>
      <w:bookmarkStart w:id="3" w:name="consolidated-knowledge-transfer-document"/>
      <w:r w:rsidRPr="00827992">
        <w:t>Consolidated Knowledge Transfer Document</w:t>
      </w:r>
      <w:bookmarkEnd w:id="2"/>
    </w:p>
    <w:p w14:paraId="700F8776" w14:textId="3DD45558" w:rsidR="002B618E" w:rsidRPr="00827992" w:rsidRDefault="00000000">
      <w:pPr>
        <w:pStyle w:val="FirstParagraph"/>
      </w:pPr>
      <w:r w:rsidRPr="00827992">
        <w:rPr>
          <w:b/>
          <w:bCs/>
        </w:rPr>
        <w:t>Prepared For:</w:t>
      </w:r>
      <w:r w:rsidRPr="00827992">
        <w:t xml:space="preserve"> </w:t>
      </w:r>
      <w:r w:rsidR="0063691F" w:rsidRPr="00827992">
        <w:t>Radhika Prasad, Sr. SharePoint Engineer</w:t>
      </w:r>
      <w:r w:rsidRPr="00827992">
        <w:br/>
      </w:r>
      <w:r w:rsidRPr="00827992">
        <w:rPr>
          <w:b/>
          <w:bCs/>
        </w:rPr>
        <w:t>Date:</w:t>
      </w:r>
      <w:r w:rsidRPr="00827992">
        <w:t xml:space="preserve"> April 2026</w:t>
      </w:r>
      <w:r w:rsidRPr="00827992">
        <w:br/>
      </w:r>
      <w:r w:rsidRPr="00827992">
        <w:rPr>
          <w:b/>
          <w:bCs/>
        </w:rPr>
        <w:t>Classification:</w:t>
      </w:r>
      <w:r w:rsidRPr="00827992">
        <w:t xml:space="preserve"> Internal Use Only</w:t>
      </w:r>
      <w:r w:rsidRPr="00827992">
        <w:br/>
      </w:r>
      <w:r w:rsidRPr="00827992">
        <w:rPr>
          <w:b/>
          <w:bCs/>
        </w:rPr>
        <w:t>Version:</w:t>
      </w:r>
      <w:r w:rsidRPr="00827992">
        <w:t xml:space="preserve"> 1.0</w:t>
      </w:r>
    </w:p>
    <w:p w14:paraId="2E811C7F" w14:textId="1FE7E229" w:rsidR="002B618E" w:rsidRPr="00827992" w:rsidRDefault="00DA6406">
      <w:pPr>
        <w:pStyle w:val="Heading2"/>
      </w:pPr>
      <w:bookmarkStart w:id="4" w:name="_Toc226952707"/>
      <w:bookmarkStart w:id="5" w:name="executive-summary"/>
      <w:bookmarkEnd w:id="3"/>
      <w:r w:rsidRPr="00827992">
        <w:t>Executive Summary</w:t>
      </w:r>
      <w:bookmarkEnd w:id="4"/>
      <w:r w:rsidRPr="00827992">
        <w:t xml:space="preserve"> </w:t>
      </w:r>
    </w:p>
    <w:p w14:paraId="2A2EF421" w14:textId="6F0A1AA3" w:rsidR="002B618E" w:rsidRPr="00827992" w:rsidRDefault="00000000">
      <w:pPr>
        <w:pStyle w:val="FirstParagraph"/>
      </w:pPr>
      <w:r w:rsidRPr="00827992">
        <w:t>This document consolidates knowledge transfer for six interrelated Microsoft 365 solutions implemented at Ruiz Foods between 20</w:t>
      </w:r>
      <w:r w:rsidR="0063691F" w:rsidRPr="00827992">
        <w:t>18</w:t>
      </w:r>
      <w:r w:rsidRPr="00827992">
        <w:t>–2026. These solutions address enterprise content management, governance, automation, and threshold management across SharePoint Online.</w:t>
      </w:r>
    </w:p>
    <w:p w14:paraId="66584E1C" w14:textId="77777777" w:rsidR="002B618E" w:rsidRPr="00827992" w:rsidRDefault="00000000">
      <w:pPr>
        <w:pStyle w:val="Heading3"/>
      </w:pPr>
      <w:bookmarkStart w:id="6" w:name="_Toc226952708"/>
      <w:bookmarkStart w:id="7" w:name="portfolio-overview"/>
      <w:r w:rsidRPr="00827992">
        <w:t>Portfolio Overview</w:t>
      </w:r>
      <w:bookmarkEnd w:id="6"/>
    </w:p>
    <w:tbl>
      <w:tblPr>
        <w:tblStyle w:val="Table"/>
        <w:tblW w:w="5000" w:type="pct"/>
        <w:tblLook w:val="0020" w:firstRow="1" w:lastRow="0" w:firstColumn="0" w:lastColumn="0" w:noHBand="0" w:noVBand="0"/>
      </w:tblPr>
      <w:tblGrid>
        <w:gridCol w:w="1931"/>
        <w:gridCol w:w="3165"/>
        <w:gridCol w:w="1527"/>
        <w:gridCol w:w="1121"/>
        <w:gridCol w:w="1094"/>
      </w:tblGrid>
      <w:tr w:rsidR="00DA6406" w:rsidRPr="00827992" w14:paraId="33FC6E72" w14:textId="77777777" w:rsidTr="002B618E">
        <w:trPr>
          <w:cnfStyle w:val="100000000000" w:firstRow="1" w:lastRow="0" w:firstColumn="0" w:lastColumn="0" w:oddVBand="0" w:evenVBand="0" w:oddHBand="0" w:evenHBand="0" w:firstRowFirstColumn="0" w:firstRowLastColumn="0" w:lastRowFirstColumn="0" w:lastRowLastColumn="0"/>
          <w:tblHeader/>
        </w:trPr>
        <w:tc>
          <w:tcPr>
            <w:tcW w:w="0" w:type="auto"/>
          </w:tcPr>
          <w:p w14:paraId="64B963E2" w14:textId="77777777" w:rsidR="002B618E" w:rsidRPr="00827992" w:rsidRDefault="00000000">
            <w:pPr>
              <w:pStyle w:val="Compact"/>
            </w:pPr>
            <w:r w:rsidRPr="00827992">
              <w:t>Solution</w:t>
            </w:r>
          </w:p>
        </w:tc>
        <w:tc>
          <w:tcPr>
            <w:tcW w:w="0" w:type="auto"/>
          </w:tcPr>
          <w:p w14:paraId="3739BB88" w14:textId="77777777" w:rsidR="002B618E" w:rsidRPr="00827992" w:rsidRDefault="00000000">
            <w:pPr>
              <w:pStyle w:val="Compact"/>
            </w:pPr>
            <w:r w:rsidRPr="00827992">
              <w:t>Business Purpose</w:t>
            </w:r>
          </w:p>
        </w:tc>
        <w:tc>
          <w:tcPr>
            <w:tcW w:w="0" w:type="auto"/>
          </w:tcPr>
          <w:p w14:paraId="3CDC0F7F" w14:textId="77777777" w:rsidR="002B618E" w:rsidRPr="00827992" w:rsidRDefault="00000000">
            <w:pPr>
              <w:pStyle w:val="Compact"/>
            </w:pPr>
            <w:r w:rsidRPr="00827992">
              <w:t>Status</w:t>
            </w:r>
          </w:p>
        </w:tc>
        <w:tc>
          <w:tcPr>
            <w:tcW w:w="0" w:type="auto"/>
          </w:tcPr>
          <w:p w14:paraId="614B52BA" w14:textId="77777777" w:rsidR="002B618E" w:rsidRPr="00827992" w:rsidRDefault="00000000">
            <w:pPr>
              <w:pStyle w:val="Compact"/>
            </w:pPr>
            <w:r w:rsidRPr="00827992">
              <w:t>Owner Contact</w:t>
            </w:r>
          </w:p>
        </w:tc>
        <w:tc>
          <w:tcPr>
            <w:tcW w:w="0" w:type="auto"/>
          </w:tcPr>
          <w:p w14:paraId="21B19060" w14:textId="77777777" w:rsidR="002B618E" w:rsidRPr="00827992" w:rsidRDefault="00000000">
            <w:pPr>
              <w:pStyle w:val="Compact"/>
            </w:pPr>
            <w:r w:rsidRPr="00827992">
              <w:t>Risk Level</w:t>
            </w:r>
          </w:p>
        </w:tc>
      </w:tr>
      <w:tr w:rsidR="00DA6406" w:rsidRPr="00827992" w14:paraId="7586B46E" w14:textId="77777777">
        <w:tc>
          <w:tcPr>
            <w:tcW w:w="0" w:type="auto"/>
          </w:tcPr>
          <w:p w14:paraId="364B9176" w14:textId="5512A6E6" w:rsidR="00DA6406" w:rsidRPr="00827992" w:rsidRDefault="00DA6406">
            <w:pPr>
              <w:pStyle w:val="Compact"/>
              <w:rPr>
                <w:b/>
                <w:bCs/>
              </w:rPr>
            </w:pPr>
            <w:r w:rsidRPr="00827992">
              <w:rPr>
                <w:b/>
                <w:bCs/>
              </w:rPr>
              <w:t>Invoices for Tax Team SharePoint Site</w:t>
            </w:r>
          </w:p>
        </w:tc>
        <w:tc>
          <w:tcPr>
            <w:tcW w:w="0" w:type="auto"/>
          </w:tcPr>
          <w:p w14:paraId="0C18236D" w14:textId="09ABD883" w:rsidR="00DA6406" w:rsidRPr="00827992" w:rsidRDefault="00DA6406">
            <w:pPr>
              <w:pStyle w:val="Compact"/>
            </w:pPr>
            <w:r w:rsidRPr="00827992">
              <w:t>Improve invoice record management for the Tax Team by centralizing email-based documents in SharePoint</w:t>
            </w:r>
          </w:p>
        </w:tc>
        <w:tc>
          <w:tcPr>
            <w:tcW w:w="0" w:type="auto"/>
          </w:tcPr>
          <w:p w14:paraId="1513D1FC" w14:textId="53D6602D" w:rsidR="00DA6406" w:rsidRPr="00827992" w:rsidRDefault="00DA6406">
            <w:pPr>
              <w:pStyle w:val="Compact"/>
            </w:pPr>
            <w:r w:rsidRPr="00827992">
              <w:t>Active; operational</w:t>
            </w:r>
          </w:p>
        </w:tc>
        <w:tc>
          <w:tcPr>
            <w:tcW w:w="0" w:type="auto"/>
          </w:tcPr>
          <w:p w14:paraId="346B6BAB" w14:textId="7AD8CF91" w:rsidR="00DA6406" w:rsidRPr="00827992" w:rsidRDefault="00DA6406">
            <w:pPr>
              <w:pStyle w:val="Compact"/>
            </w:pPr>
            <w:r w:rsidRPr="00827992">
              <w:t>Sal G</w:t>
            </w:r>
          </w:p>
        </w:tc>
        <w:tc>
          <w:tcPr>
            <w:tcW w:w="0" w:type="auto"/>
          </w:tcPr>
          <w:p w14:paraId="180E3EAA" w14:textId="0994E523" w:rsidR="00DA6406" w:rsidRPr="00827992" w:rsidRDefault="00DA6406">
            <w:pPr>
              <w:pStyle w:val="Compact"/>
            </w:pPr>
            <w:r w:rsidRPr="00827992">
              <w:t>Medium</w:t>
            </w:r>
          </w:p>
        </w:tc>
      </w:tr>
    </w:tbl>
    <w:p w14:paraId="69566ED0" w14:textId="77777777" w:rsidR="002B618E" w:rsidRPr="00827992" w:rsidRDefault="00000000">
      <w:pPr>
        <w:pStyle w:val="Heading3"/>
      </w:pPr>
      <w:bookmarkStart w:id="8" w:name="_Toc226952709"/>
      <w:bookmarkStart w:id="9" w:name="critical-dependencies-risks"/>
      <w:bookmarkEnd w:id="7"/>
      <w:r w:rsidRPr="00827992">
        <w:t>Critical Dependencies &amp; Risks</w:t>
      </w:r>
      <w:bookmarkEnd w:id="8"/>
    </w:p>
    <w:p w14:paraId="45457416" w14:textId="77777777" w:rsidR="00DA6406" w:rsidRPr="00827992" w:rsidRDefault="00000000">
      <w:pPr>
        <w:pStyle w:val="FirstParagraph"/>
        <w:rPr>
          <w:b/>
          <w:bCs/>
        </w:rPr>
      </w:pPr>
      <w:r w:rsidRPr="00827992">
        <w:rPr>
          <w:b/>
          <w:bCs/>
        </w:rPr>
        <w:t>Shared Patterns Across All Solutions:</w:t>
      </w:r>
    </w:p>
    <w:p w14:paraId="2818B84C" w14:textId="77777777" w:rsidR="00DA6406" w:rsidRPr="00827992" w:rsidRDefault="00000000">
      <w:pPr>
        <w:pStyle w:val="FirstParagraph"/>
        <w:numPr>
          <w:ilvl w:val="0"/>
          <w:numId w:val="7"/>
        </w:numPr>
      </w:pPr>
      <w:r w:rsidRPr="00827992">
        <w:t xml:space="preserve">Microsoft 365 (SharePoint Online, Power Automate, Microsoft Teams, Outlook) </w:t>
      </w:r>
    </w:p>
    <w:p w14:paraId="400D41E9" w14:textId="77777777" w:rsidR="00DA6406" w:rsidRPr="00827992" w:rsidRDefault="00000000">
      <w:pPr>
        <w:pStyle w:val="FirstParagraph"/>
        <w:numPr>
          <w:ilvl w:val="0"/>
          <w:numId w:val="7"/>
        </w:numPr>
      </w:pPr>
      <w:r w:rsidRPr="00827992">
        <w:t xml:space="preserve">Metadata-driven governance (with varying levels of discipline) </w:t>
      </w:r>
    </w:p>
    <w:p w14:paraId="7DD07058" w14:textId="77777777" w:rsidR="00DA6406" w:rsidRPr="00827992" w:rsidRDefault="00000000">
      <w:pPr>
        <w:pStyle w:val="FirstParagraph"/>
        <w:numPr>
          <w:ilvl w:val="0"/>
          <w:numId w:val="7"/>
        </w:numPr>
      </w:pPr>
      <w:r w:rsidRPr="00827992">
        <w:t xml:space="preserve">5000-item threshold management (affects FO, INGRED, PTSC) </w:t>
      </w:r>
    </w:p>
    <w:p w14:paraId="33E621EA" w14:textId="13F773C0" w:rsidR="002B618E" w:rsidRPr="00827992" w:rsidRDefault="00000000">
      <w:pPr>
        <w:pStyle w:val="FirstParagraph"/>
        <w:numPr>
          <w:ilvl w:val="0"/>
          <w:numId w:val="7"/>
        </w:numPr>
      </w:pPr>
      <w:r w:rsidRPr="00827992">
        <w:t xml:space="preserve">50,000 unique permissions limit per library (affects INGRED, potentially </w:t>
      </w:r>
      <w:proofErr w:type="spellStart"/>
      <w:r w:rsidRPr="00827992">
        <w:t>ePMO</w:t>
      </w:r>
      <w:proofErr w:type="spellEnd"/>
      <w:r w:rsidRPr="00827992">
        <w:t>)</w:t>
      </w:r>
    </w:p>
    <w:p w14:paraId="4C67A18F" w14:textId="77777777" w:rsidR="00DA6406" w:rsidRPr="00827992" w:rsidRDefault="00000000">
      <w:pPr>
        <w:pStyle w:val="BodyText"/>
      </w:pPr>
      <w:r w:rsidRPr="00827992">
        <w:rPr>
          <w:b/>
          <w:bCs/>
        </w:rPr>
        <w:t>Top 3 Operational Risks:</w:t>
      </w:r>
      <w:r w:rsidRPr="00827992">
        <w:t xml:space="preserve"> </w:t>
      </w:r>
    </w:p>
    <w:p w14:paraId="007979D8" w14:textId="77777777" w:rsidR="00DA6406" w:rsidRPr="00827992" w:rsidRDefault="00000000">
      <w:pPr>
        <w:pStyle w:val="BodyText"/>
        <w:numPr>
          <w:ilvl w:val="0"/>
          <w:numId w:val="6"/>
        </w:numPr>
      </w:pPr>
      <w:r w:rsidRPr="00827992">
        <w:t xml:space="preserve">Flow failure without alerting → manual processes break silently </w:t>
      </w:r>
    </w:p>
    <w:p w14:paraId="01CA68B6" w14:textId="77777777" w:rsidR="00DA6406" w:rsidRPr="00827992" w:rsidRDefault="00000000">
      <w:pPr>
        <w:pStyle w:val="BodyText"/>
        <w:numPr>
          <w:ilvl w:val="0"/>
          <w:numId w:val="6"/>
        </w:numPr>
      </w:pPr>
      <w:r w:rsidRPr="00827992">
        <w:t xml:space="preserve">Metadata non-compliance → search/retrieval degrades; threshold issues accelerated </w:t>
      </w:r>
    </w:p>
    <w:p w14:paraId="1EAFED9E" w14:textId="73A2F5DE" w:rsidR="002B618E" w:rsidRDefault="00000000">
      <w:pPr>
        <w:pStyle w:val="BodyText"/>
        <w:numPr>
          <w:ilvl w:val="0"/>
          <w:numId w:val="6"/>
        </w:numPr>
      </w:pPr>
      <w:r w:rsidRPr="00827992">
        <w:t>Permission sprawl (esp. INGRED) → governance breaks; performance tanks</w:t>
      </w:r>
    </w:p>
    <w:p w14:paraId="3CD43E16" w14:textId="593CBFDD" w:rsidR="00FC1AAF" w:rsidRDefault="00FC1AAF" w:rsidP="00FC1AAF">
      <w:pPr>
        <w:pStyle w:val="Heading3"/>
      </w:pPr>
      <w:r>
        <w:lastRenderedPageBreak/>
        <w:t>Accounts</w:t>
      </w:r>
    </w:p>
    <w:p w14:paraId="7DE2DB01" w14:textId="708273D3" w:rsidR="00FC1AAF" w:rsidRPr="00FC1AAF" w:rsidRDefault="00FC1AAF" w:rsidP="00FC1AAF">
      <w:pPr>
        <w:pStyle w:val="BodyText"/>
      </w:pPr>
      <w:r>
        <w:t xml:space="preserve">The following list </w:t>
      </w:r>
      <w:proofErr w:type="gramStart"/>
      <w:r>
        <w:t>represent</w:t>
      </w:r>
      <w:proofErr w:type="gramEnd"/>
      <w:r>
        <w:t xml:space="preserve"> accounts used for hosting custom automations and solutions for </w:t>
      </w:r>
      <w:proofErr w:type="gramStart"/>
      <w:r>
        <w:t>the majority of</w:t>
      </w:r>
      <w:proofErr w:type="gramEnd"/>
      <w:r>
        <w:t xml:space="preserve"> the custom solutions developed. </w:t>
      </w:r>
    </w:p>
    <w:p w14:paraId="355EA83C" w14:textId="2F0B7373" w:rsidR="00FC1AAF" w:rsidRPr="00827992" w:rsidRDefault="00FC1AAF" w:rsidP="00FC1AAF">
      <w:pPr>
        <w:pStyle w:val="FirstParagraph"/>
        <w:rPr>
          <w:b/>
          <w:bCs/>
        </w:rPr>
      </w:pPr>
      <w:r>
        <w:rPr>
          <w:b/>
          <w:bCs/>
        </w:rPr>
        <w:t>Service Account</w:t>
      </w:r>
    </w:p>
    <w:p w14:paraId="0B68E243" w14:textId="0989C980" w:rsidR="00FC1AAF" w:rsidRDefault="00FC1AAF" w:rsidP="00FC1AAF">
      <w:pPr>
        <w:pStyle w:val="FirstParagraph"/>
        <w:numPr>
          <w:ilvl w:val="0"/>
          <w:numId w:val="7"/>
        </w:numPr>
      </w:pPr>
      <w:r w:rsidRPr="00FC1AAF">
        <w:t>O365-PA-FLOWSVC@ruizfoods.com</w:t>
      </w:r>
      <w:r>
        <w:t xml:space="preserve"> </w:t>
      </w:r>
      <w:r w:rsidRPr="00827992">
        <w:t xml:space="preserve"> </w:t>
      </w:r>
      <w:r>
        <w:t xml:space="preserve"> </w:t>
      </w:r>
    </w:p>
    <w:p w14:paraId="459D9285" w14:textId="122F5CEA" w:rsidR="00FC1AAF" w:rsidRPr="00827992" w:rsidRDefault="00FC1AAF" w:rsidP="00FC1AAF">
      <w:pPr>
        <w:pStyle w:val="FirstParagraph"/>
        <w:rPr>
          <w:b/>
          <w:bCs/>
        </w:rPr>
      </w:pPr>
      <w:r>
        <w:rPr>
          <w:b/>
          <w:bCs/>
        </w:rPr>
        <w:t>Test Accounts</w:t>
      </w:r>
    </w:p>
    <w:p w14:paraId="18B91D40" w14:textId="5E1CFDDD" w:rsidR="00FC1AAF" w:rsidRDefault="00FC1AAF" w:rsidP="00FC1AAF">
      <w:pPr>
        <w:pStyle w:val="BodyText"/>
        <w:numPr>
          <w:ilvl w:val="0"/>
          <w:numId w:val="7"/>
        </w:numPr>
      </w:pPr>
      <w:r w:rsidRPr="00FC1AAF">
        <w:t>O365TUM01@ruizfoods.com</w:t>
      </w:r>
    </w:p>
    <w:p w14:paraId="64A07EB7" w14:textId="5CC432ED" w:rsidR="00FC1AAF" w:rsidRPr="00FC1AAF" w:rsidRDefault="00FC1AAF" w:rsidP="00FC1AAF">
      <w:pPr>
        <w:pStyle w:val="BodyText"/>
        <w:numPr>
          <w:ilvl w:val="0"/>
          <w:numId w:val="7"/>
        </w:numPr>
      </w:pPr>
      <w:r w:rsidRPr="00FC1AAF">
        <w:t>O365TUO01@ruizfoods.com</w:t>
      </w:r>
      <w:r>
        <w:t xml:space="preserve"> </w:t>
      </w:r>
    </w:p>
    <w:p w14:paraId="720E14B5" w14:textId="77777777" w:rsidR="00FC1AAF" w:rsidRPr="00827992" w:rsidRDefault="00FC1AAF" w:rsidP="00FC1AAF">
      <w:pPr>
        <w:pStyle w:val="BodyText"/>
      </w:pPr>
    </w:p>
    <w:p w14:paraId="6D13CF0D" w14:textId="77777777" w:rsidR="00452385" w:rsidRPr="00827992" w:rsidRDefault="00452385">
      <w:pPr>
        <w:rPr>
          <w:rFonts w:asciiTheme="majorHAnsi" w:eastAsiaTheme="majorEastAsia" w:hAnsiTheme="majorHAnsi" w:cstheme="majorBidi"/>
          <w:b/>
          <w:bCs/>
          <w:color w:val="4F81BD" w:themeColor="accent1"/>
          <w:sz w:val="32"/>
          <w:szCs w:val="32"/>
        </w:rPr>
      </w:pPr>
      <w:bookmarkStart w:id="10" w:name="solution-inventory"/>
      <w:bookmarkEnd w:id="1"/>
      <w:bookmarkEnd w:id="5"/>
      <w:bookmarkEnd w:id="9"/>
      <w:r w:rsidRPr="00827992">
        <w:br w:type="page"/>
      </w:r>
    </w:p>
    <w:p w14:paraId="2F31A4D6" w14:textId="66A1ED27" w:rsidR="002B618E" w:rsidRPr="00827992" w:rsidRDefault="00132D37">
      <w:pPr>
        <w:pStyle w:val="Heading1"/>
      </w:pPr>
      <w:bookmarkStart w:id="11" w:name="_Toc226952710"/>
      <w:r w:rsidRPr="00827992">
        <w:lastRenderedPageBreak/>
        <w:t>Solution inventory</w:t>
      </w:r>
      <w:bookmarkEnd w:id="11"/>
    </w:p>
    <w:p w14:paraId="396D15BF" w14:textId="77777777" w:rsidR="00CB0DBC" w:rsidRPr="00827992" w:rsidRDefault="00CB0DBC" w:rsidP="00CB0DBC">
      <w:pPr>
        <w:pStyle w:val="Heading2"/>
      </w:pPr>
      <w:bookmarkStart w:id="12" w:name="_Toc226952711"/>
      <w:r w:rsidRPr="00827992">
        <w:t>Project Brief: Invoices for Tax Team SharePoint Site</w:t>
      </w:r>
      <w:bookmarkEnd w:id="12"/>
    </w:p>
    <w:p w14:paraId="13449EC2" w14:textId="0C781C4D" w:rsidR="00CB0DBC" w:rsidRPr="00827992" w:rsidRDefault="00CB0DBC" w:rsidP="00CB0DBC">
      <w:pPr>
        <w:pStyle w:val="Heading3"/>
      </w:pPr>
      <w:bookmarkStart w:id="13" w:name="_Toc226952712"/>
      <w:r w:rsidRPr="00827992">
        <w:t>Related Ticket</w:t>
      </w:r>
      <w:r w:rsidR="003212E1" w:rsidRPr="00827992">
        <w:t xml:space="preserve"> / Project</w:t>
      </w:r>
      <w:bookmarkEnd w:id="13"/>
    </w:p>
    <w:p w14:paraId="664F746C" w14:textId="4A8B34A5" w:rsidR="00CB0DBC" w:rsidRPr="00827992" w:rsidRDefault="00CB0DBC" w:rsidP="00CB0DBC">
      <w:pPr>
        <w:pStyle w:val="BodyText"/>
      </w:pPr>
      <w:r w:rsidRPr="00827992">
        <w:t>87823</w:t>
      </w:r>
    </w:p>
    <w:p w14:paraId="28E80DCA" w14:textId="77777777" w:rsidR="00CB0DBC" w:rsidRPr="00827992" w:rsidRDefault="00CB0DBC" w:rsidP="00CB0DBC">
      <w:pPr>
        <w:pStyle w:val="Heading3"/>
      </w:pPr>
      <w:bookmarkStart w:id="14" w:name="_Toc226952713"/>
      <w:r w:rsidRPr="00827992">
        <w:t>Executive Summary</w:t>
      </w:r>
      <w:bookmarkEnd w:id="14"/>
    </w:p>
    <w:p w14:paraId="6965CA35" w14:textId="77777777" w:rsidR="00CB0DBC" w:rsidRPr="00827992" w:rsidRDefault="00CB0DBC" w:rsidP="00FC1AAF">
      <w:pPr>
        <w:pStyle w:val="BodyText"/>
      </w:pPr>
      <w:r w:rsidRPr="00827992">
        <w:t xml:space="preserve">This project involves the creation and configuration of a SharePoint Online site named "Invoices for Tax Team" to consolidate invoice-related emails coming from FixedAssets@ruizfoods.com and AP@ruizfoods.com. Currently, the reliance on a shared mailbox (InvoicesforTaxTeam@ruizfoods.com) is presenting challenges due to imminent storage space limitations. This SharePoint solution will resolve the storage limit, establish strict access rules (read-only for members), and offer an enriched search engine </w:t>
      </w:r>
      <w:proofErr w:type="gramStart"/>
      <w:r w:rsidRPr="00827992">
        <w:t>similar to</w:t>
      </w:r>
      <w:proofErr w:type="gramEnd"/>
      <w:r w:rsidRPr="00827992">
        <w:t xml:space="preserve"> MS Outlook, all by leveraging out-of-the-box (OOTB) capabilities of the platform.</w:t>
      </w:r>
    </w:p>
    <w:p w14:paraId="010B4C91" w14:textId="77777777" w:rsidR="00CB0DBC" w:rsidRPr="00827992" w:rsidRDefault="00CB0DBC" w:rsidP="00CB0DBC">
      <w:pPr>
        <w:pStyle w:val="Heading3"/>
      </w:pPr>
      <w:bookmarkStart w:id="15" w:name="_Toc226952714"/>
      <w:r w:rsidRPr="00827992">
        <w:t>Goals</w:t>
      </w:r>
      <w:bookmarkEnd w:id="15"/>
    </w:p>
    <w:p w14:paraId="29850D13" w14:textId="77777777" w:rsidR="00CB0DBC" w:rsidRPr="00827992" w:rsidRDefault="00CB0DBC">
      <w:pPr>
        <w:pStyle w:val="BodyText"/>
        <w:numPr>
          <w:ilvl w:val="0"/>
          <w:numId w:val="1"/>
        </w:numPr>
      </w:pPr>
      <w:r w:rsidRPr="00827992">
        <w:t xml:space="preserve">Relocate the storage flow of incoming emails from the </w:t>
      </w:r>
      <w:proofErr w:type="gramStart"/>
      <w:r w:rsidRPr="00827992">
        <w:t>involved mailboxes</w:t>
      </w:r>
      <w:proofErr w:type="gramEnd"/>
      <w:r w:rsidRPr="00827992">
        <w:t xml:space="preserve"> to a SharePoint Document Library.</w:t>
      </w:r>
    </w:p>
    <w:p w14:paraId="705366CB" w14:textId="77777777" w:rsidR="00CB0DBC" w:rsidRPr="00827992" w:rsidRDefault="00CB0DBC">
      <w:pPr>
        <w:pStyle w:val="BodyText"/>
        <w:numPr>
          <w:ilvl w:val="0"/>
          <w:numId w:val="1"/>
        </w:numPr>
      </w:pPr>
      <w:r w:rsidRPr="00827992">
        <w:t>Eliminate the risk of reaching the shared mailbox capacity limit by storing new documents directly in SharePoint.</w:t>
      </w:r>
    </w:p>
    <w:p w14:paraId="4A9B7DBB" w14:textId="77777777" w:rsidR="00CB0DBC" w:rsidRPr="00827992" w:rsidRDefault="00CB0DBC">
      <w:pPr>
        <w:pStyle w:val="BodyText"/>
        <w:numPr>
          <w:ilvl w:val="0"/>
          <w:numId w:val="1"/>
        </w:numPr>
      </w:pPr>
      <w:r w:rsidRPr="00827992">
        <w:t xml:space="preserve">Provide team members and IT support staff with a centralized and </w:t>
      </w:r>
      <w:proofErr w:type="gramStart"/>
      <w:r w:rsidRPr="00827992">
        <w:t>secured</w:t>
      </w:r>
      <w:proofErr w:type="gramEnd"/>
      <w:r w:rsidRPr="00827992">
        <w:t xml:space="preserve"> environment with "Read-Only" access.</w:t>
      </w:r>
    </w:p>
    <w:p w14:paraId="4A335A75" w14:textId="77777777" w:rsidR="00CB0DBC" w:rsidRPr="00827992" w:rsidRDefault="00CB0DBC">
      <w:pPr>
        <w:pStyle w:val="BodyText"/>
        <w:numPr>
          <w:ilvl w:val="0"/>
          <w:numId w:val="1"/>
        </w:numPr>
      </w:pPr>
      <w:r w:rsidRPr="00827992">
        <w:t>Enable an easy and powerful search experience by configuring a custom Content Type.</w:t>
      </w:r>
    </w:p>
    <w:p w14:paraId="2F220715" w14:textId="77777777" w:rsidR="00CB0DBC" w:rsidRPr="00827992" w:rsidRDefault="00CB0DBC">
      <w:pPr>
        <w:pStyle w:val="BodyText"/>
        <w:numPr>
          <w:ilvl w:val="0"/>
          <w:numId w:val="1"/>
        </w:numPr>
      </w:pPr>
      <w:r w:rsidRPr="00827992">
        <w:t>Automate the ingestion of emails while keeping their ("Unread") status intact in their original mailboxes.</w:t>
      </w:r>
    </w:p>
    <w:p w14:paraId="47767C88" w14:textId="77777777" w:rsidR="00CB0DBC" w:rsidRPr="00827992" w:rsidRDefault="00CB0DBC" w:rsidP="00CB0DBC">
      <w:pPr>
        <w:pStyle w:val="Heading3"/>
      </w:pPr>
      <w:bookmarkStart w:id="16" w:name="_Toc226952715"/>
      <w:r w:rsidRPr="00827992">
        <w:t>Scope</w:t>
      </w:r>
      <w:bookmarkEnd w:id="16"/>
    </w:p>
    <w:p w14:paraId="27944752" w14:textId="77777777" w:rsidR="00CB0DBC" w:rsidRPr="00827992" w:rsidRDefault="00CB0DBC" w:rsidP="00CB0DBC">
      <w:pPr>
        <w:pStyle w:val="Heading4"/>
      </w:pPr>
      <w:r w:rsidRPr="00827992">
        <w:t>In Scope</w:t>
      </w:r>
    </w:p>
    <w:p w14:paraId="7E80ED6D" w14:textId="77777777" w:rsidR="00CB0DBC" w:rsidRPr="00827992" w:rsidRDefault="00CB0DBC">
      <w:pPr>
        <w:pStyle w:val="BodyText"/>
        <w:numPr>
          <w:ilvl w:val="0"/>
          <w:numId w:val="2"/>
        </w:numPr>
      </w:pPr>
      <w:r w:rsidRPr="00827992">
        <w:rPr>
          <w:b/>
          <w:bCs/>
        </w:rPr>
        <w:t>SharePoint OOTB Configuration</w:t>
      </w:r>
      <w:r w:rsidRPr="00827992">
        <w:t>: Creation of the SharePoint Site and Document Library with organized views.</w:t>
      </w:r>
    </w:p>
    <w:p w14:paraId="33216A3B" w14:textId="58E06400" w:rsidR="00CB0DBC" w:rsidRPr="00827992" w:rsidRDefault="00CB0DBC">
      <w:pPr>
        <w:pStyle w:val="BodyText"/>
        <w:numPr>
          <w:ilvl w:val="0"/>
          <w:numId w:val="2"/>
        </w:numPr>
      </w:pPr>
      <w:r w:rsidRPr="00827992">
        <w:rPr>
          <w:b/>
          <w:bCs/>
        </w:rPr>
        <w:t>Custom Content Type</w:t>
      </w:r>
      <w:r w:rsidRPr="00827992">
        <w:t>: Definition of a Content Type called "Invoice Document" (inheriting from Document), which incorporates metadata columns (e.g., From, To, Subject, Fiscal Year).</w:t>
      </w:r>
    </w:p>
    <w:p w14:paraId="23F5282F" w14:textId="77777777" w:rsidR="00CB0DBC" w:rsidRPr="00827992" w:rsidRDefault="00CB0DBC">
      <w:pPr>
        <w:pStyle w:val="BodyText"/>
        <w:numPr>
          <w:ilvl w:val="0"/>
          <w:numId w:val="2"/>
        </w:numPr>
      </w:pPr>
      <w:r w:rsidRPr="00827992">
        <w:rPr>
          <w:b/>
          <w:bCs/>
        </w:rPr>
        <w:t>Automation</w:t>
      </w:r>
      <w:r w:rsidRPr="00827992">
        <w:t>: Development of Power Automate flow(s) to process the arrival of new emails.</w:t>
      </w:r>
    </w:p>
    <w:p w14:paraId="0F13693F" w14:textId="77777777" w:rsidR="00CB0DBC" w:rsidRPr="00827992" w:rsidRDefault="00CB0DBC">
      <w:pPr>
        <w:pStyle w:val="BodyText"/>
        <w:numPr>
          <w:ilvl w:val="0"/>
          <w:numId w:val="2"/>
        </w:numPr>
      </w:pPr>
      <w:r w:rsidRPr="00827992">
        <w:rPr>
          <w:b/>
          <w:bCs/>
        </w:rPr>
        <w:lastRenderedPageBreak/>
        <w:t>Access Control (RBAC)</w:t>
      </w:r>
      <w:r w:rsidRPr="00827992">
        <w:t>: Configuration of permission groups for members with strict "Read-Only" access, making it impossible to reply, forward, or edit hosted messages.</w:t>
      </w:r>
    </w:p>
    <w:p w14:paraId="76B94503" w14:textId="77777777" w:rsidR="00CB0DBC" w:rsidRPr="00827992" w:rsidRDefault="00CB0DBC">
      <w:pPr>
        <w:pStyle w:val="BodyText"/>
        <w:numPr>
          <w:ilvl w:val="0"/>
          <w:numId w:val="2"/>
        </w:numPr>
      </w:pPr>
      <w:r w:rsidRPr="00827992">
        <w:rPr>
          <w:b/>
          <w:bCs/>
        </w:rPr>
        <w:t>Original Mailbox Integrity</w:t>
      </w:r>
      <w:r w:rsidRPr="00827992">
        <w:t>: Configuration of rules or API calls within the flow to prevent the processed email from changing to a "Read" status.</w:t>
      </w:r>
    </w:p>
    <w:p w14:paraId="726561FA" w14:textId="4137D7F2" w:rsidR="007321D0" w:rsidRPr="00827992" w:rsidRDefault="007321D0" w:rsidP="007321D0">
      <w:pPr>
        <w:pStyle w:val="BodyText"/>
        <w:numPr>
          <w:ilvl w:val="0"/>
          <w:numId w:val="2"/>
        </w:numPr>
      </w:pPr>
      <w:r w:rsidRPr="00827992">
        <w:rPr>
          <w:b/>
          <w:bCs/>
        </w:rPr>
        <w:t>Faceted Search Experience</w:t>
      </w:r>
      <w:r w:rsidRPr="00827992">
        <w:t>: Use PnP search web parts for allowing a faceted search experience.</w:t>
      </w:r>
    </w:p>
    <w:p w14:paraId="3C998DF5" w14:textId="77777777" w:rsidR="00CB0DBC" w:rsidRPr="00827992" w:rsidRDefault="00CB0DBC" w:rsidP="00CB0DBC">
      <w:pPr>
        <w:pStyle w:val="Heading4"/>
      </w:pPr>
      <w:r w:rsidRPr="00827992">
        <w:t>Out of Scope (Non-Goals)</w:t>
      </w:r>
    </w:p>
    <w:p w14:paraId="69E7D23C" w14:textId="77777777" w:rsidR="00CB0DBC" w:rsidRPr="00827992" w:rsidRDefault="00CB0DBC">
      <w:pPr>
        <w:pStyle w:val="BodyText"/>
        <w:numPr>
          <w:ilvl w:val="0"/>
          <w:numId w:val="3"/>
        </w:numPr>
      </w:pPr>
      <w:r w:rsidRPr="00827992">
        <w:rPr>
          <w:b/>
          <w:bCs/>
        </w:rPr>
        <w:t>Historical Data Migration</w:t>
      </w:r>
      <w:r w:rsidRPr="00827992">
        <w:t>: The existing email history in InvoicesforTaxTeam@ruizfoods.com will not be migrated via scripts or flows. The environment will strictly handle future emails from the time of implementation.</w:t>
      </w:r>
    </w:p>
    <w:p w14:paraId="7D7926A7" w14:textId="77777777" w:rsidR="00CB0DBC" w:rsidRPr="00827992" w:rsidRDefault="00CB0DBC">
      <w:pPr>
        <w:pStyle w:val="BodyText"/>
        <w:numPr>
          <w:ilvl w:val="0"/>
          <w:numId w:val="3"/>
        </w:numPr>
      </w:pPr>
      <w:r w:rsidRPr="00827992">
        <w:rPr>
          <w:b/>
          <w:bCs/>
        </w:rPr>
        <w:t>Custom Web Development</w:t>
      </w:r>
      <w:r w:rsidRPr="00827992">
        <w:t>: Custom SPA visual components, custom-coded theming, or advanced responsive UI configurations are excluded. The entire UI will be restricted to the default SharePoint Online experience.</w:t>
      </w:r>
    </w:p>
    <w:p w14:paraId="2BCCD339" w14:textId="77777777" w:rsidR="00CB0DBC" w:rsidRPr="00827992" w:rsidRDefault="00CB0DBC" w:rsidP="00CB0DBC">
      <w:pPr>
        <w:pStyle w:val="Heading3"/>
      </w:pPr>
      <w:bookmarkStart w:id="17" w:name="_Toc226952716"/>
      <w:r w:rsidRPr="00827992">
        <w:t>Requirements</w:t>
      </w:r>
      <w:bookmarkEnd w:id="17"/>
    </w:p>
    <w:p w14:paraId="6BD0039A" w14:textId="77777777" w:rsidR="00CB0DBC" w:rsidRPr="00827992" w:rsidRDefault="00CB0DBC" w:rsidP="00CB0DBC">
      <w:pPr>
        <w:pStyle w:val="Heading4"/>
      </w:pPr>
      <w:r w:rsidRPr="00827992">
        <w:t>Business Requirements</w:t>
      </w:r>
    </w:p>
    <w:p w14:paraId="2627193E" w14:textId="77777777" w:rsidR="00CB0DBC" w:rsidRPr="00827992" w:rsidRDefault="00CB0DBC">
      <w:pPr>
        <w:pStyle w:val="BodyText"/>
        <w:numPr>
          <w:ilvl w:val="0"/>
          <w:numId w:val="4"/>
        </w:numPr>
      </w:pPr>
      <w:r w:rsidRPr="00827992">
        <w:rPr>
          <w:b/>
          <w:bCs/>
        </w:rPr>
        <w:t>Input Sources</w:t>
      </w:r>
      <w:r w:rsidRPr="00827992">
        <w:t>: Emails forwarded from FixedAssets@ruizfoods.com and AP@ruizfoods.com.</w:t>
      </w:r>
    </w:p>
    <w:p w14:paraId="45002163" w14:textId="77777777" w:rsidR="00CB0DBC" w:rsidRPr="00827992" w:rsidRDefault="00CB0DBC">
      <w:pPr>
        <w:pStyle w:val="BodyText"/>
        <w:numPr>
          <w:ilvl w:val="0"/>
          <w:numId w:val="4"/>
        </w:numPr>
      </w:pPr>
      <w:r w:rsidRPr="00827992">
        <w:rPr>
          <w:b/>
          <w:bCs/>
        </w:rPr>
        <w:t>Required End Users (Members)</w:t>
      </w:r>
      <w:r w:rsidRPr="00827992">
        <w:t>:</w:t>
      </w:r>
    </w:p>
    <w:p w14:paraId="310D9FD8" w14:textId="77777777" w:rsidR="00CB0DBC" w:rsidRPr="00827992" w:rsidRDefault="00CB0DBC">
      <w:pPr>
        <w:pStyle w:val="BodyText"/>
        <w:numPr>
          <w:ilvl w:val="1"/>
          <w:numId w:val="4"/>
        </w:numPr>
      </w:pPr>
      <w:r w:rsidRPr="00827992">
        <w:t>Kyndra Byrd 020978 (for IT support)</w:t>
      </w:r>
    </w:p>
    <w:p w14:paraId="72B9E2E1" w14:textId="77777777" w:rsidR="00CB0DBC" w:rsidRPr="00827992" w:rsidRDefault="00CB0DBC">
      <w:pPr>
        <w:pStyle w:val="BodyText"/>
        <w:numPr>
          <w:ilvl w:val="1"/>
          <w:numId w:val="4"/>
        </w:numPr>
      </w:pPr>
      <w:r w:rsidRPr="00827992">
        <w:t xml:space="preserve">Shilpa </w:t>
      </w:r>
      <w:proofErr w:type="spellStart"/>
      <w:r w:rsidRPr="00827992">
        <w:t>Gudumasu</w:t>
      </w:r>
      <w:proofErr w:type="spellEnd"/>
      <w:r w:rsidRPr="00827992">
        <w:t xml:space="preserve"> 031673 (for IT support)</w:t>
      </w:r>
    </w:p>
    <w:p w14:paraId="6041C188" w14:textId="77777777" w:rsidR="00CB0DBC" w:rsidRPr="00827992" w:rsidRDefault="00CB0DBC">
      <w:pPr>
        <w:pStyle w:val="BodyText"/>
        <w:numPr>
          <w:ilvl w:val="1"/>
          <w:numId w:val="4"/>
        </w:numPr>
      </w:pPr>
      <w:r w:rsidRPr="00827992">
        <w:t>Heather Boyle 031025</w:t>
      </w:r>
    </w:p>
    <w:p w14:paraId="55AA588B" w14:textId="77777777" w:rsidR="00CB0DBC" w:rsidRPr="00827992" w:rsidRDefault="00CB0DBC">
      <w:pPr>
        <w:pStyle w:val="BodyText"/>
        <w:numPr>
          <w:ilvl w:val="1"/>
          <w:numId w:val="4"/>
        </w:numPr>
      </w:pPr>
      <w:r w:rsidRPr="00827992">
        <w:t>Tammy Gong 017404</w:t>
      </w:r>
    </w:p>
    <w:p w14:paraId="0313BA0C" w14:textId="77777777" w:rsidR="00CB0DBC" w:rsidRPr="00827992" w:rsidRDefault="00CB0DBC">
      <w:pPr>
        <w:pStyle w:val="BodyText"/>
        <w:numPr>
          <w:ilvl w:val="1"/>
          <w:numId w:val="4"/>
        </w:numPr>
      </w:pPr>
      <w:r w:rsidRPr="00827992">
        <w:t>Tony Dai 02228</w:t>
      </w:r>
    </w:p>
    <w:p w14:paraId="26D500E7" w14:textId="77777777" w:rsidR="00CB0DBC" w:rsidRPr="00827992" w:rsidRDefault="00CB0DBC">
      <w:pPr>
        <w:pStyle w:val="BodyText"/>
        <w:numPr>
          <w:ilvl w:val="1"/>
          <w:numId w:val="4"/>
        </w:numPr>
      </w:pPr>
      <w:r w:rsidRPr="00827992">
        <w:t>William Stewart 029020</w:t>
      </w:r>
    </w:p>
    <w:p w14:paraId="54906DA5" w14:textId="77777777" w:rsidR="00CB0DBC" w:rsidRPr="00827992" w:rsidRDefault="00CB0DBC">
      <w:pPr>
        <w:pStyle w:val="BodyText"/>
        <w:numPr>
          <w:ilvl w:val="1"/>
          <w:numId w:val="4"/>
        </w:numPr>
      </w:pPr>
      <w:r w:rsidRPr="00827992">
        <w:t>Thomas Parker 030916</w:t>
      </w:r>
    </w:p>
    <w:p w14:paraId="43CB279C" w14:textId="77777777" w:rsidR="00CB0DBC" w:rsidRPr="00827992" w:rsidRDefault="00CB0DBC">
      <w:pPr>
        <w:pStyle w:val="BodyText"/>
        <w:numPr>
          <w:ilvl w:val="0"/>
          <w:numId w:val="4"/>
        </w:numPr>
      </w:pPr>
      <w:r w:rsidRPr="00827992">
        <w:rPr>
          <w:b/>
          <w:bCs/>
        </w:rPr>
        <w:t>Advanced Search</w:t>
      </w:r>
      <w:r w:rsidRPr="00827992">
        <w:t>: A main requirement is searchability. Mapping messaging metadata to SharePoint will make this process as smooth as the native Office search engine.</w:t>
      </w:r>
    </w:p>
    <w:p w14:paraId="514A37ED" w14:textId="77777777" w:rsidR="00452385" w:rsidRPr="00827992" w:rsidRDefault="00452385">
      <w:pPr>
        <w:rPr>
          <w:rFonts w:asciiTheme="majorHAnsi" w:eastAsiaTheme="majorEastAsia" w:hAnsiTheme="majorHAnsi" w:cstheme="majorBidi"/>
          <w:bCs/>
          <w:i/>
          <w:color w:val="4F81BD" w:themeColor="accent1"/>
        </w:rPr>
      </w:pPr>
      <w:r w:rsidRPr="00827992">
        <w:br w:type="page"/>
      </w:r>
    </w:p>
    <w:p w14:paraId="63BB6F40" w14:textId="3ECA6065" w:rsidR="00CB0DBC" w:rsidRPr="00827992" w:rsidRDefault="00CB0DBC" w:rsidP="00104D3A">
      <w:pPr>
        <w:pStyle w:val="Heading3"/>
      </w:pPr>
      <w:bookmarkStart w:id="18" w:name="_Toc226952717"/>
      <w:r w:rsidRPr="00827992">
        <w:lastRenderedPageBreak/>
        <w:t>Technical &amp; Architecture</w:t>
      </w:r>
      <w:bookmarkEnd w:id="18"/>
    </w:p>
    <w:p w14:paraId="219D16FB" w14:textId="18AB0F4F" w:rsidR="00452385" w:rsidRPr="00827992" w:rsidRDefault="00452385" w:rsidP="00452385">
      <w:pPr>
        <w:pStyle w:val="BodyText"/>
      </w:pPr>
      <w:r w:rsidRPr="00827992">
        <w:t>This solution is an email-to-SharePoint invoice ingestion architecture built in Microsoft 365.</w:t>
      </w:r>
    </w:p>
    <w:p w14:paraId="3FC6EE31" w14:textId="77777777" w:rsidR="00452385" w:rsidRPr="00827992" w:rsidRDefault="00452385" w:rsidP="00452385">
      <w:pPr>
        <w:pStyle w:val="BodyText"/>
      </w:pPr>
      <w:r w:rsidRPr="00827992">
        <w:t>External users, mainly vendors, send invoice-related emails to either:</w:t>
      </w:r>
    </w:p>
    <w:p w14:paraId="72018342" w14:textId="77777777" w:rsidR="00452385" w:rsidRPr="00827992" w:rsidRDefault="00452385">
      <w:pPr>
        <w:pStyle w:val="BodyText"/>
        <w:numPr>
          <w:ilvl w:val="0"/>
          <w:numId w:val="13"/>
        </w:numPr>
      </w:pPr>
      <w:r w:rsidRPr="00827992">
        <w:t>AP@ruizfoods.com</w:t>
      </w:r>
    </w:p>
    <w:p w14:paraId="3F1572B6" w14:textId="77777777" w:rsidR="00452385" w:rsidRPr="00827992" w:rsidRDefault="00452385">
      <w:pPr>
        <w:pStyle w:val="BodyText"/>
        <w:numPr>
          <w:ilvl w:val="0"/>
          <w:numId w:val="13"/>
        </w:numPr>
      </w:pPr>
      <w:r w:rsidRPr="00827992">
        <w:t>FixedAssets@ruizfoods.com</w:t>
      </w:r>
    </w:p>
    <w:p w14:paraId="59E63C16" w14:textId="77777777" w:rsidR="00452385" w:rsidRPr="00827992" w:rsidRDefault="00452385" w:rsidP="00452385">
      <w:pPr>
        <w:pStyle w:val="BodyText"/>
      </w:pPr>
      <w:r w:rsidRPr="00827992">
        <w:t>Those business mailboxes forward the messages to:</w:t>
      </w:r>
    </w:p>
    <w:p w14:paraId="2BC6F0F7" w14:textId="77777777" w:rsidR="00452385" w:rsidRPr="00827992" w:rsidRDefault="00452385">
      <w:pPr>
        <w:pStyle w:val="BodyText"/>
        <w:numPr>
          <w:ilvl w:val="0"/>
          <w:numId w:val="14"/>
        </w:numPr>
      </w:pPr>
      <w:r w:rsidRPr="00827992">
        <w:t>InvoicesforTaxTeam@ruizfoods.com</w:t>
      </w:r>
    </w:p>
    <w:p w14:paraId="782B2F9F" w14:textId="77777777" w:rsidR="00104D3A" w:rsidRPr="00827992" w:rsidRDefault="00452385" w:rsidP="00452385">
      <w:pPr>
        <w:pStyle w:val="BodyText"/>
      </w:pPr>
      <w:r w:rsidRPr="00827992">
        <w:t xml:space="preserve">That shared mailbox is the automation intake point. </w:t>
      </w:r>
    </w:p>
    <w:p w14:paraId="48716841" w14:textId="722B570F" w:rsidR="00104D3A" w:rsidRPr="00827992" w:rsidRDefault="00975987" w:rsidP="00104D3A">
      <w:pPr>
        <w:pStyle w:val="BodyText"/>
        <w:keepNext/>
      </w:pPr>
      <w:r w:rsidRPr="00827992">
        <w:object w:dxaOrig="7199" w:dyaOrig="5400" w14:anchorId="0807A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8pt;height:336pt" o:ole="">
            <v:imagedata r:id="rId8" o:title=""/>
          </v:shape>
          <o:OLEObject Type="Embed" ProgID="PowerPoint.Slide.12" ShapeID="_x0000_i1025" DrawAspect="Content" ObjectID="_1839661619" r:id="rId9"/>
        </w:object>
      </w:r>
    </w:p>
    <w:p w14:paraId="5D545793" w14:textId="42DA10CB" w:rsidR="00906689" w:rsidRPr="00827992" w:rsidRDefault="00FC1AAF" w:rsidP="00104D3A">
      <w:pPr>
        <w:pStyle w:val="Caption"/>
      </w:pPr>
      <w:r w:rsidRPr="00827992">
        <w:t>Illustration</w:t>
      </w:r>
      <w:r w:rsidR="00104D3A" w:rsidRPr="00827992">
        <w:t xml:space="preserve"> </w:t>
      </w:r>
      <w:fldSimple w:instr=" SEQ Ilustración \* ARABIC ">
        <w:r w:rsidR="00104D3A" w:rsidRPr="00827992">
          <w:t>1</w:t>
        </w:r>
      </w:fldSimple>
      <w:r w:rsidR="00104D3A" w:rsidRPr="00827992">
        <w:t>Updated architecture diagram for the Invoice Tax Team solution</w:t>
      </w:r>
    </w:p>
    <w:p w14:paraId="39F59545" w14:textId="77777777" w:rsidR="00104D3A" w:rsidRPr="00827992" w:rsidRDefault="004B034F" w:rsidP="004B034F">
      <w:pPr>
        <w:pStyle w:val="BodyText"/>
      </w:pPr>
      <w:bookmarkStart w:id="19" w:name="engineering-hub"/>
      <w:r w:rsidRPr="00827992">
        <w:t xml:space="preserve">External users send invoice-related emails to AP@ruizfoods.com or FixedAssets@ruizfoods.com. These mailboxes forward the messages to InvoicesforTaxTeam@ruizfoods.com, which is monitored by the Power Automate flow </w:t>
      </w:r>
      <w:r w:rsidRPr="00827992">
        <w:rPr>
          <w:b/>
          <w:bCs/>
        </w:rPr>
        <w:t>Ruiz Foods - Finance - Tax Team - Invoices</w:t>
      </w:r>
      <w:r w:rsidRPr="00827992">
        <w:t xml:space="preserve">. </w:t>
      </w:r>
    </w:p>
    <w:p w14:paraId="5FF39E6D" w14:textId="77777777" w:rsidR="00104D3A" w:rsidRPr="00827992" w:rsidRDefault="004B034F" w:rsidP="004B034F">
      <w:pPr>
        <w:pStyle w:val="BodyText"/>
      </w:pPr>
      <w:r w:rsidRPr="00827992">
        <w:t xml:space="preserve">The flow triggers </w:t>
      </w:r>
      <w:proofErr w:type="gramStart"/>
      <w:r w:rsidRPr="00827992">
        <w:t>only for</w:t>
      </w:r>
      <w:proofErr w:type="gramEnd"/>
      <w:r w:rsidRPr="00827992">
        <w:t xml:space="preserve"> new emails in Inbox that contain attachments. </w:t>
      </w:r>
    </w:p>
    <w:p w14:paraId="5EEF0C3A" w14:textId="6AA429CC" w:rsidR="00104D3A" w:rsidRPr="00827992" w:rsidRDefault="00104D3A" w:rsidP="00104D3A">
      <w:pPr>
        <w:pStyle w:val="expresion"/>
        <w:rPr>
          <w:lang w:val="en-US"/>
        </w:rPr>
      </w:pPr>
      <w:proofErr w:type="gramStart"/>
      <w:r w:rsidRPr="00827992">
        <w:rPr>
          <w:lang w:val="en-US"/>
        </w:rPr>
        <w:lastRenderedPageBreak/>
        <w:t>@equals</w:t>
      </w:r>
      <w:proofErr w:type="gramEnd"/>
      <w:r w:rsidRPr="00827992">
        <w:rPr>
          <w:lang w:val="en-US"/>
        </w:rPr>
        <w:t>(triggerOutputs(</w:t>
      </w:r>
      <w:proofErr w:type="gramStart"/>
      <w:r w:rsidRPr="00827992">
        <w:rPr>
          <w:lang w:val="en-US"/>
        </w:rPr>
        <w:t>)?[</w:t>
      </w:r>
      <w:proofErr w:type="gramEnd"/>
      <w:r w:rsidRPr="00827992">
        <w:rPr>
          <w:lang w:val="en-US"/>
        </w:rPr>
        <w:t>'body/HasAttachments'], true)</w:t>
      </w:r>
    </w:p>
    <w:p w14:paraId="59E0FD2D" w14:textId="20119E35" w:rsidR="004B034F" w:rsidRPr="00827992" w:rsidRDefault="004B034F" w:rsidP="004B034F">
      <w:pPr>
        <w:pStyle w:val="BodyText"/>
      </w:pPr>
      <w:r w:rsidRPr="00827992">
        <w:t>It extracts normalized values for Subject, From, and To, defaults routing to Accounts Payable unless Fixed Assets is detected in the recipient list, calculates the appropriate Fiscal Year from the email received date, exports the original email as an .</w:t>
      </w:r>
      <w:proofErr w:type="spellStart"/>
      <w:r w:rsidRPr="00827992">
        <w:t>eml</w:t>
      </w:r>
      <w:proofErr w:type="spellEnd"/>
      <w:r w:rsidRPr="00827992">
        <w:t xml:space="preserve"> file, uploads the .</w:t>
      </w:r>
      <w:proofErr w:type="spellStart"/>
      <w:r w:rsidRPr="00827992">
        <w:t>eml</w:t>
      </w:r>
      <w:proofErr w:type="spellEnd"/>
      <w:r w:rsidRPr="00827992">
        <w:t xml:space="preserve"> and all attachments into the correct SharePoint library and Fiscal Year folder in the </w:t>
      </w:r>
      <w:proofErr w:type="spellStart"/>
      <w:r w:rsidRPr="00827992">
        <w:t>InvoiceforTaxTeam</w:t>
      </w:r>
      <w:proofErr w:type="spellEnd"/>
      <w:r w:rsidRPr="00827992">
        <w:t xml:space="preserve"> site, and then patches metadata including </w:t>
      </w:r>
      <w:proofErr w:type="spellStart"/>
      <w:r w:rsidRPr="00827992">
        <w:t>ContentTypeId</w:t>
      </w:r>
      <w:proofErr w:type="spellEnd"/>
      <w:r w:rsidRPr="00827992">
        <w:t xml:space="preserve">, Subject, To, </w:t>
      </w:r>
      <w:proofErr w:type="spellStart"/>
      <w:r w:rsidRPr="00827992">
        <w:t>EMail</w:t>
      </w:r>
      <w:proofErr w:type="spellEnd"/>
      <w:r w:rsidRPr="00827992">
        <w:t>, Received Date, and Fiscal Year onto each created item. SharePoint Search then crawls and indexes that content, and PnP Modern Search web parts surface the indexed records by content type and metadata, giving internal users a controlled and searchable invoice repository.</w:t>
      </w:r>
    </w:p>
    <w:p w14:paraId="1E63B306" w14:textId="24741D2B" w:rsidR="004B034F" w:rsidRPr="00827992" w:rsidRDefault="004B034F" w:rsidP="00104D3A">
      <w:pPr>
        <w:pStyle w:val="Heading4"/>
      </w:pPr>
      <w:r w:rsidRPr="00827992">
        <w:t>External Users</w:t>
      </w:r>
    </w:p>
    <w:p w14:paraId="71D7A453" w14:textId="77777777" w:rsidR="004B034F" w:rsidRPr="00827992" w:rsidRDefault="004B034F" w:rsidP="004B034F">
      <w:r w:rsidRPr="00827992">
        <w:t xml:space="preserve">These are the senders outside the system, such as vendors or partners. They do not access SharePoint directly. Their role is simply to send invoice emails and </w:t>
      </w:r>
      <w:proofErr w:type="gramStart"/>
      <w:r w:rsidRPr="00827992">
        <w:t>supporting</w:t>
      </w:r>
      <w:proofErr w:type="gramEnd"/>
      <w:r w:rsidRPr="00827992">
        <w:t xml:space="preserve"> files into the Ruiz Foods mailbox process.</w:t>
      </w:r>
    </w:p>
    <w:p w14:paraId="78C7F85D" w14:textId="77777777" w:rsidR="004B034F" w:rsidRPr="00827992" w:rsidRDefault="004B034F" w:rsidP="004B034F">
      <w:r w:rsidRPr="00827992">
        <w:t>Business entry points</w:t>
      </w:r>
    </w:p>
    <w:p w14:paraId="2A8FFD80" w14:textId="77777777" w:rsidR="004B034F" w:rsidRPr="00827992" w:rsidRDefault="004B034F">
      <w:pPr>
        <w:pStyle w:val="ListParagraph"/>
        <w:numPr>
          <w:ilvl w:val="0"/>
          <w:numId w:val="14"/>
        </w:numPr>
      </w:pPr>
      <w:r w:rsidRPr="00827992">
        <w:t xml:space="preserve">AP@ruizfoods.com </w:t>
      </w:r>
    </w:p>
    <w:p w14:paraId="70FCD8C3" w14:textId="77777777" w:rsidR="004B034F" w:rsidRPr="00827992" w:rsidRDefault="004B034F">
      <w:pPr>
        <w:pStyle w:val="ListParagraph"/>
        <w:numPr>
          <w:ilvl w:val="0"/>
          <w:numId w:val="14"/>
        </w:numPr>
      </w:pPr>
      <w:r w:rsidRPr="00827992">
        <w:t xml:space="preserve">FixedAssets@ruizfoods.com </w:t>
      </w:r>
    </w:p>
    <w:p w14:paraId="2F1492B3" w14:textId="77777777" w:rsidR="004B034F" w:rsidRPr="00827992" w:rsidRDefault="004B034F" w:rsidP="004B034F">
      <w:r w:rsidRPr="00827992">
        <w:t xml:space="preserve">These addresses are </w:t>
      </w:r>
      <w:proofErr w:type="gramStart"/>
      <w:r w:rsidRPr="00827992">
        <w:t>the business</w:t>
      </w:r>
      <w:proofErr w:type="gramEnd"/>
      <w:r w:rsidRPr="00827992">
        <w:t>-facing intake channels.</w:t>
      </w:r>
    </w:p>
    <w:p w14:paraId="6C9DE788" w14:textId="7B7A7ECA" w:rsidR="004B034F" w:rsidRPr="00827992" w:rsidRDefault="004B034F" w:rsidP="00104D3A">
      <w:pPr>
        <w:pStyle w:val="Heading4"/>
      </w:pPr>
      <w:r w:rsidRPr="00827992">
        <w:t>Outlook / Exchange intake layer</w:t>
      </w:r>
    </w:p>
    <w:p w14:paraId="00C83A7B" w14:textId="77777777" w:rsidR="004B034F" w:rsidRPr="00827992" w:rsidRDefault="004B034F" w:rsidP="004B034F">
      <w:r w:rsidRPr="00827992">
        <w:t>This is the email ingestion layer.</w:t>
      </w:r>
    </w:p>
    <w:p w14:paraId="1C782DB8" w14:textId="77777777" w:rsidR="004B034F" w:rsidRPr="00827992" w:rsidRDefault="004B034F" w:rsidP="00104D3A">
      <w:pPr>
        <w:rPr>
          <w:b/>
          <w:bCs/>
        </w:rPr>
      </w:pPr>
      <w:r w:rsidRPr="00827992">
        <w:rPr>
          <w:b/>
          <w:bCs/>
        </w:rPr>
        <w:t>Functional role</w:t>
      </w:r>
    </w:p>
    <w:p w14:paraId="497EA5B0" w14:textId="77777777" w:rsidR="004B034F" w:rsidRPr="00827992" w:rsidRDefault="004B034F" w:rsidP="004B034F">
      <w:r w:rsidRPr="00827992">
        <w:t>The AP and Fixed Assets mailboxes forward incoming invoice emails into:</w:t>
      </w:r>
    </w:p>
    <w:p w14:paraId="1AA73EF9" w14:textId="77777777" w:rsidR="004B034F" w:rsidRPr="00827992" w:rsidRDefault="004B034F">
      <w:pPr>
        <w:pStyle w:val="ListParagraph"/>
        <w:numPr>
          <w:ilvl w:val="0"/>
          <w:numId w:val="15"/>
        </w:numPr>
      </w:pPr>
      <w:r w:rsidRPr="00827992">
        <w:t xml:space="preserve">InvoicesforTaxTeam@ruizfoods.com </w:t>
      </w:r>
    </w:p>
    <w:p w14:paraId="1D279327" w14:textId="77777777" w:rsidR="004B034F" w:rsidRPr="00827992" w:rsidRDefault="004B034F" w:rsidP="004B034F">
      <w:r w:rsidRPr="00827992">
        <w:t xml:space="preserve">That mailbox is the one Power Automate </w:t>
      </w:r>
      <w:proofErr w:type="gramStart"/>
      <w:r w:rsidRPr="00827992">
        <w:t>actually monitors</w:t>
      </w:r>
      <w:proofErr w:type="gramEnd"/>
      <w:r w:rsidRPr="00827992">
        <w:t>.</w:t>
      </w:r>
    </w:p>
    <w:p w14:paraId="1244F798" w14:textId="77777777" w:rsidR="004B034F" w:rsidRPr="00827992" w:rsidRDefault="004B034F" w:rsidP="00104D3A">
      <w:pPr>
        <w:rPr>
          <w:b/>
          <w:bCs/>
        </w:rPr>
      </w:pPr>
      <w:r w:rsidRPr="00827992">
        <w:rPr>
          <w:b/>
          <w:bCs/>
        </w:rPr>
        <w:t>Trigger behavior from the exported flow</w:t>
      </w:r>
    </w:p>
    <w:p w14:paraId="7ADB2D13" w14:textId="77777777" w:rsidR="004B034F" w:rsidRPr="00827992" w:rsidRDefault="004B034F" w:rsidP="004B034F">
      <w:r w:rsidRPr="00827992">
        <w:t>The trigger is:</w:t>
      </w:r>
    </w:p>
    <w:p w14:paraId="455D2E35" w14:textId="77777777" w:rsidR="004B034F" w:rsidRPr="00827992" w:rsidRDefault="004B034F">
      <w:pPr>
        <w:pStyle w:val="ListParagraph"/>
        <w:numPr>
          <w:ilvl w:val="0"/>
          <w:numId w:val="15"/>
        </w:numPr>
      </w:pPr>
      <w:r w:rsidRPr="00827992">
        <w:t>When a new email arrives (V3)</w:t>
      </w:r>
    </w:p>
    <w:p w14:paraId="22C28E48" w14:textId="77777777" w:rsidR="004B034F" w:rsidRPr="00827992" w:rsidRDefault="004B034F" w:rsidP="004B034F">
      <w:r w:rsidRPr="00827992">
        <w:t>Configured with:</w:t>
      </w:r>
    </w:p>
    <w:p w14:paraId="1CD930A2" w14:textId="77777777" w:rsidR="004B034F" w:rsidRPr="00827992" w:rsidRDefault="004B034F">
      <w:pPr>
        <w:pStyle w:val="ListParagraph"/>
        <w:numPr>
          <w:ilvl w:val="0"/>
          <w:numId w:val="15"/>
        </w:numPr>
      </w:pPr>
      <w:r w:rsidRPr="00827992">
        <w:t xml:space="preserve">Folder: Inbox </w:t>
      </w:r>
    </w:p>
    <w:p w14:paraId="532B6D79" w14:textId="77777777" w:rsidR="004B034F" w:rsidRPr="00827992" w:rsidRDefault="004B034F">
      <w:pPr>
        <w:pStyle w:val="ListParagraph"/>
        <w:numPr>
          <w:ilvl w:val="0"/>
          <w:numId w:val="15"/>
        </w:numPr>
      </w:pPr>
      <w:r w:rsidRPr="00827992">
        <w:t xml:space="preserve">Include attachments: true </w:t>
      </w:r>
    </w:p>
    <w:p w14:paraId="4413A4C1" w14:textId="77777777" w:rsidR="004B034F" w:rsidRPr="00827992" w:rsidRDefault="004B034F">
      <w:pPr>
        <w:pStyle w:val="ListParagraph"/>
        <w:numPr>
          <w:ilvl w:val="0"/>
          <w:numId w:val="15"/>
        </w:numPr>
      </w:pPr>
      <w:r w:rsidRPr="00827992">
        <w:t xml:space="preserve">Fetch only with attachment: true </w:t>
      </w:r>
    </w:p>
    <w:p w14:paraId="40A46C3C" w14:textId="77777777" w:rsidR="004B034F" w:rsidRPr="00827992" w:rsidRDefault="004B034F">
      <w:pPr>
        <w:pStyle w:val="ListParagraph"/>
        <w:numPr>
          <w:ilvl w:val="0"/>
          <w:numId w:val="15"/>
        </w:numPr>
      </w:pPr>
      <w:r w:rsidRPr="00827992">
        <w:t xml:space="preserve">Importance: Any </w:t>
      </w:r>
    </w:p>
    <w:p w14:paraId="7ED917C1" w14:textId="77777777" w:rsidR="004B034F" w:rsidRPr="00827992" w:rsidRDefault="004B034F" w:rsidP="004B034F">
      <w:r w:rsidRPr="00827992">
        <w:t>There is also an explicit trigger condition checking:</w:t>
      </w:r>
    </w:p>
    <w:p w14:paraId="69713EC6" w14:textId="77777777" w:rsidR="004B034F" w:rsidRPr="00827992" w:rsidRDefault="004B034F">
      <w:pPr>
        <w:pStyle w:val="ListParagraph"/>
        <w:numPr>
          <w:ilvl w:val="0"/>
          <w:numId w:val="16"/>
        </w:numPr>
      </w:pPr>
      <w:proofErr w:type="spellStart"/>
      <w:r w:rsidRPr="00827992">
        <w:lastRenderedPageBreak/>
        <w:t>HasAttachments</w:t>
      </w:r>
      <w:proofErr w:type="spellEnd"/>
      <w:r w:rsidRPr="00827992">
        <w:t xml:space="preserve"> = true</w:t>
      </w:r>
    </w:p>
    <w:p w14:paraId="27EF0E3E" w14:textId="5AC6593C" w:rsidR="00104D3A" w:rsidRPr="00827992" w:rsidRDefault="00104D3A" w:rsidP="00104D3A">
      <w:pPr>
        <w:pStyle w:val="expresion"/>
        <w:rPr>
          <w:lang w:val="en-US"/>
        </w:rPr>
      </w:pPr>
      <w:proofErr w:type="gramStart"/>
      <w:r w:rsidRPr="00827992">
        <w:rPr>
          <w:lang w:val="en-US"/>
        </w:rPr>
        <w:t>@equals</w:t>
      </w:r>
      <w:proofErr w:type="gramEnd"/>
      <w:r w:rsidRPr="00827992">
        <w:rPr>
          <w:lang w:val="en-US"/>
        </w:rPr>
        <w:t>(triggerOutputs(</w:t>
      </w:r>
      <w:proofErr w:type="gramStart"/>
      <w:r w:rsidRPr="00827992">
        <w:rPr>
          <w:lang w:val="en-US"/>
        </w:rPr>
        <w:t>)?[</w:t>
      </w:r>
      <w:proofErr w:type="gramEnd"/>
      <w:r w:rsidRPr="00827992">
        <w:rPr>
          <w:lang w:val="en-US"/>
        </w:rPr>
        <w:t>'body/HasAttachments'], true)</w:t>
      </w:r>
    </w:p>
    <w:p w14:paraId="38820EEB" w14:textId="77777777" w:rsidR="004B034F" w:rsidRPr="00827992" w:rsidRDefault="004B034F" w:rsidP="004B034F">
      <w:proofErr w:type="gramStart"/>
      <w:r w:rsidRPr="00827992">
        <w:t>So</w:t>
      </w:r>
      <w:proofErr w:type="gramEnd"/>
      <w:r w:rsidRPr="00827992">
        <w:t xml:space="preserve"> the solution is intentionally restricted to emails that </w:t>
      </w:r>
      <w:proofErr w:type="gramStart"/>
      <w:r w:rsidRPr="00827992">
        <w:t>actually contain</w:t>
      </w:r>
      <w:proofErr w:type="gramEnd"/>
      <w:r w:rsidRPr="00827992">
        <w:t xml:space="preserve"> attachments.</w:t>
      </w:r>
    </w:p>
    <w:p w14:paraId="708310CE" w14:textId="77777777" w:rsidR="004B034F" w:rsidRPr="00827992" w:rsidRDefault="004B034F" w:rsidP="00104D3A">
      <w:pPr>
        <w:rPr>
          <w:b/>
          <w:bCs/>
        </w:rPr>
      </w:pPr>
      <w:r w:rsidRPr="00827992">
        <w:rPr>
          <w:b/>
          <w:bCs/>
        </w:rPr>
        <w:t xml:space="preserve">Why </w:t>
      </w:r>
      <w:proofErr w:type="gramStart"/>
      <w:r w:rsidRPr="00827992">
        <w:rPr>
          <w:b/>
          <w:bCs/>
        </w:rPr>
        <w:t>this matters</w:t>
      </w:r>
      <w:proofErr w:type="gramEnd"/>
    </w:p>
    <w:p w14:paraId="6F289AF4" w14:textId="77777777" w:rsidR="004B034F" w:rsidRPr="00827992" w:rsidRDefault="004B034F" w:rsidP="004B034F">
      <w:r w:rsidRPr="00827992">
        <w:t>This keeps the repository focused on invoice-bearing messages and avoids clutter from plain notification emails.</w:t>
      </w:r>
    </w:p>
    <w:p w14:paraId="7EC262F8" w14:textId="508D9F1F" w:rsidR="004B034F" w:rsidRPr="00827992" w:rsidRDefault="004B034F" w:rsidP="00C454A0">
      <w:pPr>
        <w:pStyle w:val="Heading4"/>
      </w:pPr>
      <w:r w:rsidRPr="00827992">
        <w:t>Power Automate flow</w:t>
      </w:r>
    </w:p>
    <w:p w14:paraId="025BCA38" w14:textId="77777777" w:rsidR="004B034F" w:rsidRPr="00827992" w:rsidRDefault="004B034F" w:rsidP="004B034F">
      <w:r w:rsidRPr="00827992">
        <w:t xml:space="preserve">This is </w:t>
      </w:r>
      <w:proofErr w:type="gramStart"/>
      <w:r w:rsidRPr="00827992">
        <w:t>the</w:t>
      </w:r>
      <w:proofErr w:type="gramEnd"/>
      <w:r w:rsidRPr="00827992">
        <w:t xml:space="preserve"> orchestration engine and the most important technical component in </w:t>
      </w:r>
      <w:proofErr w:type="gramStart"/>
      <w:r w:rsidRPr="00827992">
        <w:t>the architecture</w:t>
      </w:r>
      <w:proofErr w:type="gramEnd"/>
      <w:r w:rsidRPr="00827992">
        <w:t>.</w:t>
      </w:r>
    </w:p>
    <w:p w14:paraId="16697F38" w14:textId="77777777" w:rsidR="004B034F" w:rsidRPr="00827992" w:rsidRDefault="004B034F" w:rsidP="00104D3A">
      <w:pPr>
        <w:rPr>
          <w:b/>
          <w:bCs/>
        </w:rPr>
      </w:pPr>
      <w:r w:rsidRPr="00827992">
        <w:rPr>
          <w:b/>
          <w:bCs/>
        </w:rPr>
        <w:t>Flow name</w:t>
      </w:r>
    </w:p>
    <w:p w14:paraId="684235A6" w14:textId="77777777" w:rsidR="004B034F" w:rsidRPr="00827992" w:rsidRDefault="004B034F" w:rsidP="004B034F">
      <w:r w:rsidRPr="00827992">
        <w:t>Ruiz Foods - Finance - Tax Team - Invoices</w:t>
      </w:r>
    </w:p>
    <w:p w14:paraId="4F111BE3" w14:textId="77777777" w:rsidR="004B034F" w:rsidRPr="00827992" w:rsidRDefault="004B034F" w:rsidP="00104D3A">
      <w:pPr>
        <w:rPr>
          <w:b/>
          <w:bCs/>
        </w:rPr>
      </w:pPr>
      <w:r w:rsidRPr="00827992">
        <w:rPr>
          <w:b/>
          <w:bCs/>
        </w:rPr>
        <w:t>Connectors used</w:t>
      </w:r>
    </w:p>
    <w:p w14:paraId="5E67B399" w14:textId="77777777" w:rsidR="004B034F" w:rsidRPr="00827992" w:rsidRDefault="004B034F" w:rsidP="004B034F">
      <w:r w:rsidRPr="00827992">
        <w:t>The exported flow uses only two connectors:</w:t>
      </w:r>
    </w:p>
    <w:p w14:paraId="4B61D025" w14:textId="77777777" w:rsidR="004B034F" w:rsidRPr="00827992" w:rsidRDefault="004B034F">
      <w:pPr>
        <w:pStyle w:val="ListParagraph"/>
        <w:numPr>
          <w:ilvl w:val="0"/>
          <w:numId w:val="16"/>
        </w:numPr>
      </w:pPr>
      <w:r w:rsidRPr="00827992">
        <w:t xml:space="preserve">Office 365 Outlook </w:t>
      </w:r>
    </w:p>
    <w:p w14:paraId="027AF3F0" w14:textId="77777777" w:rsidR="004B034F" w:rsidRPr="00827992" w:rsidRDefault="004B034F">
      <w:pPr>
        <w:pStyle w:val="ListParagraph"/>
        <w:numPr>
          <w:ilvl w:val="0"/>
          <w:numId w:val="16"/>
        </w:numPr>
      </w:pPr>
      <w:r w:rsidRPr="00827992">
        <w:t xml:space="preserve">SharePoint Online </w:t>
      </w:r>
    </w:p>
    <w:p w14:paraId="41ECDF28" w14:textId="77777777" w:rsidR="004B034F" w:rsidRPr="00827992" w:rsidRDefault="004B034F" w:rsidP="004B034F">
      <w:r w:rsidRPr="00827992">
        <w:t>Connection references found in the export</w:t>
      </w:r>
    </w:p>
    <w:p w14:paraId="3739D860" w14:textId="77777777" w:rsidR="004B034F" w:rsidRPr="00827992" w:rsidRDefault="004B034F">
      <w:pPr>
        <w:pStyle w:val="ListParagraph"/>
        <w:numPr>
          <w:ilvl w:val="0"/>
          <w:numId w:val="17"/>
        </w:numPr>
      </w:pPr>
      <w:r w:rsidRPr="00827992">
        <w:t xml:space="preserve">shared_office365_1 </w:t>
      </w:r>
    </w:p>
    <w:p w14:paraId="412EB95C" w14:textId="77777777" w:rsidR="004B034F" w:rsidRPr="00827992" w:rsidRDefault="004B034F">
      <w:pPr>
        <w:pStyle w:val="ListParagraph"/>
        <w:numPr>
          <w:ilvl w:val="0"/>
          <w:numId w:val="17"/>
        </w:numPr>
      </w:pPr>
      <w:proofErr w:type="spellStart"/>
      <w:r w:rsidRPr="00827992">
        <w:t>shared_sharepointonline</w:t>
      </w:r>
      <w:proofErr w:type="spellEnd"/>
      <w:r w:rsidRPr="00827992">
        <w:t xml:space="preserve"> </w:t>
      </w:r>
    </w:p>
    <w:p w14:paraId="3889DA23" w14:textId="77777777" w:rsidR="004B034F" w:rsidRPr="00827992" w:rsidRDefault="004B034F" w:rsidP="00104D3A">
      <w:pPr>
        <w:rPr>
          <w:b/>
          <w:bCs/>
        </w:rPr>
      </w:pPr>
      <w:r w:rsidRPr="00827992">
        <w:rPr>
          <w:b/>
          <w:bCs/>
        </w:rPr>
        <w:t>High-level flow sequence</w:t>
      </w:r>
    </w:p>
    <w:p w14:paraId="1B8230C8" w14:textId="77777777" w:rsidR="004B034F" w:rsidRPr="00827992" w:rsidRDefault="004B034F" w:rsidP="004B034F">
      <w:r w:rsidRPr="00827992">
        <w:t>The flow does this in order:</w:t>
      </w:r>
    </w:p>
    <w:p w14:paraId="6C9627BE" w14:textId="77777777" w:rsidR="004B034F" w:rsidRPr="00827992" w:rsidRDefault="004B034F">
      <w:pPr>
        <w:pStyle w:val="ListParagraph"/>
        <w:numPr>
          <w:ilvl w:val="0"/>
          <w:numId w:val="18"/>
        </w:numPr>
      </w:pPr>
      <w:r w:rsidRPr="00827992">
        <w:t xml:space="preserve">Trigger on new email with attachments </w:t>
      </w:r>
    </w:p>
    <w:p w14:paraId="577FA1FA" w14:textId="77777777" w:rsidR="004B034F" w:rsidRPr="00827992" w:rsidRDefault="004B034F">
      <w:pPr>
        <w:pStyle w:val="ListParagraph"/>
        <w:numPr>
          <w:ilvl w:val="0"/>
          <w:numId w:val="18"/>
        </w:numPr>
      </w:pPr>
      <w:r w:rsidRPr="00827992">
        <w:t xml:space="preserve">Initialize core variables </w:t>
      </w:r>
    </w:p>
    <w:p w14:paraId="5675DAB2" w14:textId="77777777" w:rsidR="004B034F" w:rsidRPr="00827992" w:rsidRDefault="004B034F">
      <w:pPr>
        <w:pStyle w:val="ListParagraph"/>
        <w:numPr>
          <w:ilvl w:val="0"/>
          <w:numId w:val="18"/>
        </w:numPr>
      </w:pPr>
      <w:r w:rsidRPr="00827992">
        <w:t xml:space="preserve">Determine destination business area </w:t>
      </w:r>
    </w:p>
    <w:p w14:paraId="0253C791" w14:textId="77777777" w:rsidR="004B034F" w:rsidRPr="00827992" w:rsidRDefault="004B034F">
      <w:pPr>
        <w:pStyle w:val="ListParagraph"/>
        <w:numPr>
          <w:ilvl w:val="0"/>
          <w:numId w:val="18"/>
        </w:numPr>
      </w:pPr>
      <w:r w:rsidRPr="00827992">
        <w:t xml:space="preserve">Determine fiscal year </w:t>
      </w:r>
    </w:p>
    <w:p w14:paraId="631BC48A" w14:textId="77777777" w:rsidR="004B034F" w:rsidRPr="00827992" w:rsidRDefault="004B034F">
      <w:pPr>
        <w:pStyle w:val="ListParagraph"/>
        <w:numPr>
          <w:ilvl w:val="0"/>
          <w:numId w:val="18"/>
        </w:numPr>
      </w:pPr>
      <w:r w:rsidRPr="00827992">
        <w:t>Export email as .</w:t>
      </w:r>
      <w:proofErr w:type="spellStart"/>
      <w:r w:rsidRPr="00827992">
        <w:t>eml</w:t>
      </w:r>
      <w:proofErr w:type="spellEnd"/>
      <w:r w:rsidRPr="00827992">
        <w:t xml:space="preserve"> </w:t>
      </w:r>
    </w:p>
    <w:p w14:paraId="3B4FCB2F" w14:textId="77777777" w:rsidR="004B034F" w:rsidRPr="00827992" w:rsidRDefault="004B034F">
      <w:pPr>
        <w:pStyle w:val="ListParagraph"/>
        <w:numPr>
          <w:ilvl w:val="0"/>
          <w:numId w:val="18"/>
        </w:numPr>
      </w:pPr>
      <w:r w:rsidRPr="00827992">
        <w:t xml:space="preserve">Create fiscal year folder in SharePoint </w:t>
      </w:r>
    </w:p>
    <w:p w14:paraId="7F32ADE0" w14:textId="77777777" w:rsidR="004B034F" w:rsidRPr="00827992" w:rsidRDefault="004B034F">
      <w:pPr>
        <w:pStyle w:val="ListParagraph"/>
        <w:numPr>
          <w:ilvl w:val="0"/>
          <w:numId w:val="18"/>
        </w:numPr>
      </w:pPr>
      <w:r w:rsidRPr="00827992">
        <w:t>Upload .</w:t>
      </w:r>
      <w:proofErr w:type="spellStart"/>
      <w:r w:rsidRPr="00827992">
        <w:t>eml</w:t>
      </w:r>
      <w:proofErr w:type="spellEnd"/>
      <w:r w:rsidRPr="00827992">
        <w:t xml:space="preserve"> </w:t>
      </w:r>
    </w:p>
    <w:p w14:paraId="5645687A" w14:textId="77777777" w:rsidR="004B034F" w:rsidRPr="00827992" w:rsidRDefault="004B034F">
      <w:pPr>
        <w:pStyle w:val="ListParagraph"/>
        <w:numPr>
          <w:ilvl w:val="0"/>
          <w:numId w:val="18"/>
        </w:numPr>
      </w:pPr>
      <w:r w:rsidRPr="00827992">
        <w:t xml:space="preserve">Patch metadata onto the email file </w:t>
      </w:r>
    </w:p>
    <w:p w14:paraId="3FC60522" w14:textId="77777777" w:rsidR="004B034F" w:rsidRPr="00827992" w:rsidRDefault="004B034F">
      <w:pPr>
        <w:pStyle w:val="ListParagraph"/>
        <w:numPr>
          <w:ilvl w:val="0"/>
          <w:numId w:val="18"/>
        </w:numPr>
      </w:pPr>
      <w:r w:rsidRPr="00827992">
        <w:t xml:space="preserve">Loop through attachments </w:t>
      </w:r>
    </w:p>
    <w:p w14:paraId="2ABFCA03" w14:textId="77777777" w:rsidR="004B034F" w:rsidRPr="00827992" w:rsidRDefault="004B034F">
      <w:pPr>
        <w:pStyle w:val="ListParagraph"/>
        <w:numPr>
          <w:ilvl w:val="0"/>
          <w:numId w:val="18"/>
        </w:numPr>
      </w:pPr>
      <w:r w:rsidRPr="00827992">
        <w:t xml:space="preserve">Upload each attachment </w:t>
      </w:r>
    </w:p>
    <w:p w14:paraId="1AB594B5" w14:textId="77777777" w:rsidR="004B034F" w:rsidRPr="00827992" w:rsidRDefault="004B034F">
      <w:pPr>
        <w:pStyle w:val="ListParagraph"/>
        <w:numPr>
          <w:ilvl w:val="0"/>
          <w:numId w:val="18"/>
        </w:numPr>
      </w:pPr>
      <w:r w:rsidRPr="00827992">
        <w:t xml:space="preserve">Patch metadata onto each attachment </w:t>
      </w:r>
    </w:p>
    <w:p w14:paraId="55EDD602" w14:textId="7DF4BD4C" w:rsidR="004B034F" w:rsidRPr="00827992" w:rsidRDefault="004B034F" w:rsidP="00104D3A">
      <w:pPr>
        <w:rPr>
          <w:b/>
          <w:bCs/>
        </w:rPr>
      </w:pPr>
      <w:r w:rsidRPr="00827992">
        <w:rPr>
          <w:b/>
          <w:bCs/>
        </w:rPr>
        <w:t>Variable initialization layer</w:t>
      </w:r>
    </w:p>
    <w:p w14:paraId="2037EF48" w14:textId="77777777" w:rsidR="004B034F" w:rsidRPr="00827992" w:rsidRDefault="004B034F" w:rsidP="004B034F">
      <w:r w:rsidRPr="00827992">
        <w:lastRenderedPageBreak/>
        <w:t>Right after the trigger, the flow initializes a small set of variables that drive all routing and metadata behavior.</w:t>
      </w:r>
    </w:p>
    <w:tbl>
      <w:tblPr>
        <w:tblStyle w:val="TableGrid"/>
        <w:tblW w:w="10096" w:type="dxa"/>
        <w:tblLayout w:type="fixed"/>
        <w:tblLook w:val="04A0" w:firstRow="1" w:lastRow="0" w:firstColumn="1" w:lastColumn="0" w:noHBand="0" w:noVBand="1"/>
      </w:tblPr>
      <w:tblGrid>
        <w:gridCol w:w="2066"/>
        <w:gridCol w:w="3324"/>
        <w:gridCol w:w="4706"/>
      </w:tblGrid>
      <w:tr w:rsidR="00C454A0" w:rsidRPr="00827992" w14:paraId="022F9B20" w14:textId="77777777" w:rsidTr="00C454A0">
        <w:tc>
          <w:tcPr>
            <w:tcW w:w="2066" w:type="dxa"/>
          </w:tcPr>
          <w:p w14:paraId="3AF30C57" w14:textId="77777777" w:rsidR="00EB2EE2" w:rsidRPr="00827992" w:rsidRDefault="00EB2EE2" w:rsidP="001E5C19">
            <w:r w:rsidRPr="00827992">
              <w:rPr>
                <w:rFonts w:ascii="Aptos" w:hAnsi="Aptos"/>
                <w:b/>
                <w:sz w:val="21"/>
              </w:rPr>
              <w:t>Variable</w:t>
            </w:r>
          </w:p>
        </w:tc>
        <w:tc>
          <w:tcPr>
            <w:tcW w:w="3324" w:type="dxa"/>
          </w:tcPr>
          <w:p w14:paraId="192D4BF6" w14:textId="77777777" w:rsidR="00EB2EE2" w:rsidRPr="00827992" w:rsidRDefault="00EB2EE2" w:rsidP="001E5C19">
            <w:r w:rsidRPr="00827992">
              <w:rPr>
                <w:rFonts w:ascii="Aptos" w:hAnsi="Aptos"/>
                <w:b/>
                <w:sz w:val="21"/>
              </w:rPr>
              <w:t>Purpose</w:t>
            </w:r>
          </w:p>
        </w:tc>
        <w:tc>
          <w:tcPr>
            <w:tcW w:w="4706" w:type="dxa"/>
          </w:tcPr>
          <w:p w14:paraId="79C7D47C" w14:textId="77777777" w:rsidR="00EB2EE2" w:rsidRPr="00827992" w:rsidRDefault="00EB2EE2" w:rsidP="001E5C19">
            <w:r w:rsidRPr="00827992">
              <w:rPr>
                <w:rFonts w:ascii="Aptos" w:hAnsi="Aptos"/>
                <w:b/>
                <w:sz w:val="21"/>
              </w:rPr>
              <w:t>Observed behavior</w:t>
            </w:r>
          </w:p>
        </w:tc>
      </w:tr>
      <w:tr w:rsidR="00EB2EE2" w:rsidRPr="00827992" w14:paraId="01038C58" w14:textId="77777777" w:rsidTr="00C454A0">
        <w:tc>
          <w:tcPr>
            <w:tcW w:w="2066" w:type="dxa"/>
          </w:tcPr>
          <w:p w14:paraId="775EDAB0" w14:textId="77777777" w:rsidR="00EB2EE2" w:rsidRPr="00827992" w:rsidRDefault="00EB2EE2" w:rsidP="001E5C19">
            <w:proofErr w:type="spellStart"/>
            <w:r w:rsidRPr="00827992">
              <w:rPr>
                <w:rFonts w:ascii="Aptos" w:hAnsi="Aptos"/>
                <w:sz w:val="21"/>
              </w:rPr>
              <w:t>varSubject</w:t>
            </w:r>
            <w:proofErr w:type="spellEnd"/>
          </w:p>
        </w:tc>
        <w:tc>
          <w:tcPr>
            <w:tcW w:w="3324" w:type="dxa"/>
          </w:tcPr>
          <w:p w14:paraId="0CF87765" w14:textId="77777777" w:rsidR="00EB2EE2" w:rsidRPr="00827992" w:rsidRDefault="00EB2EE2" w:rsidP="001E5C19">
            <w:r w:rsidRPr="00827992">
              <w:rPr>
                <w:rFonts w:ascii="Aptos" w:hAnsi="Aptos"/>
                <w:sz w:val="21"/>
              </w:rPr>
              <w:t>Normalized email subject</w:t>
            </w:r>
          </w:p>
        </w:tc>
        <w:tc>
          <w:tcPr>
            <w:tcW w:w="4706" w:type="dxa"/>
          </w:tcPr>
          <w:p w14:paraId="6DBE8FD7" w14:textId="77777777" w:rsidR="00EB2EE2" w:rsidRPr="00827992" w:rsidRDefault="00EB2EE2" w:rsidP="001E5C19">
            <w:pPr>
              <w:rPr>
                <w:rFonts w:ascii="Aptos" w:hAnsi="Aptos"/>
                <w:sz w:val="21"/>
              </w:rPr>
            </w:pPr>
            <w:r w:rsidRPr="00827992">
              <w:rPr>
                <w:rFonts w:ascii="Aptos" w:hAnsi="Aptos"/>
                <w:sz w:val="21"/>
              </w:rPr>
              <w:t>Removes apostrophes and is later used both as metadata and as the .</w:t>
            </w:r>
            <w:proofErr w:type="spellStart"/>
            <w:r w:rsidRPr="00827992">
              <w:rPr>
                <w:rFonts w:ascii="Aptos" w:hAnsi="Aptos"/>
                <w:sz w:val="21"/>
              </w:rPr>
              <w:t>eml</w:t>
            </w:r>
            <w:proofErr w:type="spellEnd"/>
            <w:r w:rsidRPr="00827992">
              <w:rPr>
                <w:rFonts w:ascii="Aptos" w:hAnsi="Aptos"/>
                <w:sz w:val="21"/>
              </w:rPr>
              <w:t xml:space="preserve"> file name.</w:t>
            </w:r>
          </w:p>
          <w:p w14:paraId="33092600" w14:textId="77CD9D80" w:rsidR="00EB2EE2" w:rsidRPr="00827992" w:rsidRDefault="00EB2EE2" w:rsidP="00EB2EE2">
            <w:pPr>
              <w:pStyle w:val="expresion"/>
              <w:rPr>
                <w:lang w:val="en-US"/>
              </w:rPr>
            </w:pPr>
            <w:r w:rsidRPr="00827992">
              <w:rPr>
                <w:lang w:val="en-US"/>
              </w:rPr>
              <w:t>if(empty(triggerOutputs(</w:t>
            </w:r>
            <w:proofErr w:type="gramStart"/>
            <w:r w:rsidRPr="00827992">
              <w:rPr>
                <w:lang w:val="en-US"/>
              </w:rPr>
              <w:t>)?[</w:t>
            </w:r>
            <w:proofErr w:type="gramEnd"/>
            <w:r w:rsidRPr="00827992">
              <w:rPr>
                <w:lang w:val="en-US"/>
              </w:rPr>
              <w:t>'body/subject']),'</w:t>
            </w:r>
            <w:proofErr w:type="gramStart"/>
            <w:r w:rsidRPr="00827992">
              <w:rPr>
                <w:lang w:val="en-US"/>
              </w:rPr>
              <w:t>',Replace</w:t>
            </w:r>
            <w:proofErr w:type="gramEnd"/>
            <w:r w:rsidRPr="00827992">
              <w:rPr>
                <w:lang w:val="en-US"/>
              </w:rPr>
              <w:t>(triggerOutputs(</w:t>
            </w:r>
            <w:proofErr w:type="gramStart"/>
            <w:r w:rsidRPr="00827992">
              <w:rPr>
                <w:lang w:val="en-US"/>
              </w:rPr>
              <w:t>)?[</w:t>
            </w:r>
            <w:proofErr w:type="gramEnd"/>
            <w:r w:rsidRPr="00827992">
              <w:rPr>
                <w:lang w:val="en-US"/>
              </w:rPr>
              <w:t>'body/subject'],'''',' '))</w:t>
            </w:r>
          </w:p>
        </w:tc>
      </w:tr>
      <w:tr w:rsidR="00EB2EE2" w:rsidRPr="00827992" w14:paraId="7C5C3DD5" w14:textId="77777777" w:rsidTr="00C454A0">
        <w:tc>
          <w:tcPr>
            <w:tcW w:w="2066" w:type="dxa"/>
          </w:tcPr>
          <w:p w14:paraId="002BC43E" w14:textId="77777777" w:rsidR="00EB2EE2" w:rsidRPr="00827992" w:rsidRDefault="00EB2EE2" w:rsidP="001E5C19">
            <w:proofErr w:type="spellStart"/>
            <w:r w:rsidRPr="00827992">
              <w:rPr>
                <w:rFonts w:ascii="Aptos" w:hAnsi="Aptos"/>
                <w:sz w:val="21"/>
              </w:rPr>
              <w:t>varFrom</w:t>
            </w:r>
            <w:proofErr w:type="spellEnd"/>
          </w:p>
        </w:tc>
        <w:tc>
          <w:tcPr>
            <w:tcW w:w="3324" w:type="dxa"/>
          </w:tcPr>
          <w:p w14:paraId="2A1441D0" w14:textId="77777777" w:rsidR="00EB2EE2" w:rsidRPr="00827992" w:rsidRDefault="00EB2EE2" w:rsidP="001E5C19">
            <w:r w:rsidRPr="00827992">
              <w:rPr>
                <w:rFonts w:ascii="Aptos" w:hAnsi="Aptos"/>
                <w:sz w:val="21"/>
              </w:rPr>
              <w:t>Sender value</w:t>
            </w:r>
          </w:p>
        </w:tc>
        <w:tc>
          <w:tcPr>
            <w:tcW w:w="4706" w:type="dxa"/>
          </w:tcPr>
          <w:p w14:paraId="68461F30" w14:textId="77777777" w:rsidR="00EB2EE2" w:rsidRPr="00827992" w:rsidRDefault="00EB2EE2" w:rsidP="001E5C19">
            <w:pPr>
              <w:rPr>
                <w:rFonts w:ascii="Aptos" w:hAnsi="Aptos"/>
                <w:sz w:val="21"/>
              </w:rPr>
            </w:pPr>
            <w:r w:rsidRPr="00827992">
              <w:rPr>
                <w:rFonts w:ascii="Aptos" w:hAnsi="Aptos"/>
                <w:sz w:val="21"/>
              </w:rPr>
              <w:t>Reads the email sender and removes apostrophes before writing to metadata.</w:t>
            </w:r>
          </w:p>
          <w:p w14:paraId="652764E7" w14:textId="77777777" w:rsidR="00EB2EE2" w:rsidRPr="00827992" w:rsidRDefault="00EB2EE2" w:rsidP="00EB2EE2">
            <w:pPr>
              <w:pStyle w:val="expresion"/>
              <w:rPr>
                <w:lang w:val="en-US"/>
              </w:rPr>
            </w:pPr>
            <w:r w:rsidRPr="00827992">
              <w:rPr>
                <w:lang w:val="en-US"/>
              </w:rPr>
              <w:t>Replace(</w:t>
            </w:r>
            <w:proofErr w:type="spellStart"/>
            <w:r w:rsidRPr="00827992">
              <w:rPr>
                <w:lang w:val="en-US"/>
              </w:rPr>
              <w:t>triggerOutputs</w:t>
            </w:r>
            <w:proofErr w:type="spellEnd"/>
            <w:r w:rsidRPr="00827992">
              <w:rPr>
                <w:lang w:val="en-US"/>
              </w:rPr>
              <w:t>(</w:t>
            </w:r>
            <w:proofErr w:type="gramStart"/>
            <w:r w:rsidRPr="00827992">
              <w:rPr>
                <w:lang w:val="en-US"/>
              </w:rPr>
              <w:t>)?[</w:t>
            </w:r>
            <w:proofErr w:type="gramEnd"/>
            <w:r w:rsidRPr="00827992">
              <w:rPr>
                <w:lang w:val="en-US"/>
              </w:rPr>
              <w:t>'body/from'],'''','')</w:t>
            </w:r>
          </w:p>
          <w:p w14:paraId="662D8BE2" w14:textId="77777777" w:rsidR="00EB2EE2" w:rsidRPr="00827992" w:rsidRDefault="00EB2EE2" w:rsidP="001E5C19"/>
        </w:tc>
      </w:tr>
      <w:tr w:rsidR="00EB2EE2" w:rsidRPr="00827992" w14:paraId="6EB53A0C" w14:textId="77777777" w:rsidTr="00C454A0">
        <w:tc>
          <w:tcPr>
            <w:tcW w:w="2066" w:type="dxa"/>
          </w:tcPr>
          <w:p w14:paraId="79BD0152" w14:textId="77777777" w:rsidR="00EB2EE2" w:rsidRPr="00827992" w:rsidRDefault="00EB2EE2" w:rsidP="001E5C19">
            <w:proofErr w:type="spellStart"/>
            <w:r w:rsidRPr="00827992">
              <w:rPr>
                <w:rFonts w:ascii="Aptos" w:hAnsi="Aptos"/>
                <w:sz w:val="21"/>
              </w:rPr>
              <w:t>varTo</w:t>
            </w:r>
            <w:proofErr w:type="spellEnd"/>
          </w:p>
        </w:tc>
        <w:tc>
          <w:tcPr>
            <w:tcW w:w="3324" w:type="dxa"/>
          </w:tcPr>
          <w:p w14:paraId="62E8AB30" w14:textId="77777777" w:rsidR="00EB2EE2" w:rsidRPr="00827992" w:rsidRDefault="00EB2EE2" w:rsidP="001E5C19">
            <w:r w:rsidRPr="00827992">
              <w:rPr>
                <w:rFonts w:ascii="Aptos" w:hAnsi="Aptos"/>
                <w:sz w:val="21"/>
              </w:rPr>
              <w:t>Normalized recipients</w:t>
            </w:r>
          </w:p>
        </w:tc>
        <w:tc>
          <w:tcPr>
            <w:tcW w:w="4706" w:type="dxa"/>
          </w:tcPr>
          <w:p w14:paraId="46F79D65" w14:textId="57C3E312" w:rsidR="00EB2EE2" w:rsidRPr="00827992" w:rsidRDefault="00EB2EE2" w:rsidP="001E5C19">
            <w:pPr>
              <w:rPr>
                <w:rFonts w:ascii="Aptos" w:hAnsi="Aptos"/>
                <w:sz w:val="21"/>
              </w:rPr>
            </w:pPr>
            <w:r w:rsidRPr="00827992">
              <w:rPr>
                <w:rFonts w:ascii="Aptos" w:hAnsi="Aptos"/>
                <w:sz w:val="21"/>
              </w:rPr>
              <w:t xml:space="preserve">Converts recipients to lowercase. If empty, defaults to </w:t>
            </w:r>
            <w:hyperlink r:id="rId10" w:history="1">
              <w:r w:rsidRPr="00827992">
                <w:rPr>
                  <w:rStyle w:val="Hyperlink"/>
                  <w:rFonts w:ascii="Aptos" w:hAnsi="Aptos"/>
                  <w:sz w:val="21"/>
                </w:rPr>
                <w:t>ap@ruizfoods.com</w:t>
              </w:r>
            </w:hyperlink>
            <w:r w:rsidRPr="00827992">
              <w:rPr>
                <w:rFonts w:ascii="Aptos" w:hAnsi="Aptos"/>
                <w:sz w:val="21"/>
              </w:rPr>
              <w:t>.</w:t>
            </w:r>
          </w:p>
          <w:p w14:paraId="12FC28C8" w14:textId="09ECEA6F" w:rsidR="00EB2EE2" w:rsidRPr="00827992" w:rsidRDefault="00EB2EE2" w:rsidP="00EB2EE2">
            <w:pPr>
              <w:pStyle w:val="expresion"/>
              <w:rPr>
                <w:lang w:val="en-US"/>
              </w:rPr>
            </w:pPr>
            <w:r w:rsidRPr="00827992">
              <w:rPr>
                <w:lang w:val="en-US"/>
              </w:rPr>
              <w:t>if(empty(triggerOutputs(</w:t>
            </w:r>
            <w:proofErr w:type="gramStart"/>
            <w:r w:rsidRPr="00827992">
              <w:rPr>
                <w:lang w:val="en-US"/>
              </w:rPr>
              <w:t>)?[</w:t>
            </w:r>
            <w:proofErr w:type="gramEnd"/>
            <w:r w:rsidRPr="00827992">
              <w:rPr>
                <w:lang w:val="en-US"/>
              </w:rPr>
              <w:t>'body/toRecipients']</w:t>
            </w:r>
            <w:proofErr w:type="gramStart"/>
            <w:r w:rsidRPr="00827992">
              <w:rPr>
                <w:lang w:val="en-US"/>
              </w:rPr>
              <w:t>),'ap@ruizfoods.com',toLower</w:t>
            </w:r>
            <w:proofErr w:type="gramEnd"/>
            <w:r w:rsidRPr="00827992">
              <w:rPr>
                <w:lang w:val="en-US"/>
              </w:rPr>
              <w:t>(triggerOutputs(</w:t>
            </w:r>
            <w:proofErr w:type="gramStart"/>
            <w:r w:rsidRPr="00827992">
              <w:rPr>
                <w:lang w:val="en-US"/>
              </w:rPr>
              <w:t>)?[</w:t>
            </w:r>
            <w:proofErr w:type="gramEnd"/>
            <w:r w:rsidRPr="00827992">
              <w:rPr>
                <w:lang w:val="en-US"/>
              </w:rPr>
              <w:t>'body/toRecipients']))</w:t>
            </w:r>
          </w:p>
        </w:tc>
      </w:tr>
      <w:tr w:rsidR="00EB2EE2" w:rsidRPr="00827992" w14:paraId="29666C80" w14:textId="77777777" w:rsidTr="00C454A0">
        <w:tc>
          <w:tcPr>
            <w:tcW w:w="2066" w:type="dxa"/>
          </w:tcPr>
          <w:p w14:paraId="3980E3CF" w14:textId="77777777" w:rsidR="00EB2EE2" w:rsidRPr="00827992" w:rsidRDefault="00EB2EE2" w:rsidP="001E5C19">
            <w:proofErr w:type="spellStart"/>
            <w:r w:rsidRPr="00827992">
              <w:rPr>
                <w:rFonts w:ascii="Aptos" w:hAnsi="Aptos"/>
                <w:sz w:val="21"/>
              </w:rPr>
              <w:t>varFiscalYear</w:t>
            </w:r>
            <w:proofErr w:type="spellEnd"/>
          </w:p>
        </w:tc>
        <w:tc>
          <w:tcPr>
            <w:tcW w:w="3324" w:type="dxa"/>
          </w:tcPr>
          <w:p w14:paraId="20B04302" w14:textId="77777777" w:rsidR="00EB2EE2" w:rsidRPr="00827992" w:rsidRDefault="00EB2EE2" w:rsidP="001E5C19">
            <w:r w:rsidRPr="00827992">
              <w:rPr>
                <w:rFonts w:ascii="Aptos" w:hAnsi="Aptos"/>
                <w:sz w:val="21"/>
              </w:rPr>
              <w:t>Fiscal Year placeholder</w:t>
            </w:r>
          </w:p>
        </w:tc>
        <w:tc>
          <w:tcPr>
            <w:tcW w:w="4706" w:type="dxa"/>
          </w:tcPr>
          <w:p w14:paraId="32B4F6E2" w14:textId="77777777" w:rsidR="00EB2EE2" w:rsidRPr="00827992" w:rsidRDefault="00EB2EE2" w:rsidP="001E5C19">
            <w:pPr>
              <w:rPr>
                <w:rFonts w:ascii="Aptos" w:hAnsi="Aptos"/>
                <w:sz w:val="21"/>
              </w:rPr>
            </w:pPr>
            <w:r w:rsidRPr="00827992">
              <w:rPr>
                <w:rFonts w:ascii="Aptos" w:hAnsi="Aptos"/>
                <w:sz w:val="21"/>
              </w:rPr>
              <w:t>Starts with a fallback value based on the received year, then is replaced by explicit Fiscal Year logic.</w:t>
            </w:r>
          </w:p>
          <w:p w14:paraId="25077028" w14:textId="781861C9" w:rsidR="00EB2EE2" w:rsidRPr="00827992" w:rsidRDefault="00EB2EE2" w:rsidP="00EB2EE2">
            <w:pPr>
              <w:pStyle w:val="expresion"/>
              <w:rPr>
                <w:lang w:val="en-US"/>
              </w:rPr>
            </w:pPr>
            <w:r w:rsidRPr="00827992">
              <w:rPr>
                <w:lang w:val="en-US"/>
              </w:rPr>
              <w:t>concat('F</w:t>
            </w:r>
            <w:proofErr w:type="gramStart"/>
            <w:r w:rsidRPr="00827992">
              <w:rPr>
                <w:lang w:val="en-US"/>
              </w:rPr>
              <w:t>',formatDateTime</w:t>
            </w:r>
            <w:proofErr w:type="gramEnd"/>
            <w:r w:rsidRPr="00827992">
              <w:rPr>
                <w:lang w:val="en-US"/>
              </w:rPr>
              <w:t>(triggerOutputs(</w:t>
            </w:r>
            <w:proofErr w:type="gramStart"/>
            <w:r w:rsidRPr="00827992">
              <w:rPr>
                <w:lang w:val="en-US"/>
              </w:rPr>
              <w:t>)?[</w:t>
            </w:r>
            <w:proofErr w:type="gramEnd"/>
            <w:r w:rsidRPr="00827992">
              <w:rPr>
                <w:lang w:val="en-US"/>
              </w:rPr>
              <w:t>'body/receivedDateTime'],'yy'))</w:t>
            </w:r>
          </w:p>
        </w:tc>
      </w:tr>
      <w:tr w:rsidR="00EB2EE2" w:rsidRPr="00827992" w14:paraId="2F8EE7FE" w14:textId="77777777" w:rsidTr="00C454A0">
        <w:tc>
          <w:tcPr>
            <w:tcW w:w="2066" w:type="dxa"/>
          </w:tcPr>
          <w:p w14:paraId="595D264B" w14:textId="77777777" w:rsidR="00EB2EE2" w:rsidRPr="00827992" w:rsidRDefault="00EB2EE2" w:rsidP="001E5C19">
            <w:proofErr w:type="spellStart"/>
            <w:r w:rsidRPr="00827992">
              <w:rPr>
                <w:rFonts w:ascii="Aptos" w:hAnsi="Aptos"/>
                <w:sz w:val="21"/>
              </w:rPr>
              <w:t>varFolder</w:t>
            </w:r>
            <w:proofErr w:type="spellEnd"/>
          </w:p>
        </w:tc>
        <w:tc>
          <w:tcPr>
            <w:tcW w:w="3324" w:type="dxa"/>
          </w:tcPr>
          <w:p w14:paraId="6592E323" w14:textId="77777777" w:rsidR="00EB2EE2" w:rsidRPr="00827992" w:rsidRDefault="00EB2EE2" w:rsidP="001E5C19">
            <w:r w:rsidRPr="00827992">
              <w:rPr>
                <w:rFonts w:ascii="Aptos" w:hAnsi="Aptos"/>
                <w:sz w:val="21"/>
              </w:rPr>
              <w:t>Short business area code</w:t>
            </w:r>
          </w:p>
        </w:tc>
        <w:tc>
          <w:tcPr>
            <w:tcW w:w="4706" w:type="dxa"/>
          </w:tcPr>
          <w:p w14:paraId="4F209207" w14:textId="77777777" w:rsidR="00EB2EE2" w:rsidRPr="00827992" w:rsidRDefault="00EB2EE2" w:rsidP="001E5C19">
            <w:r w:rsidRPr="00827992">
              <w:rPr>
                <w:rFonts w:ascii="Aptos" w:hAnsi="Aptos"/>
                <w:sz w:val="21"/>
              </w:rPr>
              <w:t xml:space="preserve">Defaults to AP and changes to FA when Fixed Assets </w:t>
            </w:r>
            <w:proofErr w:type="gramStart"/>
            <w:r w:rsidRPr="00827992">
              <w:rPr>
                <w:rFonts w:ascii="Aptos" w:hAnsi="Aptos"/>
                <w:sz w:val="21"/>
              </w:rPr>
              <w:t>is</w:t>
            </w:r>
            <w:proofErr w:type="gramEnd"/>
            <w:r w:rsidRPr="00827992">
              <w:rPr>
                <w:rFonts w:ascii="Aptos" w:hAnsi="Aptos"/>
                <w:sz w:val="21"/>
              </w:rPr>
              <w:t xml:space="preserve"> detected.</w:t>
            </w:r>
          </w:p>
        </w:tc>
      </w:tr>
      <w:tr w:rsidR="00EB2EE2" w:rsidRPr="00827992" w14:paraId="7D9FC360" w14:textId="77777777" w:rsidTr="00C454A0">
        <w:tc>
          <w:tcPr>
            <w:tcW w:w="2066" w:type="dxa"/>
          </w:tcPr>
          <w:p w14:paraId="1866BFC3" w14:textId="77777777" w:rsidR="00EB2EE2" w:rsidRPr="00827992" w:rsidRDefault="00EB2EE2" w:rsidP="001E5C19">
            <w:proofErr w:type="spellStart"/>
            <w:r w:rsidRPr="00827992">
              <w:rPr>
                <w:rFonts w:ascii="Aptos" w:hAnsi="Aptos"/>
                <w:sz w:val="21"/>
              </w:rPr>
              <w:t>varFolderName</w:t>
            </w:r>
            <w:proofErr w:type="spellEnd"/>
          </w:p>
        </w:tc>
        <w:tc>
          <w:tcPr>
            <w:tcW w:w="3324" w:type="dxa"/>
          </w:tcPr>
          <w:p w14:paraId="38D75011" w14:textId="77777777" w:rsidR="00EB2EE2" w:rsidRPr="00827992" w:rsidRDefault="00EB2EE2" w:rsidP="001E5C19">
            <w:r w:rsidRPr="00827992">
              <w:rPr>
                <w:rFonts w:ascii="Aptos" w:hAnsi="Aptos"/>
                <w:sz w:val="21"/>
              </w:rPr>
              <w:t>SharePoint library title</w:t>
            </w:r>
          </w:p>
        </w:tc>
        <w:tc>
          <w:tcPr>
            <w:tcW w:w="4706" w:type="dxa"/>
          </w:tcPr>
          <w:p w14:paraId="372766CE" w14:textId="77777777" w:rsidR="00EB2EE2" w:rsidRPr="00827992" w:rsidRDefault="00EB2EE2" w:rsidP="001E5C19">
            <w:r w:rsidRPr="00827992">
              <w:rPr>
                <w:rFonts w:ascii="Aptos" w:hAnsi="Aptos"/>
                <w:sz w:val="21"/>
              </w:rPr>
              <w:t>Defaults to Accounts Payable and changes to Fixed Assets when needed.</w:t>
            </w:r>
          </w:p>
        </w:tc>
      </w:tr>
      <w:tr w:rsidR="00EB2EE2" w:rsidRPr="00827992" w14:paraId="15BFCC5B" w14:textId="77777777" w:rsidTr="00C454A0">
        <w:tc>
          <w:tcPr>
            <w:tcW w:w="2066" w:type="dxa"/>
          </w:tcPr>
          <w:p w14:paraId="75173235" w14:textId="77777777" w:rsidR="00EB2EE2" w:rsidRPr="00827992" w:rsidRDefault="00EB2EE2" w:rsidP="001E5C19">
            <w:proofErr w:type="spellStart"/>
            <w:r w:rsidRPr="00827992">
              <w:rPr>
                <w:rFonts w:ascii="Aptos" w:hAnsi="Aptos"/>
                <w:sz w:val="21"/>
              </w:rPr>
              <w:t>varContentTyperId</w:t>
            </w:r>
            <w:proofErr w:type="spellEnd"/>
          </w:p>
        </w:tc>
        <w:tc>
          <w:tcPr>
            <w:tcW w:w="3324" w:type="dxa"/>
          </w:tcPr>
          <w:p w14:paraId="15EE10AB" w14:textId="77777777" w:rsidR="00EB2EE2" w:rsidRPr="00827992" w:rsidRDefault="00EB2EE2" w:rsidP="001E5C19">
            <w:r w:rsidRPr="00827992">
              <w:rPr>
                <w:rFonts w:ascii="Aptos" w:hAnsi="Aptos"/>
                <w:sz w:val="21"/>
              </w:rPr>
              <w:t>Target content type id</w:t>
            </w:r>
          </w:p>
        </w:tc>
        <w:tc>
          <w:tcPr>
            <w:tcW w:w="4706" w:type="dxa"/>
          </w:tcPr>
          <w:p w14:paraId="6C952598" w14:textId="77777777" w:rsidR="00EB2EE2" w:rsidRPr="00827992" w:rsidRDefault="00EB2EE2" w:rsidP="001E5C19">
            <w:pPr>
              <w:rPr>
                <w:rFonts w:ascii="Aptos" w:hAnsi="Aptos"/>
                <w:sz w:val="21"/>
              </w:rPr>
            </w:pPr>
            <w:r w:rsidRPr="00827992">
              <w:rPr>
                <w:rFonts w:ascii="Aptos" w:hAnsi="Aptos"/>
                <w:sz w:val="21"/>
              </w:rPr>
              <w:t>Defaults to the AP child content type id and changes to the Fixed Asset child content type id when required.</w:t>
            </w:r>
          </w:p>
          <w:p w14:paraId="69023BDF" w14:textId="6FEC5476" w:rsidR="00EB2EE2" w:rsidRPr="00827992" w:rsidRDefault="00EB2EE2" w:rsidP="00EB2EE2">
            <w:pPr>
              <w:pStyle w:val="expresion"/>
              <w:rPr>
                <w:lang w:val="en-US"/>
              </w:rPr>
            </w:pPr>
            <w:r w:rsidRPr="00827992">
              <w:rPr>
                <w:lang w:val="en-US"/>
              </w:rPr>
              <w:t xml:space="preserve">0x010100E3917FC38B21344BB4F75ADAC1414E1901 </w:t>
            </w:r>
          </w:p>
        </w:tc>
      </w:tr>
    </w:tbl>
    <w:p w14:paraId="0C9E9627" w14:textId="77777777" w:rsidR="00EB2EE2" w:rsidRPr="00827992" w:rsidRDefault="00EB2EE2" w:rsidP="004B034F"/>
    <w:p w14:paraId="32EAF12A" w14:textId="624DD23B" w:rsidR="004B034F" w:rsidRPr="00827992" w:rsidRDefault="004B034F" w:rsidP="00EB2EE2">
      <w:pPr>
        <w:rPr>
          <w:b/>
          <w:bCs/>
        </w:rPr>
      </w:pPr>
      <w:r w:rsidRPr="00827992">
        <w:rPr>
          <w:b/>
          <w:bCs/>
        </w:rPr>
        <w:t>Routing logic: AP vs Fixed Assets</w:t>
      </w:r>
    </w:p>
    <w:p w14:paraId="7A32A4E8" w14:textId="77777777" w:rsidR="004B034F" w:rsidRPr="00827992" w:rsidRDefault="004B034F" w:rsidP="00EB2EE2">
      <w:r w:rsidRPr="00827992">
        <w:t>This is the business classification engine.</w:t>
      </w:r>
    </w:p>
    <w:p w14:paraId="03ED5185" w14:textId="77777777" w:rsidR="004B034F" w:rsidRPr="00827992" w:rsidRDefault="004B034F" w:rsidP="00EB2EE2">
      <w:r w:rsidRPr="00827992">
        <w:t>AP condition</w:t>
      </w:r>
    </w:p>
    <w:p w14:paraId="425D0AE5" w14:textId="77777777" w:rsidR="004B034F" w:rsidRPr="00827992" w:rsidRDefault="004B034F" w:rsidP="00EB2EE2">
      <w:r w:rsidRPr="00827992">
        <w:t xml:space="preserve">The flow checks whether </w:t>
      </w:r>
      <w:proofErr w:type="spellStart"/>
      <w:r w:rsidRPr="00827992">
        <w:t>varTo</w:t>
      </w:r>
      <w:proofErr w:type="spellEnd"/>
      <w:r w:rsidRPr="00827992">
        <w:t xml:space="preserve"> contains:</w:t>
      </w:r>
    </w:p>
    <w:p w14:paraId="0677DA26" w14:textId="77777777" w:rsidR="004B034F" w:rsidRPr="00827992" w:rsidRDefault="004B034F" w:rsidP="00EB2EE2">
      <w:r w:rsidRPr="00827992">
        <w:t xml:space="preserve">ap@ruizfoods.com </w:t>
      </w:r>
    </w:p>
    <w:p w14:paraId="3EF886F2" w14:textId="77777777" w:rsidR="004B034F" w:rsidRPr="00827992" w:rsidRDefault="004B034F" w:rsidP="00EB2EE2">
      <w:r w:rsidRPr="00827992">
        <w:t>If yes, it sets:</w:t>
      </w:r>
    </w:p>
    <w:p w14:paraId="5F5DD305" w14:textId="77777777" w:rsidR="004B034F" w:rsidRPr="00827992" w:rsidRDefault="004B034F" w:rsidP="00EB2EE2">
      <w:pPr>
        <w:pStyle w:val="expresion"/>
        <w:rPr>
          <w:lang w:val="en-US"/>
        </w:rPr>
      </w:pPr>
      <w:proofErr w:type="spellStart"/>
      <w:r w:rsidRPr="00827992">
        <w:rPr>
          <w:lang w:val="en-US"/>
        </w:rPr>
        <w:t>varFolder</w:t>
      </w:r>
      <w:proofErr w:type="spellEnd"/>
      <w:r w:rsidRPr="00827992">
        <w:rPr>
          <w:lang w:val="en-US"/>
        </w:rPr>
        <w:t xml:space="preserve"> = AP </w:t>
      </w:r>
    </w:p>
    <w:p w14:paraId="2D75503E" w14:textId="77777777" w:rsidR="004B034F" w:rsidRPr="00827992" w:rsidRDefault="004B034F" w:rsidP="00EB2EE2">
      <w:pPr>
        <w:pStyle w:val="expresion"/>
        <w:rPr>
          <w:lang w:val="en-US"/>
        </w:rPr>
      </w:pPr>
      <w:proofErr w:type="spellStart"/>
      <w:r w:rsidRPr="00827992">
        <w:rPr>
          <w:lang w:val="en-US"/>
        </w:rPr>
        <w:lastRenderedPageBreak/>
        <w:t>varFolderName</w:t>
      </w:r>
      <w:proofErr w:type="spellEnd"/>
      <w:r w:rsidRPr="00827992">
        <w:rPr>
          <w:lang w:val="en-US"/>
        </w:rPr>
        <w:t xml:space="preserve"> = Accounts Payable </w:t>
      </w:r>
    </w:p>
    <w:p w14:paraId="089423CF" w14:textId="77777777" w:rsidR="004B034F" w:rsidRPr="00827992" w:rsidRDefault="004B034F" w:rsidP="00EB2EE2">
      <w:r w:rsidRPr="00827992">
        <w:t>Fixed Assets condition</w:t>
      </w:r>
    </w:p>
    <w:p w14:paraId="362E620A" w14:textId="77777777" w:rsidR="004B034F" w:rsidRPr="00827992" w:rsidRDefault="004B034F" w:rsidP="00EB2EE2">
      <w:r w:rsidRPr="00827992">
        <w:t xml:space="preserve">Then it checks whether </w:t>
      </w:r>
      <w:proofErr w:type="spellStart"/>
      <w:r w:rsidRPr="00827992">
        <w:t>varTo</w:t>
      </w:r>
      <w:proofErr w:type="spellEnd"/>
      <w:r w:rsidRPr="00827992">
        <w:t xml:space="preserve"> contains:</w:t>
      </w:r>
    </w:p>
    <w:p w14:paraId="2C73E90F" w14:textId="77777777" w:rsidR="004B034F" w:rsidRPr="00827992" w:rsidRDefault="004B034F" w:rsidP="00EB2EE2">
      <w:r w:rsidRPr="00827992">
        <w:t xml:space="preserve">fixedassets@ruizfoods.com </w:t>
      </w:r>
    </w:p>
    <w:p w14:paraId="75C0AC9A" w14:textId="77777777" w:rsidR="004B034F" w:rsidRPr="00827992" w:rsidRDefault="004B034F" w:rsidP="00EB2EE2">
      <w:r w:rsidRPr="00827992">
        <w:t>If yes, it overrides the earlier values and sets:</w:t>
      </w:r>
    </w:p>
    <w:p w14:paraId="7BAA8D12" w14:textId="77777777" w:rsidR="004B034F" w:rsidRPr="00827992" w:rsidRDefault="004B034F" w:rsidP="00EB2EE2">
      <w:pPr>
        <w:pStyle w:val="expresion"/>
        <w:rPr>
          <w:lang w:val="en-US"/>
        </w:rPr>
      </w:pPr>
      <w:proofErr w:type="spellStart"/>
      <w:r w:rsidRPr="00827992">
        <w:rPr>
          <w:lang w:val="en-US"/>
        </w:rPr>
        <w:t>varFolder</w:t>
      </w:r>
      <w:proofErr w:type="spellEnd"/>
      <w:r w:rsidRPr="00827992">
        <w:rPr>
          <w:lang w:val="en-US"/>
        </w:rPr>
        <w:t xml:space="preserve"> = FA </w:t>
      </w:r>
    </w:p>
    <w:p w14:paraId="58F2F8ED" w14:textId="77777777" w:rsidR="004B034F" w:rsidRPr="00827992" w:rsidRDefault="004B034F" w:rsidP="00EB2EE2">
      <w:pPr>
        <w:pStyle w:val="expresion"/>
        <w:rPr>
          <w:lang w:val="en-US"/>
        </w:rPr>
      </w:pPr>
      <w:proofErr w:type="spellStart"/>
      <w:r w:rsidRPr="00827992">
        <w:rPr>
          <w:lang w:val="en-US"/>
        </w:rPr>
        <w:t>varFolderName</w:t>
      </w:r>
      <w:proofErr w:type="spellEnd"/>
      <w:r w:rsidRPr="00827992">
        <w:rPr>
          <w:lang w:val="en-US"/>
        </w:rPr>
        <w:t xml:space="preserve"> = Fixed Assets </w:t>
      </w:r>
    </w:p>
    <w:p w14:paraId="7C449301" w14:textId="77777777" w:rsidR="004B034F" w:rsidRPr="00827992" w:rsidRDefault="004B034F" w:rsidP="00EB2EE2">
      <w:pPr>
        <w:pStyle w:val="expresion"/>
        <w:rPr>
          <w:lang w:val="en-US"/>
        </w:rPr>
      </w:pPr>
      <w:proofErr w:type="spellStart"/>
      <w:r w:rsidRPr="00827992">
        <w:rPr>
          <w:lang w:val="en-US"/>
        </w:rPr>
        <w:t>varContentTyperId</w:t>
      </w:r>
      <w:proofErr w:type="spellEnd"/>
      <w:r w:rsidRPr="00827992">
        <w:rPr>
          <w:lang w:val="en-US"/>
        </w:rPr>
        <w:t xml:space="preserve"> = 0x010100E3917FC38B21344BB4F75ADAC1414E1902 </w:t>
      </w:r>
    </w:p>
    <w:p w14:paraId="6DC897AE" w14:textId="77777777" w:rsidR="004B034F" w:rsidRPr="00827992" w:rsidRDefault="004B034F" w:rsidP="00EB2EE2">
      <w:r w:rsidRPr="00827992">
        <w:t>That second content type ID appears to be the Fixed Asset content type.</w:t>
      </w:r>
    </w:p>
    <w:p w14:paraId="436FD40A" w14:textId="77777777" w:rsidR="004B034F" w:rsidRPr="00827992" w:rsidRDefault="004B034F" w:rsidP="00EB2EE2">
      <w:pPr>
        <w:rPr>
          <w:b/>
          <w:bCs/>
        </w:rPr>
      </w:pPr>
      <w:r w:rsidRPr="00827992">
        <w:rPr>
          <w:b/>
          <w:bCs/>
        </w:rPr>
        <w:t>Architecture implication</w:t>
      </w:r>
    </w:p>
    <w:p w14:paraId="342657C7" w14:textId="77777777" w:rsidR="004B034F" w:rsidRPr="00827992" w:rsidRDefault="004B034F" w:rsidP="00EB2EE2">
      <w:r w:rsidRPr="00827992">
        <w:t>This confirms your inheritance model nicely:</w:t>
      </w:r>
    </w:p>
    <w:p w14:paraId="3E024675" w14:textId="77777777" w:rsidR="004B034F" w:rsidRPr="00827992" w:rsidRDefault="004B034F" w:rsidP="00EB2EE2">
      <w:r w:rsidRPr="00827992">
        <w:t xml:space="preserve">Invoice Document = parent/base content type </w:t>
      </w:r>
    </w:p>
    <w:p w14:paraId="7855D62F" w14:textId="77777777" w:rsidR="004B034F" w:rsidRPr="00827992" w:rsidRDefault="004B034F" w:rsidP="00EB2EE2">
      <w:r w:rsidRPr="00827992">
        <w:t xml:space="preserve">Accounts Payable = child content type </w:t>
      </w:r>
    </w:p>
    <w:p w14:paraId="1006C78E" w14:textId="77777777" w:rsidR="004B034F" w:rsidRPr="00827992" w:rsidRDefault="004B034F" w:rsidP="00EB2EE2">
      <w:r w:rsidRPr="00827992">
        <w:t xml:space="preserve">Fixed Asset = child content type </w:t>
      </w:r>
    </w:p>
    <w:p w14:paraId="6F225D70" w14:textId="77777777" w:rsidR="004B034F" w:rsidRPr="00827992" w:rsidRDefault="004B034F" w:rsidP="00EB2EE2">
      <w:r w:rsidRPr="00827992">
        <w:t>And the flow actively switches between the two child content types based on recipient routing.</w:t>
      </w:r>
    </w:p>
    <w:p w14:paraId="61386D79" w14:textId="402A20A5" w:rsidR="004B034F" w:rsidRPr="00827992" w:rsidRDefault="004B034F" w:rsidP="00EB2EE2">
      <w:pPr>
        <w:rPr>
          <w:b/>
          <w:bCs/>
        </w:rPr>
      </w:pPr>
      <w:r w:rsidRPr="00827992">
        <w:rPr>
          <w:b/>
          <w:bCs/>
        </w:rPr>
        <w:t>Fiscal Year logic</w:t>
      </w:r>
    </w:p>
    <w:p w14:paraId="4CCC98EB" w14:textId="77777777" w:rsidR="004B034F" w:rsidRPr="00827992" w:rsidRDefault="004B034F" w:rsidP="00EB2EE2">
      <w:r w:rsidRPr="00827992">
        <w:t>The flow contains a dedicated scope called something like:</w:t>
      </w:r>
    </w:p>
    <w:p w14:paraId="601340AB" w14:textId="77777777" w:rsidR="004B034F" w:rsidRPr="00827992" w:rsidRDefault="004B034F" w:rsidP="00EB2EE2">
      <w:r w:rsidRPr="00827992">
        <w:t>Scope - Fiscal Years</w:t>
      </w:r>
    </w:p>
    <w:p w14:paraId="5DA4BD08" w14:textId="77777777" w:rsidR="004B034F" w:rsidRPr="00827992" w:rsidRDefault="004B034F" w:rsidP="00EB2EE2">
      <w:r w:rsidRPr="00827992">
        <w:t>Inside it, it first formats the received date as:</w:t>
      </w:r>
    </w:p>
    <w:p w14:paraId="13F4BEBD" w14:textId="77777777" w:rsidR="004B034F" w:rsidRPr="00827992" w:rsidRDefault="004B034F" w:rsidP="00EB2EE2">
      <w:proofErr w:type="spellStart"/>
      <w:r w:rsidRPr="00827992">
        <w:t>yyyy</w:t>
      </w:r>
      <w:proofErr w:type="spellEnd"/>
      <w:r w:rsidRPr="00827992">
        <w:t>-MM-dd</w:t>
      </w:r>
    </w:p>
    <w:p w14:paraId="2F46228A" w14:textId="77777777" w:rsidR="004B034F" w:rsidRPr="00827992" w:rsidRDefault="004B034F" w:rsidP="00EB2EE2">
      <w:r w:rsidRPr="00827992">
        <w:t xml:space="preserve">Then it evaluates several date-range conditions to </w:t>
      </w:r>
      <w:proofErr w:type="gramStart"/>
      <w:r w:rsidRPr="00827992">
        <w:t xml:space="preserve">set </w:t>
      </w:r>
      <w:proofErr w:type="spellStart"/>
      <w:r w:rsidRPr="00827992">
        <w:t>varFiscalYear</w:t>
      </w:r>
      <w:proofErr w:type="spellEnd"/>
      <w:proofErr w:type="gramEnd"/>
      <w:r w:rsidRPr="00827992">
        <w:t>.</w:t>
      </w:r>
    </w:p>
    <w:p w14:paraId="30A7E5B8" w14:textId="77777777" w:rsidR="004B034F" w:rsidRPr="00827992" w:rsidRDefault="004B034F" w:rsidP="00EB2EE2">
      <w:r w:rsidRPr="00827992">
        <w:t>Explicit fiscal year mappings found</w:t>
      </w:r>
    </w:p>
    <w:p w14:paraId="342498AA" w14:textId="77777777" w:rsidR="004B034F" w:rsidRPr="00827992" w:rsidRDefault="004B034F">
      <w:pPr>
        <w:pStyle w:val="ListParagraph"/>
        <w:numPr>
          <w:ilvl w:val="0"/>
          <w:numId w:val="19"/>
        </w:numPr>
      </w:pPr>
      <w:r w:rsidRPr="00827992">
        <w:t xml:space="preserve">FY2021 </w:t>
      </w:r>
    </w:p>
    <w:p w14:paraId="7B017CE8" w14:textId="77777777" w:rsidR="004B034F" w:rsidRPr="00827992" w:rsidRDefault="004B034F">
      <w:pPr>
        <w:pStyle w:val="ListParagraph"/>
        <w:numPr>
          <w:ilvl w:val="0"/>
          <w:numId w:val="19"/>
        </w:numPr>
      </w:pPr>
      <w:r w:rsidRPr="00827992">
        <w:t xml:space="preserve">FY2022 </w:t>
      </w:r>
    </w:p>
    <w:p w14:paraId="0321D79B" w14:textId="77777777" w:rsidR="004B034F" w:rsidRPr="00827992" w:rsidRDefault="004B034F">
      <w:pPr>
        <w:pStyle w:val="ListParagraph"/>
        <w:numPr>
          <w:ilvl w:val="0"/>
          <w:numId w:val="19"/>
        </w:numPr>
      </w:pPr>
      <w:r w:rsidRPr="00827992">
        <w:t xml:space="preserve">FY2023 </w:t>
      </w:r>
    </w:p>
    <w:p w14:paraId="44590A95" w14:textId="77777777" w:rsidR="004B034F" w:rsidRPr="00827992" w:rsidRDefault="004B034F">
      <w:pPr>
        <w:pStyle w:val="ListParagraph"/>
        <w:numPr>
          <w:ilvl w:val="0"/>
          <w:numId w:val="19"/>
        </w:numPr>
      </w:pPr>
      <w:r w:rsidRPr="00827992">
        <w:t xml:space="preserve">FY2024 </w:t>
      </w:r>
    </w:p>
    <w:p w14:paraId="26F7D597" w14:textId="77777777" w:rsidR="004B034F" w:rsidRPr="00827992" w:rsidRDefault="004B034F">
      <w:pPr>
        <w:pStyle w:val="ListParagraph"/>
        <w:numPr>
          <w:ilvl w:val="0"/>
          <w:numId w:val="19"/>
        </w:numPr>
      </w:pPr>
      <w:r w:rsidRPr="00827992">
        <w:t xml:space="preserve">FY2025 </w:t>
      </w:r>
    </w:p>
    <w:p w14:paraId="0CC9DC13" w14:textId="77777777" w:rsidR="004B034F" w:rsidRPr="00827992" w:rsidRDefault="004B034F">
      <w:pPr>
        <w:pStyle w:val="ListParagraph"/>
        <w:numPr>
          <w:ilvl w:val="0"/>
          <w:numId w:val="19"/>
        </w:numPr>
      </w:pPr>
      <w:r w:rsidRPr="00827992">
        <w:t xml:space="preserve">FY2026 </w:t>
      </w:r>
    </w:p>
    <w:p w14:paraId="370C6CB1" w14:textId="77777777" w:rsidR="004B034F" w:rsidRPr="00827992" w:rsidRDefault="004B034F" w:rsidP="00EB2EE2">
      <w:r w:rsidRPr="00827992">
        <w:lastRenderedPageBreak/>
        <w:t>Confirmed good-looking ranges</w:t>
      </w:r>
    </w:p>
    <w:p w14:paraId="72B28715" w14:textId="77777777" w:rsidR="004B034F" w:rsidRPr="00827992" w:rsidRDefault="004B034F">
      <w:pPr>
        <w:pStyle w:val="ListParagraph"/>
        <w:numPr>
          <w:ilvl w:val="0"/>
          <w:numId w:val="20"/>
        </w:numPr>
      </w:pPr>
      <w:r w:rsidRPr="00827992">
        <w:t xml:space="preserve">FY2025: 2024-10-01 to 2025-09-30 </w:t>
      </w:r>
    </w:p>
    <w:p w14:paraId="45F52717" w14:textId="77777777" w:rsidR="004B034F" w:rsidRPr="00827992" w:rsidRDefault="004B034F">
      <w:pPr>
        <w:pStyle w:val="ListParagraph"/>
        <w:numPr>
          <w:ilvl w:val="0"/>
          <w:numId w:val="20"/>
        </w:numPr>
      </w:pPr>
      <w:r w:rsidRPr="00827992">
        <w:t xml:space="preserve">FY2026: 2025-10-01 to 2026-09-30 </w:t>
      </w:r>
    </w:p>
    <w:p w14:paraId="68E97DF0" w14:textId="77777777" w:rsidR="004B034F" w:rsidRPr="00827992" w:rsidRDefault="004B034F" w:rsidP="00EB2EE2">
      <w:r w:rsidRPr="00827992">
        <w:t>Issues found in older ranges</w:t>
      </w:r>
    </w:p>
    <w:p w14:paraId="60913F32" w14:textId="77777777" w:rsidR="004B034F" w:rsidRPr="00827992" w:rsidRDefault="004B034F" w:rsidP="00EB2EE2">
      <w:r w:rsidRPr="00827992">
        <w:t>There are some inconsistencies in older fiscal year conditions:</w:t>
      </w:r>
    </w:p>
    <w:p w14:paraId="3F32474B" w14:textId="77777777" w:rsidR="004B034F" w:rsidRPr="00827992" w:rsidRDefault="004B034F">
      <w:pPr>
        <w:pStyle w:val="ListParagraph"/>
        <w:numPr>
          <w:ilvl w:val="0"/>
          <w:numId w:val="21"/>
        </w:numPr>
      </w:pPr>
      <w:r w:rsidRPr="00827992">
        <w:t xml:space="preserve">FY2024 starts on 2023-10-02 instead of 2023-10-01 </w:t>
      </w:r>
    </w:p>
    <w:p w14:paraId="06E5D1D4" w14:textId="77777777" w:rsidR="004B034F" w:rsidRPr="00827992" w:rsidRDefault="004B034F">
      <w:pPr>
        <w:pStyle w:val="ListParagraph"/>
        <w:numPr>
          <w:ilvl w:val="0"/>
          <w:numId w:val="21"/>
        </w:numPr>
      </w:pPr>
      <w:r w:rsidRPr="00827992">
        <w:t xml:space="preserve">FY2023 starts on 2022-10-02 and ends on 2023-10-01 </w:t>
      </w:r>
    </w:p>
    <w:p w14:paraId="39AF73BA" w14:textId="77777777" w:rsidR="004B034F" w:rsidRPr="00827992" w:rsidRDefault="004B034F">
      <w:pPr>
        <w:pStyle w:val="ListParagraph"/>
        <w:numPr>
          <w:ilvl w:val="0"/>
          <w:numId w:val="21"/>
        </w:numPr>
      </w:pPr>
      <w:r w:rsidRPr="00827992">
        <w:t xml:space="preserve">FY2022 starts on 2021-10-02 and ends on 2022-10-01 </w:t>
      </w:r>
    </w:p>
    <w:p w14:paraId="1AF78BE0" w14:textId="77777777" w:rsidR="004B034F" w:rsidRPr="00827992" w:rsidRDefault="004B034F">
      <w:pPr>
        <w:pStyle w:val="ListParagraph"/>
        <w:numPr>
          <w:ilvl w:val="0"/>
          <w:numId w:val="21"/>
        </w:numPr>
      </w:pPr>
      <w:r w:rsidRPr="00827992">
        <w:t xml:space="preserve">FY2021 starts on 2020-10-02 and ends on 2021-10-01 </w:t>
      </w:r>
    </w:p>
    <w:p w14:paraId="25BDDA08" w14:textId="77777777" w:rsidR="004B034F" w:rsidRPr="00827992" w:rsidRDefault="004B034F" w:rsidP="00EB2EE2">
      <w:r w:rsidRPr="00827992">
        <w:t>KT note</w:t>
      </w:r>
    </w:p>
    <w:p w14:paraId="7F622D95" w14:textId="77777777" w:rsidR="004B034F" w:rsidRPr="00827992" w:rsidRDefault="004B034F" w:rsidP="00EB2EE2">
      <w:r w:rsidRPr="00827992">
        <w:t>That deserves to be documented as a known configuration issue. FY2025 and FY2026 are clean, but some earlier ranges are off by one day.</w:t>
      </w:r>
    </w:p>
    <w:p w14:paraId="48CF1AF4" w14:textId="0E7842D4" w:rsidR="004B034F" w:rsidRPr="00827992" w:rsidRDefault="004B034F" w:rsidP="00EB2EE2">
      <w:pPr>
        <w:pStyle w:val="Heading4"/>
      </w:pPr>
      <w:r w:rsidRPr="00827992">
        <w:t>SharePoint site</w:t>
      </w:r>
    </w:p>
    <w:p w14:paraId="4C49CED8" w14:textId="77777777" w:rsidR="004B034F" w:rsidRPr="00827992" w:rsidRDefault="004B034F" w:rsidP="00EB2EE2">
      <w:r w:rsidRPr="00827992">
        <w:t>The flow writes to this SharePoint site:</w:t>
      </w:r>
    </w:p>
    <w:p w14:paraId="469103E5" w14:textId="77777777" w:rsidR="004B034F" w:rsidRPr="00827992" w:rsidRDefault="004B034F" w:rsidP="00EB2EE2">
      <w:pPr>
        <w:rPr>
          <w:b/>
          <w:bCs/>
        </w:rPr>
      </w:pPr>
      <w:r w:rsidRPr="00827992">
        <w:rPr>
          <w:b/>
          <w:bCs/>
        </w:rPr>
        <w:t>https://ruizfoods.sharepoint.com/sites/InvoiceforTaxTeam</w:t>
      </w:r>
    </w:p>
    <w:p w14:paraId="3153E426" w14:textId="6CE7C9A4" w:rsidR="004B034F" w:rsidRPr="00827992" w:rsidRDefault="004B034F" w:rsidP="00C454A0">
      <w:pPr>
        <w:pStyle w:val="Heading4"/>
      </w:pPr>
      <w:r w:rsidRPr="00827992">
        <w:t>Document libraries</w:t>
      </w:r>
    </w:p>
    <w:p w14:paraId="7A64487D" w14:textId="77777777" w:rsidR="004B034F" w:rsidRPr="00827992" w:rsidRDefault="004B034F" w:rsidP="00C454A0">
      <w:r w:rsidRPr="00827992">
        <w:t xml:space="preserve">The flow dynamically chooses the target document library using </w:t>
      </w:r>
      <w:proofErr w:type="spellStart"/>
      <w:r w:rsidRPr="00827992">
        <w:t>varFolderName</w:t>
      </w:r>
      <w:proofErr w:type="spellEnd"/>
      <w:r w:rsidRPr="00827992">
        <w:t>.</w:t>
      </w:r>
    </w:p>
    <w:p w14:paraId="743DD692" w14:textId="77777777" w:rsidR="004B034F" w:rsidRPr="00827992" w:rsidRDefault="004B034F" w:rsidP="00C454A0">
      <w:r w:rsidRPr="00827992">
        <w:t>Library names confirmed in the flow</w:t>
      </w:r>
    </w:p>
    <w:p w14:paraId="035DA64A" w14:textId="77777777" w:rsidR="004B034F" w:rsidRPr="00827992" w:rsidRDefault="004B034F">
      <w:pPr>
        <w:pStyle w:val="ListParagraph"/>
        <w:numPr>
          <w:ilvl w:val="0"/>
          <w:numId w:val="22"/>
        </w:numPr>
      </w:pPr>
      <w:r w:rsidRPr="00827992">
        <w:t xml:space="preserve">Accounts Payable </w:t>
      </w:r>
    </w:p>
    <w:p w14:paraId="3AC1131D" w14:textId="77777777" w:rsidR="004B034F" w:rsidRPr="00827992" w:rsidRDefault="004B034F">
      <w:pPr>
        <w:pStyle w:val="ListParagraph"/>
        <w:numPr>
          <w:ilvl w:val="0"/>
          <w:numId w:val="22"/>
        </w:numPr>
      </w:pPr>
      <w:r w:rsidRPr="00827992">
        <w:t xml:space="preserve">Fixed Assets </w:t>
      </w:r>
    </w:p>
    <w:p w14:paraId="1C071C26" w14:textId="77777777" w:rsidR="004B034F" w:rsidRPr="00827992" w:rsidRDefault="004B034F" w:rsidP="00C454A0">
      <w:r w:rsidRPr="00827992">
        <w:t>These are the actual SharePoint list/library titles used by the HTTP PATCH operations.</w:t>
      </w:r>
    </w:p>
    <w:p w14:paraId="57CFA4C3" w14:textId="77777777" w:rsidR="004B034F" w:rsidRPr="00827992" w:rsidRDefault="004B034F" w:rsidP="00C454A0">
      <w:r w:rsidRPr="00827992">
        <w:t>Why that matters</w:t>
      </w:r>
    </w:p>
    <w:p w14:paraId="53F0A734" w14:textId="77777777" w:rsidR="004B034F" w:rsidRPr="00827992" w:rsidRDefault="004B034F" w:rsidP="00C454A0">
      <w:r w:rsidRPr="00827992">
        <w:t>If someone renames either library, the flow’s metadata update step will break because it calls:</w:t>
      </w:r>
    </w:p>
    <w:p w14:paraId="524B51FA" w14:textId="77777777" w:rsidR="004B034F" w:rsidRPr="00827992" w:rsidRDefault="004B034F" w:rsidP="00C454A0">
      <w:pPr>
        <w:pStyle w:val="expresion"/>
        <w:rPr>
          <w:lang w:val="en-US"/>
        </w:rPr>
      </w:pPr>
      <w:r w:rsidRPr="00827992">
        <w:rPr>
          <w:lang w:val="en-US"/>
        </w:rPr>
        <w:t>_</w:t>
      </w:r>
      <w:proofErr w:type="spellStart"/>
      <w:r w:rsidRPr="00827992">
        <w:rPr>
          <w:lang w:val="en-US"/>
        </w:rPr>
        <w:t>api</w:t>
      </w:r>
      <w:proofErr w:type="spellEnd"/>
      <w:r w:rsidRPr="00827992">
        <w:rPr>
          <w:lang w:val="en-US"/>
        </w:rPr>
        <w:t>/web/</w:t>
      </w:r>
      <w:proofErr w:type="gramStart"/>
      <w:r w:rsidRPr="00827992">
        <w:rPr>
          <w:lang w:val="en-US"/>
        </w:rPr>
        <w:t>lists</w:t>
      </w:r>
      <w:proofErr w:type="gramEnd"/>
      <w:r w:rsidRPr="00827992">
        <w:rPr>
          <w:lang w:val="en-US"/>
        </w:rPr>
        <w:t>/</w:t>
      </w:r>
      <w:proofErr w:type="spellStart"/>
      <w:r w:rsidRPr="00827992">
        <w:rPr>
          <w:lang w:val="en-US"/>
        </w:rPr>
        <w:t>getbytitle</w:t>
      </w:r>
      <w:proofErr w:type="spellEnd"/>
      <w:proofErr w:type="gramStart"/>
      <w:r w:rsidRPr="00827992">
        <w:rPr>
          <w:lang w:val="en-US"/>
        </w:rPr>
        <w:t>('@{</w:t>
      </w:r>
      <w:proofErr w:type="gramEnd"/>
      <w:r w:rsidRPr="00827992">
        <w:rPr>
          <w:lang w:val="en-US"/>
        </w:rPr>
        <w:t>variables('</w:t>
      </w:r>
      <w:proofErr w:type="spellStart"/>
      <w:r w:rsidRPr="00827992">
        <w:rPr>
          <w:lang w:val="en-US"/>
        </w:rPr>
        <w:t>varFolderName</w:t>
      </w:r>
      <w:proofErr w:type="spellEnd"/>
      <w:proofErr w:type="gramStart"/>
      <w:r w:rsidRPr="00827992">
        <w:rPr>
          <w:lang w:val="en-US"/>
        </w:rPr>
        <w:t>')}</w:t>
      </w:r>
      <w:proofErr w:type="gramEnd"/>
      <w:r w:rsidRPr="00827992">
        <w:rPr>
          <w:lang w:val="en-US"/>
        </w:rPr>
        <w:t>')</w:t>
      </w:r>
    </w:p>
    <w:p w14:paraId="2E94C6BA" w14:textId="77777777" w:rsidR="004B034F" w:rsidRPr="00827992" w:rsidRDefault="004B034F" w:rsidP="00C454A0">
      <w:r w:rsidRPr="00827992">
        <w:t>So those library titles are part of the technical contract of the solution.</w:t>
      </w:r>
    </w:p>
    <w:p w14:paraId="26024856" w14:textId="1DCED88D" w:rsidR="004B034F" w:rsidRPr="00827992" w:rsidRDefault="004B034F" w:rsidP="00C454A0">
      <w:pPr>
        <w:pStyle w:val="Heading4"/>
      </w:pPr>
      <w:r w:rsidRPr="00827992">
        <w:t>Folder structure</w:t>
      </w:r>
    </w:p>
    <w:p w14:paraId="409DE070" w14:textId="77777777" w:rsidR="004B034F" w:rsidRPr="00827992" w:rsidRDefault="004B034F" w:rsidP="00C454A0">
      <w:r w:rsidRPr="00827992">
        <w:t>The flow creates a fiscal year folder inside the selected library.</w:t>
      </w:r>
    </w:p>
    <w:p w14:paraId="03B7F053" w14:textId="77777777" w:rsidR="004B034F" w:rsidRPr="00827992" w:rsidRDefault="004B034F" w:rsidP="00C454A0">
      <w:r w:rsidRPr="00827992">
        <w:t>Folder creation behavior</w:t>
      </w:r>
    </w:p>
    <w:p w14:paraId="428B4624" w14:textId="77777777" w:rsidR="004B034F" w:rsidRPr="00827992" w:rsidRDefault="004B034F" w:rsidP="00C454A0">
      <w:r w:rsidRPr="00827992">
        <w:t>SharePoint action:</w:t>
      </w:r>
    </w:p>
    <w:p w14:paraId="740EB070" w14:textId="77777777" w:rsidR="004B034F" w:rsidRPr="00827992" w:rsidRDefault="004B034F">
      <w:pPr>
        <w:pStyle w:val="ListParagraph"/>
        <w:numPr>
          <w:ilvl w:val="0"/>
          <w:numId w:val="24"/>
        </w:numPr>
      </w:pPr>
      <w:proofErr w:type="spellStart"/>
      <w:r w:rsidRPr="00827992">
        <w:lastRenderedPageBreak/>
        <w:t>CreateNewFolder</w:t>
      </w:r>
      <w:proofErr w:type="spellEnd"/>
      <w:r w:rsidRPr="00827992">
        <w:t xml:space="preserve"> </w:t>
      </w:r>
    </w:p>
    <w:p w14:paraId="72939EF6" w14:textId="77777777" w:rsidR="004B034F" w:rsidRPr="00827992" w:rsidRDefault="004B034F" w:rsidP="00C454A0">
      <w:r w:rsidRPr="00827992">
        <w:t>Parameters:</w:t>
      </w:r>
    </w:p>
    <w:p w14:paraId="24464153" w14:textId="77777777" w:rsidR="004B034F" w:rsidRPr="00827992" w:rsidRDefault="004B034F" w:rsidP="00C454A0">
      <w:r w:rsidRPr="00827992">
        <w:t xml:space="preserve">Site: https://ruizfoods.sharepoint.com/sites/InvoiceforTaxTeam </w:t>
      </w:r>
    </w:p>
    <w:p w14:paraId="3644CDAB" w14:textId="77777777" w:rsidR="004B034F" w:rsidRPr="00827992" w:rsidRDefault="004B034F">
      <w:pPr>
        <w:pStyle w:val="ListParagraph"/>
        <w:numPr>
          <w:ilvl w:val="0"/>
          <w:numId w:val="23"/>
        </w:numPr>
      </w:pPr>
      <w:proofErr w:type="gramStart"/>
      <w:r w:rsidRPr="00827992">
        <w:t>Library: @</w:t>
      </w:r>
      <w:proofErr w:type="gramEnd"/>
      <w:r w:rsidRPr="00827992">
        <w:t xml:space="preserve">variables('varFolderName') </w:t>
      </w:r>
    </w:p>
    <w:p w14:paraId="0892DBA9" w14:textId="77777777" w:rsidR="004B034F" w:rsidRPr="00827992" w:rsidRDefault="004B034F">
      <w:pPr>
        <w:pStyle w:val="ListParagraph"/>
        <w:numPr>
          <w:ilvl w:val="0"/>
          <w:numId w:val="23"/>
        </w:numPr>
      </w:pPr>
      <w:proofErr w:type="gramStart"/>
      <w:r w:rsidRPr="00827992">
        <w:t>Path: @</w:t>
      </w:r>
      <w:proofErr w:type="gramEnd"/>
      <w:r w:rsidRPr="00827992">
        <w:t xml:space="preserve">variables('varFiscalYear') </w:t>
      </w:r>
    </w:p>
    <w:p w14:paraId="0501A143" w14:textId="77777777" w:rsidR="004B034F" w:rsidRPr="00827992" w:rsidRDefault="004B034F" w:rsidP="00C454A0">
      <w:r w:rsidRPr="00827992">
        <w:t>Result</w:t>
      </w:r>
    </w:p>
    <w:p w14:paraId="2A944A07" w14:textId="77777777" w:rsidR="004B034F" w:rsidRPr="00827992" w:rsidRDefault="004B034F" w:rsidP="00C454A0">
      <w:r w:rsidRPr="00827992">
        <w:t>Inside each library, folders are created like:</w:t>
      </w:r>
    </w:p>
    <w:p w14:paraId="15E8BB59" w14:textId="77777777" w:rsidR="004B034F" w:rsidRPr="00827992" w:rsidRDefault="004B034F">
      <w:pPr>
        <w:pStyle w:val="ListParagraph"/>
        <w:numPr>
          <w:ilvl w:val="0"/>
          <w:numId w:val="25"/>
        </w:numPr>
      </w:pPr>
      <w:r w:rsidRPr="00827992">
        <w:t xml:space="preserve">Accounts Payable / FY2026 </w:t>
      </w:r>
    </w:p>
    <w:p w14:paraId="1C67FFC7" w14:textId="77777777" w:rsidR="004B034F" w:rsidRPr="00827992" w:rsidRDefault="004B034F">
      <w:pPr>
        <w:pStyle w:val="ListParagraph"/>
        <w:numPr>
          <w:ilvl w:val="0"/>
          <w:numId w:val="25"/>
        </w:numPr>
      </w:pPr>
      <w:r w:rsidRPr="00827992">
        <w:t xml:space="preserve">Fixed Assets / FY2026 </w:t>
      </w:r>
    </w:p>
    <w:p w14:paraId="5CCC42D8" w14:textId="77777777" w:rsidR="004B034F" w:rsidRPr="00827992" w:rsidRDefault="004B034F" w:rsidP="00C454A0">
      <w:r w:rsidRPr="00827992">
        <w:t>This means the real repository organization is:</w:t>
      </w:r>
    </w:p>
    <w:p w14:paraId="232D323C" w14:textId="77777777" w:rsidR="004B034F" w:rsidRPr="00827992" w:rsidRDefault="004B034F" w:rsidP="00C454A0">
      <w:r w:rsidRPr="00827992">
        <w:t>Library → Fiscal Year folder → stored files</w:t>
      </w:r>
    </w:p>
    <w:p w14:paraId="781FF602" w14:textId="5FF315B9" w:rsidR="004B034F" w:rsidRPr="00827992" w:rsidRDefault="004B034F" w:rsidP="00C454A0">
      <w:pPr>
        <w:pStyle w:val="Heading4"/>
      </w:pPr>
      <w:r w:rsidRPr="00827992">
        <w:t>Email preservation as .</w:t>
      </w:r>
      <w:proofErr w:type="spellStart"/>
      <w:r w:rsidRPr="00827992">
        <w:t>eml</w:t>
      </w:r>
      <w:proofErr w:type="spellEnd"/>
    </w:p>
    <w:p w14:paraId="7D2D9EF0" w14:textId="77777777" w:rsidR="004B034F" w:rsidRPr="00827992" w:rsidRDefault="004B034F" w:rsidP="00C454A0">
      <w:r w:rsidRPr="00827992">
        <w:t>The flow preserves the original email as a file.</w:t>
      </w:r>
    </w:p>
    <w:p w14:paraId="5A3752E6" w14:textId="77777777" w:rsidR="004B034F" w:rsidRPr="00827992" w:rsidRDefault="004B034F" w:rsidP="00C454A0">
      <w:r w:rsidRPr="00827992">
        <w:t>Step used</w:t>
      </w:r>
    </w:p>
    <w:p w14:paraId="1774292F" w14:textId="77777777" w:rsidR="004B034F" w:rsidRPr="00827992" w:rsidRDefault="004B034F">
      <w:pPr>
        <w:pStyle w:val="ListParagraph"/>
        <w:numPr>
          <w:ilvl w:val="0"/>
          <w:numId w:val="26"/>
        </w:numPr>
      </w:pPr>
      <w:r w:rsidRPr="00827992">
        <w:t>Export email (V2)</w:t>
      </w:r>
    </w:p>
    <w:p w14:paraId="5E5CAB91" w14:textId="77777777" w:rsidR="004B034F" w:rsidRPr="00827992" w:rsidRDefault="004B034F" w:rsidP="00C454A0">
      <w:r w:rsidRPr="00827992">
        <w:t>Parameters:</w:t>
      </w:r>
    </w:p>
    <w:p w14:paraId="242EBC0F" w14:textId="77777777" w:rsidR="004B034F" w:rsidRPr="00827992" w:rsidRDefault="004B034F">
      <w:pPr>
        <w:pStyle w:val="ListParagraph"/>
        <w:numPr>
          <w:ilvl w:val="0"/>
          <w:numId w:val="26"/>
        </w:numPr>
      </w:pPr>
      <w:r w:rsidRPr="00827992">
        <w:t xml:space="preserve">Message ID = current trigger email </w:t>
      </w:r>
    </w:p>
    <w:p w14:paraId="2FF151E2" w14:textId="77777777" w:rsidR="004B034F" w:rsidRPr="00827992" w:rsidRDefault="004B034F">
      <w:pPr>
        <w:pStyle w:val="ListParagraph"/>
        <w:numPr>
          <w:ilvl w:val="0"/>
          <w:numId w:val="26"/>
        </w:numPr>
      </w:pPr>
      <w:r w:rsidRPr="00827992">
        <w:t xml:space="preserve">Mailbox = invoicesfortaxteam@ruizfoods.com </w:t>
      </w:r>
    </w:p>
    <w:p w14:paraId="57DF1B0D" w14:textId="77777777" w:rsidR="004B034F" w:rsidRPr="00827992" w:rsidRDefault="004B034F" w:rsidP="00C454A0">
      <w:r w:rsidRPr="00827992">
        <w:t>Then it creates a SharePoint file:</w:t>
      </w:r>
    </w:p>
    <w:p w14:paraId="7ACEE187" w14:textId="15D2560D" w:rsidR="004B034F" w:rsidRPr="00827992" w:rsidRDefault="004B034F">
      <w:pPr>
        <w:pStyle w:val="ListParagraph"/>
        <w:numPr>
          <w:ilvl w:val="0"/>
          <w:numId w:val="27"/>
        </w:numPr>
      </w:pPr>
      <w:r w:rsidRPr="00827992">
        <w:t>File path</w:t>
      </w:r>
      <w:r w:rsidR="00C454A0" w:rsidRPr="00827992">
        <w:t xml:space="preserve"> </w:t>
      </w:r>
      <w:r w:rsidRPr="00827992">
        <w:t>/@{variables('varFolder')}/@{variables('varFiscalYear')}</w:t>
      </w:r>
    </w:p>
    <w:p w14:paraId="690F61BE" w14:textId="5FC23F32" w:rsidR="004B034F" w:rsidRPr="00827992" w:rsidRDefault="004B034F">
      <w:pPr>
        <w:pStyle w:val="ListParagraph"/>
        <w:numPr>
          <w:ilvl w:val="0"/>
          <w:numId w:val="27"/>
        </w:numPr>
      </w:pPr>
      <w:r w:rsidRPr="00827992">
        <w:t xml:space="preserve">File </w:t>
      </w:r>
      <w:proofErr w:type="gramStart"/>
      <w:r w:rsidRPr="00827992">
        <w:t>name</w:t>
      </w:r>
      <w:r w:rsidR="00C454A0" w:rsidRPr="00827992">
        <w:t xml:space="preserve"> </w:t>
      </w:r>
      <w:r w:rsidRPr="00827992">
        <w:t>@{</w:t>
      </w:r>
      <w:proofErr w:type="gramEnd"/>
      <w:r w:rsidRPr="00827992">
        <w:t>variables('varSubject</w:t>
      </w:r>
      <w:proofErr w:type="gramStart"/>
      <w:r w:rsidRPr="00827992">
        <w:t>')}</w:t>
      </w:r>
      <w:proofErr w:type="gramEnd"/>
      <w:r w:rsidRPr="00827992">
        <w:t>.eml</w:t>
      </w:r>
    </w:p>
    <w:p w14:paraId="0E25A48C" w14:textId="77777777" w:rsidR="004B034F" w:rsidRPr="00827992" w:rsidRDefault="004B034F" w:rsidP="00C454A0">
      <w:r w:rsidRPr="00827992">
        <w:t>Meaning</w:t>
      </w:r>
    </w:p>
    <w:p w14:paraId="55263F43" w14:textId="77777777" w:rsidR="004B034F" w:rsidRPr="00827992" w:rsidRDefault="004B034F" w:rsidP="00C454A0">
      <w:r w:rsidRPr="00827992">
        <w:t>The original email is stored as a .</w:t>
      </w:r>
      <w:proofErr w:type="spellStart"/>
      <w:r w:rsidRPr="00827992">
        <w:t>eml</w:t>
      </w:r>
      <w:proofErr w:type="spellEnd"/>
      <w:r w:rsidRPr="00827992">
        <w:t xml:space="preserve"> record, preserving the source message in a portable file format.</w:t>
      </w:r>
    </w:p>
    <w:p w14:paraId="1E94AF55" w14:textId="465BE8EE" w:rsidR="004B034F" w:rsidRPr="00827992" w:rsidRDefault="004B034F" w:rsidP="00C454A0">
      <w:pPr>
        <w:pStyle w:val="Heading4"/>
      </w:pPr>
      <w:r w:rsidRPr="00827992">
        <w:t>Attachment extraction and upload</w:t>
      </w:r>
    </w:p>
    <w:p w14:paraId="4917065A" w14:textId="77777777" w:rsidR="004B034F" w:rsidRPr="00827992" w:rsidRDefault="004B034F" w:rsidP="00C454A0">
      <w:r w:rsidRPr="00827992">
        <w:t>After the .</w:t>
      </w:r>
      <w:proofErr w:type="spellStart"/>
      <w:r w:rsidRPr="00827992">
        <w:t>eml</w:t>
      </w:r>
      <w:proofErr w:type="spellEnd"/>
      <w:r w:rsidRPr="00827992">
        <w:t xml:space="preserve"> file is created and patched, the flow enters an Apply to each loop over:</w:t>
      </w:r>
    </w:p>
    <w:p w14:paraId="135B868F" w14:textId="77777777" w:rsidR="004B034F" w:rsidRPr="00827992" w:rsidRDefault="004B034F" w:rsidP="00C454A0">
      <w:pPr>
        <w:pStyle w:val="expresion"/>
        <w:rPr>
          <w:lang w:val="en-US"/>
        </w:rPr>
      </w:pPr>
      <w:proofErr w:type="gramStart"/>
      <w:r w:rsidRPr="00827992">
        <w:rPr>
          <w:lang w:val="en-US"/>
        </w:rPr>
        <w:t>@triggerOutputs</w:t>
      </w:r>
      <w:proofErr w:type="gramEnd"/>
      <w:r w:rsidRPr="00827992">
        <w:rPr>
          <w:lang w:val="en-US"/>
        </w:rPr>
        <w:t>(</w:t>
      </w:r>
      <w:proofErr w:type="gramStart"/>
      <w:r w:rsidRPr="00827992">
        <w:rPr>
          <w:lang w:val="en-US"/>
        </w:rPr>
        <w:t>)?[</w:t>
      </w:r>
      <w:proofErr w:type="gramEnd"/>
      <w:r w:rsidRPr="00827992">
        <w:rPr>
          <w:lang w:val="en-US"/>
        </w:rPr>
        <w:t>'</w:t>
      </w:r>
      <w:proofErr w:type="gramStart"/>
      <w:r w:rsidRPr="00827992">
        <w:rPr>
          <w:lang w:val="en-US"/>
        </w:rPr>
        <w:t>body/attachments'</w:t>
      </w:r>
      <w:proofErr w:type="gramEnd"/>
      <w:r w:rsidRPr="00827992">
        <w:rPr>
          <w:lang w:val="en-US"/>
        </w:rPr>
        <w:t>]</w:t>
      </w:r>
    </w:p>
    <w:p w14:paraId="3945E9F3" w14:textId="77777777" w:rsidR="004B034F" w:rsidRPr="00827992" w:rsidRDefault="004B034F" w:rsidP="00C454A0">
      <w:r w:rsidRPr="00827992">
        <w:t>Inside the loop</w:t>
      </w:r>
    </w:p>
    <w:p w14:paraId="4A2CEC7D" w14:textId="77777777" w:rsidR="004B034F" w:rsidRPr="00827992" w:rsidRDefault="004B034F" w:rsidP="00C454A0">
      <w:r w:rsidRPr="00827992">
        <w:t>For each attachment, it does:</w:t>
      </w:r>
    </w:p>
    <w:p w14:paraId="38794FC0" w14:textId="77777777" w:rsidR="004B034F" w:rsidRPr="00827992" w:rsidRDefault="004B034F">
      <w:pPr>
        <w:pStyle w:val="ListParagraph"/>
        <w:numPr>
          <w:ilvl w:val="0"/>
          <w:numId w:val="28"/>
        </w:numPr>
      </w:pPr>
      <w:r w:rsidRPr="00827992">
        <w:t xml:space="preserve">Get Attachment (V2) </w:t>
      </w:r>
    </w:p>
    <w:p w14:paraId="20F55883" w14:textId="77777777" w:rsidR="004B034F" w:rsidRPr="00827992" w:rsidRDefault="004B034F">
      <w:pPr>
        <w:pStyle w:val="ListParagraph"/>
        <w:numPr>
          <w:ilvl w:val="0"/>
          <w:numId w:val="28"/>
        </w:numPr>
      </w:pPr>
      <w:r w:rsidRPr="00827992">
        <w:lastRenderedPageBreak/>
        <w:t xml:space="preserve">Create file - Attachment </w:t>
      </w:r>
    </w:p>
    <w:p w14:paraId="7F51524F" w14:textId="77777777" w:rsidR="004B034F" w:rsidRPr="00827992" w:rsidRDefault="004B034F">
      <w:pPr>
        <w:pStyle w:val="ListParagraph"/>
        <w:numPr>
          <w:ilvl w:val="0"/>
          <w:numId w:val="28"/>
        </w:numPr>
      </w:pPr>
      <w:r w:rsidRPr="00827992">
        <w:t xml:space="preserve">PATCH metadata to the created SharePoint item </w:t>
      </w:r>
    </w:p>
    <w:p w14:paraId="6DCF8DCB" w14:textId="77777777" w:rsidR="004B034F" w:rsidRPr="00827992" w:rsidRDefault="004B034F" w:rsidP="00C454A0">
      <w:r w:rsidRPr="00827992">
        <w:t xml:space="preserve">Important </w:t>
      </w:r>
      <w:proofErr w:type="gramStart"/>
      <w:r w:rsidRPr="00827992">
        <w:t>detail</w:t>
      </w:r>
      <w:proofErr w:type="gramEnd"/>
      <w:r w:rsidRPr="00827992">
        <w:t xml:space="preserve"> found</w:t>
      </w:r>
    </w:p>
    <w:p w14:paraId="4E7F9091" w14:textId="77777777" w:rsidR="004B034F" w:rsidRPr="00827992" w:rsidRDefault="004B034F" w:rsidP="00C454A0">
      <w:r w:rsidRPr="00827992">
        <w:t>The attachment retrieval step uses:</w:t>
      </w:r>
    </w:p>
    <w:p w14:paraId="0ED9F334" w14:textId="77777777" w:rsidR="004B034F" w:rsidRPr="00827992" w:rsidRDefault="004B034F">
      <w:pPr>
        <w:pStyle w:val="ListParagraph"/>
        <w:numPr>
          <w:ilvl w:val="0"/>
          <w:numId w:val="29"/>
        </w:numPr>
      </w:pPr>
      <w:r w:rsidRPr="00827992">
        <w:t xml:space="preserve">Mailbox address: InvoicesforTaxTeam@ruizfoods.com; </w:t>
      </w:r>
    </w:p>
    <w:p w14:paraId="5A53D447" w14:textId="77777777" w:rsidR="004B034F" w:rsidRPr="00827992" w:rsidRDefault="004B034F" w:rsidP="00C454A0">
      <w:r w:rsidRPr="00827992">
        <w:t>There is a trailing semicolon at the end of that mailbox value.</w:t>
      </w:r>
    </w:p>
    <w:p w14:paraId="5D037F15" w14:textId="77777777" w:rsidR="004B034F" w:rsidRPr="00827992" w:rsidRDefault="004B034F" w:rsidP="00C454A0">
      <w:r w:rsidRPr="00827992">
        <w:t>That may still work depending on connector tolerance, but technically it is sloppy and should be cleaned up.</w:t>
      </w:r>
    </w:p>
    <w:p w14:paraId="6A2F39EB" w14:textId="77777777" w:rsidR="004B034F" w:rsidRPr="00827992" w:rsidRDefault="004B034F" w:rsidP="00C454A0">
      <w:r w:rsidRPr="00827992">
        <w:t>Destination</w:t>
      </w:r>
    </w:p>
    <w:p w14:paraId="30CDDECA" w14:textId="77777777" w:rsidR="004B034F" w:rsidRPr="00827992" w:rsidRDefault="004B034F" w:rsidP="00C454A0">
      <w:r w:rsidRPr="00827992">
        <w:t>Attachments are uploaded into the same folder as the .</w:t>
      </w:r>
      <w:proofErr w:type="spellStart"/>
      <w:r w:rsidRPr="00827992">
        <w:t>eml</w:t>
      </w:r>
      <w:proofErr w:type="spellEnd"/>
      <w:r w:rsidRPr="00827992">
        <w:t>:</w:t>
      </w:r>
    </w:p>
    <w:p w14:paraId="64E8ACDE" w14:textId="77777777" w:rsidR="004B034F" w:rsidRPr="00827992" w:rsidRDefault="004B034F" w:rsidP="00C454A0">
      <w:r w:rsidRPr="00827992">
        <w:t xml:space="preserve">same business area </w:t>
      </w:r>
    </w:p>
    <w:p w14:paraId="4D3CB769" w14:textId="77777777" w:rsidR="004B034F" w:rsidRPr="00827992" w:rsidRDefault="004B034F" w:rsidP="00C454A0">
      <w:r w:rsidRPr="00827992">
        <w:t xml:space="preserve">same fiscal year </w:t>
      </w:r>
    </w:p>
    <w:p w14:paraId="2D550D2A" w14:textId="77777777" w:rsidR="004B034F" w:rsidRPr="00827992" w:rsidRDefault="004B034F" w:rsidP="00C454A0">
      <w:proofErr w:type="gramStart"/>
      <w:r w:rsidRPr="00827992">
        <w:t>So</w:t>
      </w:r>
      <w:proofErr w:type="gramEnd"/>
      <w:r w:rsidRPr="00827992">
        <w:t xml:space="preserve"> the email file and all its supporting attachments stay together.</w:t>
      </w:r>
    </w:p>
    <w:p w14:paraId="5B25D64F" w14:textId="1E54ED3E" w:rsidR="004B034F" w:rsidRPr="00827992" w:rsidRDefault="004B034F" w:rsidP="00C454A0">
      <w:pPr>
        <w:pStyle w:val="Heading4"/>
      </w:pPr>
      <w:r w:rsidRPr="00827992">
        <w:t>Metadata stamping</w:t>
      </w:r>
    </w:p>
    <w:p w14:paraId="559B762E" w14:textId="77777777" w:rsidR="004B034F" w:rsidRPr="00827992" w:rsidRDefault="004B034F" w:rsidP="00C454A0">
      <w:r w:rsidRPr="00827992">
        <w:t>This is one of the strongest parts of the solution.</w:t>
      </w:r>
    </w:p>
    <w:p w14:paraId="4811A89D" w14:textId="77777777" w:rsidR="004B034F" w:rsidRPr="00827992" w:rsidRDefault="004B034F" w:rsidP="00C454A0">
      <w:r w:rsidRPr="00827992">
        <w:t>After creating the .</w:t>
      </w:r>
      <w:proofErr w:type="spellStart"/>
      <w:r w:rsidRPr="00827992">
        <w:t>eml</w:t>
      </w:r>
      <w:proofErr w:type="spellEnd"/>
      <w:r w:rsidRPr="00827992">
        <w:t xml:space="preserve"> and after creating each attachment, the flow sends a PATCH request to SharePoint.</w:t>
      </w:r>
    </w:p>
    <w:p w14:paraId="687E6A12" w14:textId="77777777" w:rsidR="004B034F" w:rsidRPr="00827992" w:rsidRDefault="004B034F" w:rsidP="00C454A0">
      <w:r w:rsidRPr="00827992">
        <w:t>Method</w:t>
      </w:r>
    </w:p>
    <w:p w14:paraId="54B828FA" w14:textId="77777777" w:rsidR="004B034F" w:rsidRPr="00827992" w:rsidRDefault="004B034F" w:rsidP="00C454A0">
      <w:r w:rsidRPr="00827992">
        <w:t>PATCH</w:t>
      </w:r>
    </w:p>
    <w:p w14:paraId="3808E300" w14:textId="77777777" w:rsidR="004B034F" w:rsidRPr="00827992" w:rsidRDefault="004B034F" w:rsidP="00C454A0">
      <w:r w:rsidRPr="00827992">
        <w:t>Endpoint pattern</w:t>
      </w:r>
    </w:p>
    <w:p w14:paraId="47F94B38" w14:textId="77777777" w:rsidR="004B034F" w:rsidRPr="00827992" w:rsidRDefault="004B034F" w:rsidP="00C454A0">
      <w:pPr>
        <w:pStyle w:val="expresion"/>
        <w:rPr>
          <w:lang w:val="en-US"/>
        </w:rPr>
      </w:pPr>
      <w:r w:rsidRPr="00827992">
        <w:rPr>
          <w:lang w:val="en-US"/>
        </w:rPr>
        <w:t>_api/web/lists/getbytitle</w:t>
      </w:r>
      <w:proofErr w:type="gramStart"/>
      <w:r w:rsidRPr="00827992">
        <w:rPr>
          <w:lang w:val="en-US"/>
        </w:rPr>
        <w:t>('@{</w:t>
      </w:r>
      <w:proofErr w:type="gramEnd"/>
      <w:r w:rsidRPr="00827992">
        <w:rPr>
          <w:lang w:val="en-US"/>
        </w:rPr>
        <w:t>variables('varFolderName</w:t>
      </w:r>
      <w:proofErr w:type="gramStart"/>
      <w:r w:rsidRPr="00827992">
        <w:rPr>
          <w:lang w:val="en-US"/>
        </w:rPr>
        <w:t>')}</w:t>
      </w:r>
      <w:proofErr w:type="gramEnd"/>
      <w:r w:rsidRPr="00827992">
        <w:rPr>
          <w:lang w:val="en-US"/>
        </w:rPr>
        <w:t>')/items(@{</w:t>
      </w:r>
      <w:proofErr w:type="gramStart"/>
      <w:r w:rsidRPr="00827992">
        <w:rPr>
          <w:lang w:val="en-US"/>
        </w:rPr>
        <w:t>ItemId})</w:t>
      </w:r>
      <w:proofErr w:type="gramEnd"/>
    </w:p>
    <w:p w14:paraId="41C7837A" w14:textId="77777777" w:rsidR="004B034F" w:rsidRPr="00827992" w:rsidRDefault="004B034F" w:rsidP="00C454A0">
      <w:r w:rsidRPr="00827992">
        <w:t>Headers</w:t>
      </w:r>
    </w:p>
    <w:p w14:paraId="1E0BBAE3" w14:textId="77777777" w:rsidR="004B034F" w:rsidRPr="00827992" w:rsidRDefault="004B034F" w:rsidP="00C454A0">
      <w:r w:rsidRPr="00827992">
        <w:t>IF-MATCH: *</w:t>
      </w:r>
      <w:r w:rsidRPr="00827992">
        <w:br/>
        <w:t>Content-Type: application/</w:t>
      </w:r>
      <w:proofErr w:type="spellStart"/>
      <w:proofErr w:type="gramStart"/>
      <w:r w:rsidRPr="00827992">
        <w:t>json;odata</w:t>
      </w:r>
      <w:proofErr w:type="spellEnd"/>
      <w:proofErr w:type="gramEnd"/>
      <w:r w:rsidRPr="00827992">
        <w:t>=verbose</w:t>
      </w:r>
    </w:p>
    <w:p w14:paraId="430D4898" w14:textId="77777777" w:rsidR="004B034F" w:rsidRPr="00827992" w:rsidRDefault="004B034F" w:rsidP="00C454A0">
      <w:r w:rsidRPr="00827992">
        <w:t>Metadata payload fields found</w:t>
      </w:r>
    </w:p>
    <w:p w14:paraId="6FA6B68C" w14:textId="77777777" w:rsidR="004B034F" w:rsidRPr="00827992" w:rsidRDefault="004B034F" w:rsidP="00C454A0">
      <w:r w:rsidRPr="00827992">
        <w:t>__</w:t>
      </w:r>
      <w:proofErr w:type="spellStart"/>
      <w:proofErr w:type="gramStart"/>
      <w:r w:rsidRPr="00827992">
        <w:t>metadata.type</w:t>
      </w:r>
      <w:proofErr w:type="spellEnd"/>
      <w:proofErr w:type="gramEnd"/>
      <w:r w:rsidRPr="00827992">
        <w:t xml:space="preserve"> = </w:t>
      </w:r>
      <w:proofErr w:type="spellStart"/>
      <w:proofErr w:type="gramStart"/>
      <w:r w:rsidRPr="00827992">
        <w:t>SP.Data</w:t>
      </w:r>
      <w:proofErr w:type="spellEnd"/>
      <w:proofErr w:type="gramEnd"/>
      <w:r w:rsidRPr="00827992">
        <w:t>.@{variables('</w:t>
      </w:r>
      <w:proofErr w:type="spellStart"/>
      <w:r w:rsidRPr="00827992">
        <w:t>varFolder</w:t>
      </w:r>
      <w:proofErr w:type="spellEnd"/>
      <w:r w:rsidRPr="00827992">
        <w:t>'</w:t>
      </w:r>
      <w:proofErr w:type="gramStart"/>
      <w:r w:rsidRPr="00827992">
        <w:t>)}Item</w:t>
      </w:r>
      <w:proofErr w:type="gramEnd"/>
      <w:r w:rsidRPr="00827992">
        <w:t xml:space="preserve"> </w:t>
      </w:r>
    </w:p>
    <w:p w14:paraId="69B61610" w14:textId="77777777" w:rsidR="004B034F" w:rsidRPr="00827992" w:rsidRDefault="004B034F" w:rsidP="00C454A0">
      <w:proofErr w:type="spellStart"/>
      <w:r w:rsidRPr="00827992">
        <w:t>ContentTypeId</w:t>
      </w:r>
      <w:proofErr w:type="spellEnd"/>
      <w:r w:rsidRPr="00827992">
        <w:t xml:space="preserve"> = @{variables('varContentTyperId')} </w:t>
      </w:r>
    </w:p>
    <w:p w14:paraId="097951BC" w14:textId="77777777" w:rsidR="004B034F" w:rsidRPr="00827992" w:rsidRDefault="004B034F" w:rsidP="00C454A0">
      <w:r w:rsidRPr="00827992">
        <w:t xml:space="preserve">Subject = @{variables('varSubject')} </w:t>
      </w:r>
    </w:p>
    <w:p w14:paraId="0E415EAF" w14:textId="77777777" w:rsidR="004B034F" w:rsidRPr="00827992" w:rsidRDefault="004B034F" w:rsidP="00C454A0">
      <w:r w:rsidRPr="00827992">
        <w:lastRenderedPageBreak/>
        <w:t xml:space="preserve">To = @{variables('varTo')} </w:t>
      </w:r>
    </w:p>
    <w:p w14:paraId="7CDA1AB0" w14:textId="77777777" w:rsidR="004B034F" w:rsidRPr="00827992" w:rsidRDefault="004B034F" w:rsidP="00C454A0">
      <w:proofErr w:type="spellStart"/>
      <w:r w:rsidRPr="00827992">
        <w:t>EMail</w:t>
      </w:r>
      <w:proofErr w:type="spellEnd"/>
      <w:r w:rsidRPr="00827992">
        <w:t xml:space="preserve"> = @{variables('varFrom')} </w:t>
      </w:r>
    </w:p>
    <w:p w14:paraId="563EDE34" w14:textId="77777777" w:rsidR="004B034F" w:rsidRPr="00827992" w:rsidRDefault="004B034F" w:rsidP="00C454A0">
      <w:r w:rsidRPr="00827992">
        <w:t>Received_x0020_Date = @{triggerOutputs(</w:t>
      </w:r>
      <w:proofErr w:type="gramStart"/>
      <w:r w:rsidRPr="00827992">
        <w:t>)?[</w:t>
      </w:r>
      <w:proofErr w:type="gramEnd"/>
      <w:r w:rsidRPr="00827992">
        <w:t xml:space="preserve">'body/receivedDateTime']} </w:t>
      </w:r>
    </w:p>
    <w:p w14:paraId="44DF4BEE" w14:textId="77777777" w:rsidR="004B034F" w:rsidRPr="00827992" w:rsidRDefault="004B034F" w:rsidP="00C454A0">
      <w:r w:rsidRPr="00827992">
        <w:t xml:space="preserve">Fiscal_x0020_Year = @{variables('varFiscalYear')} </w:t>
      </w:r>
    </w:p>
    <w:p w14:paraId="4570B789" w14:textId="77777777" w:rsidR="004B034F" w:rsidRPr="00827992" w:rsidRDefault="004B034F" w:rsidP="00C454A0">
      <w:r w:rsidRPr="00827992">
        <w:t>Why this is so important</w:t>
      </w:r>
    </w:p>
    <w:p w14:paraId="103DE6F4" w14:textId="77777777" w:rsidR="004B034F" w:rsidRPr="00827992" w:rsidRDefault="004B034F" w:rsidP="00C454A0">
      <w:r w:rsidRPr="00827992">
        <w:t>This confirms exactly how searchability is achieved.</w:t>
      </w:r>
    </w:p>
    <w:p w14:paraId="31D1CC7F" w14:textId="77777777" w:rsidR="004B034F" w:rsidRPr="00827992" w:rsidRDefault="004B034F" w:rsidP="00C454A0">
      <w:r w:rsidRPr="00827992">
        <w:t xml:space="preserve">The architecture is not just storing files. It </w:t>
      </w:r>
      <w:proofErr w:type="gramStart"/>
      <w:r w:rsidRPr="00827992">
        <w:t>is creating</w:t>
      </w:r>
      <w:proofErr w:type="gramEnd"/>
      <w:r w:rsidRPr="00827992">
        <w:t xml:space="preserve"> searchable SharePoint records with:</w:t>
      </w:r>
    </w:p>
    <w:p w14:paraId="589F0445" w14:textId="77777777" w:rsidR="004B034F" w:rsidRPr="00827992" w:rsidRDefault="004B034F" w:rsidP="00C454A0">
      <w:r w:rsidRPr="00827992">
        <w:t xml:space="preserve">content type classification </w:t>
      </w:r>
    </w:p>
    <w:p w14:paraId="6773A6A0" w14:textId="77777777" w:rsidR="004B034F" w:rsidRPr="00827992" w:rsidRDefault="004B034F" w:rsidP="00C454A0">
      <w:r w:rsidRPr="00827992">
        <w:t xml:space="preserve">sender/recipient metadata </w:t>
      </w:r>
    </w:p>
    <w:p w14:paraId="5ACC46FA" w14:textId="77777777" w:rsidR="004B034F" w:rsidRPr="00827992" w:rsidRDefault="004B034F" w:rsidP="00C454A0">
      <w:r w:rsidRPr="00827992">
        <w:t xml:space="preserve">received date </w:t>
      </w:r>
    </w:p>
    <w:p w14:paraId="69CBD283" w14:textId="77777777" w:rsidR="004B034F" w:rsidRPr="00827992" w:rsidRDefault="004B034F" w:rsidP="00C454A0">
      <w:r w:rsidRPr="00827992">
        <w:t xml:space="preserve">fiscal year </w:t>
      </w:r>
    </w:p>
    <w:p w14:paraId="4B57E8CB" w14:textId="77777777" w:rsidR="004B034F" w:rsidRPr="00827992" w:rsidRDefault="004B034F" w:rsidP="00C454A0">
      <w:r w:rsidRPr="00827992">
        <w:t>That metadata is what later gets crawled and surfaced by search.</w:t>
      </w:r>
    </w:p>
    <w:p w14:paraId="0F6602A3" w14:textId="57AE611B" w:rsidR="004B034F" w:rsidRPr="00827992" w:rsidRDefault="004B034F" w:rsidP="00C454A0">
      <w:pPr>
        <w:pStyle w:val="Heading4"/>
      </w:pPr>
      <w:r w:rsidRPr="00827992">
        <w:t>Content type behavior</w:t>
      </w:r>
    </w:p>
    <w:p w14:paraId="577FE674" w14:textId="77777777" w:rsidR="004B034F" w:rsidRPr="00827992" w:rsidRDefault="004B034F" w:rsidP="00C454A0">
      <w:r w:rsidRPr="00827992">
        <w:t xml:space="preserve">The flow explicitly sets </w:t>
      </w:r>
      <w:proofErr w:type="spellStart"/>
      <w:r w:rsidRPr="00827992">
        <w:t>ContentTypeId</w:t>
      </w:r>
      <w:proofErr w:type="spellEnd"/>
      <w:r w:rsidRPr="00827992">
        <w:t xml:space="preserve"> through the PATCH request.</w:t>
      </w:r>
    </w:p>
    <w:p w14:paraId="60B8D5AB" w14:textId="77777777" w:rsidR="004B034F" w:rsidRPr="00827992" w:rsidRDefault="004B034F" w:rsidP="00C454A0">
      <w:r w:rsidRPr="00827992">
        <w:t>Confirmed IDs</w:t>
      </w:r>
    </w:p>
    <w:p w14:paraId="2DE9DFAF" w14:textId="77777777" w:rsidR="004B034F" w:rsidRPr="00827992" w:rsidRDefault="004B034F">
      <w:pPr>
        <w:pStyle w:val="ListParagraph"/>
        <w:numPr>
          <w:ilvl w:val="0"/>
          <w:numId w:val="29"/>
        </w:numPr>
      </w:pPr>
      <w:r w:rsidRPr="00827992">
        <w:t>AP content type:</w:t>
      </w:r>
      <w:r w:rsidRPr="00827992">
        <w:br/>
        <w:t xml:space="preserve">0x010100E3917FC38B21344BB4F75ADAC1414E1901 </w:t>
      </w:r>
    </w:p>
    <w:p w14:paraId="0036F8E5" w14:textId="77777777" w:rsidR="004B034F" w:rsidRPr="00827992" w:rsidRDefault="004B034F">
      <w:pPr>
        <w:pStyle w:val="ListParagraph"/>
        <w:numPr>
          <w:ilvl w:val="0"/>
          <w:numId w:val="29"/>
        </w:numPr>
      </w:pPr>
      <w:r w:rsidRPr="00827992">
        <w:t>Fixed Asset content type:</w:t>
      </w:r>
      <w:r w:rsidRPr="00827992">
        <w:br/>
        <w:t xml:space="preserve">0x010100E3917FC38B21344BB4F75ADAC1414E1902 </w:t>
      </w:r>
    </w:p>
    <w:p w14:paraId="57F72522" w14:textId="77777777" w:rsidR="004B034F" w:rsidRPr="00827992" w:rsidRDefault="004B034F" w:rsidP="00C454A0">
      <w:r w:rsidRPr="00827992">
        <w:t>Architectural interpretation</w:t>
      </w:r>
    </w:p>
    <w:p w14:paraId="3F586F2E" w14:textId="77777777" w:rsidR="004B034F" w:rsidRPr="00827992" w:rsidRDefault="004B034F" w:rsidP="00C454A0">
      <w:r w:rsidRPr="00827992">
        <w:t>That strongly supports this model:</w:t>
      </w:r>
    </w:p>
    <w:p w14:paraId="3EAE1A2B" w14:textId="77777777" w:rsidR="004B034F" w:rsidRPr="00827992" w:rsidRDefault="004B034F">
      <w:pPr>
        <w:pStyle w:val="ListParagraph"/>
        <w:numPr>
          <w:ilvl w:val="0"/>
          <w:numId w:val="30"/>
        </w:numPr>
      </w:pPr>
      <w:r w:rsidRPr="00827992">
        <w:t xml:space="preserve">Invoice Document = parent content type </w:t>
      </w:r>
    </w:p>
    <w:p w14:paraId="382EB106" w14:textId="77777777" w:rsidR="004B034F" w:rsidRPr="00827992" w:rsidRDefault="004B034F">
      <w:pPr>
        <w:pStyle w:val="ListParagraph"/>
        <w:numPr>
          <w:ilvl w:val="0"/>
          <w:numId w:val="30"/>
        </w:numPr>
      </w:pPr>
      <w:r w:rsidRPr="00827992">
        <w:t xml:space="preserve">Accounts Payable = child content type </w:t>
      </w:r>
    </w:p>
    <w:p w14:paraId="7249FF01" w14:textId="77777777" w:rsidR="004B034F" w:rsidRPr="00827992" w:rsidRDefault="004B034F">
      <w:pPr>
        <w:pStyle w:val="ListParagraph"/>
        <w:numPr>
          <w:ilvl w:val="0"/>
          <w:numId w:val="30"/>
        </w:numPr>
      </w:pPr>
      <w:r w:rsidRPr="00827992">
        <w:t xml:space="preserve">Fixed Asset = child content type </w:t>
      </w:r>
    </w:p>
    <w:p w14:paraId="1BC8C2AD" w14:textId="77777777" w:rsidR="004B034F" w:rsidRPr="00827992" w:rsidRDefault="004B034F" w:rsidP="00C454A0">
      <w:r w:rsidRPr="00827992">
        <w:t>The flow is not relying on default library content types. It explicitly stamps the correct content type onto each file.</w:t>
      </w:r>
    </w:p>
    <w:p w14:paraId="7FE11D51" w14:textId="77777777" w:rsidR="004B034F" w:rsidRPr="00827992" w:rsidRDefault="004B034F" w:rsidP="00C454A0">
      <w:r w:rsidRPr="00827992">
        <w:t xml:space="preserve">That is exactly why PnP Search </w:t>
      </w:r>
      <w:proofErr w:type="gramStart"/>
      <w:r w:rsidRPr="00827992">
        <w:t>can later</w:t>
      </w:r>
      <w:proofErr w:type="gramEnd"/>
      <w:r w:rsidRPr="00827992">
        <w:t xml:space="preserve"> scope results cleanly.</w:t>
      </w:r>
    </w:p>
    <w:p w14:paraId="6BEF0AD1" w14:textId="4EC90454" w:rsidR="004B034F" w:rsidRPr="00827992" w:rsidRDefault="004B034F" w:rsidP="00C454A0">
      <w:pPr>
        <w:pStyle w:val="Heading4"/>
      </w:pPr>
      <w:r w:rsidRPr="00827992">
        <w:t>SharePoint Search Schema / Managed Properties</w:t>
      </w:r>
    </w:p>
    <w:p w14:paraId="4C7EDF26" w14:textId="77777777" w:rsidR="004B034F" w:rsidRPr="00827992" w:rsidRDefault="004B034F" w:rsidP="00C454A0">
      <w:r w:rsidRPr="00827992">
        <w:t>Your explanation here is right on target.</w:t>
      </w:r>
    </w:p>
    <w:p w14:paraId="3A438BF2" w14:textId="77777777" w:rsidR="004B034F" w:rsidRPr="00827992" w:rsidRDefault="004B034F" w:rsidP="00C454A0">
      <w:r w:rsidRPr="00827992">
        <w:lastRenderedPageBreak/>
        <w:t>Because the flow writes metadata into SharePoint fields, and because SharePoint search crawls that content, the Search Schema can expose those fields as Crawled Properties / Managed Properties.</w:t>
      </w:r>
    </w:p>
    <w:p w14:paraId="4C5CA645" w14:textId="77777777" w:rsidR="004B034F" w:rsidRPr="00827992" w:rsidRDefault="004B034F" w:rsidP="00C454A0">
      <w:r w:rsidRPr="00827992">
        <w:t>That is the bridge between:</w:t>
      </w:r>
    </w:p>
    <w:p w14:paraId="1963795D" w14:textId="77777777" w:rsidR="004B034F" w:rsidRPr="00827992" w:rsidRDefault="004B034F" w:rsidP="00C454A0">
      <w:r w:rsidRPr="00827992">
        <w:t xml:space="preserve">uploaded files </w:t>
      </w:r>
    </w:p>
    <w:p w14:paraId="1833A587" w14:textId="77777777" w:rsidR="004B034F" w:rsidRPr="00827992" w:rsidRDefault="004B034F" w:rsidP="00C454A0">
      <w:r w:rsidRPr="00827992">
        <w:t xml:space="preserve">metadata fields </w:t>
      </w:r>
    </w:p>
    <w:p w14:paraId="1061DD20" w14:textId="77777777" w:rsidR="004B034F" w:rsidRPr="00827992" w:rsidRDefault="004B034F" w:rsidP="00C454A0">
      <w:r w:rsidRPr="00827992">
        <w:t xml:space="preserve">search results </w:t>
      </w:r>
    </w:p>
    <w:p w14:paraId="156CC721" w14:textId="77777777" w:rsidR="004B034F" w:rsidRPr="00827992" w:rsidRDefault="004B034F" w:rsidP="00C454A0">
      <w:r w:rsidRPr="00827992">
        <w:t>Search dependency chain</w:t>
      </w:r>
    </w:p>
    <w:p w14:paraId="092000CD" w14:textId="77777777" w:rsidR="004B034F" w:rsidRPr="00827992" w:rsidRDefault="004B034F" w:rsidP="00C454A0">
      <w:r w:rsidRPr="00827992">
        <w:t xml:space="preserve">Flow uploads files </w:t>
      </w:r>
    </w:p>
    <w:p w14:paraId="2BCB7AB6" w14:textId="77777777" w:rsidR="004B034F" w:rsidRPr="00827992" w:rsidRDefault="004B034F" w:rsidP="00C454A0">
      <w:r w:rsidRPr="00827992">
        <w:t xml:space="preserve">Flow stamps content type + metadata </w:t>
      </w:r>
    </w:p>
    <w:p w14:paraId="382F6179" w14:textId="77777777" w:rsidR="004B034F" w:rsidRPr="00827992" w:rsidRDefault="004B034F" w:rsidP="00C454A0">
      <w:r w:rsidRPr="00827992">
        <w:t xml:space="preserve">SharePoint crawl/index picks up the files and fields </w:t>
      </w:r>
    </w:p>
    <w:p w14:paraId="0CBB3222" w14:textId="77777777" w:rsidR="004B034F" w:rsidRPr="00827992" w:rsidRDefault="004B034F" w:rsidP="00C454A0">
      <w:r w:rsidRPr="00827992">
        <w:t xml:space="preserve">Managed properties expose the values to queries </w:t>
      </w:r>
    </w:p>
    <w:p w14:paraId="047EE74C" w14:textId="77777777" w:rsidR="004B034F" w:rsidRPr="00827992" w:rsidRDefault="004B034F" w:rsidP="00C454A0">
      <w:r w:rsidRPr="00827992">
        <w:t xml:space="preserve">PnP Search web parts read those values and display the results </w:t>
      </w:r>
    </w:p>
    <w:p w14:paraId="137BF0C8" w14:textId="77777777" w:rsidR="004B034F" w:rsidRPr="00827992" w:rsidRDefault="004B034F" w:rsidP="00C454A0">
      <w:proofErr w:type="gramStart"/>
      <w:r w:rsidRPr="00827992">
        <w:t>So</w:t>
      </w:r>
      <w:proofErr w:type="gramEnd"/>
      <w:r w:rsidRPr="00827992">
        <w:t xml:space="preserve"> the actual search experience depends on both:</w:t>
      </w:r>
    </w:p>
    <w:p w14:paraId="14D0D58B" w14:textId="77777777" w:rsidR="004B034F" w:rsidRPr="00827992" w:rsidRDefault="004B034F" w:rsidP="00C454A0">
      <w:r w:rsidRPr="00827992">
        <w:t xml:space="preserve">the flow metadata patching correctly </w:t>
      </w:r>
    </w:p>
    <w:p w14:paraId="2A9CE168" w14:textId="77777777" w:rsidR="004B034F" w:rsidRPr="00827992" w:rsidRDefault="004B034F" w:rsidP="00C454A0">
      <w:r w:rsidRPr="00827992">
        <w:t xml:space="preserve">the search </w:t>
      </w:r>
      <w:proofErr w:type="gramStart"/>
      <w:r w:rsidRPr="00827992">
        <w:t>schema</w:t>
      </w:r>
      <w:proofErr w:type="gramEnd"/>
      <w:r w:rsidRPr="00827992">
        <w:t xml:space="preserve"> being configured correctly </w:t>
      </w:r>
    </w:p>
    <w:p w14:paraId="5F801730" w14:textId="77777777" w:rsidR="004B034F" w:rsidRPr="00827992" w:rsidRDefault="00000000" w:rsidP="004B034F">
      <w:pPr>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pict w14:anchorId="54E9DDB5">
          <v:rect id="_x0000_i1026" style="width:0;height:1.5pt" o:hralign="center" o:hrstd="t" o:hr="t" fillcolor="#a0a0a0" stroked="f"/>
        </w:pict>
      </w:r>
    </w:p>
    <w:p w14:paraId="5006866C" w14:textId="0F1DFE74" w:rsidR="004B034F" w:rsidRPr="00827992" w:rsidRDefault="004B034F" w:rsidP="00C454A0">
      <w:pPr>
        <w:pStyle w:val="Heading4"/>
      </w:pPr>
      <w:r w:rsidRPr="00827992">
        <w:t>PnP Modern Search Web Parts v4</w:t>
      </w:r>
    </w:p>
    <w:p w14:paraId="255FABFC" w14:textId="77777777" w:rsidR="004B034F" w:rsidRPr="00827992" w:rsidRDefault="004B034F" w:rsidP="00C454A0">
      <w:r w:rsidRPr="00827992">
        <w:t>This is the end-user search presentation layer.</w:t>
      </w:r>
    </w:p>
    <w:p w14:paraId="6255B8B6" w14:textId="77777777" w:rsidR="004B034F" w:rsidRPr="00827992" w:rsidRDefault="004B034F" w:rsidP="00C454A0">
      <w:r w:rsidRPr="00827992">
        <w:t>Based on your architecture and what the flow confirms, PnP Search is effectively doing this:</w:t>
      </w:r>
    </w:p>
    <w:p w14:paraId="0D9C19FA" w14:textId="77777777" w:rsidR="004B034F" w:rsidRPr="00827992" w:rsidRDefault="004B034F">
      <w:pPr>
        <w:pStyle w:val="ListParagraph"/>
        <w:numPr>
          <w:ilvl w:val="0"/>
          <w:numId w:val="31"/>
        </w:numPr>
      </w:pPr>
      <w:r w:rsidRPr="00827992">
        <w:t xml:space="preserve">scoping to content stored in the </w:t>
      </w:r>
      <w:proofErr w:type="spellStart"/>
      <w:r w:rsidRPr="00827992">
        <w:t>InvoiceforTaxTeam</w:t>
      </w:r>
      <w:proofErr w:type="spellEnd"/>
      <w:r w:rsidRPr="00827992">
        <w:t xml:space="preserve"> site </w:t>
      </w:r>
    </w:p>
    <w:p w14:paraId="389D48F6" w14:textId="77777777" w:rsidR="004B034F" w:rsidRPr="00827992" w:rsidRDefault="004B034F">
      <w:pPr>
        <w:pStyle w:val="ListParagraph"/>
        <w:numPr>
          <w:ilvl w:val="0"/>
          <w:numId w:val="31"/>
        </w:numPr>
      </w:pPr>
      <w:r w:rsidRPr="00827992">
        <w:t xml:space="preserve">reading indexed content from SharePoint search </w:t>
      </w:r>
    </w:p>
    <w:p w14:paraId="0504E79A" w14:textId="77777777" w:rsidR="004B034F" w:rsidRPr="00827992" w:rsidRDefault="004B034F">
      <w:pPr>
        <w:pStyle w:val="ListParagraph"/>
        <w:numPr>
          <w:ilvl w:val="0"/>
          <w:numId w:val="31"/>
        </w:numPr>
      </w:pPr>
      <w:r w:rsidRPr="00827992">
        <w:t xml:space="preserve">filtering results by Invoice Document family content types </w:t>
      </w:r>
    </w:p>
    <w:p w14:paraId="2835B771" w14:textId="77777777" w:rsidR="004B034F" w:rsidRPr="00827992" w:rsidRDefault="004B034F">
      <w:pPr>
        <w:pStyle w:val="ListParagraph"/>
        <w:numPr>
          <w:ilvl w:val="0"/>
          <w:numId w:val="31"/>
        </w:numPr>
      </w:pPr>
      <w:r w:rsidRPr="00827992">
        <w:t xml:space="preserve">surfacing files from: </w:t>
      </w:r>
    </w:p>
    <w:p w14:paraId="2FCB423E" w14:textId="77777777" w:rsidR="004B034F" w:rsidRPr="00827992" w:rsidRDefault="004B034F">
      <w:pPr>
        <w:pStyle w:val="ListParagraph"/>
        <w:numPr>
          <w:ilvl w:val="1"/>
          <w:numId w:val="31"/>
        </w:numPr>
      </w:pPr>
      <w:r w:rsidRPr="00827992">
        <w:t xml:space="preserve">Accounts Payable </w:t>
      </w:r>
    </w:p>
    <w:p w14:paraId="23B91659" w14:textId="77777777" w:rsidR="004B034F" w:rsidRPr="00827992" w:rsidRDefault="004B034F">
      <w:pPr>
        <w:pStyle w:val="ListParagraph"/>
        <w:numPr>
          <w:ilvl w:val="1"/>
          <w:numId w:val="31"/>
        </w:numPr>
      </w:pPr>
      <w:r w:rsidRPr="00827992">
        <w:t xml:space="preserve">Fixed Assets </w:t>
      </w:r>
    </w:p>
    <w:p w14:paraId="0E9B154C" w14:textId="77777777" w:rsidR="004B034F" w:rsidRPr="00827992" w:rsidRDefault="004B034F" w:rsidP="00C454A0">
      <w:r w:rsidRPr="00827992">
        <w:t>Because the content types inherit from the parent invoice model, PnP Search can present a unified invoice search experience while still preserving repository-specific classification underneath.</w:t>
      </w:r>
    </w:p>
    <w:p w14:paraId="6E8CCA97" w14:textId="77777777" w:rsidR="004B034F" w:rsidRPr="00827992" w:rsidRDefault="004B034F" w:rsidP="00C454A0">
      <w:r w:rsidRPr="00827992">
        <w:t>In plain English</w:t>
      </w:r>
    </w:p>
    <w:p w14:paraId="2A44F5B9" w14:textId="77777777" w:rsidR="004B034F" w:rsidRPr="00827992" w:rsidRDefault="004B034F" w:rsidP="00C454A0">
      <w:r w:rsidRPr="00827992">
        <w:lastRenderedPageBreak/>
        <w:t>PnP Search is the user-friendly face of the indexed SharePoint repository.</w:t>
      </w:r>
    </w:p>
    <w:p w14:paraId="5F8445FB" w14:textId="60EA843E" w:rsidR="004B034F" w:rsidRPr="00827992" w:rsidRDefault="004B034F" w:rsidP="00C454A0">
      <w:pPr>
        <w:pStyle w:val="Heading4"/>
      </w:pPr>
      <w:r w:rsidRPr="00827992">
        <w:t>Internal users</w:t>
      </w:r>
    </w:p>
    <w:p w14:paraId="707DA8B0" w14:textId="77777777" w:rsidR="004B034F" w:rsidRPr="00827992" w:rsidRDefault="004B034F" w:rsidP="00C454A0">
      <w:r w:rsidRPr="00827992">
        <w:t>Internal users access the solution through a browser, most likely from the SharePoint Home Page and PnP Search components.</w:t>
      </w:r>
    </w:p>
    <w:p w14:paraId="1FBD6778" w14:textId="77777777" w:rsidR="004B034F" w:rsidRPr="00827992" w:rsidRDefault="004B034F" w:rsidP="00C454A0">
      <w:r w:rsidRPr="00827992">
        <w:t>Their experience is no longer centered on browsing the mailbox directly. Instead, they interact with:</w:t>
      </w:r>
    </w:p>
    <w:p w14:paraId="40372010" w14:textId="77777777" w:rsidR="004B034F" w:rsidRPr="00827992" w:rsidRDefault="004B034F">
      <w:pPr>
        <w:pStyle w:val="ListParagraph"/>
        <w:numPr>
          <w:ilvl w:val="0"/>
          <w:numId w:val="32"/>
        </w:numPr>
      </w:pPr>
      <w:r w:rsidRPr="00827992">
        <w:t xml:space="preserve">SharePoint document libraries </w:t>
      </w:r>
    </w:p>
    <w:p w14:paraId="1DD5EBDE" w14:textId="77777777" w:rsidR="004B034F" w:rsidRPr="00827992" w:rsidRDefault="004B034F">
      <w:pPr>
        <w:pStyle w:val="ListParagraph"/>
        <w:numPr>
          <w:ilvl w:val="0"/>
          <w:numId w:val="32"/>
        </w:numPr>
      </w:pPr>
      <w:r w:rsidRPr="00827992">
        <w:t xml:space="preserve">SharePoint pages </w:t>
      </w:r>
    </w:p>
    <w:p w14:paraId="32C66643" w14:textId="77777777" w:rsidR="004B034F" w:rsidRPr="00827992" w:rsidRDefault="004B034F">
      <w:pPr>
        <w:pStyle w:val="ListParagraph"/>
        <w:numPr>
          <w:ilvl w:val="0"/>
          <w:numId w:val="32"/>
        </w:numPr>
      </w:pPr>
      <w:r w:rsidRPr="00827992">
        <w:t xml:space="preserve">PnP Search web parts </w:t>
      </w:r>
    </w:p>
    <w:p w14:paraId="004DDE2D" w14:textId="77777777" w:rsidR="004B034F" w:rsidRPr="00827992" w:rsidRDefault="004B034F">
      <w:pPr>
        <w:pStyle w:val="ListParagraph"/>
        <w:numPr>
          <w:ilvl w:val="0"/>
          <w:numId w:val="32"/>
        </w:numPr>
      </w:pPr>
      <w:r w:rsidRPr="00827992">
        <w:t xml:space="preserve">metadata-based filtering </w:t>
      </w:r>
    </w:p>
    <w:p w14:paraId="465122EA" w14:textId="77777777" w:rsidR="004B034F" w:rsidRPr="00827992" w:rsidRDefault="004B034F" w:rsidP="00C454A0">
      <w:r w:rsidRPr="00827992">
        <w:t>That makes the solution more scalable, more secure, and easier to govern.</w:t>
      </w:r>
    </w:p>
    <w:bookmarkEnd w:id="10"/>
    <w:bookmarkEnd w:id="19"/>
    <w:p w14:paraId="74A91054" w14:textId="77777777" w:rsidR="00DA6406" w:rsidRPr="00827992" w:rsidRDefault="00DA6406" w:rsidP="00DA6406">
      <w:pPr>
        <w:pStyle w:val="BodyText"/>
      </w:pPr>
    </w:p>
    <w:sectPr w:rsidR="00DA6406" w:rsidRPr="0082799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562F3" w14:textId="77777777" w:rsidR="00396436" w:rsidRDefault="00396436">
      <w:pPr>
        <w:spacing w:after="0"/>
      </w:pPr>
      <w:r>
        <w:separator/>
      </w:r>
    </w:p>
  </w:endnote>
  <w:endnote w:type="continuationSeparator" w:id="0">
    <w:p w14:paraId="69D08ED3" w14:textId="77777777" w:rsidR="00396436" w:rsidRDefault="003964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819B" w14:textId="77777777" w:rsidR="00396436" w:rsidRDefault="00396436">
      <w:r>
        <w:separator/>
      </w:r>
    </w:p>
  </w:footnote>
  <w:footnote w:type="continuationSeparator" w:id="0">
    <w:p w14:paraId="3689F9A9" w14:textId="77777777" w:rsidR="00396436" w:rsidRDefault="00396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AC2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34B99"/>
    <w:multiLevelType w:val="multilevel"/>
    <w:tmpl w:val="E18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5B30"/>
    <w:multiLevelType w:val="hybridMultilevel"/>
    <w:tmpl w:val="07AE1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2E28F9"/>
    <w:multiLevelType w:val="hybridMultilevel"/>
    <w:tmpl w:val="1736E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617036"/>
    <w:multiLevelType w:val="hybridMultilevel"/>
    <w:tmpl w:val="11EABA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267639"/>
    <w:multiLevelType w:val="hybridMultilevel"/>
    <w:tmpl w:val="527253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4162FC"/>
    <w:multiLevelType w:val="hybridMultilevel"/>
    <w:tmpl w:val="37BC6F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CE4292"/>
    <w:multiLevelType w:val="hybridMultilevel"/>
    <w:tmpl w:val="5BD8D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0101C6"/>
    <w:multiLevelType w:val="hybridMultilevel"/>
    <w:tmpl w:val="5CC8D4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5D7142"/>
    <w:multiLevelType w:val="hybridMultilevel"/>
    <w:tmpl w:val="9294E2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C684B6B"/>
    <w:multiLevelType w:val="hybridMultilevel"/>
    <w:tmpl w:val="3CA28D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927DB8"/>
    <w:multiLevelType w:val="hybridMultilevel"/>
    <w:tmpl w:val="47D427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CF08E8"/>
    <w:multiLevelType w:val="hybridMultilevel"/>
    <w:tmpl w:val="D9DA0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EF82B3C"/>
    <w:multiLevelType w:val="hybridMultilevel"/>
    <w:tmpl w:val="99EEA7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89666D"/>
    <w:multiLevelType w:val="hybridMultilevel"/>
    <w:tmpl w:val="3F6A4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3606E2"/>
    <w:multiLevelType w:val="hybridMultilevel"/>
    <w:tmpl w:val="D7009F7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1FF2582"/>
    <w:multiLevelType w:val="hybridMultilevel"/>
    <w:tmpl w:val="2EBE79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D5506E"/>
    <w:multiLevelType w:val="hybridMultilevel"/>
    <w:tmpl w:val="9F668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6393F72"/>
    <w:multiLevelType w:val="hybridMultilevel"/>
    <w:tmpl w:val="34B68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9F57AAB"/>
    <w:multiLevelType w:val="hybridMultilevel"/>
    <w:tmpl w:val="88FCD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BA82E13"/>
    <w:multiLevelType w:val="hybridMultilevel"/>
    <w:tmpl w:val="9C5260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253A37"/>
    <w:multiLevelType w:val="hybridMultilevel"/>
    <w:tmpl w:val="5FA82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46614F1"/>
    <w:multiLevelType w:val="multilevel"/>
    <w:tmpl w:val="297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A4DE6"/>
    <w:multiLevelType w:val="hybridMultilevel"/>
    <w:tmpl w:val="AD7017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A7201B8"/>
    <w:multiLevelType w:val="hybridMultilevel"/>
    <w:tmpl w:val="2D8CD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D8168C8"/>
    <w:multiLevelType w:val="hybridMultilevel"/>
    <w:tmpl w:val="01240F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1CF7D73"/>
    <w:multiLevelType w:val="multilevel"/>
    <w:tmpl w:val="DFC8B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C62E6"/>
    <w:multiLevelType w:val="hybridMultilevel"/>
    <w:tmpl w:val="BCD27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3444A25"/>
    <w:multiLevelType w:val="hybridMultilevel"/>
    <w:tmpl w:val="C0003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47D3B74"/>
    <w:multiLevelType w:val="hybridMultilevel"/>
    <w:tmpl w:val="3920E2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66B35EC"/>
    <w:multiLevelType w:val="hybridMultilevel"/>
    <w:tmpl w:val="DC6252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7E909A1"/>
    <w:multiLevelType w:val="multilevel"/>
    <w:tmpl w:val="440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076607">
    <w:abstractNumId w:val="22"/>
  </w:num>
  <w:num w:numId="2" w16cid:durableId="2002005104">
    <w:abstractNumId w:val="1"/>
  </w:num>
  <w:num w:numId="3" w16cid:durableId="220942867">
    <w:abstractNumId w:val="31"/>
  </w:num>
  <w:num w:numId="4" w16cid:durableId="1596740537">
    <w:abstractNumId w:val="26"/>
  </w:num>
  <w:num w:numId="5" w16cid:durableId="75248068">
    <w:abstractNumId w:val="0"/>
  </w:num>
  <w:num w:numId="6" w16cid:durableId="798453188">
    <w:abstractNumId w:val="13"/>
  </w:num>
  <w:num w:numId="7" w16cid:durableId="1795100914">
    <w:abstractNumId w:val="21"/>
  </w:num>
  <w:num w:numId="8" w16cid:durableId="1137071052">
    <w:abstractNumId w:val="2"/>
  </w:num>
  <w:num w:numId="9" w16cid:durableId="20859935">
    <w:abstractNumId w:val="30"/>
  </w:num>
  <w:num w:numId="10" w16cid:durableId="1773937246">
    <w:abstractNumId w:val="9"/>
  </w:num>
  <w:num w:numId="11" w16cid:durableId="440297404">
    <w:abstractNumId w:val="29"/>
  </w:num>
  <w:num w:numId="12" w16cid:durableId="1260066651">
    <w:abstractNumId w:val="14"/>
  </w:num>
  <w:num w:numId="13" w16cid:durableId="1326281122">
    <w:abstractNumId w:val="12"/>
  </w:num>
  <w:num w:numId="14" w16cid:durableId="974529396">
    <w:abstractNumId w:val="25"/>
  </w:num>
  <w:num w:numId="15" w16cid:durableId="1057584861">
    <w:abstractNumId w:val="23"/>
  </w:num>
  <w:num w:numId="16" w16cid:durableId="203182587">
    <w:abstractNumId w:val="17"/>
  </w:num>
  <w:num w:numId="17" w16cid:durableId="1298796625">
    <w:abstractNumId w:val="7"/>
  </w:num>
  <w:num w:numId="18" w16cid:durableId="1691494212">
    <w:abstractNumId w:val="8"/>
  </w:num>
  <w:num w:numId="19" w16cid:durableId="1756897229">
    <w:abstractNumId w:val="16"/>
  </w:num>
  <w:num w:numId="20" w16cid:durableId="1268737788">
    <w:abstractNumId w:val="6"/>
  </w:num>
  <w:num w:numId="21" w16cid:durableId="1932468940">
    <w:abstractNumId w:val="5"/>
  </w:num>
  <w:num w:numId="22" w16cid:durableId="542057802">
    <w:abstractNumId w:val="19"/>
  </w:num>
  <w:num w:numId="23" w16cid:durableId="1709063355">
    <w:abstractNumId w:val="4"/>
  </w:num>
  <w:num w:numId="24" w16cid:durableId="1632516018">
    <w:abstractNumId w:val="27"/>
  </w:num>
  <w:num w:numId="25" w16cid:durableId="70978261">
    <w:abstractNumId w:val="10"/>
  </w:num>
  <w:num w:numId="26" w16cid:durableId="2030256675">
    <w:abstractNumId w:val="28"/>
  </w:num>
  <w:num w:numId="27" w16cid:durableId="253175601">
    <w:abstractNumId w:val="18"/>
  </w:num>
  <w:num w:numId="28" w16cid:durableId="2055807523">
    <w:abstractNumId w:val="20"/>
  </w:num>
  <w:num w:numId="29" w16cid:durableId="18971366">
    <w:abstractNumId w:val="11"/>
  </w:num>
  <w:num w:numId="30" w16cid:durableId="1902474744">
    <w:abstractNumId w:val="3"/>
  </w:num>
  <w:num w:numId="31" w16cid:durableId="376785899">
    <w:abstractNumId w:val="15"/>
  </w:num>
  <w:num w:numId="32" w16cid:durableId="914440565">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E"/>
    <w:rsid w:val="000157FD"/>
    <w:rsid w:val="00086EE5"/>
    <w:rsid w:val="000A34DA"/>
    <w:rsid w:val="00104D3A"/>
    <w:rsid w:val="00132D37"/>
    <w:rsid w:val="00223AD3"/>
    <w:rsid w:val="0024639D"/>
    <w:rsid w:val="00262A5A"/>
    <w:rsid w:val="00271CA3"/>
    <w:rsid w:val="002B618E"/>
    <w:rsid w:val="002C0B31"/>
    <w:rsid w:val="003212E1"/>
    <w:rsid w:val="00390AA0"/>
    <w:rsid w:val="00396436"/>
    <w:rsid w:val="00452385"/>
    <w:rsid w:val="004A39C9"/>
    <w:rsid w:val="004B034F"/>
    <w:rsid w:val="00554B3B"/>
    <w:rsid w:val="00573C51"/>
    <w:rsid w:val="005974C4"/>
    <w:rsid w:val="006216A3"/>
    <w:rsid w:val="00623051"/>
    <w:rsid w:val="0063691F"/>
    <w:rsid w:val="006C16CF"/>
    <w:rsid w:val="007321D0"/>
    <w:rsid w:val="007700A4"/>
    <w:rsid w:val="0077654A"/>
    <w:rsid w:val="007C651D"/>
    <w:rsid w:val="007D1C17"/>
    <w:rsid w:val="007F0AAF"/>
    <w:rsid w:val="00827992"/>
    <w:rsid w:val="00882B70"/>
    <w:rsid w:val="00906689"/>
    <w:rsid w:val="00975987"/>
    <w:rsid w:val="009853F0"/>
    <w:rsid w:val="009E725D"/>
    <w:rsid w:val="00A43B8A"/>
    <w:rsid w:val="00A51D5E"/>
    <w:rsid w:val="00AA0C6D"/>
    <w:rsid w:val="00AF6C83"/>
    <w:rsid w:val="00BF2335"/>
    <w:rsid w:val="00C203D4"/>
    <w:rsid w:val="00C454A0"/>
    <w:rsid w:val="00CB0DBC"/>
    <w:rsid w:val="00CC0A2A"/>
    <w:rsid w:val="00D67035"/>
    <w:rsid w:val="00DA04E8"/>
    <w:rsid w:val="00DA6406"/>
    <w:rsid w:val="00DB0F6B"/>
    <w:rsid w:val="00DC79FD"/>
    <w:rsid w:val="00DE4251"/>
    <w:rsid w:val="00E45D63"/>
    <w:rsid w:val="00E73F08"/>
    <w:rsid w:val="00E74FB5"/>
    <w:rsid w:val="00EB2EE2"/>
    <w:rsid w:val="00ED6B7B"/>
    <w:rsid w:val="00F01CA5"/>
    <w:rsid w:val="00F022BF"/>
    <w:rsid w:val="00F11B5B"/>
    <w:rsid w:val="00F53DB3"/>
    <w:rsid w:val="00FA3F81"/>
    <w:rsid w:val="00FC1AAF"/>
    <w:rsid w:val="00FE082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DF94"/>
  <w15:docId w15:val="{C15009A1-E0A5-4686-B07B-971AD4C0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List Bulle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0DBC"/>
    <w:pPr>
      <w:spacing w:after="100"/>
    </w:pPr>
  </w:style>
  <w:style w:type="paragraph" w:styleId="TOC2">
    <w:name w:val="toc 2"/>
    <w:basedOn w:val="Normal"/>
    <w:next w:val="Normal"/>
    <w:autoRedefine/>
    <w:uiPriority w:val="39"/>
    <w:rsid w:val="00CB0DBC"/>
    <w:pPr>
      <w:spacing w:after="100"/>
      <w:ind w:left="240"/>
    </w:pPr>
  </w:style>
  <w:style w:type="paragraph" w:styleId="TOC3">
    <w:name w:val="toc 3"/>
    <w:basedOn w:val="Normal"/>
    <w:next w:val="Normal"/>
    <w:autoRedefine/>
    <w:uiPriority w:val="39"/>
    <w:rsid w:val="00CB0DBC"/>
    <w:pPr>
      <w:spacing w:after="100"/>
      <w:ind w:left="480"/>
    </w:pPr>
  </w:style>
  <w:style w:type="paragraph" w:styleId="ListBullet">
    <w:name w:val="List Bullet"/>
    <w:basedOn w:val="Normal"/>
    <w:uiPriority w:val="99"/>
    <w:unhideWhenUsed/>
    <w:rsid w:val="00DA6406"/>
    <w:pPr>
      <w:numPr>
        <w:numId w:val="5"/>
      </w:numPr>
      <w:spacing w:line="276" w:lineRule="auto"/>
      <w:contextualSpacing/>
    </w:pPr>
    <w:rPr>
      <w:rFonts w:eastAsiaTheme="minorEastAsia"/>
      <w:sz w:val="22"/>
      <w:szCs w:val="22"/>
    </w:rPr>
  </w:style>
  <w:style w:type="paragraph" w:styleId="TOC4">
    <w:name w:val="toc 4"/>
    <w:basedOn w:val="Normal"/>
    <w:next w:val="Normal"/>
    <w:autoRedefine/>
    <w:uiPriority w:val="39"/>
    <w:unhideWhenUsed/>
    <w:rsid w:val="00DA6406"/>
    <w:pPr>
      <w:spacing w:after="100" w:line="278" w:lineRule="auto"/>
      <w:ind w:left="720"/>
    </w:pPr>
    <w:rPr>
      <w:rFonts w:eastAsiaTheme="minorEastAsia"/>
      <w:kern w:val="2"/>
      <w:lang w:val="es-MX" w:eastAsia="es-MX"/>
    </w:rPr>
  </w:style>
  <w:style w:type="paragraph" w:styleId="TOC5">
    <w:name w:val="toc 5"/>
    <w:basedOn w:val="Normal"/>
    <w:next w:val="Normal"/>
    <w:autoRedefine/>
    <w:uiPriority w:val="39"/>
    <w:unhideWhenUsed/>
    <w:rsid w:val="00DA6406"/>
    <w:pPr>
      <w:spacing w:after="100" w:line="278" w:lineRule="auto"/>
      <w:ind w:left="960"/>
    </w:pPr>
    <w:rPr>
      <w:rFonts w:eastAsiaTheme="minorEastAsia"/>
      <w:kern w:val="2"/>
      <w:lang w:val="es-MX" w:eastAsia="es-MX"/>
    </w:rPr>
  </w:style>
  <w:style w:type="paragraph" w:styleId="TOC6">
    <w:name w:val="toc 6"/>
    <w:basedOn w:val="Normal"/>
    <w:next w:val="Normal"/>
    <w:autoRedefine/>
    <w:uiPriority w:val="39"/>
    <w:unhideWhenUsed/>
    <w:rsid w:val="00DA6406"/>
    <w:pPr>
      <w:spacing w:after="100" w:line="278" w:lineRule="auto"/>
      <w:ind w:left="1200"/>
    </w:pPr>
    <w:rPr>
      <w:rFonts w:eastAsiaTheme="minorEastAsia"/>
      <w:kern w:val="2"/>
      <w:lang w:val="es-MX" w:eastAsia="es-MX"/>
    </w:rPr>
  </w:style>
  <w:style w:type="paragraph" w:styleId="TOC7">
    <w:name w:val="toc 7"/>
    <w:basedOn w:val="Normal"/>
    <w:next w:val="Normal"/>
    <w:autoRedefine/>
    <w:uiPriority w:val="39"/>
    <w:unhideWhenUsed/>
    <w:rsid w:val="00DA6406"/>
    <w:pPr>
      <w:spacing w:after="100" w:line="278" w:lineRule="auto"/>
      <w:ind w:left="1440"/>
    </w:pPr>
    <w:rPr>
      <w:rFonts w:eastAsiaTheme="minorEastAsia"/>
      <w:kern w:val="2"/>
      <w:lang w:val="es-MX" w:eastAsia="es-MX"/>
    </w:rPr>
  </w:style>
  <w:style w:type="paragraph" w:styleId="TOC8">
    <w:name w:val="toc 8"/>
    <w:basedOn w:val="Normal"/>
    <w:next w:val="Normal"/>
    <w:autoRedefine/>
    <w:uiPriority w:val="39"/>
    <w:unhideWhenUsed/>
    <w:rsid w:val="00DA6406"/>
    <w:pPr>
      <w:spacing w:after="100" w:line="278" w:lineRule="auto"/>
      <w:ind w:left="1680"/>
    </w:pPr>
    <w:rPr>
      <w:rFonts w:eastAsiaTheme="minorEastAsia"/>
      <w:kern w:val="2"/>
      <w:lang w:val="es-MX" w:eastAsia="es-MX"/>
    </w:rPr>
  </w:style>
  <w:style w:type="paragraph" w:styleId="TOC9">
    <w:name w:val="toc 9"/>
    <w:basedOn w:val="Normal"/>
    <w:next w:val="Normal"/>
    <w:autoRedefine/>
    <w:uiPriority w:val="39"/>
    <w:unhideWhenUsed/>
    <w:rsid w:val="00DA6406"/>
    <w:pPr>
      <w:spacing w:after="100" w:line="278" w:lineRule="auto"/>
      <w:ind w:left="1920"/>
    </w:pPr>
    <w:rPr>
      <w:rFonts w:eastAsiaTheme="minorEastAsia"/>
      <w:kern w:val="2"/>
      <w:lang w:val="es-MX" w:eastAsia="es-MX"/>
    </w:rPr>
  </w:style>
  <w:style w:type="character" w:styleId="UnresolvedMention">
    <w:name w:val="Unresolved Mention"/>
    <w:basedOn w:val="DefaultParagraphFont"/>
    <w:uiPriority w:val="99"/>
    <w:semiHidden/>
    <w:unhideWhenUsed/>
    <w:rsid w:val="00DA6406"/>
    <w:rPr>
      <w:color w:val="605E5C"/>
      <w:shd w:val="clear" w:color="auto" w:fill="E1DFDD"/>
    </w:rPr>
  </w:style>
  <w:style w:type="paragraph" w:styleId="ListParagraph">
    <w:name w:val="List Paragraph"/>
    <w:basedOn w:val="Normal"/>
    <w:rsid w:val="00DC79FD"/>
    <w:pPr>
      <w:ind w:left="720"/>
      <w:contextualSpacing/>
    </w:pPr>
  </w:style>
  <w:style w:type="paragraph" w:customStyle="1" w:styleId="expresion">
    <w:name w:val="expresion"/>
    <w:basedOn w:val="Normal"/>
    <w:link w:val="expresionCar"/>
    <w:qFormat/>
    <w:rsid w:val="009853F0"/>
    <w:rPr>
      <w:rFonts w:ascii="Courier New" w:hAnsi="Courier New" w:cs="Courier New"/>
      <w:lang w:val="es-MX"/>
    </w:rPr>
  </w:style>
  <w:style w:type="character" w:customStyle="1" w:styleId="expresionCar">
    <w:name w:val="expresion Car"/>
    <w:basedOn w:val="DefaultParagraphFont"/>
    <w:link w:val="expresion"/>
    <w:rsid w:val="009853F0"/>
    <w:rPr>
      <w:rFonts w:ascii="Courier New" w:hAnsi="Courier New" w:cs="Courier New"/>
      <w:lang w:val="es-MX"/>
    </w:rPr>
  </w:style>
  <w:style w:type="table" w:styleId="TableGrid">
    <w:name w:val="Table Grid"/>
    <w:basedOn w:val="TableNormal"/>
    <w:rsid w:val="00C454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p@ruizfoods.com" TargetMode="External"/><Relationship Id="rId4" Type="http://schemas.openxmlformats.org/officeDocument/2006/relationships/settings" Target="settings.xml"/><Relationship Id="rId9" Type="http://schemas.openxmlformats.org/officeDocument/2006/relationships/package" Target="embeddings/Microsoft_PowerPoint_Slide.sl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C1EC2B-89DA-45B3-A446-7100C6DCFFB6}">
  <we:reference id="wa200010453" version="1.0.0.1" store="es-MX" storeType="OMEX"/>
  <we:alternateReferences>
    <we:reference id="WA200010453" version="1.0.0.1" store="WA200010453" storeType="OMEX"/>
  </we:alternateReferences>
  <we:properties>
    <we:property name="claude.fileId" value="&quot;ef0d50cf-d307-419d-8b62-343994e59dd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C1B0B-1B08-4C2F-8F47-C705F140A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2924</Words>
  <Characters>16668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Haaron Gonzalez</dc:creator>
  <cp:keywords/>
  <cp:lastModifiedBy>Haaron Gonzalez</cp:lastModifiedBy>
  <cp:revision>4</cp:revision>
  <dcterms:created xsi:type="dcterms:W3CDTF">2026-05-07T19:19:00Z</dcterms:created>
  <dcterms:modified xsi:type="dcterms:W3CDTF">2026-05-07T19:20:00Z</dcterms:modified>
</cp:coreProperties>
</file>