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3CB5" w14:textId="58BDC9BF" w:rsidR="00074FD7" w:rsidRPr="00A25E26" w:rsidRDefault="00074FD7" w:rsidP="00D60CAC">
      <w:pPr>
        <w:autoSpaceDE w:val="0"/>
        <w:autoSpaceDN w:val="0"/>
        <w:adjustRightInd w:val="0"/>
        <w:spacing w:after="0" w:line="276" w:lineRule="auto"/>
        <w:jc w:val="center"/>
        <w:rPr>
          <w:rFonts w:ascii="Bookman Old Style" w:hAnsi="Bookman Old Style"/>
          <w:b/>
          <w:bCs/>
          <w:sz w:val="24"/>
          <w:szCs w:val="24"/>
          <w:lang w:val="en-IN"/>
        </w:rPr>
      </w:pPr>
      <w:r w:rsidRPr="00A25E26">
        <w:rPr>
          <w:rFonts w:ascii="Bookman Old Style" w:hAnsi="Bookman Old Style"/>
          <w:b/>
          <w:bCs/>
          <w:sz w:val="24"/>
          <w:szCs w:val="24"/>
          <w:lang w:val="en-IN"/>
        </w:rPr>
        <w:t>Procedure for computing the ionospheric scintillation parameters (S4 index and sigma-phi) using software GNSS Receiver</w:t>
      </w:r>
    </w:p>
    <w:p w14:paraId="03F182BA" w14:textId="6330C0FB" w:rsidR="0024186A" w:rsidRPr="00A25E26" w:rsidRDefault="0024186A" w:rsidP="00D60CAC">
      <w:pPr>
        <w:autoSpaceDE w:val="0"/>
        <w:autoSpaceDN w:val="0"/>
        <w:adjustRightInd w:val="0"/>
        <w:spacing w:after="0" w:line="276" w:lineRule="auto"/>
        <w:jc w:val="center"/>
        <w:rPr>
          <w:rFonts w:ascii="Bookman Old Style" w:hAnsi="Bookman Old Style"/>
          <w:b/>
          <w:bCs/>
          <w:sz w:val="24"/>
          <w:szCs w:val="24"/>
          <w:lang w:val="en-IN"/>
        </w:rPr>
      </w:pPr>
    </w:p>
    <w:p w14:paraId="60684BDA" w14:textId="1C3DD185" w:rsidR="0024186A" w:rsidRPr="00A25E26" w:rsidRDefault="0024186A" w:rsidP="00D60CAC">
      <w:pPr>
        <w:autoSpaceDE w:val="0"/>
        <w:autoSpaceDN w:val="0"/>
        <w:adjustRightInd w:val="0"/>
        <w:spacing w:after="0" w:line="276" w:lineRule="auto"/>
        <w:jc w:val="center"/>
        <w:rPr>
          <w:rFonts w:ascii="Bookman Old Style" w:hAnsi="Bookman Old Style"/>
          <w:b/>
          <w:bCs/>
          <w:sz w:val="24"/>
          <w:szCs w:val="24"/>
          <w:lang w:val="en-IN"/>
        </w:rPr>
      </w:pPr>
      <w:r w:rsidRPr="00A25E26">
        <w:rPr>
          <w:rFonts w:ascii="Bookman Old Style" w:hAnsi="Bookman Old Style"/>
          <w:b/>
          <w:bCs/>
          <w:sz w:val="24"/>
          <w:szCs w:val="24"/>
          <w:lang w:val="en-IN"/>
        </w:rPr>
        <w:t>General Procedure</w:t>
      </w:r>
    </w:p>
    <w:p w14:paraId="0A9BA1AD" w14:textId="77777777" w:rsidR="0024186A" w:rsidRPr="00A25E26" w:rsidRDefault="0024186A" w:rsidP="00D60CAC">
      <w:pPr>
        <w:autoSpaceDE w:val="0"/>
        <w:autoSpaceDN w:val="0"/>
        <w:adjustRightInd w:val="0"/>
        <w:spacing w:after="0" w:line="276" w:lineRule="auto"/>
        <w:jc w:val="center"/>
        <w:rPr>
          <w:rFonts w:ascii="Bookman Old Style" w:hAnsi="Bookman Old Style"/>
          <w:b/>
          <w:bCs/>
          <w:sz w:val="24"/>
          <w:szCs w:val="24"/>
          <w:lang w:val="en-IN"/>
        </w:rPr>
      </w:pPr>
    </w:p>
    <w:p w14:paraId="46E4B3D5" w14:textId="603DFAE6" w:rsidR="0024186A" w:rsidRPr="00A25E26" w:rsidRDefault="0024186A" w:rsidP="00D60CAC">
      <w:pPr>
        <w:pStyle w:val="ListParagraph"/>
        <w:numPr>
          <w:ilvl w:val="0"/>
          <w:numId w:val="8"/>
        </w:numPr>
        <w:autoSpaceDE w:val="0"/>
        <w:autoSpaceDN w:val="0"/>
        <w:adjustRightInd w:val="0"/>
        <w:spacing w:after="0" w:line="276" w:lineRule="auto"/>
        <w:jc w:val="both"/>
        <w:rPr>
          <w:rFonts w:ascii="Bookman Old Style" w:hAnsi="Bookman Old Style"/>
          <w:lang w:val="en-IN"/>
        </w:rPr>
      </w:pPr>
      <w:r w:rsidRPr="00A25E26">
        <w:rPr>
          <w:rFonts w:ascii="Bookman Old Style" w:hAnsi="Bookman Old Style"/>
          <w:lang w:val="en-IN"/>
        </w:rPr>
        <w:t>Extract the prompt correlator outputs of in phase and quadrature phase components and accumulated doppler frequency using the software GNSS receiver of your interest.</w:t>
      </w:r>
    </w:p>
    <w:p w14:paraId="44CF457C" w14:textId="02FF7461" w:rsidR="0024186A" w:rsidRPr="00A25E26" w:rsidRDefault="0024186A" w:rsidP="00D60CAC">
      <w:pPr>
        <w:pStyle w:val="ListParagraph"/>
        <w:numPr>
          <w:ilvl w:val="0"/>
          <w:numId w:val="8"/>
        </w:numPr>
        <w:autoSpaceDE w:val="0"/>
        <w:autoSpaceDN w:val="0"/>
        <w:adjustRightInd w:val="0"/>
        <w:spacing w:after="0" w:line="276" w:lineRule="auto"/>
        <w:jc w:val="both"/>
        <w:rPr>
          <w:rFonts w:ascii="Bookman Old Style" w:hAnsi="Bookman Old Style"/>
          <w:lang w:val="en-IN"/>
        </w:rPr>
      </w:pPr>
      <w:r w:rsidRPr="00A25E26">
        <w:rPr>
          <w:rFonts w:ascii="Bookman Old Style" w:hAnsi="Bookman Old Style"/>
          <w:lang w:val="en-IN"/>
        </w:rPr>
        <w:t>As we have used FGI-GNSS receiver, please follow the instructions provided below for running software GNSS.</w:t>
      </w:r>
    </w:p>
    <w:p w14:paraId="412C3727" w14:textId="77777777" w:rsidR="00074FD7" w:rsidRPr="00A25E26" w:rsidRDefault="00074FD7" w:rsidP="00D60CAC">
      <w:pPr>
        <w:autoSpaceDE w:val="0"/>
        <w:autoSpaceDN w:val="0"/>
        <w:adjustRightInd w:val="0"/>
        <w:spacing w:after="0" w:line="276" w:lineRule="auto"/>
        <w:jc w:val="center"/>
        <w:rPr>
          <w:rFonts w:ascii="Bookman Old Style" w:hAnsi="Bookman Old Style"/>
          <w:b/>
          <w:bCs/>
          <w:lang w:val="en-IN"/>
        </w:rPr>
      </w:pPr>
    </w:p>
    <w:p w14:paraId="34D83091" w14:textId="12DD6CCB" w:rsidR="00D25989" w:rsidRPr="00A25E26" w:rsidRDefault="00074FD7" w:rsidP="00D60CAC">
      <w:pPr>
        <w:autoSpaceDE w:val="0"/>
        <w:autoSpaceDN w:val="0"/>
        <w:adjustRightInd w:val="0"/>
        <w:spacing w:after="0" w:line="276" w:lineRule="auto"/>
        <w:jc w:val="both"/>
        <w:rPr>
          <w:rFonts w:ascii="Bookman Old Style" w:hAnsi="Bookman Old Style"/>
          <w:b/>
          <w:bCs/>
          <w:lang w:val="en-IN"/>
        </w:rPr>
      </w:pPr>
      <w:r w:rsidRPr="00A25E26">
        <w:rPr>
          <w:rFonts w:ascii="Bookman Old Style" w:hAnsi="Bookman Old Style"/>
          <w:b/>
          <w:bCs/>
          <w:lang w:val="en-IN"/>
        </w:rPr>
        <w:t xml:space="preserve">Step1: </w:t>
      </w:r>
      <w:r w:rsidR="00683FB9" w:rsidRPr="00A25E26">
        <w:rPr>
          <w:rFonts w:ascii="Bookman Old Style" w:hAnsi="Bookman Old Style"/>
          <w:b/>
          <w:bCs/>
          <w:lang w:val="en-IN"/>
        </w:rPr>
        <w:t xml:space="preserve"> Navigate the required files for running FGI GNSS SDR</w:t>
      </w:r>
    </w:p>
    <w:p w14:paraId="19803280" w14:textId="7020BBA3" w:rsidR="00074FD7" w:rsidRPr="00A25E26" w:rsidRDefault="00074FD7" w:rsidP="00D60CAC">
      <w:pPr>
        <w:autoSpaceDE w:val="0"/>
        <w:autoSpaceDN w:val="0"/>
        <w:adjustRightInd w:val="0"/>
        <w:spacing w:after="0" w:line="276" w:lineRule="auto"/>
        <w:jc w:val="both"/>
        <w:rPr>
          <w:rFonts w:ascii="Bookman Old Style" w:hAnsi="Bookman Old Style"/>
          <w:b/>
          <w:bCs/>
          <w:lang w:val="en-IN"/>
        </w:rPr>
      </w:pPr>
      <w:r w:rsidRPr="00A25E26">
        <w:rPr>
          <w:rFonts w:ascii="Bookman Old Style" w:hAnsi="Bookman Old Style"/>
          <w:b/>
          <w:bCs/>
          <w:lang w:val="en-IN"/>
        </w:rPr>
        <w:t>Files required for running the GNSS SDR</w:t>
      </w:r>
    </w:p>
    <w:p w14:paraId="1A719F29" w14:textId="56EC54AA" w:rsidR="00074FD7" w:rsidRPr="00A25E26" w:rsidRDefault="00D60CAC" w:rsidP="00D60CAC">
      <w:pPr>
        <w:pStyle w:val="ListParagraph"/>
        <w:numPr>
          <w:ilvl w:val="0"/>
          <w:numId w:val="11"/>
        </w:numPr>
        <w:autoSpaceDE w:val="0"/>
        <w:autoSpaceDN w:val="0"/>
        <w:adjustRightInd w:val="0"/>
        <w:spacing w:after="0" w:line="276" w:lineRule="auto"/>
        <w:jc w:val="both"/>
        <w:rPr>
          <w:rFonts w:ascii="Bookman Old Style" w:hAnsi="Bookman Old Style"/>
          <w:lang w:val="en-IN"/>
        </w:rPr>
      </w:pPr>
      <w:r w:rsidRPr="00A25E26">
        <w:rPr>
          <w:rFonts w:ascii="Bookman Old Style" w:hAnsi="Bookman Old Style"/>
          <w:lang w:val="en-IN"/>
        </w:rPr>
        <w:t>C</w:t>
      </w:r>
      <w:r w:rsidR="00074FD7" w:rsidRPr="00A25E26">
        <w:rPr>
          <w:rFonts w:ascii="Bookman Old Style" w:hAnsi="Bookman Old Style"/>
          <w:lang w:val="en-IN"/>
        </w:rPr>
        <w:t xml:space="preserve">onfiguration file </w:t>
      </w:r>
      <w:r w:rsidR="00074FD7" w:rsidRPr="00A25E26">
        <w:rPr>
          <w:rFonts w:ascii="Bookman Old Style" w:hAnsi="Bookman Old Style"/>
          <w:b/>
          <w:bCs/>
          <w:lang w:val="en-IN"/>
        </w:rPr>
        <w:t>(RXconfig.txt)</w:t>
      </w:r>
    </w:p>
    <w:p w14:paraId="5133492E" w14:textId="5841694E" w:rsidR="00074FD7" w:rsidRPr="00A25E26" w:rsidRDefault="00074FD7" w:rsidP="00D60CAC">
      <w:pPr>
        <w:pStyle w:val="ListParagraph"/>
        <w:numPr>
          <w:ilvl w:val="0"/>
          <w:numId w:val="11"/>
        </w:numPr>
        <w:autoSpaceDE w:val="0"/>
        <w:autoSpaceDN w:val="0"/>
        <w:adjustRightInd w:val="0"/>
        <w:spacing w:after="0" w:line="276" w:lineRule="auto"/>
        <w:jc w:val="both"/>
        <w:rPr>
          <w:rFonts w:ascii="Bookman Old Style" w:hAnsi="Bookman Old Style"/>
          <w:lang w:val="en-IN"/>
        </w:rPr>
      </w:pPr>
      <w:r w:rsidRPr="00A25E26">
        <w:rPr>
          <w:rFonts w:ascii="Bookman Old Style" w:hAnsi="Bookman Old Style" w:cstheme="minorHAnsi"/>
          <w:lang w:val="en-IN"/>
        </w:rPr>
        <w:t xml:space="preserve">Raw RF data </w:t>
      </w:r>
      <w:r w:rsidR="0024186A" w:rsidRPr="00A25E26">
        <w:rPr>
          <w:rFonts w:ascii="Bookman Old Style" w:hAnsi="Bookman Old Style" w:cstheme="minorHAnsi"/>
          <w:lang w:val="en-IN"/>
        </w:rPr>
        <w:t xml:space="preserve">captured form ARFIDAAS RF front end </w:t>
      </w:r>
      <w:r w:rsidRPr="00A25E26">
        <w:rPr>
          <w:rFonts w:ascii="Bookman Old Style" w:hAnsi="Bookman Old Style" w:cstheme="minorHAnsi"/>
          <w:b/>
          <w:bCs/>
          <w:lang w:val="en-IN"/>
        </w:rPr>
        <w:t>(outsamplesA_1582_60.dat)</w:t>
      </w:r>
    </w:p>
    <w:p w14:paraId="05348AD3" w14:textId="0EC50082" w:rsidR="00074FD7" w:rsidRPr="00A25E26" w:rsidRDefault="00074FD7" w:rsidP="00D60CAC">
      <w:pPr>
        <w:autoSpaceDE w:val="0"/>
        <w:autoSpaceDN w:val="0"/>
        <w:adjustRightInd w:val="0"/>
        <w:spacing w:after="0" w:line="276" w:lineRule="auto"/>
        <w:jc w:val="both"/>
        <w:rPr>
          <w:rFonts w:ascii="Bookman Old Style" w:hAnsi="Bookman Old Style"/>
          <w:lang w:val="en-IN"/>
        </w:rPr>
      </w:pPr>
      <w:r w:rsidRPr="00A25E26">
        <w:rPr>
          <w:rFonts w:ascii="Bookman Old Style" w:hAnsi="Bookman Old Style"/>
          <w:b/>
          <w:bCs/>
          <w:lang w:val="en-IN"/>
        </w:rPr>
        <w:t>Note</w:t>
      </w:r>
      <w:r w:rsidRPr="00A25E26">
        <w:rPr>
          <w:rFonts w:ascii="Bookman Old Style" w:hAnsi="Bookman Old Style"/>
          <w:lang w:val="en-IN"/>
        </w:rPr>
        <w:t>: Based on the ARFIDAAS RF front end</w:t>
      </w:r>
      <w:r w:rsidR="00683FB9" w:rsidRPr="00A25E26">
        <w:rPr>
          <w:rFonts w:ascii="Bookman Old Style" w:hAnsi="Bookman Old Style"/>
          <w:lang w:val="en-IN"/>
        </w:rPr>
        <w:t xml:space="preserve"> specification,</w:t>
      </w:r>
      <w:r w:rsidRPr="00A25E26">
        <w:rPr>
          <w:rFonts w:ascii="Bookman Old Style" w:hAnsi="Bookman Old Style"/>
          <w:lang w:val="en-IN"/>
        </w:rPr>
        <w:t xml:space="preserve"> fix the parameters</w:t>
      </w:r>
      <w:r w:rsidR="00683FB9" w:rsidRPr="00A25E26">
        <w:rPr>
          <w:rFonts w:ascii="Bookman Old Style" w:hAnsi="Bookman Old Style"/>
          <w:lang w:val="en-IN"/>
        </w:rPr>
        <w:t xml:space="preserve"> specified </w:t>
      </w:r>
      <w:r w:rsidRPr="00A25E26">
        <w:rPr>
          <w:rFonts w:ascii="Bookman Old Style" w:hAnsi="Bookman Old Style"/>
          <w:lang w:val="en-IN"/>
        </w:rPr>
        <w:t>in the configuration file</w:t>
      </w:r>
      <w:r w:rsidR="00683FB9" w:rsidRPr="00A25E26">
        <w:rPr>
          <w:rFonts w:ascii="Bookman Old Style" w:hAnsi="Bookman Old Style"/>
          <w:lang w:val="en-IN"/>
        </w:rPr>
        <w:t>.</w:t>
      </w:r>
      <w:r w:rsidRPr="00A25E26">
        <w:rPr>
          <w:rFonts w:ascii="Bookman Old Style" w:hAnsi="Bookman Old Style"/>
          <w:lang w:val="en-IN"/>
        </w:rPr>
        <w:t xml:space="preserve"> </w:t>
      </w:r>
    </w:p>
    <w:p w14:paraId="1BC7C372" w14:textId="286EE925" w:rsidR="00074FD7" w:rsidRPr="00A25E26" w:rsidRDefault="00074FD7" w:rsidP="00D60CAC">
      <w:pPr>
        <w:autoSpaceDE w:val="0"/>
        <w:autoSpaceDN w:val="0"/>
        <w:adjustRightInd w:val="0"/>
        <w:spacing w:after="0" w:line="276" w:lineRule="auto"/>
        <w:rPr>
          <w:rFonts w:ascii="Bookman Old Style" w:hAnsi="Bookman Old Style" w:cstheme="minorHAnsi"/>
          <w:lang w:val="en-IN"/>
        </w:rPr>
      </w:pPr>
    </w:p>
    <w:p w14:paraId="7E5AF5B6" w14:textId="7559DCA1" w:rsidR="00D25989" w:rsidRPr="00A25E26" w:rsidRDefault="00D25989" w:rsidP="00D60CAC">
      <w:pPr>
        <w:spacing w:line="276" w:lineRule="auto"/>
        <w:jc w:val="both"/>
        <w:rPr>
          <w:rFonts w:ascii="Bookman Old Style" w:hAnsi="Bookman Old Style"/>
          <w:lang w:val="en-IN"/>
        </w:rPr>
      </w:pPr>
      <w:r w:rsidRPr="00A25E26">
        <w:rPr>
          <w:rFonts w:ascii="Bookman Old Style" w:hAnsi="Bookman Old Style"/>
          <w:lang w:val="en-IN"/>
        </w:rPr>
        <w:t xml:space="preserve">First navigate to “/FGI-GSRx/param/ </w:t>
      </w:r>
      <w:r w:rsidR="00074FD7" w:rsidRPr="00A25E26">
        <w:rPr>
          <w:rFonts w:ascii="Bookman Old Style" w:hAnsi="Bookman Old Style"/>
          <w:lang w:val="en-IN"/>
        </w:rPr>
        <w:t>RXconfig</w:t>
      </w:r>
      <w:r w:rsidRPr="00A25E26">
        <w:rPr>
          <w:rFonts w:ascii="Bookman Old Style" w:hAnsi="Bookman Old Style"/>
          <w:lang w:val="en-IN"/>
        </w:rPr>
        <w:t xml:space="preserve">.txt” and open it. In this file you will find multiple path information given (E.g., line 34 or line 63). In order for the program to find these files, please copy the lines in the </w:t>
      </w:r>
      <w:r w:rsidRPr="00A25E26">
        <w:rPr>
          <w:rFonts w:ascii="Bookman Old Style" w:hAnsi="Bookman Old Style"/>
          <w:i/>
          <w:iCs/>
          <w:lang w:val="en-IN"/>
        </w:rPr>
        <w:t xml:space="preserve">.txt </w:t>
      </w:r>
      <w:r w:rsidRPr="00A25E26">
        <w:rPr>
          <w:rFonts w:ascii="Bookman Old Style" w:hAnsi="Bookman Old Style"/>
          <w:lang w:val="en-IN"/>
        </w:rPr>
        <w:t xml:space="preserve">file containing exact data paths to a newly created </w:t>
      </w:r>
      <w:r w:rsidRPr="00A25E26">
        <w:rPr>
          <w:rFonts w:ascii="Bookman Old Style" w:hAnsi="Bookman Old Style"/>
          <w:i/>
          <w:iCs/>
          <w:lang w:val="en-IN"/>
        </w:rPr>
        <w:t xml:space="preserve">.txt </w:t>
      </w:r>
      <w:r w:rsidRPr="00A25E26">
        <w:rPr>
          <w:rFonts w:ascii="Bookman Old Style" w:hAnsi="Bookman Old Style"/>
          <w:lang w:val="en-IN"/>
        </w:rPr>
        <w:t>file and change the paths to the paths on your local machine. The user has to also specify the path where ‘name.txt’ is located, if the created ‘</w:t>
      </w:r>
      <w:r w:rsidRPr="00A25E26">
        <w:rPr>
          <w:rFonts w:ascii="Bookman Old Style" w:hAnsi="Bookman Old Style"/>
          <w:i/>
          <w:iCs/>
          <w:lang w:val="en-IN"/>
        </w:rPr>
        <w:t>name.txt</w:t>
      </w:r>
      <w:r w:rsidRPr="00A25E26">
        <w:rPr>
          <w:rFonts w:ascii="Bookman Old Style" w:hAnsi="Bookman Old Style"/>
          <w:lang w:val="en-IN"/>
        </w:rPr>
        <w:t>’ configuration file is outside the directory of FGI-GSRx.</w:t>
      </w:r>
    </w:p>
    <w:p w14:paraId="0291526A" w14:textId="62F511D7" w:rsidR="00D25989" w:rsidRPr="00A25E26" w:rsidRDefault="00D25989" w:rsidP="00D60CAC">
      <w:pPr>
        <w:spacing w:line="276" w:lineRule="auto"/>
        <w:jc w:val="both"/>
        <w:rPr>
          <w:rFonts w:ascii="Bookman Old Style" w:hAnsi="Bookman Old Style"/>
          <w:lang w:val="en-IN"/>
        </w:rPr>
      </w:pPr>
      <w:r w:rsidRPr="00A25E26">
        <w:rPr>
          <w:rFonts w:ascii="Bookman Old Style" w:hAnsi="Bookman Old Style"/>
          <w:lang w:val="en-IN"/>
        </w:rPr>
        <w:t>Then run the “gsrx(‘</w:t>
      </w:r>
      <w:r w:rsidR="00683FB9" w:rsidRPr="00A25E26">
        <w:rPr>
          <w:rFonts w:ascii="Bookman Old Style" w:hAnsi="Bookman Old Style"/>
          <w:lang w:val="en-IN"/>
        </w:rPr>
        <w:t>RXconfig</w:t>
      </w:r>
      <w:r w:rsidRPr="00A25E26">
        <w:rPr>
          <w:rFonts w:ascii="Bookman Old Style" w:hAnsi="Bookman Old Style"/>
          <w:i/>
          <w:iCs/>
          <w:lang w:val="en-IN"/>
        </w:rPr>
        <w:t>.txt</w:t>
      </w:r>
      <w:r w:rsidRPr="00A25E26">
        <w:rPr>
          <w:rFonts w:ascii="Bookman Old Style" w:hAnsi="Bookman Old Style"/>
          <w:lang w:val="en-IN"/>
        </w:rPr>
        <w:t>’)”</w:t>
      </w:r>
    </w:p>
    <w:p w14:paraId="75F03D0F" w14:textId="77777777" w:rsidR="00747F37" w:rsidRPr="00A25E26" w:rsidRDefault="00D25989" w:rsidP="00D60CAC">
      <w:pPr>
        <w:pStyle w:val="ListParagraph"/>
        <w:numPr>
          <w:ilvl w:val="0"/>
          <w:numId w:val="1"/>
        </w:numPr>
        <w:spacing w:line="276" w:lineRule="auto"/>
        <w:jc w:val="both"/>
        <w:rPr>
          <w:rFonts w:ascii="Bookman Old Style" w:hAnsi="Bookman Old Style"/>
          <w:lang w:val="en-IN"/>
        </w:rPr>
      </w:pPr>
      <w:r w:rsidRPr="00A25E26">
        <w:rPr>
          <w:rFonts w:ascii="Bookman Old Style" w:hAnsi="Bookman Old Style"/>
          <w:lang w:val="en-IN"/>
        </w:rPr>
        <w:t>Change the file settings of the playback signal parameters in the name.txt what you have set in the recorded signal.</w:t>
      </w:r>
      <w:r w:rsidR="00747F37" w:rsidRPr="00A25E26">
        <w:rPr>
          <w:rFonts w:ascii="Bookman Old Style" w:hAnsi="Bookman Old Style"/>
          <w:b/>
          <w:bCs/>
          <w:lang w:val="en-IN"/>
        </w:rPr>
        <w:t xml:space="preserve"> </w:t>
      </w:r>
    </w:p>
    <w:p w14:paraId="1C135366" w14:textId="391857E2" w:rsidR="00D25989" w:rsidRPr="00A25E26" w:rsidRDefault="00747F37" w:rsidP="00D60CAC">
      <w:pPr>
        <w:pStyle w:val="ListParagraph"/>
        <w:spacing w:line="276" w:lineRule="auto"/>
        <w:jc w:val="both"/>
        <w:rPr>
          <w:rFonts w:ascii="Bookman Old Style" w:hAnsi="Bookman Old Style"/>
          <w:lang w:val="en-IN"/>
        </w:rPr>
      </w:pPr>
      <w:r w:rsidRPr="00A25E26">
        <w:rPr>
          <w:rFonts w:ascii="Bookman Old Style" w:hAnsi="Bookman Old Style"/>
          <w:b/>
          <w:bCs/>
          <w:lang w:val="en-IN"/>
        </w:rPr>
        <w:t>(RF front end settings)</w:t>
      </w:r>
    </w:p>
    <w:p w14:paraId="2C732DF3" w14:textId="77777777" w:rsidR="00D25989" w:rsidRPr="00A25E26" w:rsidRDefault="00D25989" w:rsidP="00D60CAC">
      <w:pPr>
        <w:pStyle w:val="ListParagraph"/>
        <w:numPr>
          <w:ilvl w:val="0"/>
          <w:numId w:val="2"/>
        </w:numPr>
        <w:spacing w:line="276" w:lineRule="auto"/>
        <w:rPr>
          <w:rFonts w:ascii="Bookman Old Style" w:hAnsi="Bookman Old Style"/>
          <w:lang w:val="en-IN"/>
        </w:rPr>
      </w:pPr>
      <w:r w:rsidRPr="00A25E26">
        <w:rPr>
          <w:rFonts w:ascii="Bookman Old Style" w:hAnsi="Bookman Old Style"/>
          <w:lang w:val="en-IN"/>
        </w:rPr>
        <w:t xml:space="preserve">sys,msToProcess- the duration of the signal, if you set 0, the maximum number of </w:t>
      </w:r>
      <w:proofErr w:type="spellStart"/>
      <w:r w:rsidRPr="00A25E26">
        <w:rPr>
          <w:rFonts w:ascii="Bookman Old Style" w:hAnsi="Bookman Old Style"/>
          <w:lang w:val="en-IN"/>
        </w:rPr>
        <w:t>ms</w:t>
      </w:r>
      <w:proofErr w:type="spellEnd"/>
      <w:r w:rsidRPr="00A25E26">
        <w:rPr>
          <w:rFonts w:ascii="Bookman Old Style" w:hAnsi="Bookman Old Style"/>
          <w:lang w:val="en-IN"/>
        </w:rPr>
        <w:t xml:space="preserve"> (Total length of the file) will be processed.</w:t>
      </w:r>
    </w:p>
    <w:p w14:paraId="59B68F1B" w14:textId="77777777" w:rsidR="00D25989" w:rsidRPr="00A25E26" w:rsidRDefault="00D25989" w:rsidP="00D60CAC">
      <w:pPr>
        <w:pStyle w:val="ListParagraph"/>
        <w:numPr>
          <w:ilvl w:val="0"/>
          <w:numId w:val="2"/>
        </w:numPr>
        <w:spacing w:line="276" w:lineRule="auto"/>
        <w:rPr>
          <w:rFonts w:ascii="Bookman Old Style" w:hAnsi="Bookman Old Style"/>
          <w:lang w:val="en-IN"/>
        </w:rPr>
      </w:pPr>
      <w:r w:rsidRPr="00A25E26">
        <w:rPr>
          <w:rFonts w:ascii="Bookman Old Style" w:hAnsi="Bookman Old Style"/>
          <w:lang w:val="en-IN"/>
        </w:rPr>
        <w:t>Set the path of the file based on type of signal recorded for example you have recorded GPS L1 signal go to the GPS L1 Settings change the file name and path accordingly.</w:t>
      </w:r>
    </w:p>
    <w:p w14:paraId="4B9CD1C1" w14:textId="77777777" w:rsidR="00D25989" w:rsidRPr="00A25E26" w:rsidRDefault="00D25989" w:rsidP="00D60CAC">
      <w:pPr>
        <w:pStyle w:val="ListParagraph"/>
        <w:spacing w:line="276" w:lineRule="auto"/>
        <w:ind w:left="1440"/>
        <w:rPr>
          <w:rFonts w:ascii="Bookman Old Style" w:hAnsi="Bookman Old Style"/>
          <w:lang w:val="en-IN"/>
        </w:rPr>
      </w:pPr>
      <w:r w:rsidRPr="00A25E26">
        <w:rPr>
          <w:rFonts w:ascii="Bookman Old Style" w:hAnsi="Bookman Old Style"/>
          <w:lang w:val="en-IN"/>
        </w:rPr>
        <w:t>%gpsl1, rfFileName,'.\C:\Users\ganapath\Downloads\outsamplesA_1582_60.dat',</w:t>
      </w:r>
    </w:p>
    <w:p w14:paraId="5A27B5E0" w14:textId="77777777" w:rsidR="00D25989" w:rsidRPr="00A25E26" w:rsidRDefault="00D25989" w:rsidP="00D60CAC">
      <w:pPr>
        <w:pStyle w:val="ListParagraph"/>
        <w:numPr>
          <w:ilvl w:val="0"/>
          <w:numId w:val="3"/>
        </w:numPr>
        <w:spacing w:line="276" w:lineRule="auto"/>
        <w:rPr>
          <w:rFonts w:ascii="Bookman Old Style" w:hAnsi="Bookman Old Style"/>
          <w:lang w:val="en-IN"/>
        </w:rPr>
      </w:pPr>
      <w:r w:rsidRPr="00A25E26">
        <w:rPr>
          <w:rFonts w:ascii="Bookman Old Style" w:hAnsi="Bookman Old Style"/>
          <w:lang w:val="en-IN"/>
        </w:rPr>
        <w:t xml:space="preserve">Based on the RF front end recording specifications you set in playback also use the same parameters </w:t>
      </w:r>
    </w:p>
    <w:p w14:paraId="40792745" w14:textId="718E309D" w:rsidR="00D25989" w:rsidRPr="00A25E26" w:rsidRDefault="00D25989" w:rsidP="00D60CAC">
      <w:pPr>
        <w:pStyle w:val="ListParagraph"/>
        <w:numPr>
          <w:ilvl w:val="0"/>
          <w:numId w:val="3"/>
        </w:numPr>
        <w:spacing w:line="276" w:lineRule="auto"/>
        <w:rPr>
          <w:rFonts w:ascii="Bookman Old Style" w:hAnsi="Bookman Old Style"/>
          <w:lang w:val="en-IN"/>
        </w:rPr>
      </w:pPr>
      <w:r w:rsidRPr="00A25E26">
        <w:rPr>
          <w:rFonts w:ascii="Bookman Old Style" w:hAnsi="Bookman Old Style"/>
          <w:lang w:val="en-IN"/>
        </w:rPr>
        <w:t xml:space="preserve">gpsl1, samplingFreq, </w:t>
      </w:r>
      <w:r w:rsidR="00683FB9" w:rsidRPr="00A25E26">
        <w:rPr>
          <w:rFonts w:ascii="Bookman Old Style" w:hAnsi="Bookman Old Style"/>
          <w:lang w:val="en-IN"/>
        </w:rPr>
        <w:t>60</w:t>
      </w:r>
      <w:r w:rsidRPr="00A25E26">
        <w:rPr>
          <w:rFonts w:ascii="Bookman Old Style" w:hAnsi="Bookman Old Style"/>
          <w:lang w:val="en-IN"/>
        </w:rPr>
        <w:t>e6, % Sampling frequency [Hz] you specified in RF front end</w:t>
      </w:r>
    </w:p>
    <w:p w14:paraId="02E45431" w14:textId="25A4B973" w:rsidR="00D25989" w:rsidRPr="00A25E26" w:rsidRDefault="00D25989" w:rsidP="00D60CAC">
      <w:pPr>
        <w:pStyle w:val="ListParagraph"/>
        <w:numPr>
          <w:ilvl w:val="0"/>
          <w:numId w:val="3"/>
        </w:numPr>
        <w:spacing w:line="276" w:lineRule="auto"/>
        <w:rPr>
          <w:rFonts w:ascii="Bookman Old Style" w:hAnsi="Bookman Old Style"/>
          <w:lang w:val="en-IN"/>
        </w:rPr>
      </w:pPr>
      <w:r w:rsidRPr="00A25E26">
        <w:rPr>
          <w:rFonts w:ascii="Bookman Old Style" w:hAnsi="Bookman Old Style"/>
          <w:lang w:val="en-IN"/>
        </w:rPr>
        <w:t>gpsl1, bandWidth,</w:t>
      </w:r>
      <w:r w:rsidR="00683FB9" w:rsidRPr="00A25E26">
        <w:rPr>
          <w:rFonts w:ascii="Bookman Old Style" w:hAnsi="Bookman Old Style"/>
          <w:lang w:val="en-IN"/>
        </w:rPr>
        <w:t>55</w:t>
      </w:r>
      <w:r w:rsidRPr="00A25E26">
        <w:rPr>
          <w:rFonts w:ascii="Bookman Old Style" w:hAnsi="Bookman Old Style"/>
          <w:lang w:val="en-IN"/>
        </w:rPr>
        <w:t>e6, % Bandwidth of the front end [Hz] you specified in RF front end.</w:t>
      </w:r>
    </w:p>
    <w:p w14:paraId="0C7E9247" w14:textId="77777777" w:rsidR="00D25989" w:rsidRPr="00A25E26" w:rsidRDefault="00D25989" w:rsidP="00D60CAC">
      <w:pPr>
        <w:pStyle w:val="ListParagraph"/>
        <w:numPr>
          <w:ilvl w:val="0"/>
          <w:numId w:val="3"/>
        </w:numPr>
        <w:spacing w:line="276" w:lineRule="auto"/>
        <w:rPr>
          <w:rFonts w:ascii="Bookman Old Style" w:hAnsi="Bookman Old Style"/>
          <w:lang w:val="en-IN"/>
        </w:rPr>
      </w:pPr>
      <w:r w:rsidRPr="00A25E26">
        <w:rPr>
          <w:rFonts w:ascii="Bookman Old Style" w:hAnsi="Bookman Old Style"/>
          <w:lang w:val="en-IN"/>
        </w:rPr>
        <w:lastRenderedPageBreak/>
        <w:t>gpsl1, sampleSize,16, % Number of bits for one sample. For complex data this is the size for I+Q. If you have used 8 bits for recording change accordingly.</w:t>
      </w:r>
    </w:p>
    <w:p w14:paraId="6EBE634B" w14:textId="460040EE" w:rsidR="00D25989" w:rsidRPr="00A25E26" w:rsidRDefault="00D25989" w:rsidP="00D60CAC">
      <w:pPr>
        <w:pStyle w:val="ListParagraph"/>
        <w:numPr>
          <w:ilvl w:val="0"/>
          <w:numId w:val="3"/>
        </w:numPr>
        <w:spacing w:line="276" w:lineRule="auto"/>
        <w:rPr>
          <w:rFonts w:ascii="Bookman Old Style" w:hAnsi="Bookman Old Style"/>
          <w:lang w:val="en-IN"/>
        </w:rPr>
      </w:pPr>
      <w:r w:rsidRPr="00A25E26">
        <w:rPr>
          <w:rFonts w:ascii="Bookman Old Style" w:hAnsi="Bookman Old Style"/>
          <w:lang w:val="en-IN"/>
        </w:rPr>
        <w:t xml:space="preserve">gpsl1, </w:t>
      </w:r>
      <w:r w:rsidR="00683FB9" w:rsidRPr="00A25E26">
        <w:rPr>
          <w:rFonts w:ascii="Bookman Old Style" w:hAnsi="Bookman Old Style"/>
          <w:lang w:val="en-IN"/>
        </w:rPr>
        <w:t>complexData, true</w:t>
      </w:r>
      <w:r w:rsidRPr="00A25E26">
        <w:rPr>
          <w:rFonts w:ascii="Bookman Old Style" w:hAnsi="Bookman Old Style"/>
          <w:lang w:val="en-IN"/>
        </w:rPr>
        <w:t>, % Complex or real data if the data is real then set false.</w:t>
      </w:r>
    </w:p>
    <w:p w14:paraId="546B7FF2" w14:textId="7EFB5E65" w:rsidR="00D60CAC" w:rsidRPr="00A25E26" w:rsidRDefault="00747F37" w:rsidP="00D60CAC">
      <w:pPr>
        <w:pStyle w:val="ListParagraph"/>
        <w:numPr>
          <w:ilvl w:val="0"/>
          <w:numId w:val="1"/>
        </w:numPr>
        <w:spacing w:line="276" w:lineRule="auto"/>
        <w:jc w:val="both"/>
        <w:rPr>
          <w:rFonts w:ascii="Bookman Old Style" w:hAnsi="Bookman Old Style"/>
          <w:lang w:val="en-IN"/>
        </w:rPr>
      </w:pPr>
      <w:r w:rsidRPr="00A25E26">
        <w:rPr>
          <w:rFonts w:ascii="Bookman Old Style" w:hAnsi="Bookman Old Style"/>
          <w:lang w:val="en-IN"/>
        </w:rPr>
        <w:t xml:space="preserve">Remaining acquisition, tracking etc. parameters </w:t>
      </w:r>
      <w:r w:rsidR="00D60CAC" w:rsidRPr="00A25E26">
        <w:rPr>
          <w:rFonts w:ascii="Bookman Old Style" w:hAnsi="Bookman Old Style"/>
          <w:lang w:val="en-IN"/>
        </w:rPr>
        <w:t xml:space="preserve">settings </w:t>
      </w:r>
      <w:r w:rsidRPr="00A25E26">
        <w:rPr>
          <w:rFonts w:ascii="Bookman Old Style" w:hAnsi="Bookman Old Style"/>
          <w:lang w:val="en-IN"/>
        </w:rPr>
        <w:t>can be seen from the configuration file</w:t>
      </w:r>
      <w:r w:rsidR="00D06C56" w:rsidRPr="00A25E26">
        <w:rPr>
          <w:rFonts w:ascii="Bookman Old Style" w:hAnsi="Bookman Old Style"/>
          <w:lang w:val="en-IN"/>
        </w:rPr>
        <w:t>.</w:t>
      </w:r>
    </w:p>
    <w:p w14:paraId="62C5F109" w14:textId="1EF5BD4A" w:rsidR="00BE0728" w:rsidRPr="00A25E26" w:rsidRDefault="00747F37" w:rsidP="00D60CAC">
      <w:pPr>
        <w:pStyle w:val="ListParagraph"/>
        <w:numPr>
          <w:ilvl w:val="0"/>
          <w:numId w:val="1"/>
        </w:numPr>
        <w:spacing w:line="276" w:lineRule="auto"/>
        <w:jc w:val="both"/>
        <w:rPr>
          <w:rFonts w:ascii="Bookman Old Style" w:hAnsi="Bookman Old Style"/>
          <w:lang w:val="en-IN"/>
        </w:rPr>
      </w:pPr>
      <w:r w:rsidRPr="00A25E26">
        <w:rPr>
          <w:rFonts w:ascii="Bookman Old Style" w:eastAsia="Times New Roman" w:hAnsi="Bookman Old Style" w:cs="Calibri"/>
          <w:bdr w:val="none" w:sz="0" w:space="0" w:color="auto" w:frame="1"/>
          <w:lang w:val="en-IN" w:eastAsia="fi-FI"/>
        </w:rPr>
        <w:t>S</w:t>
      </w:r>
      <w:r w:rsidR="00683FB9" w:rsidRPr="00A25E26">
        <w:rPr>
          <w:rFonts w:ascii="Bookman Old Style" w:eastAsia="Times New Roman" w:hAnsi="Bookman Old Style" w:cs="Calibri"/>
          <w:bdr w:val="none" w:sz="0" w:space="0" w:color="auto" w:frame="1"/>
          <w:lang w:val="en-IN" w:eastAsia="fi-FI"/>
        </w:rPr>
        <w:t>ave the tracking loop output of prompt correlators (I</w:t>
      </w:r>
      <w:r w:rsidRPr="00A25E26">
        <w:rPr>
          <w:rFonts w:ascii="Bookman Old Style" w:eastAsia="Times New Roman" w:hAnsi="Bookman Old Style" w:cs="Calibri"/>
          <w:bdr w:val="none" w:sz="0" w:space="0" w:color="auto" w:frame="1"/>
          <w:lang w:val="en-IN" w:eastAsia="fi-FI"/>
        </w:rPr>
        <w:t>_</w:t>
      </w:r>
      <w:r w:rsidR="00683FB9" w:rsidRPr="00A25E26">
        <w:rPr>
          <w:rFonts w:ascii="Bookman Old Style" w:eastAsia="Times New Roman" w:hAnsi="Bookman Old Style" w:cs="Calibri"/>
          <w:bdr w:val="none" w:sz="0" w:space="0" w:color="auto" w:frame="1"/>
          <w:lang w:val="en-IN" w:eastAsia="fi-FI"/>
        </w:rPr>
        <w:t>P and Q</w:t>
      </w:r>
      <w:r w:rsidRPr="00A25E26">
        <w:rPr>
          <w:rFonts w:ascii="Bookman Old Style" w:eastAsia="Times New Roman" w:hAnsi="Bookman Old Style" w:cs="Calibri"/>
          <w:bdr w:val="none" w:sz="0" w:space="0" w:color="auto" w:frame="1"/>
          <w:lang w:val="en-IN" w:eastAsia="fi-FI"/>
        </w:rPr>
        <w:t>_</w:t>
      </w:r>
      <w:r w:rsidR="00683FB9" w:rsidRPr="00A25E26">
        <w:rPr>
          <w:rFonts w:ascii="Bookman Old Style" w:eastAsia="Times New Roman" w:hAnsi="Bookman Old Style" w:cs="Calibri"/>
          <w:bdr w:val="none" w:sz="0" w:space="0" w:color="auto" w:frame="1"/>
          <w:lang w:val="en-IN" w:eastAsia="fi-FI"/>
        </w:rPr>
        <w:t>P) values for all SVN</w:t>
      </w:r>
      <w:r w:rsidRPr="00A25E26">
        <w:rPr>
          <w:rFonts w:ascii="Bookman Old Style" w:eastAsia="Times New Roman" w:hAnsi="Bookman Old Style" w:cs="Calibri"/>
          <w:bdr w:val="none" w:sz="0" w:space="0" w:color="auto" w:frame="1"/>
          <w:lang w:val="en-IN" w:eastAsia="fi-FI"/>
        </w:rPr>
        <w:t xml:space="preserve"> in a file</w:t>
      </w:r>
      <w:r w:rsidR="00683FB9" w:rsidRPr="00A25E26">
        <w:rPr>
          <w:rFonts w:ascii="Bookman Old Style" w:eastAsia="Times New Roman" w:hAnsi="Bookman Old Style" w:cs="Calibri"/>
          <w:bdr w:val="none" w:sz="0" w:space="0" w:color="auto" w:frame="1"/>
          <w:lang w:val="en-IN" w:eastAsia="fi-FI"/>
        </w:rPr>
        <w:t xml:space="preserve">. </w:t>
      </w:r>
      <w:r w:rsidRPr="00A25E26">
        <w:rPr>
          <w:rFonts w:ascii="Bookman Old Style" w:eastAsia="Times New Roman" w:hAnsi="Bookman Old Style" w:cs="Calibri"/>
          <w:bdr w:val="none" w:sz="0" w:space="0" w:color="auto" w:frame="1"/>
          <w:lang w:val="en-IN" w:eastAsia="fi-FI"/>
        </w:rPr>
        <w:t>Extract Ip and Qp values.</w:t>
      </w:r>
    </w:p>
    <w:p w14:paraId="6E330F85" w14:textId="40EA9095" w:rsidR="00D60CAC" w:rsidRPr="00A25E26" w:rsidRDefault="00FD086D" w:rsidP="00D60CAC">
      <w:pPr>
        <w:pStyle w:val="ListParagraph"/>
        <w:numPr>
          <w:ilvl w:val="0"/>
          <w:numId w:val="4"/>
        </w:numPr>
        <w:shd w:val="clear" w:color="auto" w:fill="FFFFFF"/>
        <w:spacing w:after="0" w:line="276" w:lineRule="auto"/>
        <w:jc w:val="both"/>
        <w:rPr>
          <w:rFonts w:ascii="Bookman Old Style" w:eastAsia="Times New Roman" w:hAnsi="Bookman Old Style" w:cs="Calibri"/>
          <w:lang w:val="en-IN" w:eastAsia="fi-FI"/>
        </w:rPr>
      </w:pPr>
      <w:r w:rsidRPr="00A25E26">
        <w:rPr>
          <w:rFonts w:ascii="Bookman Old Style" w:hAnsi="Bookman Old Style" w:cs="Courier New"/>
          <w:lang w:val="en-IN"/>
        </w:rPr>
        <w:t xml:space="preserve">Ip and Qp values </w:t>
      </w:r>
      <w:r w:rsidR="00BE0728" w:rsidRPr="00A25E26">
        <w:rPr>
          <w:rFonts w:ascii="Bookman Old Style" w:hAnsi="Bookman Old Style" w:cs="Courier New"/>
          <w:lang w:val="en-IN"/>
        </w:rPr>
        <w:t xml:space="preserve">are </w:t>
      </w:r>
      <w:r w:rsidRPr="00A25E26">
        <w:rPr>
          <w:rFonts w:ascii="Bookman Old Style" w:hAnsi="Bookman Old Style" w:cs="Courier New"/>
          <w:lang w:val="en-IN"/>
        </w:rPr>
        <w:t>s</w:t>
      </w:r>
      <w:r w:rsidR="0024186A" w:rsidRPr="00A25E26">
        <w:rPr>
          <w:rFonts w:ascii="Bookman Old Style" w:hAnsi="Bookman Old Style" w:cs="Courier New"/>
          <w:lang w:val="en-IN"/>
        </w:rPr>
        <w:t xml:space="preserve">aved in the form </w:t>
      </w:r>
      <w:r w:rsidR="00BE0728" w:rsidRPr="00A25E26">
        <w:rPr>
          <w:rFonts w:ascii="Bookman Old Style" w:hAnsi="Bookman Old Style" w:cs="Courier New"/>
          <w:lang w:val="en-IN"/>
        </w:rPr>
        <w:t xml:space="preserve">of text files </w:t>
      </w:r>
      <w:r w:rsidR="0052655A" w:rsidRPr="00A25E26">
        <w:rPr>
          <w:rFonts w:ascii="Bookman Old Style" w:hAnsi="Bookman Old Style" w:cs="Courier New"/>
          <w:lang w:val="en-IN"/>
        </w:rPr>
        <w:t xml:space="preserve">located in the folder ip_tracking </w:t>
      </w:r>
      <w:r w:rsidR="00BE0728" w:rsidRPr="00A25E26">
        <w:rPr>
          <w:rFonts w:ascii="Bookman Old Style" w:hAnsi="Bookman Old Style" w:cs="Courier New"/>
          <w:lang w:val="en-IN"/>
        </w:rPr>
        <w:t>“ip_2_26.txt</w:t>
      </w:r>
      <w:r w:rsidRPr="00A25E26">
        <w:rPr>
          <w:rFonts w:ascii="Bookman Old Style" w:hAnsi="Bookman Old Style" w:cs="Courier New"/>
          <w:lang w:val="en-IN"/>
        </w:rPr>
        <w:t xml:space="preserve">” and </w:t>
      </w:r>
      <w:r w:rsidR="0052655A" w:rsidRPr="00A25E26">
        <w:rPr>
          <w:rFonts w:ascii="Bookman Old Style" w:hAnsi="Bookman Old Style" w:cs="Courier New"/>
          <w:lang w:val="en-IN"/>
        </w:rPr>
        <w:t xml:space="preserve">qp_tarcking folder </w:t>
      </w:r>
      <w:r w:rsidR="00BE0728" w:rsidRPr="00A25E26">
        <w:rPr>
          <w:rFonts w:ascii="Bookman Old Style" w:hAnsi="Bookman Old Style" w:cs="Courier New"/>
          <w:lang w:val="en-IN"/>
        </w:rPr>
        <w:t>“</w:t>
      </w:r>
      <w:r w:rsidRPr="00A25E26">
        <w:rPr>
          <w:rFonts w:ascii="Bookman Old Style" w:hAnsi="Bookman Old Style" w:cs="Courier New"/>
          <w:lang w:val="en-IN"/>
        </w:rPr>
        <w:t>qp_2_26.txt</w:t>
      </w:r>
      <w:r w:rsidR="00BE0728" w:rsidRPr="00A25E26">
        <w:rPr>
          <w:rFonts w:ascii="Bookman Old Style" w:hAnsi="Bookman Old Style" w:cs="Courier New"/>
          <w:lang w:val="en-IN"/>
        </w:rPr>
        <w:t xml:space="preserve">” </w:t>
      </w:r>
      <w:r w:rsidRPr="00A25E26">
        <w:rPr>
          <w:rFonts w:ascii="Bookman Old Style" w:hAnsi="Bookman Old Style" w:cs="Courier New"/>
          <w:lang w:val="en-IN"/>
        </w:rPr>
        <w:t>given as input to the calculation of S4 index.</w:t>
      </w:r>
    </w:p>
    <w:p w14:paraId="3E220B4E" w14:textId="66186AD9" w:rsidR="0024186A" w:rsidRPr="00A25E26" w:rsidRDefault="0024186A" w:rsidP="00D60CAC">
      <w:pPr>
        <w:pStyle w:val="ListParagraph"/>
        <w:numPr>
          <w:ilvl w:val="0"/>
          <w:numId w:val="1"/>
        </w:numPr>
        <w:shd w:val="clear" w:color="auto" w:fill="FFFFFF"/>
        <w:spacing w:after="0" w:line="276" w:lineRule="auto"/>
        <w:jc w:val="both"/>
        <w:rPr>
          <w:rFonts w:ascii="Bookman Old Style" w:eastAsia="Times New Roman" w:hAnsi="Bookman Old Style" w:cs="Calibri"/>
          <w:lang w:val="en-IN" w:eastAsia="fi-FI"/>
        </w:rPr>
      </w:pPr>
      <w:r w:rsidRPr="00A25E26">
        <w:rPr>
          <w:rFonts w:ascii="Bookman Old Style" w:hAnsi="Bookman Old Style" w:cstheme="minorHAnsi"/>
          <w:lang w:val="en-IN"/>
        </w:rPr>
        <w:t xml:space="preserve">Extract the accumulated doppler frequency from all satellites </w:t>
      </w:r>
      <w:r w:rsidR="0052655A" w:rsidRPr="00A25E26">
        <w:rPr>
          <w:rFonts w:ascii="Bookman Old Style" w:hAnsi="Bookman Old Style" w:cstheme="minorHAnsi"/>
          <w:lang w:val="en-IN"/>
        </w:rPr>
        <w:t>and stored in a file folder named ‘accumulated doppler’</w:t>
      </w:r>
    </w:p>
    <w:p w14:paraId="6DA5BB44" w14:textId="0449B1FA" w:rsidR="00FD086D" w:rsidRPr="00A25E26" w:rsidRDefault="00D60CAC" w:rsidP="00D60CAC">
      <w:pPr>
        <w:pStyle w:val="ListParagraph"/>
        <w:numPr>
          <w:ilvl w:val="0"/>
          <w:numId w:val="10"/>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U</w:t>
      </w:r>
      <w:r w:rsidR="00FD086D" w:rsidRPr="00A25E26">
        <w:rPr>
          <w:rFonts w:ascii="Bookman Old Style" w:hAnsi="Bookman Old Style" w:cs="Courier New"/>
          <w:lang w:val="en-IN"/>
        </w:rPr>
        <w:t>se</w:t>
      </w:r>
      <w:r w:rsidR="00BE0728" w:rsidRPr="00A25E26">
        <w:rPr>
          <w:rFonts w:ascii="Bookman Old Style" w:hAnsi="Bookman Old Style" w:cs="Courier New"/>
          <w:lang w:val="en-IN"/>
        </w:rPr>
        <w:t xml:space="preserve"> this one</w:t>
      </w:r>
      <w:r w:rsidR="00FD086D" w:rsidRPr="00A25E26">
        <w:rPr>
          <w:rFonts w:ascii="Bookman Old Style" w:hAnsi="Bookman Old Style" w:cs="Courier New"/>
          <w:lang w:val="en-IN"/>
        </w:rPr>
        <w:t xml:space="preserve"> as input for calculating phase index values</w:t>
      </w:r>
      <w:r w:rsidR="0052655A" w:rsidRPr="00A25E26">
        <w:rPr>
          <w:rFonts w:ascii="Bookman Old Style" w:hAnsi="Bookman Old Style" w:cs="Courier New"/>
          <w:lang w:val="en-IN"/>
        </w:rPr>
        <w:t xml:space="preserve"> for example using 26</w:t>
      </w:r>
      <w:r w:rsidR="0052655A" w:rsidRPr="00A25E26">
        <w:rPr>
          <w:rFonts w:ascii="Bookman Old Style" w:hAnsi="Bookman Old Style" w:cs="Courier New"/>
          <w:vertAlign w:val="superscript"/>
          <w:lang w:val="en-IN"/>
        </w:rPr>
        <w:t>th</w:t>
      </w:r>
      <w:r w:rsidR="0052655A" w:rsidRPr="00A25E26">
        <w:rPr>
          <w:rFonts w:ascii="Bookman Old Style" w:hAnsi="Bookman Old Style" w:cs="Courier New"/>
          <w:lang w:val="en-IN"/>
        </w:rPr>
        <w:t xml:space="preserve"> SVN use text file</w:t>
      </w:r>
      <w:r w:rsidR="00FD086D" w:rsidRPr="00A25E26">
        <w:rPr>
          <w:rFonts w:ascii="Bookman Old Style" w:hAnsi="Bookman Old Style" w:cs="Courier New"/>
          <w:lang w:val="en-IN"/>
        </w:rPr>
        <w:t xml:space="preserve"> </w:t>
      </w:r>
      <w:r w:rsidR="00BE0728" w:rsidRPr="00A25E26">
        <w:rPr>
          <w:rFonts w:ascii="Bookman Old Style" w:hAnsi="Bookman Old Style" w:cs="Courier New"/>
          <w:lang w:val="en-IN"/>
        </w:rPr>
        <w:t>“</w:t>
      </w:r>
      <w:r w:rsidR="00FD086D" w:rsidRPr="00A25E26">
        <w:rPr>
          <w:rFonts w:ascii="Bookman Old Style" w:hAnsi="Bookman Old Style" w:cs="Courier New"/>
          <w:lang w:val="en-IN"/>
        </w:rPr>
        <w:t>accdopp2_26.txt</w:t>
      </w:r>
      <w:r w:rsidR="00BE0728" w:rsidRPr="00A25E26">
        <w:rPr>
          <w:rFonts w:ascii="Bookman Old Style" w:hAnsi="Bookman Old Style" w:cs="Courier New"/>
          <w:lang w:val="en-IN"/>
        </w:rPr>
        <w:t>”</w:t>
      </w:r>
    </w:p>
    <w:p w14:paraId="3EC1BAAD" w14:textId="41899EBD" w:rsidR="00F7188C" w:rsidRPr="00A25E26" w:rsidRDefault="00D60CAC" w:rsidP="00D60CAC">
      <w:pPr>
        <w:pStyle w:val="ListParagraph"/>
        <w:numPr>
          <w:ilvl w:val="0"/>
          <w:numId w:val="1"/>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U</w:t>
      </w:r>
      <w:r w:rsidR="00F7188C" w:rsidRPr="00A25E26">
        <w:rPr>
          <w:rFonts w:ascii="Bookman Old Style" w:hAnsi="Bookman Old Style" w:cs="Courier New"/>
          <w:lang w:val="en-IN"/>
        </w:rPr>
        <w:t xml:space="preserve">sing the MATLAB code </w:t>
      </w:r>
      <w:r w:rsidR="00BE0728" w:rsidRPr="00A25E26">
        <w:rPr>
          <w:rFonts w:ascii="Bookman Old Style" w:hAnsi="Bookman Old Style" w:cs="Courier New"/>
          <w:lang w:val="en-IN"/>
        </w:rPr>
        <w:t>“</w:t>
      </w:r>
      <w:r w:rsidR="00F7188C" w:rsidRPr="00A25E26">
        <w:rPr>
          <w:rFonts w:ascii="Bookman Old Style" w:hAnsi="Bookman Old Style" w:cs="Courier New"/>
          <w:lang w:val="en-IN"/>
        </w:rPr>
        <w:t>swr_new_amp_phase_calc</w:t>
      </w:r>
      <w:r w:rsidR="00BE0728" w:rsidRPr="00A25E26">
        <w:rPr>
          <w:rFonts w:ascii="Bookman Old Style" w:hAnsi="Bookman Old Style" w:cs="Courier New"/>
          <w:lang w:val="en-IN"/>
        </w:rPr>
        <w:t>.</w:t>
      </w:r>
      <w:r w:rsidR="00040283" w:rsidRPr="00A25E26">
        <w:rPr>
          <w:rFonts w:ascii="Bookman Old Style" w:hAnsi="Bookman Old Style" w:cs="Courier New"/>
          <w:lang w:val="en-IN"/>
        </w:rPr>
        <w:t xml:space="preserve">m” </w:t>
      </w:r>
      <w:r w:rsidR="00040283">
        <w:rPr>
          <w:rFonts w:ascii="Bookman Old Style" w:hAnsi="Bookman Old Style" w:cs="Courier New"/>
          <w:lang w:val="en-IN"/>
        </w:rPr>
        <w:t>The following steps are carried out to plot the s4 index and phase index.</w:t>
      </w:r>
    </w:p>
    <w:p w14:paraId="4187ED30" w14:textId="3F011841" w:rsidR="00BE0728" w:rsidRPr="00A25E26" w:rsidRDefault="00BE0728"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Read the Ip &amp;Qp values and carrier phase “accdopp2_26.txt” from the file already stored.</w:t>
      </w:r>
    </w:p>
    <w:p w14:paraId="248CA900" w14:textId="52F9D08E" w:rsidR="00BE0728" w:rsidRPr="00A25E26" w:rsidRDefault="00BE0728"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Find the bit transitions in the navigation data</w:t>
      </w:r>
      <w:r w:rsidR="00D06C56" w:rsidRPr="00A25E26">
        <w:rPr>
          <w:rFonts w:ascii="Bookman Old Style" w:hAnsi="Bookman Old Style" w:cs="Courier New"/>
          <w:lang w:val="en-IN"/>
        </w:rPr>
        <w:t>.</w:t>
      </w:r>
    </w:p>
    <w:p w14:paraId="280C4989" w14:textId="54C2CA4D" w:rsidR="00BE0728" w:rsidRPr="00A25E26" w:rsidRDefault="00BE0728"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calculate the narrow and wide band power</w:t>
      </w:r>
      <w:r w:rsidR="00D06C56" w:rsidRPr="00A25E26">
        <w:rPr>
          <w:rFonts w:ascii="Bookman Old Style" w:hAnsi="Bookman Old Style" w:cs="Courier New"/>
          <w:lang w:val="en-IN"/>
        </w:rPr>
        <w:t>.</w:t>
      </w:r>
    </w:p>
    <w:p w14:paraId="6D0FBF1C" w14:textId="4FD7C955" w:rsidR="00BE0728" w:rsidRPr="00A25E26" w:rsidRDefault="00BE0728"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Processing 3000 samples in the observation window interval of 60 seconds duration</w:t>
      </w:r>
      <w:r w:rsidR="00D06C56" w:rsidRPr="00A25E26">
        <w:rPr>
          <w:rFonts w:ascii="Bookman Old Style" w:hAnsi="Bookman Old Style" w:cs="Courier New"/>
          <w:lang w:val="en-IN"/>
        </w:rPr>
        <w:t>.</w:t>
      </w:r>
    </w:p>
    <w:p w14:paraId="6E4F60D2" w14:textId="5C11C550" w:rsidR="00BE0728" w:rsidRPr="00A25E26" w:rsidRDefault="00BE0728"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Set up parameters for the Butterworth filter</w:t>
      </w:r>
    </w:p>
    <w:p w14:paraId="12F56BC4" w14:textId="5D615231" w:rsidR="00D06C56" w:rsidRPr="00A25E26" w:rsidRDefault="00D06C56"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Calculate the phase error.</w:t>
      </w:r>
    </w:p>
    <w:p w14:paraId="587FD6B4" w14:textId="18693774" w:rsidR="00D06C56" w:rsidRPr="00A25E26" w:rsidRDefault="00D06C56"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Set the T value based on the phase observation</w:t>
      </w:r>
      <w:r w:rsidR="00040283">
        <w:rPr>
          <w:rFonts w:ascii="Bookman Old Style" w:hAnsi="Bookman Old Style" w:cs="Courier New"/>
          <w:lang w:val="en-IN"/>
        </w:rPr>
        <w:t xml:space="preserve"> in</w:t>
      </w:r>
      <w:r w:rsidRPr="00A25E26">
        <w:rPr>
          <w:rFonts w:ascii="Bookman Old Style" w:hAnsi="Bookman Old Style" w:cs="Courier New"/>
          <w:lang w:val="en-IN"/>
        </w:rPr>
        <w:t xml:space="preserve"> sigma-phi calculation</w:t>
      </w:r>
    </w:p>
    <w:p w14:paraId="2EFE41FA" w14:textId="4B891F2B" w:rsidR="00D06C56" w:rsidRPr="00A25E26" w:rsidRDefault="00D06C56"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Load the State Transition Matrix and Input Vector for phase detrending filter.</w:t>
      </w:r>
    </w:p>
    <w:p w14:paraId="0F3EF210" w14:textId="50586D30" w:rsidR="00D06C56" w:rsidRPr="00A25E26" w:rsidRDefault="00D06C56"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Implement 3 stage phase detrending filter</w:t>
      </w:r>
      <w:r w:rsidR="00040283">
        <w:rPr>
          <w:rFonts w:ascii="Bookman Old Style" w:hAnsi="Bookman Old Style" w:cs="Courier New"/>
          <w:lang w:val="en-IN"/>
        </w:rPr>
        <w:t>.</w:t>
      </w:r>
    </w:p>
    <w:p w14:paraId="7EE10AC2" w14:textId="7C9236B9" w:rsidR="00D06C56" w:rsidRPr="00A25E26" w:rsidRDefault="00D06C56"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Check the filtered phase residuals using polynomial filtering.</w:t>
      </w:r>
    </w:p>
    <w:p w14:paraId="0C8445DD" w14:textId="561BD7B6" w:rsidR="00D06C56" w:rsidRPr="00A25E26" w:rsidRDefault="00D06C56" w:rsidP="00D60CAC">
      <w:pPr>
        <w:pStyle w:val="ListParagraph"/>
        <w:numPr>
          <w:ilvl w:val="0"/>
          <w:numId w:val="9"/>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For plotting the phase index values, down sample the standard deviation of phase index samples at specified intervals.</w:t>
      </w:r>
    </w:p>
    <w:p w14:paraId="052F42FA" w14:textId="77777777" w:rsidR="00D60CAC" w:rsidRPr="00A25E26" w:rsidRDefault="00D60CAC" w:rsidP="00D60CAC">
      <w:pPr>
        <w:pStyle w:val="ListParagraph"/>
        <w:autoSpaceDE w:val="0"/>
        <w:autoSpaceDN w:val="0"/>
        <w:adjustRightInd w:val="0"/>
        <w:spacing w:after="0" w:line="276" w:lineRule="auto"/>
        <w:ind w:left="1080"/>
        <w:jc w:val="both"/>
        <w:rPr>
          <w:rFonts w:ascii="Bookman Old Style" w:hAnsi="Bookman Old Style" w:cs="Courier New"/>
          <w:lang w:val="en-IN"/>
        </w:rPr>
      </w:pPr>
    </w:p>
    <w:p w14:paraId="26D53971" w14:textId="4F11A7A7" w:rsidR="00D06C56" w:rsidRPr="00A25E26" w:rsidRDefault="00D06C56" w:rsidP="00D60CAC">
      <w:pPr>
        <w:pStyle w:val="ListParagraph"/>
        <w:numPr>
          <w:ilvl w:val="0"/>
          <w:numId w:val="1"/>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 xml:space="preserve">For </w:t>
      </w:r>
      <w:r w:rsidR="00226E42" w:rsidRPr="00A25E26">
        <w:rPr>
          <w:rFonts w:ascii="Bookman Old Style" w:hAnsi="Bookman Old Style" w:cs="Courier New"/>
          <w:lang w:val="en-IN"/>
        </w:rPr>
        <w:t>comparing</w:t>
      </w:r>
      <w:r w:rsidRPr="00A25E26">
        <w:rPr>
          <w:rFonts w:ascii="Bookman Old Style" w:hAnsi="Bookman Old Style" w:cs="Courier New"/>
          <w:lang w:val="en-IN"/>
        </w:rPr>
        <w:t xml:space="preserve"> the </w:t>
      </w:r>
      <w:r w:rsidR="00226E42" w:rsidRPr="00A25E26">
        <w:rPr>
          <w:rFonts w:ascii="Bookman Old Style" w:hAnsi="Bookman Old Style" w:cs="Courier New"/>
          <w:lang w:val="en-IN"/>
        </w:rPr>
        <w:t>S4 index of GPS Station-6 hardware observables with respect to the GNSS SDR, please run the “final_comp_amp.m”</w:t>
      </w:r>
    </w:p>
    <w:p w14:paraId="73598EE0" w14:textId="20CEC763" w:rsidR="00226E42" w:rsidRPr="00A25E26" w:rsidRDefault="00226E42" w:rsidP="00D60CAC">
      <w:pPr>
        <w:pStyle w:val="ListParagraph"/>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b/>
          <w:bCs/>
          <w:lang w:val="en-IN"/>
        </w:rPr>
        <w:t>Note:</w:t>
      </w:r>
      <w:r w:rsidRPr="00A25E26">
        <w:rPr>
          <w:rFonts w:ascii="Bookman Old Style" w:hAnsi="Bookman Old Style" w:cs="Courier New"/>
          <w:lang w:val="en-IN"/>
        </w:rPr>
        <w:t xml:space="preserve"> All the satellite’s S4 index values are saved in </w:t>
      </w:r>
      <w:r w:rsidR="00A25E26" w:rsidRPr="00A25E26">
        <w:rPr>
          <w:rFonts w:ascii="Bookman Old Style" w:hAnsi="Bookman Old Style" w:cs="Courier New"/>
          <w:lang w:val="en-IN"/>
        </w:rPr>
        <w:t xml:space="preserve">text </w:t>
      </w:r>
      <w:r w:rsidRPr="00A25E26">
        <w:rPr>
          <w:rFonts w:ascii="Bookman Old Style" w:hAnsi="Bookman Old Style" w:cs="Courier New"/>
          <w:lang w:val="en-IN"/>
        </w:rPr>
        <w:t xml:space="preserve">files </w:t>
      </w:r>
      <w:r w:rsidR="00A25E26" w:rsidRPr="00A25E26">
        <w:rPr>
          <w:rFonts w:ascii="Bookman Old Style" w:hAnsi="Bookman Old Style" w:cs="Courier New"/>
          <w:lang w:val="en-IN"/>
        </w:rPr>
        <w:t xml:space="preserve">placed in a folder named ‘hdr_receiver’ </w:t>
      </w:r>
      <w:r w:rsidRPr="00A25E26">
        <w:rPr>
          <w:rFonts w:ascii="Bookman Old Style" w:hAnsi="Bookman Old Style" w:cs="Courier New"/>
          <w:lang w:val="en-IN"/>
        </w:rPr>
        <w:t>for both GPS station-6 and GNSS SDR.</w:t>
      </w:r>
    </w:p>
    <w:p w14:paraId="626F71E7" w14:textId="77777777" w:rsidR="00226E42" w:rsidRPr="00A25E26" w:rsidRDefault="00226E42" w:rsidP="00D60CAC">
      <w:pPr>
        <w:autoSpaceDE w:val="0"/>
        <w:autoSpaceDN w:val="0"/>
        <w:adjustRightInd w:val="0"/>
        <w:spacing w:after="0" w:line="276" w:lineRule="auto"/>
        <w:ind w:firstLine="720"/>
        <w:jc w:val="both"/>
        <w:rPr>
          <w:rFonts w:ascii="Bookman Old Style" w:hAnsi="Bookman Old Style" w:cs="Courier New"/>
          <w:lang w:val="en-IN"/>
        </w:rPr>
      </w:pPr>
      <w:r w:rsidRPr="00A25E26">
        <w:rPr>
          <w:rFonts w:ascii="Bookman Old Style" w:hAnsi="Bookman Old Style" w:cs="Courier New"/>
          <w:lang w:val="en-IN"/>
        </w:rPr>
        <w:t>Example: s41.txt for GPS Station-6 receivers, “s41_sdr.txt” for GPS Station-</w:t>
      </w:r>
    </w:p>
    <w:p w14:paraId="77138E9E" w14:textId="365127C5" w:rsidR="00226E42" w:rsidRPr="00A25E26" w:rsidRDefault="00226E42" w:rsidP="00D60CAC">
      <w:pPr>
        <w:autoSpaceDE w:val="0"/>
        <w:autoSpaceDN w:val="0"/>
        <w:adjustRightInd w:val="0"/>
        <w:spacing w:after="0" w:line="276" w:lineRule="auto"/>
        <w:ind w:firstLine="720"/>
        <w:jc w:val="both"/>
        <w:rPr>
          <w:rFonts w:ascii="Bookman Old Style" w:hAnsi="Bookman Old Style" w:cs="Courier New"/>
          <w:lang w:val="en-IN"/>
        </w:rPr>
      </w:pPr>
      <w:r w:rsidRPr="00A25E26">
        <w:rPr>
          <w:rFonts w:ascii="Bookman Old Style" w:hAnsi="Bookman Old Style" w:cs="Courier New"/>
          <w:lang w:val="en-IN"/>
        </w:rPr>
        <w:t>GNSS SDR</w:t>
      </w:r>
    </w:p>
    <w:p w14:paraId="1F46B030" w14:textId="33586A11" w:rsidR="00226E42" w:rsidRPr="00A25E26" w:rsidRDefault="00226E42" w:rsidP="00D60CAC">
      <w:pPr>
        <w:pStyle w:val="ListParagraph"/>
        <w:numPr>
          <w:ilvl w:val="0"/>
          <w:numId w:val="1"/>
        </w:numPr>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lang w:val="en-IN"/>
        </w:rPr>
        <w:t xml:space="preserve">For comparing the sigma -phi index of GPS Station-6 hardware observables with respect to the GNSS SDR, </w:t>
      </w:r>
      <w:r w:rsidR="00A25E26" w:rsidRPr="00A25E26">
        <w:rPr>
          <w:rFonts w:ascii="Bookman Old Style" w:hAnsi="Bookman Old Style" w:cs="Courier New"/>
          <w:lang w:val="en-IN"/>
        </w:rPr>
        <w:t xml:space="preserve">use already stored phase values in a file named ‘phase’ </w:t>
      </w:r>
      <w:r w:rsidRPr="00A25E26">
        <w:rPr>
          <w:rFonts w:ascii="Bookman Old Style" w:hAnsi="Bookman Old Style" w:cs="Courier New"/>
          <w:lang w:val="en-IN"/>
        </w:rPr>
        <w:t>please run the “final_comp_phase.m”</w:t>
      </w:r>
    </w:p>
    <w:p w14:paraId="685400E1" w14:textId="2EF89A5C" w:rsidR="00226E42" w:rsidRPr="00A25E26" w:rsidRDefault="00226E42" w:rsidP="00D60CAC">
      <w:pPr>
        <w:pStyle w:val="ListParagraph"/>
        <w:autoSpaceDE w:val="0"/>
        <w:autoSpaceDN w:val="0"/>
        <w:adjustRightInd w:val="0"/>
        <w:spacing w:after="0" w:line="276" w:lineRule="auto"/>
        <w:jc w:val="both"/>
        <w:rPr>
          <w:rFonts w:ascii="Bookman Old Style" w:hAnsi="Bookman Old Style" w:cs="Courier New"/>
          <w:lang w:val="en-IN"/>
        </w:rPr>
      </w:pPr>
      <w:r w:rsidRPr="00A25E26">
        <w:rPr>
          <w:rFonts w:ascii="Bookman Old Style" w:hAnsi="Bookman Old Style" w:cs="Courier New"/>
          <w:b/>
          <w:bCs/>
          <w:lang w:val="en-IN"/>
        </w:rPr>
        <w:t>Note:</w:t>
      </w:r>
      <w:r w:rsidRPr="00A25E26">
        <w:rPr>
          <w:rFonts w:ascii="Bookman Old Style" w:hAnsi="Bookman Old Style" w:cs="Courier New"/>
          <w:lang w:val="en-IN"/>
        </w:rPr>
        <w:t xml:space="preserve"> All the satellite’s sigma-phi values are saved in files for both GPS station-6 and GNSS SDR.</w:t>
      </w:r>
    </w:p>
    <w:p w14:paraId="53C6BE15" w14:textId="5A136659" w:rsidR="00226E42" w:rsidRPr="00A25E26" w:rsidRDefault="00226E42" w:rsidP="00D60CAC">
      <w:pPr>
        <w:autoSpaceDE w:val="0"/>
        <w:autoSpaceDN w:val="0"/>
        <w:adjustRightInd w:val="0"/>
        <w:spacing w:after="0" w:line="276" w:lineRule="auto"/>
        <w:ind w:left="720"/>
        <w:jc w:val="both"/>
        <w:rPr>
          <w:rFonts w:ascii="Bookman Old Style" w:hAnsi="Bookman Old Style" w:cs="Courier New"/>
          <w:lang w:val="en-IN"/>
        </w:rPr>
      </w:pPr>
      <w:r w:rsidRPr="00A25E26">
        <w:rPr>
          <w:rFonts w:ascii="Bookman Old Style" w:hAnsi="Bookman Old Style" w:cs="Courier New"/>
          <w:lang w:val="en-IN"/>
        </w:rPr>
        <w:lastRenderedPageBreak/>
        <w:t xml:space="preserve">Example: “ph4.txt” for </w:t>
      </w:r>
      <w:r w:rsidR="00D60CAC" w:rsidRPr="00A25E26">
        <w:rPr>
          <w:rFonts w:ascii="Bookman Old Style" w:hAnsi="Bookman Old Style" w:cs="Courier New"/>
          <w:lang w:val="en-IN"/>
        </w:rPr>
        <w:t>GNSS SDR</w:t>
      </w:r>
      <w:r w:rsidRPr="00A25E26">
        <w:rPr>
          <w:rFonts w:ascii="Bookman Old Style" w:hAnsi="Bookman Old Style" w:cs="Courier New"/>
          <w:lang w:val="en-IN"/>
        </w:rPr>
        <w:t xml:space="preserve"> receivers, “</w:t>
      </w:r>
      <w:r w:rsidR="00D60CAC" w:rsidRPr="00A25E26">
        <w:rPr>
          <w:rFonts w:ascii="Bookman Old Style" w:hAnsi="Bookman Old Style" w:cs="Courier New"/>
          <w:lang w:val="en-IN"/>
        </w:rPr>
        <w:t>hdr4_60.txt'</w:t>
      </w:r>
      <w:r w:rsidRPr="00A25E26">
        <w:rPr>
          <w:rFonts w:ascii="Bookman Old Style" w:hAnsi="Bookman Old Style" w:cs="Courier New"/>
          <w:lang w:val="en-IN"/>
        </w:rPr>
        <w:t xml:space="preserve"> for GPS Station-GNSS SDR</w:t>
      </w:r>
      <w:r w:rsidR="00D60CAC" w:rsidRPr="00A25E26">
        <w:rPr>
          <w:rFonts w:ascii="Bookman Old Style" w:hAnsi="Bookman Old Style" w:cs="Courier New"/>
          <w:lang w:val="en-IN"/>
        </w:rPr>
        <w:t xml:space="preserve"> </w:t>
      </w:r>
      <w:r w:rsidR="00A25E26" w:rsidRPr="00A25E26">
        <w:rPr>
          <w:rFonts w:ascii="Bookman Old Style" w:hAnsi="Bookman Old Style" w:cs="Courier New"/>
          <w:lang w:val="en-IN"/>
        </w:rPr>
        <w:t xml:space="preserve">receiver’s sigma phi 60 value </w:t>
      </w:r>
      <w:r w:rsidR="00D60CAC" w:rsidRPr="00A25E26">
        <w:rPr>
          <w:rFonts w:ascii="Bookman Old Style" w:hAnsi="Bookman Old Style" w:cs="Courier New"/>
          <w:lang w:val="en-IN"/>
        </w:rPr>
        <w:t>for SVN-4.</w:t>
      </w:r>
    </w:p>
    <w:sectPr w:rsidR="00226E42" w:rsidRPr="00A25E2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1DC2B" w14:textId="77777777" w:rsidR="00D2005D" w:rsidRDefault="00D2005D" w:rsidP="003D6A0E">
      <w:pPr>
        <w:spacing w:after="0" w:line="240" w:lineRule="auto"/>
      </w:pPr>
      <w:r>
        <w:separator/>
      </w:r>
    </w:p>
  </w:endnote>
  <w:endnote w:type="continuationSeparator" w:id="0">
    <w:p w14:paraId="4AA03716" w14:textId="77777777" w:rsidR="00D2005D" w:rsidRDefault="00D2005D" w:rsidP="003D6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329800"/>
      <w:docPartObj>
        <w:docPartGallery w:val="Page Numbers (Bottom of Page)"/>
        <w:docPartUnique/>
      </w:docPartObj>
    </w:sdtPr>
    <w:sdtContent>
      <w:p w14:paraId="0E58D323" w14:textId="5D0A157E" w:rsidR="003D6A0E" w:rsidRDefault="003D6A0E">
        <w:pPr>
          <w:pStyle w:val="Footer"/>
        </w:pPr>
        <w:r>
          <w:fldChar w:fldCharType="begin"/>
        </w:r>
        <w:r>
          <w:instrText>PAGE   \* MERGEFORMAT</w:instrText>
        </w:r>
        <w:r>
          <w:fldChar w:fldCharType="separate"/>
        </w:r>
        <w:r>
          <w:t>2</w:t>
        </w:r>
        <w:r>
          <w:fldChar w:fldCharType="end"/>
        </w:r>
      </w:p>
    </w:sdtContent>
  </w:sdt>
  <w:p w14:paraId="166C6A29" w14:textId="77777777" w:rsidR="003D6A0E" w:rsidRDefault="003D6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3E887" w14:textId="77777777" w:rsidR="00D2005D" w:rsidRDefault="00D2005D" w:rsidP="003D6A0E">
      <w:pPr>
        <w:spacing w:after="0" w:line="240" w:lineRule="auto"/>
      </w:pPr>
      <w:r>
        <w:separator/>
      </w:r>
    </w:p>
  </w:footnote>
  <w:footnote w:type="continuationSeparator" w:id="0">
    <w:p w14:paraId="761FAFCA" w14:textId="77777777" w:rsidR="00D2005D" w:rsidRDefault="00D2005D" w:rsidP="003D6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3A9"/>
    <w:multiLevelType w:val="hybridMultilevel"/>
    <w:tmpl w:val="95F8E5EA"/>
    <w:lvl w:ilvl="0" w:tplc="040B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54570"/>
    <w:multiLevelType w:val="hybridMultilevel"/>
    <w:tmpl w:val="A56CCF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5C30479"/>
    <w:multiLevelType w:val="hybridMultilevel"/>
    <w:tmpl w:val="420C5422"/>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3" w15:restartNumberingAfterBreak="0">
    <w:nsid w:val="1FFB1B89"/>
    <w:multiLevelType w:val="multilevel"/>
    <w:tmpl w:val="3530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93C1A"/>
    <w:multiLevelType w:val="hybridMultilevel"/>
    <w:tmpl w:val="0EF4224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8D01738"/>
    <w:multiLevelType w:val="hybridMultilevel"/>
    <w:tmpl w:val="2CCC1710"/>
    <w:lvl w:ilvl="0" w:tplc="CD8045F4">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495C225F"/>
    <w:multiLevelType w:val="hybridMultilevel"/>
    <w:tmpl w:val="763070B0"/>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A6E2AAA"/>
    <w:multiLevelType w:val="hybridMultilevel"/>
    <w:tmpl w:val="7FD8E81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55045207"/>
    <w:multiLevelType w:val="hybridMultilevel"/>
    <w:tmpl w:val="59822376"/>
    <w:lvl w:ilvl="0" w:tplc="040B0017">
      <w:start w:val="1"/>
      <w:numFmt w:val="lowerLetter"/>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9" w15:restartNumberingAfterBreak="0">
    <w:nsid w:val="734311DC"/>
    <w:multiLevelType w:val="hybridMultilevel"/>
    <w:tmpl w:val="2E1A0E8E"/>
    <w:lvl w:ilvl="0" w:tplc="D79634DC">
      <w:start w:val="1"/>
      <w:numFmt w:val="decimal"/>
      <w:lvlText w:val="%1."/>
      <w:lvlJc w:val="left"/>
      <w:pPr>
        <w:ind w:left="720" w:hanging="360"/>
      </w:pPr>
      <w:rPr>
        <w:rFonts w:hint="default"/>
        <w:b/>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773E693B"/>
    <w:multiLevelType w:val="hybridMultilevel"/>
    <w:tmpl w:val="71EE54A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167445594">
    <w:abstractNumId w:val="4"/>
  </w:num>
  <w:num w:numId="2" w16cid:durableId="852719703">
    <w:abstractNumId w:val="8"/>
  </w:num>
  <w:num w:numId="3" w16cid:durableId="2015376950">
    <w:abstractNumId w:val="2"/>
  </w:num>
  <w:num w:numId="4" w16cid:durableId="985473611">
    <w:abstractNumId w:val="6"/>
  </w:num>
  <w:num w:numId="5" w16cid:durableId="1117483082">
    <w:abstractNumId w:val="1"/>
  </w:num>
  <w:num w:numId="6" w16cid:durableId="1715738630">
    <w:abstractNumId w:val="9"/>
  </w:num>
  <w:num w:numId="7" w16cid:durableId="1004475558">
    <w:abstractNumId w:val="3"/>
  </w:num>
  <w:num w:numId="8" w16cid:durableId="1349483613">
    <w:abstractNumId w:val="7"/>
  </w:num>
  <w:num w:numId="9" w16cid:durableId="1783068751">
    <w:abstractNumId w:val="5"/>
  </w:num>
  <w:num w:numId="10" w16cid:durableId="1003706385">
    <w:abstractNumId w:val="10"/>
  </w:num>
  <w:num w:numId="11" w16cid:durableId="93108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89"/>
    <w:rsid w:val="00040283"/>
    <w:rsid w:val="00074FD7"/>
    <w:rsid w:val="00226E42"/>
    <w:rsid w:val="0024186A"/>
    <w:rsid w:val="003D6A0E"/>
    <w:rsid w:val="0052655A"/>
    <w:rsid w:val="005C0760"/>
    <w:rsid w:val="00683FB9"/>
    <w:rsid w:val="00747F37"/>
    <w:rsid w:val="008D4837"/>
    <w:rsid w:val="009A4988"/>
    <w:rsid w:val="00A25E26"/>
    <w:rsid w:val="00BE0728"/>
    <w:rsid w:val="00D06C56"/>
    <w:rsid w:val="00D2005D"/>
    <w:rsid w:val="00D25989"/>
    <w:rsid w:val="00D60CAC"/>
    <w:rsid w:val="00F7188C"/>
    <w:rsid w:val="00FC751F"/>
    <w:rsid w:val="00FD086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99E6"/>
  <w15:chartTrackingRefBased/>
  <w15:docId w15:val="{EA15B01E-DB6F-4314-BADD-41F69DE7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989"/>
    <w:pPr>
      <w:ind w:left="720"/>
      <w:contextualSpacing/>
    </w:pPr>
  </w:style>
  <w:style w:type="paragraph" w:customStyle="1" w:styleId="Default">
    <w:name w:val="Default"/>
    <w:rsid w:val="00D2598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D6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A0E"/>
  </w:style>
  <w:style w:type="paragraph" w:styleId="Footer">
    <w:name w:val="footer"/>
    <w:basedOn w:val="Normal"/>
    <w:link w:val="FooterChar"/>
    <w:uiPriority w:val="99"/>
    <w:unhideWhenUsed/>
    <w:rsid w:val="003D6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500</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 Arul E</dc:creator>
  <cp:keywords/>
  <dc:description/>
  <cp:lastModifiedBy>Ganapathy, Arul E</cp:lastModifiedBy>
  <cp:revision>5</cp:revision>
  <cp:lastPrinted>2023-03-24T12:38:00Z</cp:lastPrinted>
  <dcterms:created xsi:type="dcterms:W3CDTF">2022-11-25T11:49:00Z</dcterms:created>
  <dcterms:modified xsi:type="dcterms:W3CDTF">2023-03-24T12:48:00Z</dcterms:modified>
</cp:coreProperties>
</file>