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B4D9" w14:textId="77777777" w:rsidR="004A2349" w:rsidRPr="005B094E" w:rsidRDefault="004A2349">
      <w:pPr>
        <w:ind w:firstLine="480"/>
        <w:rPr>
          <w:rFonts w:asciiTheme="majorEastAsia" w:eastAsiaTheme="majorEastAsia" w:hAnsiTheme="majorEastAsia" w:cstheme="minorEastAsia"/>
          <w:sz w:val="24"/>
        </w:rPr>
      </w:pPr>
    </w:p>
    <w:p w14:paraId="0E2CE810" w14:textId="77777777" w:rsidR="004A2349" w:rsidRPr="005B094E" w:rsidRDefault="004A2349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6BCF71C5" w14:textId="77777777" w:rsidR="004A2349" w:rsidRPr="005B094E" w:rsidRDefault="004A2349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104C891B" w14:textId="77777777" w:rsidR="004A2349" w:rsidRPr="005B094E" w:rsidRDefault="004A2349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63349212" w14:textId="77777777" w:rsidR="004A2349" w:rsidRPr="005B094E" w:rsidRDefault="004A2349">
      <w:pPr>
        <w:ind w:firstLine="560"/>
        <w:jc w:val="center"/>
        <w:rPr>
          <w:rFonts w:asciiTheme="majorEastAsia" w:eastAsiaTheme="majorEastAsia" w:hAnsiTheme="majorEastAsia" w:cstheme="minorEastAsia"/>
        </w:rPr>
      </w:pPr>
    </w:p>
    <w:p w14:paraId="4CDD2BD0" w14:textId="5BE6A60C" w:rsidR="0050037F" w:rsidRPr="005B094E" w:rsidRDefault="0050037F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 w:rsidRPr="005B094E"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CVE-2014-6446 WordPress</w:t>
      </w:r>
    </w:p>
    <w:p w14:paraId="3A7D123F" w14:textId="77777777" w:rsidR="0050037F" w:rsidRPr="005B094E" w:rsidRDefault="0050037F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78C7FD6D" w14:textId="77777777" w:rsidR="0050037F" w:rsidRPr="005B094E" w:rsidRDefault="0050037F" w:rsidP="0050037F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 w:rsidRPr="005B094E"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文件上传漏洞利用</w:t>
      </w:r>
    </w:p>
    <w:p w14:paraId="0C711989" w14:textId="77777777" w:rsidR="0050037F" w:rsidRPr="005B094E" w:rsidRDefault="0050037F" w:rsidP="0050037F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61CD6B12" w14:textId="2B523968" w:rsidR="004A2349" w:rsidRPr="005B094E" w:rsidRDefault="0050037F" w:rsidP="0050037F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  <w:r w:rsidRPr="005B094E">
        <w:rPr>
          <w:rFonts w:asciiTheme="majorEastAsia" w:eastAsiaTheme="majorEastAsia" w:hAnsiTheme="majorEastAsia" w:cstheme="minorEastAsia" w:hint="eastAsia"/>
          <w:b/>
          <w:sz w:val="48"/>
          <w:szCs w:val="48"/>
        </w:rPr>
        <w:t>攻击记录</w:t>
      </w:r>
    </w:p>
    <w:p w14:paraId="20917E6A" w14:textId="4F9F78E5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08AB5911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30848944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6792AFFF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0176AF9E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413BFC0B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3540FBF4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190E894C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5DB5F14A" w14:textId="77777777" w:rsidR="004A2349" w:rsidRPr="005B094E" w:rsidRDefault="004A2349">
      <w:pPr>
        <w:ind w:firstLine="964"/>
        <w:jc w:val="center"/>
        <w:rPr>
          <w:rFonts w:asciiTheme="majorEastAsia" w:eastAsiaTheme="majorEastAsia" w:hAnsiTheme="majorEastAsia" w:cstheme="minorEastAsia"/>
          <w:b/>
          <w:sz w:val="48"/>
          <w:szCs w:val="48"/>
        </w:rPr>
      </w:pPr>
    </w:p>
    <w:p w14:paraId="27F68511" w14:textId="77777777" w:rsidR="004A2349" w:rsidRPr="005B094E" w:rsidRDefault="004A2349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375BA735" w14:textId="77777777" w:rsidR="004A2349" w:rsidRPr="005B094E" w:rsidRDefault="004A2349">
      <w:pPr>
        <w:ind w:firstLine="480"/>
        <w:jc w:val="center"/>
        <w:rPr>
          <w:rFonts w:asciiTheme="majorEastAsia" w:eastAsiaTheme="majorEastAsia" w:hAnsiTheme="majorEastAsia" w:cstheme="minorEastAsia"/>
          <w:sz w:val="24"/>
        </w:rPr>
      </w:pPr>
    </w:p>
    <w:p w14:paraId="522A6169" w14:textId="2AF546D5" w:rsidR="004A2349" w:rsidRPr="005B094E" w:rsidRDefault="005F76B5">
      <w:pPr>
        <w:ind w:firstLine="960"/>
        <w:jc w:val="center"/>
        <w:rPr>
          <w:rFonts w:asciiTheme="majorEastAsia" w:eastAsiaTheme="majorEastAsia" w:hAnsiTheme="majorEastAsia" w:cstheme="minorEastAsia"/>
          <w:sz w:val="48"/>
          <w:szCs w:val="48"/>
        </w:rPr>
      </w:pPr>
      <w:r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2020</w:t>
      </w:r>
      <w:r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年</w:t>
      </w:r>
      <w:r w:rsidR="0050037F"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7</w:t>
      </w:r>
      <w:r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月</w:t>
      </w:r>
      <w:r w:rsidR="0050037F"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15</w:t>
      </w:r>
      <w:r w:rsidRPr="005B094E">
        <w:rPr>
          <w:rFonts w:asciiTheme="majorEastAsia" w:eastAsiaTheme="majorEastAsia" w:hAnsiTheme="majorEastAsia" w:cstheme="minorEastAsia" w:hint="eastAsia"/>
          <w:sz w:val="48"/>
          <w:szCs w:val="48"/>
        </w:rPr>
        <w:t>日</w:t>
      </w:r>
    </w:p>
    <w:p w14:paraId="6258D3E5" w14:textId="1EAB1A58" w:rsidR="004A2349" w:rsidRPr="005B094E" w:rsidRDefault="004A2349">
      <w:pPr>
        <w:widowControl/>
        <w:ind w:firstLineChars="0" w:firstLine="0"/>
        <w:jc w:val="left"/>
        <w:rPr>
          <w:rFonts w:asciiTheme="majorEastAsia" w:eastAsiaTheme="majorEastAsia" w:hAnsiTheme="majorEastAsia" w:cstheme="minorEastAsia"/>
          <w:sz w:val="48"/>
          <w:szCs w:val="48"/>
        </w:rPr>
      </w:pPr>
    </w:p>
    <w:sdt>
      <w:sdtPr>
        <w:rPr>
          <w:rFonts w:asciiTheme="majorEastAsia" w:eastAsiaTheme="majorEastAsia" w:hAnsiTheme="majorEastAsia" w:cstheme="minorEastAsia" w:hint="eastAsia"/>
          <w:sz w:val="22"/>
          <w:szCs w:val="22"/>
        </w:rPr>
        <w:id w:val="147480807"/>
        <w15:color w:val="DBDBDB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4C5D21C" w14:textId="77777777" w:rsidR="004A2349" w:rsidRPr="005B094E" w:rsidRDefault="005F76B5">
          <w:pPr>
            <w:ind w:firstLine="440"/>
            <w:jc w:val="left"/>
            <w:rPr>
              <w:rFonts w:asciiTheme="majorEastAsia" w:eastAsiaTheme="majorEastAsia" w:hAnsiTheme="majorEastAsia" w:cstheme="minorEastAsia"/>
              <w:sz w:val="44"/>
              <w:szCs w:val="44"/>
            </w:rPr>
          </w:pPr>
          <w:r w:rsidRPr="005B094E">
            <w:rPr>
              <w:rFonts w:asciiTheme="majorEastAsia" w:eastAsiaTheme="majorEastAsia" w:hAnsiTheme="majorEastAsia" w:cstheme="minorEastAsia" w:hint="eastAsia"/>
              <w:sz w:val="44"/>
              <w:szCs w:val="44"/>
            </w:rPr>
            <w:t>目录</w:t>
          </w:r>
        </w:p>
        <w:p w14:paraId="7576F3D8" w14:textId="50B40573" w:rsidR="005B094E" w:rsidRDefault="005F76B5">
          <w:pPr>
            <w:pStyle w:val="TOC1"/>
            <w:tabs>
              <w:tab w:val="right" w:leader="dot" w:pos="8296"/>
            </w:tabs>
            <w:ind w:firstLine="420"/>
            <w:rPr>
              <w:noProof/>
              <w:sz w:val="21"/>
              <w:szCs w:val="22"/>
            </w:rPr>
          </w:pPr>
          <w:r w:rsidRPr="005B094E">
            <w:rPr>
              <w:rFonts w:asciiTheme="majorEastAsia" w:eastAsiaTheme="majorEastAsia" w:hAnsiTheme="majorEastAsia" w:cstheme="minorEastAsia" w:hint="eastAsia"/>
              <w:sz w:val="21"/>
              <w:szCs w:val="21"/>
            </w:rPr>
            <w:fldChar w:fldCharType="begin"/>
          </w:r>
          <w:r w:rsidRPr="005B094E">
            <w:rPr>
              <w:rFonts w:asciiTheme="majorEastAsia" w:eastAsiaTheme="majorEastAsia" w:hAnsiTheme="majorEastAsia" w:cstheme="minorEastAsia" w:hint="eastAsia"/>
              <w:sz w:val="21"/>
              <w:szCs w:val="21"/>
            </w:rPr>
            <w:instrText xml:space="preserve">TOC \o "1-3" \h \u </w:instrText>
          </w:r>
          <w:r w:rsidRPr="005B094E">
            <w:rPr>
              <w:rFonts w:asciiTheme="majorEastAsia" w:eastAsiaTheme="majorEastAsia" w:hAnsiTheme="majorEastAsia" w:cstheme="minorEastAsia" w:hint="eastAsia"/>
              <w:sz w:val="21"/>
              <w:szCs w:val="21"/>
            </w:rPr>
            <w:fldChar w:fldCharType="separate"/>
          </w:r>
          <w:hyperlink w:anchor="_Toc45718043" w:history="1">
            <w:r w:rsidR="005B094E" w:rsidRPr="00D45B98">
              <w:rPr>
                <w:rStyle w:val="a9"/>
                <w:rFonts w:ascii="宋体" w:hAnsi="宋体" w:cs="宋体"/>
                <w:noProof/>
              </w:rPr>
              <w:t>一</w:t>
            </w:r>
            <w:r w:rsidR="005B094E" w:rsidRPr="00D45B98">
              <w:rPr>
                <w:rStyle w:val="a9"/>
                <w:rFonts w:asciiTheme="majorEastAsia" w:eastAsiaTheme="majorEastAsia" w:hAnsiTheme="majorEastAsia"/>
                <w:noProof/>
              </w:rPr>
              <w:t xml:space="preserve"> 声明</w:t>
            </w:r>
            <w:r w:rsidR="005B094E">
              <w:rPr>
                <w:noProof/>
              </w:rPr>
              <w:tab/>
            </w:r>
            <w:r w:rsidR="005B094E">
              <w:rPr>
                <w:noProof/>
              </w:rPr>
              <w:fldChar w:fldCharType="begin"/>
            </w:r>
            <w:r w:rsidR="005B094E">
              <w:rPr>
                <w:noProof/>
              </w:rPr>
              <w:instrText xml:space="preserve"> PAGEREF _Toc45718043 \h </w:instrText>
            </w:r>
            <w:r w:rsidR="005B094E">
              <w:rPr>
                <w:noProof/>
              </w:rPr>
            </w:r>
            <w:r w:rsidR="005B094E">
              <w:rPr>
                <w:noProof/>
              </w:rPr>
              <w:fldChar w:fldCharType="separate"/>
            </w:r>
            <w:r w:rsidR="005B094E">
              <w:rPr>
                <w:noProof/>
              </w:rPr>
              <w:t>3</w:t>
            </w:r>
            <w:r w:rsidR="005B094E">
              <w:rPr>
                <w:noProof/>
              </w:rPr>
              <w:fldChar w:fldCharType="end"/>
            </w:r>
          </w:hyperlink>
        </w:p>
        <w:p w14:paraId="6F7592F0" w14:textId="41E94D22" w:rsidR="005B094E" w:rsidRDefault="005B094E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718044" w:history="1">
            <w:r w:rsidRPr="00D45B98">
              <w:rPr>
                <w:rStyle w:val="a9"/>
                <w:rFonts w:ascii="宋体" w:hAnsi="宋体" w:cs="宋体"/>
                <w:noProof/>
              </w:rPr>
              <w:t>二</w:t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 xml:space="preserve"> 漏洞信息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92E991" w14:textId="139369EC" w:rsidR="005B094E" w:rsidRDefault="005B094E">
          <w:pPr>
            <w:pStyle w:val="TOC2"/>
            <w:tabs>
              <w:tab w:val="left" w:pos="1750"/>
              <w:tab w:val="right" w:leader="dot" w:pos="8296"/>
            </w:tabs>
            <w:ind w:left="560" w:firstLine="560"/>
            <w:rPr>
              <w:noProof/>
              <w:sz w:val="21"/>
              <w:szCs w:val="22"/>
            </w:rPr>
          </w:pPr>
          <w:hyperlink w:anchor="_Toc45718045" w:history="1">
            <w:r w:rsidRPr="00D45B98">
              <w:rPr>
                <w:rStyle w:val="a9"/>
                <w:rFonts w:ascii="宋体" w:eastAsia="宋体" w:hAnsi="宋体" w:cs="宋体"/>
                <w:noProof/>
              </w:rPr>
              <w:t>2.1.</w:t>
            </w:r>
            <w:r>
              <w:rPr>
                <w:noProof/>
                <w:sz w:val="21"/>
                <w:szCs w:val="22"/>
              </w:rPr>
              <w:tab/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>受影响系统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B171432" w14:textId="4B58F685" w:rsidR="005B094E" w:rsidRDefault="005B094E">
          <w:pPr>
            <w:pStyle w:val="TOC2"/>
            <w:tabs>
              <w:tab w:val="left" w:pos="1750"/>
              <w:tab w:val="right" w:leader="dot" w:pos="8296"/>
            </w:tabs>
            <w:ind w:left="560" w:firstLine="560"/>
            <w:rPr>
              <w:noProof/>
              <w:sz w:val="21"/>
              <w:szCs w:val="22"/>
            </w:rPr>
          </w:pPr>
          <w:hyperlink w:anchor="_Toc45718046" w:history="1">
            <w:r w:rsidRPr="00D45B98">
              <w:rPr>
                <w:rStyle w:val="a9"/>
                <w:rFonts w:ascii="宋体" w:eastAsia="宋体" w:hAnsi="宋体" w:cs="宋体"/>
                <w:noProof/>
              </w:rPr>
              <w:t>2.2.</w:t>
            </w:r>
            <w:r>
              <w:rPr>
                <w:noProof/>
                <w:sz w:val="21"/>
                <w:szCs w:val="22"/>
              </w:rPr>
              <w:tab/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>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F6ECF08" w14:textId="3426EAD5" w:rsidR="005B094E" w:rsidRDefault="005B094E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718047" w:history="1">
            <w:r w:rsidRPr="00D45B98">
              <w:rPr>
                <w:rStyle w:val="a9"/>
                <w:rFonts w:ascii="宋体" w:hAnsi="宋体" w:cs="宋体"/>
                <w:noProof/>
              </w:rPr>
              <w:t>三</w:t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 xml:space="preserve"> 模拟环境准备阶段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9092BF8" w14:textId="02BEBF7B" w:rsidR="005B094E" w:rsidRDefault="005B094E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718048" w:history="1">
            <w:r w:rsidRPr="00D45B98">
              <w:rPr>
                <w:rStyle w:val="a9"/>
                <w:rFonts w:ascii="宋体" w:hAnsi="宋体" w:cs="宋体"/>
                <w:noProof/>
              </w:rPr>
              <w:t>四</w:t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 xml:space="preserve"> 攻击阶段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FE87634" w14:textId="7AC52BD8" w:rsidR="005B094E" w:rsidRDefault="005B094E">
          <w:pPr>
            <w:pStyle w:val="TOC1"/>
            <w:tabs>
              <w:tab w:val="right" w:leader="dot" w:pos="8296"/>
            </w:tabs>
            <w:ind w:firstLine="560"/>
            <w:rPr>
              <w:noProof/>
              <w:sz w:val="21"/>
              <w:szCs w:val="22"/>
            </w:rPr>
          </w:pPr>
          <w:hyperlink w:anchor="_Toc45718049" w:history="1">
            <w:r w:rsidRPr="00D45B98">
              <w:rPr>
                <w:rStyle w:val="a9"/>
                <w:rFonts w:ascii="宋体" w:hAnsi="宋体" w:cs="宋体"/>
                <w:noProof/>
              </w:rPr>
              <w:t>五</w:t>
            </w:r>
            <w:r w:rsidRPr="00D45B98">
              <w:rPr>
                <w:rStyle w:val="a9"/>
                <w:rFonts w:asciiTheme="majorEastAsia" w:eastAsiaTheme="majorEastAsia" w:hAnsiTheme="majorEastAsia"/>
                <w:noProof/>
              </w:rPr>
              <w:t xml:space="preserve"> 快速参考连接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_Toc45718049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BCA8D2" w14:textId="640B69B4" w:rsidR="004A2349" w:rsidRPr="005B094E" w:rsidRDefault="005F76B5">
          <w:pPr>
            <w:ind w:firstLine="480"/>
            <w:jc w:val="center"/>
            <w:rPr>
              <w:rFonts w:asciiTheme="majorEastAsia" w:eastAsiaTheme="majorEastAsia" w:hAnsiTheme="majorEastAsia" w:cstheme="minorEastAsia"/>
              <w:sz w:val="24"/>
            </w:rPr>
          </w:pPr>
          <w:r w:rsidRPr="005B094E">
            <w:rPr>
              <w:rFonts w:asciiTheme="majorEastAsia" w:eastAsiaTheme="majorEastAsia" w:hAnsiTheme="majorEastAsia" w:cstheme="minorEastAsia" w:hint="eastAsia"/>
              <w:sz w:val="24"/>
              <w:szCs w:val="21"/>
            </w:rPr>
            <w:fldChar w:fldCharType="end"/>
          </w:r>
        </w:p>
      </w:sdtContent>
    </w:sdt>
    <w:p w14:paraId="3EA58955" w14:textId="77777777" w:rsidR="004A2349" w:rsidRPr="005B094E" w:rsidRDefault="005F76B5">
      <w:pPr>
        <w:widowControl/>
        <w:ind w:firstLine="480"/>
        <w:jc w:val="left"/>
        <w:rPr>
          <w:rFonts w:asciiTheme="majorEastAsia" w:eastAsiaTheme="majorEastAsia" w:hAnsiTheme="majorEastAsia" w:cstheme="minorEastAsia"/>
          <w:sz w:val="24"/>
        </w:rPr>
      </w:pPr>
      <w:r w:rsidRPr="005B094E">
        <w:rPr>
          <w:rFonts w:asciiTheme="majorEastAsia" w:eastAsiaTheme="majorEastAsia" w:hAnsiTheme="majorEastAsia" w:cstheme="minorEastAsia" w:hint="eastAsia"/>
          <w:sz w:val="24"/>
        </w:rPr>
        <w:br w:type="page"/>
      </w:r>
    </w:p>
    <w:p w14:paraId="71E4CC84" w14:textId="24F982F9" w:rsidR="0050037F" w:rsidRPr="005B094E" w:rsidRDefault="0050037F" w:rsidP="005B094E">
      <w:pPr>
        <w:pStyle w:val="1"/>
        <w:tabs>
          <w:tab w:val="clear" w:pos="1985"/>
        </w:tabs>
        <w:ind w:left="0" w:firstLine="0"/>
        <w:rPr>
          <w:rFonts w:asciiTheme="majorEastAsia" w:eastAsiaTheme="majorEastAsia" w:hAnsiTheme="majorEastAsia"/>
        </w:rPr>
      </w:pPr>
      <w:bookmarkStart w:id="0" w:name="_Toc45718043"/>
      <w:r w:rsidRPr="005B094E">
        <w:rPr>
          <w:rFonts w:asciiTheme="majorEastAsia" w:eastAsiaTheme="majorEastAsia" w:hAnsiTheme="majorEastAsia" w:hint="eastAsia"/>
        </w:rPr>
        <w:lastRenderedPageBreak/>
        <w:t>声明</w:t>
      </w:r>
      <w:bookmarkEnd w:id="0"/>
    </w:p>
    <w:p w14:paraId="13225769" w14:textId="30E191D1" w:rsidR="0050037F" w:rsidRPr="005B094E" w:rsidRDefault="0050037F" w:rsidP="0050037F">
      <w:pPr>
        <w:ind w:firstLine="56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以下程序(方法)可能带有攻击性，仅供安全研究与教学之用。使用者风险自负！</w:t>
      </w:r>
    </w:p>
    <w:p w14:paraId="58A3C400" w14:textId="755192DC" w:rsidR="005B094E" w:rsidRPr="005B094E" w:rsidRDefault="005B094E" w:rsidP="005B094E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1" w:name="_Toc45718044"/>
      <w:r w:rsidRPr="005B094E">
        <w:rPr>
          <w:rFonts w:asciiTheme="majorEastAsia" w:eastAsiaTheme="majorEastAsia" w:hAnsiTheme="majorEastAsia" w:hint="eastAsia"/>
        </w:rPr>
        <w:t>漏洞信息</w:t>
      </w:r>
      <w:bookmarkEnd w:id="1"/>
    </w:p>
    <w:p w14:paraId="769234AC" w14:textId="14521DD8" w:rsidR="005B094E" w:rsidRPr="005B094E" w:rsidRDefault="005B094E" w:rsidP="005B094E">
      <w:pPr>
        <w:pStyle w:val="2"/>
        <w:numPr>
          <w:ilvl w:val="1"/>
          <w:numId w:val="1"/>
        </w:numPr>
        <w:tabs>
          <w:tab w:val="clear" w:pos="420"/>
          <w:tab w:val="left" w:pos="0"/>
        </w:tabs>
        <w:ind w:left="0" w:firstLineChars="0" w:firstLine="0"/>
        <w:rPr>
          <w:rFonts w:asciiTheme="majorEastAsia" w:eastAsiaTheme="majorEastAsia" w:hAnsiTheme="majorEastAsia" w:hint="eastAsia"/>
        </w:rPr>
      </w:pPr>
      <w:bookmarkStart w:id="2" w:name="_Toc45718045"/>
      <w:r w:rsidRPr="005B094E">
        <w:rPr>
          <w:rFonts w:asciiTheme="majorEastAsia" w:eastAsiaTheme="majorEastAsia" w:hAnsiTheme="majorEastAsia" w:hint="eastAsia"/>
        </w:rPr>
        <w:t>受影响系统</w:t>
      </w:r>
      <w:bookmarkEnd w:id="2"/>
    </w:p>
    <w:p w14:paraId="61FB9747" w14:textId="77777777" w:rsidR="005B094E" w:rsidRPr="005B094E" w:rsidRDefault="005B094E" w:rsidP="005B094E">
      <w:pPr>
        <w:ind w:firstLine="560"/>
        <w:rPr>
          <w:rFonts w:asciiTheme="majorEastAsia" w:eastAsiaTheme="majorEastAsia" w:hAnsiTheme="majorEastAsia" w:hint="eastAsia"/>
        </w:rPr>
      </w:pPr>
      <w:r w:rsidRPr="005B094E">
        <w:rPr>
          <w:rFonts w:asciiTheme="majorEastAsia" w:eastAsiaTheme="majorEastAsia" w:hAnsiTheme="majorEastAsia" w:hint="eastAsia"/>
        </w:rPr>
        <w:t>WordPress Infusionsoft 1.5.3 － 1.5.10</w:t>
      </w:r>
    </w:p>
    <w:p w14:paraId="0BE7751C" w14:textId="311A2A8D" w:rsidR="005B094E" w:rsidRPr="005B094E" w:rsidRDefault="005B094E" w:rsidP="005B094E">
      <w:pPr>
        <w:pStyle w:val="2"/>
        <w:numPr>
          <w:ilvl w:val="1"/>
          <w:numId w:val="1"/>
        </w:numPr>
        <w:tabs>
          <w:tab w:val="clear" w:pos="420"/>
          <w:tab w:val="left" w:pos="0"/>
        </w:tabs>
        <w:ind w:left="0" w:firstLineChars="0" w:firstLine="0"/>
        <w:rPr>
          <w:rFonts w:asciiTheme="majorEastAsia" w:eastAsiaTheme="majorEastAsia" w:hAnsiTheme="majorEastAsia" w:hint="eastAsia"/>
        </w:rPr>
      </w:pPr>
      <w:bookmarkStart w:id="3" w:name="_Toc45718046"/>
      <w:r w:rsidRPr="005B094E">
        <w:rPr>
          <w:rFonts w:asciiTheme="majorEastAsia" w:eastAsiaTheme="majorEastAsia" w:hAnsiTheme="majorEastAsia" w:hint="eastAsia"/>
        </w:rPr>
        <w:t>描述</w:t>
      </w:r>
      <w:bookmarkEnd w:id="3"/>
    </w:p>
    <w:p w14:paraId="49845F61" w14:textId="77777777" w:rsidR="005B094E" w:rsidRPr="005B094E" w:rsidRDefault="005B094E" w:rsidP="005B094E">
      <w:pPr>
        <w:ind w:firstLine="56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</w:rPr>
        <w:t>BUGTRAQ  ID: 70317</w:t>
      </w:r>
    </w:p>
    <w:p w14:paraId="764BEC85" w14:textId="53DF1F64" w:rsidR="005B094E" w:rsidRPr="005B094E" w:rsidRDefault="005B094E" w:rsidP="005B094E">
      <w:pPr>
        <w:ind w:firstLine="56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</w:rPr>
        <w:t>CVE(CAN) ID: CVE-2014-6446</w:t>
      </w:r>
    </w:p>
    <w:p w14:paraId="58DC892C" w14:textId="31C413B3" w:rsidR="005B094E" w:rsidRPr="005B094E" w:rsidRDefault="005B094E" w:rsidP="009867A9">
      <w:pPr>
        <w:ind w:firstLine="560"/>
        <w:jc w:val="left"/>
        <w:rPr>
          <w:rFonts w:asciiTheme="majorEastAsia" w:eastAsiaTheme="majorEastAsia" w:hAnsiTheme="majorEastAsia" w:hint="eastAsia"/>
        </w:rPr>
      </w:pPr>
      <w:r w:rsidRPr="005B094E">
        <w:rPr>
          <w:rFonts w:asciiTheme="majorEastAsia" w:eastAsiaTheme="majorEastAsia" w:hAnsiTheme="majorEastAsia" w:hint="eastAsia"/>
        </w:rPr>
        <w:t>WordPress Infusionsoft可以用Infusionsoft集成Gravity Forms插件。</w:t>
      </w:r>
    </w:p>
    <w:p w14:paraId="557BEEA4" w14:textId="24658AC3" w:rsidR="005B094E" w:rsidRPr="005B094E" w:rsidRDefault="005B094E" w:rsidP="009867A9">
      <w:pPr>
        <w:ind w:firstLine="560"/>
        <w:jc w:val="left"/>
        <w:rPr>
          <w:rFonts w:asciiTheme="majorEastAsia" w:eastAsiaTheme="majorEastAsia" w:hAnsiTheme="majorEastAsia" w:hint="eastAsia"/>
        </w:rPr>
      </w:pPr>
      <w:r w:rsidRPr="005B094E">
        <w:rPr>
          <w:rFonts w:asciiTheme="majorEastAsia" w:eastAsiaTheme="majorEastAsia" w:hAnsiTheme="majorEastAsia" w:hint="eastAsia"/>
        </w:rPr>
        <w:t>Infusionsoft Gravity Forms 插件1.5.3－1.5.10版本没有正确限制访问，这可使远程攻击者通过向utilities/code_generator.php发送请求利用此漏洞，上传任意文件并执行任意PHP代码。</w:t>
      </w:r>
    </w:p>
    <w:p w14:paraId="6F926442" w14:textId="47F3DFFD" w:rsidR="004A2349" w:rsidRPr="005B094E" w:rsidRDefault="005F76B5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4" w:name="_Toc45718047"/>
      <w:r w:rsidRPr="005B094E">
        <w:rPr>
          <w:rFonts w:asciiTheme="majorEastAsia" w:eastAsiaTheme="majorEastAsia" w:hAnsiTheme="majorEastAsia" w:hint="eastAsia"/>
        </w:rPr>
        <w:t>模拟环境准备阶段</w:t>
      </w:r>
      <w:bookmarkEnd w:id="4"/>
    </w:p>
    <w:p w14:paraId="5E1D24C5" w14:textId="77777777" w:rsidR="004A2349" w:rsidRPr="005B094E" w:rsidRDefault="005F76B5">
      <w:pPr>
        <w:ind w:firstLine="56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模拟攻击机：</w:t>
      </w:r>
      <w:r w:rsidRPr="005B094E">
        <w:rPr>
          <w:rFonts w:asciiTheme="majorEastAsia" w:eastAsiaTheme="majorEastAsia" w:hAnsiTheme="majorEastAsia" w:hint="eastAsia"/>
        </w:rPr>
        <w:t>Kali 2020</w:t>
      </w:r>
      <w:r w:rsidRPr="005B094E">
        <w:rPr>
          <w:rFonts w:asciiTheme="majorEastAsia" w:eastAsiaTheme="majorEastAsia" w:hAnsiTheme="majorEastAsia" w:hint="eastAsia"/>
        </w:rPr>
        <w:t>版</w:t>
      </w:r>
    </w:p>
    <w:p w14:paraId="20581FFC" w14:textId="77777777" w:rsidR="004A2349" w:rsidRPr="005B094E" w:rsidRDefault="005F76B5">
      <w:pPr>
        <w:ind w:firstLine="56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攻击阶段工具（</w:t>
      </w:r>
      <w:r w:rsidRPr="005B094E">
        <w:rPr>
          <w:rFonts w:asciiTheme="majorEastAsia" w:eastAsiaTheme="majorEastAsia" w:hAnsiTheme="majorEastAsia" w:hint="eastAsia"/>
        </w:rPr>
        <w:t>kali</w:t>
      </w:r>
      <w:r w:rsidRPr="005B094E">
        <w:rPr>
          <w:rFonts w:asciiTheme="majorEastAsia" w:eastAsiaTheme="majorEastAsia" w:hAnsiTheme="majorEastAsia" w:hint="eastAsia"/>
        </w:rPr>
        <w:t>自带）：</w:t>
      </w:r>
      <w:r w:rsidRPr="005B094E">
        <w:rPr>
          <w:rFonts w:asciiTheme="majorEastAsia" w:eastAsiaTheme="majorEastAsia" w:hAnsiTheme="majorEastAsia" w:hint="eastAsia"/>
        </w:rPr>
        <w:t xml:space="preserve">metasploitframework </w:t>
      </w:r>
    </w:p>
    <w:p w14:paraId="20F45780" w14:textId="77777777" w:rsidR="004A2349" w:rsidRPr="005B094E" w:rsidRDefault="005F76B5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5" w:name="_Toc45718048"/>
      <w:r w:rsidRPr="005B094E">
        <w:rPr>
          <w:rFonts w:asciiTheme="majorEastAsia" w:eastAsiaTheme="majorEastAsia" w:hAnsiTheme="majorEastAsia" w:hint="eastAsia"/>
        </w:rPr>
        <w:lastRenderedPageBreak/>
        <w:t>攻击阶段</w:t>
      </w:r>
      <w:bookmarkEnd w:id="5"/>
    </w:p>
    <w:p w14:paraId="58CD8A76" w14:textId="77777777" w:rsidR="004A2349" w:rsidRPr="005B094E" w:rsidRDefault="005F76B5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启动</w:t>
      </w:r>
      <w:r w:rsidRPr="005B094E">
        <w:rPr>
          <w:rFonts w:asciiTheme="majorEastAsia" w:eastAsiaTheme="majorEastAsia" w:hAnsiTheme="majorEastAsia" w:hint="eastAsia"/>
        </w:rPr>
        <w:t>metasploitframework</w:t>
      </w:r>
    </w:p>
    <w:p w14:paraId="6045BD36" w14:textId="77777777" w:rsidR="004A2349" w:rsidRPr="005B094E" w:rsidRDefault="005F76B5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命令：</w:t>
      </w:r>
      <w:r w:rsidRPr="005B094E">
        <w:rPr>
          <w:rFonts w:asciiTheme="majorEastAsia" w:eastAsiaTheme="majorEastAsia" w:hAnsiTheme="majorEastAsia" w:hint="eastAsia"/>
        </w:rPr>
        <w:t>msfconsole</w:t>
      </w:r>
    </w:p>
    <w:p w14:paraId="6E78B37B" w14:textId="0BE8E045" w:rsidR="004A2349" w:rsidRPr="005B094E" w:rsidRDefault="0050037F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  <w:noProof/>
        </w:rPr>
        <w:drawing>
          <wp:inline distT="0" distB="0" distL="0" distR="0" wp14:anchorId="7FF077F4" wp14:editId="4736BF65">
            <wp:extent cx="4413477" cy="468654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0FC" w14:textId="1937E7ED" w:rsidR="004A2349" w:rsidRPr="005B094E" w:rsidRDefault="005F76B5" w:rsidP="0050037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Theme="majorEastAsia" w:eastAsiaTheme="majorEastAsia" w:hAnsiTheme="majorEastAsia" w:cs="宋体"/>
          <w:color w:val="333333"/>
          <w:kern w:val="0"/>
          <w:sz w:val="21"/>
          <w:szCs w:val="21"/>
        </w:rPr>
      </w:pPr>
      <w:r w:rsidRPr="005B094E">
        <w:rPr>
          <w:rFonts w:asciiTheme="majorEastAsia" w:eastAsiaTheme="majorEastAsia" w:hAnsiTheme="majorEastAsia" w:hint="eastAsia"/>
        </w:rPr>
        <w:t>搜索</w:t>
      </w:r>
      <w:r w:rsidR="0050037F" w:rsidRPr="005B094E"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  <w:t>CVE-2014-6446</w:t>
      </w:r>
      <w:r w:rsidRPr="005B094E">
        <w:rPr>
          <w:rFonts w:asciiTheme="majorEastAsia" w:eastAsiaTheme="majorEastAsia" w:hAnsiTheme="majorEastAsia" w:hint="eastAsia"/>
        </w:rPr>
        <w:t>的漏洞攻击载荷</w:t>
      </w:r>
    </w:p>
    <w:p w14:paraId="02B75B39" w14:textId="68DAA75E" w:rsidR="004A2349" w:rsidRPr="005B094E" w:rsidRDefault="005F76B5" w:rsidP="0050037F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</w:pPr>
      <w:r w:rsidRPr="005B094E">
        <w:rPr>
          <w:rFonts w:asciiTheme="majorEastAsia" w:eastAsiaTheme="majorEastAsia" w:hAnsiTheme="majorEastAsia" w:hint="eastAsia"/>
        </w:rPr>
        <w:t>命令：</w:t>
      </w:r>
      <w:r w:rsidRPr="005B094E">
        <w:rPr>
          <w:rFonts w:asciiTheme="majorEastAsia" w:eastAsiaTheme="majorEastAsia" w:hAnsiTheme="majorEastAsia" w:hint="eastAsia"/>
        </w:rPr>
        <w:t xml:space="preserve">search </w:t>
      </w:r>
      <w:r w:rsidR="0050037F" w:rsidRPr="005B094E">
        <w:rPr>
          <w:rFonts w:asciiTheme="majorEastAsia" w:eastAsiaTheme="majorEastAsia" w:hAnsiTheme="majorEastAsia" w:cs="宋体" w:hint="eastAsia"/>
          <w:color w:val="333333"/>
          <w:kern w:val="0"/>
          <w:sz w:val="21"/>
          <w:szCs w:val="21"/>
        </w:rPr>
        <w:t>CVE-2014-644</w:t>
      </w:r>
    </w:p>
    <w:p w14:paraId="4F334B9C" w14:textId="3735AEE3" w:rsidR="004A2349" w:rsidRPr="005B094E" w:rsidRDefault="0050037F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  <w:noProof/>
        </w:rPr>
        <w:drawing>
          <wp:inline distT="0" distB="0" distL="0" distR="0" wp14:anchorId="21831342" wp14:editId="6B82E1B3">
            <wp:extent cx="5274310" cy="722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876" w14:textId="77777777" w:rsidR="004A2349" w:rsidRPr="005B094E" w:rsidRDefault="005F76B5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选择攻击载荷</w:t>
      </w:r>
    </w:p>
    <w:p w14:paraId="5A624113" w14:textId="5C81FC4F" w:rsidR="004A2349" w:rsidRPr="005B094E" w:rsidRDefault="005F76B5">
      <w:pPr>
        <w:ind w:firstLineChars="100" w:firstLine="28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命令：</w:t>
      </w:r>
      <w:r w:rsidR="0050037F" w:rsidRPr="005B094E">
        <w:rPr>
          <w:rFonts w:asciiTheme="majorEastAsia" w:eastAsiaTheme="majorEastAsia" w:hAnsiTheme="majorEastAsia"/>
        </w:rPr>
        <w:t>use exploit/unix/webapp/wp_infusionsoft_upload</w:t>
      </w:r>
      <w:r w:rsidRPr="005B094E">
        <w:rPr>
          <w:rFonts w:asciiTheme="majorEastAsia" w:eastAsiaTheme="majorEastAsia" w:hAnsiTheme="majorEastAsia"/>
        </w:rPr>
        <w:t xml:space="preserve"> </w:t>
      </w:r>
    </w:p>
    <w:p w14:paraId="066759A3" w14:textId="01B953D8" w:rsidR="004A2349" w:rsidRPr="005B094E" w:rsidRDefault="0050037F" w:rsidP="0050037F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355D0B8E" wp14:editId="567BCD83">
            <wp:extent cx="5130800" cy="4256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268" cy="4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396" w14:textId="0599F3D7" w:rsidR="0050037F" w:rsidRPr="005B094E" w:rsidRDefault="0050037F" w:rsidP="0050037F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查看相关攻击设置选项</w:t>
      </w:r>
    </w:p>
    <w:p w14:paraId="7E2C23BE" w14:textId="69BE89DA" w:rsidR="0050037F" w:rsidRPr="005B094E" w:rsidRDefault="0050037F" w:rsidP="0050037F">
      <w:pPr>
        <w:ind w:left="420"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命令：options</w:t>
      </w:r>
    </w:p>
    <w:p w14:paraId="4DBB5739" w14:textId="33C666BE" w:rsidR="0050037F" w:rsidRPr="005B094E" w:rsidRDefault="0050037F" w:rsidP="0050037F">
      <w:pPr>
        <w:ind w:firstLineChars="0" w:firstLine="0"/>
        <w:rPr>
          <w:rFonts w:asciiTheme="majorEastAsia" w:eastAsiaTheme="majorEastAsia" w:hAnsiTheme="majorEastAsia" w:hint="eastAsia"/>
        </w:rPr>
      </w:pPr>
      <w:r w:rsidRPr="005B094E">
        <w:rPr>
          <w:rFonts w:asciiTheme="majorEastAsia" w:eastAsiaTheme="majorEastAsia" w:hAnsiTheme="majorEastAsia"/>
          <w:noProof/>
        </w:rPr>
        <w:drawing>
          <wp:inline distT="0" distB="0" distL="0" distR="0" wp14:anchorId="5D6064C2" wp14:editId="07F815DD">
            <wp:extent cx="5274310" cy="149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CA0" w14:textId="779D98A4" w:rsidR="004A2349" w:rsidRPr="005B094E" w:rsidRDefault="005F76B5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设置被攻击主机地址；</w:t>
      </w:r>
      <w:r w:rsidR="0050037F" w:rsidRPr="005B094E">
        <w:rPr>
          <w:rFonts w:asciiTheme="majorEastAsia" w:eastAsiaTheme="majorEastAsia" w:hAnsiTheme="majorEastAsia" w:hint="eastAsia"/>
        </w:rPr>
        <w:t>设置被攻击主机</w:t>
      </w:r>
      <w:r w:rsidR="0050037F" w:rsidRPr="005B094E">
        <w:rPr>
          <w:rFonts w:asciiTheme="majorEastAsia" w:eastAsiaTheme="majorEastAsia" w:hAnsiTheme="majorEastAsia" w:hint="eastAsia"/>
        </w:rPr>
        <w:t>端口；设置TARGETURI</w:t>
      </w:r>
      <w:r w:rsidRPr="005B094E">
        <w:rPr>
          <w:rFonts w:asciiTheme="majorEastAsia" w:eastAsiaTheme="majorEastAsia" w:hAnsiTheme="majorEastAsia" w:hint="eastAsia"/>
        </w:rPr>
        <w:t>。</w:t>
      </w:r>
    </w:p>
    <w:p w14:paraId="33E2089F" w14:textId="1E029F8B" w:rsidR="004A2349" w:rsidRPr="005B094E" w:rsidRDefault="005F76B5">
      <w:pPr>
        <w:ind w:firstLineChars="0" w:firstLine="0"/>
        <w:jc w:val="left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命令：</w:t>
      </w:r>
      <w:r w:rsidRPr="005B094E">
        <w:rPr>
          <w:rFonts w:asciiTheme="majorEastAsia" w:eastAsiaTheme="majorEastAsia" w:hAnsiTheme="majorEastAsia" w:hint="eastAsia"/>
        </w:rPr>
        <w:t xml:space="preserve">set </w:t>
      </w:r>
      <w:r w:rsidRPr="005B094E">
        <w:rPr>
          <w:rFonts w:asciiTheme="majorEastAsia" w:eastAsiaTheme="majorEastAsia" w:hAnsiTheme="majorEastAsia" w:hint="eastAsia"/>
        </w:rPr>
        <w:t xml:space="preserve">rhosts </w:t>
      </w:r>
      <w:r w:rsidR="006563AA" w:rsidRPr="005B094E">
        <w:rPr>
          <w:rFonts w:asciiTheme="majorEastAsia" w:eastAsiaTheme="majorEastAsia" w:hAnsiTheme="majorEastAsia" w:hint="eastAsia"/>
        </w:rPr>
        <w:t>x.x.x.x</w:t>
      </w:r>
      <w:r w:rsidRPr="005B094E">
        <w:rPr>
          <w:rFonts w:asciiTheme="majorEastAsia" w:eastAsiaTheme="majorEastAsia" w:hAnsiTheme="majorEastAsia" w:hint="eastAsia"/>
        </w:rPr>
        <w:t>；</w:t>
      </w:r>
      <w:r w:rsidRPr="005B094E">
        <w:rPr>
          <w:rFonts w:asciiTheme="majorEastAsia" w:eastAsiaTheme="majorEastAsia" w:hAnsiTheme="majorEastAsia" w:hint="eastAsia"/>
        </w:rPr>
        <w:t xml:space="preserve">set </w:t>
      </w:r>
      <w:r w:rsidR="006563AA" w:rsidRPr="005B094E">
        <w:rPr>
          <w:rFonts w:asciiTheme="majorEastAsia" w:eastAsiaTheme="majorEastAsia" w:hAnsiTheme="majorEastAsia" w:hint="eastAsia"/>
        </w:rPr>
        <w:t>rport</w:t>
      </w:r>
      <w:r w:rsidR="006563AA" w:rsidRPr="005B094E">
        <w:rPr>
          <w:rFonts w:asciiTheme="majorEastAsia" w:eastAsiaTheme="majorEastAsia" w:hAnsiTheme="majorEastAsia"/>
        </w:rPr>
        <w:t xml:space="preserve"> </w:t>
      </w:r>
      <w:r w:rsidR="006563AA" w:rsidRPr="005B094E">
        <w:rPr>
          <w:rFonts w:asciiTheme="majorEastAsia" w:eastAsiaTheme="majorEastAsia" w:hAnsiTheme="majorEastAsia" w:hint="eastAsia"/>
        </w:rPr>
        <w:t>x</w:t>
      </w:r>
      <w:r w:rsidR="006563AA" w:rsidRPr="005B094E">
        <w:rPr>
          <w:rFonts w:asciiTheme="majorEastAsia" w:eastAsiaTheme="majorEastAsia" w:hAnsiTheme="majorEastAsia"/>
        </w:rPr>
        <w:t xml:space="preserve"> </w:t>
      </w:r>
      <w:r w:rsidR="006563AA" w:rsidRPr="005B094E">
        <w:rPr>
          <w:rFonts w:asciiTheme="majorEastAsia" w:eastAsiaTheme="majorEastAsia" w:hAnsiTheme="majorEastAsia" w:hint="eastAsia"/>
        </w:rPr>
        <w:t>；</w:t>
      </w:r>
      <w:r w:rsidR="006563AA" w:rsidRPr="005B094E">
        <w:rPr>
          <w:rFonts w:asciiTheme="majorEastAsia" w:eastAsiaTheme="majorEastAsia" w:hAnsiTheme="majorEastAsia"/>
        </w:rPr>
        <w:t xml:space="preserve"> </w:t>
      </w:r>
      <w:r w:rsidR="006563AA" w:rsidRPr="005B094E">
        <w:rPr>
          <w:rFonts w:asciiTheme="majorEastAsia" w:eastAsiaTheme="majorEastAsia" w:hAnsiTheme="majorEastAsia"/>
        </w:rPr>
        <w:t>set targeturi 0</w:t>
      </w:r>
      <w:r w:rsidR="006563AA" w:rsidRPr="005B094E">
        <w:rPr>
          <w:rFonts w:asciiTheme="majorEastAsia" w:eastAsiaTheme="majorEastAsia" w:hAnsiTheme="majorEastAsia" w:hint="eastAsia"/>
        </w:rPr>
        <w:t xml:space="preserve"> </w:t>
      </w:r>
    </w:p>
    <w:p w14:paraId="01719515" w14:textId="2C624A39" w:rsidR="004A2349" w:rsidRPr="005B094E" w:rsidRDefault="006563AA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  <w:noProof/>
        </w:rPr>
        <w:drawing>
          <wp:inline distT="0" distB="0" distL="0" distR="0" wp14:anchorId="51C63C0E" wp14:editId="3CFACCA3">
            <wp:extent cx="4026107" cy="6350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E785" w14:textId="77777777" w:rsidR="004A2349" w:rsidRPr="005B094E" w:rsidRDefault="005F76B5">
      <w:pPr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发起攻击</w:t>
      </w:r>
    </w:p>
    <w:p w14:paraId="6F6ECF8D" w14:textId="77777777" w:rsidR="004A2349" w:rsidRPr="005B094E" w:rsidRDefault="005F76B5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 w:hint="eastAsia"/>
        </w:rPr>
        <w:t>命令：</w:t>
      </w:r>
      <w:r w:rsidRPr="005B094E">
        <w:rPr>
          <w:rFonts w:asciiTheme="majorEastAsia" w:eastAsiaTheme="majorEastAsia" w:hAnsiTheme="majorEastAsia" w:hint="eastAsia"/>
        </w:rPr>
        <w:t>run/exploit</w:t>
      </w:r>
    </w:p>
    <w:p w14:paraId="091D51BB" w14:textId="4A3481BC" w:rsidR="004A2349" w:rsidRPr="005B094E" w:rsidRDefault="006563AA">
      <w:pPr>
        <w:ind w:firstLineChars="0" w:firstLine="0"/>
        <w:rPr>
          <w:rFonts w:asciiTheme="majorEastAsia" w:eastAsiaTheme="majorEastAsia" w:hAnsiTheme="majorEastAsia"/>
        </w:rPr>
      </w:pPr>
      <w:r w:rsidRPr="005B094E">
        <w:rPr>
          <w:rFonts w:asciiTheme="majorEastAsia" w:eastAsiaTheme="majorEastAsia" w:hAnsiTheme="majorEastAsia"/>
          <w:noProof/>
        </w:rPr>
        <w:drawing>
          <wp:inline distT="0" distB="0" distL="0" distR="0" wp14:anchorId="235940D1" wp14:editId="32186685">
            <wp:extent cx="4280120" cy="50802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DC9E" w14:textId="3B824748" w:rsidR="005B094E" w:rsidRPr="005B094E" w:rsidRDefault="005B094E" w:rsidP="005B094E">
      <w:pPr>
        <w:pStyle w:val="1"/>
        <w:ind w:left="0" w:firstLine="0"/>
        <w:rPr>
          <w:rFonts w:asciiTheme="majorEastAsia" w:eastAsiaTheme="majorEastAsia" w:hAnsiTheme="majorEastAsia"/>
        </w:rPr>
      </w:pPr>
      <w:bookmarkStart w:id="6" w:name="_Toc45718049"/>
      <w:r w:rsidRPr="005B094E">
        <w:rPr>
          <w:rFonts w:asciiTheme="majorEastAsia" w:eastAsiaTheme="majorEastAsia" w:hAnsiTheme="majorEastAsia" w:hint="eastAsia"/>
        </w:rPr>
        <w:t>快速参考连接</w:t>
      </w:r>
      <w:bookmarkEnd w:id="6"/>
    </w:p>
    <w:p w14:paraId="0FF57BBD" w14:textId="46DD257A" w:rsidR="005B094E" w:rsidRPr="005B094E" w:rsidRDefault="005B094E" w:rsidP="005B094E">
      <w:pPr>
        <w:ind w:firstLine="560"/>
        <w:rPr>
          <w:rFonts w:asciiTheme="majorEastAsia" w:eastAsiaTheme="majorEastAsia" w:hAnsiTheme="majorEastAsia" w:hint="eastAsia"/>
        </w:rPr>
      </w:pPr>
      <w:r w:rsidRPr="005B094E">
        <w:rPr>
          <w:rFonts w:asciiTheme="majorEastAsia" w:eastAsiaTheme="majorEastAsia" w:hAnsiTheme="majorEastAsia"/>
        </w:rPr>
        <w:t>http://www.linuxidc.com/Linux/2014-10/107962.htm</w:t>
      </w:r>
    </w:p>
    <w:sectPr w:rsidR="005B094E" w:rsidRPr="005B094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6A38" w14:textId="77777777" w:rsidR="005F76B5" w:rsidRDefault="005F76B5">
      <w:pPr>
        <w:spacing w:line="240" w:lineRule="auto"/>
        <w:ind w:firstLine="560"/>
      </w:pPr>
      <w:r>
        <w:separator/>
      </w:r>
    </w:p>
  </w:endnote>
  <w:endnote w:type="continuationSeparator" w:id="0">
    <w:p w14:paraId="4DFAC747" w14:textId="77777777" w:rsidR="005F76B5" w:rsidRDefault="005F76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69B00" w14:textId="77777777" w:rsidR="004A2349" w:rsidRDefault="005F76B5">
    <w:pPr>
      <w:tabs>
        <w:tab w:val="center" w:pos="4550"/>
        <w:tab w:val="left" w:pos="5818"/>
      </w:tabs>
      <w:ind w:right="260" w:firstLine="48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z w:val="24"/>
        <w:lang w:val="zh-CN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23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  <w:lang w:val="zh-CN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  <w:lang w:val="zh-CN"/>
      </w:rPr>
      <w:t>23</w:t>
    </w:r>
    <w:r>
      <w:rPr>
        <w:color w:val="323E4F" w:themeColor="text2" w:themeShade="BF"/>
        <w:sz w:val="24"/>
      </w:rPr>
      <w:fldChar w:fldCharType="end"/>
    </w:r>
  </w:p>
  <w:p w14:paraId="6E450CE3" w14:textId="77777777" w:rsidR="004A2349" w:rsidRDefault="004A23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81F9D" w14:textId="77777777" w:rsidR="005F76B5" w:rsidRDefault="005F76B5">
      <w:pPr>
        <w:spacing w:line="240" w:lineRule="auto"/>
        <w:ind w:firstLine="560"/>
      </w:pPr>
      <w:r>
        <w:separator/>
      </w:r>
    </w:p>
  </w:footnote>
  <w:footnote w:type="continuationSeparator" w:id="0">
    <w:p w14:paraId="37C61FDA" w14:textId="77777777" w:rsidR="005F76B5" w:rsidRDefault="005F76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C581" w14:textId="77777777" w:rsidR="004A2349" w:rsidRDefault="004A234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CB2835"/>
    <w:multiLevelType w:val="multilevel"/>
    <w:tmpl w:val="90CB2835"/>
    <w:lvl w:ilvl="0">
      <w:start w:val="1"/>
      <w:numFmt w:val="chineseCounting"/>
      <w:pStyle w:val="1"/>
      <w:suff w:val="nothing"/>
      <w:lvlText w:val="%1 "/>
      <w:lvlJc w:val="left"/>
      <w:pPr>
        <w:tabs>
          <w:tab w:val="left" w:pos="1985"/>
        </w:tabs>
        <w:ind w:left="2410" w:firstLine="142"/>
      </w:pPr>
      <w:rPr>
        <w:rFonts w:ascii="宋体" w:eastAsia="宋体" w:hAnsi="宋体" w:cs="宋体" w:hint="eastAsia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A246DDD1"/>
    <w:multiLevelType w:val="singleLevel"/>
    <w:tmpl w:val="A246DD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8B"/>
    <w:rsid w:val="00073EAF"/>
    <w:rsid w:val="000911B7"/>
    <w:rsid w:val="000B05DB"/>
    <w:rsid w:val="0014292F"/>
    <w:rsid w:val="001872DB"/>
    <w:rsid w:val="001B1E2B"/>
    <w:rsid w:val="001B7D39"/>
    <w:rsid w:val="0020005C"/>
    <w:rsid w:val="002425B1"/>
    <w:rsid w:val="0024410D"/>
    <w:rsid w:val="002709D1"/>
    <w:rsid w:val="002868B7"/>
    <w:rsid w:val="002B28BE"/>
    <w:rsid w:val="002C3C3F"/>
    <w:rsid w:val="0030522C"/>
    <w:rsid w:val="00332379"/>
    <w:rsid w:val="00353108"/>
    <w:rsid w:val="00367858"/>
    <w:rsid w:val="0038573B"/>
    <w:rsid w:val="003860AB"/>
    <w:rsid w:val="00392948"/>
    <w:rsid w:val="003F2D9F"/>
    <w:rsid w:val="00417061"/>
    <w:rsid w:val="00423ED0"/>
    <w:rsid w:val="00425541"/>
    <w:rsid w:val="004409F6"/>
    <w:rsid w:val="00454D40"/>
    <w:rsid w:val="004A2349"/>
    <w:rsid w:val="004F73E8"/>
    <w:rsid w:val="0050037F"/>
    <w:rsid w:val="00531DCE"/>
    <w:rsid w:val="005659E4"/>
    <w:rsid w:val="00573A14"/>
    <w:rsid w:val="00593DCF"/>
    <w:rsid w:val="005B094E"/>
    <w:rsid w:val="005C2732"/>
    <w:rsid w:val="005F76B5"/>
    <w:rsid w:val="006365C7"/>
    <w:rsid w:val="00652A2A"/>
    <w:rsid w:val="006563AA"/>
    <w:rsid w:val="00682162"/>
    <w:rsid w:val="0068248B"/>
    <w:rsid w:val="00683509"/>
    <w:rsid w:val="006906F3"/>
    <w:rsid w:val="006D1F10"/>
    <w:rsid w:val="006E123C"/>
    <w:rsid w:val="00731113"/>
    <w:rsid w:val="007620CF"/>
    <w:rsid w:val="007B7B42"/>
    <w:rsid w:val="007E4FEE"/>
    <w:rsid w:val="008536C2"/>
    <w:rsid w:val="00875EAC"/>
    <w:rsid w:val="00895780"/>
    <w:rsid w:val="008B2088"/>
    <w:rsid w:val="008C7C3B"/>
    <w:rsid w:val="009438A6"/>
    <w:rsid w:val="009867A9"/>
    <w:rsid w:val="009B4A91"/>
    <w:rsid w:val="00A031A2"/>
    <w:rsid w:val="00A34389"/>
    <w:rsid w:val="00A66139"/>
    <w:rsid w:val="00AB1111"/>
    <w:rsid w:val="00AD28E6"/>
    <w:rsid w:val="00B469D6"/>
    <w:rsid w:val="00B514B5"/>
    <w:rsid w:val="00B54B4C"/>
    <w:rsid w:val="00B775D0"/>
    <w:rsid w:val="00BB007D"/>
    <w:rsid w:val="00C63AB0"/>
    <w:rsid w:val="00D03499"/>
    <w:rsid w:val="00D06308"/>
    <w:rsid w:val="00D0636B"/>
    <w:rsid w:val="00D37528"/>
    <w:rsid w:val="00D5336F"/>
    <w:rsid w:val="00D7619C"/>
    <w:rsid w:val="00DA58F5"/>
    <w:rsid w:val="00DB25D0"/>
    <w:rsid w:val="00DC6297"/>
    <w:rsid w:val="00E14DF4"/>
    <w:rsid w:val="00E1627A"/>
    <w:rsid w:val="00EA00DB"/>
    <w:rsid w:val="00EF2523"/>
    <w:rsid w:val="00F406B1"/>
    <w:rsid w:val="00F64723"/>
    <w:rsid w:val="00FA6CF9"/>
    <w:rsid w:val="02D07577"/>
    <w:rsid w:val="093228D3"/>
    <w:rsid w:val="0B251738"/>
    <w:rsid w:val="0D641B20"/>
    <w:rsid w:val="0F311D11"/>
    <w:rsid w:val="1F9C18B8"/>
    <w:rsid w:val="2269672E"/>
    <w:rsid w:val="245F4555"/>
    <w:rsid w:val="38620A78"/>
    <w:rsid w:val="38AD59E8"/>
    <w:rsid w:val="3AA4012A"/>
    <w:rsid w:val="3BA8396B"/>
    <w:rsid w:val="3F4337B9"/>
    <w:rsid w:val="47CF67E9"/>
    <w:rsid w:val="4EA555AC"/>
    <w:rsid w:val="500761BD"/>
    <w:rsid w:val="51A55D5F"/>
    <w:rsid w:val="520A129B"/>
    <w:rsid w:val="53A60D2B"/>
    <w:rsid w:val="602E2C67"/>
    <w:rsid w:val="61B331FE"/>
    <w:rsid w:val="622902AE"/>
    <w:rsid w:val="63FB76B5"/>
    <w:rsid w:val="685C65DF"/>
    <w:rsid w:val="704231E1"/>
    <w:rsid w:val="718F07EA"/>
    <w:rsid w:val="7A7A16D1"/>
    <w:rsid w:val="7AF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5C47A"/>
  <w15:docId w15:val="{9AE1DADB-CD27-48B4-AA65-F46E535D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tabs>
        <w:tab w:val="left" w:pos="0"/>
      </w:tabs>
      <w:spacing w:before="340" w:after="330" w:line="360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tabs>
        <w:tab w:val="left" w:pos="2450"/>
        <w:tab w:val="right" w:leader="dot" w:pos="8296"/>
      </w:tabs>
      <w:ind w:leftChars="400" w:left="1120" w:firstLine="560"/>
      <w:jc w:val="left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asciiTheme="minorHAnsi" w:hAnsiTheme="minorHAnsi" w:cstheme="minorBidi"/>
      <w:b/>
      <w:bCs/>
      <w:kern w:val="44"/>
      <w:sz w:val="44"/>
      <w:szCs w:val="44"/>
    </w:rPr>
  </w:style>
  <w:style w:type="character" w:customStyle="1" w:styleId="a4">
    <w:name w:val="日期 字符"/>
    <w:basedOn w:val="a0"/>
    <w:link w:val="a3"/>
    <w:qFormat/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ListParagraph1">
    <w:name w:val="List Paragraph1"/>
    <w:basedOn w:val="a"/>
    <w:qFormat/>
    <w:pPr>
      <w:spacing w:line="240" w:lineRule="auto"/>
      <w:ind w:firstLine="42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853">
          <w:marLeft w:val="-60"/>
          <w:marRight w:val="-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309">
          <w:marLeft w:val="-60"/>
          <w:marRight w:val="-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zhao yanchao</cp:lastModifiedBy>
  <cp:revision>27</cp:revision>
  <dcterms:created xsi:type="dcterms:W3CDTF">2020-01-08T10:40:00Z</dcterms:created>
  <dcterms:modified xsi:type="dcterms:W3CDTF">2020-07-15T07:08:00Z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