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36A2" w14:textId="7FB3C03C" w:rsidR="00705F4A" w:rsidRPr="000C241C" w:rsidRDefault="00EB6E44" w:rsidP="00705F4A">
      <w:pPr>
        <w:pStyle w:val="Title"/>
        <w:rPr>
          <w:lang w:val="en-GB"/>
        </w:rPr>
      </w:pPr>
      <w:r w:rsidRPr="738B2D11">
        <w:rPr>
          <w:lang w:val="en-GB"/>
        </w:rPr>
        <w:t>Preliminary design</w:t>
      </w:r>
      <w:r w:rsidR="00CB1061" w:rsidRPr="738B2D11">
        <w:rPr>
          <w:lang w:val="en-GB"/>
        </w:rPr>
        <w:t xml:space="preserve"> </w:t>
      </w:r>
    </w:p>
    <w:p w14:paraId="082ED89B" w14:textId="54F36357" w:rsidR="508F28C5" w:rsidRDefault="508F28C5" w:rsidP="2F9A10BC">
      <w:pPr>
        <w:jc w:val="center"/>
        <w:rPr>
          <w:rFonts w:ascii="Calibri" w:eastAsia="Calibri" w:hAnsi="Calibri" w:cs="Calibri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63DF5B29" wp14:editId="508F28C5">
            <wp:extent cx="3314700" cy="1390650"/>
            <wp:effectExtent l="0" t="0" r="0" b="0"/>
            <wp:docPr id="964212535" name="Billede 964212535" descr="Indsætter billed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2627" w14:textId="5A4CD2F1" w:rsidR="2F9A10BC" w:rsidRDefault="2F9A10BC" w:rsidP="2F9A10BC">
      <w:pPr>
        <w:jc w:val="center"/>
        <w:rPr>
          <w:rFonts w:ascii="Calibri" w:eastAsia="Calibri" w:hAnsi="Calibri" w:cs="Calibri"/>
          <w:color w:val="000000" w:themeColor="text1"/>
          <w:lang w:val="en-GB"/>
        </w:rPr>
      </w:pPr>
    </w:p>
    <w:p w14:paraId="10DE11C6" w14:textId="3B15F57D" w:rsidR="508F28C5" w:rsidRDefault="508F28C5" w:rsidP="2F9A10BC">
      <w:pPr>
        <w:pStyle w:val="Heading2"/>
        <w:jc w:val="center"/>
        <w:rPr>
          <w:rFonts w:ascii="Lato" w:eastAsia="Lato" w:hAnsi="Lato" w:cs="Lato"/>
          <w:color w:val="494C4E"/>
          <w:sz w:val="24"/>
          <w:szCs w:val="24"/>
          <w:lang w:val="en-GB"/>
        </w:rPr>
      </w:pPr>
      <w:r w:rsidRPr="2F9A10BC">
        <w:rPr>
          <w:rFonts w:ascii="Lato" w:eastAsia="Lato" w:hAnsi="Lato" w:cs="Lato"/>
          <w:b/>
          <w:bCs/>
          <w:color w:val="494C4E"/>
          <w:sz w:val="24"/>
          <w:szCs w:val="24"/>
          <w:lang w:val="en-US"/>
        </w:rPr>
        <w:t>Company E (AGCO)</w:t>
      </w:r>
    </w:p>
    <w:p w14:paraId="4EC07856" w14:textId="1468D7BC" w:rsidR="2F9A10BC" w:rsidRDefault="2F9A10BC" w:rsidP="2F9A10BC">
      <w:pPr>
        <w:rPr>
          <w:rFonts w:ascii="Calibri" w:eastAsia="Calibri" w:hAnsi="Calibri" w:cs="Calibri"/>
          <w:color w:val="000000" w:themeColor="text1"/>
          <w:lang w:val="en-GB"/>
        </w:rPr>
      </w:pPr>
    </w:p>
    <w:p w14:paraId="75029E14" w14:textId="387ACBDD" w:rsidR="508F28C5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Oliver </w:t>
      </w:r>
      <w:proofErr w:type="spellStart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Fridorf</w:t>
      </w:r>
      <w:proofErr w:type="spellEnd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– 201907235</w:t>
      </w:r>
    </w:p>
    <w:p w14:paraId="2B816401" w14:textId="1E1DC2F2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Tobias Andersen – 201905423</w:t>
      </w:r>
    </w:p>
    <w:p w14:paraId="6B79336F" w14:textId="339E7918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Lasse Bjørnskov – 201907292</w:t>
      </w:r>
    </w:p>
    <w:p w14:paraId="1F4D2B59" w14:textId="7B8A0ABC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Michael Nørbo – 202202966</w:t>
      </w:r>
    </w:p>
    <w:p w14:paraId="6790C74F" w14:textId="1A1EE1DC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Anisa Mohamed – 201806371</w:t>
      </w:r>
    </w:p>
    <w:p w14:paraId="265A6FD0" w14:textId="2D8EC07A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Julia </w:t>
      </w:r>
      <w:proofErr w:type="spellStart"/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walczynska</w:t>
      </w:r>
      <w:proofErr w:type="spellEnd"/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– 202202970</w:t>
      </w:r>
    </w:p>
    <w:p w14:paraId="4300C9FE" w14:textId="786DEC58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Claes Jensen – 201907300</w:t>
      </w:r>
    </w:p>
    <w:p w14:paraId="7705B4EC" w14:textId="2B396C53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Henrik Buhl – 201905590</w:t>
      </w:r>
    </w:p>
    <w:p w14:paraId="0192F3BB" w14:textId="3FEEBF3B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Dilan </w:t>
      </w:r>
      <w:proofErr w:type="spellStart"/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Celebi</w:t>
      </w:r>
      <w:proofErr w:type="spellEnd"/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– 202202967</w:t>
      </w:r>
    </w:p>
    <w:p w14:paraId="4CBF94DB" w14:textId="580D3E0E" w:rsidR="508F28C5" w:rsidRPr="00672D8D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72D8D">
        <w:rPr>
          <w:rFonts w:ascii="Segoe UI" w:eastAsia="Segoe UI" w:hAnsi="Segoe UI" w:cs="Segoe UI"/>
          <w:color w:val="000000" w:themeColor="text1"/>
          <w:sz w:val="24"/>
          <w:szCs w:val="24"/>
        </w:rPr>
        <w:t>Johansen, Alexander Stæhr – 201905865</w:t>
      </w:r>
    </w:p>
    <w:p w14:paraId="5B04FD2A" w14:textId="3464AAB5" w:rsidR="508F28C5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proofErr w:type="spellStart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Kuang</w:t>
      </w:r>
      <w:proofErr w:type="spellEnd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Liulihan</w:t>
      </w:r>
      <w:proofErr w:type="spellEnd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– 201906612</w:t>
      </w:r>
    </w:p>
    <w:p w14:paraId="3894B5C1" w14:textId="6F9012F5" w:rsidR="508F28C5" w:rsidRDefault="508F28C5" w:rsidP="2F9A10BC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GB"/>
        </w:rPr>
      </w:pPr>
      <w:proofErr w:type="spellStart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Rammohan</w:t>
      </w:r>
      <w:proofErr w:type="spellEnd"/>
      <w:r w:rsidRPr="2F9A10BC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, Shivaram - 202202968</w:t>
      </w:r>
    </w:p>
    <w:p w14:paraId="13C58367" w14:textId="19EBE5BA" w:rsidR="2F9A10BC" w:rsidRDefault="2F9A10BC" w:rsidP="2F9A10BC">
      <w:pPr>
        <w:rPr>
          <w:lang w:val="en-GB"/>
        </w:rPr>
      </w:pPr>
    </w:p>
    <w:p w14:paraId="5E415E0E" w14:textId="67583DE3" w:rsidR="738B2D11" w:rsidRDefault="738B2D11" w:rsidP="738B2D11">
      <w:pPr>
        <w:rPr>
          <w:lang w:val="en-GB"/>
        </w:rPr>
      </w:pPr>
    </w:p>
    <w:p w14:paraId="0F0964E1" w14:textId="6D06C09B" w:rsidR="738B2D11" w:rsidRDefault="738B2D11" w:rsidP="738B2D11">
      <w:pPr>
        <w:rPr>
          <w:lang w:val="en-GB"/>
        </w:rPr>
      </w:pPr>
    </w:p>
    <w:p w14:paraId="68E8CF19" w14:textId="5E1BCAA4" w:rsidR="738B2D11" w:rsidRDefault="738B2D11" w:rsidP="738B2D11">
      <w:pPr>
        <w:rPr>
          <w:lang w:val="en-GB"/>
        </w:rPr>
      </w:pPr>
    </w:p>
    <w:p w14:paraId="53F617DA" w14:textId="7DFE1498" w:rsidR="738B2D11" w:rsidRDefault="738B2D11" w:rsidP="738B2D11">
      <w:pPr>
        <w:rPr>
          <w:lang w:val="en-GB"/>
        </w:rPr>
      </w:pPr>
    </w:p>
    <w:p w14:paraId="735DD144" w14:textId="22728690" w:rsidR="738B2D11" w:rsidRDefault="738B2D11" w:rsidP="738B2D11">
      <w:pPr>
        <w:rPr>
          <w:lang w:val="en-GB"/>
        </w:rPr>
      </w:pPr>
    </w:p>
    <w:p w14:paraId="1487B214" w14:textId="3419CE94" w:rsidR="738B2D11" w:rsidRDefault="738B2D11" w:rsidP="738B2D11">
      <w:pPr>
        <w:rPr>
          <w:lang w:val="en-GB"/>
        </w:rPr>
      </w:pPr>
    </w:p>
    <w:p w14:paraId="48EC28BB" w14:textId="09AA34A6" w:rsidR="738B2D11" w:rsidRDefault="738B2D11" w:rsidP="738B2D11">
      <w:pPr>
        <w:rPr>
          <w:lang w:val="en-GB"/>
        </w:rPr>
      </w:pPr>
    </w:p>
    <w:p w14:paraId="16C20DB1" w14:textId="739D75C6" w:rsidR="738B2D11" w:rsidRDefault="738B2D11" w:rsidP="738B2D11">
      <w:pPr>
        <w:rPr>
          <w:lang w:val="en-GB"/>
        </w:rPr>
      </w:pPr>
    </w:p>
    <w:p w14:paraId="1B07FE33" w14:textId="2BC59AF4" w:rsidR="0026050C" w:rsidRPr="000C241C" w:rsidRDefault="0026050C" w:rsidP="00386861">
      <w:pPr>
        <w:pStyle w:val="Heading1"/>
        <w:rPr>
          <w:lang w:val="en-GB"/>
        </w:rPr>
      </w:pPr>
      <w:r w:rsidRPr="000C241C">
        <w:rPr>
          <w:lang w:val="en-GB"/>
        </w:rPr>
        <w:t xml:space="preserve">Documents 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5C0" w:rsidRPr="000C241C" w14:paraId="0978C298" w14:textId="77777777" w:rsidTr="738B2D11">
        <w:tc>
          <w:tcPr>
            <w:tcW w:w="2407" w:type="dxa"/>
          </w:tcPr>
          <w:p w14:paraId="0F1CC9C5" w14:textId="1F9CCD4B" w:rsidR="006B55C0" w:rsidRPr="000C241C" w:rsidRDefault="006B55C0">
            <w:pPr>
              <w:rPr>
                <w:lang w:val="en-GB"/>
              </w:rPr>
            </w:pPr>
            <w:r w:rsidRPr="000C241C">
              <w:rPr>
                <w:lang w:val="en-GB"/>
              </w:rPr>
              <w:t>Rev</w:t>
            </w:r>
          </w:p>
        </w:tc>
        <w:tc>
          <w:tcPr>
            <w:tcW w:w="2407" w:type="dxa"/>
          </w:tcPr>
          <w:p w14:paraId="5E755305" w14:textId="52A25EBD" w:rsidR="006B55C0" w:rsidRPr="000C241C" w:rsidRDefault="006B55C0">
            <w:pPr>
              <w:rPr>
                <w:lang w:val="en-GB"/>
              </w:rPr>
            </w:pPr>
            <w:r w:rsidRPr="000C241C">
              <w:rPr>
                <w:lang w:val="en-GB"/>
              </w:rPr>
              <w:t>Date</w:t>
            </w:r>
          </w:p>
        </w:tc>
        <w:tc>
          <w:tcPr>
            <w:tcW w:w="2407" w:type="dxa"/>
          </w:tcPr>
          <w:p w14:paraId="55FED975" w14:textId="59C65C2C" w:rsidR="006B55C0" w:rsidRPr="000C241C" w:rsidRDefault="006B55C0">
            <w:pPr>
              <w:rPr>
                <w:lang w:val="en-GB"/>
              </w:rPr>
            </w:pPr>
            <w:r w:rsidRPr="000C241C">
              <w:rPr>
                <w:lang w:val="en-GB"/>
              </w:rPr>
              <w:t>Change description</w:t>
            </w:r>
          </w:p>
        </w:tc>
        <w:tc>
          <w:tcPr>
            <w:tcW w:w="2407" w:type="dxa"/>
          </w:tcPr>
          <w:p w14:paraId="2CE933E6" w14:textId="70AE6A0E" w:rsidR="006B55C0" w:rsidRPr="000C241C" w:rsidRDefault="006B55C0">
            <w:pPr>
              <w:rPr>
                <w:lang w:val="en-GB"/>
              </w:rPr>
            </w:pPr>
            <w:r w:rsidRPr="000C241C">
              <w:rPr>
                <w:lang w:val="en-GB"/>
              </w:rPr>
              <w:t>creator</w:t>
            </w:r>
          </w:p>
        </w:tc>
      </w:tr>
      <w:tr w:rsidR="006B55C0" w:rsidRPr="000C241C" w14:paraId="2B1B3C84" w14:textId="77777777" w:rsidTr="738B2D11">
        <w:tc>
          <w:tcPr>
            <w:tcW w:w="2407" w:type="dxa"/>
          </w:tcPr>
          <w:p w14:paraId="78CDF1FE" w14:textId="17AB9143" w:rsidR="006B55C0" w:rsidRPr="000C241C" w:rsidRDefault="006B55C0">
            <w:pPr>
              <w:rPr>
                <w:lang w:val="en-GB"/>
              </w:rPr>
            </w:pPr>
            <w:r w:rsidRPr="000C241C">
              <w:rPr>
                <w:lang w:val="en-GB"/>
              </w:rPr>
              <w:t>1.0</w:t>
            </w:r>
          </w:p>
        </w:tc>
        <w:tc>
          <w:tcPr>
            <w:tcW w:w="2407" w:type="dxa"/>
          </w:tcPr>
          <w:p w14:paraId="0FC9A6FF" w14:textId="3E3186E7" w:rsidR="006B55C0" w:rsidRPr="000C241C" w:rsidRDefault="007F7C64">
            <w:pPr>
              <w:rPr>
                <w:lang w:val="en-GB"/>
              </w:rPr>
            </w:pPr>
            <w:r w:rsidRPr="000C241C">
              <w:rPr>
                <w:lang w:val="en-GB"/>
              </w:rPr>
              <w:t>22/03-2023</w:t>
            </w:r>
          </w:p>
        </w:tc>
        <w:tc>
          <w:tcPr>
            <w:tcW w:w="2407" w:type="dxa"/>
          </w:tcPr>
          <w:p w14:paraId="461832B8" w14:textId="6916CA2F" w:rsidR="006B55C0" w:rsidRPr="000C241C" w:rsidRDefault="007F7C64">
            <w:pPr>
              <w:rPr>
                <w:lang w:val="en-GB"/>
              </w:rPr>
            </w:pPr>
            <w:r w:rsidRPr="000C241C">
              <w:rPr>
                <w:lang w:val="en-GB"/>
              </w:rPr>
              <w:t>Created document</w:t>
            </w:r>
          </w:p>
        </w:tc>
        <w:tc>
          <w:tcPr>
            <w:tcW w:w="2407" w:type="dxa"/>
          </w:tcPr>
          <w:p w14:paraId="295E8B85" w14:textId="14B7A69C" w:rsidR="006B55C0" w:rsidRPr="000C241C" w:rsidRDefault="6131D8E4">
            <w:pPr>
              <w:rPr>
                <w:lang w:val="en-GB"/>
              </w:rPr>
            </w:pPr>
            <w:r w:rsidRPr="7723EC14">
              <w:rPr>
                <w:lang w:val="en-GB"/>
              </w:rPr>
              <w:t>Claes</w:t>
            </w:r>
            <w:r w:rsidR="7B1CF566" w:rsidRPr="7723EC14">
              <w:rPr>
                <w:lang w:val="en-GB"/>
              </w:rPr>
              <w:t xml:space="preserve">, </w:t>
            </w:r>
            <w:proofErr w:type="gramStart"/>
            <w:r w:rsidRPr="7723EC14">
              <w:rPr>
                <w:lang w:val="en-GB"/>
              </w:rPr>
              <w:t>Lasse</w:t>
            </w:r>
            <w:proofErr w:type="gramEnd"/>
            <w:r w:rsidR="6F8F5026" w:rsidRPr="7723EC14">
              <w:rPr>
                <w:lang w:val="en-GB"/>
              </w:rPr>
              <w:t xml:space="preserve"> and Henrik</w:t>
            </w:r>
          </w:p>
        </w:tc>
      </w:tr>
      <w:tr w:rsidR="006B55C0" w:rsidRPr="000C241C" w14:paraId="2A551853" w14:textId="77777777" w:rsidTr="738B2D11">
        <w:tc>
          <w:tcPr>
            <w:tcW w:w="2407" w:type="dxa"/>
          </w:tcPr>
          <w:p w14:paraId="4EED6D91" w14:textId="77777777" w:rsidR="006B55C0" w:rsidRPr="000C241C" w:rsidRDefault="006B55C0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059136CF" w14:textId="77777777" w:rsidR="006B55C0" w:rsidRPr="000C241C" w:rsidRDefault="006B55C0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2EF06297" w14:textId="77777777" w:rsidR="006B55C0" w:rsidRPr="000C241C" w:rsidRDefault="006B55C0">
            <w:pPr>
              <w:rPr>
                <w:lang w:val="en-GB"/>
              </w:rPr>
            </w:pPr>
          </w:p>
        </w:tc>
        <w:tc>
          <w:tcPr>
            <w:tcW w:w="2407" w:type="dxa"/>
          </w:tcPr>
          <w:p w14:paraId="570307F5" w14:textId="77777777" w:rsidR="006B55C0" w:rsidRPr="000C241C" w:rsidRDefault="006B55C0">
            <w:pPr>
              <w:rPr>
                <w:lang w:val="en-GB"/>
              </w:rPr>
            </w:pPr>
          </w:p>
        </w:tc>
      </w:tr>
    </w:tbl>
    <w:p w14:paraId="6FB17893" w14:textId="3EEA1C27" w:rsidR="0231F85F" w:rsidRDefault="0231F85F" w:rsidP="738B2D11">
      <w:pPr>
        <w:pStyle w:val="Heading1"/>
        <w:rPr>
          <w:lang w:val="en-GB"/>
        </w:rPr>
      </w:pPr>
      <w:r w:rsidRPr="738B2D11">
        <w:rPr>
          <w:lang w:val="en-GB"/>
        </w:rPr>
        <w:t xml:space="preserve">Documents review </w:t>
      </w:r>
      <w:proofErr w:type="gramStart"/>
      <w:r w:rsidRPr="738B2D11">
        <w:rPr>
          <w:lang w:val="en-GB"/>
        </w:rPr>
        <w:t>version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60"/>
        <w:gridCol w:w="2385"/>
      </w:tblGrid>
      <w:tr w:rsidR="738B2D11" w14:paraId="40A950CC" w14:textId="77777777" w:rsidTr="738B2D11">
        <w:trPr>
          <w:trHeight w:val="300"/>
        </w:trPr>
        <w:tc>
          <w:tcPr>
            <w:tcW w:w="675" w:type="dxa"/>
            <w:tcMar>
              <w:left w:w="90" w:type="dxa"/>
              <w:right w:w="90" w:type="dxa"/>
            </w:tcMar>
          </w:tcPr>
          <w:p w14:paraId="6DCF28D1" w14:textId="74A8C67C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  <w:r w:rsidRPr="738B2D11">
              <w:rPr>
                <w:rFonts w:ascii="Calibri" w:eastAsia="Calibri" w:hAnsi="Calibri" w:cs="Calibri"/>
                <w:lang w:val="en-GB"/>
              </w:rPr>
              <w:t>Rev.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</w:tcPr>
          <w:p w14:paraId="15A2CD70" w14:textId="303697B9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  <w:r w:rsidRPr="738B2D11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2385" w:type="dxa"/>
            <w:tcMar>
              <w:left w:w="90" w:type="dxa"/>
              <w:right w:w="90" w:type="dxa"/>
            </w:tcMar>
          </w:tcPr>
          <w:p w14:paraId="48804AEE" w14:textId="6DE5E9F2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  <w:r w:rsidRPr="738B2D11">
              <w:rPr>
                <w:rFonts w:ascii="Calibri" w:eastAsia="Calibri" w:hAnsi="Calibri" w:cs="Calibri"/>
                <w:lang w:val="en-GB"/>
              </w:rPr>
              <w:t>Review group</w:t>
            </w:r>
          </w:p>
        </w:tc>
      </w:tr>
      <w:tr w:rsidR="738B2D11" w14:paraId="7C8C4C3B" w14:textId="77777777" w:rsidTr="738B2D11">
        <w:trPr>
          <w:trHeight w:val="300"/>
        </w:trPr>
        <w:tc>
          <w:tcPr>
            <w:tcW w:w="675" w:type="dxa"/>
            <w:tcMar>
              <w:left w:w="90" w:type="dxa"/>
              <w:right w:w="90" w:type="dxa"/>
            </w:tcMar>
          </w:tcPr>
          <w:p w14:paraId="5DD3C133" w14:textId="6F745B2A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  <w:r w:rsidRPr="738B2D11">
              <w:rPr>
                <w:rFonts w:ascii="Calibri" w:eastAsia="Calibri" w:hAnsi="Calibri" w:cs="Calibri"/>
                <w:lang w:val="en-GB"/>
              </w:rPr>
              <w:t>1.0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</w:tcPr>
          <w:p w14:paraId="58509692" w14:textId="317E7272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5" w:type="dxa"/>
            <w:tcMar>
              <w:left w:w="90" w:type="dxa"/>
              <w:right w:w="90" w:type="dxa"/>
            </w:tcMar>
          </w:tcPr>
          <w:p w14:paraId="73D8B65E" w14:textId="45A793FE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38B2D11" w14:paraId="6C6605A0" w14:textId="77777777" w:rsidTr="738B2D11">
        <w:trPr>
          <w:trHeight w:val="300"/>
        </w:trPr>
        <w:tc>
          <w:tcPr>
            <w:tcW w:w="675" w:type="dxa"/>
            <w:tcMar>
              <w:left w:w="90" w:type="dxa"/>
              <w:right w:w="90" w:type="dxa"/>
            </w:tcMar>
          </w:tcPr>
          <w:p w14:paraId="1EF78EB4" w14:textId="3B17F048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Mar>
              <w:left w:w="90" w:type="dxa"/>
              <w:right w:w="90" w:type="dxa"/>
            </w:tcMar>
          </w:tcPr>
          <w:p w14:paraId="043105DC" w14:textId="7F20CC86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5" w:type="dxa"/>
            <w:tcMar>
              <w:left w:w="90" w:type="dxa"/>
              <w:right w:w="90" w:type="dxa"/>
            </w:tcMar>
          </w:tcPr>
          <w:p w14:paraId="4C075A3B" w14:textId="6FF60534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093A31D6" w14:textId="1EEB693E" w:rsidR="738B2D11" w:rsidRDefault="738B2D11" w:rsidP="738B2D11">
      <w:pPr>
        <w:pStyle w:val="Heading1"/>
        <w:rPr>
          <w:lang w:val="en-GB"/>
        </w:rPr>
      </w:pPr>
    </w:p>
    <w:p w14:paraId="0376847E" w14:textId="3D1AABDC" w:rsidR="3AB4226C" w:rsidRDefault="3AB4226C" w:rsidP="738B2D11">
      <w:pPr>
        <w:pStyle w:val="Heading1"/>
        <w:rPr>
          <w:lang w:val="en-GB"/>
        </w:rPr>
      </w:pPr>
      <w:r w:rsidRPr="738B2D11">
        <w:rPr>
          <w:lang w:val="en-GB"/>
        </w:rPr>
        <w:t>Introduction</w:t>
      </w:r>
    </w:p>
    <w:p w14:paraId="674568F6" w14:textId="54E82401" w:rsidR="3AB4226C" w:rsidRDefault="3AB4226C" w:rsidP="738B2D11">
      <w:pPr>
        <w:rPr>
          <w:lang w:val="en-GB"/>
        </w:rPr>
      </w:pPr>
      <w:r w:rsidRPr="738B2D11">
        <w:rPr>
          <w:lang w:val="en-GB"/>
        </w:rPr>
        <w:t xml:space="preserve">This document details </w:t>
      </w:r>
      <w:r w:rsidR="4B07EC78" w:rsidRPr="738B2D11">
        <w:rPr>
          <w:rFonts w:ascii="Calibri" w:eastAsia="Calibri" w:hAnsi="Calibri" w:cs="Calibri"/>
          <w:lang w:val="en-GB"/>
        </w:rPr>
        <w:t>the design’s systems, its basic requirements, and the high-level design features.</w:t>
      </w:r>
    </w:p>
    <w:p w14:paraId="15A7B24C" w14:textId="2187DC20" w:rsidR="00AE5944" w:rsidRPr="000C241C" w:rsidRDefault="00AE5944" w:rsidP="00386861">
      <w:pPr>
        <w:pStyle w:val="Heading1"/>
        <w:rPr>
          <w:lang w:val="en-GB"/>
        </w:rPr>
      </w:pPr>
      <w:r w:rsidRPr="000C241C">
        <w:rPr>
          <w:lang w:val="en-GB"/>
        </w:rPr>
        <w:t xml:space="preserve">Functionality </w:t>
      </w:r>
    </w:p>
    <w:p w14:paraId="2FEC837D" w14:textId="6C705BD6" w:rsidR="00CB1061" w:rsidRPr="000C241C" w:rsidRDefault="000D7986">
      <w:pPr>
        <w:rPr>
          <w:lang w:val="en-GB"/>
        </w:rPr>
      </w:pPr>
      <w:r w:rsidRPr="000C241C">
        <w:rPr>
          <w:lang w:val="en-GB"/>
        </w:rPr>
        <w:t xml:space="preserve">The system </w:t>
      </w:r>
      <w:r w:rsidR="00517D41" w:rsidRPr="000C241C">
        <w:rPr>
          <w:lang w:val="en-GB"/>
        </w:rPr>
        <w:t>is</w:t>
      </w:r>
      <w:r w:rsidR="00635172" w:rsidRPr="000C241C">
        <w:rPr>
          <w:lang w:val="en-GB"/>
        </w:rPr>
        <w:t xml:space="preserve"> </w:t>
      </w:r>
      <w:r w:rsidR="004F7D67" w:rsidRPr="000C241C">
        <w:rPr>
          <w:lang w:val="en-GB"/>
        </w:rPr>
        <w:t>the Auto Header Height Control system (AHHC)</w:t>
      </w:r>
      <w:r w:rsidR="00B2750C" w:rsidRPr="000C241C">
        <w:rPr>
          <w:lang w:val="en-GB"/>
        </w:rPr>
        <w:t xml:space="preserve">, which will </w:t>
      </w:r>
      <w:r w:rsidR="00036E5B" w:rsidRPr="000C241C">
        <w:rPr>
          <w:lang w:val="en-GB"/>
        </w:rPr>
        <w:t>be responsible for</w:t>
      </w:r>
      <w:r w:rsidR="00517D41" w:rsidRPr="000C241C">
        <w:rPr>
          <w:lang w:val="en-GB"/>
        </w:rPr>
        <w:t xml:space="preserve"> controlling the header of the combine.</w:t>
      </w:r>
      <w:r w:rsidR="00F060A9" w:rsidRPr="000C241C">
        <w:rPr>
          <w:lang w:val="en-GB"/>
        </w:rPr>
        <w:t xml:space="preserve"> It consists of a </w:t>
      </w:r>
      <w:r w:rsidR="00C713F5" w:rsidRPr="000C241C">
        <w:rPr>
          <w:lang w:val="en-GB"/>
        </w:rPr>
        <w:t>controller</w:t>
      </w:r>
      <w:r w:rsidR="002A6545" w:rsidRPr="000C241C">
        <w:rPr>
          <w:lang w:val="en-GB"/>
        </w:rPr>
        <w:t xml:space="preserve"> that will adjust the tilt, </w:t>
      </w:r>
      <w:proofErr w:type="gramStart"/>
      <w:r w:rsidR="003134CD" w:rsidRPr="000C241C">
        <w:rPr>
          <w:lang w:val="en-GB"/>
        </w:rPr>
        <w:t>pitch</w:t>
      </w:r>
      <w:proofErr w:type="gramEnd"/>
      <w:r w:rsidR="003134CD" w:rsidRPr="000C241C">
        <w:rPr>
          <w:lang w:val="en-GB"/>
        </w:rPr>
        <w:t xml:space="preserve"> and tilt angle </w:t>
      </w:r>
      <w:r w:rsidR="00EE07FC" w:rsidRPr="000C241C">
        <w:rPr>
          <w:lang w:val="en-GB"/>
        </w:rPr>
        <w:t xml:space="preserve">of the header, so that </w:t>
      </w:r>
      <w:r w:rsidR="00E56946" w:rsidRPr="000C241C">
        <w:rPr>
          <w:lang w:val="en-GB"/>
        </w:rPr>
        <w:t xml:space="preserve">it will follow the </w:t>
      </w:r>
      <w:r w:rsidR="00F156A3" w:rsidRPr="000C241C">
        <w:rPr>
          <w:lang w:val="en-GB"/>
        </w:rPr>
        <w:t>ground evenly.</w:t>
      </w:r>
      <w:r w:rsidR="00925561" w:rsidRPr="000C241C">
        <w:rPr>
          <w:lang w:val="en-GB"/>
        </w:rPr>
        <w:t xml:space="preserve"> Therefore, the system is using accurate height sensing and </w:t>
      </w:r>
      <w:r w:rsidR="00CE000E" w:rsidRPr="000C241C">
        <w:rPr>
          <w:lang w:val="en-GB"/>
        </w:rPr>
        <w:t>actuator</w:t>
      </w:r>
      <w:r w:rsidR="00925561" w:rsidRPr="000C241C">
        <w:rPr>
          <w:lang w:val="en-GB"/>
        </w:rPr>
        <w:t xml:space="preserve"> to position the header in the appropriate position</w:t>
      </w:r>
      <w:r w:rsidR="004F4170" w:rsidRPr="000C241C">
        <w:rPr>
          <w:lang w:val="en-GB"/>
        </w:rPr>
        <w:t xml:space="preserve"> according to the </w:t>
      </w:r>
      <w:r w:rsidR="009C47DA" w:rsidRPr="000C241C">
        <w:rPr>
          <w:lang w:val="en-GB"/>
        </w:rPr>
        <w:t xml:space="preserve">chosen </w:t>
      </w:r>
      <w:r w:rsidR="00526F19" w:rsidRPr="000C241C">
        <w:rPr>
          <w:lang w:val="en-GB"/>
        </w:rPr>
        <w:t>setting.</w:t>
      </w:r>
      <w:r w:rsidR="001A203D" w:rsidRPr="000C241C">
        <w:rPr>
          <w:lang w:val="en-GB"/>
        </w:rPr>
        <w:t xml:space="preserve"> Furthermore, the system </w:t>
      </w:r>
      <w:proofErr w:type="gramStart"/>
      <w:r w:rsidR="001A203D" w:rsidRPr="000C241C">
        <w:rPr>
          <w:lang w:val="en-GB"/>
        </w:rPr>
        <w:t>is able to</w:t>
      </w:r>
      <w:proofErr w:type="gramEnd"/>
      <w:r w:rsidR="001A203D" w:rsidRPr="000C241C">
        <w:rPr>
          <w:lang w:val="en-GB"/>
        </w:rPr>
        <w:t xml:space="preserve"> attach the existing equipment</w:t>
      </w:r>
      <w:r w:rsidR="00CC7E49" w:rsidRPr="000C241C">
        <w:rPr>
          <w:lang w:val="en-GB"/>
        </w:rPr>
        <w:t xml:space="preserve"> and thereby expand its usability. </w:t>
      </w:r>
    </w:p>
    <w:p w14:paraId="4AE9BC9D" w14:textId="6C705BD6" w:rsidR="003C520F" w:rsidRDefault="00B93599" w:rsidP="00E74809">
      <w:pPr>
        <w:pStyle w:val="Heading1"/>
        <w:rPr>
          <w:lang w:val="en-GB"/>
        </w:rPr>
      </w:pPr>
      <w:r w:rsidRPr="000C241C">
        <w:rPr>
          <w:lang w:val="en-GB"/>
        </w:rPr>
        <w:t xml:space="preserve">Functional </w:t>
      </w:r>
      <w:r w:rsidR="00DE32CE" w:rsidRPr="000C241C">
        <w:rPr>
          <w:lang w:val="en-GB"/>
        </w:rPr>
        <w:t>breakdown diagram:</w:t>
      </w:r>
    </w:p>
    <w:p w14:paraId="6CF570BC" w14:textId="6C705BD6" w:rsidR="00E74809" w:rsidRPr="00E74809" w:rsidRDefault="00E74809" w:rsidP="00E74809">
      <w:pPr>
        <w:rPr>
          <w:lang w:val="en-GB"/>
        </w:rPr>
      </w:pPr>
    </w:p>
    <w:p w14:paraId="6F0BADFD" w14:textId="558B6B1B" w:rsidR="2E34CA31" w:rsidRDefault="72CC5F62" w:rsidP="0081608F">
      <w:pPr>
        <w:jc w:val="center"/>
      </w:pPr>
      <w:r>
        <w:rPr>
          <w:noProof/>
        </w:rPr>
        <w:drawing>
          <wp:inline distT="0" distB="0" distL="0" distR="0" wp14:anchorId="34B496D4" wp14:editId="7B083196">
            <wp:extent cx="6007256" cy="1764631"/>
            <wp:effectExtent l="0" t="0" r="0" b="7620"/>
            <wp:docPr id="1168680000" name="Billede 11686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680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06" cy="17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A69" w14:textId="4C79B8FC" w:rsidR="00F96B26" w:rsidRDefault="00F96B26" w:rsidP="00F96B26">
      <w:pPr>
        <w:pStyle w:val="Heading1"/>
        <w:rPr>
          <w:lang w:val="en-GB"/>
        </w:rPr>
      </w:pPr>
      <w:r>
        <w:rPr>
          <w:lang w:val="en-GB"/>
        </w:rPr>
        <w:t>Subsystem overview</w:t>
      </w:r>
    </w:p>
    <w:p w14:paraId="0C9816FD" w14:textId="6B45F880" w:rsidR="00A64347" w:rsidRPr="00A64347" w:rsidRDefault="00A64347" w:rsidP="00A64347">
      <w:pPr>
        <w:rPr>
          <w:lang w:val="en-GB"/>
        </w:rPr>
      </w:pPr>
      <w:r>
        <w:rPr>
          <w:lang w:val="en-GB"/>
        </w:rPr>
        <w:t xml:space="preserve">The </w:t>
      </w:r>
      <w:r w:rsidR="00814747">
        <w:rPr>
          <w:lang w:val="en-GB"/>
        </w:rPr>
        <w:t>requirement-</w:t>
      </w:r>
      <w:r w:rsidR="00A815B3">
        <w:rPr>
          <w:lang w:val="en-GB"/>
        </w:rPr>
        <w:t>ID</w:t>
      </w:r>
      <w:r w:rsidR="00814747">
        <w:rPr>
          <w:lang w:val="en-GB"/>
        </w:rPr>
        <w:t>s</w:t>
      </w:r>
      <w:r w:rsidR="00A815B3">
        <w:rPr>
          <w:lang w:val="en-GB"/>
        </w:rPr>
        <w:t xml:space="preserve"> </w:t>
      </w:r>
      <w:r w:rsidR="009F0D23">
        <w:rPr>
          <w:lang w:val="en-GB"/>
        </w:rPr>
        <w:t xml:space="preserve">can be found in the </w:t>
      </w:r>
      <w:r w:rsidR="00814747">
        <w:rPr>
          <w:lang w:val="en-GB"/>
        </w:rPr>
        <w:t>system requirements</w:t>
      </w:r>
      <w:r w:rsidR="002001E7">
        <w:rPr>
          <w:lang w:val="en-GB"/>
        </w:rPr>
        <w:t xml:space="preserve"> documents</w:t>
      </w:r>
      <w:r w:rsidR="00814747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079" w:rsidRPr="000C241C" w14:paraId="304F2D9D" w14:textId="77777777" w:rsidTr="008F3079">
        <w:tc>
          <w:tcPr>
            <w:tcW w:w="2407" w:type="dxa"/>
          </w:tcPr>
          <w:p w14:paraId="0313E8C5" w14:textId="1FA49E7E" w:rsidR="008F3079" w:rsidRPr="000C241C" w:rsidRDefault="00645D4E">
            <w:pPr>
              <w:rPr>
                <w:lang w:val="en-GB"/>
              </w:rPr>
            </w:pPr>
            <w:r w:rsidRPr="000C241C">
              <w:rPr>
                <w:lang w:val="en-GB"/>
              </w:rPr>
              <w:t xml:space="preserve">Function </w:t>
            </w:r>
          </w:p>
        </w:tc>
        <w:tc>
          <w:tcPr>
            <w:tcW w:w="2407" w:type="dxa"/>
          </w:tcPr>
          <w:p w14:paraId="2DD57FB2" w14:textId="064F9D20" w:rsidR="008F3079" w:rsidRPr="000C241C" w:rsidRDefault="00645D4E">
            <w:pPr>
              <w:rPr>
                <w:lang w:val="en-GB"/>
              </w:rPr>
            </w:pPr>
            <w:r w:rsidRPr="000C241C">
              <w:rPr>
                <w:lang w:val="en-GB"/>
              </w:rPr>
              <w:t xml:space="preserve">Description </w:t>
            </w:r>
          </w:p>
        </w:tc>
        <w:tc>
          <w:tcPr>
            <w:tcW w:w="2407" w:type="dxa"/>
          </w:tcPr>
          <w:p w14:paraId="729096FF" w14:textId="7DBBE069" w:rsidR="008F3079" w:rsidRPr="000C241C" w:rsidRDefault="000C7972">
            <w:pPr>
              <w:rPr>
                <w:lang w:val="en-GB"/>
              </w:rPr>
            </w:pPr>
            <w:r w:rsidRPr="000C241C">
              <w:rPr>
                <w:lang w:val="en-GB"/>
              </w:rPr>
              <w:t>Re</w:t>
            </w:r>
            <w:r w:rsidR="007904F5" w:rsidRPr="000C241C">
              <w:rPr>
                <w:lang w:val="en-GB"/>
              </w:rPr>
              <w:t>quirements</w:t>
            </w:r>
            <w:r w:rsidRPr="000C241C">
              <w:rPr>
                <w:lang w:val="en-GB"/>
              </w:rPr>
              <w:t xml:space="preserve">  </w:t>
            </w:r>
          </w:p>
        </w:tc>
        <w:tc>
          <w:tcPr>
            <w:tcW w:w="2407" w:type="dxa"/>
          </w:tcPr>
          <w:p w14:paraId="2FFDA27C" w14:textId="6CF99D2E" w:rsidR="008F3079" w:rsidRPr="000C241C" w:rsidRDefault="00753C8A">
            <w:pPr>
              <w:rPr>
                <w:lang w:val="en-GB"/>
              </w:rPr>
            </w:pPr>
            <w:r>
              <w:rPr>
                <w:lang w:val="en-GB"/>
              </w:rPr>
              <w:t>Eng</w:t>
            </w:r>
            <w:r w:rsidR="000501DD">
              <w:rPr>
                <w:lang w:val="en-GB"/>
              </w:rPr>
              <w:t>ineering capability</w:t>
            </w:r>
          </w:p>
        </w:tc>
      </w:tr>
      <w:tr w:rsidR="008F3079" w:rsidRPr="000C241C" w14:paraId="17EA356C" w14:textId="77777777" w:rsidTr="008F3079">
        <w:tc>
          <w:tcPr>
            <w:tcW w:w="2407" w:type="dxa"/>
          </w:tcPr>
          <w:p w14:paraId="3E1D1AB5" w14:textId="189E6E83" w:rsidR="008F3079" w:rsidRPr="000C241C" w:rsidRDefault="001654CA" w:rsidP="001654CA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Hydraulic height control</w:t>
            </w:r>
          </w:p>
        </w:tc>
        <w:tc>
          <w:tcPr>
            <w:tcW w:w="2407" w:type="dxa"/>
          </w:tcPr>
          <w:p w14:paraId="7D9665AC" w14:textId="1D2616C8" w:rsidR="008F3079" w:rsidRPr="000C241C" w:rsidRDefault="00267509">
            <w:pPr>
              <w:rPr>
                <w:lang w:val="en-GB"/>
              </w:rPr>
            </w:pPr>
            <w:r w:rsidRPr="000C241C">
              <w:rPr>
                <w:lang w:val="en-GB"/>
              </w:rPr>
              <w:t>Hydraulic</w:t>
            </w:r>
            <w:r>
              <w:rPr>
                <w:lang w:val="en-GB"/>
              </w:rPr>
              <w:t xml:space="preserve"> actuator that </w:t>
            </w:r>
            <w:r w:rsidR="00A64347">
              <w:rPr>
                <w:lang w:val="en-GB"/>
              </w:rPr>
              <w:t>can</w:t>
            </w:r>
            <w:r>
              <w:rPr>
                <w:lang w:val="en-GB"/>
              </w:rPr>
              <w:t xml:space="preserve"> </w:t>
            </w:r>
            <w:r w:rsidR="004D2DC8">
              <w:rPr>
                <w:lang w:val="en-GB"/>
              </w:rPr>
              <w:t>move the</w:t>
            </w:r>
            <w:r w:rsidR="00A64347">
              <w:rPr>
                <w:lang w:val="en-GB"/>
              </w:rPr>
              <w:t xml:space="preserve"> header to appropriate height</w:t>
            </w:r>
          </w:p>
        </w:tc>
        <w:tc>
          <w:tcPr>
            <w:tcW w:w="2407" w:type="dxa"/>
          </w:tcPr>
          <w:p w14:paraId="0DC7621C" w14:textId="39D22DDE" w:rsidR="008F3079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R7, R8</w:t>
            </w:r>
          </w:p>
        </w:tc>
        <w:tc>
          <w:tcPr>
            <w:tcW w:w="2407" w:type="dxa"/>
          </w:tcPr>
          <w:p w14:paraId="350B91EE" w14:textId="56AE986B" w:rsidR="008F3079" w:rsidRPr="000C241C" w:rsidRDefault="00A64347">
            <w:pPr>
              <w:rPr>
                <w:lang w:val="en-GB"/>
              </w:rPr>
            </w:pPr>
            <w:r>
              <w:rPr>
                <w:lang w:val="en-GB"/>
              </w:rPr>
              <w:t>Mechanical engineering</w:t>
            </w:r>
          </w:p>
        </w:tc>
      </w:tr>
      <w:tr w:rsidR="00A64347" w:rsidRPr="000C241C" w14:paraId="660B7CC7" w14:textId="77777777" w:rsidTr="008F3079">
        <w:tc>
          <w:tcPr>
            <w:tcW w:w="2407" w:type="dxa"/>
          </w:tcPr>
          <w:p w14:paraId="391008F9" w14:textId="7C867412" w:rsidR="00A64347" w:rsidRPr="000C241C" w:rsidRDefault="00A64347" w:rsidP="00A64347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Height sensor</w:t>
            </w:r>
          </w:p>
        </w:tc>
        <w:tc>
          <w:tcPr>
            <w:tcW w:w="2407" w:type="dxa"/>
          </w:tcPr>
          <w:p w14:paraId="37351A50" w14:textId="2DF15BBA" w:rsidR="00A64347" w:rsidRPr="000C241C" w:rsidRDefault="005B14A7">
            <w:pPr>
              <w:rPr>
                <w:lang w:val="en-GB"/>
              </w:rPr>
            </w:pPr>
            <w:r>
              <w:rPr>
                <w:lang w:val="en-GB"/>
              </w:rPr>
              <w:t xml:space="preserve">Electrical sensor </w:t>
            </w:r>
            <w:r w:rsidR="005A4442">
              <w:rPr>
                <w:lang w:val="en-GB"/>
              </w:rPr>
              <w:t xml:space="preserve">for </w:t>
            </w:r>
            <w:r w:rsidR="000E159D">
              <w:rPr>
                <w:lang w:val="en-GB"/>
              </w:rPr>
              <w:t>height measurements</w:t>
            </w:r>
          </w:p>
        </w:tc>
        <w:tc>
          <w:tcPr>
            <w:tcW w:w="2407" w:type="dxa"/>
          </w:tcPr>
          <w:p w14:paraId="0B3F5172" w14:textId="6217444B" w:rsidR="00A64347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R11</w:t>
            </w:r>
          </w:p>
        </w:tc>
        <w:tc>
          <w:tcPr>
            <w:tcW w:w="2407" w:type="dxa"/>
          </w:tcPr>
          <w:p w14:paraId="172448D9" w14:textId="175BCDE1" w:rsidR="00A64347" w:rsidRDefault="1E5A0108">
            <w:pPr>
              <w:rPr>
                <w:lang w:val="en-GB"/>
              </w:rPr>
            </w:pPr>
            <w:r w:rsidRPr="6EC5DACE">
              <w:rPr>
                <w:lang w:val="en-GB"/>
              </w:rPr>
              <w:t>Electrical</w:t>
            </w:r>
            <w:r w:rsidR="00F76960">
              <w:rPr>
                <w:lang w:val="en-GB"/>
              </w:rPr>
              <w:t xml:space="preserve"> engineering</w:t>
            </w:r>
          </w:p>
        </w:tc>
      </w:tr>
      <w:tr w:rsidR="00A64347" w:rsidRPr="000C241C" w14:paraId="5CB48B86" w14:textId="77777777" w:rsidTr="008F3079">
        <w:tc>
          <w:tcPr>
            <w:tcW w:w="2407" w:type="dxa"/>
          </w:tcPr>
          <w:p w14:paraId="795C6862" w14:textId="3BD7760E" w:rsidR="00A64347" w:rsidRPr="000C241C" w:rsidRDefault="00A64347" w:rsidP="00A64347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Control system interface</w:t>
            </w:r>
          </w:p>
        </w:tc>
        <w:tc>
          <w:tcPr>
            <w:tcW w:w="2407" w:type="dxa"/>
          </w:tcPr>
          <w:p w14:paraId="691D752E" w14:textId="3C5A8D37" w:rsidR="00A64347" w:rsidRPr="000C241C" w:rsidRDefault="00E34B0F">
            <w:pPr>
              <w:rPr>
                <w:lang w:val="en-GB"/>
              </w:rPr>
            </w:pPr>
            <w:r>
              <w:rPr>
                <w:lang w:val="en-GB"/>
              </w:rPr>
              <w:t xml:space="preserve">Electrical interface </w:t>
            </w:r>
            <w:r w:rsidR="00215259">
              <w:rPr>
                <w:lang w:val="en-GB"/>
              </w:rPr>
              <w:t xml:space="preserve">for </w:t>
            </w:r>
            <w:r w:rsidR="00F11A09">
              <w:rPr>
                <w:lang w:val="en-GB"/>
              </w:rPr>
              <w:t xml:space="preserve">controlling various </w:t>
            </w:r>
            <w:r w:rsidR="0080159B">
              <w:rPr>
                <w:lang w:val="en-GB"/>
              </w:rPr>
              <w:t>subsystems</w:t>
            </w:r>
          </w:p>
        </w:tc>
        <w:tc>
          <w:tcPr>
            <w:tcW w:w="2407" w:type="dxa"/>
          </w:tcPr>
          <w:p w14:paraId="2A255009" w14:textId="5D27900F" w:rsidR="00A64347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R5</w:t>
            </w:r>
            <w:r w:rsidR="0065641F">
              <w:rPr>
                <w:lang w:val="en-GB"/>
              </w:rPr>
              <w:t xml:space="preserve">, </w:t>
            </w:r>
            <w:r w:rsidR="00BA2B11">
              <w:rPr>
                <w:lang w:val="en-GB"/>
              </w:rPr>
              <w:t>R16, R17</w:t>
            </w:r>
          </w:p>
        </w:tc>
        <w:tc>
          <w:tcPr>
            <w:tcW w:w="2407" w:type="dxa"/>
          </w:tcPr>
          <w:p w14:paraId="747C3971" w14:textId="339A9F16" w:rsidR="00A64347" w:rsidRDefault="008E739A">
            <w:pPr>
              <w:rPr>
                <w:lang w:val="en-GB"/>
              </w:rPr>
            </w:pPr>
            <w:r>
              <w:rPr>
                <w:lang w:val="en-GB"/>
              </w:rPr>
              <w:t>Electrical engineering</w:t>
            </w:r>
          </w:p>
        </w:tc>
      </w:tr>
      <w:tr w:rsidR="00A64347" w:rsidRPr="000C241C" w14:paraId="030CD539" w14:textId="77777777" w:rsidTr="008F3079">
        <w:tc>
          <w:tcPr>
            <w:tcW w:w="2407" w:type="dxa"/>
          </w:tcPr>
          <w:p w14:paraId="4B6B717A" w14:textId="3B3F02B7" w:rsidR="00A64347" w:rsidRPr="000C241C" w:rsidRDefault="00A64347" w:rsidP="00A64347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Hydraulic interface</w:t>
            </w:r>
          </w:p>
        </w:tc>
        <w:tc>
          <w:tcPr>
            <w:tcW w:w="2407" w:type="dxa"/>
          </w:tcPr>
          <w:p w14:paraId="73ED2CB0" w14:textId="41495899" w:rsidR="00A64347" w:rsidRPr="000C241C" w:rsidRDefault="000671EF">
            <w:pPr>
              <w:rPr>
                <w:lang w:val="en-GB"/>
              </w:rPr>
            </w:pPr>
            <w:r>
              <w:rPr>
                <w:lang w:val="en-GB"/>
              </w:rPr>
              <w:t>Mechanical</w:t>
            </w:r>
            <w:r w:rsidR="009166D0">
              <w:rPr>
                <w:lang w:val="en-GB"/>
              </w:rPr>
              <w:t xml:space="preserve"> interface</w:t>
            </w:r>
            <w:r>
              <w:rPr>
                <w:lang w:val="en-GB"/>
              </w:rPr>
              <w:t xml:space="preserve"> for </w:t>
            </w:r>
            <w:r w:rsidR="0089185A">
              <w:rPr>
                <w:lang w:val="en-GB"/>
              </w:rPr>
              <w:t xml:space="preserve">moving </w:t>
            </w:r>
            <w:r w:rsidR="00E13F91">
              <w:rPr>
                <w:lang w:val="en-GB"/>
              </w:rPr>
              <w:t>actuator etc</w:t>
            </w:r>
          </w:p>
        </w:tc>
        <w:tc>
          <w:tcPr>
            <w:tcW w:w="2407" w:type="dxa"/>
          </w:tcPr>
          <w:p w14:paraId="6CD844D6" w14:textId="1EB430E5" w:rsidR="00A64347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R11</w:t>
            </w:r>
          </w:p>
        </w:tc>
        <w:tc>
          <w:tcPr>
            <w:tcW w:w="2407" w:type="dxa"/>
          </w:tcPr>
          <w:p w14:paraId="3FD5AAF8" w14:textId="732BC878" w:rsidR="00A64347" w:rsidRDefault="00F76960">
            <w:pPr>
              <w:rPr>
                <w:lang w:val="en-GB"/>
              </w:rPr>
            </w:pPr>
            <w:r>
              <w:rPr>
                <w:lang w:val="en-GB"/>
              </w:rPr>
              <w:t>Mechanical engineering</w:t>
            </w:r>
          </w:p>
        </w:tc>
      </w:tr>
      <w:tr w:rsidR="00A64347" w:rsidRPr="000C241C" w14:paraId="196F42C8" w14:textId="77777777" w:rsidTr="008F3079">
        <w:tc>
          <w:tcPr>
            <w:tcW w:w="2407" w:type="dxa"/>
          </w:tcPr>
          <w:p w14:paraId="38EB049D" w14:textId="5D13E92E" w:rsidR="00A64347" w:rsidRPr="000C241C" w:rsidRDefault="00A64347" w:rsidP="00A64347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Controller</w:t>
            </w:r>
          </w:p>
        </w:tc>
        <w:tc>
          <w:tcPr>
            <w:tcW w:w="2407" w:type="dxa"/>
          </w:tcPr>
          <w:p w14:paraId="2B1CDA58" w14:textId="3E28BFDF" w:rsidR="00A64347" w:rsidRPr="000C241C" w:rsidRDefault="00EF1379">
            <w:pPr>
              <w:rPr>
                <w:lang w:val="en-GB"/>
              </w:rPr>
            </w:pPr>
            <w:r>
              <w:rPr>
                <w:lang w:val="en-GB"/>
              </w:rPr>
              <w:t xml:space="preserve">The controller will </w:t>
            </w:r>
            <w:r w:rsidR="00A42E7D">
              <w:rPr>
                <w:lang w:val="en-GB"/>
              </w:rPr>
              <w:t>make sure the header will track the ground.</w:t>
            </w:r>
          </w:p>
        </w:tc>
        <w:tc>
          <w:tcPr>
            <w:tcW w:w="2407" w:type="dxa"/>
          </w:tcPr>
          <w:p w14:paraId="0CF13D9C" w14:textId="6CBB6289" w:rsidR="00A64347" w:rsidRPr="000C241C" w:rsidRDefault="002E41FD">
            <w:pPr>
              <w:rPr>
                <w:lang w:val="en-GB"/>
              </w:rPr>
            </w:pPr>
            <w:r>
              <w:rPr>
                <w:lang w:val="en-GB"/>
              </w:rPr>
              <w:t>R1, R2</w:t>
            </w:r>
            <w:r w:rsidR="009E1586">
              <w:rPr>
                <w:lang w:val="en-GB"/>
              </w:rPr>
              <w:t>, R12</w:t>
            </w:r>
            <w:r w:rsidR="007463EC">
              <w:rPr>
                <w:lang w:val="en-GB"/>
              </w:rPr>
              <w:t>, R20</w:t>
            </w:r>
          </w:p>
        </w:tc>
        <w:tc>
          <w:tcPr>
            <w:tcW w:w="2407" w:type="dxa"/>
          </w:tcPr>
          <w:p w14:paraId="1DD542C5" w14:textId="5EDA62E2" w:rsidR="00A64347" w:rsidRDefault="00F76960">
            <w:pPr>
              <w:rPr>
                <w:lang w:val="en-GB"/>
              </w:rPr>
            </w:pPr>
            <w:r>
              <w:rPr>
                <w:lang w:val="en-GB"/>
              </w:rPr>
              <w:t>Software engineering</w:t>
            </w:r>
          </w:p>
        </w:tc>
      </w:tr>
      <w:tr w:rsidR="00A64347" w:rsidRPr="000C241C" w14:paraId="20890B22" w14:textId="77777777" w:rsidTr="008F3079">
        <w:tc>
          <w:tcPr>
            <w:tcW w:w="2407" w:type="dxa"/>
          </w:tcPr>
          <w:p w14:paraId="70A830C5" w14:textId="3EA45F41" w:rsidR="00A64347" w:rsidRPr="000C241C" w:rsidRDefault="00A64347" w:rsidP="00A64347">
            <w:pPr>
              <w:spacing w:after="160" w:line="259" w:lineRule="auto"/>
              <w:rPr>
                <w:lang w:val="en-GB"/>
              </w:rPr>
            </w:pPr>
            <w:r w:rsidRPr="000C241C">
              <w:rPr>
                <w:lang w:val="en-GB"/>
              </w:rPr>
              <w:t>User input</w:t>
            </w:r>
          </w:p>
        </w:tc>
        <w:tc>
          <w:tcPr>
            <w:tcW w:w="2407" w:type="dxa"/>
          </w:tcPr>
          <w:p w14:paraId="7F63D88B" w14:textId="4C7C8D7D" w:rsidR="00A64347" w:rsidRPr="000C241C" w:rsidRDefault="001F4C9B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should be able to </w:t>
            </w:r>
            <w:r w:rsidR="19B601FC" w:rsidRPr="34399F28">
              <w:rPr>
                <w:lang w:val="en-GB"/>
              </w:rPr>
              <w:t>sele</w:t>
            </w:r>
            <w:r w:rsidR="2C542D30" w:rsidRPr="34399F28">
              <w:rPr>
                <w:lang w:val="en-GB"/>
              </w:rPr>
              <w:t>c</w:t>
            </w:r>
            <w:r w:rsidR="19B601FC" w:rsidRPr="34399F28">
              <w:rPr>
                <w:lang w:val="en-GB"/>
              </w:rPr>
              <w:t>t</w:t>
            </w:r>
            <w:r w:rsidR="00F63B8B">
              <w:rPr>
                <w:lang w:val="en-GB"/>
              </w:rPr>
              <w:t xml:space="preserve"> operational </w:t>
            </w:r>
            <w:r w:rsidR="19B601FC" w:rsidRPr="6519043B">
              <w:rPr>
                <w:lang w:val="en-GB"/>
              </w:rPr>
              <w:t>mode</w:t>
            </w:r>
            <w:r w:rsidR="29DCB70F" w:rsidRPr="6519043B">
              <w:rPr>
                <w:lang w:val="en-GB"/>
              </w:rPr>
              <w:t>s</w:t>
            </w:r>
            <w:r w:rsidR="00F63B8B">
              <w:rPr>
                <w:lang w:val="en-GB"/>
              </w:rPr>
              <w:t xml:space="preserve"> </w:t>
            </w:r>
            <w:proofErr w:type="gramStart"/>
            <w:r w:rsidR="37FF29CE" w:rsidRPr="086B1A43">
              <w:rPr>
                <w:lang w:val="en-GB"/>
              </w:rPr>
              <w:t>e.g</w:t>
            </w:r>
            <w:r w:rsidR="173F6136" w:rsidRPr="6519043B">
              <w:rPr>
                <w:lang w:val="en-GB"/>
              </w:rPr>
              <w:t>.</w:t>
            </w:r>
            <w:proofErr w:type="gramEnd"/>
            <w:r w:rsidR="00F63B8B">
              <w:rPr>
                <w:lang w:val="en-GB"/>
              </w:rPr>
              <w:t xml:space="preserve"> </w:t>
            </w:r>
            <w:r w:rsidR="00F66CE0">
              <w:rPr>
                <w:lang w:val="en-GB"/>
              </w:rPr>
              <w:t>“in operation”</w:t>
            </w:r>
            <w:r w:rsidR="003B7C1D">
              <w:rPr>
                <w:lang w:val="en-GB"/>
              </w:rPr>
              <w:t>, “transportation” etc</w:t>
            </w:r>
          </w:p>
        </w:tc>
        <w:tc>
          <w:tcPr>
            <w:tcW w:w="2407" w:type="dxa"/>
          </w:tcPr>
          <w:p w14:paraId="34774AC0" w14:textId="7EAF7077" w:rsidR="00A64347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proofErr w:type="gramStart"/>
            <w:r>
              <w:rPr>
                <w:lang w:val="en-GB"/>
              </w:rPr>
              <w:t>6</w:t>
            </w:r>
            <w:r w:rsidR="0C4F3E0D" w:rsidRPr="35728AE0">
              <w:rPr>
                <w:lang w:val="en-GB"/>
              </w:rPr>
              <w:t>,R</w:t>
            </w:r>
            <w:proofErr w:type="gramEnd"/>
            <w:r w:rsidR="0C4F3E0D" w:rsidRPr="35728AE0">
              <w:rPr>
                <w:lang w:val="en-GB"/>
              </w:rPr>
              <w:t>20</w:t>
            </w:r>
          </w:p>
        </w:tc>
        <w:tc>
          <w:tcPr>
            <w:tcW w:w="2407" w:type="dxa"/>
          </w:tcPr>
          <w:p w14:paraId="5F7B8423" w14:textId="15F9CAB9" w:rsidR="00A64347" w:rsidRDefault="44619003">
            <w:pPr>
              <w:rPr>
                <w:lang w:val="en-GB"/>
              </w:rPr>
            </w:pPr>
            <w:r w:rsidRPr="3EAD6D02">
              <w:rPr>
                <w:lang w:val="en-GB"/>
              </w:rPr>
              <w:t>Software</w:t>
            </w:r>
            <w:r w:rsidR="00F76960">
              <w:rPr>
                <w:lang w:val="en-GB"/>
              </w:rPr>
              <w:t xml:space="preserve"> engineering</w:t>
            </w:r>
          </w:p>
        </w:tc>
      </w:tr>
      <w:tr w:rsidR="003708E2" w:rsidRPr="003708E2" w14:paraId="03D85A05" w14:textId="77777777" w:rsidTr="008F3079">
        <w:tc>
          <w:tcPr>
            <w:tcW w:w="2407" w:type="dxa"/>
          </w:tcPr>
          <w:p w14:paraId="2933F6EB" w14:textId="42ED54BD" w:rsidR="003708E2" w:rsidRPr="000C241C" w:rsidRDefault="003708E2" w:rsidP="00A64347">
            <w:pPr>
              <w:rPr>
                <w:lang w:val="en-GB"/>
              </w:rPr>
            </w:pPr>
            <w:r>
              <w:rPr>
                <w:lang w:val="en-GB"/>
              </w:rPr>
              <w:t>Structure</w:t>
            </w:r>
          </w:p>
        </w:tc>
        <w:tc>
          <w:tcPr>
            <w:tcW w:w="2407" w:type="dxa"/>
          </w:tcPr>
          <w:p w14:paraId="4994586F" w14:textId="79BB8271" w:rsidR="003708E2" w:rsidRDefault="003708E2">
            <w:pPr>
              <w:rPr>
                <w:lang w:val="en-GB"/>
              </w:rPr>
            </w:pPr>
            <w:r>
              <w:rPr>
                <w:lang w:val="en-GB"/>
              </w:rPr>
              <w:t xml:space="preserve">The system is required to </w:t>
            </w:r>
            <w:r w:rsidR="00422C8C">
              <w:rPr>
                <w:lang w:val="en-GB"/>
              </w:rPr>
              <w:t>have a sp</w:t>
            </w:r>
            <w:r w:rsidR="009E1586">
              <w:rPr>
                <w:lang w:val="en-GB"/>
              </w:rPr>
              <w:t>ecified size under transportation</w:t>
            </w:r>
          </w:p>
        </w:tc>
        <w:tc>
          <w:tcPr>
            <w:tcW w:w="2407" w:type="dxa"/>
          </w:tcPr>
          <w:p w14:paraId="5B11639A" w14:textId="5B30E49D" w:rsidR="003708E2" w:rsidRPr="000C241C" w:rsidRDefault="009E1586">
            <w:pPr>
              <w:rPr>
                <w:lang w:val="en-GB"/>
              </w:rPr>
            </w:pPr>
            <w:r>
              <w:rPr>
                <w:lang w:val="en-GB"/>
              </w:rPr>
              <w:t>R3, R4, R9</w:t>
            </w:r>
            <w:r w:rsidR="00C71065">
              <w:rPr>
                <w:lang w:val="en-GB"/>
              </w:rPr>
              <w:t>, R13</w:t>
            </w:r>
            <w:r w:rsidR="0065641F">
              <w:rPr>
                <w:lang w:val="en-GB"/>
              </w:rPr>
              <w:t xml:space="preserve">, R14, </w:t>
            </w:r>
            <w:r w:rsidR="00BA2B11">
              <w:rPr>
                <w:lang w:val="en-GB"/>
              </w:rPr>
              <w:t>R</w:t>
            </w:r>
            <w:r w:rsidR="0065641F">
              <w:rPr>
                <w:lang w:val="en-GB"/>
              </w:rPr>
              <w:t>15</w:t>
            </w:r>
            <w:r w:rsidR="46810236" w:rsidRPr="2EEC7EDF">
              <w:rPr>
                <w:lang w:val="en-GB"/>
              </w:rPr>
              <w:t>,</w:t>
            </w:r>
            <w:r w:rsidR="00BD53F9">
              <w:rPr>
                <w:lang w:val="en-GB"/>
              </w:rPr>
              <w:t xml:space="preserve"> </w:t>
            </w:r>
            <w:r w:rsidR="46810236" w:rsidRPr="2EEC7EDF">
              <w:rPr>
                <w:lang w:val="en-GB"/>
              </w:rPr>
              <w:t>R18</w:t>
            </w:r>
          </w:p>
        </w:tc>
        <w:tc>
          <w:tcPr>
            <w:tcW w:w="2407" w:type="dxa"/>
          </w:tcPr>
          <w:p w14:paraId="4526FD83" w14:textId="1082DEC7" w:rsidR="003708E2" w:rsidRDefault="007463EC">
            <w:pPr>
              <w:rPr>
                <w:lang w:val="en-GB"/>
              </w:rPr>
            </w:pPr>
            <w:r>
              <w:rPr>
                <w:lang w:val="en-GB"/>
              </w:rPr>
              <w:t>Mechanical engineering</w:t>
            </w:r>
          </w:p>
        </w:tc>
      </w:tr>
    </w:tbl>
    <w:p w14:paraId="5296657D" w14:textId="77777777" w:rsidR="00AE5944" w:rsidRPr="000C241C" w:rsidRDefault="00AE5944">
      <w:pPr>
        <w:rPr>
          <w:lang w:val="en-GB"/>
        </w:rPr>
      </w:pPr>
    </w:p>
    <w:p w14:paraId="2FF12EAC" w14:textId="2FE98850" w:rsidR="738B2D11" w:rsidRDefault="738B2D11" w:rsidP="738B2D11">
      <w:pPr>
        <w:rPr>
          <w:lang w:val="en-GB"/>
        </w:rPr>
      </w:pPr>
    </w:p>
    <w:p w14:paraId="058D8600" w14:textId="36D96AD9" w:rsidR="79EA27CF" w:rsidRDefault="79EA27CF" w:rsidP="738B2D11">
      <w:pPr>
        <w:pStyle w:val="Heading1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738B2D11">
        <w:rPr>
          <w:lang w:val="en-GB"/>
        </w:rPr>
        <w:t xml:space="preserve">Contributions: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370"/>
        <w:gridCol w:w="2430"/>
      </w:tblGrid>
      <w:tr w:rsidR="738B2D11" w14:paraId="1FFCC1B6" w14:textId="77777777" w:rsidTr="738B2D1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24DA012E" w14:textId="6C0F0709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color w:val="111827"/>
                <w:sz w:val="21"/>
                <w:szCs w:val="21"/>
              </w:rPr>
            </w:pPr>
            <w:r w:rsidRPr="738B2D11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Date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</w:tcPr>
          <w:p w14:paraId="1A728CC4" w14:textId="7CF996E1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color w:val="111827"/>
                <w:sz w:val="21"/>
                <w:szCs w:val="21"/>
              </w:rPr>
            </w:pPr>
            <w:proofErr w:type="spellStart"/>
            <w:r w:rsidRPr="738B2D11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Contribution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635D4090" w14:textId="7ED5774E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color w:val="111827"/>
                <w:sz w:val="21"/>
                <w:szCs w:val="21"/>
              </w:rPr>
            </w:pPr>
            <w:proofErr w:type="spellStart"/>
            <w:r w:rsidRPr="738B2D11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Contributor</w:t>
            </w:r>
            <w:proofErr w:type="spellEnd"/>
          </w:p>
        </w:tc>
      </w:tr>
      <w:tr w:rsidR="738B2D11" w14:paraId="3022E14F" w14:textId="77777777" w:rsidTr="738B2D1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39D6345B" w14:textId="18DA7EF7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  <w:r w:rsidRPr="738B2D11">
              <w:rPr>
                <w:rFonts w:ascii="Calibri" w:eastAsia="Calibri" w:hAnsi="Calibri" w:cs="Calibri"/>
                <w:lang w:val="en-GB"/>
              </w:rPr>
              <w:t>2023-03-08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</w:tcPr>
          <w:p w14:paraId="3F53E75C" w14:textId="3029D002" w:rsidR="1584E4CC" w:rsidRDefault="1584E4CC" w:rsidP="738B2D11">
            <w:pPr>
              <w:spacing w:line="259" w:lineRule="auto"/>
            </w:pPr>
            <w:proofErr w:type="spellStart"/>
            <w:r w:rsidRPr="738B2D11">
              <w:rPr>
                <w:rFonts w:ascii="Calibri" w:eastAsia="Calibri" w:hAnsi="Calibri" w:cs="Calibri"/>
              </w:rPr>
              <w:t>Everything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2455149A" w14:textId="14B7A69C" w:rsidR="1584E4CC" w:rsidRDefault="1584E4CC" w:rsidP="738B2D11">
            <w:pPr>
              <w:rPr>
                <w:lang w:val="en-GB"/>
              </w:rPr>
            </w:pPr>
            <w:r w:rsidRPr="738B2D11">
              <w:rPr>
                <w:lang w:val="en-GB"/>
              </w:rPr>
              <w:t xml:space="preserve">Claes, </w:t>
            </w:r>
            <w:proofErr w:type="gramStart"/>
            <w:r w:rsidRPr="738B2D11">
              <w:rPr>
                <w:lang w:val="en-GB"/>
              </w:rPr>
              <w:t>Lasse</w:t>
            </w:r>
            <w:proofErr w:type="gramEnd"/>
            <w:r w:rsidRPr="738B2D11">
              <w:rPr>
                <w:lang w:val="en-GB"/>
              </w:rPr>
              <w:t xml:space="preserve"> and Henrik</w:t>
            </w:r>
          </w:p>
          <w:p w14:paraId="066883AC" w14:textId="3ACE57A1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38B2D11" w14:paraId="08EF6C4F" w14:textId="77777777" w:rsidTr="738B2D1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4C6B1395" w14:textId="2AE341C3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2370" w:type="dxa"/>
            <w:tcMar>
              <w:left w:w="105" w:type="dxa"/>
              <w:right w:w="105" w:type="dxa"/>
            </w:tcMar>
          </w:tcPr>
          <w:p w14:paraId="665997EE" w14:textId="0FF4A751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1EDEF5AF" w14:textId="2E2ACC89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738B2D11" w14:paraId="6D96E7AA" w14:textId="77777777" w:rsidTr="738B2D11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DA7D4C6" w14:textId="77518C1E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2370" w:type="dxa"/>
            <w:tcMar>
              <w:left w:w="105" w:type="dxa"/>
              <w:right w:w="105" w:type="dxa"/>
            </w:tcMar>
          </w:tcPr>
          <w:p w14:paraId="4D15DD9D" w14:textId="65E1B2C6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D2765AB" w14:textId="0E2B5BB6" w:rsidR="738B2D11" w:rsidRDefault="738B2D11" w:rsidP="738B2D11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CDE9AC5" w14:textId="69F0EF53" w:rsidR="738B2D11" w:rsidRDefault="738B2D11" w:rsidP="738B2D11">
      <w:pPr>
        <w:rPr>
          <w:lang w:val="en-GB"/>
        </w:rPr>
      </w:pPr>
    </w:p>
    <w:sectPr w:rsidR="738B2D1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CF04" w14:textId="77777777" w:rsidR="007C350B" w:rsidRDefault="007C350B" w:rsidP="006E2F53">
      <w:pPr>
        <w:spacing w:after="0" w:line="240" w:lineRule="auto"/>
      </w:pPr>
      <w:r>
        <w:separator/>
      </w:r>
    </w:p>
  </w:endnote>
  <w:endnote w:type="continuationSeparator" w:id="0">
    <w:p w14:paraId="6EA6DC57" w14:textId="77777777" w:rsidR="007C350B" w:rsidRDefault="007C350B" w:rsidP="006E2F53">
      <w:pPr>
        <w:spacing w:after="0" w:line="240" w:lineRule="auto"/>
      </w:pPr>
      <w:r>
        <w:continuationSeparator/>
      </w:r>
    </w:p>
  </w:endnote>
  <w:endnote w:type="continuationNotice" w:id="1">
    <w:p w14:paraId="06ECF1F2" w14:textId="77777777" w:rsidR="007C350B" w:rsidRDefault="007C35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6805" w14:textId="6088827E" w:rsidR="738B2D11" w:rsidRDefault="738B2D11" w:rsidP="738B2D11">
    <w:pPr>
      <w:pStyle w:val="Footer"/>
      <w:jc w:val="right"/>
    </w:pPr>
    <w:r>
      <w:fldChar w:fldCharType="begin"/>
    </w:r>
    <w:r>
      <w:instrText>PAGE</w:instrText>
    </w:r>
    <w:r w:rsidR="00B81C7B">
      <w:fldChar w:fldCharType="separate"/>
    </w:r>
    <w:r w:rsidR="008E6EEE">
      <w:rPr>
        <w:noProof/>
      </w:rPr>
      <w:t>1</w:t>
    </w:r>
    <w:r>
      <w:fldChar w:fldCharType="end"/>
    </w:r>
    <w:r>
      <w:t>/3</w:t>
    </w:r>
  </w:p>
  <w:p w14:paraId="6242EFD0" w14:textId="77777777" w:rsidR="006E2F53" w:rsidRDefault="006E2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CA78" w14:textId="77777777" w:rsidR="007C350B" w:rsidRDefault="007C350B" w:rsidP="006E2F53">
      <w:pPr>
        <w:spacing w:after="0" w:line="240" w:lineRule="auto"/>
      </w:pPr>
      <w:r>
        <w:separator/>
      </w:r>
    </w:p>
  </w:footnote>
  <w:footnote w:type="continuationSeparator" w:id="0">
    <w:p w14:paraId="712AD04E" w14:textId="77777777" w:rsidR="007C350B" w:rsidRDefault="007C350B" w:rsidP="006E2F53">
      <w:pPr>
        <w:spacing w:after="0" w:line="240" w:lineRule="auto"/>
      </w:pPr>
      <w:r>
        <w:continuationSeparator/>
      </w:r>
    </w:p>
  </w:footnote>
  <w:footnote w:type="continuationNotice" w:id="1">
    <w:p w14:paraId="3F02D25F" w14:textId="77777777" w:rsidR="007C350B" w:rsidRDefault="007C35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38B2D11" w14:paraId="6B18CF89" w14:textId="77777777" w:rsidTr="738B2D11">
      <w:trPr>
        <w:trHeight w:val="300"/>
      </w:trPr>
      <w:tc>
        <w:tcPr>
          <w:tcW w:w="3210" w:type="dxa"/>
        </w:tcPr>
        <w:p w14:paraId="5DD93FDC" w14:textId="76993B80" w:rsidR="738B2D11" w:rsidRDefault="738B2D11" w:rsidP="738B2D11">
          <w:pPr>
            <w:pStyle w:val="Header"/>
            <w:ind w:left="-115"/>
          </w:pPr>
        </w:p>
      </w:tc>
      <w:tc>
        <w:tcPr>
          <w:tcW w:w="3210" w:type="dxa"/>
        </w:tcPr>
        <w:p w14:paraId="5AC5F718" w14:textId="51D3BBAE" w:rsidR="738B2D11" w:rsidRDefault="738B2D11" w:rsidP="738B2D11">
          <w:pPr>
            <w:pStyle w:val="Header"/>
            <w:jc w:val="center"/>
          </w:pPr>
          <w:r>
            <w:t xml:space="preserve">Preliminary </w:t>
          </w:r>
          <w:proofErr w:type="spellStart"/>
          <w:r>
            <w:t>design_Version</w:t>
          </w:r>
          <w:proofErr w:type="spellEnd"/>
          <w:r>
            <w:t xml:space="preserve"> 1.0</w:t>
          </w:r>
        </w:p>
      </w:tc>
      <w:tc>
        <w:tcPr>
          <w:tcW w:w="3210" w:type="dxa"/>
        </w:tcPr>
        <w:p w14:paraId="738135C8" w14:textId="2DBF0181" w:rsidR="738B2D11" w:rsidRDefault="738B2D11" w:rsidP="738B2D11">
          <w:pPr>
            <w:pStyle w:val="Header"/>
            <w:ind w:right="-115"/>
            <w:jc w:val="right"/>
          </w:pPr>
        </w:p>
      </w:tc>
    </w:tr>
  </w:tbl>
  <w:p w14:paraId="70107BB0" w14:textId="5D01F351" w:rsidR="738B2D11" w:rsidRDefault="738B2D11" w:rsidP="738B2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0A"/>
    <w:rsid w:val="00021F96"/>
    <w:rsid w:val="00036E5B"/>
    <w:rsid w:val="000452D7"/>
    <w:rsid w:val="000501DD"/>
    <w:rsid w:val="000671EF"/>
    <w:rsid w:val="0007122F"/>
    <w:rsid w:val="000C241C"/>
    <w:rsid w:val="000C3DF5"/>
    <w:rsid w:val="000C7972"/>
    <w:rsid w:val="000D7986"/>
    <w:rsid w:val="000E159D"/>
    <w:rsid w:val="000F4030"/>
    <w:rsid w:val="001021CD"/>
    <w:rsid w:val="00107551"/>
    <w:rsid w:val="001654CA"/>
    <w:rsid w:val="00172048"/>
    <w:rsid w:val="001A203D"/>
    <w:rsid w:val="001A2C0A"/>
    <w:rsid w:val="001C62D1"/>
    <w:rsid w:val="001D4D32"/>
    <w:rsid w:val="001E3DA0"/>
    <w:rsid w:val="001F4C9B"/>
    <w:rsid w:val="002001E7"/>
    <w:rsid w:val="0020550A"/>
    <w:rsid w:val="00215259"/>
    <w:rsid w:val="00253130"/>
    <w:rsid w:val="0026050C"/>
    <w:rsid w:val="00267509"/>
    <w:rsid w:val="00271C4D"/>
    <w:rsid w:val="002A6545"/>
    <w:rsid w:val="002E41FD"/>
    <w:rsid w:val="003008FD"/>
    <w:rsid w:val="00312EB7"/>
    <w:rsid w:val="003134CD"/>
    <w:rsid w:val="003450E9"/>
    <w:rsid w:val="0036553C"/>
    <w:rsid w:val="003666BE"/>
    <w:rsid w:val="003708E2"/>
    <w:rsid w:val="00386861"/>
    <w:rsid w:val="003B7C1D"/>
    <w:rsid w:val="003C520F"/>
    <w:rsid w:val="003E3942"/>
    <w:rsid w:val="003F3F83"/>
    <w:rsid w:val="00422C8C"/>
    <w:rsid w:val="00446E75"/>
    <w:rsid w:val="00473018"/>
    <w:rsid w:val="004C3B85"/>
    <w:rsid w:val="004C678D"/>
    <w:rsid w:val="004D2DC8"/>
    <w:rsid w:val="004F4170"/>
    <w:rsid w:val="004F7D67"/>
    <w:rsid w:val="00503BF2"/>
    <w:rsid w:val="00517D41"/>
    <w:rsid w:val="005226C3"/>
    <w:rsid w:val="00523CAE"/>
    <w:rsid w:val="00526F19"/>
    <w:rsid w:val="005361C6"/>
    <w:rsid w:val="00580C5C"/>
    <w:rsid w:val="005A4442"/>
    <w:rsid w:val="005B14A7"/>
    <w:rsid w:val="005E23DE"/>
    <w:rsid w:val="005E509F"/>
    <w:rsid w:val="005E7FA5"/>
    <w:rsid w:val="00606590"/>
    <w:rsid w:val="00635172"/>
    <w:rsid w:val="00635B01"/>
    <w:rsid w:val="00645D4E"/>
    <w:rsid w:val="006542A5"/>
    <w:rsid w:val="0065641F"/>
    <w:rsid w:val="00672D8D"/>
    <w:rsid w:val="00683CDB"/>
    <w:rsid w:val="006A5828"/>
    <w:rsid w:val="006B55C0"/>
    <w:rsid w:val="006E2F53"/>
    <w:rsid w:val="00705F4A"/>
    <w:rsid w:val="00712760"/>
    <w:rsid w:val="00733265"/>
    <w:rsid w:val="007463EC"/>
    <w:rsid w:val="00753C8A"/>
    <w:rsid w:val="007547AD"/>
    <w:rsid w:val="007904F5"/>
    <w:rsid w:val="007C350B"/>
    <w:rsid w:val="007C47A0"/>
    <w:rsid w:val="007C5512"/>
    <w:rsid w:val="007E3CC7"/>
    <w:rsid w:val="007F382C"/>
    <w:rsid w:val="007F7C64"/>
    <w:rsid w:val="0080159B"/>
    <w:rsid w:val="00814747"/>
    <w:rsid w:val="0081608F"/>
    <w:rsid w:val="00816840"/>
    <w:rsid w:val="00824DF6"/>
    <w:rsid w:val="0089185A"/>
    <w:rsid w:val="008B532E"/>
    <w:rsid w:val="008E6EEE"/>
    <w:rsid w:val="008E739A"/>
    <w:rsid w:val="008F3079"/>
    <w:rsid w:val="009166D0"/>
    <w:rsid w:val="00925561"/>
    <w:rsid w:val="009458C1"/>
    <w:rsid w:val="0094789C"/>
    <w:rsid w:val="009B4396"/>
    <w:rsid w:val="009C47DA"/>
    <w:rsid w:val="009E1586"/>
    <w:rsid w:val="009F0D23"/>
    <w:rsid w:val="00A16700"/>
    <w:rsid w:val="00A170E5"/>
    <w:rsid w:val="00A42E7D"/>
    <w:rsid w:val="00A64347"/>
    <w:rsid w:val="00A734D0"/>
    <w:rsid w:val="00A815B3"/>
    <w:rsid w:val="00A83E41"/>
    <w:rsid w:val="00AD6AC0"/>
    <w:rsid w:val="00AE5944"/>
    <w:rsid w:val="00B2750C"/>
    <w:rsid w:val="00B66A31"/>
    <w:rsid w:val="00B76F89"/>
    <w:rsid w:val="00B93599"/>
    <w:rsid w:val="00BA2B11"/>
    <w:rsid w:val="00BD53F9"/>
    <w:rsid w:val="00BF12BE"/>
    <w:rsid w:val="00BF20B6"/>
    <w:rsid w:val="00C10A18"/>
    <w:rsid w:val="00C5206E"/>
    <w:rsid w:val="00C71065"/>
    <w:rsid w:val="00C713F5"/>
    <w:rsid w:val="00C90201"/>
    <w:rsid w:val="00CA3850"/>
    <w:rsid w:val="00CB1061"/>
    <w:rsid w:val="00CB1D86"/>
    <w:rsid w:val="00CB4F06"/>
    <w:rsid w:val="00CC7E49"/>
    <w:rsid w:val="00CE000E"/>
    <w:rsid w:val="00CE1AD2"/>
    <w:rsid w:val="00CE5A16"/>
    <w:rsid w:val="00CF6D5C"/>
    <w:rsid w:val="00D306CD"/>
    <w:rsid w:val="00DB74A9"/>
    <w:rsid w:val="00DE32CE"/>
    <w:rsid w:val="00E13F91"/>
    <w:rsid w:val="00E238E8"/>
    <w:rsid w:val="00E34B0F"/>
    <w:rsid w:val="00E56946"/>
    <w:rsid w:val="00E74809"/>
    <w:rsid w:val="00EB6E44"/>
    <w:rsid w:val="00EC0FAC"/>
    <w:rsid w:val="00EE07FC"/>
    <w:rsid w:val="00EF1379"/>
    <w:rsid w:val="00F060A9"/>
    <w:rsid w:val="00F06135"/>
    <w:rsid w:val="00F11A09"/>
    <w:rsid w:val="00F156A3"/>
    <w:rsid w:val="00F2611B"/>
    <w:rsid w:val="00F63B8B"/>
    <w:rsid w:val="00F66CE0"/>
    <w:rsid w:val="00F76960"/>
    <w:rsid w:val="00F96B26"/>
    <w:rsid w:val="00FD4CF6"/>
    <w:rsid w:val="00FF142B"/>
    <w:rsid w:val="01CF7787"/>
    <w:rsid w:val="01D49182"/>
    <w:rsid w:val="0231F85F"/>
    <w:rsid w:val="065B83D2"/>
    <w:rsid w:val="086B1A43"/>
    <w:rsid w:val="09B3532C"/>
    <w:rsid w:val="0A87E3A6"/>
    <w:rsid w:val="0B9A68D8"/>
    <w:rsid w:val="0BCFEA5D"/>
    <w:rsid w:val="0C4F3E0D"/>
    <w:rsid w:val="116F728F"/>
    <w:rsid w:val="144CB3A6"/>
    <w:rsid w:val="150ACC7F"/>
    <w:rsid w:val="1584E4CC"/>
    <w:rsid w:val="16047888"/>
    <w:rsid w:val="173F6136"/>
    <w:rsid w:val="1758CCC5"/>
    <w:rsid w:val="17D03BC3"/>
    <w:rsid w:val="17F57E90"/>
    <w:rsid w:val="19B601FC"/>
    <w:rsid w:val="19CB4FA7"/>
    <w:rsid w:val="1C0AAF40"/>
    <w:rsid w:val="1C32BFCB"/>
    <w:rsid w:val="1C6541BC"/>
    <w:rsid w:val="1CF6B77E"/>
    <w:rsid w:val="1DADA2DE"/>
    <w:rsid w:val="1E3F18A0"/>
    <w:rsid w:val="1E5A0108"/>
    <w:rsid w:val="1F125D28"/>
    <w:rsid w:val="2091A190"/>
    <w:rsid w:val="21DA02B2"/>
    <w:rsid w:val="22F23E29"/>
    <w:rsid w:val="23ABC476"/>
    <w:rsid w:val="25F693AC"/>
    <w:rsid w:val="27793079"/>
    <w:rsid w:val="27D3C2F5"/>
    <w:rsid w:val="29DCB70F"/>
    <w:rsid w:val="2C542D30"/>
    <w:rsid w:val="2CA84A89"/>
    <w:rsid w:val="2CD56BC1"/>
    <w:rsid w:val="2DD9F9AD"/>
    <w:rsid w:val="2E34CA31"/>
    <w:rsid w:val="2EEC7EDF"/>
    <w:rsid w:val="2F9A10BC"/>
    <w:rsid w:val="2FB3D091"/>
    <w:rsid w:val="30E0E901"/>
    <w:rsid w:val="34399F28"/>
    <w:rsid w:val="3465F9FB"/>
    <w:rsid w:val="34C18896"/>
    <w:rsid w:val="34C8145B"/>
    <w:rsid w:val="35728AE0"/>
    <w:rsid w:val="35AD90D4"/>
    <w:rsid w:val="35F2C5CB"/>
    <w:rsid w:val="369B5F7A"/>
    <w:rsid w:val="36EE7549"/>
    <w:rsid w:val="37FF29CE"/>
    <w:rsid w:val="3855823C"/>
    <w:rsid w:val="38834A07"/>
    <w:rsid w:val="39568E8F"/>
    <w:rsid w:val="3AB4226C"/>
    <w:rsid w:val="3BD6EA81"/>
    <w:rsid w:val="3D82EE63"/>
    <w:rsid w:val="3E146425"/>
    <w:rsid w:val="3EAD6D02"/>
    <w:rsid w:val="3FB757C3"/>
    <w:rsid w:val="41AE5218"/>
    <w:rsid w:val="42F0BEED"/>
    <w:rsid w:val="436845D1"/>
    <w:rsid w:val="43E3B797"/>
    <w:rsid w:val="44619003"/>
    <w:rsid w:val="452C18B9"/>
    <w:rsid w:val="46810236"/>
    <w:rsid w:val="4690D303"/>
    <w:rsid w:val="481E2B14"/>
    <w:rsid w:val="4B07EC78"/>
    <w:rsid w:val="4B103D6F"/>
    <w:rsid w:val="4B25D8FC"/>
    <w:rsid w:val="4CBBC365"/>
    <w:rsid w:val="4CCD2DEF"/>
    <w:rsid w:val="4E5F4026"/>
    <w:rsid w:val="4F5238D0"/>
    <w:rsid w:val="4FCB3092"/>
    <w:rsid w:val="500BF1EE"/>
    <w:rsid w:val="508F28C5"/>
    <w:rsid w:val="513A235D"/>
    <w:rsid w:val="52BA0827"/>
    <w:rsid w:val="5304F3F7"/>
    <w:rsid w:val="538CAC4D"/>
    <w:rsid w:val="583BAF28"/>
    <w:rsid w:val="586E8D00"/>
    <w:rsid w:val="58FFA6DB"/>
    <w:rsid w:val="595D774F"/>
    <w:rsid w:val="59ED7581"/>
    <w:rsid w:val="5E827B7A"/>
    <w:rsid w:val="5FBCC8F3"/>
    <w:rsid w:val="60D5046A"/>
    <w:rsid w:val="6131D8E4"/>
    <w:rsid w:val="624479F8"/>
    <w:rsid w:val="63096DCA"/>
    <w:rsid w:val="63B24581"/>
    <w:rsid w:val="6519043B"/>
    <w:rsid w:val="656F3601"/>
    <w:rsid w:val="65AF0C89"/>
    <w:rsid w:val="6735CD9E"/>
    <w:rsid w:val="6A4FF084"/>
    <w:rsid w:val="6EC5DACE"/>
    <w:rsid w:val="6F8F5026"/>
    <w:rsid w:val="6FF7336B"/>
    <w:rsid w:val="71B1562D"/>
    <w:rsid w:val="72CC5F62"/>
    <w:rsid w:val="738B2D11"/>
    <w:rsid w:val="7414C084"/>
    <w:rsid w:val="74A36888"/>
    <w:rsid w:val="74D13053"/>
    <w:rsid w:val="76DEC254"/>
    <w:rsid w:val="7723EC14"/>
    <w:rsid w:val="773954D0"/>
    <w:rsid w:val="77703816"/>
    <w:rsid w:val="79EA27CF"/>
    <w:rsid w:val="7A5B8CD6"/>
    <w:rsid w:val="7B1CF566"/>
    <w:rsid w:val="7BC04720"/>
    <w:rsid w:val="7D1FD766"/>
    <w:rsid w:val="7D208C94"/>
    <w:rsid w:val="7E87E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3068"/>
  <w15:chartTrackingRefBased/>
  <w15:docId w15:val="{2354399A-8496-4599-B95F-B7A7D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2F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53"/>
  </w:style>
  <w:style w:type="paragraph" w:styleId="Footer">
    <w:name w:val="footer"/>
    <w:basedOn w:val="Normal"/>
    <w:link w:val="FooterChar"/>
    <w:uiPriority w:val="99"/>
    <w:unhideWhenUsed/>
    <w:rsid w:val="006E2F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5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4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Liulihan Kuang</cp:lastModifiedBy>
  <cp:revision>140</cp:revision>
  <dcterms:created xsi:type="dcterms:W3CDTF">2023-03-23T04:04:00Z</dcterms:created>
  <dcterms:modified xsi:type="dcterms:W3CDTF">2023-03-29T21:05:00Z</dcterms:modified>
</cp:coreProperties>
</file>