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both"/>
        <w:rPr>
          <w:rFonts w:ascii="DFKai-SB" w:cs="DFKai-SB" w:eastAsia="DFKai-SB" w:hAnsi="DFKai-SB"/>
          <w:b w:val="1"/>
        </w:rPr>
      </w:pPr>
      <w:bookmarkStart w:colFirst="0" w:colLast="0" w:name="_egndcei05vl2" w:id="0"/>
      <w:bookmarkEnd w:id="0"/>
      <w:r w:rsidDel="00000000" w:rsidR="00000000" w:rsidRPr="00000000">
        <w:rPr>
          <w:rFonts w:ascii="DFKai-SB" w:cs="DFKai-SB" w:eastAsia="DFKai-SB" w:hAnsi="DFKai-SB"/>
          <w:b w:val="1"/>
          <w:rtl w:val="0"/>
        </w:rPr>
        <w:t xml:space="preserve">112fir第7組迴歸分析報告</w:t>
      </w:r>
    </w:p>
    <w:p w:rsidR="00000000" w:rsidDel="00000000" w:rsidP="00000000" w:rsidRDefault="00000000" w:rsidRPr="00000000" w14:paraId="00000002">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03">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04">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05">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06">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07">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08">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09">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0A">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0B">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0C">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0D">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0E">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0F">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10">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11">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12">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13">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14">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15">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16">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17">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18">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19">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1A">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1B">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1C">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1D">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1E">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1F">
      <w:pPr>
        <w:spacing w:line="360" w:lineRule="auto"/>
        <w:jc w:val="both"/>
        <w:rPr>
          <w:rFonts w:ascii="DFKai-SB" w:cs="DFKai-SB" w:eastAsia="DFKai-SB" w:hAnsi="DFKai-SB"/>
          <w:b w:val="1"/>
          <w:sz w:val="44"/>
          <w:szCs w:val="44"/>
        </w:rPr>
      </w:pPr>
      <w:r w:rsidDel="00000000" w:rsidR="00000000" w:rsidRPr="00000000">
        <w:rPr>
          <w:rFonts w:ascii="DFKai-SB" w:cs="DFKai-SB" w:eastAsia="DFKai-SB" w:hAnsi="DFKai-SB"/>
          <w:b w:val="1"/>
          <w:sz w:val="44"/>
          <w:szCs w:val="44"/>
          <w:rtl w:val="0"/>
        </w:rPr>
        <w:t xml:space="preserve">摘要</w:t>
      </w:r>
    </w:p>
    <w:p w:rsidR="00000000" w:rsidDel="00000000" w:rsidP="00000000" w:rsidRDefault="00000000" w:rsidRPr="00000000" w14:paraId="00000020">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21">
      <w:pPr>
        <w:spacing w:line="360" w:lineRule="auto"/>
        <w:ind w:firstLine="720"/>
        <w:jc w:val="both"/>
        <w:rPr>
          <w:rFonts w:ascii="DFKai-SB" w:cs="DFKai-SB" w:eastAsia="DFKai-SB" w:hAnsi="DFKai-SB"/>
        </w:rPr>
      </w:pPr>
      <w:r w:rsidDel="00000000" w:rsidR="00000000" w:rsidRPr="00000000">
        <w:rPr>
          <w:rFonts w:ascii="DFKai-SB" w:cs="DFKai-SB" w:eastAsia="DFKai-SB" w:hAnsi="DFKai-SB"/>
          <w:sz w:val="28"/>
          <w:szCs w:val="28"/>
          <w:rtl w:val="0"/>
        </w:rPr>
        <w:t xml:space="preserve">此研究主要想了解波士頓房價資料集經過變數選取法、離群值和影響點的移除後，嘗試進行殘差分析與滿足線性回歸的三大假設。後使用欲先分割的資料集嘗試驗證模型的有效性，最終想了解能有效影響波士頓房價的變數以及這些變數影響的強度。</w:t>
      </w:r>
      <w:r w:rsidDel="00000000" w:rsidR="00000000" w:rsidRPr="00000000">
        <w:rPr>
          <w:rtl w:val="0"/>
        </w:rPr>
      </w:r>
    </w:p>
    <w:p w:rsidR="00000000" w:rsidDel="00000000" w:rsidP="00000000" w:rsidRDefault="00000000" w:rsidRPr="00000000" w14:paraId="00000022">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23">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24">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25">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26">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27">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28">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29">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2A">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2B">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2C">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2D">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2E">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2F">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30">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31">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32">
      <w:pPr>
        <w:widowControl w:val="0"/>
        <w:spacing w:line="360" w:lineRule="auto"/>
        <w:jc w:val="both"/>
        <w:rPr>
          <w:rFonts w:ascii="DFKai-SB" w:cs="DFKai-SB" w:eastAsia="DFKai-SB" w:hAnsi="DFKai-SB"/>
          <w:b w:val="1"/>
          <w:sz w:val="44"/>
          <w:szCs w:val="44"/>
          <w:highlight w:val="white"/>
        </w:rPr>
      </w:pPr>
      <w:r w:rsidDel="00000000" w:rsidR="00000000" w:rsidRPr="00000000">
        <w:rPr>
          <w:rFonts w:ascii="DFKai-SB" w:cs="DFKai-SB" w:eastAsia="DFKai-SB" w:hAnsi="DFKai-SB"/>
          <w:b w:val="1"/>
          <w:sz w:val="44"/>
          <w:szCs w:val="44"/>
          <w:highlight w:val="white"/>
          <w:rtl w:val="0"/>
        </w:rPr>
        <w:t xml:space="preserve">目錄</w:t>
      </w:r>
    </w:p>
    <w:p w:rsidR="00000000" w:rsidDel="00000000" w:rsidP="00000000" w:rsidRDefault="00000000" w:rsidRPr="00000000" w14:paraId="00000033">
      <w:pPr>
        <w:widowControl w:val="0"/>
        <w:spacing w:line="360" w:lineRule="auto"/>
        <w:jc w:val="both"/>
        <w:rPr>
          <w:rFonts w:ascii="DFKai-SB" w:cs="DFKai-SB" w:eastAsia="DFKai-SB" w:hAnsi="DFKai-SB"/>
          <w:b w:val="1"/>
          <w:sz w:val="44"/>
          <w:szCs w:val="44"/>
          <w:highlight w:val="white"/>
        </w:rPr>
      </w:pPr>
      <w:r w:rsidDel="00000000" w:rsidR="00000000" w:rsidRPr="00000000">
        <w:rPr>
          <w:rtl w:val="0"/>
        </w:rPr>
      </w:r>
    </w:p>
    <w:p w:rsidR="00000000" w:rsidDel="00000000" w:rsidP="00000000" w:rsidRDefault="00000000" w:rsidRPr="00000000" w14:paraId="00000034">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第壹章 緒論.....................................................</w:t>
      </w:r>
    </w:p>
    <w:p w:rsidR="00000000" w:rsidDel="00000000" w:rsidP="00000000" w:rsidRDefault="00000000" w:rsidRPr="00000000" w14:paraId="00000035">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第一節 前言.....................................................</w:t>
      </w:r>
    </w:p>
    <w:p w:rsidR="00000000" w:rsidDel="00000000" w:rsidP="00000000" w:rsidRDefault="00000000" w:rsidRPr="00000000" w14:paraId="00000036">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highlight w:val="white"/>
          <w:rtl w:val="0"/>
        </w:rPr>
        <w:t xml:space="preserve">第二節  研究動機與目的..........................................</w:t>
      </w:r>
      <w:r w:rsidDel="00000000" w:rsidR="00000000" w:rsidRPr="00000000">
        <w:rPr>
          <w:rtl w:val="0"/>
        </w:rPr>
      </w:r>
    </w:p>
    <w:p w:rsidR="00000000" w:rsidDel="00000000" w:rsidP="00000000" w:rsidRDefault="00000000" w:rsidRPr="00000000" w14:paraId="00000037">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第三節  研究對象................................................</w:t>
      </w:r>
    </w:p>
    <w:p w:rsidR="00000000" w:rsidDel="00000000" w:rsidP="00000000" w:rsidRDefault="00000000" w:rsidRPr="00000000" w14:paraId="00000038">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第四節  研究方法................................................</w:t>
      </w:r>
    </w:p>
    <w:p w:rsidR="00000000" w:rsidDel="00000000" w:rsidP="00000000" w:rsidRDefault="00000000" w:rsidRPr="00000000" w14:paraId="00000039">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第五節  研究架構................................................</w:t>
      </w:r>
    </w:p>
    <w:p w:rsidR="00000000" w:rsidDel="00000000" w:rsidP="00000000" w:rsidRDefault="00000000" w:rsidRPr="00000000" w14:paraId="0000003A">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第貳章  基本資料分析............................................</w:t>
      </w:r>
    </w:p>
    <w:p w:rsidR="00000000" w:rsidDel="00000000" w:rsidP="00000000" w:rsidRDefault="00000000" w:rsidRPr="00000000" w14:paraId="0000003B">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第一節  基本敘述統計量</w:t>
      </w:r>
      <w:r w:rsidDel="00000000" w:rsidR="00000000" w:rsidRPr="00000000">
        <w:rPr>
          <w:rFonts w:ascii="DFKai-SB" w:cs="DFKai-SB" w:eastAsia="DFKai-SB" w:hAnsi="DFKai-SB"/>
          <w:sz w:val="28"/>
          <w:szCs w:val="28"/>
          <w:highlight w:val="white"/>
          <w:rtl w:val="0"/>
        </w:rPr>
        <w:t xml:space="preserve">..........................................</w:t>
      </w:r>
    </w:p>
    <w:p w:rsidR="00000000" w:rsidDel="00000000" w:rsidP="00000000" w:rsidRDefault="00000000" w:rsidRPr="00000000" w14:paraId="0000003C">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第二節 CORRELATION..............................................</w:t>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第三節 Variance Inflation Factor(VIF)...........................</w:t>
      </w:r>
      <w:r w:rsidDel="00000000" w:rsidR="00000000" w:rsidRPr="00000000">
        <w:rPr>
          <w:rtl w:val="0"/>
        </w:rPr>
      </w:r>
    </w:p>
    <w:p w:rsidR="00000000" w:rsidDel="00000000" w:rsidP="00000000" w:rsidRDefault="00000000" w:rsidRPr="00000000" w14:paraId="0000003E">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第參章 原始模型檢定.............................................</w:t>
      </w:r>
    </w:p>
    <w:p w:rsidR="00000000" w:rsidDel="00000000" w:rsidP="00000000" w:rsidRDefault="00000000" w:rsidRPr="00000000" w14:paraId="0000003F">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第一節 建立迴歸模型.............................................</w:t>
      </w:r>
    </w:p>
    <w:p w:rsidR="00000000" w:rsidDel="00000000" w:rsidP="00000000" w:rsidRDefault="00000000" w:rsidRPr="00000000" w14:paraId="00000040">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第二節 單一參數t檢定............................................</w:t>
      </w:r>
    </w:p>
    <w:p w:rsidR="00000000" w:rsidDel="00000000" w:rsidP="00000000" w:rsidRDefault="00000000" w:rsidRPr="00000000" w14:paraId="00000041">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第三節 模型適合度檢定...........................................</w:t>
      </w:r>
    </w:p>
    <w:p w:rsidR="00000000" w:rsidDel="00000000" w:rsidP="00000000" w:rsidRDefault="00000000" w:rsidRPr="00000000" w14:paraId="00000042">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第四節 模型解釋能力.............................................</w:t>
      </w:r>
    </w:p>
    <w:p w:rsidR="00000000" w:rsidDel="00000000" w:rsidP="00000000" w:rsidRDefault="00000000" w:rsidRPr="00000000" w14:paraId="00000043">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第四章 變數選取.................................................</w:t>
      </w:r>
    </w:p>
    <w:p w:rsidR="00000000" w:rsidDel="00000000" w:rsidP="00000000" w:rsidRDefault="00000000" w:rsidRPr="00000000" w14:paraId="00000044">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第伍章 離群值及影響點之檢定.....................................</w:t>
      </w:r>
    </w:p>
    <w:p w:rsidR="00000000" w:rsidDel="00000000" w:rsidP="00000000" w:rsidRDefault="00000000" w:rsidRPr="00000000" w14:paraId="00000045">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第一節 離群值...................................................</w:t>
      </w:r>
    </w:p>
    <w:p w:rsidR="00000000" w:rsidDel="00000000" w:rsidP="00000000" w:rsidRDefault="00000000" w:rsidRPr="00000000" w14:paraId="00000046">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第二節 影響點...................................................</w:t>
      </w:r>
    </w:p>
    <w:p w:rsidR="00000000" w:rsidDel="00000000" w:rsidP="00000000" w:rsidRDefault="00000000" w:rsidRPr="00000000" w14:paraId="00000047">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第三節 結論.....................................................</w:t>
      </w:r>
    </w:p>
    <w:p w:rsidR="00000000" w:rsidDel="00000000" w:rsidP="00000000" w:rsidRDefault="00000000" w:rsidRPr="00000000" w14:paraId="00000048">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第陸章 殘差分析.................................................</w:t>
      </w:r>
    </w:p>
    <w:p w:rsidR="00000000" w:rsidDel="00000000" w:rsidP="00000000" w:rsidRDefault="00000000" w:rsidRPr="00000000" w14:paraId="00000049">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第二節 常態性...................................................</w:t>
      </w:r>
    </w:p>
    <w:p w:rsidR="00000000" w:rsidDel="00000000" w:rsidP="00000000" w:rsidRDefault="00000000" w:rsidRPr="00000000" w14:paraId="0000004A">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第三節 獨立性...................................................</w:t>
      </w:r>
    </w:p>
    <w:p w:rsidR="00000000" w:rsidDel="00000000" w:rsidP="00000000" w:rsidRDefault="00000000" w:rsidRPr="00000000" w14:paraId="0000004B">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第柒章 模型確認.................................................</w:t>
      </w:r>
    </w:p>
    <w:p w:rsidR="00000000" w:rsidDel="00000000" w:rsidP="00000000" w:rsidRDefault="00000000" w:rsidRPr="00000000" w14:paraId="0000004C">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第一節 最終模型解釋能力.........................................</w:t>
      </w:r>
    </w:p>
    <w:p w:rsidR="00000000" w:rsidDel="00000000" w:rsidP="00000000" w:rsidRDefault="00000000" w:rsidRPr="00000000" w14:paraId="0000004D">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第二節 最終模型預測能力 ........................................</w:t>
      </w:r>
    </w:p>
    <w:p w:rsidR="00000000" w:rsidDel="00000000" w:rsidP="00000000" w:rsidRDefault="00000000" w:rsidRPr="00000000" w14:paraId="0000004E">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第捌章 結論.....................................................</w:t>
      </w:r>
    </w:p>
    <w:p w:rsidR="00000000" w:rsidDel="00000000" w:rsidP="00000000" w:rsidRDefault="00000000" w:rsidRPr="00000000" w14:paraId="0000004F">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附錄............................................................</w:t>
      </w:r>
    </w:p>
    <w:p w:rsidR="00000000" w:rsidDel="00000000" w:rsidP="00000000" w:rsidRDefault="00000000" w:rsidRPr="00000000" w14:paraId="00000050">
      <w:pPr>
        <w:widowControl w:val="0"/>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051">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52">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53">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54">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55">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56">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57">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58">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59">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5A">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5B">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5C">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5D">
      <w:pPr>
        <w:widowControl w:val="0"/>
        <w:spacing w:line="360" w:lineRule="auto"/>
        <w:jc w:val="both"/>
        <w:rPr>
          <w:rFonts w:ascii="DFKai-SB" w:cs="DFKai-SB" w:eastAsia="DFKai-SB" w:hAnsi="DFKai-SB"/>
          <w:b w:val="1"/>
          <w:sz w:val="44"/>
          <w:szCs w:val="44"/>
          <w:highlight w:val="white"/>
        </w:rPr>
      </w:pPr>
      <w:r w:rsidDel="00000000" w:rsidR="00000000" w:rsidRPr="00000000">
        <w:rPr>
          <w:rFonts w:ascii="DFKai-SB" w:cs="DFKai-SB" w:eastAsia="DFKai-SB" w:hAnsi="DFKai-SB"/>
          <w:b w:val="1"/>
          <w:sz w:val="44"/>
          <w:szCs w:val="44"/>
          <w:highlight w:val="white"/>
          <w:rtl w:val="0"/>
        </w:rPr>
        <w:t xml:space="preserve">第壹章 緒論</w:t>
      </w:r>
    </w:p>
    <w:p w:rsidR="00000000" w:rsidDel="00000000" w:rsidP="00000000" w:rsidRDefault="00000000" w:rsidRPr="00000000" w14:paraId="0000005E">
      <w:pPr>
        <w:widowControl w:val="0"/>
        <w:spacing w:line="360" w:lineRule="auto"/>
        <w:jc w:val="both"/>
        <w:rPr>
          <w:rFonts w:ascii="DFKai-SB" w:cs="DFKai-SB" w:eastAsia="DFKai-SB" w:hAnsi="DFKai-SB"/>
          <w:sz w:val="44"/>
          <w:szCs w:val="44"/>
          <w:highlight w:val="white"/>
        </w:rPr>
      </w:pPr>
      <w:r w:rsidDel="00000000" w:rsidR="00000000" w:rsidRPr="00000000">
        <w:rPr>
          <w:rtl w:val="0"/>
        </w:rPr>
      </w:r>
    </w:p>
    <w:p w:rsidR="00000000" w:rsidDel="00000000" w:rsidP="00000000" w:rsidRDefault="00000000" w:rsidRPr="00000000" w14:paraId="0000005F">
      <w:pPr>
        <w:widowControl w:val="0"/>
        <w:spacing w:line="360" w:lineRule="auto"/>
        <w:jc w:val="both"/>
        <w:rPr>
          <w:rFonts w:ascii="DFKai-SB" w:cs="DFKai-SB" w:eastAsia="DFKai-SB" w:hAnsi="DFKai-SB"/>
          <w:sz w:val="36"/>
          <w:szCs w:val="36"/>
          <w:highlight w:val="white"/>
        </w:rPr>
      </w:pPr>
      <w:r w:rsidDel="00000000" w:rsidR="00000000" w:rsidRPr="00000000">
        <w:rPr>
          <w:rFonts w:ascii="DFKai-SB" w:cs="DFKai-SB" w:eastAsia="DFKai-SB" w:hAnsi="DFKai-SB"/>
          <w:sz w:val="36"/>
          <w:szCs w:val="36"/>
          <w:highlight w:val="white"/>
          <w:rtl w:val="0"/>
        </w:rPr>
        <w:t xml:space="preserve">第一節 前言</w:t>
      </w:r>
    </w:p>
    <w:p w:rsidR="00000000" w:rsidDel="00000000" w:rsidP="00000000" w:rsidRDefault="00000000" w:rsidRPr="00000000" w14:paraId="00000060">
      <w:pPr>
        <w:widowControl w:val="0"/>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61">
      <w:pPr>
        <w:widowControl w:val="0"/>
        <w:spacing w:after="300" w:line="360" w:lineRule="auto"/>
        <w:jc w:val="both"/>
        <w:rPr>
          <w:rFonts w:ascii="DFKai-SB" w:cs="DFKai-SB" w:eastAsia="DFKai-SB" w:hAnsi="DFKai-SB"/>
          <w:color w:val="374151"/>
          <w:sz w:val="28"/>
          <w:szCs w:val="28"/>
        </w:rPr>
      </w:pPr>
      <w:r w:rsidDel="00000000" w:rsidR="00000000" w:rsidRPr="00000000">
        <w:rPr>
          <w:rFonts w:ascii="DFKai-SB" w:cs="DFKai-SB" w:eastAsia="DFKai-SB" w:hAnsi="DFKai-SB"/>
          <w:color w:val="374151"/>
          <w:sz w:val="28"/>
          <w:szCs w:val="28"/>
          <w:rtl w:val="0"/>
        </w:rPr>
        <w:t xml:space="preserve">當談及波士頓的房價時，我們進入了一個動態、充滿活力的話題。波士頓不僅是一個擁有豐富歷史、文化底蘊的城市，更是科技、教育的據點。在這片土地上，每一座建築都承載著過去與現在的交織，而房價則成為一個窗口，透視這座城市的經濟、社會脈動。</w:t>
      </w:r>
    </w:p>
    <w:p w:rsidR="00000000" w:rsidDel="00000000" w:rsidP="00000000" w:rsidRDefault="00000000" w:rsidRPr="00000000" w14:paraId="00000062">
      <w:pPr>
        <w:widowControl w:val="0"/>
        <w:spacing w:after="300" w:before="300" w:line="360" w:lineRule="auto"/>
        <w:jc w:val="both"/>
        <w:rPr>
          <w:rFonts w:ascii="DFKai-SB" w:cs="DFKai-SB" w:eastAsia="DFKai-SB" w:hAnsi="DFKai-SB"/>
          <w:color w:val="374151"/>
          <w:sz w:val="28"/>
          <w:szCs w:val="28"/>
        </w:rPr>
      </w:pPr>
      <w:r w:rsidDel="00000000" w:rsidR="00000000" w:rsidRPr="00000000">
        <w:rPr>
          <w:rFonts w:ascii="DFKai-SB" w:cs="DFKai-SB" w:eastAsia="DFKai-SB" w:hAnsi="DFKai-SB"/>
          <w:color w:val="374151"/>
          <w:sz w:val="28"/>
          <w:szCs w:val="28"/>
          <w:rtl w:val="0"/>
        </w:rPr>
        <w:t xml:space="preserve">這份報告將探討波士頓房價的複雜面向，從市場趨勢到區域差異，以及房價背後可能隱含的故事。過去，波士頓房地產市場是否繼續保持穩健，或者經歷了何種變遷？我們將透過數據分析和專業見解，助您全面瞭解這座城市的房價格局。</w:t>
      </w:r>
    </w:p>
    <w:p w:rsidR="00000000" w:rsidDel="00000000" w:rsidP="00000000" w:rsidRDefault="00000000" w:rsidRPr="00000000" w14:paraId="00000063">
      <w:pPr>
        <w:widowControl w:val="0"/>
        <w:spacing w:before="300" w:line="360" w:lineRule="auto"/>
        <w:jc w:val="both"/>
        <w:rPr>
          <w:rFonts w:ascii="DFKai-SB" w:cs="DFKai-SB" w:eastAsia="DFKai-SB" w:hAnsi="DFKai-SB"/>
          <w:color w:val="374151"/>
          <w:sz w:val="28"/>
          <w:szCs w:val="28"/>
        </w:rPr>
      </w:pPr>
      <w:r w:rsidDel="00000000" w:rsidR="00000000" w:rsidRPr="00000000">
        <w:rPr>
          <w:rFonts w:ascii="DFKai-SB" w:cs="DFKai-SB" w:eastAsia="DFKai-SB" w:hAnsi="DFKai-SB"/>
          <w:color w:val="374151"/>
          <w:sz w:val="28"/>
          <w:szCs w:val="28"/>
          <w:rtl w:val="0"/>
        </w:rPr>
        <w:t xml:space="preserve">波士頓的房價不僅僅是一個經濟指標，更是居民生活、城市發展的一個重要指標。透過這份報告，我們將探討波士頓房價的背後故事，揭示其與城市發展、社會變遷的密切關聯。</w:t>
      </w:r>
    </w:p>
    <w:p w:rsidR="00000000" w:rsidDel="00000000" w:rsidP="00000000" w:rsidRDefault="00000000" w:rsidRPr="00000000" w14:paraId="00000064">
      <w:pPr>
        <w:widowControl w:val="0"/>
        <w:spacing w:before="300" w:line="360" w:lineRule="auto"/>
        <w:jc w:val="both"/>
        <w:rPr>
          <w:rFonts w:ascii="DFKai-SB" w:cs="DFKai-SB" w:eastAsia="DFKai-SB" w:hAnsi="DFKai-SB"/>
          <w:color w:val="374151"/>
          <w:sz w:val="28"/>
          <w:szCs w:val="28"/>
        </w:rPr>
      </w:pPr>
      <w:r w:rsidDel="00000000" w:rsidR="00000000" w:rsidRPr="00000000">
        <w:rPr>
          <w:rtl w:val="0"/>
        </w:rPr>
      </w:r>
    </w:p>
    <w:p w:rsidR="00000000" w:rsidDel="00000000" w:rsidP="00000000" w:rsidRDefault="00000000" w:rsidRPr="00000000" w14:paraId="00000065">
      <w:pPr>
        <w:widowControl w:val="0"/>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066">
      <w:pPr>
        <w:widowControl w:val="0"/>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067">
      <w:pPr>
        <w:widowControl w:val="0"/>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068">
      <w:pPr>
        <w:widowControl w:val="0"/>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069">
      <w:pPr>
        <w:widowControl w:val="0"/>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06A">
      <w:pPr>
        <w:widowControl w:val="0"/>
        <w:spacing w:line="360" w:lineRule="auto"/>
        <w:jc w:val="both"/>
        <w:rPr>
          <w:rFonts w:ascii="DFKai-SB" w:cs="DFKai-SB" w:eastAsia="DFKai-SB" w:hAnsi="DFKai-SB"/>
          <w:sz w:val="36"/>
          <w:szCs w:val="36"/>
        </w:rPr>
      </w:pPr>
      <w:r w:rsidDel="00000000" w:rsidR="00000000" w:rsidRPr="00000000">
        <w:rPr>
          <w:rFonts w:ascii="DFKai-SB" w:cs="DFKai-SB" w:eastAsia="DFKai-SB" w:hAnsi="DFKai-SB"/>
          <w:sz w:val="36"/>
          <w:szCs w:val="36"/>
          <w:highlight w:val="white"/>
          <w:rtl w:val="0"/>
        </w:rPr>
        <w:t xml:space="preserve">第二節  研究動機與目的</w:t>
      </w:r>
      <w:r w:rsidDel="00000000" w:rsidR="00000000" w:rsidRPr="00000000">
        <w:rPr>
          <w:rtl w:val="0"/>
        </w:rPr>
      </w:r>
    </w:p>
    <w:p w:rsidR="00000000" w:rsidDel="00000000" w:rsidP="00000000" w:rsidRDefault="00000000" w:rsidRPr="00000000" w14:paraId="0000006B">
      <w:pPr>
        <w:widowControl w:val="0"/>
        <w:spacing w:line="360" w:lineRule="auto"/>
        <w:jc w:val="both"/>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06C">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研究動機:</w:t>
      </w:r>
    </w:p>
    <w:p w:rsidR="00000000" w:rsidDel="00000000" w:rsidP="00000000" w:rsidRDefault="00000000" w:rsidRPr="00000000" w14:paraId="0000006D">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本研究的啟發來自於對波士頓房地產市場的好奇與求知慾，考慮到當前社會經濟環境的不斷變遷，以及房價波動對個人和機構的深遠影響。波士頓地區作為一個重要的經濟樞紐，其房地產市場的穩健運作對於區域經濟發展至關重要。因此，透過深入研究波士頓房價資料集，我們迫切希望解析影響房價波動的各種因素，從而獲得對市場變化的更深層次理解。</w:t>
      </w:r>
    </w:p>
    <w:p w:rsidR="00000000" w:rsidDel="00000000" w:rsidP="00000000" w:rsidRDefault="00000000" w:rsidRPr="00000000" w14:paraId="0000006E">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此外，隨著科技進步，我們能利用電腦程式，使原本需要龐大人力以及時間才可進行的複迴歸分析，只要運用一些電腦程式進行運算，便可透過十人不到的小組建構一個準確而可靠的迴歸模型，以預測未來波士頓房價的走勢。這對於房地產業者、政府機構、投資者以及一般市民都具有實質價值，有助於制定明智的投資和政策決策。因此，透過深入分析波士頓房價資料，我們尋求揭示潛在趨勢和關聯性，以促進更為智慧和可持續的城市發展，同時提供更精確的預測工具，以應對不確定性的挑戰。這個研究動機不僅有助於學術界對於房地產市場的理論探索，同時也對實際應用和社會發展產生積極而深遠的影響。</w:t>
      </w:r>
    </w:p>
    <w:p w:rsidR="00000000" w:rsidDel="00000000" w:rsidP="00000000" w:rsidRDefault="00000000" w:rsidRPr="00000000" w14:paraId="0000006F">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0">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1">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2">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3">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4">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5">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6">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7">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研究目的：</w:t>
      </w:r>
    </w:p>
    <w:p w:rsidR="00000000" w:rsidDel="00000000" w:rsidP="00000000" w:rsidRDefault="00000000" w:rsidRPr="00000000" w14:paraId="00000078">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本研究旨在利用波士頓房價資料集，以房價作為反應變數，探索並確定其中的解釋變數，以構建適切的迴歸模型。透過精確挑選相關變數，本研究尋求建立一個有效的統計模型，以深入理解房價與其他相關因素之間的關聯性。最終目標在於提高預測模型的準確性，以滿足實際需求，並為房價變動提供可靠的解釋。透過此研究，期望能夠為不同需求背景下的房價預測提供實質可行的方法，進一步拓展對於波士頓房地產市場的深入了解。</w:t>
      </w:r>
    </w:p>
    <w:p w:rsidR="00000000" w:rsidDel="00000000" w:rsidP="00000000" w:rsidRDefault="00000000" w:rsidRPr="00000000" w14:paraId="00000079">
      <w:pPr>
        <w:widowControl w:val="0"/>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7A">
      <w:pPr>
        <w:widowControl w:val="0"/>
        <w:spacing w:line="360" w:lineRule="auto"/>
        <w:jc w:val="both"/>
        <w:rPr>
          <w:rFonts w:ascii="DFKai-SB" w:cs="DFKai-SB" w:eastAsia="DFKai-SB" w:hAnsi="DFKai-SB"/>
          <w:sz w:val="36"/>
          <w:szCs w:val="36"/>
          <w:highlight w:val="white"/>
        </w:rPr>
      </w:pPr>
      <w:r w:rsidDel="00000000" w:rsidR="00000000" w:rsidRPr="00000000">
        <w:rPr>
          <w:rFonts w:ascii="DFKai-SB" w:cs="DFKai-SB" w:eastAsia="DFKai-SB" w:hAnsi="DFKai-SB"/>
          <w:sz w:val="36"/>
          <w:szCs w:val="36"/>
          <w:highlight w:val="white"/>
          <w:rtl w:val="0"/>
        </w:rPr>
        <w:t xml:space="preserve">第三節  研究對象</w:t>
      </w:r>
    </w:p>
    <w:p w:rsidR="00000000" w:rsidDel="00000000" w:rsidP="00000000" w:rsidRDefault="00000000" w:rsidRPr="00000000" w14:paraId="0000007B">
      <w:pPr>
        <w:widowControl w:val="0"/>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07C">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變數解釋:</w:t>
      </w:r>
    </w:p>
    <w:p w:rsidR="00000000" w:rsidDel="00000000" w:rsidP="00000000" w:rsidRDefault="00000000" w:rsidRPr="00000000" w14:paraId="0000007D">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CRIM（以城鎮劃分的人均犯罪率）：</w:t>
      </w:r>
    </w:p>
    <w:p w:rsidR="00000000" w:rsidDel="00000000" w:rsidP="00000000" w:rsidRDefault="00000000" w:rsidRPr="00000000" w14:paraId="0000007E">
      <w:pPr>
        <w:numPr>
          <w:ilvl w:val="0"/>
          <w:numId w:val="5"/>
        </w:numPr>
        <w:spacing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衡量該地區城市犯罪率的變數，犯罪率的高低可能影響房價，因為人們傾向於選擇住在相對安全的社區。</w:t>
      </w:r>
    </w:p>
    <w:p w:rsidR="00000000" w:rsidDel="00000000" w:rsidP="00000000" w:rsidRDefault="00000000" w:rsidRPr="00000000" w14:paraId="0000007F">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ZN（面積超過 25,000 平方英尺的住宅用地比例）：</w:t>
      </w:r>
    </w:p>
    <w:p w:rsidR="00000000" w:rsidDel="00000000" w:rsidP="00000000" w:rsidRDefault="00000000" w:rsidRPr="00000000" w14:paraId="00000080">
      <w:pPr>
        <w:numPr>
          <w:ilvl w:val="0"/>
          <w:numId w:val="5"/>
        </w:numPr>
        <w:spacing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表示居住區的土地面積比例，可能影響該地區的房屋密度和居住環境。</w:t>
      </w:r>
    </w:p>
    <w:p w:rsidR="00000000" w:rsidDel="00000000" w:rsidP="00000000" w:rsidRDefault="00000000" w:rsidRPr="00000000" w14:paraId="00000081">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INDUS（每個城鎮非零售商業面積的比例）：</w:t>
      </w:r>
    </w:p>
    <w:p w:rsidR="00000000" w:rsidDel="00000000" w:rsidP="00000000" w:rsidRDefault="00000000" w:rsidRPr="00000000" w14:paraId="00000082">
      <w:pPr>
        <w:numPr>
          <w:ilvl w:val="0"/>
          <w:numId w:val="5"/>
        </w:numPr>
        <w:spacing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指示城市中非零售業商用土地的比例，可能反映了該地區的工業化程度。</w:t>
      </w:r>
    </w:p>
    <w:p w:rsidR="00000000" w:rsidDel="00000000" w:rsidP="00000000" w:rsidRDefault="00000000" w:rsidRPr="00000000" w14:paraId="00000083">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CHAS（查爾斯河虛擬變數-是否鄰近查爾斯河（如果區域邊界為河流，則為 1；否則為 0））：</w:t>
      </w:r>
    </w:p>
    <w:p w:rsidR="00000000" w:rsidDel="00000000" w:rsidP="00000000" w:rsidRDefault="00000000" w:rsidRPr="00000000" w14:paraId="00000084">
      <w:pPr>
        <w:numPr>
          <w:ilvl w:val="0"/>
          <w:numId w:val="5"/>
        </w:numPr>
        <w:spacing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是一個虛擬變數，表示房屋是否鄰近查爾斯河，可能與景觀、環境品質有關。</w:t>
      </w:r>
    </w:p>
    <w:p w:rsidR="00000000" w:rsidDel="00000000" w:rsidP="00000000" w:rsidRDefault="00000000" w:rsidRPr="00000000" w14:paraId="00000085">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NOX（一氧化氮濃度（千萬分之一））：</w:t>
      </w:r>
    </w:p>
    <w:p w:rsidR="00000000" w:rsidDel="00000000" w:rsidP="00000000" w:rsidRDefault="00000000" w:rsidRPr="00000000" w14:paraId="00000086">
      <w:pPr>
        <w:numPr>
          <w:ilvl w:val="0"/>
          <w:numId w:val="5"/>
        </w:numPr>
        <w:spacing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衡量空氣中的一氧化氮濃度，可能與環境品質和居住健康相關。</w:t>
      </w:r>
    </w:p>
    <w:p w:rsidR="00000000" w:rsidDel="00000000" w:rsidP="00000000" w:rsidRDefault="00000000" w:rsidRPr="00000000" w14:paraId="00000087">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RM（每套住宅的平均房間數）：</w:t>
      </w:r>
    </w:p>
    <w:p w:rsidR="00000000" w:rsidDel="00000000" w:rsidP="00000000" w:rsidRDefault="00000000" w:rsidRPr="00000000" w14:paraId="00000088">
      <w:pPr>
        <w:numPr>
          <w:ilvl w:val="0"/>
          <w:numId w:val="5"/>
        </w:numPr>
        <w:spacing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反映了房屋的大小，對於房價有直接的影響，通常房間數越多，房價越高。</w:t>
      </w:r>
    </w:p>
    <w:p w:rsidR="00000000" w:rsidDel="00000000" w:rsidP="00000000" w:rsidRDefault="00000000" w:rsidRPr="00000000" w14:paraId="00000089">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AGE（1940 年以前建成的自住房屋比例）：</w:t>
      </w:r>
    </w:p>
    <w:p w:rsidR="00000000" w:rsidDel="00000000" w:rsidP="00000000" w:rsidRDefault="00000000" w:rsidRPr="00000000" w14:paraId="0000008A">
      <w:pPr>
        <w:numPr>
          <w:ilvl w:val="0"/>
          <w:numId w:val="5"/>
        </w:numPr>
        <w:spacing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表示社區中老舊房屋的比例，可能與居住狀態和建築品質相關。</w:t>
      </w:r>
    </w:p>
    <w:p w:rsidR="00000000" w:rsidDel="00000000" w:rsidP="00000000" w:rsidRDefault="00000000" w:rsidRPr="00000000" w14:paraId="0000008B">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DIS（到五個波士頓就業中心的加權距離）：</w:t>
      </w:r>
    </w:p>
    <w:p w:rsidR="00000000" w:rsidDel="00000000" w:rsidP="00000000" w:rsidRDefault="00000000" w:rsidRPr="00000000" w14:paraId="0000008C">
      <w:pPr>
        <w:numPr>
          <w:ilvl w:val="0"/>
          <w:numId w:val="5"/>
        </w:numPr>
        <w:spacing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考慮到就業機會的接近程度，對於房價有一定影響。</w:t>
      </w:r>
    </w:p>
    <w:p w:rsidR="00000000" w:rsidDel="00000000" w:rsidP="00000000" w:rsidRDefault="00000000" w:rsidRPr="00000000" w14:paraId="0000008D">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RAD（高速公路的可及性指數）：</w:t>
      </w:r>
    </w:p>
    <w:p w:rsidR="00000000" w:rsidDel="00000000" w:rsidP="00000000" w:rsidRDefault="00000000" w:rsidRPr="00000000" w14:paraId="0000008E">
      <w:pPr>
        <w:numPr>
          <w:ilvl w:val="0"/>
          <w:numId w:val="5"/>
        </w:numPr>
        <w:spacing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表示附近高速公路的便利性，可能影響居民的交通狀況和生活便利度。</w:t>
      </w:r>
    </w:p>
    <w:p w:rsidR="00000000" w:rsidDel="00000000" w:rsidP="00000000" w:rsidRDefault="00000000" w:rsidRPr="00000000" w14:paraId="0000008F">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TAX（每 10,000 美元的全額財產稅率）：</w:t>
      </w:r>
    </w:p>
    <w:p w:rsidR="00000000" w:rsidDel="00000000" w:rsidP="00000000" w:rsidRDefault="00000000" w:rsidRPr="00000000" w14:paraId="00000090">
      <w:pPr>
        <w:numPr>
          <w:ilvl w:val="0"/>
          <w:numId w:val="5"/>
        </w:numPr>
        <w:spacing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衡量地區的財政負擔，高稅率可能影響購房者的選擇。</w:t>
      </w:r>
    </w:p>
    <w:p w:rsidR="00000000" w:rsidDel="00000000" w:rsidP="00000000" w:rsidRDefault="00000000" w:rsidRPr="00000000" w14:paraId="00000091">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PTRATIO（以城鎮劃分的師生比例）：</w:t>
      </w:r>
    </w:p>
    <w:p w:rsidR="00000000" w:rsidDel="00000000" w:rsidP="00000000" w:rsidRDefault="00000000" w:rsidRPr="00000000" w14:paraId="00000092">
      <w:pPr>
        <w:numPr>
          <w:ilvl w:val="0"/>
          <w:numId w:val="5"/>
        </w:numPr>
        <w:spacing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反映當地的教育資源和教育品質，對於有子女的家庭可能影響房屋選擇。</w:t>
      </w:r>
    </w:p>
    <w:p w:rsidR="00000000" w:rsidDel="00000000" w:rsidP="00000000" w:rsidRDefault="00000000" w:rsidRPr="00000000" w14:paraId="00000093">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B（1000(Bk - 0.63)^2 其中 Bk 是按城鎮劃分的黑人比例）：</w:t>
      </w:r>
    </w:p>
    <w:p w:rsidR="00000000" w:rsidDel="00000000" w:rsidP="00000000" w:rsidRDefault="00000000" w:rsidRPr="00000000" w14:paraId="00000094">
      <w:pPr>
        <w:numPr>
          <w:ilvl w:val="0"/>
          <w:numId w:val="5"/>
        </w:numPr>
        <w:spacing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衡量社區的種族結構，可能影響社區的多樣性和文化氛圍。</w:t>
      </w:r>
    </w:p>
    <w:p w:rsidR="00000000" w:rsidDel="00000000" w:rsidP="00000000" w:rsidRDefault="00000000" w:rsidRPr="00000000" w14:paraId="00000095">
      <w:pPr>
        <w:numPr>
          <w:ilvl w:val="0"/>
          <w:numId w:val="5"/>
        </w:numPr>
        <w:spacing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*因SAS程式對 'B'有預設功能，後基本以BLAC或blac表示</w:t>
      </w:r>
    </w:p>
    <w:p w:rsidR="00000000" w:rsidDel="00000000" w:rsidP="00000000" w:rsidRDefault="00000000" w:rsidRPr="00000000" w14:paraId="00000096">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LSTAT（社會地位較低的人口占全部的百分比）：</w:t>
      </w:r>
    </w:p>
    <w:p w:rsidR="00000000" w:rsidDel="00000000" w:rsidP="00000000" w:rsidRDefault="00000000" w:rsidRPr="00000000" w14:paraId="00000097">
      <w:pPr>
        <w:numPr>
          <w:ilvl w:val="0"/>
          <w:numId w:val="5"/>
        </w:numPr>
        <w:spacing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反映社區中低收入人群的比例，可能與社區的經濟狀況和房價相關。</w:t>
      </w:r>
    </w:p>
    <w:p w:rsidR="00000000" w:rsidDel="00000000" w:rsidP="00000000" w:rsidRDefault="00000000" w:rsidRPr="00000000" w14:paraId="00000098">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MEDV（自住房屋的中位數價值（1/1000 美元））：</w:t>
      </w:r>
    </w:p>
    <w:p w:rsidR="00000000" w:rsidDel="00000000" w:rsidP="00000000" w:rsidRDefault="00000000" w:rsidRPr="00000000" w14:paraId="00000099">
      <w:pPr>
        <w:numPr>
          <w:ilvl w:val="0"/>
          <w:numId w:val="5"/>
        </w:numPr>
        <w:spacing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是本研究的反應變數，代表自住房屋的中位數價格，是研究房價波動的核心目標。</w:t>
      </w:r>
      <w:r w:rsidDel="00000000" w:rsidR="00000000" w:rsidRPr="00000000">
        <w:rPr>
          <w:rtl w:val="0"/>
        </w:rPr>
      </w:r>
    </w:p>
    <w:p w:rsidR="00000000" w:rsidDel="00000000" w:rsidP="00000000" w:rsidRDefault="00000000" w:rsidRPr="00000000" w14:paraId="0000009A">
      <w:pPr>
        <w:widowControl w:val="0"/>
        <w:spacing w:before="300" w:line="360" w:lineRule="auto"/>
        <w:jc w:val="both"/>
        <w:rPr>
          <w:rFonts w:ascii="DFKai-SB" w:cs="DFKai-SB" w:eastAsia="DFKai-SB" w:hAnsi="DFKai-SB"/>
          <w:color w:val="374151"/>
          <w:sz w:val="28"/>
          <w:szCs w:val="28"/>
        </w:rPr>
      </w:pPr>
      <w:r w:rsidDel="00000000" w:rsidR="00000000" w:rsidRPr="00000000">
        <w:rPr>
          <w:rFonts w:ascii="DFKai-SB" w:cs="DFKai-SB" w:eastAsia="DFKai-SB" w:hAnsi="DFKai-SB"/>
          <w:color w:val="374151"/>
          <w:sz w:val="28"/>
          <w:szCs w:val="28"/>
          <w:rtl w:val="0"/>
        </w:rPr>
        <w:t xml:space="preserve">這些特徵提供了綜合性的信息，可用於深入分析波士頓不同區域的房地產市場特徵及其對房價的影響。</w:t>
      </w:r>
    </w:p>
    <w:p w:rsidR="00000000" w:rsidDel="00000000" w:rsidP="00000000" w:rsidRDefault="00000000" w:rsidRPr="00000000" w14:paraId="0000009B">
      <w:pPr>
        <w:widowControl w:val="0"/>
        <w:spacing w:line="360" w:lineRule="auto"/>
        <w:jc w:val="both"/>
        <w:rPr>
          <w:rFonts w:ascii="DFKai-SB" w:cs="DFKai-SB" w:eastAsia="DFKai-SB" w:hAnsi="DFKai-SB"/>
          <w:sz w:val="40"/>
          <w:szCs w:val="40"/>
          <w:highlight w:val="white"/>
        </w:rPr>
      </w:pPr>
      <w:r w:rsidDel="00000000" w:rsidR="00000000" w:rsidRPr="00000000">
        <w:rPr>
          <w:rtl w:val="0"/>
        </w:rPr>
      </w:r>
    </w:p>
    <w:p w:rsidR="00000000" w:rsidDel="00000000" w:rsidP="00000000" w:rsidRDefault="00000000" w:rsidRPr="00000000" w14:paraId="0000009C">
      <w:pPr>
        <w:widowControl w:val="0"/>
        <w:spacing w:line="360" w:lineRule="auto"/>
        <w:jc w:val="both"/>
        <w:rPr>
          <w:rFonts w:ascii="DFKai-SB" w:cs="DFKai-SB" w:eastAsia="DFKai-SB" w:hAnsi="DFKai-SB"/>
          <w:sz w:val="36"/>
          <w:szCs w:val="36"/>
        </w:rPr>
      </w:pPr>
      <w:r w:rsidDel="00000000" w:rsidR="00000000" w:rsidRPr="00000000">
        <w:rPr>
          <w:rFonts w:ascii="DFKai-SB" w:cs="DFKai-SB" w:eastAsia="DFKai-SB" w:hAnsi="DFKai-SB"/>
          <w:sz w:val="36"/>
          <w:szCs w:val="36"/>
          <w:highlight w:val="white"/>
          <w:rtl w:val="0"/>
        </w:rPr>
        <w:t xml:space="preserve">第四節  研究方法</w:t>
      </w:r>
      <w:r w:rsidDel="00000000" w:rsidR="00000000" w:rsidRPr="00000000">
        <w:rPr>
          <w:rtl w:val="0"/>
        </w:rPr>
      </w:r>
    </w:p>
    <w:p w:rsidR="00000000" w:rsidDel="00000000" w:rsidP="00000000" w:rsidRDefault="00000000" w:rsidRPr="00000000" w14:paraId="0000009D">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9E">
      <w:pPr>
        <w:shd w:fill="ffffff" w:val="clear"/>
        <w:spacing w:after="0" w:before="2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我們根據多倫多大學提供的完整資料集為基準。首先，使用R把原始資料隨機分割成9:1的訓練集和測試集(原始資料集共506筆，訓練集456筆，測試集50筆資料/觀察值)，進行基本資料分析，。之後建立以房屋中位數價值 (MEDV)為反映變數的初步的回歸模型並參考各種選取法以</w:t>
      </w:r>
      <m:oMath>
        <m:sSup>
          <m:sSupPr>
            <m:ctrlPr>
              <w:rPr>
                <w:rFonts w:ascii="DFKai-SB" w:cs="DFKai-SB" w:eastAsia="DFKai-SB" w:hAnsi="DFKai-SB"/>
                <w:sz w:val="28"/>
                <w:szCs w:val="28"/>
              </w:rPr>
            </m:ctrlPr>
          </m:sSupPr>
          <m:e>
            <m:r>
              <w:rPr>
                <w:rFonts w:ascii="DFKai-SB" w:cs="DFKai-SB" w:eastAsia="DFKai-SB" w:hAnsi="DFKai-SB"/>
                <w:sz w:val="28"/>
                <w:szCs w:val="28"/>
              </w:rPr>
              <m:t xml:space="preserve">R</m:t>
            </m:r>
          </m:e>
          <m:sup>
            <m:r>
              <w:rPr>
                <w:rFonts w:ascii="DFKai-SB" w:cs="DFKai-SB" w:eastAsia="DFKai-SB" w:hAnsi="DFKai-SB"/>
                <w:sz w:val="28"/>
                <w:szCs w:val="28"/>
              </w:rPr>
              <m:t xml:space="preserve">2</m:t>
            </m:r>
          </m:sup>
        </m:sSup>
      </m:oMath>
      <w:r w:rsidDel="00000000" w:rsidR="00000000" w:rsidRPr="00000000">
        <w:rPr>
          <w:rFonts w:ascii="DFKai-SB" w:cs="DFKai-SB" w:eastAsia="DFKai-SB" w:hAnsi="DFKai-SB"/>
          <w:sz w:val="28"/>
          <w:szCs w:val="28"/>
          <w:rtl w:val="0"/>
        </w:rPr>
        <w:t xml:space="preserve">為參考的參數用來篩選掉不合適的解釋變數，並將同時具有離群值及影響點特值的樣本刪除，得到最適迴歸模型後進行齊一性、常態性、獨立性三項檢定。用以預測訓練集資料。</w:t>
      </w:r>
    </w:p>
    <w:p w:rsidR="00000000" w:rsidDel="00000000" w:rsidP="00000000" w:rsidRDefault="00000000" w:rsidRPr="00000000" w14:paraId="0000009F">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A0">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A1">
      <w:pPr>
        <w:widowControl w:val="0"/>
        <w:spacing w:line="360" w:lineRule="auto"/>
        <w:jc w:val="both"/>
        <w:rPr>
          <w:rFonts w:ascii="DFKai-SB" w:cs="DFKai-SB" w:eastAsia="DFKai-SB" w:hAnsi="DFKai-SB"/>
          <w:sz w:val="40"/>
          <w:szCs w:val="40"/>
          <w:highlight w:val="white"/>
        </w:rPr>
      </w:pPr>
      <w:r w:rsidDel="00000000" w:rsidR="00000000" w:rsidRPr="00000000">
        <w:rPr>
          <w:rtl w:val="0"/>
        </w:rPr>
      </w:r>
    </w:p>
    <w:p w:rsidR="00000000" w:rsidDel="00000000" w:rsidP="00000000" w:rsidRDefault="00000000" w:rsidRPr="00000000" w14:paraId="000000A2">
      <w:pPr>
        <w:widowControl w:val="0"/>
        <w:spacing w:line="360" w:lineRule="auto"/>
        <w:jc w:val="both"/>
        <w:rPr>
          <w:rFonts w:ascii="DFKai-SB" w:cs="DFKai-SB" w:eastAsia="DFKai-SB" w:hAnsi="DFKai-SB"/>
          <w:sz w:val="40"/>
          <w:szCs w:val="40"/>
          <w:highlight w:val="white"/>
        </w:rPr>
      </w:pPr>
      <w:r w:rsidDel="00000000" w:rsidR="00000000" w:rsidRPr="00000000">
        <w:rPr>
          <w:rtl w:val="0"/>
        </w:rPr>
      </w:r>
    </w:p>
    <w:p w:rsidR="00000000" w:rsidDel="00000000" w:rsidP="00000000" w:rsidRDefault="00000000" w:rsidRPr="00000000" w14:paraId="000000A3">
      <w:pPr>
        <w:widowControl w:val="0"/>
        <w:spacing w:line="360" w:lineRule="auto"/>
        <w:jc w:val="both"/>
        <w:rPr>
          <w:rFonts w:ascii="DFKai-SB" w:cs="DFKai-SB" w:eastAsia="DFKai-SB" w:hAnsi="DFKai-SB"/>
          <w:sz w:val="40"/>
          <w:szCs w:val="40"/>
          <w:highlight w:val="white"/>
        </w:rPr>
      </w:pPr>
      <w:r w:rsidDel="00000000" w:rsidR="00000000" w:rsidRPr="00000000">
        <w:rPr>
          <w:rtl w:val="0"/>
        </w:rPr>
      </w:r>
    </w:p>
    <w:p w:rsidR="00000000" w:rsidDel="00000000" w:rsidP="00000000" w:rsidRDefault="00000000" w:rsidRPr="00000000" w14:paraId="000000A4">
      <w:pPr>
        <w:widowControl w:val="0"/>
        <w:spacing w:line="360" w:lineRule="auto"/>
        <w:jc w:val="both"/>
        <w:rPr>
          <w:rFonts w:ascii="DFKai-SB" w:cs="DFKai-SB" w:eastAsia="DFKai-SB" w:hAnsi="DFKai-SB"/>
          <w:sz w:val="40"/>
          <w:szCs w:val="40"/>
          <w:highlight w:val="white"/>
        </w:rPr>
      </w:pPr>
      <w:r w:rsidDel="00000000" w:rsidR="00000000" w:rsidRPr="00000000">
        <w:rPr>
          <w:rtl w:val="0"/>
        </w:rPr>
      </w:r>
    </w:p>
    <w:p w:rsidR="00000000" w:rsidDel="00000000" w:rsidP="00000000" w:rsidRDefault="00000000" w:rsidRPr="00000000" w14:paraId="000000A5">
      <w:pPr>
        <w:widowControl w:val="0"/>
        <w:spacing w:line="360" w:lineRule="auto"/>
        <w:jc w:val="both"/>
        <w:rPr>
          <w:rFonts w:ascii="DFKai-SB" w:cs="DFKai-SB" w:eastAsia="DFKai-SB" w:hAnsi="DFKai-SB"/>
          <w:sz w:val="40"/>
          <w:szCs w:val="40"/>
          <w:highlight w:val="white"/>
        </w:rPr>
      </w:pPr>
      <w:r w:rsidDel="00000000" w:rsidR="00000000" w:rsidRPr="00000000">
        <w:rPr>
          <w:rtl w:val="0"/>
        </w:rPr>
      </w:r>
    </w:p>
    <w:p w:rsidR="00000000" w:rsidDel="00000000" w:rsidP="00000000" w:rsidRDefault="00000000" w:rsidRPr="00000000" w14:paraId="000000A6">
      <w:pPr>
        <w:widowControl w:val="0"/>
        <w:spacing w:line="360" w:lineRule="auto"/>
        <w:jc w:val="both"/>
        <w:rPr>
          <w:rFonts w:ascii="DFKai-SB" w:cs="DFKai-SB" w:eastAsia="DFKai-SB" w:hAnsi="DFKai-SB"/>
          <w:sz w:val="40"/>
          <w:szCs w:val="40"/>
          <w:highlight w:val="white"/>
        </w:rPr>
      </w:pPr>
      <w:r w:rsidDel="00000000" w:rsidR="00000000" w:rsidRPr="00000000">
        <w:rPr>
          <w:rtl w:val="0"/>
        </w:rPr>
      </w:r>
    </w:p>
    <w:p w:rsidR="00000000" w:rsidDel="00000000" w:rsidP="00000000" w:rsidRDefault="00000000" w:rsidRPr="00000000" w14:paraId="000000A7">
      <w:pPr>
        <w:widowControl w:val="0"/>
        <w:spacing w:line="360" w:lineRule="auto"/>
        <w:jc w:val="both"/>
        <w:rPr>
          <w:rFonts w:ascii="DFKai-SB" w:cs="DFKai-SB" w:eastAsia="DFKai-SB" w:hAnsi="DFKai-SB"/>
          <w:sz w:val="40"/>
          <w:szCs w:val="40"/>
          <w:highlight w:val="white"/>
        </w:rPr>
      </w:pPr>
      <w:r w:rsidDel="00000000" w:rsidR="00000000" w:rsidRPr="00000000">
        <w:rPr>
          <w:rtl w:val="0"/>
        </w:rPr>
      </w:r>
    </w:p>
    <w:p w:rsidR="00000000" w:rsidDel="00000000" w:rsidP="00000000" w:rsidRDefault="00000000" w:rsidRPr="00000000" w14:paraId="000000A8">
      <w:pPr>
        <w:widowControl w:val="0"/>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0A9">
      <w:pPr>
        <w:widowControl w:val="0"/>
        <w:spacing w:line="360" w:lineRule="auto"/>
        <w:jc w:val="both"/>
        <w:rPr>
          <w:rFonts w:ascii="DFKai-SB" w:cs="DFKai-SB" w:eastAsia="DFKai-SB" w:hAnsi="DFKai-SB"/>
          <w:sz w:val="36"/>
          <w:szCs w:val="36"/>
          <w:highlight w:val="white"/>
        </w:rPr>
      </w:pPr>
      <w:r w:rsidDel="00000000" w:rsidR="00000000" w:rsidRPr="00000000">
        <w:rPr>
          <w:rFonts w:ascii="DFKai-SB" w:cs="DFKai-SB" w:eastAsia="DFKai-SB" w:hAnsi="DFKai-SB"/>
          <w:sz w:val="36"/>
          <w:szCs w:val="36"/>
          <w:highlight w:val="white"/>
          <w:rtl w:val="0"/>
        </w:rPr>
        <w:t xml:space="preserve">第五節  研究架構</w:t>
      </w:r>
    </w:p>
    <w:p w:rsidR="00000000" w:rsidDel="00000000" w:rsidP="00000000" w:rsidRDefault="00000000" w:rsidRPr="00000000" w14:paraId="000000AA">
      <w:pPr>
        <w:widowControl w:val="0"/>
        <w:spacing w:line="360" w:lineRule="auto"/>
        <w:jc w:val="both"/>
        <w:rPr>
          <w:rFonts w:ascii="DFKai-SB" w:cs="DFKai-SB" w:eastAsia="DFKai-SB" w:hAnsi="DFKai-SB"/>
          <w:sz w:val="40"/>
          <w:szCs w:val="40"/>
          <w:highlight w:val="white"/>
        </w:rPr>
      </w:pPr>
      <w:r w:rsidDel="00000000" w:rsidR="00000000" w:rsidRPr="00000000">
        <w:rPr>
          <w:rFonts w:ascii="DFKai-SB" w:cs="DFKai-SB" w:eastAsia="DFKai-SB" w:hAnsi="DFKai-SB"/>
          <w:sz w:val="40"/>
          <w:szCs w:val="40"/>
          <w:highlight w:val="white"/>
        </w:rPr>
        <w:drawing>
          <wp:inline distB="114300" distT="114300" distL="114300" distR="114300">
            <wp:extent cx="3162300" cy="7219950"/>
            <wp:effectExtent b="0" l="0" r="0" t="0"/>
            <wp:docPr id="42"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3162300" cy="72199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0AC">
      <w:pPr>
        <w:spacing w:line="360" w:lineRule="auto"/>
        <w:jc w:val="both"/>
        <w:rPr>
          <w:rFonts w:ascii="DFKai-SB" w:cs="DFKai-SB" w:eastAsia="DFKai-SB" w:hAnsi="DFKai-SB"/>
          <w:sz w:val="45"/>
          <w:szCs w:val="45"/>
          <w:highlight w:val="white"/>
        </w:rPr>
      </w:pPr>
      <w:r w:rsidDel="00000000" w:rsidR="00000000" w:rsidRPr="00000000">
        <w:rPr>
          <w:rtl w:val="0"/>
        </w:rPr>
      </w:r>
    </w:p>
    <w:p w:rsidR="00000000" w:rsidDel="00000000" w:rsidP="00000000" w:rsidRDefault="00000000" w:rsidRPr="00000000" w14:paraId="000000AD">
      <w:pPr>
        <w:spacing w:line="360" w:lineRule="auto"/>
        <w:jc w:val="both"/>
        <w:rPr>
          <w:rFonts w:ascii="DFKai-SB" w:cs="DFKai-SB" w:eastAsia="DFKai-SB" w:hAnsi="DFKai-SB"/>
          <w:b w:val="1"/>
          <w:sz w:val="45"/>
          <w:szCs w:val="45"/>
          <w:highlight w:val="white"/>
        </w:rPr>
      </w:pPr>
      <w:r w:rsidDel="00000000" w:rsidR="00000000" w:rsidRPr="00000000">
        <w:rPr>
          <w:rFonts w:ascii="DFKai-SB" w:cs="DFKai-SB" w:eastAsia="DFKai-SB" w:hAnsi="DFKai-SB"/>
          <w:b w:val="1"/>
          <w:sz w:val="45"/>
          <w:szCs w:val="45"/>
          <w:highlight w:val="white"/>
          <w:rtl w:val="0"/>
        </w:rPr>
        <w:t xml:space="preserve">第貳章  基本資料分析</w:t>
      </w:r>
    </w:p>
    <w:p w:rsidR="00000000" w:rsidDel="00000000" w:rsidP="00000000" w:rsidRDefault="00000000" w:rsidRPr="00000000" w14:paraId="000000AE">
      <w:pPr>
        <w:spacing w:line="360" w:lineRule="auto"/>
        <w:jc w:val="both"/>
        <w:rPr>
          <w:rFonts w:ascii="DFKai-SB" w:cs="DFKai-SB" w:eastAsia="DFKai-SB" w:hAnsi="DFKai-SB"/>
          <w:b w:val="1"/>
          <w:sz w:val="45"/>
          <w:szCs w:val="45"/>
          <w:highlight w:val="white"/>
        </w:rPr>
      </w:pPr>
      <w:r w:rsidDel="00000000" w:rsidR="00000000" w:rsidRPr="00000000">
        <w:rPr>
          <w:rtl w:val="0"/>
        </w:rPr>
      </w:r>
    </w:p>
    <w:p w:rsidR="00000000" w:rsidDel="00000000" w:rsidP="00000000" w:rsidRDefault="00000000" w:rsidRPr="00000000" w14:paraId="000000AF">
      <w:pPr>
        <w:spacing w:line="360" w:lineRule="auto"/>
        <w:jc w:val="both"/>
        <w:rPr>
          <w:rFonts w:ascii="DFKai-SB" w:cs="DFKai-SB" w:eastAsia="DFKai-SB" w:hAnsi="DFKai-SB"/>
          <w:sz w:val="36"/>
          <w:szCs w:val="36"/>
          <w:highlight w:val="white"/>
        </w:rPr>
      </w:pPr>
      <w:r w:rsidDel="00000000" w:rsidR="00000000" w:rsidRPr="00000000">
        <w:rPr>
          <w:rFonts w:ascii="DFKai-SB" w:cs="DFKai-SB" w:eastAsia="DFKai-SB" w:hAnsi="DFKai-SB"/>
          <w:sz w:val="36"/>
          <w:szCs w:val="36"/>
          <w:highlight w:val="white"/>
          <w:rtl w:val="0"/>
        </w:rPr>
        <w:t xml:space="preserve">第一節  基本敘述統計量</w:t>
      </w:r>
    </w:p>
    <w:p w:rsidR="00000000" w:rsidDel="00000000" w:rsidP="00000000" w:rsidRDefault="00000000" w:rsidRPr="00000000" w14:paraId="000000B0">
      <w:pPr>
        <w:spacing w:line="360" w:lineRule="auto"/>
        <w:jc w:val="both"/>
        <w:rPr>
          <w:rFonts w:ascii="DFKai-SB" w:cs="DFKai-SB" w:eastAsia="DFKai-SB" w:hAnsi="DFKai-SB"/>
        </w:rPr>
      </w:pPr>
      <w:r w:rsidDel="00000000" w:rsidR="00000000" w:rsidRPr="00000000">
        <w:rPr>
          <w:rFonts w:ascii="DFKai-SB" w:cs="DFKai-SB" w:eastAsia="DFKai-SB" w:hAnsi="DFKai-SB"/>
        </w:rPr>
        <w:drawing>
          <wp:inline distB="114300" distT="114300" distL="114300" distR="114300">
            <wp:extent cx="5410200" cy="3495675"/>
            <wp:effectExtent b="0" l="0" r="0" t="0"/>
            <wp:docPr id="1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102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jc w:val="both"/>
        <w:rPr>
          <w:rFonts w:ascii="DFKai-SB" w:cs="DFKai-SB" w:eastAsia="DFKai-SB" w:hAnsi="DFKai-SB"/>
          <w:sz w:val="30"/>
          <w:szCs w:val="30"/>
          <w:highlight w:val="white"/>
        </w:rPr>
      </w:pPr>
      <w:r w:rsidDel="00000000" w:rsidR="00000000" w:rsidRPr="00000000">
        <w:rPr>
          <w:rtl w:val="0"/>
        </w:rPr>
      </w:r>
    </w:p>
    <w:p w:rsidR="00000000" w:rsidDel="00000000" w:rsidP="00000000" w:rsidRDefault="00000000" w:rsidRPr="00000000" w14:paraId="000000B2">
      <w:pPr>
        <w:spacing w:line="360" w:lineRule="auto"/>
        <w:jc w:val="both"/>
        <w:rPr>
          <w:rFonts w:ascii="DFKai-SB" w:cs="DFKai-SB" w:eastAsia="DFKai-SB" w:hAnsi="DFKai-SB"/>
          <w:sz w:val="30"/>
          <w:szCs w:val="30"/>
          <w:highlight w:val="white"/>
        </w:rPr>
      </w:pPr>
      <w:r w:rsidDel="00000000" w:rsidR="00000000" w:rsidRPr="00000000">
        <w:rPr>
          <w:rtl w:val="0"/>
        </w:rPr>
      </w:r>
    </w:p>
    <w:p w:rsidR="00000000" w:rsidDel="00000000" w:rsidP="00000000" w:rsidRDefault="00000000" w:rsidRPr="00000000" w14:paraId="000000B3">
      <w:pPr>
        <w:spacing w:line="360" w:lineRule="auto"/>
        <w:jc w:val="both"/>
        <w:rPr>
          <w:rFonts w:ascii="DFKai-SB" w:cs="DFKai-SB" w:eastAsia="DFKai-SB" w:hAnsi="DFKai-SB"/>
          <w:sz w:val="30"/>
          <w:szCs w:val="30"/>
          <w:highlight w:val="white"/>
        </w:rPr>
      </w:pPr>
      <w:r w:rsidDel="00000000" w:rsidR="00000000" w:rsidRPr="00000000">
        <w:rPr>
          <w:rtl w:val="0"/>
        </w:rPr>
      </w:r>
    </w:p>
    <w:p w:rsidR="00000000" w:rsidDel="00000000" w:rsidP="00000000" w:rsidRDefault="00000000" w:rsidRPr="00000000" w14:paraId="000000B4">
      <w:pPr>
        <w:spacing w:line="360" w:lineRule="auto"/>
        <w:jc w:val="both"/>
        <w:rPr>
          <w:rFonts w:ascii="DFKai-SB" w:cs="DFKai-SB" w:eastAsia="DFKai-SB" w:hAnsi="DFKai-SB"/>
          <w:sz w:val="30"/>
          <w:szCs w:val="30"/>
          <w:highlight w:val="white"/>
        </w:rPr>
      </w:pPr>
      <w:r w:rsidDel="00000000" w:rsidR="00000000" w:rsidRPr="00000000">
        <w:rPr>
          <w:rtl w:val="0"/>
        </w:rPr>
      </w:r>
    </w:p>
    <w:p w:rsidR="00000000" w:rsidDel="00000000" w:rsidP="00000000" w:rsidRDefault="00000000" w:rsidRPr="00000000" w14:paraId="000000B5">
      <w:pPr>
        <w:spacing w:line="360" w:lineRule="auto"/>
        <w:jc w:val="both"/>
        <w:rPr>
          <w:rFonts w:ascii="DFKai-SB" w:cs="DFKai-SB" w:eastAsia="DFKai-SB" w:hAnsi="DFKai-SB"/>
          <w:sz w:val="30"/>
          <w:szCs w:val="30"/>
          <w:highlight w:val="white"/>
        </w:rPr>
      </w:pPr>
      <w:r w:rsidDel="00000000" w:rsidR="00000000" w:rsidRPr="00000000">
        <w:rPr>
          <w:rtl w:val="0"/>
        </w:rPr>
      </w:r>
    </w:p>
    <w:p w:rsidR="00000000" w:rsidDel="00000000" w:rsidP="00000000" w:rsidRDefault="00000000" w:rsidRPr="00000000" w14:paraId="000000B6">
      <w:pPr>
        <w:spacing w:line="360" w:lineRule="auto"/>
        <w:jc w:val="both"/>
        <w:rPr>
          <w:rFonts w:ascii="DFKai-SB" w:cs="DFKai-SB" w:eastAsia="DFKai-SB" w:hAnsi="DFKai-SB"/>
          <w:sz w:val="30"/>
          <w:szCs w:val="30"/>
          <w:highlight w:val="white"/>
        </w:rPr>
      </w:pPr>
      <w:r w:rsidDel="00000000" w:rsidR="00000000" w:rsidRPr="00000000">
        <w:rPr>
          <w:rtl w:val="0"/>
        </w:rPr>
      </w:r>
    </w:p>
    <w:p w:rsidR="00000000" w:rsidDel="00000000" w:rsidP="00000000" w:rsidRDefault="00000000" w:rsidRPr="00000000" w14:paraId="000000B7">
      <w:pPr>
        <w:spacing w:line="360" w:lineRule="auto"/>
        <w:jc w:val="both"/>
        <w:rPr>
          <w:rFonts w:ascii="DFKai-SB" w:cs="DFKai-SB" w:eastAsia="DFKai-SB" w:hAnsi="DFKai-SB"/>
          <w:sz w:val="30"/>
          <w:szCs w:val="30"/>
          <w:highlight w:val="white"/>
        </w:rPr>
      </w:pPr>
      <w:r w:rsidDel="00000000" w:rsidR="00000000" w:rsidRPr="00000000">
        <w:rPr>
          <w:rtl w:val="0"/>
        </w:rPr>
      </w:r>
    </w:p>
    <w:p w:rsidR="00000000" w:rsidDel="00000000" w:rsidP="00000000" w:rsidRDefault="00000000" w:rsidRPr="00000000" w14:paraId="000000B8">
      <w:pPr>
        <w:spacing w:line="360" w:lineRule="auto"/>
        <w:jc w:val="both"/>
        <w:rPr>
          <w:rFonts w:ascii="DFKai-SB" w:cs="DFKai-SB" w:eastAsia="DFKai-SB" w:hAnsi="DFKai-SB"/>
          <w:sz w:val="30"/>
          <w:szCs w:val="30"/>
          <w:highlight w:val="white"/>
        </w:rPr>
      </w:pPr>
      <w:r w:rsidDel="00000000" w:rsidR="00000000" w:rsidRPr="00000000">
        <w:rPr>
          <w:rtl w:val="0"/>
        </w:rPr>
      </w:r>
    </w:p>
    <w:p w:rsidR="00000000" w:rsidDel="00000000" w:rsidP="00000000" w:rsidRDefault="00000000" w:rsidRPr="00000000" w14:paraId="000000B9">
      <w:pPr>
        <w:spacing w:line="360" w:lineRule="auto"/>
        <w:jc w:val="both"/>
        <w:rPr>
          <w:rFonts w:ascii="DFKai-SB" w:cs="DFKai-SB" w:eastAsia="DFKai-SB" w:hAnsi="DFKai-SB"/>
          <w:sz w:val="30"/>
          <w:szCs w:val="30"/>
          <w:highlight w:val="white"/>
        </w:rPr>
      </w:pPr>
      <w:r w:rsidDel="00000000" w:rsidR="00000000" w:rsidRPr="00000000">
        <w:rPr>
          <w:rtl w:val="0"/>
        </w:rPr>
      </w:r>
    </w:p>
    <w:p w:rsidR="00000000" w:rsidDel="00000000" w:rsidP="00000000" w:rsidRDefault="00000000" w:rsidRPr="00000000" w14:paraId="000000BA">
      <w:pPr>
        <w:spacing w:line="360" w:lineRule="auto"/>
        <w:jc w:val="both"/>
        <w:rPr>
          <w:rFonts w:ascii="DFKai-SB" w:cs="DFKai-SB" w:eastAsia="DFKai-SB" w:hAnsi="DFKai-SB"/>
          <w:sz w:val="30"/>
          <w:szCs w:val="30"/>
          <w:highlight w:val="white"/>
        </w:rPr>
      </w:pPr>
      <w:r w:rsidDel="00000000" w:rsidR="00000000" w:rsidRPr="00000000">
        <w:rPr>
          <w:rtl w:val="0"/>
        </w:rPr>
      </w:r>
    </w:p>
    <w:p w:rsidR="00000000" w:rsidDel="00000000" w:rsidP="00000000" w:rsidRDefault="00000000" w:rsidRPr="00000000" w14:paraId="000000BB">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一、</w:t>
      </w:r>
      <w:r w:rsidDel="00000000" w:rsidR="00000000" w:rsidRPr="00000000">
        <w:rPr>
          <w:rFonts w:ascii="DFKai-SB" w:cs="DFKai-SB" w:eastAsia="DFKai-SB" w:hAnsi="DFKai-SB"/>
          <w:sz w:val="28"/>
          <w:szCs w:val="28"/>
          <w:rtl w:val="0"/>
        </w:rPr>
        <w:t xml:space="preserve">自住房屋的中位數價值</w:t>
      </w:r>
      <w:r w:rsidDel="00000000" w:rsidR="00000000" w:rsidRPr="00000000">
        <w:rPr>
          <w:rFonts w:ascii="DFKai-SB" w:cs="DFKai-SB" w:eastAsia="DFKai-SB" w:hAnsi="DFKai-SB"/>
          <w:sz w:val="28"/>
          <w:szCs w:val="28"/>
          <w:highlight w:val="white"/>
          <w:rtl w:val="0"/>
        </w:rPr>
        <w:t xml:space="preserve"> (MEDV)($)</w:t>
      </w:r>
    </w:p>
    <w:p w:rsidR="00000000" w:rsidDel="00000000" w:rsidP="00000000" w:rsidRDefault="00000000" w:rsidRPr="00000000" w14:paraId="000000BC">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5731200" cy="4686300"/>
            <wp:effectExtent b="0" l="0" r="0" t="0"/>
            <wp:docPr id="5"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BE">
      <w:pPr>
        <w:shd w:fill="ffffff" w:val="clear"/>
        <w:spacing w:after="0" w:before="2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圖2-1</w:t>
      </w:r>
      <w:r w:rsidDel="00000000" w:rsidR="00000000" w:rsidRPr="00000000">
        <w:rPr>
          <w:rFonts w:ascii="DFKai-SB" w:cs="DFKai-SB" w:eastAsia="DFKai-SB" w:hAnsi="DFKai-SB"/>
          <w:sz w:val="28"/>
          <w:szCs w:val="28"/>
          <w:highlight w:val="white"/>
          <w:rtl w:val="0"/>
        </w:rPr>
        <w:t xml:space="preserve">(MEDV)</w:t>
      </w:r>
      <w:r w:rsidDel="00000000" w:rsidR="00000000" w:rsidRPr="00000000">
        <w:rPr>
          <w:rFonts w:ascii="DFKai-SB" w:cs="DFKai-SB" w:eastAsia="DFKai-SB" w:hAnsi="DFKai-SB"/>
          <w:sz w:val="28"/>
          <w:szCs w:val="28"/>
          <w:rtl w:val="0"/>
        </w:rPr>
        <w:t xml:space="preserve">相對直方圖</w:t>
      </w:r>
    </w:p>
    <w:p w:rsidR="00000000" w:rsidDel="00000000" w:rsidP="00000000" w:rsidRDefault="00000000" w:rsidRPr="00000000" w14:paraId="000000BF">
      <w:pPr>
        <w:shd w:fill="ffffff" w:val="clear"/>
        <w:spacing w:after="0" w:before="2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由上圖可知資料</w:t>
      </w:r>
      <w:r w:rsidDel="00000000" w:rsidR="00000000" w:rsidRPr="00000000">
        <w:rPr>
          <w:rFonts w:ascii="DFKai-SB" w:cs="DFKai-SB" w:eastAsia="DFKai-SB" w:hAnsi="DFKai-SB"/>
          <w:sz w:val="28"/>
          <w:szCs w:val="28"/>
          <w:highlight w:val="white"/>
          <w:rtl w:val="0"/>
        </w:rPr>
        <w:t xml:space="preserve">呈現右尾分配</w:t>
      </w:r>
      <w:r w:rsidDel="00000000" w:rsidR="00000000" w:rsidRPr="00000000">
        <w:rPr>
          <w:rFonts w:ascii="DFKai-SB" w:cs="DFKai-SB" w:eastAsia="DFKai-SB" w:hAnsi="DFKai-SB"/>
          <w:sz w:val="28"/>
          <w:szCs w:val="28"/>
          <w:rtl w:val="0"/>
        </w:rPr>
        <w:t xml:space="preserve">，資料以價值</w:t>
      </w:r>
      <w:r w:rsidDel="00000000" w:rsidR="00000000" w:rsidRPr="00000000">
        <w:rPr>
          <w:rFonts w:ascii="DFKai-SB" w:cs="DFKai-SB" w:eastAsia="DFKai-SB" w:hAnsi="DFKai-SB"/>
          <w:sz w:val="28"/>
          <w:szCs w:val="28"/>
          <w:highlight w:val="white"/>
          <w:rtl w:val="0"/>
        </w:rPr>
        <w:t xml:space="preserve">$22000的</w:t>
      </w:r>
      <w:r w:rsidDel="00000000" w:rsidR="00000000" w:rsidRPr="00000000">
        <w:rPr>
          <w:rFonts w:ascii="DFKai-SB" w:cs="DFKai-SB" w:eastAsia="DFKai-SB" w:hAnsi="DFKai-SB"/>
          <w:sz w:val="28"/>
          <w:szCs w:val="28"/>
          <w:rtl w:val="0"/>
        </w:rPr>
        <w:t xml:space="preserve">自住房屋</w:t>
      </w:r>
      <w:r w:rsidDel="00000000" w:rsidR="00000000" w:rsidRPr="00000000">
        <w:rPr>
          <w:rFonts w:ascii="DFKai-SB" w:cs="DFKai-SB" w:eastAsia="DFKai-SB" w:hAnsi="DFKai-SB"/>
          <w:sz w:val="28"/>
          <w:szCs w:val="28"/>
          <w:highlight w:val="white"/>
          <w:rtl w:val="0"/>
        </w:rPr>
        <w:t xml:space="preserve">數量占比最高，而占比最低則是</w:t>
      </w:r>
      <w:r w:rsidDel="00000000" w:rsidR="00000000" w:rsidRPr="00000000">
        <w:rPr>
          <w:rFonts w:ascii="DFKai-SB" w:cs="DFKai-SB" w:eastAsia="DFKai-SB" w:hAnsi="DFKai-SB"/>
          <w:sz w:val="28"/>
          <w:szCs w:val="28"/>
          <w:rtl w:val="0"/>
        </w:rPr>
        <w:t xml:space="preserve">價值</w:t>
      </w:r>
      <w:r w:rsidDel="00000000" w:rsidR="00000000" w:rsidRPr="00000000">
        <w:rPr>
          <w:rFonts w:ascii="DFKai-SB" w:cs="DFKai-SB" w:eastAsia="DFKai-SB" w:hAnsi="DFKai-SB"/>
          <w:sz w:val="28"/>
          <w:szCs w:val="28"/>
          <w:highlight w:val="white"/>
          <w:rtl w:val="0"/>
        </w:rPr>
        <w:t xml:space="preserve">$46000的</w:t>
      </w:r>
      <w:r w:rsidDel="00000000" w:rsidR="00000000" w:rsidRPr="00000000">
        <w:rPr>
          <w:rFonts w:ascii="DFKai-SB" w:cs="DFKai-SB" w:eastAsia="DFKai-SB" w:hAnsi="DFKai-SB"/>
          <w:sz w:val="28"/>
          <w:szCs w:val="28"/>
          <w:rtl w:val="0"/>
        </w:rPr>
        <w:t xml:space="preserve">自住房屋。</w:t>
      </w:r>
      <w:r w:rsidDel="00000000" w:rsidR="00000000" w:rsidRPr="00000000">
        <w:rPr>
          <w:rtl w:val="0"/>
        </w:rPr>
      </w:r>
    </w:p>
    <w:p w:rsidR="00000000" w:rsidDel="00000000" w:rsidP="00000000" w:rsidRDefault="00000000" w:rsidRPr="00000000" w14:paraId="000000C0">
      <w:pPr>
        <w:shd w:fill="ffffff" w:val="clear"/>
        <w:spacing w:after="0" w:before="20"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C1">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C2">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C3">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C4">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C5">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C6">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二</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犯罪率</w:t>
      </w:r>
      <w:r w:rsidDel="00000000" w:rsidR="00000000" w:rsidRPr="00000000">
        <w:rPr>
          <w:rFonts w:ascii="DFKai-SB" w:cs="DFKai-SB" w:eastAsia="DFKai-SB" w:hAnsi="DFKai-SB"/>
          <w:sz w:val="28"/>
          <w:szCs w:val="28"/>
          <w:highlight w:val="white"/>
          <w:rtl w:val="0"/>
        </w:rPr>
        <w:t xml:space="preserve">(CRIM)(%)</w:t>
      </w:r>
      <w:r w:rsidDel="00000000" w:rsidR="00000000" w:rsidRPr="00000000">
        <w:rPr>
          <w:rtl w:val="0"/>
        </w:rPr>
      </w:r>
    </w:p>
    <w:p w:rsidR="00000000" w:rsidDel="00000000" w:rsidP="00000000" w:rsidRDefault="00000000" w:rsidRPr="00000000" w14:paraId="000000C7">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731200" cy="4635500"/>
            <wp:effectExtent b="0" l="0" r="0" t="0"/>
            <wp:docPr id="26"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0C9">
      <w:pPr>
        <w:shd w:fill="ffffff" w:val="clear"/>
        <w:spacing w:after="0" w:before="2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圖2-2</w:t>
      </w:r>
      <w:r w:rsidDel="00000000" w:rsidR="00000000" w:rsidRPr="00000000">
        <w:rPr>
          <w:rFonts w:ascii="DFKai-SB" w:cs="DFKai-SB" w:eastAsia="DFKai-SB" w:hAnsi="DFKai-SB"/>
          <w:sz w:val="28"/>
          <w:szCs w:val="28"/>
          <w:highlight w:val="white"/>
          <w:rtl w:val="0"/>
        </w:rPr>
        <w:t xml:space="preserve">(CRIM)</w:t>
      </w:r>
      <w:r w:rsidDel="00000000" w:rsidR="00000000" w:rsidRPr="00000000">
        <w:rPr>
          <w:rFonts w:ascii="DFKai-SB" w:cs="DFKai-SB" w:eastAsia="DFKai-SB" w:hAnsi="DFKai-SB"/>
          <w:sz w:val="28"/>
          <w:szCs w:val="28"/>
          <w:rtl w:val="0"/>
        </w:rPr>
        <w:t xml:space="preserve">相對直方圖</w:t>
      </w:r>
    </w:p>
    <w:p w:rsidR="00000000" w:rsidDel="00000000" w:rsidP="00000000" w:rsidRDefault="00000000" w:rsidRPr="00000000" w14:paraId="000000CA">
      <w:pPr>
        <w:shd w:fill="ffffff" w:val="clear"/>
        <w:spacing w:after="0" w:before="2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由上圖可知</w:t>
      </w:r>
      <w:r w:rsidDel="00000000" w:rsidR="00000000" w:rsidRPr="00000000">
        <w:rPr>
          <w:rFonts w:ascii="DFKai-SB" w:cs="DFKai-SB" w:eastAsia="DFKai-SB" w:hAnsi="DFKai-SB"/>
          <w:sz w:val="28"/>
          <w:szCs w:val="28"/>
          <w:highlight w:val="white"/>
          <w:rtl w:val="0"/>
        </w:rPr>
        <w:t xml:space="preserve">呈現右尾分配</w:t>
      </w:r>
      <w:r w:rsidDel="00000000" w:rsidR="00000000" w:rsidRPr="00000000">
        <w:rPr>
          <w:rFonts w:ascii="DFKai-SB" w:cs="DFKai-SB" w:eastAsia="DFKai-SB" w:hAnsi="DFKai-SB"/>
          <w:sz w:val="28"/>
          <w:szCs w:val="28"/>
          <w:rtl w:val="0"/>
        </w:rPr>
        <w:t xml:space="preserve">，以犯罪率0%為最大占比，可得知大部分的城鎮地區犯罪率接近0%，房價可能較高，而犯罪率88%的城鎮地區的房價可能較低。</w:t>
      </w:r>
    </w:p>
    <w:p w:rsidR="00000000" w:rsidDel="00000000" w:rsidP="00000000" w:rsidRDefault="00000000" w:rsidRPr="00000000" w14:paraId="000000CB">
      <w:pPr>
        <w:shd w:fill="ffffff" w:val="clear"/>
        <w:spacing w:after="0" w:before="20"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CC">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CD">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CE">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CF">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D0">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三</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住宅用地比例</w:t>
      </w:r>
      <w:r w:rsidDel="00000000" w:rsidR="00000000" w:rsidRPr="00000000">
        <w:rPr>
          <w:rFonts w:ascii="DFKai-SB" w:cs="DFKai-SB" w:eastAsia="DFKai-SB" w:hAnsi="DFKai-SB"/>
          <w:sz w:val="28"/>
          <w:szCs w:val="28"/>
          <w:highlight w:val="white"/>
          <w:rtl w:val="0"/>
        </w:rPr>
        <w:t xml:space="preserve">(ZN)</w:t>
      </w:r>
    </w:p>
    <w:p w:rsidR="00000000" w:rsidDel="00000000" w:rsidP="00000000" w:rsidRDefault="00000000" w:rsidRPr="00000000" w14:paraId="000000D1">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5731200" cy="4660900"/>
            <wp:effectExtent b="0" l="0" r="0" t="0"/>
            <wp:docPr id="6"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hd w:fill="ffffff" w:val="clear"/>
        <w:spacing w:after="0" w:before="2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圖2-3</w:t>
      </w:r>
      <w:r w:rsidDel="00000000" w:rsidR="00000000" w:rsidRPr="00000000">
        <w:rPr>
          <w:rFonts w:ascii="DFKai-SB" w:cs="DFKai-SB" w:eastAsia="DFKai-SB" w:hAnsi="DFKai-SB"/>
          <w:sz w:val="28"/>
          <w:szCs w:val="28"/>
          <w:highlight w:val="white"/>
          <w:rtl w:val="0"/>
        </w:rPr>
        <w:t xml:space="preserve">(ZN)</w:t>
      </w:r>
      <w:r w:rsidDel="00000000" w:rsidR="00000000" w:rsidRPr="00000000">
        <w:rPr>
          <w:rFonts w:ascii="DFKai-SB" w:cs="DFKai-SB" w:eastAsia="DFKai-SB" w:hAnsi="DFKai-SB"/>
          <w:sz w:val="28"/>
          <w:szCs w:val="28"/>
          <w:rtl w:val="0"/>
        </w:rPr>
        <w:t xml:space="preserve">相對直方圖</w:t>
      </w:r>
    </w:p>
    <w:p w:rsidR="00000000" w:rsidDel="00000000" w:rsidP="00000000" w:rsidRDefault="00000000" w:rsidRPr="00000000" w14:paraId="000000D3">
      <w:pPr>
        <w:shd w:fill="ffffff" w:val="clear"/>
        <w:spacing w:after="0" w:before="2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由上圖可知</w:t>
      </w:r>
      <w:r w:rsidDel="00000000" w:rsidR="00000000" w:rsidRPr="00000000">
        <w:rPr>
          <w:rFonts w:ascii="DFKai-SB" w:cs="DFKai-SB" w:eastAsia="DFKai-SB" w:hAnsi="DFKai-SB"/>
          <w:sz w:val="28"/>
          <w:szCs w:val="28"/>
          <w:highlight w:val="white"/>
          <w:rtl w:val="0"/>
        </w:rPr>
        <w:t xml:space="preserve">呈現右尾分配</w:t>
      </w:r>
      <w:r w:rsidDel="00000000" w:rsidR="00000000" w:rsidRPr="00000000">
        <w:rPr>
          <w:rFonts w:ascii="DFKai-SB" w:cs="DFKai-SB" w:eastAsia="DFKai-SB" w:hAnsi="DFKai-SB"/>
          <w:sz w:val="28"/>
          <w:szCs w:val="28"/>
          <w:rtl w:val="0"/>
        </w:rPr>
        <w:t xml:space="preserve">，以住宅用地比例0%為最大占比，可得知大部分的住宅用地比例接近0%，可能城鎮都聚集在同一地區，其他非城鎮地區可能為荒野。</w:t>
      </w:r>
    </w:p>
    <w:p w:rsidR="00000000" w:rsidDel="00000000" w:rsidP="00000000" w:rsidRDefault="00000000" w:rsidRPr="00000000" w14:paraId="000000D4">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D5">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D6">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D7">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D8">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D9">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DA">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四</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城鎮非零售商業面積的比例(INOUS)</w:t>
      </w:r>
      <w:r w:rsidDel="00000000" w:rsidR="00000000" w:rsidRPr="00000000">
        <w:rPr>
          <w:rtl w:val="0"/>
        </w:rPr>
      </w:r>
    </w:p>
    <w:p w:rsidR="00000000" w:rsidDel="00000000" w:rsidP="00000000" w:rsidRDefault="00000000" w:rsidRPr="00000000" w14:paraId="000000DB">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5731200" cy="4546600"/>
            <wp:effectExtent b="0" l="0" r="0" t="0"/>
            <wp:docPr id="38"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DD">
      <w:pPr>
        <w:shd w:fill="ffffff" w:val="clear"/>
        <w:spacing w:after="0" w:before="2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圖2-4</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INOUS</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相對直方圖</w:t>
      </w:r>
    </w:p>
    <w:p w:rsidR="00000000" w:rsidDel="00000000" w:rsidP="00000000" w:rsidRDefault="00000000" w:rsidRPr="00000000" w14:paraId="000000DE">
      <w:pPr>
        <w:shd w:fill="ffffff" w:val="clear"/>
        <w:spacing w:after="0" w:before="20"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DF">
      <w:pPr>
        <w:spacing w:line="360" w:lineRule="auto"/>
        <w:jc w:val="both"/>
        <w:rPr>
          <w:rFonts w:ascii="DFKai-SB" w:cs="DFKai-SB" w:eastAsia="DFKai-SB" w:hAnsi="DFKai-SB"/>
          <w:sz w:val="28"/>
          <w:szCs w:val="28"/>
        </w:rPr>
      </w:pPr>
      <w:r w:rsidDel="00000000" w:rsidR="00000000" w:rsidRPr="00000000">
        <w:rPr>
          <w:rFonts w:ascii="DFKai-SB" w:cs="DFKai-SB" w:eastAsia="DFKai-SB" w:hAnsi="DFKai-SB"/>
          <w:color w:val="374151"/>
          <w:sz w:val="28"/>
          <w:szCs w:val="28"/>
          <w:rtl w:val="0"/>
        </w:rPr>
        <w:t xml:space="preserve">以</w:t>
      </w:r>
      <w:r w:rsidDel="00000000" w:rsidR="00000000" w:rsidRPr="00000000">
        <w:rPr>
          <w:rFonts w:ascii="DFKai-SB" w:cs="DFKai-SB" w:eastAsia="DFKai-SB" w:hAnsi="DFKai-SB"/>
          <w:sz w:val="28"/>
          <w:szCs w:val="28"/>
          <w:rtl w:val="0"/>
        </w:rPr>
        <w:t xml:space="preserve">比例17.5%的城鎮地區數量最多，</w:t>
      </w:r>
      <w:r w:rsidDel="00000000" w:rsidR="00000000" w:rsidRPr="00000000">
        <w:rPr>
          <w:rFonts w:ascii="DFKai-SB" w:cs="DFKai-SB" w:eastAsia="DFKai-SB" w:hAnsi="DFKai-SB"/>
          <w:color w:val="374151"/>
          <w:sz w:val="28"/>
          <w:szCs w:val="28"/>
          <w:rtl w:val="0"/>
        </w:rPr>
        <w:t xml:space="preserve">高比例可能表示一個地區以商業活動為主，而低比例則可能表示主要為住宅區或其他用途。</w:t>
      </w:r>
      <w:r w:rsidDel="00000000" w:rsidR="00000000" w:rsidRPr="00000000">
        <w:rPr>
          <w:rtl w:val="0"/>
        </w:rPr>
      </w:r>
    </w:p>
    <w:p w:rsidR="00000000" w:rsidDel="00000000" w:rsidP="00000000" w:rsidRDefault="00000000" w:rsidRPr="00000000" w14:paraId="000000E0">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E1">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E2">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E3">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E4">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E5">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E6">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五</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查爾斯河虛擬變數-是否鄰近查爾斯河(CHAS)</w:t>
      </w:r>
    </w:p>
    <w:p w:rsidR="00000000" w:rsidDel="00000000" w:rsidP="00000000" w:rsidRDefault="00000000" w:rsidRPr="00000000" w14:paraId="000000E7">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731200" cy="4648200"/>
            <wp:effectExtent b="0" l="0" r="0" t="0"/>
            <wp:docPr id="8"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0E9">
      <w:pPr>
        <w:shd w:fill="ffffff" w:val="clear"/>
        <w:spacing w:after="0" w:before="2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圖2-5</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CHAS</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相對直方圖</w:t>
      </w:r>
    </w:p>
    <w:p w:rsidR="00000000" w:rsidDel="00000000" w:rsidP="00000000" w:rsidRDefault="00000000" w:rsidRPr="00000000" w14:paraId="000000EA">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EB">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如果區域邊界為河流，則為 1；否則為 0。</w:t>
      </w:r>
    </w:p>
    <w:p w:rsidR="00000000" w:rsidDel="00000000" w:rsidP="00000000" w:rsidRDefault="00000000" w:rsidRPr="00000000" w14:paraId="000000EC">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鄰近查爾斯河，可能影響景觀、環境品質。</w:t>
      </w:r>
    </w:p>
    <w:p w:rsidR="00000000" w:rsidDel="00000000" w:rsidP="00000000" w:rsidRDefault="00000000" w:rsidRPr="00000000" w14:paraId="000000ED">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EE">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EF">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F0">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F1">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F2">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F3">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六</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一氧化氮濃度(NOX)</w:t>
      </w:r>
      <w:r w:rsidDel="00000000" w:rsidR="00000000" w:rsidRPr="00000000">
        <w:rPr>
          <w:rtl w:val="0"/>
        </w:rPr>
      </w:r>
    </w:p>
    <w:p w:rsidR="00000000" w:rsidDel="00000000" w:rsidP="00000000" w:rsidRDefault="00000000" w:rsidRPr="00000000" w14:paraId="000000F4">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5731200" cy="4521200"/>
            <wp:effectExtent b="0" l="0" r="0" t="0"/>
            <wp:docPr id="17"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hd w:fill="ffffff" w:val="clear"/>
        <w:spacing w:after="0" w:before="2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圖2-6</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NOX</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相對直方圖</w:t>
      </w:r>
    </w:p>
    <w:p w:rsidR="00000000" w:rsidDel="00000000" w:rsidP="00000000" w:rsidRDefault="00000000" w:rsidRPr="00000000" w14:paraId="000000F6">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F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DFKai-SB" w:cs="DFKai-SB" w:eastAsia="DFKai-SB" w:hAnsi="DFKai-SB"/>
          <w:color w:val="374151"/>
          <w:sz w:val="28"/>
          <w:szCs w:val="28"/>
        </w:rPr>
      </w:pPr>
      <w:r w:rsidDel="00000000" w:rsidR="00000000" w:rsidRPr="00000000">
        <w:rPr>
          <w:rFonts w:ascii="DFKai-SB" w:cs="DFKai-SB" w:eastAsia="DFKai-SB" w:hAnsi="DFKai-SB"/>
          <w:color w:val="374151"/>
          <w:sz w:val="28"/>
          <w:szCs w:val="28"/>
          <w:rtl w:val="0"/>
        </w:rPr>
        <w:t xml:space="preserve">一氧化氮的濃度可能受到以下因素的影響：</w:t>
      </w:r>
    </w:p>
    <w:p w:rsidR="00000000" w:rsidDel="00000000" w:rsidP="00000000" w:rsidRDefault="00000000" w:rsidRPr="00000000" w14:paraId="000000F8">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color w:val="374151"/>
          <w:sz w:val="28"/>
          <w:szCs w:val="28"/>
          <w:rtl w:val="0"/>
        </w:rPr>
        <w:t xml:space="preserve">1.交通排放</w:t>
      </w:r>
    </w:p>
    <w:p w:rsidR="00000000" w:rsidDel="00000000" w:rsidP="00000000" w:rsidRDefault="00000000" w:rsidRPr="00000000" w14:paraId="000000F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color w:val="374151"/>
          <w:sz w:val="28"/>
          <w:szCs w:val="28"/>
          <w:rtl w:val="0"/>
        </w:rPr>
        <w:t xml:space="preserve">2.工業排放。</w:t>
      </w:r>
    </w:p>
    <w:p w:rsidR="00000000" w:rsidDel="00000000" w:rsidP="00000000" w:rsidRDefault="00000000" w:rsidRPr="00000000" w14:paraId="000000FA">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color w:val="374151"/>
          <w:sz w:val="28"/>
          <w:szCs w:val="28"/>
          <w:rtl w:val="0"/>
        </w:rPr>
        <w:t xml:space="preserve">3.自然源燃燒過程</w:t>
      </w:r>
    </w:p>
    <w:p w:rsidR="00000000" w:rsidDel="00000000" w:rsidP="00000000" w:rsidRDefault="00000000" w:rsidRPr="00000000" w14:paraId="000000FB">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720" w:hanging="360"/>
        <w:jc w:val="both"/>
        <w:rPr>
          <w:rFonts w:ascii="DFKai-SB" w:cs="DFKai-SB" w:eastAsia="DFKai-SB" w:hAnsi="DFKai-SB"/>
          <w:color w:val="374151"/>
          <w:sz w:val="28"/>
          <w:szCs w:val="28"/>
        </w:rPr>
      </w:pPr>
      <w:r w:rsidDel="00000000" w:rsidR="00000000" w:rsidRPr="00000000">
        <w:rPr>
          <w:rFonts w:ascii="DFKai-SB" w:cs="DFKai-SB" w:eastAsia="DFKai-SB" w:hAnsi="DFKai-SB"/>
          <w:color w:val="374151"/>
          <w:sz w:val="28"/>
          <w:szCs w:val="28"/>
          <w:rtl w:val="0"/>
        </w:rPr>
        <w:t xml:space="preserve">4.燃燒過程</w:t>
      </w:r>
    </w:p>
    <w:p w:rsidR="00000000" w:rsidDel="00000000" w:rsidP="00000000" w:rsidRDefault="00000000" w:rsidRPr="00000000" w14:paraId="000000F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jc w:val="both"/>
        <w:rPr>
          <w:rFonts w:ascii="DFKai-SB" w:cs="DFKai-SB" w:eastAsia="DFKai-SB" w:hAnsi="DFKai-SB"/>
          <w:color w:val="374151"/>
          <w:sz w:val="28"/>
          <w:szCs w:val="28"/>
        </w:rPr>
      </w:pPr>
      <w:r w:rsidDel="00000000" w:rsidR="00000000" w:rsidRPr="00000000">
        <w:rPr>
          <w:rFonts w:ascii="DFKai-SB" w:cs="DFKai-SB" w:eastAsia="DFKai-SB" w:hAnsi="DFKai-SB"/>
          <w:color w:val="374151"/>
          <w:sz w:val="28"/>
          <w:szCs w:val="28"/>
          <w:rtl w:val="0"/>
        </w:rPr>
        <w:t xml:space="preserve">高濃度的一氧化氮可能代表都市化程度越高，反之則越低;大部分的地區一氧化氮濃度皆達於7.5%。</w:t>
      </w:r>
    </w:p>
    <w:p w:rsidR="00000000" w:rsidDel="00000000" w:rsidP="00000000" w:rsidRDefault="00000000" w:rsidRPr="00000000" w14:paraId="000000F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七</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每套住宅的平均房間數(RM)</w:t>
      </w:r>
      <w:r w:rsidDel="00000000" w:rsidR="00000000" w:rsidRPr="00000000">
        <w:rPr>
          <w:rtl w:val="0"/>
        </w:rPr>
      </w:r>
    </w:p>
    <w:p w:rsidR="00000000" w:rsidDel="00000000" w:rsidP="00000000" w:rsidRDefault="00000000" w:rsidRPr="00000000" w14:paraId="000000FE">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5731200" cy="4597400"/>
            <wp:effectExtent b="0" l="0" r="0" t="0"/>
            <wp:docPr id="23"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hd w:fill="ffffff" w:val="clear"/>
        <w:spacing w:after="0" w:before="2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圖2-7</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RM</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相對直方圖</w:t>
      </w:r>
    </w:p>
    <w:p w:rsidR="00000000" w:rsidDel="00000000" w:rsidP="00000000" w:rsidRDefault="00000000" w:rsidRPr="00000000" w14:paraId="00000100">
      <w:pPr>
        <w:shd w:fill="ffffff" w:val="clear"/>
        <w:spacing w:after="0" w:before="20"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01">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由上圖可知</w:t>
      </w:r>
      <w:r w:rsidDel="00000000" w:rsidR="00000000" w:rsidRPr="00000000">
        <w:rPr>
          <w:rFonts w:ascii="DFKai-SB" w:cs="DFKai-SB" w:eastAsia="DFKai-SB" w:hAnsi="DFKai-SB"/>
          <w:sz w:val="28"/>
          <w:szCs w:val="28"/>
          <w:highlight w:val="white"/>
          <w:rtl w:val="0"/>
        </w:rPr>
        <w:t xml:space="preserve">近似鐘形分配，集中在5.75~6.75個房間數，表示大部分的家庭皆屬於這個情況。</w:t>
      </w:r>
    </w:p>
    <w:p w:rsidR="00000000" w:rsidDel="00000000" w:rsidP="00000000" w:rsidRDefault="00000000" w:rsidRPr="00000000" w14:paraId="00000102">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03">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04">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05">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06">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07">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08">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八</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1940 年以前建成的自住房屋比例(AGE)</w:t>
      </w:r>
      <w:r w:rsidDel="00000000" w:rsidR="00000000" w:rsidRPr="00000000">
        <w:rPr>
          <w:rtl w:val="0"/>
        </w:rPr>
      </w:r>
    </w:p>
    <w:p w:rsidR="00000000" w:rsidDel="00000000" w:rsidP="00000000" w:rsidRDefault="00000000" w:rsidRPr="00000000" w14:paraId="00000109">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5731200" cy="4597400"/>
            <wp:effectExtent b="0" l="0" r="0" t="0"/>
            <wp:docPr id="24"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hd w:fill="ffffff" w:val="clear"/>
        <w:spacing w:after="0" w:before="2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圖2-8</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AGE</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相對直方圖</w:t>
      </w:r>
    </w:p>
    <w:p w:rsidR="00000000" w:rsidDel="00000000" w:rsidP="00000000" w:rsidRDefault="00000000" w:rsidRPr="00000000" w14:paraId="0000010B">
      <w:pPr>
        <w:shd w:fill="ffffff" w:val="clear"/>
        <w:spacing w:after="0" w:before="20"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0C">
      <w:pPr>
        <w:shd w:fill="ffffff" w:val="clear"/>
        <w:spacing w:after="0" w:before="2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由上圖可知</w:t>
      </w:r>
      <w:r w:rsidDel="00000000" w:rsidR="00000000" w:rsidRPr="00000000">
        <w:rPr>
          <w:rFonts w:ascii="DFKai-SB" w:cs="DFKai-SB" w:eastAsia="DFKai-SB" w:hAnsi="DFKai-SB"/>
          <w:sz w:val="28"/>
          <w:szCs w:val="28"/>
          <w:highlight w:val="white"/>
          <w:rtl w:val="0"/>
        </w:rPr>
        <w:t xml:space="preserve">呈現左尾分配，為100%皆為老舊社區的社區最多，</w:t>
      </w:r>
      <w:r w:rsidDel="00000000" w:rsidR="00000000" w:rsidRPr="00000000">
        <w:rPr>
          <w:rFonts w:ascii="DFKai-SB" w:cs="DFKai-SB" w:eastAsia="DFKai-SB" w:hAnsi="DFKai-SB"/>
          <w:color w:val="374151"/>
          <w:sz w:val="28"/>
          <w:szCs w:val="28"/>
          <w:highlight w:val="white"/>
          <w:rtl w:val="0"/>
        </w:rPr>
        <w:t xml:space="preserve">較高比例的老舊建築可能意味著社區的整體建築品質和設施可能較為陳舊。</w:t>
      </w:r>
      <w:r w:rsidDel="00000000" w:rsidR="00000000" w:rsidRPr="00000000">
        <w:rPr>
          <w:rtl w:val="0"/>
        </w:rPr>
      </w:r>
    </w:p>
    <w:p w:rsidR="00000000" w:rsidDel="00000000" w:rsidP="00000000" w:rsidRDefault="00000000" w:rsidRPr="00000000" w14:paraId="0000010D">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0E">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0F">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0">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1">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2">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3">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4">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九</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到五個波士頓就業中心的加權距離(DIS)</w:t>
      </w:r>
      <w:r w:rsidDel="00000000" w:rsidR="00000000" w:rsidRPr="00000000">
        <w:rPr>
          <w:rtl w:val="0"/>
        </w:rPr>
      </w:r>
    </w:p>
    <w:p w:rsidR="00000000" w:rsidDel="00000000" w:rsidP="00000000" w:rsidRDefault="00000000" w:rsidRPr="00000000" w14:paraId="00000115">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5731200" cy="4762500"/>
            <wp:effectExtent b="0" l="0" r="0" t="0"/>
            <wp:docPr id="10"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hd w:fill="ffffff" w:val="clear"/>
        <w:spacing w:after="0" w:before="2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圖2-9</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DIS</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相對直方圖</w:t>
      </w:r>
    </w:p>
    <w:p w:rsidR="00000000" w:rsidDel="00000000" w:rsidP="00000000" w:rsidRDefault="00000000" w:rsidRPr="00000000" w14:paraId="00000117">
      <w:pPr>
        <w:shd w:fill="ffffff" w:val="clear"/>
        <w:spacing w:after="0" w:before="20"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8">
      <w:pPr>
        <w:spacing w:line="360" w:lineRule="auto"/>
        <w:jc w:val="both"/>
        <w:rPr>
          <w:rFonts w:ascii="DFKai-SB" w:cs="DFKai-SB" w:eastAsia="DFKai-SB" w:hAnsi="DFKai-SB"/>
          <w:color w:val="374151"/>
          <w:sz w:val="28"/>
          <w:szCs w:val="28"/>
        </w:rPr>
      </w:pPr>
      <w:r w:rsidDel="00000000" w:rsidR="00000000" w:rsidRPr="00000000">
        <w:rPr>
          <w:rFonts w:ascii="DFKai-SB" w:cs="DFKai-SB" w:eastAsia="DFKai-SB" w:hAnsi="DFKai-SB"/>
          <w:sz w:val="28"/>
          <w:szCs w:val="28"/>
          <w:rtl w:val="0"/>
        </w:rPr>
        <w:t xml:space="preserve">由上圖可知</w:t>
      </w:r>
      <w:r w:rsidDel="00000000" w:rsidR="00000000" w:rsidRPr="00000000">
        <w:rPr>
          <w:rFonts w:ascii="DFKai-SB" w:cs="DFKai-SB" w:eastAsia="DFKai-SB" w:hAnsi="DFKai-SB"/>
          <w:sz w:val="28"/>
          <w:szCs w:val="28"/>
          <w:highlight w:val="white"/>
          <w:rtl w:val="0"/>
        </w:rPr>
        <w:t xml:space="preserve">呈現右尾分配，</w:t>
      </w:r>
      <w:r w:rsidDel="00000000" w:rsidR="00000000" w:rsidRPr="00000000">
        <w:rPr>
          <w:rFonts w:ascii="DFKai-SB" w:cs="DFKai-SB" w:eastAsia="DFKai-SB" w:hAnsi="DFKai-SB"/>
          <w:sz w:val="28"/>
          <w:szCs w:val="28"/>
          <w:rtl w:val="0"/>
        </w:rPr>
        <w:t xml:space="preserve">以加權距離=2 的比例最高，</w:t>
      </w:r>
      <w:r w:rsidDel="00000000" w:rsidR="00000000" w:rsidRPr="00000000">
        <w:rPr>
          <w:rFonts w:ascii="DFKai-SB" w:cs="DFKai-SB" w:eastAsia="DFKai-SB" w:hAnsi="DFKai-SB"/>
          <w:color w:val="374151"/>
          <w:sz w:val="28"/>
          <w:szCs w:val="28"/>
          <w:rtl w:val="0"/>
        </w:rPr>
        <w:t xml:space="preserve">可能意味著就業中心的距離對於房價和居住者的便利性有一定的影響，</w:t>
      </w:r>
      <w:r w:rsidDel="00000000" w:rsidR="00000000" w:rsidRPr="00000000">
        <w:rPr>
          <w:rFonts w:ascii="DFKai-SB" w:cs="DFKai-SB" w:eastAsia="DFKai-SB" w:hAnsi="DFKai-SB"/>
          <w:sz w:val="28"/>
          <w:szCs w:val="28"/>
          <w:rtl w:val="0"/>
        </w:rPr>
        <w:t xml:space="preserve">加權距離越低</w:t>
      </w:r>
      <w:r w:rsidDel="00000000" w:rsidR="00000000" w:rsidRPr="00000000">
        <w:rPr>
          <w:rFonts w:ascii="DFKai-SB" w:cs="DFKai-SB" w:eastAsia="DFKai-SB" w:hAnsi="DFKai-SB"/>
          <w:color w:val="374151"/>
          <w:sz w:val="28"/>
          <w:szCs w:val="28"/>
          <w:rtl w:val="0"/>
        </w:rPr>
        <w:t xml:space="preserve">房價也可能越高。</w:t>
      </w:r>
    </w:p>
    <w:p w:rsidR="00000000" w:rsidDel="00000000" w:rsidP="00000000" w:rsidRDefault="00000000" w:rsidRPr="00000000" w14:paraId="00000119">
      <w:pPr>
        <w:spacing w:line="360" w:lineRule="auto"/>
        <w:jc w:val="both"/>
        <w:rPr>
          <w:rFonts w:ascii="DFKai-SB" w:cs="DFKai-SB" w:eastAsia="DFKai-SB" w:hAnsi="DFKai-SB"/>
          <w:color w:val="374151"/>
          <w:sz w:val="28"/>
          <w:szCs w:val="28"/>
        </w:rPr>
      </w:pPr>
      <w:r w:rsidDel="00000000" w:rsidR="00000000" w:rsidRPr="00000000">
        <w:rPr>
          <w:rtl w:val="0"/>
        </w:rPr>
      </w:r>
    </w:p>
    <w:p w:rsidR="00000000" w:rsidDel="00000000" w:rsidP="00000000" w:rsidRDefault="00000000" w:rsidRPr="00000000" w14:paraId="0000011A">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B">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C">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D">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1E">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十</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高速公路的可及性指數(RAD)</w:t>
      </w:r>
      <w:r w:rsidDel="00000000" w:rsidR="00000000" w:rsidRPr="00000000">
        <w:rPr>
          <w:rtl w:val="0"/>
        </w:rPr>
      </w:r>
    </w:p>
    <w:p w:rsidR="00000000" w:rsidDel="00000000" w:rsidP="00000000" w:rsidRDefault="00000000" w:rsidRPr="00000000" w14:paraId="0000011F">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5731200" cy="4800600"/>
            <wp:effectExtent b="0" l="0" r="0" t="0"/>
            <wp:docPr id="19"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hd w:fill="ffffff" w:val="clear"/>
        <w:spacing w:after="0" w:before="2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圖2-10</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RAD</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相對直方圖</w:t>
      </w:r>
    </w:p>
    <w:p w:rsidR="00000000" w:rsidDel="00000000" w:rsidP="00000000" w:rsidRDefault="00000000" w:rsidRPr="00000000" w14:paraId="00000121">
      <w:pPr>
        <w:shd w:fill="ffffff" w:val="clear"/>
        <w:spacing w:after="0" w:before="20"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22">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以</w:t>
      </w:r>
      <w:r w:rsidDel="00000000" w:rsidR="00000000" w:rsidRPr="00000000">
        <w:rPr>
          <w:rFonts w:ascii="DFKai-SB" w:cs="DFKai-SB" w:eastAsia="DFKai-SB" w:hAnsi="DFKai-SB"/>
          <w:color w:val="374151"/>
          <w:sz w:val="28"/>
          <w:szCs w:val="28"/>
          <w:rtl w:val="0"/>
        </w:rPr>
        <w:t xml:space="preserve">RAD</w:t>
      </w:r>
      <w:r w:rsidDel="00000000" w:rsidR="00000000" w:rsidRPr="00000000">
        <w:rPr>
          <w:rFonts w:ascii="DFKai-SB" w:cs="DFKai-SB" w:eastAsia="DFKai-SB" w:hAnsi="DFKai-SB"/>
          <w:sz w:val="28"/>
          <w:szCs w:val="28"/>
          <w:rtl w:val="0"/>
        </w:rPr>
        <w:t xml:space="preserve">=6的比例最高，</w:t>
      </w:r>
      <w:r w:rsidDel="00000000" w:rsidR="00000000" w:rsidRPr="00000000">
        <w:rPr>
          <w:rFonts w:ascii="DFKai-SB" w:cs="DFKai-SB" w:eastAsia="DFKai-SB" w:hAnsi="DFKai-SB"/>
          <w:color w:val="374151"/>
          <w:sz w:val="28"/>
          <w:szCs w:val="28"/>
          <w:rtl w:val="0"/>
        </w:rPr>
        <w:t xml:space="preserve">當RAD值較高時，可能意味著該區域的居民更容易使用高速公路，通勤和生活更加便利。這對於評估房地產價值、居住品質和城市規劃都具有重要意義。相反，較低的RAD值可能表示居民在交通和出行方面可能面臨一些挑戰。</w:t>
      </w:r>
      <w:r w:rsidDel="00000000" w:rsidR="00000000" w:rsidRPr="00000000">
        <w:rPr>
          <w:rtl w:val="0"/>
        </w:rPr>
      </w:r>
    </w:p>
    <w:p w:rsidR="00000000" w:rsidDel="00000000" w:rsidP="00000000" w:rsidRDefault="00000000" w:rsidRPr="00000000" w14:paraId="00000123">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24">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25">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26">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27">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十一</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全額財產稅率(TAX)</w:t>
      </w:r>
      <w:r w:rsidDel="00000000" w:rsidR="00000000" w:rsidRPr="00000000">
        <w:rPr>
          <w:rtl w:val="0"/>
        </w:rPr>
      </w:r>
    </w:p>
    <w:p w:rsidR="00000000" w:rsidDel="00000000" w:rsidP="00000000" w:rsidRDefault="00000000" w:rsidRPr="00000000" w14:paraId="00000128">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5731200" cy="4686300"/>
            <wp:effectExtent b="0" l="0" r="0" t="0"/>
            <wp:docPr id="14"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hd w:fill="ffffff" w:val="clear"/>
        <w:spacing w:after="0" w:before="2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圖2-11</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TAX</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相對直方圖</w:t>
      </w:r>
    </w:p>
    <w:p w:rsidR="00000000" w:rsidDel="00000000" w:rsidP="00000000" w:rsidRDefault="00000000" w:rsidRPr="00000000" w14:paraId="0000012A">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2B">
      <w:pPr>
        <w:spacing w:line="360" w:lineRule="auto"/>
        <w:jc w:val="both"/>
        <w:rPr>
          <w:rFonts w:ascii="DFKai-SB" w:cs="DFKai-SB" w:eastAsia="DFKai-SB" w:hAnsi="DFKai-SB"/>
          <w:color w:val="374151"/>
          <w:sz w:val="28"/>
          <w:szCs w:val="28"/>
        </w:rPr>
      </w:pPr>
      <w:r w:rsidDel="00000000" w:rsidR="00000000" w:rsidRPr="00000000">
        <w:rPr>
          <w:rFonts w:ascii="DFKai-SB" w:cs="DFKai-SB" w:eastAsia="DFKai-SB" w:hAnsi="DFKai-SB"/>
          <w:color w:val="374151"/>
          <w:sz w:val="28"/>
          <w:szCs w:val="28"/>
          <w:rtl w:val="0"/>
        </w:rPr>
        <w:t xml:space="preserve">這一指標可能對購房者的選擇產生影響，因為高稅率通常會增加擁有房產的成本，可能影響人們購房的意願。</w:t>
      </w:r>
    </w:p>
    <w:p w:rsidR="00000000" w:rsidDel="00000000" w:rsidP="00000000" w:rsidRDefault="00000000" w:rsidRPr="00000000" w14:paraId="0000012C">
      <w:pPr>
        <w:spacing w:line="360" w:lineRule="auto"/>
        <w:jc w:val="both"/>
        <w:rPr>
          <w:rFonts w:ascii="DFKai-SB" w:cs="DFKai-SB" w:eastAsia="DFKai-SB" w:hAnsi="DFKai-SB"/>
          <w:color w:val="374151"/>
          <w:sz w:val="28"/>
          <w:szCs w:val="28"/>
        </w:rPr>
      </w:pPr>
      <w:r w:rsidDel="00000000" w:rsidR="00000000" w:rsidRPr="00000000">
        <w:rPr>
          <w:rFonts w:ascii="DFKai-SB" w:cs="DFKai-SB" w:eastAsia="DFKai-SB" w:hAnsi="DFKai-SB"/>
          <w:color w:val="374151"/>
          <w:sz w:val="28"/>
          <w:szCs w:val="28"/>
          <w:rtl w:val="0"/>
        </w:rPr>
        <w:t xml:space="preserve">同時又以TAX=300的比例最高，可能代表人們購房的意願此時達到最高。</w:t>
      </w:r>
    </w:p>
    <w:p w:rsidR="00000000" w:rsidDel="00000000" w:rsidP="00000000" w:rsidRDefault="00000000" w:rsidRPr="00000000" w14:paraId="0000012D">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2E">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2F">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30">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31">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32">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十二</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以城鎮劃分的師生比例(PTRAYIO)</w:t>
      </w:r>
      <w:r w:rsidDel="00000000" w:rsidR="00000000" w:rsidRPr="00000000">
        <w:rPr>
          <w:rtl w:val="0"/>
        </w:rPr>
      </w:r>
    </w:p>
    <w:p w:rsidR="00000000" w:rsidDel="00000000" w:rsidP="00000000" w:rsidRDefault="00000000" w:rsidRPr="00000000" w14:paraId="00000133">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5731200" cy="4711700"/>
            <wp:effectExtent b="0" l="0" r="0" t="0"/>
            <wp:docPr id="27"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hd w:fill="ffffff" w:val="clear"/>
        <w:spacing w:after="0" w:before="2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圖2-12</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PTRAYIO</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相對直方圖</w:t>
      </w:r>
      <w:r w:rsidDel="00000000" w:rsidR="00000000" w:rsidRPr="00000000">
        <w:rPr>
          <w:rtl w:val="0"/>
        </w:rPr>
      </w:r>
    </w:p>
    <w:p w:rsidR="00000000" w:rsidDel="00000000" w:rsidP="00000000" w:rsidRDefault="00000000" w:rsidRPr="00000000" w14:paraId="00000135">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36">
      <w:pPr>
        <w:spacing w:line="360" w:lineRule="auto"/>
        <w:jc w:val="both"/>
        <w:rPr>
          <w:rFonts w:ascii="DFKai-SB" w:cs="DFKai-SB" w:eastAsia="DFKai-SB" w:hAnsi="DFKai-SB"/>
          <w:color w:val="374151"/>
          <w:sz w:val="28"/>
          <w:szCs w:val="28"/>
          <w:highlight w:val="white"/>
        </w:rPr>
      </w:pPr>
      <w:r w:rsidDel="00000000" w:rsidR="00000000" w:rsidRPr="00000000">
        <w:rPr>
          <w:rFonts w:ascii="DFKai-SB" w:cs="DFKai-SB" w:eastAsia="DFKai-SB" w:hAnsi="DFKai-SB"/>
          <w:color w:val="374151"/>
          <w:sz w:val="28"/>
          <w:szCs w:val="28"/>
          <w:highlight w:val="white"/>
          <w:rtl w:val="0"/>
        </w:rPr>
        <w:t xml:space="preserve">這一比例通常用於反映當地的教育資源和教育品質，對於有子女的家庭可能影響他們的房屋選擇。同時又以比例20.4%的數量為最多，可得知大部分的家庭都選擇居住在此區域。</w:t>
      </w:r>
    </w:p>
    <w:p w:rsidR="00000000" w:rsidDel="00000000" w:rsidP="00000000" w:rsidRDefault="00000000" w:rsidRPr="00000000" w14:paraId="00000137">
      <w:pPr>
        <w:spacing w:line="360" w:lineRule="auto"/>
        <w:jc w:val="both"/>
        <w:rPr>
          <w:rFonts w:ascii="DFKai-SB" w:cs="DFKai-SB" w:eastAsia="DFKai-SB" w:hAnsi="DFKai-SB"/>
          <w:color w:val="374151"/>
          <w:sz w:val="28"/>
          <w:szCs w:val="28"/>
          <w:highlight w:val="white"/>
        </w:rPr>
      </w:pPr>
      <w:r w:rsidDel="00000000" w:rsidR="00000000" w:rsidRPr="00000000">
        <w:rPr>
          <w:rtl w:val="0"/>
        </w:rPr>
      </w:r>
    </w:p>
    <w:p w:rsidR="00000000" w:rsidDel="00000000" w:rsidP="00000000" w:rsidRDefault="00000000" w:rsidRPr="00000000" w14:paraId="00000138">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39">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3A">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3B">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3C">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十三、</w:t>
      </w:r>
      <w:r w:rsidDel="00000000" w:rsidR="00000000" w:rsidRPr="00000000">
        <w:rPr>
          <w:rFonts w:ascii="DFKai-SB" w:cs="DFKai-SB" w:eastAsia="DFKai-SB" w:hAnsi="DFKai-SB"/>
          <w:sz w:val="28"/>
          <w:szCs w:val="28"/>
          <w:rtl w:val="0"/>
        </w:rPr>
        <w:t xml:space="preserve">按城鎮劃分的黑人比例(BLAC)</w:t>
      </w:r>
      <w:r w:rsidDel="00000000" w:rsidR="00000000" w:rsidRPr="00000000">
        <w:rPr>
          <w:rtl w:val="0"/>
        </w:rPr>
      </w:r>
    </w:p>
    <w:p w:rsidR="00000000" w:rsidDel="00000000" w:rsidP="00000000" w:rsidRDefault="00000000" w:rsidRPr="00000000" w14:paraId="0000013D">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5731200" cy="4660900"/>
            <wp:effectExtent b="0" l="0" r="0" t="0"/>
            <wp:docPr id="31"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hd w:fill="ffffff" w:val="clear"/>
        <w:spacing w:after="0" w:before="2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圖2-13</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BLAC</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相對直方圖</w:t>
      </w:r>
      <w:r w:rsidDel="00000000" w:rsidR="00000000" w:rsidRPr="00000000">
        <w:rPr>
          <w:rtl w:val="0"/>
        </w:rPr>
      </w:r>
    </w:p>
    <w:p w:rsidR="00000000" w:rsidDel="00000000" w:rsidP="00000000" w:rsidRDefault="00000000" w:rsidRPr="00000000" w14:paraId="0000013F">
      <w:pPr>
        <w:shd w:fill="ffffff" w:val="clear"/>
        <w:spacing w:after="0" w:before="20"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0">
      <w:pPr>
        <w:shd w:fill="ffffff" w:val="clear"/>
        <w:spacing w:after="0" w:before="2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由上圖可知</w:t>
      </w:r>
      <w:r w:rsidDel="00000000" w:rsidR="00000000" w:rsidRPr="00000000">
        <w:rPr>
          <w:rFonts w:ascii="DFKai-SB" w:cs="DFKai-SB" w:eastAsia="DFKai-SB" w:hAnsi="DFKai-SB"/>
          <w:sz w:val="28"/>
          <w:szCs w:val="28"/>
          <w:highlight w:val="white"/>
          <w:rtl w:val="0"/>
        </w:rPr>
        <w:t xml:space="preserve">呈現左尾分配，其中以B=390的數量為最多，可能代表代表大部分的城鎮黑人比例都占多數，可能連帶影響房價高低。</w:t>
      </w:r>
    </w:p>
    <w:p w:rsidR="00000000" w:rsidDel="00000000" w:rsidP="00000000" w:rsidRDefault="00000000" w:rsidRPr="00000000" w14:paraId="00000141">
      <w:pPr>
        <w:shd w:fill="ffffff" w:val="clear"/>
        <w:spacing w:after="0" w:before="20"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42">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3">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4">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5">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6">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7">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十四</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社會地位較低的人口占全部的百分比(LSTAT)</w:t>
      </w:r>
      <w:r w:rsidDel="00000000" w:rsidR="00000000" w:rsidRPr="00000000">
        <w:rPr>
          <w:rtl w:val="0"/>
        </w:rPr>
      </w:r>
    </w:p>
    <w:p w:rsidR="00000000" w:rsidDel="00000000" w:rsidP="00000000" w:rsidRDefault="00000000" w:rsidRPr="00000000" w14:paraId="00000148">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5731200" cy="4787900"/>
            <wp:effectExtent b="0" l="0" r="0" t="0"/>
            <wp:docPr id="7"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hd w:fill="ffffff" w:val="clear"/>
        <w:spacing w:after="0" w:before="2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圖2-14</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LSTAT</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相對直方圖</w:t>
      </w:r>
      <w:r w:rsidDel="00000000" w:rsidR="00000000" w:rsidRPr="00000000">
        <w:rPr>
          <w:rtl w:val="0"/>
        </w:rPr>
      </w:r>
    </w:p>
    <w:p w:rsidR="00000000" w:rsidDel="00000000" w:rsidP="00000000" w:rsidRDefault="00000000" w:rsidRPr="00000000" w14:paraId="0000014A">
      <w:pPr>
        <w:shd w:fill="ffffff" w:val="clear"/>
        <w:spacing w:after="0" w:before="20"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4B">
      <w:pPr>
        <w:shd w:fill="ffffff" w:val="clear"/>
        <w:spacing w:after="0" w:before="20" w:line="360" w:lineRule="auto"/>
        <w:jc w:val="both"/>
        <w:rPr>
          <w:rFonts w:ascii="DFKai-SB" w:cs="DFKai-SB" w:eastAsia="DFKai-SB" w:hAnsi="DFKai-SB"/>
          <w:color w:val="374151"/>
          <w:sz w:val="28"/>
          <w:szCs w:val="28"/>
          <w:highlight w:val="white"/>
        </w:rPr>
      </w:pPr>
      <w:r w:rsidDel="00000000" w:rsidR="00000000" w:rsidRPr="00000000">
        <w:rPr>
          <w:rFonts w:ascii="DFKai-SB" w:cs="DFKai-SB" w:eastAsia="DFKai-SB" w:hAnsi="DFKai-SB"/>
          <w:sz w:val="28"/>
          <w:szCs w:val="28"/>
          <w:rtl w:val="0"/>
        </w:rPr>
        <w:t xml:space="preserve">由上圖可知</w:t>
      </w:r>
      <w:r w:rsidDel="00000000" w:rsidR="00000000" w:rsidRPr="00000000">
        <w:rPr>
          <w:rFonts w:ascii="DFKai-SB" w:cs="DFKai-SB" w:eastAsia="DFKai-SB" w:hAnsi="DFKai-SB"/>
          <w:sz w:val="28"/>
          <w:szCs w:val="28"/>
          <w:highlight w:val="white"/>
          <w:rtl w:val="0"/>
        </w:rPr>
        <w:t xml:space="preserve">呈現右尾分配，可得知大部分的地區，</w:t>
      </w:r>
      <w:r w:rsidDel="00000000" w:rsidR="00000000" w:rsidRPr="00000000">
        <w:rPr>
          <w:rFonts w:ascii="DFKai-SB" w:cs="DFKai-SB" w:eastAsia="DFKai-SB" w:hAnsi="DFKai-SB"/>
          <w:color w:val="374151"/>
          <w:sz w:val="28"/>
          <w:szCs w:val="28"/>
          <w:highlight w:val="white"/>
          <w:rtl w:val="0"/>
        </w:rPr>
        <w:t xml:space="preserve">社會地位較低的人口占人口的百分比較高，房價也可能連帶降低，反之百分比越低，房價則越高。</w:t>
      </w:r>
    </w:p>
    <w:p w:rsidR="00000000" w:rsidDel="00000000" w:rsidP="00000000" w:rsidRDefault="00000000" w:rsidRPr="00000000" w14:paraId="0000014C">
      <w:pPr>
        <w:shd w:fill="ffffff" w:val="clear"/>
        <w:spacing w:after="0" w:before="20" w:line="360" w:lineRule="auto"/>
        <w:jc w:val="both"/>
        <w:rPr>
          <w:rFonts w:ascii="DFKai-SB" w:cs="DFKai-SB" w:eastAsia="DFKai-SB" w:hAnsi="DFKai-SB"/>
          <w:color w:val="374151"/>
          <w:sz w:val="28"/>
          <w:szCs w:val="28"/>
          <w:highlight w:val="white"/>
        </w:rPr>
      </w:pPr>
      <w:r w:rsidDel="00000000" w:rsidR="00000000" w:rsidRPr="00000000">
        <w:rPr>
          <w:rtl w:val="0"/>
        </w:rPr>
      </w:r>
    </w:p>
    <w:p w:rsidR="00000000" w:rsidDel="00000000" w:rsidP="00000000" w:rsidRDefault="00000000" w:rsidRPr="00000000" w14:paraId="0000014D">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E">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4F">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50">
      <w:pPr>
        <w:spacing w:line="360" w:lineRule="auto"/>
        <w:jc w:val="both"/>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51">
      <w:pPr>
        <w:spacing w:line="360" w:lineRule="auto"/>
        <w:jc w:val="both"/>
        <w:rPr>
          <w:rFonts w:ascii="DFKai-SB" w:cs="DFKai-SB" w:eastAsia="DFKai-SB" w:hAnsi="DFKai-SB"/>
          <w:sz w:val="36"/>
          <w:szCs w:val="36"/>
        </w:rPr>
      </w:pPr>
      <w:r w:rsidDel="00000000" w:rsidR="00000000" w:rsidRPr="00000000">
        <w:rPr>
          <w:rFonts w:ascii="DFKai-SB" w:cs="DFKai-SB" w:eastAsia="DFKai-SB" w:hAnsi="DFKai-SB"/>
          <w:sz w:val="36"/>
          <w:szCs w:val="36"/>
          <w:rtl w:val="0"/>
        </w:rPr>
        <w:t xml:space="preserve">第二節 CORRELATION</w:t>
      </w:r>
    </w:p>
    <w:p w:rsidR="00000000" w:rsidDel="00000000" w:rsidP="00000000" w:rsidRDefault="00000000" w:rsidRPr="00000000" w14:paraId="00000152">
      <w:pPr>
        <w:spacing w:line="360" w:lineRule="auto"/>
        <w:jc w:val="both"/>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153">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相關係數」用於描述兩數值變數X、Y間的關係強度，一般用r來表示，範圍介於-1與1之間。相關係數的正負符號代表變數間關係的方向。正稱為「正相關」，表示兩變數為正向關係；負則稱為「負相關」，意指兩變數為反向關係。而數值大小則為相關性的強弱。當數值越接近”1”，表示相關性越高；若數值越接近”0”，則相關性越低。其判定原則如下:</w:t>
      </w:r>
    </w:p>
    <w:p w:rsidR="00000000" w:rsidDel="00000000" w:rsidP="00000000" w:rsidRDefault="00000000" w:rsidRPr="00000000" w14:paraId="00000154">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55">
      <w:pPr>
        <w:spacing w:line="360" w:lineRule="auto"/>
        <w:jc w:val="both"/>
        <w:rPr>
          <w:rFonts w:ascii="DFKai-SB" w:cs="DFKai-SB" w:eastAsia="DFKai-SB" w:hAnsi="DFKai-SB"/>
          <w:sz w:val="28"/>
          <w:szCs w:val="28"/>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完全相關</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FKai-SB" w:cs="DFKai-SB" w:eastAsia="DFKai-SB" w:hAnsi="DFKai-SB"/>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0.7＜|⁡r⁡|＜1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高度相關</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FKai-SB" w:cs="DFKai-SB" w:eastAsia="DFKai-SB" w:hAnsi="DFKai-SB"/>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⁡⁡0.3⁡⁡＜|⁡r⁡|≦0.7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中度相關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⁡|⁡r⁡|≦0.3低度相關⁡⁡⁡⁡r=0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零相關(無線性關係)</w:t>
            </w:r>
          </w:p>
        </w:tc>
      </w:tr>
    </w:tbl>
    <w:p w:rsidR="00000000" w:rsidDel="00000000" w:rsidP="00000000" w:rsidRDefault="00000000" w:rsidRPr="00000000" w14:paraId="00000160">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61">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62">
      <w:pPr>
        <w:spacing w:line="360" w:lineRule="auto"/>
        <w:jc w:val="both"/>
        <w:rPr>
          <w:rFonts w:ascii="DFKai-SB" w:cs="DFKai-SB" w:eastAsia="DFKai-SB" w:hAnsi="DFKai-SB"/>
          <w:sz w:val="28"/>
          <w:szCs w:val="28"/>
          <w:shd w:fill="f9fbfd" w:val="clear"/>
        </w:rPr>
      </w:pPr>
      <w:r w:rsidDel="00000000" w:rsidR="00000000" w:rsidRPr="00000000">
        <w:rPr>
          <w:rFonts w:ascii="DFKai-SB" w:cs="DFKai-SB" w:eastAsia="DFKai-SB" w:hAnsi="DFKai-SB"/>
          <w:sz w:val="28"/>
          <w:szCs w:val="28"/>
          <w:shd w:fill="f9fbfd" w:val="clear"/>
        </w:rPr>
        <w:drawing>
          <wp:inline distB="114300" distT="114300" distL="114300" distR="114300">
            <wp:extent cx="5731200" cy="3784600"/>
            <wp:effectExtent b="0" l="0" r="0" t="0"/>
            <wp:docPr id="40"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64">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65">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6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CRIM 與 MEDV 之間的相關係數為 -0.48150，</w:t>
      </w:r>
    </w:p>
    <w:p w:rsidR="00000000" w:rsidDel="00000000" w:rsidP="00000000" w:rsidRDefault="00000000" w:rsidRPr="00000000" w14:paraId="00000167">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CHAS 與 MEDV 之間的相關係數為 0.07115，</w:t>
      </w:r>
    </w:p>
    <w:p w:rsidR="00000000" w:rsidDel="00000000" w:rsidP="00000000" w:rsidRDefault="00000000" w:rsidRPr="00000000" w14:paraId="0000016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ZN</w:t>
      </w:r>
      <w:r w:rsidDel="00000000" w:rsidR="00000000" w:rsidRPr="00000000">
        <w:rPr>
          <w:rFonts w:ascii="DFKai-SB" w:cs="DFKai-SB" w:eastAsia="DFKai-SB" w:hAnsi="DFKai-SB"/>
          <w:sz w:val="28"/>
          <w:szCs w:val="28"/>
          <w:rtl w:val="0"/>
        </w:rPr>
        <w:t xml:space="preserve"> 與 </w:t>
      </w:r>
      <w:r w:rsidDel="00000000" w:rsidR="00000000" w:rsidRPr="00000000">
        <w:rPr>
          <w:rFonts w:ascii="DFKai-SB" w:cs="DFKai-SB" w:eastAsia="DFKai-SB" w:hAnsi="DFKai-SB"/>
          <w:sz w:val="28"/>
          <w:szCs w:val="28"/>
          <w:rtl w:val="0"/>
        </w:rPr>
        <w:t xml:space="preserve">MEDV</w:t>
      </w:r>
      <w:r w:rsidDel="00000000" w:rsidR="00000000" w:rsidRPr="00000000">
        <w:rPr>
          <w:rFonts w:ascii="DFKai-SB" w:cs="DFKai-SB" w:eastAsia="DFKai-SB" w:hAnsi="DFKai-SB"/>
          <w:sz w:val="28"/>
          <w:szCs w:val="28"/>
          <w:rtl w:val="0"/>
        </w:rPr>
        <w:t xml:space="preserve"> 之間的相關係數為 0.39107，</w:t>
      </w:r>
    </w:p>
    <w:p w:rsidR="00000000" w:rsidDel="00000000" w:rsidP="00000000" w:rsidRDefault="00000000" w:rsidRPr="00000000" w14:paraId="0000016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NOX 與 MEDV 之間的相關係數為 -0.49945，</w:t>
      </w:r>
    </w:p>
    <w:p w:rsidR="00000000" w:rsidDel="00000000" w:rsidP="00000000" w:rsidRDefault="00000000" w:rsidRPr="00000000" w14:paraId="0000016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RM 與 MEDV 之間的相關係數為 0.75083，</w:t>
      </w:r>
    </w:p>
    <w:p w:rsidR="00000000" w:rsidDel="00000000" w:rsidP="00000000" w:rsidRDefault="00000000" w:rsidRPr="00000000" w14:paraId="0000016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DIS 與 MEDV 之間的相關係數為 -0.47995，</w:t>
      </w:r>
    </w:p>
    <w:p w:rsidR="00000000" w:rsidDel="00000000" w:rsidP="00000000" w:rsidRDefault="00000000" w:rsidRPr="00000000" w14:paraId="0000016C">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RAD 與 MEDV 之間的相關係數為 -0.58088，</w:t>
      </w:r>
    </w:p>
    <w:p w:rsidR="00000000" w:rsidDel="00000000" w:rsidP="00000000" w:rsidRDefault="00000000" w:rsidRPr="00000000" w14:paraId="0000016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TAX 與 MEDV 之間的相關係數為 -0.53947，</w:t>
      </w:r>
      <w:r w:rsidDel="00000000" w:rsidR="00000000" w:rsidRPr="00000000">
        <w:rPr>
          <w:rtl w:val="0"/>
        </w:rPr>
      </w:r>
    </w:p>
    <w:p w:rsidR="00000000" w:rsidDel="00000000" w:rsidP="00000000" w:rsidRDefault="00000000" w:rsidRPr="00000000" w14:paraId="0000016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PTRATIO</w:t>
      </w:r>
      <w:r w:rsidDel="00000000" w:rsidR="00000000" w:rsidRPr="00000000">
        <w:rPr>
          <w:rFonts w:ascii="DFKai-SB" w:cs="DFKai-SB" w:eastAsia="DFKai-SB" w:hAnsi="DFKai-SB"/>
          <w:sz w:val="28"/>
          <w:szCs w:val="28"/>
          <w:rtl w:val="0"/>
        </w:rPr>
        <w:t xml:space="preserve"> 與 </w:t>
      </w:r>
      <w:r w:rsidDel="00000000" w:rsidR="00000000" w:rsidRPr="00000000">
        <w:rPr>
          <w:rFonts w:ascii="DFKai-SB" w:cs="DFKai-SB" w:eastAsia="DFKai-SB" w:hAnsi="DFKai-SB"/>
          <w:sz w:val="28"/>
          <w:szCs w:val="28"/>
          <w:rtl w:val="0"/>
        </w:rPr>
        <w:t xml:space="preserve">MEDV</w:t>
      </w:r>
      <w:r w:rsidDel="00000000" w:rsidR="00000000" w:rsidRPr="00000000">
        <w:rPr>
          <w:rFonts w:ascii="DFKai-SB" w:cs="DFKai-SB" w:eastAsia="DFKai-SB" w:hAnsi="DFKai-SB"/>
          <w:sz w:val="28"/>
          <w:szCs w:val="28"/>
          <w:rtl w:val="0"/>
        </w:rPr>
        <w:t xml:space="preserve"> 之間的相關係數為 -0.53947，</w:t>
      </w:r>
    </w:p>
    <w:p w:rsidR="00000000" w:rsidDel="00000000" w:rsidP="00000000" w:rsidRDefault="00000000" w:rsidRPr="00000000" w14:paraId="0000016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BLAC 與 MEDV 之間的相關係數為 0.33339，</w:t>
      </w:r>
    </w:p>
    <w:p w:rsidR="00000000" w:rsidDel="00000000" w:rsidP="00000000" w:rsidRDefault="00000000" w:rsidRPr="00000000" w14:paraId="00000170">
      <w:pPr>
        <w:numPr>
          <w:ilvl w:val="0"/>
          <w:numId w:val="4"/>
        </w:numPr>
        <w:pBdr>
          <w:top w:color="d9d9e3" w:space="0" w:sz="0" w:val="none"/>
          <w:left w:color="d9d9e3" w:space="0" w:sz="0" w:val="none"/>
          <w:bottom w:color="d9d9e3" w:space="0" w:sz="0" w:val="none"/>
          <w:right w:color="d9d9e3" w:space="0" w:sz="0" w:val="none"/>
          <w:between w:color="d9d9e3" w:space="0" w:sz="0" w:val="none"/>
        </w:pBdr>
        <w:spacing w:before="0" w:beforeAutospacing="0" w:line="360" w:lineRule="auto"/>
        <w:ind w:left="72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LSTAT 與 MEDV 之間的相關係數為 -0.76989，</w:t>
      </w:r>
    </w:p>
    <w:p w:rsidR="00000000" w:rsidDel="00000000" w:rsidP="00000000" w:rsidRDefault="00000000" w:rsidRPr="00000000" w14:paraId="00000171">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72">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73">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rFonts w:ascii="DFKai-SB" w:cs="DFKai-SB" w:eastAsia="DFKai-SB" w:hAnsi="DFKai-SB"/>
          <w:color w:val="374151"/>
          <w:sz w:val="28"/>
          <w:szCs w:val="28"/>
        </w:rPr>
      </w:pPr>
      <w:r w:rsidDel="00000000" w:rsidR="00000000" w:rsidRPr="00000000">
        <w:rPr>
          <w:rFonts w:ascii="DFKai-SB" w:cs="DFKai-SB" w:eastAsia="DFKai-SB" w:hAnsi="DFKai-SB"/>
          <w:color w:val="374151"/>
          <w:sz w:val="28"/>
          <w:szCs w:val="28"/>
          <w:rtl w:val="0"/>
        </w:rPr>
        <w:t xml:space="preserve">以下是 MEDV（房屋價格中位數）與其他變數之間相關性的整理：</w:t>
      </w:r>
    </w:p>
    <w:p w:rsidR="00000000" w:rsidDel="00000000" w:rsidP="00000000" w:rsidRDefault="00000000" w:rsidRPr="00000000" w14:paraId="00000174">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DFKai-SB" w:cs="DFKai-SB" w:eastAsia="DFKai-SB" w:hAnsi="DFKai-SB"/>
          <w:color w:val="374151"/>
          <w:sz w:val="28"/>
          <w:szCs w:val="28"/>
        </w:rPr>
      </w:pPr>
      <w:r w:rsidDel="00000000" w:rsidR="00000000" w:rsidRPr="00000000">
        <w:rPr>
          <w:rFonts w:ascii="DFKai-SB" w:cs="DFKai-SB" w:eastAsia="DFKai-SB" w:hAnsi="DFKai-SB"/>
          <w:color w:val="374151"/>
          <w:sz w:val="28"/>
          <w:szCs w:val="28"/>
          <w:rtl w:val="0"/>
        </w:rPr>
        <w:t xml:space="preserve">正相關：</w:t>
      </w:r>
    </w:p>
    <w:p w:rsidR="00000000" w:rsidDel="00000000" w:rsidP="00000000" w:rsidRDefault="00000000" w:rsidRPr="00000000" w14:paraId="0000017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color w:val="374151"/>
          <w:sz w:val="28"/>
          <w:szCs w:val="28"/>
          <w:rtl w:val="0"/>
        </w:rPr>
        <w:t xml:space="preserve">RM（每房間平均房間數）：高度正相關，相關係數為 0.75083。</w:t>
      </w:r>
    </w:p>
    <w:p w:rsidR="00000000" w:rsidDel="00000000" w:rsidP="00000000" w:rsidRDefault="00000000" w:rsidRPr="00000000" w14:paraId="00000176">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1440" w:hanging="360"/>
        <w:jc w:val="both"/>
        <w:rPr>
          <w:rFonts w:ascii="DFKai-SB" w:cs="DFKai-SB" w:eastAsia="DFKai-SB" w:hAnsi="DFKai-SB"/>
          <w:sz w:val="28"/>
          <w:szCs w:val="28"/>
        </w:rPr>
      </w:pPr>
      <w:r w:rsidDel="00000000" w:rsidR="00000000" w:rsidRPr="00000000">
        <w:rPr>
          <w:rFonts w:ascii="DFKai-SB" w:cs="DFKai-SB" w:eastAsia="DFKai-SB" w:hAnsi="DFKai-SB"/>
          <w:color w:val="374151"/>
          <w:sz w:val="28"/>
          <w:szCs w:val="28"/>
          <w:rtl w:val="0"/>
        </w:rPr>
        <w:t xml:space="preserve">解釋：每房間平均房間數的增加與房屋價格中位數的上升呈現高度正相關。</w:t>
      </w:r>
    </w:p>
    <w:p w:rsidR="00000000" w:rsidDel="00000000" w:rsidP="00000000" w:rsidRDefault="00000000" w:rsidRPr="00000000" w14:paraId="00000177">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DFKai-SB" w:cs="DFKai-SB" w:eastAsia="DFKai-SB" w:hAnsi="DFKai-SB"/>
          <w:color w:val="374151"/>
          <w:sz w:val="28"/>
          <w:szCs w:val="28"/>
        </w:rPr>
      </w:pPr>
      <w:r w:rsidDel="00000000" w:rsidR="00000000" w:rsidRPr="00000000">
        <w:rPr>
          <w:rFonts w:ascii="DFKai-SB" w:cs="DFKai-SB" w:eastAsia="DFKai-SB" w:hAnsi="DFKai-SB"/>
          <w:color w:val="374151"/>
          <w:sz w:val="28"/>
          <w:szCs w:val="28"/>
          <w:rtl w:val="0"/>
        </w:rPr>
        <w:t xml:space="preserve">中度正相關：</w:t>
      </w:r>
    </w:p>
    <w:p w:rsidR="00000000" w:rsidDel="00000000" w:rsidP="00000000" w:rsidRDefault="00000000" w:rsidRPr="00000000" w14:paraId="0000017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color w:val="374151"/>
          <w:sz w:val="28"/>
          <w:szCs w:val="28"/>
          <w:rtl w:val="0"/>
        </w:rPr>
        <w:t xml:space="preserve">ZN（住宅用地的比例）：中度正相關，相關係數為 0.39107。</w:t>
      </w:r>
    </w:p>
    <w:p w:rsidR="00000000" w:rsidDel="00000000" w:rsidP="00000000" w:rsidRDefault="00000000" w:rsidRPr="00000000" w14:paraId="00000179">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1440" w:hanging="360"/>
        <w:jc w:val="both"/>
        <w:rPr>
          <w:rFonts w:ascii="DFKai-SB" w:cs="DFKai-SB" w:eastAsia="DFKai-SB" w:hAnsi="DFKai-SB"/>
          <w:sz w:val="28"/>
          <w:szCs w:val="28"/>
        </w:rPr>
      </w:pPr>
      <w:r w:rsidDel="00000000" w:rsidR="00000000" w:rsidRPr="00000000">
        <w:rPr>
          <w:rFonts w:ascii="DFKai-SB" w:cs="DFKai-SB" w:eastAsia="DFKai-SB" w:hAnsi="DFKai-SB"/>
          <w:color w:val="374151"/>
          <w:sz w:val="28"/>
          <w:szCs w:val="28"/>
          <w:rtl w:val="0"/>
        </w:rPr>
        <w:t xml:space="preserve">解釋：住宅用地比例的增加與房屋價格中位數的上升呈現中度正相關。</w:t>
      </w:r>
    </w:p>
    <w:p w:rsidR="00000000" w:rsidDel="00000000" w:rsidP="00000000" w:rsidRDefault="00000000" w:rsidRPr="00000000" w14:paraId="0000017A">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DFKai-SB" w:cs="DFKai-SB" w:eastAsia="DFKai-SB" w:hAnsi="DFKai-SB"/>
          <w:color w:val="374151"/>
          <w:sz w:val="28"/>
          <w:szCs w:val="28"/>
        </w:rPr>
      </w:pPr>
      <w:r w:rsidDel="00000000" w:rsidR="00000000" w:rsidRPr="00000000">
        <w:rPr>
          <w:rFonts w:ascii="DFKai-SB" w:cs="DFKai-SB" w:eastAsia="DFKai-SB" w:hAnsi="DFKai-SB"/>
          <w:color w:val="374151"/>
          <w:sz w:val="28"/>
          <w:szCs w:val="28"/>
          <w:rtl w:val="0"/>
        </w:rPr>
        <w:t xml:space="preserve">輕度正相關：</w:t>
      </w:r>
    </w:p>
    <w:p w:rsidR="00000000" w:rsidDel="00000000" w:rsidP="00000000" w:rsidRDefault="00000000" w:rsidRPr="00000000" w14:paraId="0000017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color w:val="374151"/>
          <w:sz w:val="28"/>
          <w:szCs w:val="28"/>
          <w:rtl w:val="0"/>
        </w:rPr>
        <w:t xml:space="preserve">CHAS（查爾斯河虛擬變數）：輕度正相關，相關係數為 0.07115。</w:t>
      </w:r>
    </w:p>
    <w:p w:rsidR="00000000" w:rsidDel="00000000" w:rsidP="00000000" w:rsidRDefault="00000000" w:rsidRPr="00000000" w14:paraId="0000017C">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1440" w:hanging="360"/>
        <w:jc w:val="both"/>
        <w:rPr>
          <w:rFonts w:ascii="DFKai-SB" w:cs="DFKai-SB" w:eastAsia="DFKai-SB" w:hAnsi="DFKai-SB"/>
          <w:sz w:val="28"/>
          <w:szCs w:val="28"/>
        </w:rPr>
      </w:pPr>
      <w:r w:rsidDel="00000000" w:rsidR="00000000" w:rsidRPr="00000000">
        <w:rPr>
          <w:rFonts w:ascii="DFKai-SB" w:cs="DFKai-SB" w:eastAsia="DFKai-SB" w:hAnsi="DFKai-SB"/>
          <w:color w:val="374151"/>
          <w:sz w:val="28"/>
          <w:szCs w:val="28"/>
          <w:rtl w:val="0"/>
        </w:rPr>
        <w:t xml:space="preserve">解釋：查爾斯河虛擬變數與房屋價格中位數呈現輕度正相關，但相關性較弱。</w:t>
      </w:r>
    </w:p>
    <w:p w:rsidR="00000000" w:rsidDel="00000000" w:rsidP="00000000" w:rsidRDefault="00000000" w:rsidRPr="00000000" w14:paraId="0000017D">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jc w:val="both"/>
        <w:rPr>
          <w:rFonts w:ascii="DFKai-SB" w:cs="DFKai-SB" w:eastAsia="DFKai-SB" w:hAnsi="DFKai-SB"/>
          <w:color w:val="374151"/>
          <w:sz w:val="28"/>
          <w:szCs w:val="28"/>
        </w:rPr>
      </w:pPr>
      <w:r w:rsidDel="00000000" w:rsidR="00000000" w:rsidRPr="00000000">
        <w:rPr>
          <w:rFonts w:ascii="DFKai-SB" w:cs="DFKai-SB" w:eastAsia="DFKai-SB" w:hAnsi="DFKai-SB"/>
          <w:color w:val="374151"/>
          <w:sz w:val="28"/>
          <w:szCs w:val="28"/>
          <w:rtl w:val="0"/>
        </w:rPr>
        <w:t xml:space="preserve">負相關：</w:t>
      </w:r>
    </w:p>
    <w:p w:rsidR="00000000" w:rsidDel="00000000" w:rsidP="00000000" w:rsidRDefault="00000000" w:rsidRPr="00000000" w14:paraId="0000017E">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color w:val="374151"/>
          <w:sz w:val="28"/>
          <w:szCs w:val="28"/>
          <w:rtl w:val="0"/>
        </w:rPr>
        <w:t xml:space="preserve">LSTAT（社會地位較低的人口占全部的百分比）：高度負相關，相關係數為 -0.76989。</w:t>
      </w:r>
    </w:p>
    <w:p w:rsidR="00000000" w:rsidDel="00000000" w:rsidP="00000000" w:rsidRDefault="00000000" w:rsidRPr="00000000" w14:paraId="0000017F">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jc w:val="both"/>
        <w:rPr>
          <w:rFonts w:ascii="DFKai-SB" w:cs="DFKai-SB" w:eastAsia="DFKai-SB" w:hAnsi="DFKai-SB"/>
          <w:sz w:val="28"/>
          <w:szCs w:val="28"/>
        </w:rPr>
      </w:pPr>
      <w:r w:rsidDel="00000000" w:rsidR="00000000" w:rsidRPr="00000000">
        <w:rPr>
          <w:rFonts w:ascii="DFKai-SB" w:cs="DFKai-SB" w:eastAsia="DFKai-SB" w:hAnsi="DFKai-SB"/>
          <w:color w:val="374151"/>
          <w:sz w:val="28"/>
          <w:szCs w:val="28"/>
          <w:rtl w:val="0"/>
        </w:rPr>
        <w:t xml:space="preserve">解釋：社會地位較低的人口比例的增加與房屋價格中位數的下降呈現高度負相關。</w:t>
      </w:r>
    </w:p>
    <w:p w:rsidR="00000000" w:rsidDel="00000000" w:rsidP="00000000" w:rsidRDefault="00000000" w:rsidRPr="00000000" w14:paraId="00000180">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DFKai-SB" w:cs="DFKai-SB" w:eastAsia="DFKai-SB" w:hAnsi="DFKai-SB"/>
          <w:sz w:val="28"/>
          <w:szCs w:val="28"/>
        </w:rPr>
      </w:pPr>
      <w:r w:rsidDel="00000000" w:rsidR="00000000" w:rsidRPr="00000000">
        <w:rPr>
          <w:rFonts w:ascii="DFKai-SB" w:cs="DFKai-SB" w:eastAsia="DFKai-SB" w:hAnsi="DFKai-SB"/>
          <w:color w:val="374151"/>
          <w:sz w:val="28"/>
          <w:szCs w:val="28"/>
          <w:rtl w:val="0"/>
        </w:rPr>
        <w:t xml:space="preserve">PTRA</w:t>
      </w:r>
      <w:r w:rsidDel="00000000" w:rsidR="00000000" w:rsidRPr="00000000">
        <w:rPr>
          <w:rFonts w:ascii="DFKai-SB" w:cs="DFKai-SB" w:eastAsia="DFKai-SB" w:hAnsi="DFKai-SB"/>
          <w:sz w:val="28"/>
          <w:szCs w:val="28"/>
          <w:rtl w:val="0"/>
        </w:rPr>
        <w:t xml:space="preserve">TIO（以城鎮劃分的師生比例）：中度負相關，相關係數為 -0.53947。</w:t>
      </w:r>
    </w:p>
    <w:p w:rsidR="00000000" w:rsidDel="00000000" w:rsidP="00000000" w:rsidRDefault="00000000" w:rsidRPr="00000000" w14:paraId="00000181">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解釋：師生比例的增加與房屋價格中位數的下降呈現中度負相關。</w:t>
      </w:r>
    </w:p>
    <w:p w:rsidR="00000000" w:rsidDel="00000000" w:rsidP="00000000" w:rsidRDefault="00000000" w:rsidRPr="00000000" w14:paraId="00000182">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DIS（到五個波士頓就業中心的加權距離）：中度負相關，相關係數為 -0.47995。</w:t>
      </w:r>
    </w:p>
    <w:p w:rsidR="00000000" w:rsidDel="00000000" w:rsidP="00000000" w:rsidRDefault="00000000" w:rsidRPr="00000000" w14:paraId="00000183">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解釋：到就業中心的距離的增加與房屋價格中位數的下降呈現中度負相關。</w:t>
      </w:r>
    </w:p>
    <w:p w:rsidR="00000000" w:rsidDel="00000000" w:rsidP="00000000" w:rsidRDefault="00000000" w:rsidRPr="00000000" w14:paraId="00000184">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NOX（一氧化氮濃度）：中度負相關，相關係數為 -0.49945。</w:t>
      </w:r>
    </w:p>
    <w:p w:rsidR="00000000" w:rsidDel="00000000" w:rsidP="00000000" w:rsidRDefault="00000000" w:rsidRPr="00000000" w14:paraId="00000185">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解釋：一氧化氮濃度的增加與房屋價格中位數的下降呈現中度負相關。</w:t>
      </w:r>
    </w:p>
    <w:p w:rsidR="00000000" w:rsidDel="00000000" w:rsidP="00000000" w:rsidRDefault="00000000" w:rsidRPr="00000000" w14:paraId="00000186">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RAD（高速公路可及性指數）：中度負相關，相關係數為 -0.58088。</w:t>
      </w:r>
    </w:p>
    <w:p w:rsidR="00000000" w:rsidDel="00000000" w:rsidP="00000000" w:rsidRDefault="00000000" w:rsidRPr="00000000" w14:paraId="00000187">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144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解釋：高速公路可及性指數的增加與房屋價格中位數的下降呈現中度負相關。</w:t>
      </w:r>
    </w:p>
    <w:p w:rsidR="00000000" w:rsidDel="00000000" w:rsidP="00000000" w:rsidRDefault="00000000" w:rsidRPr="00000000" w14:paraId="00000188">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360" w:lineRule="auto"/>
        <w:ind w:left="72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TAX（財產稅率）：中度負相關，相關係數為 -0.53947。</w:t>
      </w:r>
    </w:p>
    <w:p w:rsidR="00000000" w:rsidDel="00000000" w:rsidP="00000000" w:rsidRDefault="00000000" w:rsidRPr="00000000" w14:paraId="00000189">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360" w:lineRule="auto"/>
        <w:ind w:left="1440" w:hanging="360"/>
        <w:jc w:val="both"/>
        <w:rPr>
          <w:rFonts w:ascii="DFKai-SB" w:cs="DFKai-SB" w:eastAsia="DFKai-SB" w:hAnsi="DFKai-SB"/>
          <w:color w:val="000000"/>
          <w:sz w:val="28"/>
          <w:szCs w:val="28"/>
        </w:rPr>
      </w:pPr>
      <w:r w:rsidDel="00000000" w:rsidR="00000000" w:rsidRPr="00000000">
        <w:rPr>
          <w:rFonts w:ascii="DFKai-SB" w:cs="DFKai-SB" w:eastAsia="DFKai-SB" w:hAnsi="DFKai-SB"/>
          <w:sz w:val="28"/>
          <w:szCs w:val="28"/>
          <w:rtl w:val="0"/>
        </w:rPr>
        <w:t xml:space="preserve">解釋：財產稅率的增加與房屋價格中位數的下降呈現中度負相關。</w:t>
      </w:r>
    </w:p>
    <w:p w:rsidR="00000000" w:rsidDel="00000000" w:rsidP="00000000" w:rsidRDefault="00000000" w:rsidRPr="00000000" w14:paraId="0000018A">
      <w:pPr>
        <w:pBdr>
          <w:top w:color="d9d9e3" w:space="0" w:sz="0" w:val="none"/>
          <w:left w:color="d9d9e3" w:space="0" w:sz="0" w:val="none"/>
          <w:bottom w:color="d9d9e3" w:space="0" w:sz="0" w:val="none"/>
          <w:right w:color="d9d9e3" w:space="0" w:sz="0" w:val="none"/>
          <w:between w:color="d9d9e3" w:space="0" w:sz="0" w:val="none"/>
        </w:pBd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8B">
      <w:pPr>
        <w:pBdr>
          <w:top w:color="d9d9e3" w:space="0" w:sz="0" w:val="none"/>
          <w:left w:color="d9d9e3" w:space="0" w:sz="0" w:val="none"/>
          <w:bottom w:color="d9d9e3" w:space="0" w:sz="0" w:val="none"/>
          <w:right w:color="d9d9e3" w:space="0" w:sz="0" w:val="none"/>
          <w:between w:color="d9d9e3" w:space="0" w:sz="0" w:val="none"/>
        </w:pBd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8C">
      <w:pPr>
        <w:pBdr>
          <w:top w:color="d9d9e3" w:space="0" w:sz="0" w:val="none"/>
          <w:left w:color="d9d9e3" w:space="0" w:sz="0" w:val="none"/>
          <w:bottom w:color="d9d9e3" w:space="0" w:sz="0" w:val="none"/>
          <w:right w:color="d9d9e3" w:space="0" w:sz="0" w:val="none"/>
          <w:between w:color="d9d9e3" w:space="0" w:sz="0" w:val="none"/>
        </w:pBd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8D">
      <w:pPr>
        <w:pBdr>
          <w:top w:color="d9d9e3" w:space="0" w:sz="0" w:val="none"/>
          <w:left w:color="d9d9e3" w:space="0" w:sz="0" w:val="none"/>
          <w:bottom w:color="d9d9e3" w:space="0" w:sz="0" w:val="none"/>
          <w:right w:color="d9d9e3" w:space="0" w:sz="0" w:val="none"/>
          <w:between w:color="d9d9e3" w:space="0" w:sz="0" w:val="none"/>
        </w:pBd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8E">
      <w:pPr>
        <w:pBdr>
          <w:top w:color="d9d9e3" w:space="0" w:sz="0" w:val="none"/>
          <w:left w:color="d9d9e3" w:space="0" w:sz="0" w:val="none"/>
          <w:bottom w:color="d9d9e3" w:space="0" w:sz="0" w:val="none"/>
          <w:right w:color="d9d9e3" w:space="0" w:sz="0" w:val="none"/>
          <w:between w:color="d9d9e3" w:space="0" w:sz="0" w:val="none"/>
        </w:pBd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8F">
      <w:pPr>
        <w:pBdr>
          <w:top w:color="d9d9e3" w:space="0" w:sz="0" w:val="none"/>
          <w:left w:color="d9d9e3" w:space="0" w:sz="0" w:val="none"/>
          <w:bottom w:color="d9d9e3" w:space="0" w:sz="0" w:val="none"/>
          <w:right w:color="d9d9e3" w:space="0" w:sz="0" w:val="none"/>
          <w:between w:color="d9d9e3" w:space="0" w:sz="0" w:val="none"/>
        </w:pBd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90">
      <w:pPr>
        <w:pBdr>
          <w:top w:color="d9d9e3" w:space="0" w:sz="0" w:val="none"/>
          <w:left w:color="d9d9e3" w:space="0" w:sz="0" w:val="none"/>
          <w:bottom w:color="d9d9e3" w:space="0" w:sz="0" w:val="none"/>
          <w:right w:color="d9d9e3" w:space="0" w:sz="0" w:val="none"/>
          <w:between w:color="d9d9e3" w:space="0" w:sz="0" w:val="none"/>
        </w:pBd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91">
      <w:pPr>
        <w:pBdr>
          <w:top w:color="d9d9e3" w:space="0" w:sz="0" w:val="none"/>
          <w:left w:color="d9d9e3" w:space="0" w:sz="0" w:val="none"/>
          <w:bottom w:color="d9d9e3" w:space="0" w:sz="0" w:val="none"/>
          <w:right w:color="d9d9e3" w:space="0" w:sz="0" w:val="none"/>
          <w:between w:color="d9d9e3" w:space="0" w:sz="0" w:val="none"/>
        </w:pBdr>
        <w:spacing w:line="360" w:lineRule="auto"/>
        <w:jc w:val="both"/>
        <w:rPr>
          <w:rFonts w:ascii="DFKai-SB" w:cs="DFKai-SB" w:eastAsia="DFKai-SB" w:hAnsi="DFKai-SB"/>
          <w:sz w:val="36"/>
          <w:szCs w:val="36"/>
          <w:highlight w:val="white"/>
        </w:rPr>
      </w:pPr>
      <w:r w:rsidDel="00000000" w:rsidR="00000000" w:rsidRPr="00000000">
        <w:rPr>
          <w:rFonts w:ascii="DFKai-SB" w:cs="DFKai-SB" w:eastAsia="DFKai-SB" w:hAnsi="DFKai-SB"/>
          <w:sz w:val="36"/>
          <w:szCs w:val="36"/>
          <w:highlight w:val="white"/>
          <w:rtl w:val="0"/>
        </w:rPr>
        <w:t xml:space="preserve">第三節Variance Inflation Factor(VIF)</w:t>
      </w:r>
    </w:p>
    <w:p w:rsidR="00000000" w:rsidDel="00000000" w:rsidP="00000000" w:rsidRDefault="00000000" w:rsidRPr="00000000" w14:paraId="00000192">
      <w:pPr>
        <w:pBdr>
          <w:top w:color="d9d9e3" w:space="0" w:sz="0" w:val="none"/>
          <w:left w:color="d9d9e3" w:space="0" w:sz="0" w:val="none"/>
          <w:bottom w:color="d9d9e3" w:space="0" w:sz="0" w:val="none"/>
          <w:right w:color="d9d9e3" w:space="0" w:sz="0" w:val="none"/>
          <w:between w:color="d9d9e3" w:space="0" w:sz="0" w:val="none"/>
        </w:pBd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變異數膨脹因子(VIF) 為診斷多元共線性嚴重程度的指標。</w:t>
      </w:r>
    </w:p>
    <w:p w:rsidR="00000000" w:rsidDel="00000000" w:rsidP="00000000" w:rsidRDefault="00000000" w:rsidRPr="00000000" w14:paraId="00000193">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left="0" w:firstLine="0"/>
        <w:jc w:val="both"/>
        <w:rPr>
          <w:rFonts w:ascii="DFKai-SB" w:cs="DFKai-SB" w:eastAsia="DFKai-SB" w:hAnsi="DFKai-SB"/>
          <w:color w:val="374151"/>
          <w:sz w:val="28"/>
          <w:szCs w:val="28"/>
        </w:rPr>
      </w:pPr>
      <w:r w:rsidDel="00000000" w:rsidR="00000000" w:rsidRPr="00000000">
        <w:rPr>
          <w:rtl w:val="0"/>
        </w:rPr>
      </w:r>
    </w:p>
    <w:p w:rsidR="00000000" w:rsidDel="00000000" w:rsidP="00000000" w:rsidRDefault="00000000" w:rsidRPr="00000000" w14:paraId="00000194">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4276725" cy="3152775"/>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2767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96">
      <w:pPr>
        <w:shd w:fill="ffffff" w:val="clea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VIFj=(1-Rj2)-1，j=1，2，...，11</w:t>
      </w:r>
    </w:p>
    <w:p w:rsidR="00000000" w:rsidDel="00000000" w:rsidP="00000000" w:rsidRDefault="00000000" w:rsidRPr="00000000" w14:paraId="00000197">
      <w:pPr>
        <w:shd w:fill="ffffff" w:val="clear"/>
        <w:spacing w:after="0" w:before="20"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98">
      <w:pPr>
        <w:shd w:fill="ffffff" w:val="clear"/>
        <w:spacing w:after="0" w:before="2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其中Rj2為Xj對其他所有X變數做的迴歸模型之複判定係數，Rj2越大Xj</w:t>
      </w:r>
    </w:p>
    <w:p w:rsidR="00000000" w:rsidDel="00000000" w:rsidP="00000000" w:rsidRDefault="00000000" w:rsidRPr="00000000" w14:paraId="00000199">
      <w:pPr>
        <w:shd w:fill="ffffff" w:val="clear"/>
        <w:spacing w:after="0" w:before="2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與其他自變數的關係越密切，VIF值也越大，當VIF超過10將</w:t>
      </w:r>
    </w:p>
    <w:p w:rsidR="00000000" w:rsidDel="00000000" w:rsidP="00000000" w:rsidRDefault="00000000" w:rsidRPr="00000000" w14:paraId="0000019A">
      <w:pPr>
        <w:shd w:fill="ffffff" w:val="clear"/>
        <w:spacing w:after="0" w:before="2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造成估計值的不穩定，表示Xj幾乎是其他自變數的線性組合，即有嚴重的共線性問題，我們將考慮把Xj從模型中去除。</w:t>
      </w:r>
    </w:p>
    <w:p w:rsidR="00000000" w:rsidDel="00000000" w:rsidP="00000000" w:rsidRDefault="00000000" w:rsidRPr="00000000" w14:paraId="0000019B">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9C">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9D">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而由上表可知VIF皆小於十，表示此筆資料沒有嚴重的共線性問題。</w:t>
      </w:r>
    </w:p>
    <w:p w:rsidR="00000000" w:rsidDel="00000000" w:rsidP="00000000" w:rsidRDefault="00000000" w:rsidRPr="00000000" w14:paraId="0000019E">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9F">
      <w:pPr>
        <w:spacing w:line="360" w:lineRule="auto"/>
        <w:jc w:val="both"/>
        <w:rPr>
          <w:rFonts w:ascii="DFKai-SB" w:cs="DFKai-SB" w:eastAsia="DFKai-SB" w:hAnsi="DFKai-SB"/>
          <w:b w:val="1"/>
          <w:sz w:val="44"/>
          <w:szCs w:val="44"/>
          <w:highlight w:val="white"/>
        </w:rPr>
      </w:pPr>
      <w:r w:rsidDel="00000000" w:rsidR="00000000" w:rsidRPr="00000000">
        <w:rPr>
          <w:rFonts w:ascii="DFKai-SB" w:cs="DFKai-SB" w:eastAsia="DFKai-SB" w:hAnsi="DFKai-SB"/>
          <w:b w:val="1"/>
          <w:sz w:val="44"/>
          <w:szCs w:val="44"/>
          <w:highlight w:val="white"/>
          <w:rtl w:val="0"/>
        </w:rPr>
        <w:t xml:space="preserve">第參章 原始模型檢定</w:t>
      </w:r>
    </w:p>
    <w:p w:rsidR="00000000" w:rsidDel="00000000" w:rsidP="00000000" w:rsidRDefault="00000000" w:rsidRPr="00000000" w14:paraId="000001A0">
      <w:pPr>
        <w:spacing w:line="360" w:lineRule="auto"/>
        <w:jc w:val="both"/>
        <w:rPr>
          <w:rFonts w:ascii="DFKai-SB" w:cs="DFKai-SB" w:eastAsia="DFKai-SB" w:hAnsi="DFKai-SB"/>
          <w:b w:val="1"/>
          <w:sz w:val="44"/>
          <w:szCs w:val="44"/>
          <w:highlight w:val="white"/>
        </w:rPr>
      </w:pPr>
      <w:r w:rsidDel="00000000" w:rsidR="00000000" w:rsidRPr="00000000">
        <w:rPr>
          <w:rtl w:val="0"/>
        </w:rPr>
      </w:r>
    </w:p>
    <w:p w:rsidR="00000000" w:rsidDel="00000000" w:rsidP="00000000" w:rsidRDefault="00000000" w:rsidRPr="00000000" w14:paraId="000001A1">
      <w:pPr>
        <w:spacing w:line="360" w:lineRule="auto"/>
        <w:jc w:val="both"/>
        <w:rPr>
          <w:rFonts w:ascii="DFKai-SB" w:cs="DFKai-SB" w:eastAsia="DFKai-SB" w:hAnsi="DFKai-SB"/>
          <w:sz w:val="36"/>
          <w:szCs w:val="36"/>
          <w:highlight w:val="white"/>
        </w:rPr>
      </w:pPr>
      <w:r w:rsidDel="00000000" w:rsidR="00000000" w:rsidRPr="00000000">
        <w:rPr>
          <w:rFonts w:ascii="DFKai-SB" w:cs="DFKai-SB" w:eastAsia="DFKai-SB" w:hAnsi="DFKai-SB"/>
          <w:sz w:val="36"/>
          <w:szCs w:val="36"/>
          <w:highlight w:val="white"/>
          <w:rtl w:val="0"/>
        </w:rPr>
        <w:t xml:space="preserve">第一節 建立迴歸模型</w:t>
      </w:r>
    </w:p>
    <w:p w:rsidR="00000000" w:rsidDel="00000000" w:rsidP="00000000" w:rsidRDefault="00000000" w:rsidRPr="00000000" w14:paraId="000001A2">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A3">
      <w:pPr>
        <w:spacing w:line="360" w:lineRule="auto"/>
        <w:ind w:left="0" w:firstLine="720"/>
        <w:jc w:val="both"/>
        <w:rPr>
          <w:rFonts w:ascii="DFKai-SB" w:cs="DFKai-SB" w:eastAsia="DFKai-SB" w:hAnsi="DFKai-SB"/>
          <w:color w:val="374151"/>
          <w:sz w:val="28"/>
          <w:szCs w:val="28"/>
        </w:rPr>
      </w:pPr>
      <w:r w:rsidDel="00000000" w:rsidR="00000000" w:rsidRPr="00000000">
        <w:rPr>
          <w:rFonts w:ascii="DFKai-SB" w:cs="DFKai-SB" w:eastAsia="DFKai-SB" w:hAnsi="DFKai-SB"/>
          <w:sz w:val="28"/>
          <w:szCs w:val="28"/>
          <w:highlight w:val="white"/>
          <w:rtl w:val="0"/>
        </w:rPr>
        <w:t xml:space="preserve">為了</w:t>
      </w:r>
      <w:r w:rsidDel="00000000" w:rsidR="00000000" w:rsidRPr="00000000">
        <w:rPr>
          <w:rFonts w:ascii="DFKai-SB" w:cs="DFKai-SB" w:eastAsia="DFKai-SB" w:hAnsi="DFKai-SB"/>
          <w:color w:val="374151"/>
          <w:sz w:val="28"/>
          <w:szCs w:val="28"/>
          <w:rtl w:val="0"/>
        </w:rPr>
        <w:t xml:space="preserve">深入分析波士頓不同區域的房地產市場特徵及其對房價的影響，</w:t>
      </w:r>
      <w:r w:rsidDel="00000000" w:rsidR="00000000" w:rsidRPr="00000000">
        <w:rPr>
          <w:rFonts w:ascii="DFKai-SB" w:cs="DFKai-SB" w:eastAsia="DFKai-SB" w:hAnsi="DFKai-SB"/>
          <w:sz w:val="28"/>
          <w:szCs w:val="28"/>
          <w:highlight w:val="white"/>
          <w:rtl w:val="0"/>
        </w:rPr>
        <w:t xml:space="preserve">我們將探討</w:t>
      </w:r>
      <w:r w:rsidDel="00000000" w:rsidR="00000000" w:rsidRPr="00000000">
        <w:rPr>
          <w:rFonts w:ascii="DFKai-SB" w:cs="DFKai-SB" w:eastAsia="DFKai-SB" w:hAnsi="DFKai-SB"/>
          <w:sz w:val="28"/>
          <w:szCs w:val="28"/>
          <w:rtl w:val="0"/>
        </w:rPr>
        <w:t xml:space="preserve">CRIM（以城鎮劃分的人均犯罪率）、ZN（面積超過 25,000 平方英尺的住宅用地比例）、INDUS（每個城鎮非零售商業面積的比例）、CHAS（查爾斯河虛擬變數-是否鄰近查爾斯河（如果區域邊界為河流，則為 1；否則為 0））、NOX（一氧化氮濃度（千萬分之一））、RM（每套住宅的平均房間數）、AGE（1940 年以前建成的自住房屋比例）、DIS（到五個波士頓就業中心的加權距離）、RAD（高速公路的可及性指數）、TAX（每 10,000 美元的全額財產稅率）、PTRATIO（以城鎮劃分的師生比例）、blac（1000(Bk - 0.63)^2 其中 Bk 是按城鎮劃分的黑人比例）、LSTAT（社會地位較低的人口占全部的百分比）、MEDV（自住房屋的中位數價值（1/1000 美元））</w:t>
      </w:r>
      <w:r w:rsidDel="00000000" w:rsidR="00000000" w:rsidRPr="00000000">
        <w:rPr>
          <w:rFonts w:ascii="DFKai-SB" w:cs="DFKai-SB" w:eastAsia="DFKai-SB" w:hAnsi="DFKai-SB"/>
          <w:color w:val="374151"/>
          <w:sz w:val="28"/>
          <w:szCs w:val="28"/>
          <w:rtl w:val="0"/>
        </w:rPr>
        <w:t xml:space="preserve">。</w:t>
      </w:r>
    </w:p>
    <w:p w:rsidR="00000000" w:rsidDel="00000000" w:rsidP="00000000" w:rsidRDefault="00000000" w:rsidRPr="00000000" w14:paraId="000001A4">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A5">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Y</m:t>
            </m:r>
          </m:e>
          <m:sub>
            <m:r>
              <w:rPr>
                <w:rFonts w:ascii="DFKai-SB" w:cs="DFKai-SB" w:eastAsia="DFKai-SB" w:hAnsi="DFKai-SB"/>
                <w:sz w:val="28"/>
                <w:szCs w:val="28"/>
                <w:highlight w:val="white"/>
              </w:rPr>
              <m:t xml:space="preserve">i</m:t>
            </m:r>
          </m:sub>
        </m:sSub>
      </m:oMath>
      <w:r w:rsidDel="00000000" w:rsidR="00000000" w:rsidRPr="00000000">
        <w:rPr>
          <w:rFonts w:ascii="DFKai-SB" w:cs="DFKai-SB" w:eastAsia="DFKai-SB" w:hAnsi="DFKai-SB"/>
          <w:sz w:val="28"/>
          <w:szCs w:val="28"/>
          <w:highlight w:val="white"/>
          <w:rtl w:val="0"/>
        </w:rPr>
        <w:t xml:space="preserve">=</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0</m:t>
            </m:r>
          </m:sub>
        </m:sSub>
      </m:oMath>
      <w:r w:rsidDel="00000000" w:rsidR="00000000" w:rsidRPr="00000000">
        <w:rPr>
          <w:rFonts w:ascii="DFKai-SB" w:cs="DFKai-SB" w:eastAsia="DFKai-SB" w:hAnsi="DFKai-SB"/>
          <w:sz w:val="28"/>
          <w:szCs w:val="28"/>
          <w:highlight w:val="white"/>
          <w:rtl w:val="0"/>
        </w:rPr>
        <w:t xml:space="preserve">+</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1</m:t>
            </m:r>
          </m:sub>
        </m:sSub>
      </m:oMath>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1i</m:t>
            </m:r>
          </m:sub>
        </m:sSub>
      </m:oMath>
      <w:r w:rsidDel="00000000" w:rsidR="00000000" w:rsidRPr="00000000">
        <w:rPr>
          <w:rFonts w:ascii="DFKai-SB" w:cs="DFKai-SB" w:eastAsia="DFKai-SB" w:hAnsi="DFKai-SB"/>
          <w:sz w:val="28"/>
          <w:szCs w:val="28"/>
          <w:highlight w:val="white"/>
          <w:rtl w:val="0"/>
        </w:rPr>
        <w:t xml:space="preserve">+</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2</m:t>
            </m:r>
          </m:sub>
        </m:sSub>
      </m:oMath>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2i</m:t>
            </m:r>
          </m:sub>
        </m:sSub>
      </m:oMath>
      <w:r w:rsidDel="00000000" w:rsidR="00000000" w:rsidRPr="00000000">
        <w:rPr>
          <w:rFonts w:ascii="DFKai-SB" w:cs="DFKai-SB" w:eastAsia="DFKai-SB" w:hAnsi="DFKai-SB"/>
          <w:sz w:val="28"/>
          <w:szCs w:val="28"/>
          <w:highlight w:val="white"/>
          <w:rtl w:val="0"/>
        </w:rPr>
        <w:t xml:space="preserve">+</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3</m:t>
            </m:r>
          </m:sub>
        </m:sSub>
      </m:oMath>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3i</m:t>
            </m:r>
          </m:sub>
        </m:sSub>
      </m:oMath>
      <w:r w:rsidDel="00000000" w:rsidR="00000000" w:rsidRPr="00000000">
        <w:rPr>
          <w:rFonts w:ascii="DFKai-SB" w:cs="DFKai-SB" w:eastAsia="DFKai-SB" w:hAnsi="DFKai-SB"/>
          <w:sz w:val="28"/>
          <w:szCs w:val="28"/>
          <w:highlight w:val="white"/>
          <w:rtl w:val="0"/>
        </w:rPr>
        <w:t xml:space="preserve">+...........+</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12</m:t>
            </m:r>
          </m:sub>
        </m:sSub>
      </m:oMath>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12i</m:t>
            </m:r>
          </m:sub>
        </m:sSub>
      </m:oMath>
      <w:r w:rsidDel="00000000" w:rsidR="00000000" w:rsidRPr="00000000">
        <w:rPr>
          <w:rFonts w:ascii="DFKai-SB" w:cs="DFKai-SB" w:eastAsia="DFKai-SB" w:hAnsi="DFKai-SB"/>
          <w:sz w:val="28"/>
          <w:szCs w:val="28"/>
          <w:highlight w:val="white"/>
          <w:rtl w:val="0"/>
        </w:rPr>
        <w:t xml:space="preserve">+</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13</m:t>
            </m:r>
          </m:sub>
        </m:sSub>
      </m:oMath>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13i</m:t>
            </m:r>
          </m:sub>
        </m:sSub>
      </m:oMath>
      <w:r w:rsidDel="00000000" w:rsidR="00000000" w:rsidRPr="00000000">
        <w:rPr>
          <w:rFonts w:ascii="DFKai-SB" w:cs="DFKai-SB" w:eastAsia="DFKai-SB" w:hAnsi="DFKai-SB"/>
          <w:sz w:val="28"/>
          <w:szCs w:val="28"/>
          <w:highlight w:val="white"/>
          <w:rtl w:val="0"/>
        </w:rPr>
        <w:t xml:space="preserve">+</w:t>
      </w:r>
      <m:oMath>
        <m:sSub>
          <m:sSubPr>
            <m:ctrlPr>
              <w:rPr>
                <w:rFonts w:ascii="DFKai-SB" w:cs="DFKai-SB" w:eastAsia="DFKai-SB" w:hAnsi="DFKai-SB"/>
                <w:sz w:val="28"/>
                <w:szCs w:val="28"/>
                <w:highlight w:val="white"/>
              </w:rPr>
            </m:ctrlPr>
          </m:sSubPr>
          <m:e>
            <m:r>
              <m:t>ε</m:t>
            </m:r>
          </m:e>
          <m:sub>
            <m:r>
              <w:rPr>
                <w:rFonts w:ascii="DFKai-SB" w:cs="DFKai-SB" w:eastAsia="DFKai-SB" w:hAnsi="DFKai-SB"/>
                <w:sz w:val="28"/>
                <w:szCs w:val="28"/>
                <w:highlight w:val="white"/>
              </w:rPr>
              <m:t xml:space="preserve">i</m:t>
            </m:r>
          </m:sub>
        </m:sSub>
      </m:oMath>
      <w:r w:rsidDel="00000000" w:rsidR="00000000" w:rsidRPr="00000000">
        <w:rPr>
          <w:rtl w:val="0"/>
        </w:rPr>
      </w:r>
    </w:p>
    <w:p w:rsidR="00000000" w:rsidDel="00000000" w:rsidP="00000000" w:rsidRDefault="00000000" w:rsidRPr="00000000" w14:paraId="000001A6">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i=1,2,...............,456</w:t>
      </w:r>
    </w:p>
    <w:p w:rsidR="00000000" w:rsidDel="00000000" w:rsidP="00000000" w:rsidRDefault="00000000" w:rsidRPr="00000000" w14:paraId="000001A7">
      <w:pPr>
        <w:spacing w:line="360" w:lineRule="auto"/>
        <w:jc w:val="both"/>
        <w:rPr>
          <w:rFonts w:ascii="DFKai-SB" w:cs="DFKai-SB" w:eastAsia="DFKai-SB" w:hAnsi="DFKai-SB"/>
          <w:sz w:val="28"/>
          <w:szCs w:val="28"/>
          <w:highlight w:val="white"/>
        </w:rPr>
      </w:pPr>
      <m:oMath>
        <m:r>
          <w:rPr>
            <w:rFonts w:ascii="DFKai-SB" w:cs="DFKai-SB" w:eastAsia="DFKai-SB" w:hAnsi="DFKai-SB"/>
            <w:sz w:val="28"/>
            <w:szCs w:val="28"/>
            <w:highlight w:val="white"/>
          </w:rPr>
          <m:t xml:space="preserve">E(</m:t>
        </m:r>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Y</m:t>
            </m:r>
          </m:e>
          <m:sub>
            <m:r>
              <w:rPr>
                <w:rFonts w:ascii="DFKai-SB" w:cs="DFKai-SB" w:eastAsia="DFKai-SB" w:hAnsi="DFKai-SB"/>
                <w:sz w:val="28"/>
                <w:szCs w:val="28"/>
                <w:highlight w:val="white"/>
              </w:rPr>
              <m:t xml:space="preserve">i</m:t>
            </m:r>
          </m:sub>
        </m:sSub>
        <m:r>
          <w:rPr>
            <w:rFonts w:ascii="DFKai-SB" w:cs="DFKai-SB" w:eastAsia="DFKai-SB" w:hAnsi="DFKai-SB"/>
            <w:sz w:val="28"/>
            <w:szCs w:val="28"/>
            <w:highlight w:val="white"/>
          </w:rPr>
          <m:t xml:space="preserve">)=</m:t>
        </m:r>
      </m:oMath>
      <m:oMath>
        <m:sSub>
          <m:sSubPr>
            <m:ctrlPr>
              <w:rPr>
                <w:rFonts w:ascii="DFKai-SB" w:cs="DFKai-SB" w:eastAsia="DFKai-SB" w:hAnsi="DFKai-SB"/>
                <w:sz w:val="28"/>
                <w:szCs w:val="28"/>
                <w:highlight w:val="white"/>
              </w:rPr>
            </m:ctrlPr>
          </m:sSubPr>
          <m:e>
            <m:acc>
              <m:accPr>
                <m:chr m:val="̂"/>
              </m:accPr>
              <m:e>
                <m:r>
                  <m:t>β</m:t>
                </m:r>
              </m:e>
            </m:acc>
          </m:e>
          <m:sub>
            <m:r>
              <w:rPr>
                <w:rFonts w:ascii="DFKai-SB" w:cs="DFKai-SB" w:eastAsia="DFKai-SB" w:hAnsi="DFKai-SB"/>
                <w:sz w:val="28"/>
                <w:szCs w:val="28"/>
                <w:highlight w:val="white"/>
              </w:rPr>
              <m:t xml:space="preserve">0</m:t>
            </m:r>
          </m:sub>
        </m:sSub>
      </m:oMath>
      <w:r w:rsidDel="00000000" w:rsidR="00000000" w:rsidRPr="00000000">
        <w:rPr>
          <w:rFonts w:ascii="DFKai-SB" w:cs="DFKai-SB" w:eastAsia="DFKai-SB" w:hAnsi="DFKai-SB"/>
          <w:sz w:val="28"/>
          <w:szCs w:val="28"/>
          <w:highlight w:val="white"/>
          <w:rtl w:val="0"/>
        </w:rPr>
        <w:t xml:space="preserve">+</w:t>
      </w:r>
      <m:oMath>
        <m:sSub>
          <m:sSubPr>
            <m:ctrlPr>
              <w:rPr>
                <w:rFonts w:ascii="DFKai-SB" w:cs="DFKai-SB" w:eastAsia="DFKai-SB" w:hAnsi="DFKai-SB"/>
                <w:sz w:val="28"/>
                <w:szCs w:val="28"/>
                <w:highlight w:val="white"/>
              </w:rPr>
            </m:ctrlPr>
          </m:sSubPr>
          <m:e>
            <m:acc>
              <m:accPr>
                <m:chr m:val="̂"/>
              </m:accPr>
              <m:e>
                <m:r>
                  <m:t>β</m:t>
                </m:r>
              </m:e>
            </m:acc>
          </m:e>
          <m:sub>
            <m:r>
              <w:rPr>
                <w:rFonts w:ascii="DFKai-SB" w:cs="DFKai-SB" w:eastAsia="DFKai-SB" w:hAnsi="DFKai-SB"/>
                <w:sz w:val="28"/>
                <w:szCs w:val="28"/>
                <w:highlight w:val="white"/>
              </w:rPr>
              <m:t xml:space="preserve">1</m:t>
            </m:r>
          </m:sub>
        </m:sSub>
      </m:oMath>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1i</m:t>
            </m:r>
          </m:sub>
        </m:sSub>
      </m:oMath>
      <w:r w:rsidDel="00000000" w:rsidR="00000000" w:rsidRPr="00000000">
        <w:rPr>
          <w:rFonts w:ascii="DFKai-SB" w:cs="DFKai-SB" w:eastAsia="DFKai-SB" w:hAnsi="DFKai-SB"/>
          <w:sz w:val="28"/>
          <w:szCs w:val="28"/>
          <w:highlight w:val="white"/>
          <w:rtl w:val="0"/>
        </w:rPr>
        <w:t xml:space="preserve">+</w:t>
      </w:r>
      <m:oMath>
        <m:sSub>
          <m:sSubPr>
            <m:ctrlPr>
              <w:rPr>
                <w:rFonts w:ascii="DFKai-SB" w:cs="DFKai-SB" w:eastAsia="DFKai-SB" w:hAnsi="DFKai-SB"/>
                <w:sz w:val="28"/>
                <w:szCs w:val="28"/>
                <w:highlight w:val="white"/>
              </w:rPr>
            </m:ctrlPr>
          </m:sSubPr>
          <m:e>
            <m:acc>
              <m:accPr>
                <m:chr m:val="̂"/>
              </m:accPr>
              <m:e>
                <m:r>
                  <m:t>β</m:t>
                </m:r>
              </m:e>
            </m:acc>
          </m:e>
          <m:sub>
            <m:r>
              <w:rPr>
                <w:rFonts w:ascii="DFKai-SB" w:cs="DFKai-SB" w:eastAsia="DFKai-SB" w:hAnsi="DFKai-SB"/>
                <w:sz w:val="28"/>
                <w:szCs w:val="28"/>
                <w:highlight w:val="white"/>
              </w:rPr>
              <m:t xml:space="preserve">2</m:t>
            </m:r>
          </m:sub>
        </m:sSub>
      </m:oMath>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2i</m:t>
            </m:r>
          </m:sub>
        </m:sSub>
      </m:oMath>
      <w:r w:rsidDel="00000000" w:rsidR="00000000" w:rsidRPr="00000000">
        <w:rPr>
          <w:rFonts w:ascii="DFKai-SB" w:cs="DFKai-SB" w:eastAsia="DFKai-SB" w:hAnsi="DFKai-SB"/>
          <w:sz w:val="28"/>
          <w:szCs w:val="28"/>
          <w:highlight w:val="white"/>
          <w:rtl w:val="0"/>
        </w:rPr>
        <w:t xml:space="preserve">+</w:t>
      </w:r>
      <m:oMath>
        <m:sSub>
          <m:sSubPr>
            <m:ctrlPr>
              <w:rPr>
                <w:rFonts w:ascii="DFKai-SB" w:cs="DFKai-SB" w:eastAsia="DFKai-SB" w:hAnsi="DFKai-SB"/>
                <w:sz w:val="28"/>
                <w:szCs w:val="28"/>
                <w:highlight w:val="white"/>
              </w:rPr>
            </m:ctrlPr>
          </m:sSubPr>
          <m:e>
            <m:acc>
              <m:accPr>
                <m:chr m:val="̂"/>
              </m:accPr>
              <m:e>
                <m:r>
                  <m:t>β</m:t>
                </m:r>
              </m:e>
            </m:acc>
          </m:e>
          <m:sub>
            <m:r>
              <w:rPr>
                <w:rFonts w:ascii="DFKai-SB" w:cs="DFKai-SB" w:eastAsia="DFKai-SB" w:hAnsi="DFKai-SB"/>
                <w:sz w:val="28"/>
                <w:szCs w:val="28"/>
                <w:highlight w:val="white"/>
              </w:rPr>
              <m:t xml:space="preserve">3</m:t>
            </m:r>
          </m:sub>
        </m:sSub>
      </m:oMath>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3i</m:t>
            </m:r>
          </m:sub>
        </m:sSub>
      </m:oMath>
      <w:r w:rsidDel="00000000" w:rsidR="00000000" w:rsidRPr="00000000">
        <w:rPr>
          <w:rFonts w:ascii="DFKai-SB" w:cs="DFKai-SB" w:eastAsia="DFKai-SB" w:hAnsi="DFKai-SB"/>
          <w:sz w:val="28"/>
          <w:szCs w:val="28"/>
          <w:highlight w:val="white"/>
          <w:rtl w:val="0"/>
        </w:rPr>
        <w:t xml:space="preserve">+...........+</w:t>
      </w:r>
      <m:oMath>
        <m:sSub>
          <m:sSubPr>
            <m:ctrlPr>
              <w:rPr>
                <w:rFonts w:ascii="DFKai-SB" w:cs="DFKai-SB" w:eastAsia="DFKai-SB" w:hAnsi="DFKai-SB"/>
                <w:sz w:val="28"/>
                <w:szCs w:val="28"/>
                <w:highlight w:val="white"/>
              </w:rPr>
            </m:ctrlPr>
          </m:sSubPr>
          <m:e>
            <m:acc>
              <m:accPr>
                <m:chr m:val="̂"/>
              </m:accPr>
              <m:e>
                <m:r>
                  <m:t>β</m:t>
                </m:r>
              </m:e>
            </m:acc>
          </m:e>
          <m:sub>
            <m:r>
              <w:rPr>
                <w:rFonts w:ascii="DFKai-SB" w:cs="DFKai-SB" w:eastAsia="DFKai-SB" w:hAnsi="DFKai-SB"/>
                <w:sz w:val="28"/>
                <w:szCs w:val="28"/>
                <w:highlight w:val="white"/>
              </w:rPr>
              <m:t xml:space="preserve">12</m:t>
            </m:r>
          </m:sub>
        </m:sSub>
      </m:oMath>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12i</m:t>
            </m:r>
          </m:sub>
        </m:sSub>
      </m:oMath>
      <w:r w:rsidDel="00000000" w:rsidR="00000000" w:rsidRPr="00000000">
        <w:rPr>
          <w:rFonts w:ascii="DFKai-SB" w:cs="DFKai-SB" w:eastAsia="DFKai-SB" w:hAnsi="DFKai-SB"/>
          <w:sz w:val="28"/>
          <w:szCs w:val="28"/>
          <w:highlight w:val="white"/>
          <w:rtl w:val="0"/>
        </w:rPr>
        <w:t xml:space="preserve">+</w:t>
      </w:r>
      <m:oMath>
        <m:sSub>
          <m:sSubPr>
            <m:ctrlPr>
              <w:rPr>
                <w:rFonts w:ascii="DFKai-SB" w:cs="DFKai-SB" w:eastAsia="DFKai-SB" w:hAnsi="DFKai-SB"/>
                <w:sz w:val="28"/>
                <w:szCs w:val="28"/>
                <w:highlight w:val="white"/>
              </w:rPr>
            </m:ctrlPr>
          </m:sSubPr>
          <m:e>
            <m:acc>
              <m:accPr>
                <m:chr m:val="̂"/>
              </m:accPr>
              <m:e>
                <m:r>
                  <m:t>β</m:t>
                </m:r>
              </m:e>
            </m:acc>
          </m:e>
          <m:sub>
            <m:r>
              <w:rPr>
                <w:rFonts w:ascii="DFKai-SB" w:cs="DFKai-SB" w:eastAsia="DFKai-SB" w:hAnsi="DFKai-SB"/>
                <w:sz w:val="28"/>
                <w:szCs w:val="28"/>
                <w:highlight w:val="white"/>
              </w:rPr>
              <m:t xml:space="preserve">13</m:t>
            </m:r>
          </m:sub>
        </m:sSub>
      </m:oMath>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13i</m:t>
            </m:r>
          </m:sub>
        </m:sSub>
      </m:oMath>
      <w:r w:rsidDel="00000000" w:rsidR="00000000" w:rsidRPr="00000000">
        <w:rPr>
          <w:rFonts w:ascii="DFKai-SB" w:cs="DFKai-SB" w:eastAsia="DFKai-SB" w:hAnsi="DFKai-SB"/>
          <w:sz w:val="28"/>
          <w:szCs w:val="28"/>
          <w:highlight w:val="white"/>
          <w:rtl w:val="0"/>
        </w:rPr>
        <w:t xml:space="preserve">+</w:t>
      </w:r>
      <m:oMath>
        <m:sSub>
          <m:sSubPr>
            <m:ctrlPr>
              <w:rPr>
                <w:rFonts w:ascii="DFKai-SB" w:cs="DFKai-SB" w:eastAsia="DFKai-SB" w:hAnsi="DFKai-SB"/>
                <w:sz w:val="28"/>
                <w:szCs w:val="28"/>
                <w:highlight w:val="white"/>
              </w:rPr>
            </m:ctrlPr>
          </m:sSubPr>
          <m:e>
            <m:r>
              <m:t>ε</m:t>
            </m:r>
          </m:e>
          <m:sub>
            <m:r>
              <w:rPr>
                <w:rFonts w:ascii="DFKai-SB" w:cs="DFKai-SB" w:eastAsia="DFKai-SB" w:hAnsi="DFKai-SB"/>
                <w:sz w:val="28"/>
                <w:szCs w:val="28"/>
                <w:highlight w:val="white"/>
              </w:rPr>
              <m:t xml:space="preserve">i</m:t>
            </m:r>
          </m:sub>
        </m:sSub>
      </m:oMath>
      <w:r w:rsidDel="00000000" w:rsidR="00000000" w:rsidRPr="00000000">
        <w:rPr>
          <w:rtl w:val="0"/>
        </w:rPr>
      </w:r>
    </w:p>
    <w:p w:rsidR="00000000" w:rsidDel="00000000" w:rsidP="00000000" w:rsidRDefault="00000000" w:rsidRPr="00000000" w14:paraId="000001A8">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i=1,2,...............,456</w:t>
      </w:r>
    </w:p>
    <w:p w:rsidR="00000000" w:rsidDel="00000000" w:rsidP="00000000" w:rsidRDefault="00000000" w:rsidRPr="00000000" w14:paraId="000001A9">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AA">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AB">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AC">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AD">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為了印證以上的基本假設，我們將所有的可能變數皆列入解釋變數。</w:t>
      </w:r>
    </w:p>
    <w:p w:rsidR="00000000" w:rsidDel="00000000" w:rsidP="00000000" w:rsidRDefault="00000000" w:rsidRPr="00000000" w14:paraId="000001AE">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首先令:</w:t>
      </w:r>
    </w:p>
    <w:p w:rsidR="00000000" w:rsidDel="00000000" w:rsidP="00000000" w:rsidRDefault="00000000" w:rsidRPr="00000000" w14:paraId="000001AF">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B0">
      <w:pPr>
        <w:spacing w:line="360" w:lineRule="auto"/>
        <w:jc w:val="both"/>
        <w:rPr>
          <w:rFonts w:ascii="DFKai-SB" w:cs="DFKai-SB" w:eastAsia="DFKai-SB" w:hAnsi="DFKai-SB"/>
          <w:sz w:val="28"/>
          <w:szCs w:val="28"/>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以城鎮劃分的人均犯罪率</w:t>
      </w:r>
    </w:p>
    <w:p w:rsidR="00000000" w:rsidDel="00000000" w:rsidP="00000000" w:rsidRDefault="00000000" w:rsidRPr="00000000" w14:paraId="000001B1">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2</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面積超過 25,000 平方英尺的住宅用地比例</w:t>
      </w:r>
      <w:r w:rsidDel="00000000" w:rsidR="00000000" w:rsidRPr="00000000">
        <w:rPr>
          <w:rtl w:val="0"/>
        </w:rPr>
      </w:r>
    </w:p>
    <w:p w:rsidR="00000000" w:rsidDel="00000000" w:rsidP="00000000" w:rsidRDefault="00000000" w:rsidRPr="00000000" w14:paraId="000001B2">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3</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每個城鎮非零售商業面積的比例</w:t>
      </w:r>
      <w:r w:rsidDel="00000000" w:rsidR="00000000" w:rsidRPr="00000000">
        <w:rPr>
          <w:rtl w:val="0"/>
        </w:rPr>
      </w:r>
    </w:p>
    <w:p w:rsidR="00000000" w:rsidDel="00000000" w:rsidP="00000000" w:rsidRDefault="00000000" w:rsidRPr="00000000" w14:paraId="000001B3">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4</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查爾斯河虛擬變數-是否鄰近查爾斯河（如果區域邊界為河流，則為 1；否則為 0）</w:t>
      </w:r>
      <w:r w:rsidDel="00000000" w:rsidR="00000000" w:rsidRPr="00000000">
        <w:rPr>
          <w:rtl w:val="0"/>
        </w:rPr>
      </w:r>
    </w:p>
    <w:p w:rsidR="00000000" w:rsidDel="00000000" w:rsidP="00000000" w:rsidRDefault="00000000" w:rsidRPr="00000000" w14:paraId="000001B4">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5</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一氧化氮濃度（千萬分之一）</w:t>
      </w:r>
      <w:r w:rsidDel="00000000" w:rsidR="00000000" w:rsidRPr="00000000">
        <w:rPr>
          <w:rtl w:val="0"/>
        </w:rPr>
      </w:r>
    </w:p>
    <w:p w:rsidR="00000000" w:rsidDel="00000000" w:rsidP="00000000" w:rsidRDefault="00000000" w:rsidRPr="00000000" w14:paraId="000001B5">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6</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每套住宅的平均房間數</w:t>
      </w:r>
      <w:r w:rsidDel="00000000" w:rsidR="00000000" w:rsidRPr="00000000">
        <w:rPr>
          <w:rtl w:val="0"/>
        </w:rPr>
      </w:r>
    </w:p>
    <w:p w:rsidR="00000000" w:rsidDel="00000000" w:rsidP="00000000" w:rsidRDefault="00000000" w:rsidRPr="00000000" w14:paraId="000001B6">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7</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1940 年以前建成的自住房屋比例</w:t>
      </w:r>
      <w:r w:rsidDel="00000000" w:rsidR="00000000" w:rsidRPr="00000000">
        <w:rPr>
          <w:rtl w:val="0"/>
        </w:rPr>
      </w:r>
    </w:p>
    <w:p w:rsidR="00000000" w:rsidDel="00000000" w:rsidP="00000000" w:rsidRDefault="00000000" w:rsidRPr="00000000" w14:paraId="000001B7">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8</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到五個波士頓就業中心的加權距離</w:t>
      </w:r>
      <w:r w:rsidDel="00000000" w:rsidR="00000000" w:rsidRPr="00000000">
        <w:rPr>
          <w:rtl w:val="0"/>
        </w:rPr>
      </w:r>
    </w:p>
    <w:p w:rsidR="00000000" w:rsidDel="00000000" w:rsidP="00000000" w:rsidRDefault="00000000" w:rsidRPr="00000000" w14:paraId="000001B8">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9</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高速公路的可及性指數</w:t>
      </w:r>
      <w:r w:rsidDel="00000000" w:rsidR="00000000" w:rsidRPr="00000000">
        <w:rPr>
          <w:rtl w:val="0"/>
        </w:rPr>
      </w:r>
    </w:p>
    <w:p w:rsidR="00000000" w:rsidDel="00000000" w:rsidP="00000000" w:rsidRDefault="00000000" w:rsidRPr="00000000" w14:paraId="000001B9">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10</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每 10,000 美元的全額財產稅率</w:t>
      </w:r>
      <w:r w:rsidDel="00000000" w:rsidR="00000000" w:rsidRPr="00000000">
        <w:rPr>
          <w:rtl w:val="0"/>
        </w:rPr>
      </w:r>
    </w:p>
    <w:p w:rsidR="00000000" w:rsidDel="00000000" w:rsidP="00000000" w:rsidRDefault="00000000" w:rsidRPr="00000000" w14:paraId="000001BA">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11</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以城鎮劃分的師生比例</w:t>
      </w:r>
      <w:r w:rsidDel="00000000" w:rsidR="00000000" w:rsidRPr="00000000">
        <w:rPr>
          <w:rtl w:val="0"/>
        </w:rPr>
      </w:r>
    </w:p>
    <w:p w:rsidR="00000000" w:rsidDel="00000000" w:rsidP="00000000" w:rsidRDefault="00000000" w:rsidRPr="00000000" w14:paraId="000001BB">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12</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1000(Bk - 0.63)^2 其中 Bk 是按城鎮劃分的黑人比例</w:t>
      </w:r>
      <w:r w:rsidDel="00000000" w:rsidR="00000000" w:rsidRPr="00000000">
        <w:rPr>
          <w:rtl w:val="0"/>
        </w:rPr>
      </w:r>
    </w:p>
    <w:p w:rsidR="00000000" w:rsidDel="00000000" w:rsidP="00000000" w:rsidRDefault="00000000" w:rsidRPr="00000000" w14:paraId="000001BC">
      <w:pPr>
        <w:spacing w:line="360" w:lineRule="auto"/>
        <w:jc w:val="both"/>
        <w:rPr>
          <w:rFonts w:ascii="DFKai-SB" w:cs="DFKai-SB" w:eastAsia="DFKai-SB" w:hAnsi="DFKai-SB"/>
          <w:sz w:val="28"/>
          <w:szCs w:val="28"/>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13</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社會地位較低的人口占全部的百分比</w:t>
      </w:r>
    </w:p>
    <w:p w:rsidR="00000000" w:rsidDel="00000000" w:rsidP="00000000" w:rsidRDefault="00000000" w:rsidRPr="00000000" w14:paraId="000001BD">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BE">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以Y為反應變數，</w:t>
      </w:r>
    </w:p>
    <w:p w:rsidR="00000000" w:rsidDel="00000000" w:rsidP="00000000" w:rsidRDefault="00000000" w:rsidRPr="00000000" w14:paraId="000001BF">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highlight w:val="white"/>
          <w:rtl w:val="0"/>
        </w:rPr>
        <w:t xml:space="preserve">Y:</w:t>
      </w:r>
      <w:r w:rsidDel="00000000" w:rsidR="00000000" w:rsidRPr="00000000">
        <w:rPr>
          <w:rFonts w:ascii="DFKai-SB" w:cs="DFKai-SB" w:eastAsia="DFKai-SB" w:hAnsi="DFKai-SB"/>
          <w:sz w:val="28"/>
          <w:szCs w:val="28"/>
          <w:rtl w:val="0"/>
        </w:rPr>
        <w:t xml:space="preserve">自住房屋的中位數價值（1/1000 美元）</w:t>
      </w:r>
    </w:p>
    <w:p w:rsidR="00000000" w:rsidDel="00000000" w:rsidP="00000000" w:rsidRDefault="00000000" w:rsidRPr="00000000" w14:paraId="000001C0">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C1">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C2">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5105400" cy="3743325"/>
            <wp:effectExtent b="0" l="0" r="0" t="0"/>
            <wp:docPr id="2" name="image12.png"/>
            <a:graphic>
              <a:graphicData uri="http://schemas.openxmlformats.org/drawingml/2006/picture">
                <pic:pic>
                  <pic:nvPicPr>
                    <pic:cNvPr id="0" name="image12.png"/>
                    <pic:cNvPicPr preferRelativeResize="0"/>
                  </pic:nvPicPr>
                  <pic:blipFill>
                    <a:blip r:embed="rId24"/>
                    <a:srcRect b="0" l="0" r="0" t="2481"/>
                    <a:stretch>
                      <a:fillRect/>
                    </a:stretch>
                  </pic:blipFill>
                  <pic:spPr>
                    <a:xfrm>
                      <a:off x="0" y="0"/>
                      <a:ext cx="51054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經上表資料，我們可得:</w:t>
      </w:r>
    </w:p>
    <w:p w:rsidR="00000000" w:rsidDel="00000000" w:rsidP="00000000" w:rsidRDefault="00000000" w:rsidRPr="00000000" w14:paraId="000001C4">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0</m:t>
            </m:r>
          </m:sub>
        </m:sSub>
      </m:oMath>
      <w:r w:rsidDel="00000000" w:rsidR="00000000" w:rsidRPr="00000000">
        <w:rPr>
          <w:rFonts w:ascii="DFKai-SB" w:cs="DFKai-SB" w:eastAsia="DFKai-SB" w:hAnsi="DFKai-SB"/>
          <w:sz w:val="28"/>
          <w:szCs w:val="28"/>
          <w:highlight w:val="white"/>
          <w:rtl w:val="0"/>
        </w:rPr>
        <w:t xml:space="preserve">=33.90330，</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1</m:t>
            </m:r>
          </m:sub>
        </m:sSub>
      </m:oMath>
      <w:r w:rsidDel="00000000" w:rsidR="00000000" w:rsidRPr="00000000">
        <w:rPr>
          <w:rFonts w:ascii="DFKai-SB" w:cs="DFKai-SB" w:eastAsia="DFKai-SB" w:hAnsi="DFKai-SB"/>
          <w:sz w:val="28"/>
          <w:szCs w:val="28"/>
          <w:highlight w:val="white"/>
          <w:rtl w:val="0"/>
        </w:rPr>
        <w:t xml:space="preserve">=-0.11626，</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2</m:t>
            </m:r>
          </m:sub>
        </m:sSub>
      </m:oMath>
      <w:r w:rsidDel="00000000" w:rsidR="00000000" w:rsidRPr="00000000">
        <w:rPr>
          <w:rFonts w:ascii="DFKai-SB" w:cs="DFKai-SB" w:eastAsia="DFKai-SB" w:hAnsi="DFKai-SB"/>
          <w:sz w:val="28"/>
          <w:szCs w:val="28"/>
          <w:highlight w:val="white"/>
          <w:rtl w:val="0"/>
        </w:rPr>
        <w:t xml:space="preserve">=0.04512，</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3</m:t>
            </m:r>
          </m:sub>
        </m:sSub>
      </m:oMath>
      <w:r w:rsidDel="00000000" w:rsidR="00000000" w:rsidRPr="00000000">
        <w:rPr>
          <w:rFonts w:ascii="DFKai-SB" w:cs="DFKai-SB" w:eastAsia="DFKai-SB" w:hAnsi="DFKai-SB"/>
          <w:sz w:val="28"/>
          <w:szCs w:val="28"/>
          <w:highlight w:val="white"/>
          <w:rtl w:val="0"/>
        </w:rPr>
        <w:t xml:space="preserve">=0.03779</w:t>
      </w:r>
    </w:p>
    <w:p w:rsidR="00000000" w:rsidDel="00000000" w:rsidP="00000000" w:rsidRDefault="00000000" w:rsidRPr="00000000" w14:paraId="000001C5">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4</m:t>
            </m:r>
          </m:sub>
        </m:sSub>
      </m:oMath>
      <w:r w:rsidDel="00000000" w:rsidR="00000000" w:rsidRPr="00000000">
        <w:rPr>
          <w:rFonts w:ascii="DFKai-SB" w:cs="DFKai-SB" w:eastAsia="DFKai-SB" w:hAnsi="DFKai-SB"/>
          <w:sz w:val="28"/>
          <w:szCs w:val="28"/>
          <w:highlight w:val="white"/>
          <w:rtl w:val="0"/>
        </w:rPr>
        <w:t xml:space="preserve">=2.45448，</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5</m:t>
            </m:r>
          </m:sub>
        </m:sSub>
      </m:oMath>
      <w:r w:rsidDel="00000000" w:rsidR="00000000" w:rsidRPr="00000000">
        <w:rPr>
          <w:rFonts w:ascii="DFKai-SB" w:cs="DFKai-SB" w:eastAsia="DFKai-SB" w:hAnsi="DFKai-SB"/>
          <w:sz w:val="28"/>
          <w:szCs w:val="28"/>
          <w:highlight w:val="white"/>
          <w:rtl w:val="0"/>
        </w:rPr>
        <w:t xml:space="preserve">=-17.73700，</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6</m:t>
            </m:r>
          </m:sub>
        </m:sSub>
      </m:oMath>
      <w:r w:rsidDel="00000000" w:rsidR="00000000" w:rsidRPr="00000000">
        <w:rPr>
          <w:rFonts w:ascii="DFKai-SB" w:cs="DFKai-SB" w:eastAsia="DFKai-SB" w:hAnsi="DFKai-SB"/>
          <w:sz w:val="28"/>
          <w:szCs w:val="28"/>
          <w:highlight w:val="white"/>
          <w:rtl w:val="0"/>
        </w:rPr>
        <w:t xml:space="preserve">=4.08181，</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7</m:t>
            </m:r>
          </m:sub>
        </m:sSub>
      </m:oMath>
      <w:r w:rsidDel="00000000" w:rsidR="00000000" w:rsidRPr="00000000">
        <w:rPr>
          <w:rFonts w:ascii="DFKai-SB" w:cs="DFKai-SB" w:eastAsia="DFKai-SB" w:hAnsi="DFKai-SB"/>
          <w:sz w:val="28"/>
          <w:szCs w:val="28"/>
          <w:highlight w:val="white"/>
          <w:rtl w:val="0"/>
        </w:rPr>
        <w:t xml:space="preserve">=-0.00296</w:t>
      </w:r>
    </w:p>
    <w:p w:rsidR="00000000" w:rsidDel="00000000" w:rsidP="00000000" w:rsidRDefault="00000000" w:rsidRPr="00000000" w14:paraId="000001C6">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8</m:t>
            </m:r>
          </m:sub>
        </m:sSub>
      </m:oMath>
      <w:r w:rsidDel="00000000" w:rsidR="00000000" w:rsidRPr="00000000">
        <w:rPr>
          <w:rFonts w:ascii="DFKai-SB" w:cs="DFKai-SB" w:eastAsia="DFKai-SB" w:hAnsi="DFKai-SB"/>
          <w:sz w:val="28"/>
          <w:szCs w:val="28"/>
          <w:highlight w:val="white"/>
          <w:rtl w:val="0"/>
        </w:rPr>
        <w:t xml:space="preserve">=-1.43143，</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9</m:t>
            </m:r>
          </m:sub>
        </m:sSub>
      </m:oMath>
      <w:r w:rsidDel="00000000" w:rsidR="00000000" w:rsidRPr="00000000">
        <w:rPr>
          <w:rFonts w:ascii="DFKai-SB" w:cs="DFKai-SB" w:eastAsia="DFKai-SB" w:hAnsi="DFKai-SB"/>
          <w:sz w:val="28"/>
          <w:szCs w:val="28"/>
          <w:highlight w:val="white"/>
          <w:rtl w:val="0"/>
        </w:rPr>
        <w:t xml:space="preserve">=0.31154，</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10</m:t>
            </m:r>
          </m:sub>
        </m:sSub>
      </m:oMath>
      <w:r w:rsidDel="00000000" w:rsidR="00000000" w:rsidRPr="00000000">
        <w:rPr>
          <w:rFonts w:ascii="DFKai-SB" w:cs="DFKai-SB" w:eastAsia="DFKai-SB" w:hAnsi="DFKai-SB"/>
          <w:sz w:val="28"/>
          <w:szCs w:val="28"/>
          <w:highlight w:val="white"/>
          <w:rtl w:val="0"/>
        </w:rPr>
        <w:t xml:space="preserve">=-0.01310，</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11</m:t>
            </m:r>
          </m:sub>
        </m:sSub>
      </m:oMath>
      <w:r w:rsidDel="00000000" w:rsidR="00000000" w:rsidRPr="00000000">
        <w:rPr>
          <w:rFonts w:ascii="DFKai-SB" w:cs="DFKai-SB" w:eastAsia="DFKai-SB" w:hAnsi="DFKai-SB"/>
          <w:sz w:val="28"/>
          <w:szCs w:val="28"/>
          <w:highlight w:val="white"/>
          <w:rtl w:val="0"/>
        </w:rPr>
        <w:t xml:space="preserve">=-0.90406</w:t>
      </w:r>
    </w:p>
    <w:p w:rsidR="00000000" w:rsidDel="00000000" w:rsidP="00000000" w:rsidRDefault="00000000" w:rsidRPr="00000000" w14:paraId="000001C7">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12</m:t>
            </m:r>
          </m:sub>
        </m:sSub>
      </m:oMath>
      <w:r w:rsidDel="00000000" w:rsidR="00000000" w:rsidRPr="00000000">
        <w:rPr>
          <w:rFonts w:ascii="DFKai-SB" w:cs="DFKai-SB" w:eastAsia="DFKai-SB" w:hAnsi="DFKai-SB"/>
          <w:sz w:val="28"/>
          <w:szCs w:val="28"/>
          <w:highlight w:val="white"/>
          <w:rtl w:val="0"/>
        </w:rPr>
        <w:t xml:space="preserve">=0.00881，</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13</m:t>
            </m:r>
          </m:sub>
        </m:sSub>
      </m:oMath>
      <w:r w:rsidDel="00000000" w:rsidR="00000000" w:rsidRPr="00000000">
        <w:rPr>
          <w:rFonts w:ascii="DFKai-SB" w:cs="DFKai-SB" w:eastAsia="DFKai-SB" w:hAnsi="DFKai-SB"/>
          <w:sz w:val="28"/>
          <w:szCs w:val="28"/>
          <w:highlight w:val="white"/>
          <w:rtl w:val="0"/>
        </w:rPr>
        <w:t xml:space="preserve">=-0.49781</w:t>
      </w:r>
    </w:p>
    <w:p w:rsidR="00000000" w:rsidDel="00000000" w:rsidP="00000000" w:rsidRDefault="00000000" w:rsidRPr="00000000" w14:paraId="000001C8">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C9">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CA">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建立原始模型:</w:t>
      </w:r>
    </w:p>
    <w:p w:rsidR="00000000" w:rsidDel="00000000" w:rsidP="00000000" w:rsidRDefault="00000000" w:rsidRPr="00000000" w14:paraId="000001CB">
      <w:pPr>
        <w:spacing w:line="360" w:lineRule="auto"/>
        <w:jc w:val="both"/>
        <w:rPr>
          <w:rFonts w:ascii="DFKai-SB" w:cs="DFKai-SB" w:eastAsia="DFKai-SB" w:hAnsi="DFKai-SB"/>
          <w:sz w:val="28"/>
          <w:szCs w:val="28"/>
          <w:highlight w:val="white"/>
        </w:rPr>
      </w:pPr>
      <m:oMath>
        <m:acc>
          <m:accPr>
            <m:chr m:val="̂"/>
            <m:ctrlPr>
              <w:rPr>
                <w:rFonts w:ascii="DFKai-SB" w:cs="DFKai-SB" w:eastAsia="DFKai-SB" w:hAnsi="DFKai-SB"/>
                <w:sz w:val="28"/>
                <w:szCs w:val="28"/>
                <w:highlight w:val="white"/>
              </w:rPr>
            </m:ctrlPr>
          </m:accPr>
          <m:e>
            <m:r>
              <w:rPr>
                <w:rFonts w:ascii="DFKai-SB" w:cs="DFKai-SB" w:eastAsia="DFKai-SB" w:hAnsi="DFKai-SB"/>
                <w:sz w:val="28"/>
                <w:szCs w:val="28"/>
                <w:highlight w:val="white"/>
              </w:rPr>
              <m:t xml:space="preserve">Y</m:t>
            </m:r>
          </m:e>
        </m:acc>
      </m:oMath>
      <w:r w:rsidDel="00000000" w:rsidR="00000000" w:rsidRPr="00000000">
        <w:rPr>
          <w:rFonts w:ascii="DFKai-SB" w:cs="DFKai-SB" w:eastAsia="DFKai-SB" w:hAnsi="DFKai-SB"/>
          <w:sz w:val="28"/>
          <w:szCs w:val="28"/>
          <w:highlight w:val="white"/>
          <w:rtl w:val="0"/>
        </w:rPr>
        <w:t xml:space="preserve">=33.90330-0.11626</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m:t>
            </m:r>
          </m:sub>
        </m:sSub>
      </m:oMath>
      <w:r w:rsidDel="00000000" w:rsidR="00000000" w:rsidRPr="00000000">
        <w:rPr>
          <w:rFonts w:ascii="DFKai-SB" w:cs="DFKai-SB" w:eastAsia="DFKai-SB" w:hAnsi="DFKai-SB"/>
          <w:sz w:val="28"/>
          <w:szCs w:val="28"/>
          <w:highlight w:val="white"/>
          <w:rtl w:val="0"/>
        </w:rPr>
        <w:t xml:space="preserve">+0.04512</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2</m:t>
            </m:r>
          </m:sub>
        </m:sSub>
      </m:oMath>
      <w:r w:rsidDel="00000000" w:rsidR="00000000" w:rsidRPr="00000000">
        <w:rPr>
          <w:rFonts w:ascii="DFKai-SB" w:cs="DFKai-SB" w:eastAsia="DFKai-SB" w:hAnsi="DFKai-SB"/>
          <w:sz w:val="28"/>
          <w:szCs w:val="28"/>
          <w:highlight w:val="white"/>
          <w:rtl w:val="0"/>
        </w:rPr>
        <w:t xml:space="preserve">+0.03779</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3</m:t>
            </m:r>
          </m:sub>
        </m:sSub>
      </m:oMath>
      <w:r w:rsidDel="00000000" w:rsidR="00000000" w:rsidRPr="00000000">
        <w:rPr>
          <w:rFonts w:ascii="DFKai-SB" w:cs="DFKai-SB" w:eastAsia="DFKai-SB" w:hAnsi="DFKai-SB"/>
          <w:sz w:val="28"/>
          <w:szCs w:val="28"/>
          <w:highlight w:val="white"/>
          <w:rtl w:val="0"/>
        </w:rPr>
        <w:t xml:space="preserve">+2.45448</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4</m:t>
            </m:r>
          </m:sub>
        </m:sSub>
      </m:oMath>
      <w:r w:rsidDel="00000000" w:rsidR="00000000" w:rsidRPr="00000000">
        <w:rPr>
          <w:rFonts w:ascii="DFKai-SB" w:cs="DFKai-SB" w:eastAsia="DFKai-SB" w:hAnsi="DFKai-SB"/>
          <w:sz w:val="28"/>
          <w:szCs w:val="28"/>
          <w:highlight w:val="white"/>
          <w:rtl w:val="0"/>
        </w:rPr>
        <w:t xml:space="preserve">-17.73700</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5</m:t>
            </m:r>
          </m:sub>
        </m:sSub>
      </m:oMath>
      <w:r w:rsidDel="00000000" w:rsidR="00000000" w:rsidRPr="00000000">
        <w:rPr>
          <w:rFonts w:ascii="DFKai-SB" w:cs="DFKai-SB" w:eastAsia="DFKai-SB" w:hAnsi="DFKai-SB"/>
          <w:sz w:val="28"/>
          <w:szCs w:val="28"/>
          <w:highlight w:val="white"/>
          <w:rtl w:val="0"/>
        </w:rPr>
        <w:t xml:space="preserve">+4.08181</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6</m:t>
            </m:r>
          </m:sub>
        </m:sSub>
      </m:oMath>
      <w:r w:rsidDel="00000000" w:rsidR="00000000" w:rsidRPr="00000000">
        <w:rPr>
          <w:rFonts w:ascii="DFKai-SB" w:cs="DFKai-SB" w:eastAsia="DFKai-SB" w:hAnsi="DFKai-SB"/>
          <w:sz w:val="28"/>
          <w:szCs w:val="28"/>
          <w:highlight w:val="white"/>
          <w:rtl w:val="0"/>
        </w:rPr>
        <w:t xml:space="preserve">-0.00296</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7</m:t>
            </m:r>
          </m:sub>
        </m:sSub>
      </m:oMath>
      <w:r w:rsidDel="00000000" w:rsidR="00000000" w:rsidRPr="00000000">
        <w:rPr>
          <w:rFonts w:ascii="DFKai-SB" w:cs="DFKai-SB" w:eastAsia="DFKai-SB" w:hAnsi="DFKai-SB"/>
          <w:sz w:val="28"/>
          <w:szCs w:val="28"/>
          <w:highlight w:val="white"/>
          <w:rtl w:val="0"/>
        </w:rPr>
        <w:t xml:space="preserve">-1.43143</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8</m:t>
            </m:r>
          </m:sub>
        </m:sSub>
      </m:oMath>
      <w:r w:rsidDel="00000000" w:rsidR="00000000" w:rsidRPr="00000000">
        <w:rPr>
          <w:rFonts w:ascii="DFKai-SB" w:cs="DFKai-SB" w:eastAsia="DFKai-SB" w:hAnsi="DFKai-SB"/>
          <w:sz w:val="28"/>
          <w:szCs w:val="28"/>
          <w:highlight w:val="white"/>
          <w:rtl w:val="0"/>
        </w:rPr>
        <w:t xml:space="preserve">+0.31154</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9</m:t>
            </m:r>
          </m:sub>
        </m:sSub>
      </m:oMath>
      <w:r w:rsidDel="00000000" w:rsidR="00000000" w:rsidRPr="00000000">
        <w:rPr>
          <w:rFonts w:ascii="DFKai-SB" w:cs="DFKai-SB" w:eastAsia="DFKai-SB" w:hAnsi="DFKai-SB"/>
          <w:sz w:val="28"/>
          <w:szCs w:val="28"/>
          <w:highlight w:val="white"/>
          <w:rtl w:val="0"/>
        </w:rPr>
        <w:t xml:space="preserve">-0.01310</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10</m:t>
            </m:r>
          </m:sub>
        </m:sSub>
      </m:oMath>
      <w:r w:rsidDel="00000000" w:rsidR="00000000" w:rsidRPr="00000000">
        <w:rPr>
          <w:rFonts w:ascii="DFKai-SB" w:cs="DFKai-SB" w:eastAsia="DFKai-SB" w:hAnsi="DFKai-SB"/>
          <w:sz w:val="28"/>
          <w:szCs w:val="28"/>
          <w:highlight w:val="white"/>
          <w:rtl w:val="0"/>
        </w:rPr>
        <w:t xml:space="preserve">-0.90406</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11</m:t>
            </m:r>
          </m:sub>
        </m:sSub>
      </m:oMath>
      <w:r w:rsidDel="00000000" w:rsidR="00000000" w:rsidRPr="00000000">
        <w:rPr>
          <w:rFonts w:ascii="DFKai-SB" w:cs="DFKai-SB" w:eastAsia="DFKai-SB" w:hAnsi="DFKai-SB"/>
          <w:sz w:val="28"/>
          <w:szCs w:val="28"/>
          <w:highlight w:val="white"/>
          <w:rtl w:val="0"/>
        </w:rPr>
        <w:t xml:space="preserve">+0.00881</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12</m:t>
            </m:r>
          </m:sub>
        </m:sSub>
      </m:oMath>
      <w:r w:rsidDel="00000000" w:rsidR="00000000" w:rsidRPr="00000000">
        <w:rPr>
          <w:rFonts w:ascii="DFKai-SB" w:cs="DFKai-SB" w:eastAsia="DFKai-SB" w:hAnsi="DFKai-SB"/>
          <w:sz w:val="28"/>
          <w:szCs w:val="28"/>
          <w:highlight w:val="white"/>
          <w:rtl w:val="0"/>
        </w:rPr>
        <w:t xml:space="preserve">-0.49781</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13</m:t>
            </m:r>
          </m:sub>
        </m:sSub>
      </m:oMath>
      <w:r w:rsidDel="00000000" w:rsidR="00000000" w:rsidRPr="00000000">
        <w:rPr>
          <w:rtl w:val="0"/>
        </w:rPr>
      </w:r>
    </w:p>
    <w:p w:rsidR="00000000" w:rsidDel="00000000" w:rsidP="00000000" w:rsidRDefault="00000000" w:rsidRPr="00000000" w14:paraId="000001CC">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CD">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1CE">
      <w:pPr>
        <w:spacing w:line="360" w:lineRule="auto"/>
        <w:jc w:val="both"/>
        <w:rPr>
          <w:rFonts w:ascii="DFKai-SB" w:cs="DFKai-SB" w:eastAsia="DFKai-SB" w:hAnsi="DFKai-SB"/>
          <w:sz w:val="36"/>
          <w:szCs w:val="36"/>
          <w:highlight w:val="white"/>
        </w:rPr>
      </w:pPr>
      <w:r w:rsidDel="00000000" w:rsidR="00000000" w:rsidRPr="00000000">
        <w:rPr>
          <w:rFonts w:ascii="DFKai-SB" w:cs="DFKai-SB" w:eastAsia="DFKai-SB" w:hAnsi="DFKai-SB"/>
          <w:sz w:val="36"/>
          <w:szCs w:val="36"/>
          <w:highlight w:val="white"/>
          <w:rtl w:val="0"/>
        </w:rPr>
        <w:t xml:space="preserve">第二節 單一參數t檢定</w:t>
      </w:r>
    </w:p>
    <w:p w:rsidR="00000000" w:rsidDel="00000000" w:rsidP="00000000" w:rsidRDefault="00000000" w:rsidRPr="00000000" w14:paraId="000001CF">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1D0">
      <w:pPr>
        <w:spacing w:line="360" w:lineRule="auto"/>
        <w:jc w:val="both"/>
        <w:rPr>
          <w:rFonts w:ascii="DFKai-SB" w:cs="DFKai-SB" w:eastAsia="DFKai-SB" w:hAnsi="DFKai-SB"/>
          <w:sz w:val="30"/>
          <w:szCs w:val="30"/>
          <w:highlight w:val="white"/>
        </w:rPr>
      </w:pPr>
      <w:r w:rsidDel="00000000" w:rsidR="00000000" w:rsidRPr="00000000">
        <w:rPr>
          <w:rFonts w:ascii="DFKai-SB" w:cs="DFKai-SB" w:eastAsia="DFKai-SB" w:hAnsi="DFKai-SB"/>
          <w:sz w:val="30"/>
          <w:szCs w:val="30"/>
          <w:highlight w:val="white"/>
          <w:rtl w:val="0"/>
        </w:rPr>
        <w:t xml:space="preserve">單一參數t檢定得知𝛽值之後，接著判斷各解釋變數</w:t>
      </w:r>
    </w:p>
    <w:p w:rsidR="00000000" w:rsidDel="00000000" w:rsidP="00000000" w:rsidRDefault="00000000" w:rsidRPr="00000000" w14:paraId="000001D1">
      <w:pPr>
        <w:spacing w:line="360" w:lineRule="auto"/>
        <w:jc w:val="both"/>
        <w:rPr>
          <w:rFonts w:ascii="DFKai-SB" w:cs="DFKai-SB" w:eastAsia="DFKai-SB" w:hAnsi="DFKai-SB"/>
          <w:sz w:val="30"/>
          <w:szCs w:val="30"/>
          <w:highlight w:val="white"/>
        </w:rPr>
      </w:pPr>
      <w:r w:rsidDel="00000000" w:rsidR="00000000" w:rsidRPr="00000000">
        <w:rPr>
          <w:rtl w:val="0"/>
        </w:rPr>
      </w:r>
    </w:p>
    <w:p w:rsidR="00000000" w:rsidDel="00000000" w:rsidP="00000000" w:rsidRDefault="00000000" w:rsidRPr="00000000" w14:paraId="000001D2">
      <w:pPr>
        <w:spacing w:line="360" w:lineRule="auto"/>
        <w:jc w:val="both"/>
        <w:rPr>
          <w:rFonts w:ascii="DFKai-SB" w:cs="DFKai-SB" w:eastAsia="DFKai-SB" w:hAnsi="DFKai-SB"/>
          <w:sz w:val="28"/>
          <w:szCs w:val="28"/>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以城鎮劃分的人均犯罪率)、</w:t>
      </w:r>
    </w:p>
    <w:p w:rsidR="00000000" w:rsidDel="00000000" w:rsidP="00000000" w:rsidRDefault="00000000" w:rsidRPr="00000000" w14:paraId="000001D3">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2</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面積超過 25,000 平方英尺的住宅用地比例)</w:t>
      </w:r>
      <w:r w:rsidDel="00000000" w:rsidR="00000000" w:rsidRPr="00000000">
        <w:rPr>
          <w:rFonts w:ascii="DFKai-SB" w:cs="DFKai-SB" w:eastAsia="DFKai-SB" w:hAnsi="DFKai-SB"/>
          <w:sz w:val="28"/>
          <w:szCs w:val="28"/>
          <w:highlight w:val="white"/>
          <w:rtl w:val="0"/>
        </w:rPr>
        <w:t xml:space="preserve">、</w:t>
      </w:r>
    </w:p>
    <w:p w:rsidR="00000000" w:rsidDel="00000000" w:rsidP="00000000" w:rsidRDefault="00000000" w:rsidRPr="00000000" w14:paraId="000001D4">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3</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每個城鎮非零售商業面積的比例)、</w:t>
      </w:r>
      <w:r w:rsidDel="00000000" w:rsidR="00000000" w:rsidRPr="00000000">
        <w:rPr>
          <w:rtl w:val="0"/>
        </w:rPr>
      </w:r>
    </w:p>
    <w:p w:rsidR="00000000" w:rsidDel="00000000" w:rsidP="00000000" w:rsidRDefault="00000000" w:rsidRPr="00000000" w14:paraId="000001D5">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4</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查爾斯河虛擬變數-是否鄰近查爾斯河（如果區域邊界為河流，則為1；否則為 0）)、</w:t>
      </w:r>
      <w:r w:rsidDel="00000000" w:rsidR="00000000" w:rsidRPr="00000000">
        <w:rPr>
          <w:rtl w:val="0"/>
        </w:rPr>
      </w:r>
    </w:p>
    <w:p w:rsidR="00000000" w:rsidDel="00000000" w:rsidP="00000000" w:rsidRDefault="00000000" w:rsidRPr="00000000" w14:paraId="000001D6">
      <w:pPr>
        <w:spacing w:line="360" w:lineRule="auto"/>
        <w:jc w:val="both"/>
        <w:rPr>
          <w:rFonts w:ascii="DFKai-SB" w:cs="DFKai-SB" w:eastAsia="DFKai-SB" w:hAnsi="DFKai-SB"/>
          <w:sz w:val="28"/>
          <w:szCs w:val="28"/>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5</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一氧化氮濃度（千萬分之一）)、</w:t>
      </w:r>
    </w:p>
    <w:p w:rsidR="00000000" w:rsidDel="00000000" w:rsidP="00000000" w:rsidRDefault="00000000" w:rsidRPr="00000000" w14:paraId="000001D7">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6</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每套住宅的平均房間數)、</w:t>
      </w:r>
      <w:r w:rsidDel="00000000" w:rsidR="00000000" w:rsidRPr="00000000">
        <w:rPr>
          <w:rtl w:val="0"/>
        </w:rPr>
      </w:r>
    </w:p>
    <w:p w:rsidR="00000000" w:rsidDel="00000000" w:rsidP="00000000" w:rsidRDefault="00000000" w:rsidRPr="00000000" w14:paraId="000001D8">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7</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1940 年以前建成的自住房屋比例)、</w:t>
      </w:r>
      <w:r w:rsidDel="00000000" w:rsidR="00000000" w:rsidRPr="00000000">
        <w:rPr>
          <w:rtl w:val="0"/>
        </w:rPr>
      </w:r>
    </w:p>
    <w:p w:rsidR="00000000" w:rsidDel="00000000" w:rsidP="00000000" w:rsidRDefault="00000000" w:rsidRPr="00000000" w14:paraId="000001D9">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8</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到五個波士頓就業中心的加權距離)、</w:t>
      </w:r>
      <w:r w:rsidDel="00000000" w:rsidR="00000000" w:rsidRPr="00000000">
        <w:rPr>
          <w:rtl w:val="0"/>
        </w:rPr>
      </w:r>
    </w:p>
    <w:p w:rsidR="00000000" w:rsidDel="00000000" w:rsidP="00000000" w:rsidRDefault="00000000" w:rsidRPr="00000000" w14:paraId="000001DA">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9</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高速公路的可及性指數)、</w:t>
      </w:r>
      <w:r w:rsidDel="00000000" w:rsidR="00000000" w:rsidRPr="00000000">
        <w:rPr>
          <w:rtl w:val="0"/>
        </w:rPr>
      </w:r>
    </w:p>
    <w:p w:rsidR="00000000" w:rsidDel="00000000" w:rsidP="00000000" w:rsidRDefault="00000000" w:rsidRPr="00000000" w14:paraId="000001DB">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10</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每 10,000 美元的全額財產稅率)、</w:t>
      </w:r>
      <w:r w:rsidDel="00000000" w:rsidR="00000000" w:rsidRPr="00000000">
        <w:rPr>
          <w:rtl w:val="0"/>
        </w:rPr>
      </w:r>
    </w:p>
    <w:p w:rsidR="00000000" w:rsidDel="00000000" w:rsidP="00000000" w:rsidRDefault="00000000" w:rsidRPr="00000000" w14:paraId="000001DC">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11</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以城鎮劃分的師生比例)、</w:t>
      </w:r>
      <w:r w:rsidDel="00000000" w:rsidR="00000000" w:rsidRPr="00000000">
        <w:rPr>
          <w:rtl w:val="0"/>
        </w:rPr>
      </w:r>
    </w:p>
    <w:p w:rsidR="00000000" w:rsidDel="00000000" w:rsidP="00000000" w:rsidRDefault="00000000" w:rsidRPr="00000000" w14:paraId="000001DD">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12</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1000(Bk - 0.63)^2 其中 Bk 是按城鎮劃分的黑人比例)、</w:t>
      </w:r>
      <w:r w:rsidDel="00000000" w:rsidR="00000000" w:rsidRPr="00000000">
        <w:rPr>
          <w:rtl w:val="0"/>
        </w:rPr>
      </w:r>
    </w:p>
    <w:p w:rsidR="00000000" w:rsidDel="00000000" w:rsidP="00000000" w:rsidRDefault="00000000" w:rsidRPr="00000000" w14:paraId="000001DE">
      <w:pPr>
        <w:spacing w:line="360" w:lineRule="auto"/>
        <w:jc w:val="both"/>
        <w:rPr>
          <w:rFonts w:ascii="DFKai-SB" w:cs="DFKai-SB" w:eastAsia="DFKai-SB" w:hAnsi="DFKai-SB"/>
          <w:sz w:val="28"/>
          <w:szCs w:val="28"/>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13</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社會地位較低的人口占全部的百分比)、</w:t>
      </w:r>
    </w:p>
    <w:p w:rsidR="00000000" w:rsidDel="00000000" w:rsidP="00000000" w:rsidRDefault="00000000" w:rsidRPr="00000000" w14:paraId="000001DF">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E0">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rtl w:val="0"/>
        </w:rPr>
        <w:t xml:space="preserve">)</w:t>
      </w:r>
      <w:r w:rsidDel="00000000" w:rsidR="00000000" w:rsidRPr="00000000">
        <w:rPr>
          <w:rFonts w:ascii="DFKai-SB" w:cs="DFKai-SB" w:eastAsia="DFKai-SB" w:hAnsi="DFKai-SB"/>
          <w:sz w:val="28"/>
          <w:szCs w:val="28"/>
          <w:highlight w:val="white"/>
          <w:rtl w:val="0"/>
        </w:rPr>
        <w:t xml:space="preserve">是否存在線性關係。</w:t>
      </w:r>
    </w:p>
    <w:p w:rsidR="00000000" w:rsidDel="00000000" w:rsidP="00000000" w:rsidRDefault="00000000" w:rsidRPr="00000000" w14:paraId="000001E1">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E2">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E3">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E4">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一、</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1</m:t>
            </m:r>
          </m:sub>
        </m:sSub>
      </m:oMath>
      <w:r w:rsidDel="00000000" w:rsidR="00000000" w:rsidRPr="00000000">
        <w:rPr>
          <w:rFonts w:ascii="DFKai-SB" w:cs="DFKai-SB" w:eastAsia="DFKai-SB" w:hAnsi="DFKai-SB"/>
          <w:sz w:val="28"/>
          <w:szCs w:val="28"/>
          <w:highlight w:val="white"/>
          <w:rtl w:val="0"/>
        </w:rPr>
        <w:t xml:space="preserve">之t檢定</w:t>
      </w:r>
    </w:p>
    <w:p w:rsidR="00000000" w:rsidDel="00000000" w:rsidP="00000000" w:rsidRDefault="00000000" w:rsidRPr="00000000" w14:paraId="000001E5">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E6">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欲了解</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以城鎮劃分的人均犯罪率</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)是否存在線性相關，首先我們先假定其他變數為固定的情況下統計基本假設：</w:t>
      </w:r>
    </w:p>
    <w:p w:rsidR="00000000" w:rsidDel="00000000" w:rsidP="00000000" w:rsidRDefault="00000000" w:rsidRPr="00000000" w14:paraId="000001E7">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0</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1</m:t>
            </m:r>
          </m:sub>
        </m:sSub>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1E8">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1</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1</m:t>
            </m:r>
          </m:sub>
        </m:sSub>
        <m:r>
          <w:rPr>
            <w:rFonts w:ascii="DFKai-SB" w:cs="DFKai-SB" w:eastAsia="DFKai-SB" w:hAnsi="DFKai-SB"/>
            <w:sz w:val="28"/>
            <w:szCs w:val="28"/>
          </w:rPr>
          <m:t>≠</m:t>
        </m:r>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1E9">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在顯著水準α=0.05之下虛無假設拒絕域為:p−value&lt;α=0.05</w:t>
      </w:r>
    </w:p>
    <w:p w:rsidR="00000000" w:rsidDel="00000000" w:rsidP="00000000" w:rsidRDefault="00000000" w:rsidRPr="00000000" w14:paraId="000001EA">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檢定如下：p−value=0.0004&lt;α=0.05，因此拒絕H0的假設，表示有充分資料顯示</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1</m:t>
            </m:r>
          </m:sub>
        </m:sSub>
      </m:oMath>
      <w:r w:rsidDel="00000000" w:rsidR="00000000" w:rsidRPr="00000000">
        <w:rPr>
          <w:rFonts w:ascii="DFKai-SB" w:cs="DFKai-SB" w:eastAsia="DFKai-SB" w:hAnsi="DFKai-SB"/>
          <w:sz w:val="28"/>
          <w:szCs w:val="28"/>
          <w:rtl w:val="0"/>
        </w:rPr>
        <w:t xml:space="preserve">=0。即表示</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以城鎮劃分的人均犯罪率</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)有存在線性相關。S</w:t>
      </w:r>
    </w:p>
    <w:p w:rsidR="00000000" w:rsidDel="00000000" w:rsidP="00000000" w:rsidRDefault="00000000" w:rsidRPr="00000000" w14:paraId="000001EB">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EC">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二、</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2</m:t>
            </m:r>
          </m:sub>
        </m:sSub>
      </m:oMath>
      <w:r w:rsidDel="00000000" w:rsidR="00000000" w:rsidRPr="00000000">
        <w:rPr>
          <w:rFonts w:ascii="DFKai-SB" w:cs="DFKai-SB" w:eastAsia="DFKai-SB" w:hAnsi="DFKai-SB"/>
          <w:sz w:val="28"/>
          <w:szCs w:val="28"/>
          <w:highlight w:val="white"/>
          <w:rtl w:val="0"/>
        </w:rPr>
        <w:t xml:space="preserve">之t檢定</w:t>
      </w:r>
    </w:p>
    <w:p w:rsidR="00000000" w:rsidDel="00000000" w:rsidP="00000000" w:rsidRDefault="00000000" w:rsidRPr="00000000" w14:paraId="000001ED">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EE">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欲了解</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2</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面積超過 25,000 平方英尺的住宅用地比例</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)是否存在線性相關，首先我們先假定其他變數為固定的情況下統計基本假設：</w:t>
      </w:r>
    </w:p>
    <w:p w:rsidR="00000000" w:rsidDel="00000000" w:rsidP="00000000" w:rsidRDefault="00000000" w:rsidRPr="00000000" w14:paraId="000001EF">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0</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2</m:t>
            </m:r>
          </m:sub>
        </m:sSub>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1F0">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1</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2</m:t>
            </m:r>
          </m:sub>
        </m:sSub>
        <m:r>
          <w:rPr>
            <w:rFonts w:ascii="DFKai-SB" w:cs="DFKai-SB" w:eastAsia="DFKai-SB" w:hAnsi="DFKai-SB"/>
            <w:sz w:val="28"/>
            <w:szCs w:val="28"/>
          </w:rPr>
          <m:t>≠</m:t>
        </m:r>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1F1">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在顯著水準α=0.05之下虛無假設拒絕域為:p−value&lt;α=0.05</w:t>
      </w:r>
    </w:p>
    <w:p w:rsidR="00000000" w:rsidDel="00000000" w:rsidP="00000000" w:rsidRDefault="00000000" w:rsidRPr="00000000" w14:paraId="000001F2">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檢定如下：p−value=0.0017&lt;α=0.05，因此拒絕H0的假設，表示有充分資料顯示</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2</m:t>
            </m:r>
          </m:sub>
        </m:sSub>
      </m:oMath>
      <w:r w:rsidDel="00000000" w:rsidR="00000000" w:rsidRPr="00000000">
        <w:rPr>
          <w:rFonts w:ascii="DFKai-SB" w:cs="DFKai-SB" w:eastAsia="DFKai-SB" w:hAnsi="DFKai-SB"/>
          <w:sz w:val="28"/>
          <w:szCs w:val="28"/>
          <w:rtl w:val="0"/>
        </w:rPr>
        <w:t xml:space="preserve">=0。即表示</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2</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面積超過 25,000 平方英尺的住宅用地比例</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)有存在線性相關。</w:t>
      </w:r>
    </w:p>
    <w:p w:rsidR="00000000" w:rsidDel="00000000" w:rsidP="00000000" w:rsidRDefault="00000000" w:rsidRPr="00000000" w14:paraId="000001F3">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F4">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三、</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3</m:t>
            </m:r>
          </m:sub>
        </m:sSub>
      </m:oMath>
      <w:r w:rsidDel="00000000" w:rsidR="00000000" w:rsidRPr="00000000">
        <w:rPr>
          <w:rFonts w:ascii="DFKai-SB" w:cs="DFKai-SB" w:eastAsia="DFKai-SB" w:hAnsi="DFKai-SB"/>
          <w:sz w:val="28"/>
          <w:szCs w:val="28"/>
          <w:highlight w:val="white"/>
          <w:rtl w:val="0"/>
        </w:rPr>
        <w:t xml:space="preserve">之t檢定</w:t>
      </w:r>
    </w:p>
    <w:p w:rsidR="00000000" w:rsidDel="00000000" w:rsidP="00000000" w:rsidRDefault="00000000" w:rsidRPr="00000000" w14:paraId="000001F5">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F6">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欲了解</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3</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每個城鎮非零售商業面積的比例)</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)是否存在線性相關，首先我們先假定其他變數為固定的情況下統計基本假設：</w:t>
      </w:r>
    </w:p>
    <w:p w:rsidR="00000000" w:rsidDel="00000000" w:rsidP="00000000" w:rsidRDefault="00000000" w:rsidRPr="00000000" w14:paraId="000001F7">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0</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3</m:t>
            </m:r>
          </m:sub>
        </m:sSub>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1F8">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1</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3</m:t>
            </m:r>
          </m:sub>
        </m:sSub>
        <m:r>
          <w:rPr>
            <w:rFonts w:ascii="DFKai-SB" w:cs="DFKai-SB" w:eastAsia="DFKai-SB" w:hAnsi="DFKai-SB"/>
            <w:sz w:val="28"/>
            <w:szCs w:val="28"/>
          </w:rPr>
          <m:t>≠</m:t>
        </m:r>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1F9">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在顯著水準α=0.05之下虛無假設拒絕域為:p−value&lt;α=0.05</w:t>
      </w:r>
    </w:p>
    <w:p w:rsidR="00000000" w:rsidDel="00000000" w:rsidP="00000000" w:rsidRDefault="00000000" w:rsidRPr="00000000" w14:paraId="000001FA">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檢定如下：p−value=0.5459&gt;α=0.05，因此不拒絕H0的假設，表示無充分資料顯示</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3</m:t>
            </m:r>
          </m:sub>
        </m:sSub>
      </m:oMath>
      <w:r w:rsidDel="00000000" w:rsidR="00000000" w:rsidRPr="00000000">
        <w:rPr>
          <w:rFonts w:ascii="DFKai-SB" w:cs="DFKai-SB" w:eastAsia="DFKai-SB" w:hAnsi="DFKai-SB"/>
          <w:sz w:val="28"/>
          <w:szCs w:val="28"/>
          <w:rtl w:val="0"/>
        </w:rPr>
        <w:t xml:space="preserve">≠0。即表示</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3</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每個城鎮非零售商業面積的比例)</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沒有存在線性相關。</w:t>
      </w:r>
    </w:p>
    <w:p w:rsidR="00000000" w:rsidDel="00000000" w:rsidP="00000000" w:rsidRDefault="00000000" w:rsidRPr="00000000" w14:paraId="000001FB">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1FC">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四、</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4</m:t>
            </m:r>
          </m:sub>
        </m:sSub>
      </m:oMath>
      <w:r w:rsidDel="00000000" w:rsidR="00000000" w:rsidRPr="00000000">
        <w:rPr>
          <w:rFonts w:ascii="DFKai-SB" w:cs="DFKai-SB" w:eastAsia="DFKai-SB" w:hAnsi="DFKai-SB"/>
          <w:sz w:val="28"/>
          <w:szCs w:val="28"/>
          <w:highlight w:val="white"/>
          <w:rtl w:val="0"/>
        </w:rPr>
        <w:t xml:space="preserve">之t檢定</w:t>
      </w:r>
    </w:p>
    <w:p w:rsidR="00000000" w:rsidDel="00000000" w:rsidP="00000000" w:rsidRDefault="00000000" w:rsidRPr="00000000" w14:paraId="000001FD">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1FE">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欲了解</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4</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查爾斯河虛擬變數-是否鄰近查爾斯河（如果區域邊界為河流，則為 1；否則為 0）)</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)是否存在線性相關，首先我們先假定其他變數為固定的情況下統計基本假設：</w:t>
      </w:r>
    </w:p>
    <w:p w:rsidR="00000000" w:rsidDel="00000000" w:rsidP="00000000" w:rsidRDefault="00000000" w:rsidRPr="00000000" w14:paraId="000001FF">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0</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4</m:t>
            </m:r>
          </m:sub>
        </m:sSub>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00">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1</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4</m:t>
            </m:r>
          </m:sub>
        </m:sSub>
        <m:r>
          <w:rPr>
            <w:rFonts w:ascii="DFKai-SB" w:cs="DFKai-SB" w:eastAsia="DFKai-SB" w:hAnsi="DFKai-SB"/>
            <w:sz w:val="28"/>
            <w:szCs w:val="28"/>
          </w:rPr>
          <m:t>≠</m:t>
        </m:r>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01">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在顯著水準α=0.05之下虛無假設拒絕域為:p−value&lt;α=0.05</w:t>
      </w:r>
    </w:p>
    <w:p w:rsidR="00000000" w:rsidDel="00000000" w:rsidP="00000000" w:rsidRDefault="00000000" w:rsidRPr="00000000" w14:paraId="00000202">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檢定如下：p−value=0.0058&lt;α=0.05，因此拒絕H0的假設，表示有充分資料顯示</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4</m:t>
            </m:r>
          </m:sub>
        </m:sSub>
      </m:oMath>
      <w:r w:rsidDel="00000000" w:rsidR="00000000" w:rsidRPr="00000000">
        <w:rPr>
          <w:rFonts w:ascii="DFKai-SB" w:cs="DFKai-SB" w:eastAsia="DFKai-SB" w:hAnsi="DFKai-SB"/>
          <w:sz w:val="28"/>
          <w:szCs w:val="28"/>
          <w:rtl w:val="0"/>
        </w:rPr>
        <w:t xml:space="preserve">=0。即表示</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4</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查爾斯河虛擬變數-是否鄰近查爾斯河（如果區域邊界為河流，則為 1；否則為 0）)</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)有存在線性相關。</w:t>
      </w:r>
    </w:p>
    <w:p w:rsidR="00000000" w:rsidDel="00000000" w:rsidP="00000000" w:rsidRDefault="00000000" w:rsidRPr="00000000" w14:paraId="00000203">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五、</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5</m:t>
            </m:r>
          </m:sub>
        </m:sSub>
      </m:oMath>
      <w:r w:rsidDel="00000000" w:rsidR="00000000" w:rsidRPr="00000000">
        <w:rPr>
          <w:rFonts w:ascii="DFKai-SB" w:cs="DFKai-SB" w:eastAsia="DFKai-SB" w:hAnsi="DFKai-SB"/>
          <w:sz w:val="28"/>
          <w:szCs w:val="28"/>
          <w:highlight w:val="white"/>
          <w:rtl w:val="0"/>
        </w:rPr>
        <w:t xml:space="preserve">之t檢定</w:t>
      </w:r>
    </w:p>
    <w:p w:rsidR="00000000" w:rsidDel="00000000" w:rsidP="00000000" w:rsidRDefault="00000000" w:rsidRPr="00000000" w14:paraId="00000204">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05">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欲了解</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5</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一氧化氮濃度（千萬分之一）</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)是否存在線性相關，首先我們先假定其他變數為固定的情況下統計基本假設：</w:t>
      </w:r>
    </w:p>
    <w:p w:rsidR="00000000" w:rsidDel="00000000" w:rsidP="00000000" w:rsidRDefault="00000000" w:rsidRPr="00000000" w14:paraId="00000206">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0</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5</m:t>
            </m:r>
          </m:sub>
        </m:sSub>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07">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1</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5</m:t>
            </m:r>
          </m:sub>
        </m:sSub>
        <m:r>
          <w:rPr>
            <w:rFonts w:ascii="DFKai-SB" w:cs="DFKai-SB" w:eastAsia="DFKai-SB" w:hAnsi="DFKai-SB"/>
            <w:sz w:val="28"/>
            <w:szCs w:val="28"/>
          </w:rPr>
          <m:t>≠</m:t>
        </m:r>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08">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在顯著水準α=0.05之下虛無假設拒絕域為:p−value&lt;α=0.05</w:t>
      </w:r>
    </w:p>
    <w:p w:rsidR="00000000" w:rsidDel="00000000" w:rsidP="00000000" w:rsidRDefault="00000000" w:rsidRPr="00000000" w14:paraId="00000209">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檢定如下：p−value&lt;0.0001，因此拒絕H0的假設，表示有充分資料顯示</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5</m:t>
            </m:r>
          </m:sub>
        </m:sSub>
      </m:oMath>
      <w:r w:rsidDel="00000000" w:rsidR="00000000" w:rsidRPr="00000000">
        <w:rPr>
          <w:rFonts w:ascii="DFKai-SB" w:cs="DFKai-SB" w:eastAsia="DFKai-SB" w:hAnsi="DFKai-SB"/>
          <w:sz w:val="28"/>
          <w:szCs w:val="28"/>
          <w:rtl w:val="0"/>
        </w:rPr>
        <w:t xml:space="preserve">=0。即表示</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5</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一氧化氮濃度（千萬分之一）</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)有存在線性相關。</w:t>
      </w:r>
    </w:p>
    <w:p w:rsidR="00000000" w:rsidDel="00000000" w:rsidP="00000000" w:rsidRDefault="00000000" w:rsidRPr="00000000" w14:paraId="0000020A">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0B">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六、</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6</m:t>
            </m:r>
          </m:sub>
        </m:sSub>
      </m:oMath>
      <w:r w:rsidDel="00000000" w:rsidR="00000000" w:rsidRPr="00000000">
        <w:rPr>
          <w:rFonts w:ascii="DFKai-SB" w:cs="DFKai-SB" w:eastAsia="DFKai-SB" w:hAnsi="DFKai-SB"/>
          <w:sz w:val="28"/>
          <w:szCs w:val="28"/>
          <w:highlight w:val="white"/>
          <w:rtl w:val="0"/>
        </w:rPr>
        <w:t xml:space="preserve">之t檢定</w:t>
      </w:r>
    </w:p>
    <w:p w:rsidR="00000000" w:rsidDel="00000000" w:rsidP="00000000" w:rsidRDefault="00000000" w:rsidRPr="00000000" w14:paraId="0000020C">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0D">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欲了解</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6</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每套住宅的平均房間數)</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)是否存在線性相關，首先我們先假定其他變數為固定的情況下統計基本假設：</w:t>
      </w:r>
    </w:p>
    <w:p w:rsidR="00000000" w:rsidDel="00000000" w:rsidP="00000000" w:rsidRDefault="00000000" w:rsidRPr="00000000" w14:paraId="0000020E">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0</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6</m:t>
            </m:r>
          </m:sub>
        </m:sSub>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0F">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1</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6</m:t>
            </m:r>
          </m:sub>
        </m:sSub>
        <m:r>
          <w:rPr>
            <w:rFonts w:ascii="DFKai-SB" w:cs="DFKai-SB" w:eastAsia="DFKai-SB" w:hAnsi="DFKai-SB"/>
            <w:sz w:val="28"/>
            <w:szCs w:val="28"/>
          </w:rPr>
          <m:t>≠</m:t>
        </m:r>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10">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在顯著水準α=0.05之下虛無假設拒絕域為:p−value&lt;α=0.05</w:t>
      </w:r>
    </w:p>
    <w:p w:rsidR="00000000" w:rsidDel="00000000" w:rsidP="00000000" w:rsidRDefault="00000000" w:rsidRPr="00000000" w14:paraId="00000211">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檢定如下：p−value&lt;0.0001，因此拒絕H0的假設，表示有充分資料顯示</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6</m:t>
            </m:r>
          </m:sub>
        </m:sSub>
      </m:oMath>
      <w:r w:rsidDel="00000000" w:rsidR="00000000" w:rsidRPr="00000000">
        <w:rPr>
          <w:rFonts w:ascii="DFKai-SB" w:cs="DFKai-SB" w:eastAsia="DFKai-SB" w:hAnsi="DFKai-SB"/>
          <w:sz w:val="28"/>
          <w:szCs w:val="28"/>
          <w:rtl w:val="0"/>
        </w:rPr>
        <w:t xml:space="preserve">=0。即表示</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6</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每套住宅的平均房間數)</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)有存在線性相關。</w:t>
      </w:r>
    </w:p>
    <w:p w:rsidR="00000000" w:rsidDel="00000000" w:rsidP="00000000" w:rsidRDefault="00000000" w:rsidRPr="00000000" w14:paraId="00000212">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七、</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7</m:t>
            </m:r>
          </m:sub>
        </m:sSub>
      </m:oMath>
      <w:r w:rsidDel="00000000" w:rsidR="00000000" w:rsidRPr="00000000">
        <w:rPr>
          <w:rFonts w:ascii="DFKai-SB" w:cs="DFKai-SB" w:eastAsia="DFKai-SB" w:hAnsi="DFKai-SB"/>
          <w:sz w:val="28"/>
          <w:szCs w:val="28"/>
          <w:highlight w:val="white"/>
          <w:rtl w:val="0"/>
        </w:rPr>
        <w:t xml:space="preserve">之t檢定</w:t>
      </w:r>
    </w:p>
    <w:p w:rsidR="00000000" w:rsidDel="00000000" w:rsidP="00000000" w:rsidRDefault="00000000" w:rsidRPr="00000000" w14:paraId="00000213">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14">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欲了解</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7</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1940年以前建成的自住房屋比例)</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)是否存在線性相關，首先我們先假定其他變數為固定的情況下統計基本假設：</w:t>
      </w:r>
    </w:p>
    <w:p w:rsidR="00000000" w:rsidDel="00000000" w:rsidP="00000000" w:rsidRDefault="00000000" w:rsidRPr="00000000" w14:paraId="00000215">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0</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7</m:t>
            </m:r>
          </m:sub>
        </m:sSub>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16">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1</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7</m:t>
            </m:r>
          </m:sub>
        </m:sSub>
        <m:r>
          <w:rPr>
            <w:rFonts w:ascii="DFKai-SB" w:cs="DFKai-SB" w:eastAsia="DFKai-SB" w:hAnsi="DFKai-SB"/>
            <w:sz w:val="28"/>
            <w:szCs w:val="28"/>
          </w:rPr>
          <m:t>≠</m:t>
        </m:r>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17">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在顯著水準α=0.05之下虛無假設拒絕域為:p−value&lt;α=0.05</w:t>
      </w:r>
    </w:p>
    <w:p w:rsidR="00000000" w:rsidDel="00000000" w:rsidP="00000000" w:rsidRDefault="00000000" w:rsidRPr="00000000" w14:paraId="00000218">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檢定如下：p−value=0.8270&gt;α=0.05，因此不拒絕H0的假設，表示無充分資料顯示</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7</m:t>
            </m:r>
          </m:sub>
        </m:sSub>
      </m:oMath>
      <w:r w:rsidDel="00000000" w:rsidR="00000000" w:rsidRPr="00000000">
        <w:rPr>
          <w:rFonts w:ascii="DFKai-SB" w:cs="DFKai-SB" w:eastAsia="DFKai-SB" w:hAnsi="DFKai-SB"/>
          <w:sz w:val="28"/>
          <w:szCs w:val="28"/>
          <w:rtl w:val="0"/>
        </w:rPr>
        <w:t xml:space="preserve">≠0。即表示</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7</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1940年以前建成的自住房屋比例)</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沒有存在線性相關。</w:t>
      </w:r>
    </w:p>
    <w:p w:rsidR="00000000" w:rsidDel="00000000" w:rsidP="00000000" w:rsidRDefault="00000000" w:rsidRPr="00000000" w14:paraId="00000219">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21A">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21B">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八、</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8</m:t>
            </m:r>
          </m:sub>
        </m:sSub>
      </m:oMath>
      <w:r w:rsidDel="00000000" w:rsidR="00000000" w:rsidRPr="00000000">
        <w:rPr>
          <w:rFonts w:ascii="DFKai-SB" w:cs="DFKai-SB" w:eastAsia="DFKai-SB" w:hAnsi="DFKai-SB"/>
          <w:sz w:val="28"/>
          <w:szCs w:val="28"/>
          <w:highlight w:val="white"/>
          <w:rtl w:val="0"/>
        </w:rPr>
        <w:t xml:space="preserve">之t檢定</w:t>
      </w:r>
    </w:p>
    <w:p w:rsidR="00000000" w:rsidDel="00000000" w:rsidP="00000000" w:rsidRDefault="00000000" w:rsidRPr="00000000" w14:paraId="0000021C">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1D">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欲了解</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8</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到五個波士頓就業中心的加權距離)</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)是否存在線性相關，首先我們先假定其他變數為固定的情況下統計基本假設：</w:t>
      </w:r>
    </w:p>
    <w:p w:rsidR="00000000" w:rsidDel="00000000" w:rsidP="00000000" w:rsidRDefault="00000000" w:rsidRPr="00000000" w14:paraId="0000021E">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0</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8</m:t>
            </m:r>
          </m:sub>
        </m:sSub>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1F">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1</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8</m:t>
            </m:r>
          </m:sub>
        </m:sSub>
        <m:r>
          <w:rPr>
            <w:rFonts w:ascii="DFKai-SB" w:cs="DFKai-SB" w:eastAsia="DFKai-SB" w:hAnsi="DFKai-SB"/>
            <w:sz w:val="28"/>
            <w:szCs w:val="28"/>
          </w:rPr>
          <m:t>≠</m:t>
        </m:r>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20">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在顯著水準α=0.05之下虛無假設拒絕域為:p−value&lt;α=0.05</w:t>
      </w:r>
    </w:p>
    <w:p w:rsidR="00000000" w:rsidDel="00000000" w:rsidP="00000000" w:rsidRDefault="00000000" w:rsidRPr="00000000" w14:paraId="00000221">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檢定如下：p−value&lt;0.0001，因此拒絕H0的假設，表示有充分資料顯示</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8</m:t>
            </m:r>
          </m:sub>
        </m:sSub>
      </m:oMath>
      <w:r w:rsidDel="00000000" w:rsidR="00000000" w:rsidRPr="00000000">
        <w:rPr>
          <w:rFonts w:ascii="DFKai-SB" w:cs="DFKai-SB" w:eastAsia="DFKai-SB" w:hAnsi="DFKai-SB"/>
          <w:sz w:val="28"/>
          <w:szCs w:val="28"/>
          <w:rtl w:val="0"/>
        </w:rPr>
        <w:t xml:space="preserve">=0。即表示</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8</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到五個波士頓就業中心的加權距離)</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)有存在線性相關。</w:t>
      </w:r>
    </w:p>
    <w:p w:rsidR="00000000" w:rsidDel="00000000" w:rsidP="00000000" w:rsidRDefault="00000000" w:rsidRPr="00000000" w14:paraId="00000222">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九、</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9</m:t>
            </m:r>
          </m:sub>
        </m:sSub>
      </m:oMath>
      <w:r w:rsidDel="00000000" w:rsidR="00000000" w:rsidRPr="00000000">
        <w:rPr>
          <w:rFonts w:ascii="DFKai-SB" w:cs="DFKai-SB" w:eastAsia="DFKai-SB" w:hAnsi="DFKai-SB"/>
          <w:sz w:val="28"/>
          <w:szCs w:val="28"/>
          <w:highlight w:val="white"/>
          <w:rtl w:val="0"/>
        </w:rPr>
        <w:t xml:space="preserve">之t檢定</w:t>
      </w:r>
    </w:p>
    <w:p w:rsidR="00000000" w:rsidDel="00000000" w:rsidP="00000000" w:rsidRDefault="00000000" w:rsidRPr="00000000" w14:paraId="00000223">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24">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欲了解</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9</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高速公路的可及性指數)</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)是否存在線性相關，首先我們先假定其他變數為固定的情況下統計基本假設：</w:t>
      </w:r>
    </w:p>
    <w:p w:rsidR="00000000" w:rsidDel="00000000" w:rsidP="00000000" w:rsidRDefault="00000000" w:rsidRPr="00000000" w14:paraId="00000225">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0</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9</m:t>
            </m:r>
          </m:sub>
        </m:sSub>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26">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1</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9</m:t>
            </m:r>
          </m:sub>
        </m:sSub>
        <m:r>
          <w:rPr>
            <w:rFonts w:ascii="DFKai-SB" w:cs="DFKai-SB" w:eastAsia="DFKai-SB" w:hAnsi="DFKai-SB"/>
            <w:sz w:val="28"/>
            <w:szCs w:val="28"/>
          </w:rPr>
          <m:t>≠</m:t>
        </m:r>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27">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在顯著水準α=0.05之下虛無假設拒絕域為:p−value&lt;α=0.05</w:t>
      </w:r>
    </w:p>
    <w:p w:rsidR="00000000" w:rsidDel="00000000" w:rsidP="00000000" w:rsidRDefault="00000000" w:rsidRPr="00000000" w14:paraId="00000228">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檢定如下：p−value&lt;0.0001，因此拒絕H0的假設，表示有充分資料顯示</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9</m:t>
            </m:r>
          </m:sub>
        </m:sSub>
      </m:oMath>
      <w:r w:rsidDel="00000000" w:rsidR="00000000" w:rsidRPr="00000000">
        <w:rPr>
          <w:rFonts w:ascii="DFKai-SB" w:cs="DFKai-SB" w:eastAsia="DFKai-SB" w:hAnsi="DFKai-SB"/>
          <w:sz w:val="28"/>
          <w:szCs w:val="28"/>
          <w:rtl w:val="0"/>
        </w:rPr>
        <w:t xml:space="preserve">=0。即表示</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9</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高速公路的可及性指數)</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)有存在線性相關。</w:t>
      </w:r>
    </w:p>
    <w:p w:rsidR="00000000" w:rsidDel="00000000" w:rsidP="00000000" w:rsidRDefault="00000000" w:rsidRPr="00000000" w14:paraId="00000229">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2A">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十、</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10</m:t>
            </m:r>
          </m:sub>
        </m:sSub>
      </m:oMath>
      <w:r w:rsidDel="00000000" w:rsidR="00000000" w:rsidRPr="00000000">
        <w:rPr>
          <w:rFonts w:ascii="DFKai-SB" w:cs="DFKai-SB" w:eastAsia="DFKai-SB" w:hAnsi="DFKai-SB"/>
          <w:sz w:val="28"/>
          <w:szCs w:val="28"/>
          <w:highlight w:val="white"/>
          <w:rtl w:val="0"/>
        </w:rPr>
        <w:t xml:space="preserve">之t檢定</w:t>
      </w:r>
    </w:p>
    <w:p w:rsidR="00000000" w:rsidDel="00000000" w:rsidP="00000000" w:rsidRDefault="00000000" w:rsidRPr="00000000" w14:paraId="0000022B">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2C">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欲了解</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10</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每10,000美元的全額財產稅率)</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)是否存在線性相關，首先我們先假定其他變數為固定的情況下統計基本假設：</w:t>
      </w:r>
    </w:p>
    <w:p w:rsidR="00000000" w:rsidDel="00000000" w:rsidP="00000000" w:rsidRDefault="00000000" w:rsidRPr="00000000" w14:paraId="0000022D">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0</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10</m:t>
            </m:r>
          </m:sub>
        </m:sSub>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2E">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1</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10</m:t>
            </m:r>
          </m:sub>
        </m:sSub>
        <m:r>
          <w:rPr>
            <w:rFonts w:ascii="DFKai-SB" w:cs="DFKai-SB" w:eastAsia="DFKai-SB" w:hAnsi="DFKai-SB"/>
            <w:sz w:val="28"/>
            <w:szCs w:val="28"/>
          </w:rPr>
          <m:t>≠</m:t>
        </m:r>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2F">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在顯著水準α=0.05之下虛無假設拒絕域為:p−value&lt;α=0.05</w:t>
      </w:r>
    </w:p>
    <w:p w:rsidR="00000000" w:rsidDel="00000000" w:rsidP="00000000" w:rsidRDefault="00000000" w:rsidRPr="00000000" w14:paraId="00000230">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檢定如下：p−value=0.0006&lt;α=0.05，因此拒絕H0的假設，表示有充分資料顯示</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10</m:t>
            </m:r>
          </m:sub>
        </m:sSub>
      </m:oMath>
      <w:r w:rsidDel="00000000" w:rsidR="00000000" w:rsidRPr="00000000">
        <w:rPr>
          <w:rFonts w:ascii="DFKai-SB" w:cs="DFKai-SB" w:eastAsia="DFKai-SB" w:hAnsi="DFKai-SB"/>
          <w:sz w:val="28"/>
          <w:szCs w:val="28"/>
          <w:rtl w:val="0"/>
        </w:rPr>
        <w:t xml:space="preserve">=0。即表示</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10</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每10,000美元的全額財產稅率)</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)有存在線性相關。</w:t>
      </w:r>
    </w:p>
    <w:p w:rsidR="00000000" w:rsidDel="00000000" w:rsidP="00000000" w:rsidRDefault="00000000" w:rsidRPr="00000000" w14:paraId="00000231">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32">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十一、</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11</m:t>
            </m:r>
          </m:sub>
        </m:sSub>
      </m:oMath>
      <w:r w:rsidDel="00000000" w:rsidR="00000000" w:rsidRPr="00000000">
        <w:rPr>
          <w:rFonts w:ascii="DFKai-SB" w:cs="DFKai-SB" w:eastAsia="DFKai-SB" w:hAnsi="DFKai-SB"/>
          <w:sz w:val="28"/>
          <w:szCs w:val="28"/>
          <w:highlight w:val="white"/>
          <w:rtl w:val="0"/>
        </w:rPr>
        <w:t xml:space="preserve">之t檢定</w:t>
      </w:r>
    </w:p>
    <w:p w:rsidR="00000000" w:rsidDel="00000000" w:rsidP="00000000" w:rsidRDefault="00000000" w:rsidRPr="00000000" w14:paraId="00000233">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34">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欲了解</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11</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以城鎮劃分的師生比例)</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)是否存在線性相關，首先我們先假定其他變數為固定的情況下統計基本假設：</w:t>
      </w:r>
    </w:p>
    <w:p w:rsidR="00000000" w:rsidDel="00000000" w:rsidP="00000000" w:rsidRDefault="00000000" w:rsidRPr="00000000" w14:paraId="00000235">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0</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11</m:t>
            </m:r>
          </m:sub>
        </m:sSub>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36">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1</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11</m:t>
            </m:r>
          </m:sub>
        </m:sSub>
        <m:r>
          <w:rPr>
            <w:rFonts w:ascii="DFKai-SB" w:cs="DFKai-SB" w:eastAsia="DFKai-SB" w:hAnsi="DFKai-SB"/>
            <w:sz w:val="28"/>
            <w:szCs w:val="28"/>
          </w:rPr>
          <m:t>≠</m:t>
        </m:r>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37">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在顯著水準α=0.05之下虛無假設拒絕域為:p−value&lt;α=0.05</w:t>
      </w:r>
    </w:p>
    <w:p w:rsidR="00000000" w:rsidDel="00000000" w:rsidP="00000000" w:rsidRDefault="00000000" w:rsidRPr="00000000" w14:paraId="00000238">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檢定如下：p−value&lt;0.0001，因此拒絕H0的假設，表示有充分資料顯示</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11</m:t>
            </m:r>
          </m:sub>
        </m:sSub>
      </m:oMath>
      <w:r w:rsidDel="00000000" w:rsidR="00000000" w:rsidRPr="00000000">
        <w:rPr>
          <w:rFonts w:ascii="DFKai-SB" w:cs="DFKai-SB" w:eastAsia="DFKai-SB" w:hAnsi="DFKai-SB"/>
          <w:sz w:val="28"/>
          <w:szCs w:val="28"/>
          <w:rtl w:val="0"/>
        </w:rPr>
        <w:t xml:space="preserve">=0。即表示</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11</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以城鎮劃分的師生比例)</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)有存在線性相關。</w:t>
      </w:r>
    </w:p>
    <w:p w:rsidR="00000000" w:rsidDel="00000000" w:rsidP="00000000" w:rsidRDefault="00000000" w:rsidRPr="00000000" w14:paraId="00000239">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3A">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十二、</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12</m:t>
            </m:r>
          </m:sub>
        </m:sSub>
      </m:oMath>
      <w:r w:rsidDel="00000000" w:rsidR="00000000" w:rsidRPr="00000000">
        <w:rPr>
          <w:rFonts w:ascii="DFKai-SB" w:cs="DFKai-SB" w:eastAsia="DFKai-SB" w:hAnsi="DFKai-SB"/>
          <w:sz w:val="28"/>
          <w:szCs w:val="28"/>
          <w:highlight w:val="white"/>
          <w:rtl w:val="0"/>
        </w:rPr>
        <w:t xml:space="preserve">之t檢定</w:t>
      </w:r>
    </w:p>
    <w:p w:rsidR="00000000" w:rsidDel="00000000" w:rsidP="00000000" w:rsidRDefault="00000000" w:rsidRPr="00000000" w14:paraId="0000023B">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3C">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欲了解</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12</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1000(Bk - 0.63)^2 其中 Bk 是按城鎮劃分的黑人比例)</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)是否存在線性相關，首先我們先假定其他變數為固定的情況下統計基本假設：</w:t>
      </w:r>
    </w:p>
    <w:p w:rsidR="00000000" w:rsidDel="00000000" w:rsidP="00000000" w:rsidRDefault="00000000" w:rsidRPr="00000000" w14:paraId="0000023D">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0</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12</m:t>
            </m:r>
          </m:sub>
        </m:sSub>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3E">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1</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12</m:t>
            </m:r>
          </m:sub>
        </m:sSub>
        <m:r>
          <w:rPr>
            <w:rFonts w:ascii="DFKai-SB" w:cs="DFKai-SB" w:eastAsia="DFKai-SB" w:hAnsi="DFKai-SB"/>
            <w:sz w:val="28"/>
            <w:szCs w:val="28"/>
          </w:rPr>
          <m:t>≠</m:t>
        </m:r>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3F">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在顯著水準α=0.05之下虛無假設拒絕域為:p−value&lt;α=0.05</w:t>
      </w:r>
    </w:p>
    <w:p w:rsidR="00000000" w:rsidDel="00000000" w:rsidP="00000000" w:rsidRDefault="00000000" w:rsidRPr="00000000" w14:paraId="00000240">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檢定如下：p−value=0.0019&lt;α=0.05，因此拒絕H0的假設，表示有充分資料顯示</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12</m:t>
            </m:r>
          </m:sub>
        </m:sSub>
      </m:oMath>
      <w:r w:rsidDel="00000000" w:rsidR="00000000" w:rsidRPr="00000000">
        <w:rPr>
          <w:rFonts w:ascii="DFKai-SB" w:cs="DFKai-SB" w:eastAsia="DFKai-SB" w:hAnsi="DFKai-SB"/>
          <w:sz w:val="28"/>
          <w:szCs w:val="28"/>
          <w:rtl w:val="0"/>
        </w:rPr>
        <w:t xml:space="preserve">=0。即表示</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12</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1000(Bk - 0.63)^2 其中 Bk 是按城鎮劃分的黑人比例)</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)有存在線性相關。</w:t>
      </w:r>
    </w:p>
    <w:p w:rsidR="00000000" w:rsidDel="00000000" w:rsidP="00000000" w:rsidRDefault="00000000" w:rsidRPr="00000000" w14:paraId="00000241">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42">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十三、</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13</m:t>
            </m:r>
          </m:sub>
        </m:sSub>
      </m:oMath>
      <w:r w:rsidDel="00000000" w:rsidR="00000000" w:rsidRPr="00000000">
        <w:rPr>
          <w:rFonts w:ascii="DFKai-SB" w:cs="DFKai-SB" w:eastAsia="DFKai-SB" w:hAnsi="DFKai-SB"/>
          <w:sz w:val="28"/>
          <w:szCs w:val="28"/>
          <w:highlight w:val="white"/>
          <w:rtl w:val="0"/>
        </w:rPr>
        <w:t xml:space="preserve">之t檢定</w:t>
      </w:r>
    </w:p>
    <w:p w:rsidR="00000000" w:rsidDel="00000000" w:rsidP="00000000" w:rsidRDefault="00000000" w:rsidRPr="00000000" w14:paraId="00000243">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44">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欲了解</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13</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社會地位較低的人口占全部的百分比)</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)是否存在線性相關，首先我們先假定其他變數為固定的情況下統計基本假設：</w:t>
      </w:r>
    </w:p>
    <w:p w:rsidR="00000000" w:rsidDel="00000000" w:rsidP="00000000" w:rsidRDefault="00000000" w:rsidRPr="00000000" w14:paraId="00000245">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0</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13</m:t>
            </m:r>
          </m:sub>
        </m:sSub>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46">
      <w:pPr>
        <w:spacing w:line="360" w:lineRule="auto"/>
        <w:jc w:val="both"/>
        <w:rPr>
          <w:rFonts w:ascii="DFKai-SB" w:cs="DFKai-SB" w:eastAsia="DFKai-SB" w:hAnsi="DFKai-SB"/>
          <w:sz w:val="28"/>
          <w:szCs w:val="28"/>
        </w:rPr>
      </w:pPr>
      <m:oMath>
        <m:sSub>
          <m:sSubPr>
            <m:ctrlPr>
              <w:rPr>
                <w:rFonts w:ascii="DFKai-SB" w:cs="DFKai-SB" w:eastAsia="DFKai-SB" w:hAnsi="DFKai-SB"/>
                <w:sz w:val="28"/>
                <w:szCs w:val="28"/>
              </w:rPr>
            </m:ctrlPr>
          </m:sSubPr>
          <m:e>
            <m:r>
              <w:rPr>
                <w:rFonts w:ascii="DFKai-SB" w:cs="DFKai-SB" w:eastAsia="DFKai-SB" w:hAnsi="DFKai-SB"/>
                <w:sz w:val="28"/>
                <w:szCs w:val="28"/>
              </w:rPr>
              <m:t xml:space="preserve">H</m:t>
            </m:r>
          </m:e>
          <m:sub>
            <m:r>
              <w:rPr>
                <w:rFonts w:ascii="DFKai-SB" w:cs="DFKai-SB" w:eastAsia="DFKai-SB" w:hAnsi="DFKai-SB"/>
                <w:sz w:val="28"/>
                <w:szCs w:val="28"/>
              </w:rPr>
              <m:t xml:space="preserve">1</m:t>
            </m:r>
          </m:sub>
        </m:sSub>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rPr>
            </m:ctrlPr>
          </m:sSubPr>
          <m:e>
            <m:r>
              <m:t>β</m:t>
            </m:r>
          </m:e>
          <m:sub>
            <m:r>
              <w:rPr>
                <w:rFonts w:ascii="DFKai-SB" w:cs="DFKai-SB" w:eastAsia="DFKai-SB" w:hAnsi="DFKai-SB"/>
                <w:sz w:val="28"/>
                <w:szCs w:val="28"/>
              </w:rPr>
              <m:t xml:space="preserve">13</m:t>
            </m:r>
          </m:sub>
        </m:sSub>
        <m:r>
          <w:rPr>
            <w:rFonts w:ascii="DFKai-SB" w:cs="DFKai-SB" w:eastAsia="DFKai-SB" w:hAnsi="DFKai-SB"/>
            <w:sz w:val="28"/>
            <w:szCs w:val="28"/>
          </w:rPr>
          <m:t>≠</m:t>
        </m:r>
        <m:r>
          <w:rPr>
            <w:rFonts w:ascii="DFKai-SB" w:cs="DFKai-SB" w:eastAsia="DFKai-SB" w:hAnsi="DFKai-SB"/>
            <w:sz w:val="28"/>
            <w:szCs w:val="28"/>
          </w:rPr>
          <m:t xml:space="preserve">0</m:t>
        </m:r>
        <m:sSub>
          <m:sSubPr>
            <m:ctrlPr>
              <w:rPr>
                <w:rFonts w:ascii="DFKai-SB" w:cs="DFKai-SB" w:eastAsia="DFKai-SB" w:hAnsi="DFKai-SB"/>
                <w:sz w:val="28"/>
                <w:szCs w:val="28"/>
              </w:rPr>
            </m:ctrlPr>
          </m:sSubPr>
          <m:e/>
          <m:sub/>
        </m:sSub>
      </m:oMath>
      <w:r w:rsidDel="00000000" w:rsidR="00000000" w:rsidRPr="00000000">
        <w:rPr>
          <w:rtl w:val="0"/>
        </w:rPr>
      </w:r>
    </w:p>
    <w:p w:rsidR="00000000" w:rsidDel="00000000" w:rsidP="00000000" w:rsidRDefault="00000000" w:rsidRPr="00000000" w14:paraId="00000247">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在顯著水準α=0.05之下虛無假設拒絕域為:p−value&lt;α=0.05</w:t>
      </w:r>
    </w:p>
    <w:p w:rsidR="00000000" w:rsidDel="00000000" w:rsidP="00000000" w:rsidRDefault="00000000" w:rsidRPr="00000000" w14:paraId="00000248">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檢定如下：p−value&lt;0.0001，因此拒絕H0的假設，表示有充分資料顯示</w:t>
      </w:r>
      <m:oMath>
        <m:sSub>
          <m:sSubPr>
            <m:ctrlPr>
              <w:rPr>
                <w:rFonts w:ascii="DFKai-SB" w:cs="DFKai-SB" w:eastAsia="DFKai-SB" w:hAnsi="DFKai-SB"/>
                <w:sz w:val="28"/>
                <w:szCs w:val="28"/>
                <w:highlight w:val="white"/>
              </w:rPr>
            </m:ctrlPr>
          </m:sSubPr>
          <m:e>
            <m:r>
              <m:t>β</m:t>
            </m:r>
          </m:e>
          <m:sub>
            <m:r>
              <w:rPr>
                <w:rFonts w:ascii="DFKai-SB" w:cs="DFKai-SB" w:eastAsia="DFKai-SB" w:hAnsi="DFKai-SB"/>
                <w:sz w:val="28"/>
                <w:szCs w:val="28"/>
                <w:highlight w:val="white"/>
              </w:rPr>
              <m:t xml:space="preserve">13</m:t>
            </m:r>
          </m:sub>
        </m:sSub>
      </m:oMath>
      <w:r w:rsidDel="00000000" w:rsidR="00000000" w:rsidRPr="00000000">
        <w:rPr>
          <w:rFonts w:ascii="DFKai-SB" w:cs="DFKai-SB" w:eastAsia="DFKai-SB" w:hAnsi="DFKai-SB"/>
          <w:sz w:val="28"/>
          <w:szCs w:val="28"/>
          <w:rtl w:val="0"/>
        </w:rPr>
        <w:t xml:space="preserve">=0。即表示</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13</m:t>
            </m:r>
          </m:sub>
        </m:sSub>
      </m:oMath>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社會地位較低的人口占全部的百分比)</w:t>
      </w:r>
      <w:r w:rsidDel="00000000" w:rsidR="00000000" w:rsidRPr="00000000">
        <w:rPr>
          <w:rFonts w:ascii="DFKai-SB" w:cs="DFKai-SB" w:eastAsia="DFKai-SB" w:hAnsi="DFKai-SB"/>
          <w:sz w:val="28"/>
          <w:szCs w:val="28"/>
          <w:highlight w:val="white"/>
          <w:rtl w:val="0"/>
        </w:rPr>
        <w:t xml:space="preserve">與Y(</w:t>
      </w:r>
      <w:r w:rsidDel="00000000" w:rsidR="00000000" w:rsidRPr="00000000">
        <w:rPr>
          <w:rFonts w:ascii="DFKai-SB" w:cs="DFKai-SB" w:eastAsia="DFKai-SB" w:hAnsi="DFKai-SB"/>
          <w:sz w:val="28"/>
          <w:szCs w:val="28"/>
          <w:rtl w:val="0"/>
        </w:rPr>
        <w:t xml:space="preserve">自住房屋的中位數價值（1/1000 美元）</w:t>
      </w:r>
      <w:r w:rsidDel="00000000" w:rsidR="00000000" w:rsidRPr="00000000">
        <w:rPr>
          <w:rFonts w:ascii="DFKai-SB" w:cs="DFKai-SB" w:eastAsia="DFKai-SB" w:hAnsi="DFKai-SB"/>
          <w:sz w:val="28"/>
          <w:szCs w:val="28"/>
          <w:highlight w:val="white"/>
          <w:rtl w:val="0"/>
        </w:rPr>
        <w:t xml:space="preserve">)有存在線性相關。</w:t>
      </w:r>
    </w:p>
    <w:p w:rsidR="00000000" w:rsidDel="00000000" w:rsidP="00000000" w:rsidRDefault="00000000" w:rsidRPr="00000000" w14:paraId="00000249">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4A">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4B">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4C">
      <w:pPr>
        <w:spacing w:line="360" w:lineRule="auto"/>
        <w:jc w:val="both"/>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24D">
      <w:pPr>
        <w:spacing w:line="360" w:lineRule="auto"/>
        <w:jc w:val="both"/>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24E">
      <w:pPr>
        <w:spacing w:line="360" w:lineRule="auto"/>
        <w:jc w:val="both"/>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24F">
      <w:pPr>
        <w:spacing w:line="360" w:lineRule="auto"/>
        <w:jc w:val="both"/>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250">
      <w:pPr>
        <w:spacing w:line="360" w:lineRule="auto"/>
        <w:jc w:val="both"/>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251">
      <w:pPr>
        <w:spacing w:line="360" w:lineRule="auto"/>
        <w:jc w:val="both"/>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252">
      <w:pPr>
        <w:spacing w:line="360" w:lineRule="auto"/>
        <w:jc w:val="both"/>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253">
      <w:pPr>
        <w:spacing w:line="360" w:lineRule="auto"/>
        <w:jc w:val="both"/>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254">
      <w:pPr>
        <w:spacing w:line="360" w:lineRule="auto"/>
        <w:jc w:val="both"/>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255">
      <w:pPr>
        <w:spacing w:line="360" w:lineRule="auto"/>
        <w:jc w:val="both"/>
        <w:rPr>
          <w:rFonts w:ascii="DFKai-SB" w:cs="DFKai-SB" w:eastAsia="DFKai-SB" w:hAnsi="DFKai-SB"/>
          <w:sz w:val="36"/>
          <w:szCs w:val="36"/>
        </w:rPr>
      </w:pPr>
      <w:r w:rsidDel="00000000" w:rsidR="00000000" w:rsidRPr="00000000">
        <w:rPr>
          <w:rFonts w:ascii="DFKai-SB" w:cs="DFKai-SB" w:eastAsia="DFKai-SB" w:hAnsi="DFKai-SB"/>
          <w:sz w:val="36"/>
          <w:szCs w:val="36"/>
          <w:rtl w:val="0"/>
        </w:rPr>
        <w:t xml:space="preserve">第三節 模型適合度檢定</w:t>
      </w:r>
    </w:p>
    <w:p w:rsidR="00000000" w:rsidDel="00000000" w:rsidP="00000000" w:rsidRDefault="00000000" w:rsidRPr="00000000" w14:paraId="00000256">
      <w:pPr>
        <w:spacing w:line="360" w:lineRule="auto"/>
        <w:jc w:val="both"/>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257">
      <w:pPr>
        <w:spacing w:line="360" w:lineRule="auto"/>
        <w:jc w:val="both"/>
        <w:rPr>
          <w:rFonts w:ascii="DFKai-SB" w:cs="DFKai-SB" w:eastAsia="DFKai-SB" w:hAnsi="DFKai-SB"/>
          <w:sz w:val="30"/>
          <w:szCs w:val="30"/>
        </w:rPr>
      </w:pPr>
      <w:r w:rsidDel="00000000" w:rsidR="00000000" w:rsidRPr="00000000">
        <w:rPr>
          <w:rFonts w:ascii="DFKai-SB" w:cs="DFKai-SB" w:eastAsia="DFKai-SB" w:hAnsi="DFKai-SB"/>
          <w:sz w:val="30"/>
          <w:szCs w:val="30"/>
          <w:rtl w:val="0"/>
        </w:rPr>
        <w:t xml:space="preserve">以下我們使用SAS做適合度檢定，建立回歸模型</w:t>
      </w:r>
    </w:p>
    <w:p w:rsidR="00000000" w:rsidDel="00000000" w:rsidP="00000000" w:rsidRDefault="00000000" w:rsidRPr="00000000" w14:paraId="00000258">
      <w:pPr>
        <w:spacing w:line="360" w:lineRule="auto"/>
        <w:jc w:val="both"/>
        <w:rPr>
          <w:rFonts w:ascii="DFKai-SB" w:cs="DFKai-SB" w:eastAsia="DFKai-SB" w:hAnsi="DFKai-SB"/>
        </w:rPr>
      </w:pPr>
      <w:r w:rsidDel="00000000" w:rsidR="00000000" w:rsidRPr="00000000">
        <w:rPr>
          <w:rFonts w:ascii="DFKai-SB" w:cs="DFKai-SB" w:eastAsia="DFKai-SB" w:hAnsi="DFKai-SB"/>
        </w:rPr>
        <w:drawing>
          <wp:inline distB="114300" distT="114300" distL="114300" distR="114300">
            <wp:extent cx="4386263" cy="1598584"/>
            <wp:effectExtent b="0" l="0" r="0" t="0"/>
            <wp:docPr id="18" name="image7.png"/>
            <a:graphic>
              <a:graphicData uri="http://schemas.openxmlformats.org/drawingml/2006/picture">
                <pic:pic>
                  <pic:nvPicPr>
                    <pic:cNvPr id="0" name="image7.png"/>
                    <pic:cNvPicPr preferRelativeResize="0"/>
                  </pic:nvPicPr>
                  <pic:blipFill>
                    <a:blip r:embed="rId25"/>
                    <a:srcRect b="33214" l="14561" r="14561" t="17331"/>
                    <a:stretch>
                      <a:fillRect/>
                    </a:stretch>
                  </pic:blipFill>
                  <pic:spPr>
                    <a:xfrm>
                      <a:off x="0" y="0"/>
                      <a:ext cx="4386263" cy="1598584"/>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25A">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25B">
      <w:pPr>
        <w:spacing w:line="360" w:lineRule="auto"/>
        <w:jc w:val="both"/>
        <w:rPr>
          <w:rFonts w:ascii="DFKai-SB" w:cs="DFKai-SB" w:eastAsia="DFKai-SB" w:hAnsi="DFKai-SB"/>
          <w:sz w:val="30"/>
          <w:szCs w:val="30"/>
        </w:rPr>
      </w:pPr>
      <w:r w:rsidDel="00000000" w:rsidR="00000000" w:rsidRPr="00000000">
        <w:rPr>
          <w:rFonts w:ascii="DFKai-SB" w:cs="DFKai-SB" w:eastAsia="DFKai-SB" w:hAnsi="DFKai-SB"/>
          <w:sz w:val="30"/>
          <w:szCs w:val="30"/>
          <w:rtl w:val="0"/>
        </w:rPr>
        <w:t xml:space="preserve">統計假設如下:</w:t>
      </w:r>
    </w:p>
    <w:p w:rsidR="00000000" w:rsidDel="00000000" w:rsidP="00000000" w:rsidRDefault="00000000" w:rsidRPr="00000000" w14:paraId="0000025C">
      <w:pPr>
        <w:spacing w:line="360" w:lineRule="auto"/>
        <w:jc w:val="both"/>
        <w:rPr>
          <w:rFonts w:ascii="DFKai-SB" w:cs="DFKai-SB" w:eastAsia="DFKai-SB" w:hAnsi="DFKai-SB"/>
        </w:rPr>
      </w:pPr>
      <w:r w:rsidDel="00000000" w:rsidR="00000000" w:rsidRPr="00000000">
        <w:rPr>
          <w:rFonts w:ascii="DFKai-SB" w:cs="DFKai-SB" w:eastAsia="DFKai-SB" w:hAnsi="DFKai-SB"/>
          <w:sz w:val="30"/>
          <w:szCs w:val="30"/>
          <w:rtl w:val="0"/>
        </w:rPr>
        <w:t xml:space="preserve">H0:</w:t>
      </w:r>
      <m:oMath>
        <m:sSub>
          <m:sSubPr>
            <m:ctrlPr>
              <w:rPr>
                <w:rFonts w:ascii="DFKai-SB" w:cs="DFKai-SB" w:eastAsia="DFKai-SB" w:hAnsi="DFKai-SB"/>
                <w:sz w:val="30"/>
                <w:szCs w:val="30"/>
                <w:highlight w:val="white"/>
              </w:rPr>
            </m:ctrlPr>
          </m:sSubPr>
          <m:e>
            <m:r>
              <m:t>β</m:t>
            </m:r>
          </m:e>
          <m:sub>
            <m:r>
              <w:rPr>
                <w:rFonts w:ascii="DFKai-SB" w:cs="DFKai-SB" w:eastAsia="DFKai-SB" w:hAnsi="DFKai-SB"/>
                <w:sz w:val="30"/>
                <w:szCs w:val="30"/>
                <w:highlight w:val="white"/>
              </w:rPr>
              <m:t xml:space="preserve">1</m:t>
            </m:r>
          </m:sub>
        </m:sSub>
      </m:oMath>
      <w:r w:rsidDel="00000000" w:rsidR="00000000" w:rsidRPr="00000000">
        <w:rPr>
          <w:rFonts w:ascii="DFKai-SB" w:cs="DFKai-SB" w:eastAsia="DFKai-SB" w:hAnsi="DFKai-SB"/>
          <w:sz w:val="30"/>
          <w:szCs w:val="30"/>
          <w:highlight w:val="white"/>
          <w:rtl w:val="0"/>
        </w:rPr>
        <w:t xml:space="preserve">=</w:t>
      </w:r>
      <m:oMath>
        <m:sSub>
          <m:sSubPr>
            <m:ctrlPr>
              <w:rPr>
                <w:rFonts w:ascii="DFKai-SB" w:cs="DFKai-SB" w:eastAsia="DFKai-SB" w:hAnsi="DFKai-SB"/>
                <w:sz w:val="30"/>
                <w:szCs w:val="30"/>
                <w:highlight w:val="white"/>
              </w:rPr>
            </m:ctrlPr>
          </m:sSubPr>
          <m:e>
            <m:r>
              <m:t>β</m:t>
            </m:r>
          </m:e>
          <m:sub>
            <m:r>
              <w:rPr>
                <w:rFonts w:ascii="DFKai-SB" w:cs="DFKai-SB" w:eastAsia="DFKai-SB" w:hAnsi="DFKai-SB"/>
                <w:sz w:val="30"/>
                <w:szCs w:val="30"/>
                <w:highlight w:val="white"/>
              </w:rPr>
              <m:t xml:space="preserve">2</m:t>
            </m:r>
          </m:sub>
        </m:sSub>
      </m:oMath>
      <w:r w:rsidDel="00000000" w:rsidR="00000000" w:rsidRPr="00000000">
        <w:rPr>
          <w:rFonts w:ascii="DFKai-SB" w:cs="DFKai-SB" w:eastAsia="DFKai-SB" w:hAnsi="DFKai-SB"/>
          <w:sz w:val="30"/>
          <w:szCs w:val="30"/>
          <w:highlight w:val="white"/>
          <w:rtl w:val="0"/>
        </w:rPr>
        <w:t xml:space="preserve">=</w:t>
      </w:r>
      <m:oMath>
        <m:sSub>
          <m:sSubPr>
            <m:ctrlPr>
              <w:rPr>
                <w:rFonts w:ascii="DFKai-SB" w:cs="DFKai-SB" w:eastAsia="DFKai-SB" w:hAnsi="DFKai-SB"/>
                <w:sz w:val="30"/>
                <w:szCs w:val="30"/>
                <w:highlight w:val="white"/>
              </w:rPr>
            </m:ctrlPr>
          </m:sSubPr>
          <m:e>
            <m:r>
              <m:t>β</m:t>
            </m:r>
          </m:e>
          <m:sub>
            <m:r>
              <w:rPr>
                <w:rFonts w:ascii="DFKai-SB" w:cs="DFKai-SB" w:eastAsia="DFKai-SB" w:hAnsi="DFKai-SB"/>
                <w:sz w:val="30"/>
                <w:szCs w:val="30"/>
                <w:highlight w:val="white"/>
              </w:rPr>
              <m:t xml:space="preserve">3</m:t>
            </m:r>
          </m:sub>
        </m:sSub>
      </m:oMath>
      <w:r w:rsidDel="00000000" w:rsidR="00000000" w:rsidRPr="00000000">
        <w:rPr>
          <w:rFonts w:ascii="DFKai-SB" w:cs="DFKai-SB" w:eastAsia="DFKai-SB" w:hAnsi="DFKai-SB"/>
          <w:sz w:val="30"/>
          <w:szCs w:val="30"/>
          <w:highlight w:val="white"/>
          <w:rtl w:val="0"/>
        </w:rPr>
        <w:t xml:space="preserve">=...........=</w:t>
      </w:r>
      <m:oMath>
        <m:sSub>
          <m:sSubPr>
            <m:ctrlPr>
              <w:rPr>
                <w:rFonts w:ascii="DFKai-SB" w:cs="DFKai-SB" w:eastAsia="DFKai-SB" w:hAnsi="DFKai-SB"/>
                <w:sz w:val="30"/>
                <w:szCs w:val="30"/>
                <w:highlight w:val="white"/>
              </w:rPr>
            </m:ctrlPr>
          </m:sSubPr>
          <m:e>
            <m:r>
              <m:t>β</m:t>
            </m:r>
          </m:e>
          <m:sub>
            <m:r>
              <w:rPr>
                <w:rFonts w:ascii="DFKai-SB" w:cs="DFKai-SB" w:eastAsia="DFKai-SB" w:hAnsi="DFKai-SB"/>
                <w:sz w:val="30"/>
                <w:szCs w:val="30"/>
                <w:highlight w:val="white"/>
              </w:rPr>
              <m:t xml:space="preserve">12</m:t>
            </m:r>
          </m:sub>
        </m:sSub>
      </m:oMath>
      <w:r w:rsidDel="00000000" w:rsidR="00000000" w:rsidRPr="00000000">
        <w:rPr>
          <w:rFonts w:ascii="DFKai-SB" w:cs="DFKai-SB" w:eastAsia="DFKai-SB" w:hAnsi="DFKai-SB"/>
          <w:sz w:val="30"/>
          <w:szCs w:val="30"/>
          <w:highlight w:val="white"/>
          <w:rtl w:val="0"/>
        </w:rPr>
        <w:t xml:space="preserve">=</w:t>
      </w:r>
      <m:oMath>
        <m:sSub>
          <m:sSubPr>
            <m:ctrlPr>
              <w:rPr>
                <w:rFonts w:ascii="DFKai-SB" w:cs="DFKai-SB" w:eastAsia="DFKai-SB" w:hAnsi="DFKai-SB"/>
                <w:sz w:val="30"/>
                <w:szCs w:val="30"/>
                <w:highlight w:val="white"/>
              </w:rPr>
            </m:ctrlPr>
          </m:sSubPr>
          <m:e>
            <m:r>
              <m:t>β</m:t>
            </m:r>
          </m:e>
          <m:sub>
            <m:r>
              <w:rPr>
                <w:rFonts w:ascii="DFKai-SB" w:cs="DFKai-SB" w:eastAsia="DFKai-SB" w:hAnsi="DFKai-SB"/>
                <w:sz w:val="30"/>
                <w:szCs w:val="30"/>
                <w:highlight w:val="white"/>
              </w:rPr>
              <m:t xml:space="preserve">13</m:t>
            </m:r>
          </m:sub>
        </m:sSub>
      </m:oMath>
      <w:r w:rsidDel="00000000" w:rsidR="00000000" w:rsidRPr="00000000">
        <w:rPr>
          <w:rFonts w:ascii="DFKai-SB" w:cs="DFKai-SB" w:eastAsia="DFKai-SB" w:hAnsi="DFKai-SB"/>
          <w:sz w:val="30"/>
          <w:szCs w:val="30"/>
          <w:highlight w:val="white"/>
          <w:rtl w:val="0"/>
        </w:rPr>
        <w:t xml:space="preserve">=0</w:t>
      </w:r>
      <m:oMath/>
      <w:r w:rsidDel="00000000" w:rsidR="00000000" w:rsidRPr="00000000">
        <w:rPr>
          <w:rtl w:val="0"/>
        </w:rPr>
      </w:r>
    </w:p>
    <w:p w:rsidR="00000000" w:rsidDel="00000000" w:rsidP="00000000" w:rsidRDefault="00000000" w:rsidRPr="00000000" w14:paraId="0000025D">
      <w:pPr>
        <w:spacing w:line="360" w:lineRule="auto"/>
        <w:jc w:val="both"/>
        <w:rPr>
          <w:rFonts w:ascii="DFKai-SB" w:cs="DFKai-SB" w:eastAsia="DFKai-SB" w:hAnsi="DFKai-SB"/>
          <w:sz w:val="30"/>
          <w:szCs w:val="30"/>
        </w:rPr>
      </w:pPr>
      <w:r w:rsidDel="00000000" w:rsidR="00000000" w:rsidRPr="00000000">
        <w:rPr>
          <w:rFonts w:ascii="DFKai-SB" w:cs="DFKai-SB" w:eastAsia="DFKai-SB" w:hAnsi="DFKai-SB"/>
          <w:sz w:val="30"/>
          <w:szCs w:val="30"/>
          <w:rtl w:val="0"/>
        </w:rPr>
        <w:t xml:space="preserve">H1:</w:t>
      </w:r>
      <m:oMath>
        <m:sSub>
          <m:sSubPr>
            <m:ctrlPr>
              <w:rPr>
                <w:rFonts w:ascii="DFKai-SB" w:cs="DFKai-SB" w:eastAsia="DFKai-SB" w:hAnsi="DFKai-SB"/>
                <w:sz w:val="30"/>
                <w:szCs w:val="30"/>
                <w:highlight w:val="white"/>
              </w:rPr>
            </m:ctrlPr>
          </m:sSubPr>
          <m:e>
            <m:r>
              <m:t>β</m:t>
            </m:r>
          </m:e>
          <m:sub>
            <m:r>
              <w:rPr>
                <w:rFonts w:ascii="DFKai-SB" w:cs="DFKai-SB" w:eastAsia="DFKai-SB" w:hAnsi="DFKai-SB"/>
                <w:sz w:val="30"/>
                <w:szCs w:val="30"/>
                <w:highlight w:val="white"/>
              </w:rPr>
              <m:t xml:space="preserve">i</m:t>
            </m:r>
          </m:sub>
        </m:sSub>
      </m:oMath>
      <w:r w:rsidDel="00000000" w:rsidR="00000000" w:rsidRPr="00000000">
        <w:rPr>
          <w:rFonts w:ascii="DFKai-SB" w:cs="DFKai-SB" w:eastAsia="DFKai-SB" w:hAnsi="DFKai-SB"/>
          <w:sz w:val="30"/>
          <w:szCs w:val="30"/>
          <w:rtl w:val="0"/>
        </w:rPr>
        <w:t xml:space="preserve">不全為0,i=1，2，...，13</w:t>
      </w:r>
    </w:p>
    <w:p w:rsidR="00000000" w:rsidDel="00000000" w:rsidP="00000000" w:rsidRDefault="00000000" w:rsidRPr="00000000" w14:paraId="0000025E">
      <w:pPr>
        <w:spacing w:line="360" w:lineRule="auto"/>
        <w:jc w:val="both"/>
        <w:rPr>
          <w:rFonts w:ascii="DFKai-SB" w:cs="DFKai-SB" w:eastAsia="DFKai-SB" w:hAnsi="DFKai-SB"/>
          <w:sz w:val="30"/>
          <w:szCs w:val="30"/>
        </w:rPr>
      </w:pPr>
      <w:r w:rsidDel="00000000" w:rsidR="00000000" w:rsidRPr="00000000">
        <w:rPr>
          <w:rFonts w:ascii="DFKai-SB" w:cs="DFKai-SB" w:eastAsia="DFKai-SB" w:hAnsi="DFKai-SB"/>
          <w:sz w:val="30"/>
          <w:szCs w:val="30"/>
          <w:rtl w:val="0"/>
        </w:rPr>
        <w:t xml:space="preserve">虛無假設之拒絕域為：p−value&lt;α=0.05，p−value&lt;0.0001&lt;α=0.05所以拒絕H0之假設，表示我們有充分證據顯示</w:t>
      </w:r>
      <m:oMath>
        <m:sSub>
          <m:sSubPr>
            <m:ctrlPr>
              <w:rPr>
                <w:rFonts w:ascii="DFKai-SB" w:cs="DFKai-SB" w:eastAsia="DFKai-SB" w:hAnsi="DFKai-SB"/>
                <w:sz w:val="30"/>
                <w:szCs w:val="30"/>
                <w:highlight w:val="white"/>
              </w:rPr>
            </m:ctrlPr>
          </m:sSubPr>
          <m:e>
            <m:r>
              <m:t>β</m:t>
            </m:r>
          </m:e>
          <m:sub>
            <m:r>
              <w:rPr>
                <w:rFonts w:ascii="DFKai-SB" w:cs="DFKai-SB" w:eastAsia="DFKai-SB" w:hAnsi="DFKai-SB"/>
                <w:sz w:val="30"/>
                <w:szCs w:val="30"/>
                <w:highlight w:val="white"/>
              </w:rPr>
              <m:t xml:space="preserve">i</m:t>
            </m:r>
          </m:sub>
        </m:sSub>
      </m:oMath>
      <w:r w:rsidDel="00000000" w:rsidR="00000000" w:rsidRPr="00000000">
        <w:rPr>
          <w:rFonts w:ascii="DFKai-SB" w:cs="DFKai-SB" w:eastAsia="DFKai-SB" w:hAnsi="DFKai-SB"/>
          <w:sz w:val="30"/>
          <w:szCs w:val="30"/>
          <w:rtl w:val="0"/>
        </w:rPr>
        <w:t xml:space="preserve">不全為0，即表示根據資料所配適之迴歸模型是合適的。</w:t>
      </w:r>
    </w:p>
    <w:p w:rsidR="00000000" w:rsidDel="00000000" w:rsidP="00000000" w:rsidRDefault="00000000" w:rsidRPr="00000000" w14:paraId="0000025F">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260">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261">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262">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263">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264">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265">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266">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267">
      <w:pPr>
        <w:spacing w:line="360" w:lineRule="auto"/>
        <w:jc w:val="both"/>
        <w:rPr>
          <w:rFonts w:ascii="DFKai-SB" w:cs="DFKai-SB" w:eastAsia="DFKai-SB" w:hAnsi="DFKai-SB"/>
          <w:sz w:val="36"/>
          <w:szCs w:val="36"/>
          <w:highlight w:val="white"/>
        </w:rPr>
      </w:pPr>
      <w:r w:rsidDel="00000000" w:rsidR="00000000" w:rsidRPr="00000000">
        <w:rPr>
          <w:rFonts w:ascii="DFKai-SB" w:cs="DFKai-SB" w:eastAsia="DFKai-SB" w:hAnsi="DFKai-SB"/>
          <w:sz w:val="36"/>
          <w:szCs w:val="36"/>
          <w:highlight w:val="white"/>
          <w:rtl w:val="0"/>
        </w:rPr>
        <w:t xml:space="preserve">第四節 模型解釋能力</w:t>
      </w:r>
    </w:p>
    <w:p w:rsidR="00000000" w:rsidDel="00000000" w:rsidP="00000000" w:rsidRDefault="00000000" w:rsidRPr="00000000" w14:paraId="00000268">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269">
      <w:pPr>
        <w:spacing w:line="360" w:lineRule="auto"/>
        <w:jc w:val="both"/>
        <w:rPr>
          <w:rFonts w:ascii="DFKai-SB" w:cs="DFKai-SB" w:eastAsia="DFKai-SB" w:hAnsi="DFKai-SB"/>
          <w:sz w:val="30"/>
          <w:szCs w:val="30"/>
        </w:rPr>
      </w:pPr>
      <m:oMath>
        <m:sSup>
          <m:sSupPr>
            <m:ctrlPr>
              <w:rPr>
                <w:rFonts w:ascii="DFKai-SB" w:cs="DFKai-SB" w:eastAsia="DFKai-SB" w:hAnsi="DFKai-SB"/>
                <w:sz w:val="30"/>
                <w:szCs w:val="30"/>
              </w:rPr>
            </m:ctrlPr>
          </m:sSupPr>
          <m:e>
            <m:r>
              <w:rPr>
                <w:rFonts w:ascii="DFKai-SB" w:cs="DFKai-SB" w:eastAsia="DFKai-SB" w:hAnsi="DFKai-SB"/>
                <w:sz w:val="30"/>
                <w:szCs w:val="30"/>
              </w:rPr>
              <m:t xml:space="preserve">R</m:t>
            </m:r>
          </m:e>
          <m:sup>
            <m:r>
              <w:rPr>
                <w:rFonts w:ascii="DFKai-SB" w:cs="DFKai-SB" w:eastAsia="DFKai-SB" w:hAnsi="DFKai-SB"/>
                <w:sz w:val="30"/>
                <w:szCs w:val="30"/>
              </w:rPr>
              <m:t xml:space="preserve">2</m:t>
            </m:r>
          </m:sup>
        </m:sSup>
      </m:oMath>
      <w:r w:rsidDel="00000000" w:rsidR="00000000" w:rsidRPr="00000000">
        <w:rPr>
          <w:rFonts w:ascii="DFKai-SB" w:cs="DFKai-SB" w:eastAsia="DFKai-SB" w:hAnsi="DFKai-SB"/>
          <w:sz w:val="30"/>
          <w:szCs w:val="30"/>
          <w:rtl w:val="0"/>
        </w:rPr>
        <w:t xml:space="preserve">=</w:t>
      </w:r>
      <m:oMath>
        <m:f>
          <m:fPr>
            <m:ctrlPr>
              <w:rPr>
                <w:rFonts w:ascii="DFKai-SB" w:cs="DFKai-SB" w:eastAsia="DFKai-SB" w:hAnsi="DFKai-SB"/>
                <w:sz w:val="30"/>
                <w:szCs w:val="30"/>
              </w:rPr>
            </m:ctrlPr>
          </m:fPr>
          <m:num>
            <m:r>
              <w:rPr>
                <w:rFonts w:ascii="DFKai-SB" w:cs="DFKai-SB" w:eastAsia="DFKai-SB" w:hAnsi="DFKai-SB"/>
                <w:sz w:val="30"/>
                <w:szCs w:val="30"/>
              </w:rPr>
              <m:t xml:space="preserve">SSR</m:t>
            </m:r>
          </m:num>
          <m:den>
            <m:r>
              <w:rPr>
                <w:rFonts w:ascii="DFKai-SB" w:cs="DFKai-SB" w:eastAsia="DFKai-SB" w:hAnsi="DFKai-SB"/>
                <w:sz w:val="30"/>
                <w:szCs w:val="30"/>
              </w:rPr>
              <m:t xml:space="preserve">SSTO</m:t>
            </m:r>
          </m:den>
        </m:f>
      </m:oMath>
      <w:r w:rsidDel="00000000" w:rsidR="00000000" w:rsidRPr="00000000">
        <w:rPr>
          <w:rFonts w:ascii="DFKai-SB" w:cs="DFKai-SB" w:eastAsia="DFKai-SB" w:hAnsi="DFKai-SB"/>
          <w:sz w:val="30"/>
          <w:szCs w:val="30"/>
          <w:rtl w:val="0"/>
        </w:rPr>
        <w:t xml:space="preserve">=𝟎.7482&gt;𝟎.𝟓調整</w:t>
      </w:r>
      <m:oMath>
        <m:sSup>
          <m:sSupPr>
            <m:ctrlPr>
              <w:rPr>
                <w:rFonts w:ascii="DFKai-SB" w:cs="DFKai-SB" w:eastAsia="DFKai-SB" w:hAnsi="DFKai-SB"/>
                <w:sz w:val="30"/>
                <w:szCs w:val="30"/>
              </w:rPr>
            </m:ctrlPr>
          </m:sSupPr>
          <m:e>
            <m:r>
              <w:rPr>
                <w:rFonts w:ascii="DFKai-SB" w:cs="DFKai-SB" w:eastAsia="DFKai-SB" w:hAnsi="DFKai-SB"/>
                <w:sz w:val="30"/>
                <w:szCs w:val="30"/>
              </w:rPr>
              <m:t xml:space="preserve">R</m:t>
            </m:r>
          </m:e>
          <m:sup>
            <m:r>
              <w:rPr>
                <w:rFonts w:ascii="DFKai-SB" w:cs="DFKai-SB" w:eastAsia="DFKai-SB" w:hAnsi="DFKai-SB"/>
                <w:sz w:val="30"/>
                <w:szCs w:val="30"/>
              </w:rPr>
              <m:t xml:space="preserve">2</m:t>
            </m:r>
          </m:sup>
        </m:sSup>
      </m:oMath>
      <w:r w:rsidDel="00000000" w:rsidR="00000000" w:rsidRPr="00000000">
        <w:rPr>
          <w:rFonts w:ascii="DFKai-SB" w:cs="DFKai-SB" w:eastAsia="DFKai-SB" w:hAnsi="DFKai-SB"/>
          <w:sz w:val="30"/>
          <w:szCs w:val="30"/>
          <w:rtl w:val="0"/>
        </w:rPr>
        <w:t xml:space="preserve">=𝟏−</w:t>
      </w:r>
      <m:oMath>
        <m:f>
          <m:fPr>
            <m:ctrlPr>
              <w:rPr>
                <w:rFonts w:ascii="DFKai-SB" w:cs="DFKai-SB" w:eastAsia="DFKai-SB" w:hAnsi="DFKai-SB"/>
                <w:sz w:val="30"/>
                <w:szCs w:val="30"/>
              </w:rPr>
            </m:ctrlPr>
          </m:fPr>
          <m:num>
            <m:r>
              <w:rPr>
                <w:rFonts w:ascii="DFKai-SB" w:cs="DFKai-SB" w:eastAsia="DFKai-SB" w:hAnsi="DFKai-SB"/>
                <w:sz w:val="30"/>
                <w:szCs w:val="30"/>
              </w:rPr>
              <m:t xml:space="preserve">MSE</m:t>
            </m:r>
          </m:num>
          <m:den>
            <m:r>
              <w:rPr>
                <w:rFonts w:ascii="DFKai-SB" w:cs="DFKai-SB" w:eastAsia="DFKai-SB" w:hAnsi="DFKai-SB"/>
                <w:sz w:val="30"/>
                <w:szCs w:val="30"/>
              </w:rPr>
              <m:t xml:space="preserve">MSTO</m:t>
            </m:r>
          </m:den>
        </m:f>
      </m:oMath>
      <w:r w:rsidDel="00000000" w:rsidR="00000000" w:rsidRPr="00000000">
        <w:rPr>
          <w:rFonts w:ascii="DFKai-SB" w:cs="DFKai-SB" w:eastAsia="DFKai-SB" w:hAnsi="DFKai-SB"/>
          <w:sz w:val="30"/>
          <w:szCs w:val="30"/>
          <w:rtl w:val="0"/>
        </w:rPr>
        <w:t xml:space="preserve">=0.7408全模型下的</w:t>
      </w:r>
      <m:oMath>
        <m:sSup>
          <m:sSupPr>
            <m:ctrlPr>
              <w:rPr>
                <w:rFonts w:ascii="DFKai-SB" w:cs="DFKai-SB" w:eastAsia="DFKai-SB" w:hAnsi="DFKai-SB"/>
                <w:sz w:val="30"/>
                <w:szCs w:val="30"/>
              </w:rPr>
            </m:ctrlPr>
          </m:sSupPr>
          <m:e>
            <m:r>
              <w:rPr>
                <w:rFonts w:ascii="DFKai-SB" w:cs="DFKai-SB" w:eastAsia="DFKai-SB" w:hAnsi="DFKai-SB"/>
                <w:sz w:val="30"/>
                <w:szCs w:val="30"/>
              </w:rPr>
              <m:t xml:space="preserve">R</m:t>
            </m:r>
          </m:e>
          <m:sup>
            <m:r>
              <w:rPr>
                <w:rFonts w:ascii="DFKai-SB" w:cs="DFKai-SB" w:eastAsia="DFKai-SB" w:hAnsi="DFKai-SB"/>
                <w:sz w:val="30"/>
                <w:szCs w:val="30"/>
              </w:rPr>
              <m:t xml:space="preserve">2</m:t>
            </m:r>
          </m:sup>
        </m:sSup>
      </m:oMath>
      <w:r w:rsidDel="00000000" w:rsidR="00000000" w:rsidRPr="00000000">
        <w:rPr>
          <w:rFonts w:ascii="DFKai-SB" w:cs="DFKai-SB" w:eastAsia="DFKai-SB" w:hAnsi="DFKai-SB"/>
          <w:sz w:val="30"/>
          <w:szCs w:val="30"/>
          <w:rtl w:val="0"/>
        </w:rPr>
        <w:t xml:space="preserve">，表示此迴歸能解釋74.82%的Y變異而經過校正的調整</w:t>
      </w:r>
      <m:oMath>
        <m:sSup>
          <m:sSupPr>
            <m:ctrlPr>
              <w:rPr>
                <w:rFonts w:ascii="DFKai-SB" w:cs="DFKai-SB" w:eastAsia="DFKai-SB" w:hAnsi="DFKai-SB"/>
                <w:sz w:val="30"/>
                <w:szCs w:val="30"/>
              </w:rPr>
            </m:ctrlPr>
          </m:sSupPr>
          <m:e>
            <m:r>
              <w:rPr>
                <w:rFonts w:ascii="DFKai-SB" w:cs="DFKai-SB" w:eastAsia="DFKai-SB" w:hAnsi="DFKai-SB"/>
                <w:sz w:val="30"/>
                <w:szCs w:val="30"/>
              </w:rPr>
              <m:t xml:space="preserve">R</m:t>
            </m:r>
          </m:e>
          <m:sup>
            <m:r>
              <w:rPr>
                <w:rFonts w:ascii="DFKai-SB" w:cs="DFKai-SB" w:eastAsia="DFKai-SB" w:hAnsi="DFKai-SB"/>
                <w:sz w:val="30"/>
                <w:szCs w:val="30"/>
              </w:rPr>
              <m:t xml:space="preserve">2</m:t>
            </m:r>
          </m:sup>
        </m:sSup>
      </m:oMath>
      <w:r w:rsidDel="00000000" w:rsidR="00000000" w:rsidRPr="00000000">
        <w:rPr>
          <w:rFonts w:ascii="DFKai-SB" w:cs="DFKai-SB" w:eastAsia="DFKai-SB" w:hAnsi="DFKai-SB"/>
          <w:sz w:val="30"/>
          <w:szCs w:val="30"/>
          <w:rtl w:val="0"/>
        </w:rPr>
        <w:t xml:space="preserve">只低0.0074，所以代表</w:t>
      </w:r>
      <m:oMath>
        <m:sSub>
          <m:sSubPr>
            <m:ctrlPr>
              <w:rPr>
                <w:rFonts w:ascii="DFKai-SB" w:cs="DFKai-SB" w:eastAsia="DFKai-SB" w:hAnsi="DFKai-SB"/>
                <w:sz w:val="30"/>
                <w:szCs w:val="30"/>
                <w:highlight w:val="white"/>
              </w:rPr>
            </m:ctrlPr>
          </m:sSubPr>
          <m:e>
            <m:r>
              <w:rPr>
                <w:rFonts w:ascii="DFKai-SB" w:cs="DFKai-SB" w:eastAsia="DFKai-SB" w:hAnsi="DFKai-SB"/>
                <w:sz w:val="30"/>
                <w:szCs w:val="30"/>
                <w:highlight w:val="white"/>
              </w:rPr>
              <m:t xml:space="preserve">X</m:t>
            </m:r>
          </m:e>
          <m:sub>
            <m:r>
              <w:rPr>
                <w:rFonts w:ascii="DFKai-SB" w:cs="DFKai-SB" w:eastAsia="DFKai-SB" w:hAnsi="DFKai-SB"/>
                <w:sz w:val="30"/>
                <w:szCs w:val="30"/>
                <w:highlight w:val="white"/>
              </w:rPr>
              <m:t xml:space="preserve">i</m:t>
            </m:r>
          </m:sub>
        </m:sSub>
      </m:oMath>
      <w:r w:rsidDel="00000000" w:rsidR="00000000" w:rsidRPr="00000000">
        <w:rPr>
          <w:rFonts w:ascii="DFKai-SB" w:cs="DFKai-SB" w:eastAsia="DFKai-SB" w:hAnsi="DFKai-SB"/>
          <w:sz w:val="30"/>
          <w:szCs w:val="30"/>
          <w:rtl w:val="0"/>
        </w:rPr>
        <w:t xml:space="preserve">，𝑖=1，2，...，13對Y(犯罪率)具有相當程度的解釋能力，因此下一步我們將進行模型的篩選，去除掉影響力較小的變數，以精簡模型。</w:t>
      </w:r>
    </w:p>
    <w:p w:rsidR="00000000" w:rsidDel="00000000" w:rsidP="00000000" w:rsidRDefault="00000000" w:rsidRPr="00000000" w14:paraId="0000026A">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26B">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26C">
      <w:pPr>
        <w:spacing w:line="360" w:lineRule="auto"/>
        <w:jc w:val="both"/>
        <w:rPr>
          <w:rFonts w:ascii="DFKai-SB" w:cs="DFKai-SB" w:eastAsia="DFKai-SB" w:hAnsi="DFKai-SB"/>
        </w:rPr>
      </w:pPr>
      <w:r w:rsidDel="00000000" w:rsidR="00000000" w:rsidRPr="00000000">
        <w:rPr>
          <w:rFonts w:ascii="DFKai-SB" w:cs="DFKai-SB" w:eastAsia="DFKai-SB" w:hAnsi="DFKai-SB"/>
        </w:rPr>
        <w:drawing>
          <wp:inline distB="114300" distT="114300" distL="114300" distR="114300">
            <wp:extent cx="4167056" cy="1246340"/>
            <wp:effectExtent b="0" l="0" r="0" t="0"/>
            <wp:docPr id="30" name="image7.png"/>
            <a:graphic>
              <a:graphicData uri="http://schemas.openxmlformats.org/drawingml/2006/picture">
                <pic:pic>
                  <pic:nvPicPr>
                    <pic:cNvPr id="0" name="image7.png"/>
                    <pic:cNvPicPr preferRelativeResize="0"/>
                  </pic:nvPicPr>
                  <pic:blipFill>
                    <a:blip r:embed="rId25"/>
                    <a:srcRect b="2501" l="21754" r="21754" t="65232"/>
                    <a:stretch>
                      <a:fillRect/>
                    </a:stretch>
                  </pic:blipFill>
                  <pic:spPr>
                    <a:xfrm>
                      <a:off x="0" y="0"/>
                      <a:ext cx="4167056" cy="124634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line="360" w:lineRule="auto"/>
        <w:jc w:val="both"/>
        <w:rPr>
          <w:rFonts w:ascii="DFKai-SB" w:cs="DFKai-SB" w:eastAsia="DFKai-SB" w:hAnsi="DFKai-SB"/>
        </w:rPr>
      </w:pPr>
      <w:r w:rsidDel="00000000" w:rsidR="00000000" w:rsidRPr="00000000">
        <w:rPr>
          <w:rtl w:val="0"/>
        </w:rPr>
      </w:r>
    </w:p>
    <w:p w:rsidR="00000000" w:rsidDel="00000000" w:rsidP="00000000" w:rsidRDefault="00000000" w:rsidRPr="00000000" w14:paraId="0000026E">
      <w:pPr>
        <w:spacing w:line="360" w:lineRule="auto"/>
        <w:jc w:val="both"/>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26F">
      <w:pPr>
        <w:spacing w:line="360" w:lineRule="auto"/>
        <w:jc w:val="both"/>
        <w:rPr>
          <w:rFonts w:ascii="DFKai-SB" w:cs="DFKai-SB" w:eastAsia="DFKai-SB" w:hAnsi="DFKai-SB"/>
          <w:b w:val="1"/>
          <w:sz w:val="26"/>
          <w:szCs w:val="26"/>
        </w:rPr>
      </w:pPr>
      <w:r w:rsidDel="00000000" w:rsidR="00000000" w:rsidRPr="00000000">
        <w:rPr>
          <w:rtl w:val="0"/>
        </w:rPr>
      </w:r>
    </w:p>
    <w:p w:rsidR="00000000" w:rsidDel="00000000" w:rsidP="00000000" w:rsidRDefault="00000000" w:rsidRPr="00000000" w14:paraId="00000270">
      <w:pPr>
        <w:spacing w:line="360" w:lineRule="auto"/>
        <w:jc w:val="both"/>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271">
      <w:pPr>
        <w:spacing w:line="360" w:lineRule="auto"/>
        <w:jc w:val="both"/>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272">
      <w:pPr>
        <w:spacing w:line="360" w:lineRule="auto"/>
        <w:jc w:val="both"/>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273">
      <w:pPr>
        <w:spacing w:line="360" w:lineRule="auto"/>
        <w:jc w:val="both"/>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274">
      <w:pPr>
        <w:spacing w:line="360" w:lineRule="auto"/>
        <w:jc w:val="both"/>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275">
      <w:pPr>
        <w:spacing w:line="360" w:lineRule="auto"/>
        <w:jc w:val="both"/>
        <w:rPr>
          <w:rFonts w:ascii="DFKai-SB" w:cs="DFKai-SB" w:eastAsia="DFKai-SB" w:hAnsi="DFKai-SB"/>
          <w:b w:val="1"/>
          <w:sz w:val="36"/>
          <w:szCs w:val="36"/>
        </w:rPr>
      </w:pPr>
      <w:r w:rsidDel="00000000" w:rsidR="00000000" w:rsidRPr="00000000">
        <w:rPr>
          <w:rtl w:val="0"/>
        </w:rPr>
      </w:r>
    </w:p>
    <w:p w:rsidR="00000000" w:rsidDel="00000000" w:rsidP="00000000" w:rsidRDefault="00000000" w:rsidRPr="00000000" w14:paraId="00000276">
      <w:pPr>
        <w:spacing w:line="360" w:lineRule="auto"/>
        <w:jc w:val="both"/>
        <w:rPr>
          <w:rFonts w:ascii="DFKai-SB" w:cs="DFKai-SB" w:eastAsia="DFKai-SB" w:hAnsi="DFKai-SB"/>
          <w:b w:val="1"/>
          <w:sz w:val="44"/>
          <w:szCs w:val="44"/>
        </w:rPr>
      </w:pPr>
      <w:r w:rsidDel="00000000" w:rsidR="00000000" w:rsidRPr="00000000">
        <w:rPr>
          <w:rtl w:val="0"/>
        </w:rPr>
      </w:r>
    </w:p>
    <w:p w:rsidR="00000000" w:rsidDel="00000000" w:rsidP="00000000" w:rsidRDefault="00000000" w:rsidRPr="00000000" w14:paraId="00000277">
      <w:pPr>
        <w:spacing w:line="360" w:lineRule="auto"/>
        <w:jc w:val="both"/>
        <w:rPr>
          <w:rFonts w:ascii="DFKai-SB" w:cs="DFKai-SB" w:eastAsia="DFKai-SB" w:hAnsi="DFKai-SB"/>
          <w:b w:val="1"/>
          <w:sz w:val="44"/>
          <w:szCs w:val="44"/>
        </w:rPr>
      </w:pPr>
      <w:r w:rsidDel="00000000" w:rsidR="00000000" w:rsidRPr="00000000">
        <w:rPr>
          <w:rFonts w:ascii="DFKai-SB" w:cs="DFKai-SB" w:eastAsia="DFKai-SB" w:hAnsi="DFKai-SB"/>
          <w:b w:val="1"/>
          <w:sz w:val="44"/>
          <w:szCs w:val="44"/>
          <w:rtl w:val="0"/>
        </w:rPr>
        <w:t xml:space="preserve">第四章 變數選取</w:t>
      </w:r>
      <w:r w:rsidDel="00000000" w:rsidR="00000000" w:rsidRPr="00000000">
        <w:rPr>
          <w:rtl w:val="0"/>
        </w:rPr>
      </w:r>
    </w:p>
    <w:p w:rsidR="00000000" w:rsidDel="00000000" w:rsidP="00000000" w:rsidRDefault="00000000" w:rsidRPr="00000000" w14:paraId="00000278">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w:t>
      </w:r>
      <w:r w:rsidDel="00000000" w:rsidR="00000000" w:rsidRPr="00000000">
        <w:rPr>
          <w:rFonts w:ascii="DFKai-SB" w:cs="DFKai-SB" w:eastAsia="DFKai-SB" w:hAnsi="DFKai-SB"/>
          <w:sz w:val="28"/>
          <w:szCs w:val="28"/>
          <w:highlight w:val="white"/>
          <w:rtl w:val="0"/>
        </w:rPr>
        <w:t xml:space="preserve"> : </w:t>
      </w:r>
      <w:r w:rsidDel="00000000" w:rsidR="00000000" w:rsidRPr="00000000">
        <w:rPr>
          <w:rFonts w:ascii="DFKai-SB" w:cs="DFKai-SB" w:eastAsia="DFKai-SB" w:hAnsi="DFKai-SB"/>
          <w:sz w:val="28"/>
          <w:szCs w:val="28"/>
          <w:rtl w:val="0"/>
        </w:rPr>
        <w:t xml:space="preserve">CRIM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2</w:t>
      </w:r>
      <w:r w:rsidDel="00000000" w:rsidR="00000000" w:rsidRPr="00000000">
        <w:rPr>
          <w:rFonts w:ascii="DFKai-SB" w:cs="DFKai-SB" w:eastAsia="DFKai-SB" w:hAnsi="DFKai-SB"/>
          <w:sz w:val="28"/>
          <w:szCs w:val="28"/>
          <w:highlight w:val="white"/>
          <w:rtl w:val="0"/>
        </w:rPr>
        <w:t xml:space="preserve"> : </w:t>
      </w:r>
      <w:r w:rsidDel="00000000" w:rsidR="00000000" w:rsidRPr="00000000">
        <w:rPr>
          <w:rFonts w:ascii="DFKai-SB" w:cs="DFKai-SB" w:eastAsia="DFKai-SB" w:hAnsi="DFKai-SB"/>
          <w:sz w:val="28"/>
          <w:szCs w:val="28"/>
          <w:rtl w:val="0"/>
        </w:rPr>
        <w:t xml:space="preserve">ZN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3</w:t>
      </w:r>
      <w:r w:rsidDel="00000000" w:rsidR="00000000" w:rsidRPr="00000000">
        <w:rPr>
          <w:rFonts w:ascii="DFKai-SB" w:cs="DFKai-SB" w:eastAsia="DFKai-SB" w:hAnsi="DFKai-SB"/>
          <w:sz w:val="28"/>
          <w:szCs w:val="28"/>
          <w:highlight w:val="white"/>
          <w:rtl w:val="0"/>
        </w:rPr>
        <w:t xml:space="preserve"> : </w:t>
      </w:r>
      <w:r w:rsidDel="00000000" w:rsidR="00000000" w:rsidRPr="00000000">
        <w:rPr>
          <w:rFonts w:ascii="DFKai-SB" w:cs="DFKai-SB" w:eastAsia="DFKai-SB" w:hAnsi="DFKai-SB"/>
          <w:sz w:val="28"/>
          <w:szCs w:val="28"/>
          <w:rtl w:val="0"/>
        </w:rPr>
        <w:t xml:space="preserve">INDUS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4</w:t>
      </w:r>
      <w:r w:rsidDel="00000000" w:rsidR="00000000" w:rsidRPr="00000000">
        <w:rPr>
          <w:rFonts w:ascii="DFKai-SB" w:cs="DFKai-SB" w:eastAsia="DFKai-SB" w:hAnsi="DFKai-SB"/>
          <w:sz w:val="28"/>
          <w:szCs w:val="28"/>
          <w:highlight w:val="white"/>
          <w:rtl w:val="0"/>
        </w:rPr>
        <w:t xml:space="preserve"> : </w:t>
      </w:r>
      <w:r w:rsidDel="00000000" w:rsidR="00000000" w:rsidRPr="00000000">
        <w:rPr>
          <w:rFonts w:ascii="DFKai-SB" w:cs="DFKai-SB" w:eastAsia="DFKai-SB" w:hAnsi="DFKai-SB"/>
          <w:sz w:val="28"/>
          <w:szCs w:val="28"/>
          <w:rtl w:val="0"/>
        </w:rPr>
        <w:t xml:space="preserve">CHAS，</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5</w:t>
      </w:r>
      <w:r w:rsidDel="00000000" w:rsidR="00000000" w:rsidRPr="00000000">
        <w:rPr>
          <w:rFonts w:ascii="DFKai-SB" w:cs="DFKai-SB" w:eastAsia="DFKai-SB" w:hAnsi="DFKai-SB"/>
          <w:sz w:val="28"/>
          <w:szCs w:val="28"/>
          <w:highlight w:val="white"/>
          <w:rtl w:val="0"/>
        </w:rPr>
        <w:t xml:space="preserve"> : </w:t>
      </w:r>
      <w:r w:rsidDel="00000000" w:rsidR="00000000" w:rsidRPr="00000000">
        <w:rPr>
          <w:rFonts w:ascii="DFKai-SB" w:cs="DFKai-SB" w:eastAsia="DFKai-SB" w:hAnsi="DFKai-SB"/>
          <w:sz w:val="28"/>
          <w:szCs w:val="28"/>
          <w:rtl w:val="0"/>
        </w:rPr>
        <w:t xml:space="preserve">NOX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6</w:t>
      </w:r>
      <w:r w:rsidDel="00000000" w:rsidR="00000000" w:rsidRPr="00000000">
        <w:rPr>
          <w:rFonts w:ascii="DFKai-SB" w:cs="DFKai-SB" w:eastAsia="DFKai-SB" w:hAnsi="DFKai-SB"/>
          <w:sz w:val="28"/>
          <w:szCs w:val="28"/>
          <w:highlight w:val="white"/>
          <w:rtl w:val="0"/>
        </w:rPr>
        <w:t xml:space="preserve"> : </w:t>
      </w:r>
      <w:r w:rsidDel="00000000" w:rsidR="00000000" w:rsidRPr="00000000">
        <w:rPr>
          <w:rFonts w:ascii="DFKai-SB" w:cs="DFKai-SB" w:eastAsia="DFKai-SB" w:hAnsi="DFKai-SB"/>
          <w:sz w:val="28"/>
          <w:szCs w:val="28"/>
          <w:rtl w:val="0"/>
        </w:rPr>
        <w:t xml:space="preserve">RM</w:t>
      </w:r>
    </w:p>
    <w:p w:rsidR="00000000" w:rsidDel="00000000" w:rsidP="00000000" w:rsidRDefault="00000000" w:rsidRPr="00000000" w14:paraId="00000279">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7</w:t>
      </w:r>
      <w:r w:rsidDel="00000000" w:rsidR="00000000" w:rsidRPr="00000000">
        <w:rPr>
          <w:rFonts w:ascii="DFKai-SB" w:cs="DFKai-SB" w:eastAsia="DFKai-SB" w:hAnsi="DFKai-SB"/>
          <w:sz w:val="28"/>
          <w:szCs w:val="28"/>
          <w:highlight w:val="white"/>
          <w:rtl w:val="0"/>
        </w:rPr>
        <w:t xml:space="preserve"> : </w:t>
      </w:r>
      <w:r w:rsidDel="00000000" w:rsidR="00000000" w:rsidRPr="00000000">
        <w:rPr>
          <w:rFonts w:ascii="DFKai-SB" w:cs="DFKai-SB" w:eastAsia="DFKai-SB" w:hAnsi="DFKai-SB"/>
          <w:sz w:val="28"/>
          <w:szCs w:val="28"/>
          <w:rtl w:val="0"/>
        </w:rPr>
        <w:t xml:space="preserve">AGE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8</w:t>
      </w:r>
      <w:r w:rsidDel="00000000" w:rsidR="00000000" w:rsidRPr="00000000">
        <w:rPr>
          <w:rFonts w:ascii="DFKai-SB" w:cs="DFKai-SB" w:eastAsia="DFKai-SB" w:hAnsi="DFKai-SB"/>
          <w:sz w:val="28"/>
          <w:szCs w:val="28"/>
          <w:highlight w:val="white"/>
          <w:rtl w:val="0"/>
        </w:rPr>
        <w:t xml:space="preserve"> : </w:t>
      </w:r>
      <w:r w:rsidDel="00000000" w:rsidR="00000000" w:rsidRPr="00000000">
        <w:rPr>
          <w:rFonts w:ascii="DFKai-SB" w:cs="DFKai-SB" w:eastAsia="DFKai-SB" w:hAnsi="DFKai-SB"/>
          <w:sz w:val="28"/>
          <w:szCs w:val="28"/>
          <w:rtl w:val="0"/>
        </w:rPr>
        <w:t xml:space="preserve">DIS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9</w:t>
      </w:r>
      <w:r w:rsidDel="00000000" w:rsidR="00000000" w:rsidRPr="00000000">
        <w:rPr>
          <w:rFonts w:ascii="DFKai-SB" w:cs="DFKai-SB" w:eastAsia="DFKai-SB" w:hAnsi="DFKai-SB"/>
          <w:sz w:val="28"/>
          <w:szCs w:val="28"/>
          <w:highlight w:val="white"/>
          <w:rtl w:val="0"/>
        </w:rPr>
        <w:t xml:space="preserve"> : </w:t>
      </w:r>
      <w:r w:rsidDel="00000000" w:rsidR="00000000" w:rsidRPr="00000000">
        <w:rPr>
          <w:rFonts w:ascii="DFKai-SB" w:cs="DFKai-SB" w:eastAsia="DFKai-SB" w:hAnsi="DFKai-SB"/>
          <w:sz w:val="28"/>
          <w:szCs w:val="28"/>
          <w:rtl w:val="0"/>
        </w:rPr>
        <w:t xml:space="preserve">RAD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10</w:t>
      </w:r>
      <w:r w:rsidDel="00000000" w:rsidR="00000000" w:rsidRPr="00000000">
        <w:rPr>
          <w:rFonts w:ascii="DFKai-SB" w:cs="DFKai-SB" w:eastAsia="DFKai-SB" w:hAnsi="DFKai-SB"/>
          <w:sz w:val="28"/>
          <w:szCs w:val="28"/>
          <w:highlight w:val="white"/>
          <w:rtl w:val="0"/>
        </w:rPr>
        <w:t xml:space="preserve"> : </w:t>
      </w:r>
      <w:r w:rsidDel="00000000" w:rsidR="00000000" w:rsidRPr="00000000">
        <w:rPr>
          <w:rFonts w:ascii="DFKai-SB" w:cs="DFKai-SB" w:eastAsia="DFKai-SB" w:hAnsi="DFKai-SB"/>
          <w:sz w:val="28"/>
          <w:szCs w:val="28"/>
          <w:rtl w:val="0"/>
        </w:rPr>
        <w:t xml:space="preserve">TAX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11</w:t>
      </w:r>
      <w:r w:rsidDel="00000000" w:rsidR="00000000" w:rsidRPr="00000000">
        <w:rPr>
          <w:rFonts w:ascii="DFKai-SB" w:cs="DFKai-SB" w:eastAsia="DFKai-SB" w:hAnsi="DFKai-SB"/>
          <w:sz w:val="28"/>
          <w:szCs w:val="28"/>
          <w:highlight w:val="white"/>
          <w:rtl w:val="0"/>
        </w:rPr>
        <w:t xml:space="preserve"> : </w:t>
      </w:r>
      <w:r w:rsidDel="00000000" w:rsidR="00000000" w:rsidRPr="00000000">
        <w:rPr>
          <w:rFonts w:ascii="DFKai-SB" w:cs="DFKai-SB" w:eastAsia="DFKai-SB" w:hAnsi="DFKai-SB"/>
          <w:sz w:val="28"/>
          <w:szCs w:val="28"/>
          <w:rtl w:val="0"/>
        </w:rPr>
        <w:t xml:space="preserve">PTRATIO ，</w:t>
      </w:r>
    </w:p>
    <w:p w:rsidR="00000000" w:rsidDel="00000000" w:rsidP="00000000" w:rsidRDefault="00000000" w:rsidRPr="00000000" w14:paraId="0000027A">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12</w:t>
      </w:r>
      <w:r w:rsidDel="00000000" w:rsidR="00000000" w:rsidRPr="00000000">
        <w:rPr>
          <w:rFonts w:ascii="DFKai-SB" w:cs="DFKai-SB" w:eastAsia="DFKai-SB" w:hAnsi="DFKai-SB"/>
          <w:sz w:val="28"/>
          <w:szCs w:val="28"/>
          <w:highlight w:val="white"/>
          <w:rtl w:val="0"/>
        </w:rPr>
        <w:t xml:space="preserve"> : blac x</w:t>
      </w:r>
      <w:r w:rsidDel="00000000" w:rsidR="00000000" w:rsidRPr="00000000">
        <w:rPr>
          <w:rFonts w:ascii="DFKai-SB" w:cs="DFKai-SB" w:eastAsia="DFKai-SB" w:hAnsi="DFKai-SB"/>
          <w:sz w:val="28"/>
          <w:szCs w:val="28"/>
          <w:highlight w:val="white"/>
          <w:vertAlign w:val="subscript"/>
          <w:rtl w:val="0"/>
        </w:rPr>
        <w:t xml:space="preserve">13</w:t>
      </w:r>
      <w:r w:rsidDel="00000000" w:rsidR="00000000" w:rsidRPr="00000000">
        <w:rPr>
          <w:rFonts w:ascii="DFKai-SB" w:cs="DFKai-SB" w:eastAsia="DFKai-SB" w:hAnsi="DFKai-SB"/>
          <w:sz w:val="28"/>
          <w:szCs w:val="28"/>
          <w:highlight w:val="white"/>
          <w:rtl w:val="0"/>
        </w:rPr>
        <w:t xml:space="preserve"> : </w:t>
      </w:r>
      <w:r w:rsidDel="00000000" w:rsidR="00000000" w:rsidRPr="00000000">
        <w:rPr>
          <w:rFonts w:ascii="DFKai-SB" w:cs="DFKai-SB" w:eastAsia="DFKai-SB" w:hAnsi="DFKai-SB"/>
          <w:sz w:val="28"/>
          <w:szCs w:val="28"/>
          <w:rtl w:val="0"/>
        </w:rPr>
        <w:t xml:space="preserve">LSTAT </w:t>
      </w:r>
      <w:r w:rsidDel="00000000" w:rsidR="00000000" w:rsidRPr="00000000">
        <w:rPr>
          <w:rtl w:val="0"/>
        </w:rPr>
      </w:r>
    </w:p>
    <w:p w:rsidR="00000000" w:rsidDel="00000000" w:rsidP="00000000" w:rsidRDefault="00000000" w:rsidRPr="00000000" w14:paraId="0000027B">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向前選取法 : 一開始模型中沒有任何的變數，且須設定進入模型的條件，一般來說會假設進入模型的值以0.15為準，接著，針對各別的變數做檢定，檢定結果須滿足P-value小於0.15中最顯著的變數，則此變數將優先選入模型中，依此類推至沒有變數可選入模型為止。</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9.3588301462319"/>
        <w:gridCol w:w="1289.3588301462319"/>
        <w:gridCol w:w="1289.3588301462319"/>
        <w:gridCol w:w="1289.3588301462319"/>
        <w:gridCol w:w="1289.3588301462319"/>
        <w:gridCol w:w="1289.3588301462319"/>
        <w:gridCol w:w="1289.3588301462319"/>
        <w:tblGridChange w:id="0">
          <w:tblGrid>
            <w:gridCol w:w="1289.3588301462319"/>
            <w:gridCol w:w="1289.3588301462319"/>
            <w:gridCol w:w="1289.3588301462319"/>
            <w:gridCol w:w="1289.3588301462319"/>
            <w:gridCol w:w="1289.3588301462319"/>
            <w:gridCol w:w="1289.3588301462319"/>
            <w:gridCol w:w="1289.3588301462319"/>
          </w:tblGrid>
        </w:tblGridChange>
      </w:tblGrid>
      <w:tr>
        <w:trPr>
          <w:cantSplit w:val="0"/>
          <w:trHeight w:val="495" w:hRule="atLeast"/>
          <w:tblHeader w:val="0"/>
        </w:trPr>
        <w:tc>
          <w:tcPr>
            <w:tcBorders>
              <w:top w:color="c1c1c1" w:space="0" w:sz="5" w:val="single"/>
              <w:left w:color="b0b7bb" w:space="0" w:sz="5" w:val="single"/>
              <w:bottom w:color="c1c1c1" w:space="0" w:sz="5" w:val="single"/>
              <w:right w:color="b0b7bb" w:space="0" w:sz="5" w:val="single"/>
            </w:tcBorders>
            <w:shd w:fill="edf2f9" w:val="clear"/>
            <w:tcMar>
              <w:top w:w="40.0" w:type="dxa"/>
              <w:left w:w="40.0" w:type="dxa"/>
              <w:bottom w:w="40.0" w:type="dxa"/>
              <w:right w:w="40.0" w:type="dxa"/>
            </w:tcMar>
            <w:vAlign w:val="bottom"/>
          </w:tcPr>
          <w:p w:rsidR="00000000" w:rsidDel="00000000" w:rsidP="00000000" w:rsidRDefault="00000000" w:rsidRPr="00000000" w14:paraId="0000027C">
            <w:pPr>
              <w:widowControl w:val="0"/>
              <w:spacing w:line="360" w:lineRule="auto"/>
              <w:jc w:val="both"/>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已輸入</w:t>
            </w:r>
          </w:p>
          <w:p w:rsidR="00000000" w:rsidDel="00000000" w:rsidP="00000000" w:rsidRDefault="00000000" w:rsidRPr="00000000" w14:paraId="0000027D">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變數</w:t>
            </w:r>
            <w:r w:rsidDel="00000000" w:rsidR="00000000" w:rsidRPr="00000000">
              <w:rPr>
                <w:rtl w:val="0"/>
              </w:rPr>
            </w:r>
          </w:p>
        </w:tc>
        <w:tc>
          <w:tcPr>
            <w:tcBorders>
              <w:top w:color="c1c1c1" w:space="0" w:sz="5" w:val="single"/>
              <w:left w:color="cccccc" w:space="0" w:sz="5" w:val="single"/>
              <w:bottom w:color="c1c1c1" w:space="0" w:sz="5" w:val="single"/>
              <w:right w:color="b0b7bb" w:space="0" w:sz="5" w:val="single"/>
            </w:tcBorders>
            <w:shd w:fill="edf2f9" w:val="clear"/>
            <w:tcMar>
              <w:top w:w="40.0" w:type="dxa"/>
              <w:left w:w="40.0" w:type="dxa"/>
              <w:bottom w:w="40.0" w:type="dxa"/>
              <w:right w:w="40.0" w:type="dxa"/>
            </w:tcMar>
            <w:vAlign w:val="bottom"/>
          </w:tcPr>
          <w:p w:rsidR="00000000" w:rsidDel="00000000" w:rsidP="00000000" w:rsidRDefault="00000000" w:rsidRPr="00000000" w14:paraId="0000027E">
            <w:pPr>
              <w:widowControl w:val="0"/>
              <w:spacing w:line="360" w:lineRule="auto"/>
              <w:jc w:val="both"/>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變數</w:t>
            </w:r>
          </w:p>
          <w:p w:rsidR="00000000" w:rsidDel="00000000" w:rsidP="00000000" w:rsidRDefault="00000000" w:rsidRPr="00000000" w14:paraId="0000027F">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數目</w:t>
            </w:r>
            <w:r w:rsidDel="00000000" w:rsidR="00000000" w:rsidRPr="00000000">
              <w:rPr>
                <w:rtl w:val="0"/>
              </w:rPr>
            </w:r>
          </w:p>
        </w:tc>
        <w:tc>
          <w:tcPr>
            <w:tcBorders>
              <w:top w:color="c1c1c1" w:space="0" w:sz="5" w:val="single"/>
              <w:left w:color="cccccc" w:space="0" w:sz="5" w:val="single"/>
              <w:bottom w:color="c1c1c1" w:space="0" w:sz="5" w:val="single"/>
              <w:right w:color="b0b7bb" w:space="0" w:sz="5" w:val="single"/>
            </w:tcBorders>
            <w:shd w:fill="edf2f9" w:val="clear"/>
            <w:tcMar>
              <w:top w:w="40.0" w:type="dxa"/>
              <w:left w:w="40.0" w:type="dxa"/>
              <w:bottom w:w="40.0" w:type="dxa"/>
              <w:right w:w="40.0" w:type="dxa"/>
            </w:tcMar>
            <w:vAlign w:val="bottom"/>
          </w:tcPr>
          <w:p w:rsidR="00000000" w:rsidDel="00000000" w:rsidP="00000000" w:rsidRDefault="00000000" w:rsidRPr="00000000" w14:paraId="00000280">
            <w:pPr>
              <w:widowControl w:val="0"/>
              <w:spacing w:line="360" w:lineRule="auto"/>
              <w:jc w:val="both"/>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偏</w:t>
            </w:r>
          </w:p>
          <w:p w:rsidR="00000000" w:rsidDel="00000000" w:rsidP="00000000" w:rsidRDefault="00000000" w:rsidRPr="00000000" w14:paraId="00000281">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R 平方</w:t>
            </w:r>
            <w:r w:rsidDel="00000000" w:rsidR="00000000" w:rsidRPr="00000000">
              <w:rPr>
                <w:rtl w:val="0"/>
              </w:rPr>
            </w:r>
          </w:p>
        </w:tc>
        <w:tc>
          <w:tcPr>
            <w:tcBorders>
              <w:top w:color="c1c1c1" w:space="0" w:sz="5" w:val="single"/>
              <w:left w:color="cccccc" w:space="0" w:sz="5" w:val="single"/>
              <w:bottom w:color="c1c1c1" w:space="0" w:sz="5" w:val="single"/>
              <w:right w:color="b0b7bb" w:space="0" w:sz="5" w:val="single"/>
            </w:tcBorders>
            <w:shd w:fill="edf2f9" w:val="clear"/>
            <w:tcMar>
              <w:top w:w="40.0" w:type="dxa"/>
              <w:left w:w="40.0" w:type="dxa"/>
              <w:bottom w:w="40.0" w:type="dxa"/>
              <w:right w:w="40.0" w:type="dxa"/>
            </w:tcMar>
            <w:vAlign w:val="bottom"/>
          </w:tcPr>
          <w:p w:rsidR="00000000" w:rsidDel="00000000" w:rsidP="00000000" w:rsidRDefault="00000000" w:rsidRPr="00000000" w14:paraId="00000282">
            <w:pPr>
              <w:widowControl w:val="0"/>
              <w:spacing w:line="360" w:lineRule="auto"/>
              <w:jc w:val="both"/>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模型</w:t>
            </w:r>
          </w:p>
          <w:p w:rsidR="00000000" w:rsidDel="00000000" w:rsidP="00000000" w:rsidRDefault="00000000" w:rsidRPr="00000000" w14:paraId="00000283">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R 平方</w:t>
            </w:r>
            <w:r w:rsidDel="00000000" w:rsidR="00000000" w:rsidRPr="00000000">
              <w:rPr>
                <w:rtl w:val="0"/>
              </w:rPr>
            </w:r>
          </w:p>
        </w:tc>
        <w:tc>
          <w:tcPr>
            <w:tcBorders>
              <w:top w:color="c1c1c1" w:space="0" w:sz="5" w:val="single"/>
              <w:left w:color="cccccc" w:space="0" w:sz="5" w:val="single"/>
              <w:bottom w:color="c1c1c1" w:space="0" w:sz="5" w:val="single"/>
              <w:right w:color="b0b7bb" w:space="0" w:sz="5" w:val="single"/>
            </w:tcBorders>
            <w:shd w:fill="edf2f9" w:val="clear"/>
            <w:tcMar>
              <w:top w:w="40.0" w:type="dxa"/>
              <w:left w:w="40.0" w:type="dxa"/>
              <w:bottom w:w="40.0" w:type="dxa"/>
              <w:right w:w="40.0" w:type="dxa"/>
            </w:tcMar>
            <w:vAlign w:val="bottom"/>
          </w:tcPr>
          <w:p w:rsidR="00000000" w:rsidDel="00000000" w:rsidP="00000000" w:rsidRDefault="00000000" w:rsidRPr="00000000" w14:paraId="00000284">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C(p)</w:t>
            </w:r>
            <w:r w:rsidDel="00000000" w:rsidR="00000000" w:rsidRPr="00000000">
              <w:rPr>
                <w:rtl w:val="0"/>
              </w:rPr>
            </w:r>
          </w:p>
        </w:tc>
        <w:tc>
          <w:tcPr>
            <w:tcBorders>
              <w:top w:color="c1c1c1" w:space="0" w:sz="5" w:val="single"/>
              <w:left w:color="cccccc" w:space="0" w:sz="5" w:val="single"/>
              <w:bottom w:color="c1c1c1" w:space="0" w:sz="5" w:val="single"/>
              <w:right w:color="b0b7bb" w:space="0" w:sz="5" w:val="single"/>
            </w:tcBorders>
            <w:shd w:fill="edf2f9" w:val="clear"/>
            <w:tcMar>
              <w:top w:w="40.0" w:type="dxa"/>
              <w:left w:w="40.0" w:type="dxa"/>
              <w:bottom w:w="40.0" w:type="dxa"/>
              <w:right w:w="40.0" w:type="dxa"/>
            </w:tcMar>
            <w:vAlign w:val="bottom"/>
          </w:tcPr>
          <w:p w:rsidR="00000000" w:rsidDel="00000000" w:rsidP="00000000" w:rsidRDefault="00000000" w:rsidRPr="00000000" w14:paraId="00000285">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F 值</w:t>
            </w:r>
            <w:r w:rsidDel="00000000" w:rsidR="00000000" w:rsidRPr="00000000">
              <w:rPr>
                <w:rtl w:val="0"/>
              </w:rPr>
            </w:r>
          </w:p>
        </w:tc>
        <w:tc>
          <w:tcPr>
            <w:tcBorders>
              <w:top w:color="c1c1c1" w:space="0" w:sz="5" w:val="single"/>
              <w:left w:color="cccccc" w:space="0" w:sz="5" w:val="single"/>
              <w:bottom w:color="c1c1c1" w:space="0" w:sz="5" w:val="single"/>
              <w:right w:color="b0b7bb" w:space="0" w:sz="5" w:val="single"/>
            </w:tcBorders>
            <w:shd w:fill="edf2f9" w:val="clear"/>
            <w:tcMar>
              <w:top w:w="40.0" w:type="dxa"/>
              <w:left w:w="40.0" w:type="dxa"/>
              <w:bottom w:w="40.0" w:type="dxa"/>
              <w:right w:w="40.0" w:type="dxa"/>
            </w:tcMar>
            <w:vAlign w:val="bottom"/>
          </w:tcPr>
          <w:p w:rsidR="00000000" w:rsidDel="00000000" w:rsidP="00000000" w:rsidRDefault="00000000" w:rsidRPr="00000000" w14:paraId="00000286">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b w:val="1"/>
                <w:sz w:val="28"/>
                <w:szCs w:val="28"/>
                <w:rtl w:val="0"/>
              </w:rPr>
              <w:t xml:space="preserve">Pr &gt; F</w:t>
            </w:r>
            <w:r w:rsidDel="00000000" w:rsidR="00000000" w:rsidRPr="00000000">
              <w:rPr>
                <w:rtl w:val="0"/>
              </w:rPr>
            </w:r>
          </w:p>
        </w:tc>
      </w:tr>
      <w:tr>
        <w:trPr>
          <w:cantSplit w:val="0"/>
          <w:trHeight w:val="315" w:hRule="atLeast"/>
          <w:tblHeader w:val="0"/>
        </w:trPr>
        <w:tc>
          <w:tcPr>
            <w:tcBorders>
              <w:top w:color="cccccc" w:space="0" w:sz="5" w:val="single"/>
              <w:left w:color="b0b7bb"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87">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lstat</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88">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1</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89">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0.545</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8A">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0.545</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8B">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346.511</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8C">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543.87</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8D">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&lt;.0001</w:t>
            </w:r>
          </w:p>
        </w:tc>
      </w:tr>
      <w:tr>
        <w:trPr>
          <w:cantSplit w:val="0"/>
          <w:trHeight w:val="315" w:hRule="atLeast"/>
          <w:tblHeader w:val="0"/>
        </w:trPr>
        <w:tc>
          <w:tcPr>
            <w:tcBorders>
              <w:top w:color="cccccc" w:space="0" w:sz="5" w:val="single"/>
              <w:left w:color="b0b7bb"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8E">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rm</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8F">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2</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90">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0.1019</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91">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0.6469</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92">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169.749</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93">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130.66</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94">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&lt;.0001</w:t>
            </w:r>
          </w:p>
        </w:tc>
      </w:tr>
      <w:tr>
        <w:trPr>
          <w:cantSplit w:val="0"/>
          <w:trHeight w:val="315" w:hRule="atLeast"/>
          <w:tblHeader w:val="0"/>
        </w:trPr>
        <w:tc>
          <w:tcPr>
            <w:tcBorders>
              <w:top w:color="cccccc" w:space="0" w:sz="5" w:val="single"/>
              <w:left w:color="b0b7bb"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95">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ptratio</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96">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3</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97">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0.039</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98">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0.6859</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99">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103.262</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9A">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56.16</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9B">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&lt;.0001</w:t>
            </w:r>
          </w:p>
        </w:tc>
      </w:tr>
      <w:tr>
        <w:trPr>
          <w:cantSplit w:val="0"/>
          <w:trHeight w:val="315" w:hRule="atLeast"/>
          <w:tblHeader w:val="0"/>
        </w:trPr>
        <w:tc>
          <w:tcPr>
            <w:tcBorders>
              <w:top w:color="cccccc" w:space="0" w:sz="5" w:val="single"/>
              <w:left w:color="b0b7bb"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9C">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dis</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9D">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4</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9E">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0.0108</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9F">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0.6967</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A0">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86.2824</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A1">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16.08</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A2">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&lt;.0001</w:t>
            </w:r>
          </w:p>
        </w:tc>
      </w:tr>
      <w:tr>
        <w:trPr>
          <w:cantSplit w:val="0"/>
          <w:trHeight w:val="315" w:hRule="atLeast"/>
          <w:tblHeader w:val="0"/>
        </w:trPr>
        <w:tc>
          <w:tcPr>
            <w:tcBorders>
              <w:top w:color="cccccc" w:space="0" w:sz="5" w:val="single"/>
              <w:left w:color="b0b7bb"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A3">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nox</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A4">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5</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A5">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0.0186</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A6">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0.7153</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A7">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55.5965</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A8">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29.44</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A9">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&lt;.0001</w:t>
            </w:r>
          </w:p>
        </w:tc>
      </w:tr>
      <w:tr>
        <w:trPr>
          <w:cantSplit w:val="0"/>
          <w:trHeight w:val="315" w:hRule="atLeast"/>
          <w:tblHeader w:val="0"/>
        </w:trPr>
        <w:tc>
          <w:tcPr>
            <w:tcBorders>
              <w:top w:color="cccccc" w:space="0" w:sz="5" w:val="single"/>
              <w:left w:color="b0b7bb"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AA">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blac</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AB">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6</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AC">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0.007</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AD">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0.7223</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AE">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45.3228</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AF">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11.31</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B0">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0.0008</w:t>
            </w:r>
          </w:p>
        </w:tc>
      </w:tr>
      <w:tr>
        <w:trPr>
          <w:cantSplit w:val="0"/>
          <w:trHeight w:val="315" w:hRule="atLeast"/>
          <w:tblHeader w:val="0"/>
        </w:trPr>
        <w:tc>
          <w:tcPr>
            <w:tcBorders>
              <w:top w:color="cccccc" w:space="0" w:sz="5" w:val="single"/>
              <w:left w:color="b0b7bb"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B1">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chas</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B2">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7</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B3">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0.006</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B4">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0.7284</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B5">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36.7241</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B6">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9.96</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B7">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0.0017</w:t>
            </w:r>
          </w:p>
        </w:tc>
      </w:tr>
      <w:tr>
        <w:trPr>
          <w:cantSplit w:val="0"/>
          <w:trHeight w:val="315" w:hRule="atLeast"/>
          <w:tblHeader w:val="0"/>
        </w:trPr>
        <w:tc>
          <w:tcPr>
            <w:tcBorders>
              <w:top w:color="cccccc" w:space="0" w:sz="5" w:val="single"/>
              <w:left w:color="b0b7bb"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B8">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zn</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B9">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8</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BA">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0.0037</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BB">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0.7321</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BC">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32.1946</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BD">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6.21</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BE">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0.0131</w:t>
            </w:r>
          </w:p>
        </w:tc>
      </w:tr>
      <w:tr>
        <w:trPr>
          <w:cantSplit w:val="0"/>
          <w:trHeight w:val="315" w:hRule="atLeast"/>
          <w:tblHeader w:val="0"/>
        </w:trPr>
        <w:tc>
          <w:tcPr>
            <w:tcBorders>
              <w:top w:color="cccccc" w:space="0" w:sz="5" w:val="single"/>
              <w:left w:color="b0b7bb"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BF">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crim</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C0">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9</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C1">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0.0033</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C2">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0.7354</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C3">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28.4124</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C4">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5.55</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C5">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0.0189</w:t>
            </w:r>
          </w:p>
        </w:tc>
      </w:tr>
      <w:tr>
        <w:trPr>
          <w:cantSplit w:val="0"/>
          <w:trHeight w:val="315" w:hRule="atLeast"/>
          <w:tblHeader w:val="0"/>
        </w:trPr>
        <w:tc>
          <w:tcPr>
            <w:tcBorders>
              <w:top w:color="cccccc" w:space="0" w:sz="5" w:val="single"/>
              <w:left w:color="b0b7bb"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C6">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rad</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C7">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10</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C8">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0.0054</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C9">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0.7407</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CA">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21.0161</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CB">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9.19</w:t>
            </w:r>
          </w:p>
        </w:tc>
        <w:tc>
          <w:tcPr>
            <w:tcBorders>
              <w:top w:color="cccccc" w:space="0" w:sz="5" w:val="single"/>
              <w:left w:color="cccccc" w:space="0" w:sz="5" w:val="single"/>
              <w:bottom w:color="c1c1c1"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CC">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0.0026</w:t>
            </w:r>
          </w:p>
        </w:tc>
      </w:tr>
      <w:tr>
        <w:trPr>
          <w:cantSplit w:val="0"/>
          <w:trHeight w:val="315" w:hRule="atLeast"/>
          <w:tblHeader w:val="0"/>
        </w:trPr>
        <w:tc>
          <w:tcPr>
            <w:tcBorders>
              <w:top w:color="cccccc" w:space="0" w:sz="5" w:val="single"/>
              <w:left w:color="b0b7bb" w:space="0" w:sz="5" w:val="single"/>
              <w:bottom w:color="cccccc"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CD">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tax</w:t>
            </w:r>
          </w:p>
        </w:tc>
        <w:tc>
          <w:tcPr>
            <w:tcBorders>
              <w:top w:color="cccccc" w:space="0" w:sz="5" w:val="single"/>
              <w:left w:color="cccccc" w:space="0" w:sz="5" w:val="single"/>
              <w:bottom w:color="cccccc"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CE">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11</w:t>
            </w:r>
          </w:p>
        </w:tc>
        <w:tc>
          <w:tcPr>
            <w:tcBorders>
              <w:top w:color="cccccc" w:space="0" w:sz="5" w:val="single"/>
              <w:left w:color="cccccc" w:space="0" w:sz="5" w:val="single"/>
              <w:bottom w:color="cccccc"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CF">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0.0072</w:t>
            </w:r>
          </w:p>
        </w:tc>
        <w:tc>
          <w:tcPr>
            <w:tcBorders>
              <w:top w:color="cccccc" w:space="0" w:sz="5" w:val="single"/>
              <w:left w:color="cccccc" w:space="0" w:sz="5" w:val="single"/>
              <w:bottom w:color="cccccc"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D0">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0.7479</w:t>
            </w:r>
          </w:p>
        </w:tc>
        <w:tc>
          <w:tcPr>
            <w:tcBorders>
              <w:top w:color="cccccc" w:space="0" w:sz="5" w:val="single"/>
              <w:left w:color="cccccc" w:space="0" w:sz="5" w:val="single"/>
              <w:bottom w:color="cccccc"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D1">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10.4114</w:t>
            </w:r>
          </w:p>
        </w:tc>
        <w:tc>
          <w:tcPr>
            <w:tcBorders>
              <w:top w:color="cccccc" w:space="0" w:sz="5" w:val="single"/>
              <w:left w:color="cccccc" w:space="0" w:sz="5" w:val="single"/>
              <w:bottom w:color="cccccc"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D2">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12.65</w:t>
            </w:r>
          </w:p>
        </w:tc>
        <w:tc>
          <w:tcPr>
            <w:tcBorders>
              <w:top w:color="cccccc" w:space="0" w:sz="5" w:val="single"/>
              <w:left w:color="cccccc" w:space="0" w:sz="5" w:val="single"/>
              <w:bottom w:color="cccccc" w:space="0" w:sz="5" w:val="single"/>
              <w:right w:color="c1c1c1" w:space="0" w:sz="5" w:val="single"/>
            </w:tcBorders>
            <w:shd w:fill="ffffff" w:val="clear"/>
            <w:tcMar>
              <w:top w:w="40.0" w:type="dxa"/>
              <w:left w:w="40.0" w:type="dxa"/>
              <w:bottom w:w="40.0" w:type="dxa"/>
              <w:right w:w="40.0" w:type="dxa"/>
            </w:tcMar>
            <w:vAlign w:val="top"/>
          </w:tcPr>
          <w:p w:rsidR="00000000" w:rsidDel="00000000" w:rsidP="00000000" w:rsidRDefault="00000000" w:rsidRPr="00000000" w14:paraId="000002D3">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0.0004</w:t>
            </w:r>
          </w:p>
        </w:tc>
      </w:tr>
    </w:tbl>
    <w:p w:rsidR="00000000" w:rsidDel="00000000" w:rsidP="00000000" w:rsidRDefault="00000000" w:rsidRPr="00000000" w14:paraId="000002D4">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由上表可知，上述所有變數的p-value都&lt;0.15，因此上述所有變數都應選入模型中。</w:t>
      </w:r>
    </w:p>
    <w:p w:rsidR="00000000" w:rsidDel="00000000" w:rsidP="00000000" w:rsidRDefault="00000000" w:rsidRPr="00000000" w14:paraId="000002D5">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Ŷ=33.77742 - 0.11701x</w:t>
      </w:r>
      <w:r w:rsidDel="00000000" w:rsidR="00000000" w:rsidRPr="00000000">
        <w:rPr>
          <w:rFonts w:ascii="DFKai-SB" w:cs="DFKai-SB" w:eastAsia="DFKai-SB" w:hAnsi="DFKai-SB"/>
          <w:sz w:val="28"/>
          <w:szCs w:val="28"/>
          <w:highlight w:val="white"/>
          <w:vertAlign w:val="subscript"/>
          <w:rtl w:val="0"/>
        </w:rPr>
        <w:t xml:space="preserve">1</w:t>
      </w:r>
      <w:r w:rsidDel="00000000" w:rsidR="00000000" w:rsidRPr="00000000">
        <w:rPr>
          <w:rFonts w:ascii="DFKai-SB" w:cs="DFKai-SB" w:eastAsia="DFKai-SB" w:hAnsi="DFKai-SB"/>
          <w:sz w:val="28"/>
          <w:szCs w:val="28"/>
          <w:highlight w:val="white"/>
          <w:rtl w:val="0"/>
        </w:rPr>
        <w:t xml:space="preserve"> + 0.04474x</w:t>
      </w:r>
      <w:r w:rsidDel="00000000" w:rsidR="00000000" w:rsidRPr="00000000">
        <w:rPr>
          <w:rFonts w:ascii="DFKai-SB" w:cs="DFKai-SB" w:eastAsia="DFKai-SB" w:hAnsi="DFKai-SB"/>
          <w:sz w:val="28"/>
          <w:szCs w:val="28"/>
          <w:highlight w:val="white"/>
          <w:vertAlign w:val="subscript"/>
          <w:rtl w:val="0"/>
        </w:rPr>
        <w:t xml:space="preserve">2</w:t>
      </w:r>
      <w:r w:rsidDel="00000000" w:rsidR="00000000" w:rsidRPr="00000000">
        <w:rPr>
          <w:rFonts w:ascii="DFKai-SB" w:cs="DFKai-SB" w:eastAsia="DFKai-SB" w:hAnsi="DFKai-SB"/>
          <w:sz w:val="28"/>
          <w:szCs w:val="28"/>
          <w:highlight w:val="white"/>
          <w:rtl w:val="0"/>
        </w:rPr>
        <w:t xml:space="preserve"> + 2.5041x</w:t>
      </w:r>
      <w:r w:rsidDel="00000000" w:rsidR="00000000" w:rsidRPr="00000000">
        <w:rPr>
          <w:rFonts w:ascii="DFKai-SB" w:cs="DFKai-SB" w:eastAsia="DFKai-SB" w:hAnsi="DFKai-SB"/>
          <w:sz w:val="28"/>
          <w:szCs w:val="28"/>
          <w:highlight w:val="white"/>
          <w:vertAlign w:val="subscript"/>
          <w:rtl w:val="0"/>
        </w:rPr>
        <w:t xml:space="preserve">4</w:t>
      </w:r>
      <w:r w:rsidDel="00000000" w:rsidR="00000000" w:rsidRPr="00000000">
        <w:rPr>
          <w:rFonts w:ascii="DFKai-SB" w:cs="DFKai-SB" w:eastAsia="DFKai-SB" w:hAnsi="DFKai-SB"/>
          <w:sz w:val="28"/>
          <w:szCs w:val="28"/>
          <w:highlight w:val="white"/>
          <w:rtl w:val="0"/>
        </w:rPr>
        <w:t xml:space="preserve"> -17.30442x</w:t>
      </w:r>
      <w:r w:rsidDel="00000000" w:rsidR="00000000" w:rsidRPr="00000000">
        <w:rPr>
          <w:rFonts w:ascii="DFKai-SB" w:cs="DFKai-SB" w:eastAsia="DFKai-SB" w:hAnsi="DFKai-SB"/>
          <w:sz w:val="28"/>
          <w:szCs w:val="28"/>
          <w:highlight w:val="white"/>
          <w:vertAlign w:val="subscript"/>
          <w:rtl w:val="0"/>
        </w:rPr>
        <w:t xml:space="preserve">5</w:t>
      </w:r>
      <w:r w:rsidDel="00000000" w:rsidR="00000000" w:rsidRPr="00000000">
        <w:rPr>
          <w:rFonts w:ascii="DFKai-SB" w:cs="DFKai-SB" w:eastAsia="DFKai-SB" w:hAnsi="DFKai-SB"/>
          <w:sz w:val="28"/>
          <w:szCs w:val="28"/>
          <w:highlight w:val="white"/>
          <w:rtl w:val="0"/>
        </w:rPr>
        <w:t xml:space="preserve"> +4.0391x</w:t>
      </w:r>
      <w:r w:rsidDel="00000000" w:rsidR="00000000" w:rsidRPr="00000000">
        <w:rPr>
          <w:rFonts w:ascii="DFKai-SB" w:cs="DFKai-SB" w:eastAsia="DFKai-SB" w:hAnsi="DFKai-SB"/>
          <w:sz w:val="28"/>
          <w:szCs w:val="28"/>
          <w:highlight w:val="white"/>
          <w:vertAlign w:val="subscript"/>
          <w:rtl w:val="0"/>
        </w:rPr>
        <w:t xml:space="preserve">6</w:t>
      </w:r>
      <w:r w:rsidDel="00000000" w:rsidR="00000000" w:rsidRPr="00000000">
        <w:rPr>
          <w:rFonts w:ascii="DFKai-SB" w:cs="DFKai-SB" w:eastAsia="DFKai-SB" w:hAnsi="DFKai-SB"/>
          <w:sz w:val="28"/>
          <w:szCs w:val="28"/>
          <w:highlight w:val="white"/>
          <w:rtl w:val="0"/>
        </w:rPr>
        <w:t xml:space="preserve"> -1.44387x</w:t>
      </w:r>
      <w:r w:rsidDel="00000000" w:rsidR="00000000" w:rsidRPr="00000000">
        <w:rPr>
          <w:rFonts w:ascii="DFKai-SB" w:cs="DFKai-SB" w:eastAsia="DFKai-SB" w:hAnsi="DFKai-SB"/>
          <w:sz w:val="28"/>
          <w:szCs w:val="28"/>
          <w:highlight w:val="white"/>
          <w:vertAlign w:val="subscript"/>
          <w:rtl w:val="0"/>
        </w:rPr>
        <w:t xml:space="preserve">8</w:t>
      </w:r>
      <w:r w:rsidDel="00000000" w:rsidR="00000000" w:rsidRPr="00000000">
        <w:rPr>
          <w:rFonts w:ascii="DFKai-SB" w:cs="DFKai-SB" w:eastAsia="DFKai-SB" w:hAnsi="DFKai-SB"/>
          <w:sz w:val="28"/>
          <w:szCs w:val="28"/>
          <w:highlight w:val="white"/>
          <w:rtl w:val="0"/>
        </w:rPr>
        <w:t xml:space="preserve"> +0.30166x</w:t>
      </w:r>
      <w:r w:rsidDel="00000000" w:rsidR="00000000" w:rsidRPr="00000000">
        <w:rPr>
          <w:rFonts w:ascii="DFKai-SB" w:cs="DFKai-SB" w:eastAsia="DFKai-SB" w:hAnsi="DFKai-SB"/>
          <w:sz w:val="28"/>
          <w:szCs w:val="28"/>
          <w:highlight w:val="white"/>
          <w:vertAlign w:val="subscript"/>
          <w:rtl w:val="0"/>
        </w:rPr>
        <w:t xml:space="preserve">9</w:t>
      </w:r>
      <w:r w:rsidDel="00000000" w:rsidR="00000000" w:rsidRPr="00000000">
        <w:rPr>
          <w:rFonts w:ascii="DFKai-SB" w:cs="DFKai-SB" w:eastAsia="DFKai-SB" w:hAnsi="DFKai-SB"/>
          <w:sz w:val="28"/>
          <w:szCs w:val="28"/>
          <w:highlight w:val="white"/>
          <w:rtl w:val="0"/>
        </w:rPr>
        <w:t xml:space="preserve"> -0.01217x</w:t>
      </w:r>
      <w:r w:rsidDel="00000000" w:rsidR="00000000" w:rsidRPr="00000000">
        <w:rPr>
          <w:rFonts w:ascii="DFKai-SB" w:cs="DFKai-SB" w:eastAsia="DFKai-SB" w:hAnsi="DFKai-SB"/>
          <w:sz w:val="28"/>
          <w:szCs w:val="28"/>
          <w:highlight w:val="white"/>
          <w:vertAlign w:val="subscript"/>
          <w:rtl w:val="0"/>
        </w:rPr>
        <w:t xml:space="preserve">10</w:t>
      </w:r>
      <w:r w:rsidDel="00000000" w:rsidR="00000000" w:rsidRPr="00000000">
        <w:rPr>
          <w:rFonts w:ascii="DFKai-SB" w:cs="DFKai-SB" w:eastAsia="DFKai-SB" w:hAnsi="DFKai-SB"/>
          <w:sz w:val="28"/>
          <w:szCs w:val="28"/>
          <w:highlight w:val="white"/>
          <w:rtl w:val="0"/>
        </w:rPr>
        <w:t xml:space="preserve"> -0.89425x</w:t>
      </w:r>
      <w:r w:rsidDel="00000000" w:rsidR="00000000" w:rsidRPr="00000000">
        <w:rPr>
          <w:rFonts w:ascii="DFKai-SB" w:cs="DFKai-SB" w:eastAsia="DFKai-SB" w:hAnsi="DFKai-SB"/>
          <w:sz w:val="28"/>
          <w:szCs w:val="28"/>
          <w:highlight w:val="white"/>
          <w:vertAlign w:val="subscript"/>
          <w:rtl w:val="0"/>
        </w:rPr>
        <w:t xml:space="preserve">11</w:t>
      </w:r>
      <w:r w:rsidDel="00000000" w:rsidR="00000000" w:rsidRPr="00000000">
        <w:rPr>
          <w:rFonts w:ascii="DFKai-SB" w:cs="DFKai-SB" w:eastAsia="DFKai-SB" w:hAnsi="DFKai-SB"/>
          <w:sz w:val="28"/>
          <w:szCs w:val="28"/>
          <w:highlight w:val="white"/>
          <w:rtl w:val="0"/>
        </w:rPr>
        <w:t xml:space="preserve">  +0.00871x</w:t>
      </w:r>
      <w:r w:rsidDel="00000000" w:rsidR="00000000" w:rsidRPr="00000000">
        <w:rPr>
          <w:rFonts w:ascii="DFKai-SB" w:cs="DFKai-SB" w:eastAsia="DFKai-SB" w:hAnsi="DFKai-SB"/>
          <w:sz w:val="28"/>
          <w:szCs w:val="28"/>
          <w:highlight w:val="white"/>
          <w:vertAlign w:val="subscript"/>
          <w:rtl w:val="0"/>
        </w:rPr>
        <w:t xml:space="preserve">12</w:t>
      </w:r>
      <w:r w:rsidDel="00000000" w:rsidR="00000000" w:rsidRPr="00000000">
        <w:rPr>
          <w:rFonts w:ascii="DFKai-SB" w:cs="DFKai-SB" w:eastAsia="DFKai-SB" w:hAnsi="DFKai-SB"/>
          <w:sz w:val="28"/>
          <w:szCs w:val="28"/>
          <w:highlight w:val="white"/>
          <w:rtl w:val="0"/>
        </w:rPr>
        <w:t xml:space="preserve"> -0.49879x</w:t>
      </w:r>
      <w:r w:rsidDel="00000000" w:rsidR="00000000" w:rsidRPr="00000000">
        <w:rPr>
          <w:rFonts w:ascii="DFKai-SB" w:cs="DFKai-SB" w:eastAsia="DFKai-SB" w:hAnsi="DFKai-SB"/>
          <w:sz w:val="28"/>
          <w:szCs w:val="28"/>
          <w:highlight w:val="white"/>
          <w:vertAlign w:val="subscript"/>
          <w:rtl w:val="0"/>
        </w:rPr>
        <w:t xml:space="preserve">13'</w:t>
      </w:r>
      <w:r w:rsidDel="00000000" w:rsidR="00000000" w:rsidRPr="00000000">
        <w:rPr>
          <w:rtl w:val="0"/>
        </w:rPr>
      </w:r>
    </w:p>
    <w:p w:rsidR="00000000" w:rsidDel="00000000" w:rsidP="00000000" w:rsidRDefault="00000000" w:rsidRPr="00000000" w14:paraId="000002D6">
      <w:pPr>
        <w:widowControl w:val="0"/>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D7">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向後消去法 : 一開始把所有的變數放在模型中，且須假設離開模型的值(通常為0.15)，接著對整個模型做檢定，選出所有p-value大於0.15中最不顯著的變數，將優先離開模型，依此類推至沒有變數離開模型。</w:t>
      </w:r>
    </w:p>
    <w:p w:rsidR="00000000" w:rsidDel="00000000" w:rsidP="00000000" w:rsidRDefault="00000000" w:rsidRPr="00000000" w14:paraId="000002D8">
      <w:pPr>
        <w:widowControl w:val="0"/>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D9">
      <w:pPr>
        <w:widowControl w:val="0"/>
        <w:spacing w:line="360" w:lineRule="auto"/>
        <w:jc w:val="both"/>
        <w:rPr>
          <w:rFonts w:ascii="DFKai-SB" w:cs="DFKai-SB" w:eastAsia="DFKai-SB" w:hAnsi="DFKai-SB"/>
          <w:sz w:val="28"/>
          <w:szCs w:val="28"/>
          <w:highlight w:val="white"/>
          <w:vertAlign w:val="subscript"/>
        </w:rPr>
      </w:pPr>
      <w:r w:rsidDel="00000000" w:rsidR="00000000" w:rsidRPr="00000000">
        <w:rPr>
          <w:rFonts w:ascii="DFKai-SB" w:cs="DFKai-SB" w:eastAsia="DFKai-SB" w:hAnsi="DFKai-SB"/>
          <w:sz w:val="28"/>
          <w:szCs w:val="28"/>
          <w:highlight w:val="white"/>
          <w:rtl w:val="0"/>
        </w:rPr>
        <w:t xml:space="preserve">Ŷ = 33.77742 - 0.11701x</w:t>
      </w:r>
      <w:r w:rsidDel="00000000" w:rsidR="00000000" w:rsidRPr="00000000">
        <w:rPr>
          <w:rFonts w:ascii="DFKai-SB" w:cs="DFKai-SB" w:eastAsia="DFKai-SB" w:hAnsi="DFKai-SB"/>
          <w:sz w:val="28"/>
          <w:szCs w:val="28"/>
          <w:highlight w:val="white"/>
          <w:vertAlign w:val="subscript"/>
          <w:rtl w:val="0"/>
        </w:rPr>
        <w:t xml:space="preserve">1</w:t>
      </w:r>
      <w:r w:rsidDel="00000000" w:rsidR="00000000" w:rsidRPr="00000000">
        <w:rPr>
          <w:rFonts w:ascii="DFKai-SB" w:cs="DFKai-SB" w:eastAsia="DFKai-SB" w:hAnsi="DFKai-SB"/>
          <w:sz w:val="28"/>
          <w:szCs w:val="28"/>
          <w:highlight w:val="white"/>
          <w:rtl w:val="0"/>
        </w:rPr>
        <w:t xml:space="preserve"> + 0.04474x</w:t>
      </w:r>
      <w:r w:rsidDel="00000000" w:rsidR="00000000" w:rsidRPr="00000000">
        <w:rPr>
          <w:rFonts w:ascii="DFKai-SB" w:cs="DFKai-SB" w:eastAsia="DFKai-SB" w:hAnsi="DFKai-SB"/>
          <w:sz w:val="28"/>
          <w:szCs w:val="28"/>
          <w:highlight w:val="white"/>
          <w:vertAlign w:val="subscript"/>
          <w:rtl w:val="0"/>
        </w:rPr>
        <w:t xml:space="preserve">2</w:t>
      </w:r>
      <w:r w:rsidDel="00000000" w:rsidR="00000000" w:rsidRPr="00000000">
        <w:rPr>
          <w:rFonts w:ascii="DFKai-SB" w:cs="DFKai-SB" w:eastAsia="DFKai-SB" w:hAnsi="DFKai-SB"/>
          <w:sz w:val="28"/>
          <w:szCs w:val="28"/>
          <w:highlight w:val="white"/>
          <w:rtl w:val="0"/>
        </w:rPr>
        <w:t xml:space="preserve"> + 2.5041x</w:t>
      </w:r>
      <w:r w:rsidDel="00000000" w:rsidR="00000000" w:rsidRPr="00000000">
        <w:rPr>
          <w:rFonts w:ascii="DFKai-SB" w:cs="DFKai-SB" w:eastAsia="DFKai-SB" w:hAnsi="DFKai-SB"/>
          <w:sz w:val="28"/>
          <w:szCs w:val="28"/>
          <w:highlight w:val="white"/>
          <w:vertAlign w:val="subscript"/>
          <w:rtl w:val="0"/>
        </w:rPr>
        <w:t xml:space="preserve">4</w:t>
      </w:r>
      <w:r w:rsidDel="00000000" w:rsidR="00000000" w:rsidRPr="00000000">
        <w:rPr>
          <w:rFonts w:ascii="DFKai-SB" w:cs="DFKai-SB" w:eastAsia="DFKai-SB" w:hAnsi="DFKai-SB"/>
          <w:sz w:val="28"/>
          <w:szCs w:val="28"/>
          <w:highlight w:val="white"/>
          <w:rtl w:val="0"/>
        </w:rPr>
        <w:t xml:space="preserve"> -17.30442x</w:t>
      </w:r>
      <w:r w:rsidDel="00000000" w:rsidR="00000000" w:rsidRPr="00000000">
        <w:rPr>
          <w:rFonts w:ascii="DFKai-SB" w:cs="DFKai-SB" w:eastAsia="DFKai-SB" w:hAnsi="DFKai-SB"/>
          <w:sz w:val="28"/>
          <w:szCs w:val="28"/>
          <w:highlight w:val="white"/>
          <w:vertAlign w:val="subscript"/>
          <w:rtl w:val="0"/>
        </w:rPr>
        <w:t xml:space="preserve">5</w:t>
      </w:r>
      <w:r w:rsidDel="00000000" w:rsidR="00000000" w:rsidRPr="00000000">
        <w:rPr>
          <w:rFonts w:ascii="DFKai-SB" w:cs="DFKai-SB" w:eastAsia="DFKai-SB" w:hAnsi="DFKai-SB"/>
          <w:sz w:val="28"/>
          <w:szCs w:val="28"/>
          <w:highlight w:val="white"/>
          <w:rtl w:val="0"/>
        </w:rPr>
        <w:t xml:space="preserve"> +4.0391x</w:t>
      </w:r>
      <w:r w:rsidDel="00000000" w:rsidR="00000000" w:rsidRPr="00000000">
        <w:rPr>
          <w:rFonts w:ascii="DFKai-SB" w:cs="DFKai-SB" w:eastAsia="DFKai-SB" w:hAnsi="DFKai-SB"/>
          <w:sz w:val="28"/>
          <w:szCs w:val="28"/>
          <w:highlight w:val="white"/>
          <w:vertAlign w:val="subscript"/>
          <w:rtl w:val="0"/>
        </w:rPr>
        <w:t xml:space="preserve">6</w:t>
      </w:r>
      <w:r w:rsidDel="00000000" w:rsidR="00000000" w:rsidRPr="00000000">
        <w:rPr>
          <w:rFonts w:ascii="DFKai-SB" w:cs="DFKai-SB" w:eastAsia="DFKai-SB" w:hAnsi="DFKai-SB"/>
          <w:sz w:val="28"/>
          <w:szCs w:val="28"/>
          <w:highlight w:val="white"/>
          <w:rtl w:val="0"/>
        </w:rPr>
        <w:t xml:space="preserve"> -1.44387x</w:t>
      </w:r>
      <w:r w:rsidDel="00000000" w:rsidR="00000000" w:rsidRPr="00000000">
        <w:rPr>
          <w:rFonts w:ascii="DFKai-SB" w:cs="DFKai-SB" w:eastAsia="DFKai-SB" w:hAnsi="DFKai-SB"/>
          <w:sz w:val="28"/>
          <w:szCs w:val="28"/>
          <w:highlight w:val="white"/>
          <w:vertAlign w:val="subscript"/>
          <w:rtl w:val="0"/>
        </w:rPr>
        <w:t xml:space="preserve">8</w:t>
      </w:r>
      <w:r w:rsidDel="00000000" w:rsidR="00000000" w:rsidRPr="00000000">
        <w:rPr>
          <w:rFonts w:ascii="DFKai-SB" w:cs="DFKai-SB" w:eastAsia="DFKai-SB" w:hAnsi="DFKai-SB"/>
          <w:sz w:val="28"/>
          <w:szCs w:val="28"/>
          <w:highlight w:val="white"/>
          <w:rtl w:val="0"/>
        </w:rPr>
        <w:t xml:space="preserve"> +0.30166x</w:t>
      </w:r>
      <w:r w:rsidDel="00000000" w:rsidR="00000000" w:rsidRPr="00000000">
        <w:rPr>
          <w:rFonts w:ascii="DFKai-SB" w:cs="DFKai-SB" w:eastAsia="DFKai-SB" w:hAnsi="DFKai-SB"/>
          <w:sz w:val="28"/>
          <w:szCs w:val="28"/>
          <w:highlight w:val="white"/>
          <w:vertAlign w:val="subscript"/>
          <w:rtl w:val="0"/>
        </w:rPr>
        <w:t xml:space="preserve">9</w:t>
      </w:r>
      <w:r w:rsidDel="00000000" w:rsidR="00000000" w:rsidRPr="00000000">
        <w:rPr>
          <w:rFonts w:ascii="DFKai-SB" w:cs="DFKai-SB" w:eastAsia="DFKai-SB" w:hAnsi="DFKai-SB"/>
          <w:sz w:val="28"/>
          <w:szCs w:val="28"/>
          <w:highlight w:val="white"/>
          <w:rtl w:val="0"/>
        </w:rPr>
        <w:t xml:space="preserve"> -0.01217x</w:t>
      </w:r>
      <w:r w:rsidDel="00000000" w:rsidR="00000000" w:rsidRPr="00000000">
        <w:rPr>
          <w:rFonts w:ascii="DFKai-SB" w:cs="DFKai-SB" w:eastAsia="DFKai-SB" w:hAnsi="DFKai-SB"/>
          <w:sz w:val="28"/>
          <w:szCs w:val="28"/>
          <w:highlight w:val="white"/>
          <w:vertAlign w:val="subscript"/>
          <w:rtl w:val="0"/>
        </w:rPr>
        <w:t xml:space="preserve">10</w:t>
      </w:r>
      <w:r w:rsidDel="00000000" w:rsidR="00000000" w:rsidRPr="00000000">
        <w:rPr>
          <w:rFonts w:ascii="DFKai-SB" w:cs="DFKai-SB" w:eastAsia="DFKai-SB" w:hAnsi="DFKai-SB"/>
          <w:sz w:val="28"/>
          <w:szCs w:val="28"/>
          <w:highlight w:val="white"/>
          <w:rtl w:val="0"/>
        </w:rPr>
        <w:t xml:space="preserve"> -0.89425x</w:t>
      </w:r>
      <w:r w:rsidDel="00000000" w:rsidR="00000000" w:rsidRPr="00000000">
        <w:rPr>
          <w:rFonts w:ascii="DFKai-SB" w:cs="DFKai-SB" w:eastAsia="DFKai-SB" w:hAnsi="DFKai-SB"/>
          <w:sz w:val="28"/>
          <w:szCs w:val="28"/>
          <w:highlight w:val="white"/>
          <w:vertAlign w:val="subscript"/>
          <w:rtl w:val="0"/>
        </w:rPr>
        <w:t xml:space="preserve">11</w:t>
      </w:r>
      <w:r w:rsidDel="00000000" w:rsidR="00000000" w:rsidRPr="00000000">
        <w:rPr>
          <w:rFonts w:ascii="DFKai-SB" w:cs="DFKai-SB" w:eastAsia="DFKai-SB" w:hAnsi="DFKai-SB"/>
          <w:sz w:val="28"/>
          <w:szCs w:val="28"/>
          <w:highlight w:val="white"/>
          <w:rtl w:val="0"/>
        </w:rPr>
        <w:t xml:space="preserve">  +0.00871x</w:t>
      </w:r>
      <w:r w:rsidDel="00000000" w:rsidR="00000000" w:rsidRPr="00000000">
        <w:rPr>
          <w:rFonts w:ascii="DFKai-SB" w:cs="DFKai-SB" w:eastAsia="DFKai-SB" w:hAnsi="DFKai-SB"/>
          <w:sz w:val="28"/>
          <w:szCs w:val="28"/>
          <w:highlight w:val="white"/>
          <w:vertAlign w:val="subscript"/>
          <w:rtl w:val="0"/>
        </w:rPr>
        <w:t xml:space="preserve">12</w:t>
      </w:r>
      <w:r w:rsidDel="00000000" w:rsidR="00000000" w:rsidRPr="00000000">
        <w:rPr>
          <w:rFonts w:ascii="DFKai-SB" w:cs="DFKai-SB" w:eastAsia="DFKai-SB" w:hAnsi="DFKai-SB"/>
          <w:sz w:val="28"/>
          <w:szCs w:val="28"/>
          <w:highlight w:val="white"/>
          <w:rtl w:val="0"/>
        </w:rPr>
        <w:t xml:space="preserve"> -0.49879x</w:t>
      </w:r>
      <w:r w:rsidDel="00000000" w:rsidR="00000000" w:rsidRPr="00000000">
        <w:rPr>
          <w:rFonts w:ascii="DFKai-SB" w:cs="DFKai-SB" w:eastAsia="DFKai-SB" w:hAnsi="DFKai-SB"/>
          <w:sz w:val="28"/>
          <w:szCs w:val="28"/>
          <w:highlight w:val="white"/>
          <w:vertAlign w:val="subscript"/>
          <w:rtl w:val="0"/>
        </w:rPr>
        <w:t xml:space="preserve">13</w:t>
      </w:r>
    </w:p>
    <w:p w:rsidR="00000000" w:rsidDel="00000000" w:rsidP="00000000" w:rsidRDefault="00000000" w:rsidRPr="00000000" w14:paraId="000002DA">
      <w:pPr>
        <w:widowControl w:val="0"/>
        <w:spacing w:line="360" w:lineRule="auto"/>
        <w:jc w:val="both"/>
        <w:rPr>
          <w:rFonts w:ascii="DFKai-SB" w:cs="DFKai-SB" w:eastAsia="DFKai-SB" w:hAnsi="DFKai-SB"/>
          <w:sz w:val="28"/>
          <w:szCs w:val="28"/>
          <w:highlight w:val="white"/>
          <w:vertAlign w:val="subscript"/>
        </w:rPr>
      </w:pPr>
      <w:r w:rsidDel="00000000" w:rsidR="00000000" w:rsidRPr="00000000">
        <w:rPr>
          <w:rtl w:val="0"/>
        </w:rPr>
      </w:r>
    </w:p>
    <w:p w:rsidR="00000000" w:rsidDel="00000000" w:rsidP="00000000" w:rsidRDefault="00000000" w:rsidRPr="00000000" w14:paraId="000002DB">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逐步選取法 : 是向前選取法與向後選取法的結合。一開始模型中沒有任何的變數，且須假設進出模型的值(通常進出模型的準則預設為0.15)。首先檢定所有的變數，接著須滿足p-value小於0.15中最顯著的變數優先放入模型，接著再選出第二顯著的變數進入，此時，模型中已有兩個變數，再將這兩個變數做檢定，如果符合標準則留在模型裡，若不符合標準則離開模型，反覆執行直到沒有任何的變數進出為止。</w:t>
      </w:r>
    </w:p>
    <w:p w:rsidR="00000000" w:rsidDel="00000000" w:rsidP="00000000" w:rsidRDefault="00000000" w:rsidRPr="00000000" w14:paraId="000002DC">
      <w:pPr>
        <w:widowControl w:val="0"/>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2DD">
      <w:pPr>
        <w:widowControl w:val="0"/>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2DE">
      <w:pPr>
        <w:widowControl w:val="0"/>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2DF">
      <w:pPr>
        <w:widowControl w:val="0"/>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2E0">
      <w:pPr>
        <w:widowControl w:val="0"/>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2E1">
      <w:pPr>
        <w:widowControl w:val="0"/>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2E2">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複判定係數法 : </w:t>
      </w:r>
    </w:p>
    <w:p w:rsidR="00000000" w:rsidDel="00000000" w:rsidP="00000000" w:rsidRDefault="00000000" w:rsidRPr="00000000" w14:paraId="000002E3">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R</w:t>
      </w:r>
      <w:r w:rsidDel="00000000" w:rsidR="00000000" w:rsidRPr="00000000">
        <w:rPr>
          <w:rFonts w:ascii="DFKai-SB" w:cs="DFKai-SB" w:eastAsia="DFKai-SB" w:hAnsi="DFKai-SB"/>
          <w:sz w:val="28"/>
          <w:szCs w:val="28"/>
          <w:highlight w:val="white"/>
          <w:vertAlign w:val="superscript"/>
          <w:rtl w:val="0"/>
        </w:rPr>
        <w:t xml:space="preserve">2</w:t>
      </w:r>
      <w:r w:rsidDel="00000000" w:rsidR="00000000" w:rsidRPr="00000000">
        <w:rPr>
          <w:rFonts w:ascii="DFKai-SB" w:cs="DFKai-SB" w:eastAsia="DFKai-SB" w:hAnsi="DFKai-SB"/>
          <w:sz w:val="28"/>
          <w:szCs w:val="28"/>
          <w:highlight w:val="white"/>
          <w:rtl w:val="0"/>
        </w:rPr>
        <w:t xml:space="preserve">表示Y之總變異中和使用X變數有關的部份。R</w:t>
      </w:r>
      <w:r w:rsidDel="00000000" w:rsidR="00000000" w:rsidRPr="00000000">
        <w:rPr>
          <w:rFonts w:ascii="DFKai-SB" w:cs="DFKai-SB" w:eastAsia="DFKai-SB" w:hAnsi="DFKai-SB"/>
          <w:sz w:val="28"/>
          <w:szCs w:val="28"/>
          <w:highlight w:val="white"/>
          <w:vertAlign w:val="superscript"/>
          <w:rtl w:val="0"/>
        </w:rPr>
        <w:t xml:space="preserve">2</w:t>
      </w:r>
      <w:r w:rsidDel="00000000" w:rsidR="00000000" w:rsidRPr="00000000">
        <w:rPr>
          <w:rFonts w:ascii="DFKai-SB" w:cs="DFKai-SB" w:eastAsia="DFKai-SB" w:hAnsi="DFKai-SB"/>
          <w:sz w:val="28"/>
          <w:szCs w:val="28"/>
          <w:highlight w:val="white"/>
          <w:rtl w:val="0"/>
        </w:rPr>
        <w:t xml:space="preserve">值高並不一定表示配適模型最好。且即使R</w:t>
      </w:r>
      <w:r w:rsidDel="00000000" w:rsidR="00000000" w:rsidRPr="00000000">
        <w:rPr>
          <w:rFonts w:ascii="DFKai-SB" w:cs="DFKai-SB" w:eastAsia="DFKai-SB" w:hAnsi="DFKai-SB"/>
          <w:sz w:val="28"/>
          <w:szCs w:val="28"/>
          <w:highlight w:val="white"/>
          <w:vertAlign w:val="superscript"/>
          <w:rtl w:val="0"/>
        </w:rPr>
        <w:t xml:space="preserve">2</w:t>
      </w:r>
      <w:r w:rsidDel="00000000" w:rsidR="00000000" w:rsidRPr="00000000">
        <w:rPr>
          <w:rFonts w:ascii="DFKai-SB" w:cs="DFKai-SB" w:eastAsia="DFKai-SB" w:hAnsi="DFKai-SB"/>
          <w:sz w:val="28"/>
          <w:szCs w:val="28"/>
          <w:highlight w:val="white"/>
          <w:rtl w:val="0"/>
        </w:rPr>
        <w:t xml:space="preserve">很高，其MSE可能太大而實際上卻需要高精確度故不符實用。</w:t>
      </w:r>
    </w:p>
    <w:p w:rsidR="00000000" w:rsidDel="00000000" w:rsidP="00000000" w:rsidRDefault="00000000" w:rsidRPr="00000000" w14:paraId="000002E4">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投入變數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3</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4</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5</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6</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7</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8</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9</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10</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11</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12</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13</w:t>
      </w:r>
      <w:r w:rsidDel="00000000" w:rsidR="00000000" w:rsidRPr="00000000">
        <w:rPr>
          <w:rFonts w:ascii="DFKai-SB" w:cs="DFKai-SB" w:eastAsia="DFKai-SB" w:hAnsi="DFKai-SB"/>
          <w:sz w:val="28"/>
          <w:szCs w:val="28"/>
          <w:highlight w:val="white"/>
          <w:rtl w:val="0"/>
        </w:rPr>
        <w:t xml:space="preserve"> 時，R</w:t>
      </w:r>
      <w:r w:rsidDel="00000000" w:rsidR="00000000" w:rsidRPr="00000000">
        <w:rPr>
          <w:rFonts w:ascii="DFKai-SB" w:cs="DFKai-SB" w:eastAsia="DFKai-SB" w:hAnsi="DFKai-SB"/>
          <w:sz w:val="28"/>
          <w:szCs w:val="28"/>
          <w:highlight w:val="white"/>
          <w:vertAlign w:val="superscript"/>
          <w:rtl w:val="0"/>
        </w:rPr>
        <w:t xml:space="preserve">2</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0.7482，與投入</w:t>
      </w:r>
    </w:p>
    <w:p w:rsidR="00000000" w:rsidDel="00000000" w:rsidP="00000000" w:rsidRDefault="00000000" w:rsidRPr="00000000" w14:paraId="000002E5">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4</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5</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6</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8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9</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10</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12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13</w:t>
      </w:r>
      <w:r w:rsidDel="00000000" w:rsidR="00000000" w:rsidRPr="00000000">
        <w:rPr>
          <w:rFonts w:ascii="DFKai-SB" w:cs="DFKai-SB" w:eastAsia="DFKai-SB" w:hAnsi="DFKai-SB"/>
          <w:sz w:val="28"/>
          <w:szCs w:val="28"/>
          <w:highlight w:val="white"/>
          <w:rtl w:val="0"/>
        </w:rPr>
        <w:t xml:space="preserve"> 時的R</w:t>
      </w:r>
      <w:r w:rsidDel="00000000" w:rsidR="00000000" w:rsidRPr="00000000">
        <w:rPr>
          <w:rFonts w:ascii="DFKai-SB" w:cs="DFKai-SB" w:eastAsia="DFKai-SB" w:hAnsi="DFKai-SB"/>
          <w:sz w:val="28"/>
          <w:szCs w:val="28"/>
          <w:highlight w:val="white"/>
          <w:vertAlign w:val="superscript"/>
          <w:rtl w:val="0"/>
        </w:rPr>
        <w:t xml:space="preserve">2</w:t>
      </w:r>
      <w:r w:rsidDel="00000000" w:rsidR="00000000" w:rsidRPr="00000000">
        <w:rPr>
          <w:rFonts w:ascii="DFKai-SB" w:cs="DFKai-SB" w:eastAsia="DFKai-SB" w:hAnsi="DFKai-SB"/>
          <w:sz w:val="28"/>
          <w:szCs w:val="28"/>
          <w:highlight w:val="white"/>
          <w:rtl w:val="0"/>
        </w:rPr>
        <w:t xml:space="preserve">=0.7417 差異不大，即多了</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3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7</w:t>
      </w:r>
      <w:r w:rsidDel="00000000" w:rsidR="00000000" w:rsidRPr="00000000">
        <w:rPr>
          <w:rFonts w:ascii="DFKai-SB" w:cs="DFKai-SB" w:eastAsia="DFKai-SB" w:hAnsi="DFKai-SB"/>
          <w:sz w:val="28"/>
          <w:szCs w:val="28"/>
          <w:highlight w:val="white"/>
          <w:rtl w:val="0"/>
        </w:rPr>
        <w:t xml:space="preserve"> 其貢獻度不大，所以我們最後選擇 x</w:t>
      </w:r>
      <w:r w:rsidDel="00000000" w:rsidR="00000000" w:rsidRPr="00000000">
        <w:rPr>
          <w:rFonts w:ascii="DFKai-SB" w:cs="DFKai-SB" w:eastAsia="DFKai-SB" w:hAnsi="DFKai-SB"/>
          <w:sz w:val="28"/>
          <w:szCs w:val="28"/>
          <w:highlight w:val="white"/>
          <w:vertAlign w:val="subscript"/>
          <w:rtl w:val="0"/>
        </w:rPr>
        <w:t xml:space="preserve">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4</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5</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6</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8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9</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10</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12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13</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等11個解釋變數來建立回歸模型。</w:t>
      </w:r>
    </w:p>
    <w:p w:rsidR="00000000" w:rsidDel="00000000" w:rsidP="00000000" w:rsidRDefault="00000000" w:rsidRPr="00000000" w14:paraId="000002E6">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C</w:t>
      </w:r>
      <w:r w:rsidDel="00000000" w:rsidR="00000000" w:rsidRPr="00000000">
        <w:rPr>
          <w:rFonts w:ascii="DFKai-SB" w:cs="DFKai-SB" w:eastAsia="DFKai-SB" w:hAnsi="DFKai-SB"/>
          <w:sz w:val="28"/>
          <w:szCs w:val="28"/>
          <w:vertAlign w:val="subscript"/>
          <w:rtl w:val="0"/>
        </w:rPr>
        <w:t xml:space="preserve">P</w:t>
      </w:r>
      <w:r w:rsidDel="00000000" w:rsidR="00000000" w:rsidRPr="00000000">
        <w:rPr>
          <w:rFonts w:ascii="DFKai-SB" w:cs="DFKai-SB" w:eastAsia="DFKai-SB" w:hAnsi="DFKai-SB"/>
          <w:sz w:val="28"/>
          <w:szCs w:val="28"/>
          <w:rtl w:val="0"/>
        </w:rPr>
        <w:t xml:space="preserve">準則</w:t>
      </w:r>
    </w:p>
    <w:p w:rsidR="00000000" w:rsidDel="00000000" w:rsidP="00000000" w:rsidRDefault="00000000" w:rsidRPr="00000000" w14:paraId="000002E7">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此準則關心的是每一子集迴歸模型n個配適值的總均方誤差。當子集有較小的𝐶𝑃值時，總均方誤差會很小，迴歸模型的偏誤也會較小。我們選擇投入 x</w:t>
      </w:r>
      <w:r w:rsidDel="00000000" w:rsidR="00000000" w:rsidRPr="00000000">
        <w:rPr>
          <w:rFonts w:ascii="DFKai-SB" w:cs="DFKai-SB" w:eastAsia="DFKai-SB" w:hAnsi="DFKai-SB"/>
          <w:sz w:val="28"/>
          <w:szCs w:val="28"/>
          <w:highlight w:val="white"/>
          <w:vertAlign w:val="subscript"/>
          <w:rtl w:val="0"/>
        </w:rPr>
        <w:t xml:space="preserve">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4</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5</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6</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8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9</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10</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12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13</w:t>
      </w:r>
      <w:r w:rsidDel="00000000" w:rsidR="00000000" w:rsidRPr="00000000">
        <w:rPr>
          <w:rFonts w:ascii="DFKai-SB" w:cs="DFKai-SB" w:eastAsia="DFKai-SB" w:hAnsi="DFKai-SB"/>
          <w:sz w:val="28"/>
          <w:szCs w:val="28"/>
          <w:highlight w:val="white"/>
          <w:rtl w:val="0"/>
        </w:rPr>
        <w:t xml:space="preserve">來建立回歸模型組合。</w:t>
      </w:r>
    </w:p>
    <w:p w:rsidR="00000000" w:rsidDel="00000000" w:rsidP="00000000" w:rsidRDefault="00000000" w:rsidRPr="00000000" w14:paraId="000002E8">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SBC、AIC法</w:t>
      </w:r>
    </w:p>
    <w:p w:rsidR="00000000" w:rsidDel="00000000" w:rsidP="00000000" w:rsidRDefault="00000000" w:rsidRPr="00000000" w14:paraId="000002E9">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從AIC法中，我們選擇變數x</w:t>
      </w:r>
      <w:r w:rsidDel="00000000" w:rsidR="00000000" w:rsidRPr="00000000">
        <w:rPr>
          <w:rFonts w:ascii="DFKai-SB" w:cs="DFKai-SB" w:eastAsia="DFKai-SB" w:hAnsi="DFKai-SB"/>
          <w:sz w:val="28"/>
          <w:szCs w:val="28"/>
          <w:highlight w:val="white"/>
          <w:vertAlign w:val="subscript"/>
          <w:rtl w:val="0"/>
        </w:rPr>
        <w:t xml:space="preserve">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4</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5</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6</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8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9</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10</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12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13</w:t>
      </w:r>
      <w:r w:rsidDel="00000000" w:rsidR="00000000" w:rsidRPr="00000000">
        <w:rPr>
          <w:rFonts w:ascii="DFKai-SB" w:cs="DFKai-SB" w:eastAsia="DFKai-SB" w:hAnsi="DFKai-SB"/>
          <w:sz w:val="28"/>
          <w:szCs w:val="28"/>
          <w:highlight w:val="white"/>
          <w:rtl w:val="0"/>
        </w:rPr>
        <w:t xml:space="preserve">時，其AIC值=1412.7214為最小值，因此選取以上變數為最佳回歸模型。</w:t>
      </w:r>
    </w:p>
    <w:p w:rsidR="00000000" w:rsidDel="00000000" w:rsidP="00000000" w:rsidRDefault="00000000" w:rsidRPr="00000000" w14:paraId="000002EA">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SBC法中，選取同AIC法的變數，其SBC值=1462.19127為最小值。</w:t>
      </w:r>
    </w:p>
    <w:p w:rsidR="00000000" w:rsidDel="00000000" w:rsidP="00000000" w:rsidRDefault="00000000" w:rsidRPr="00000000" w14:paraId="000002EB">
      <w:pPr>
        <w:widowControl w:val="0"/>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EC">
      <w:pPr>
        <w:widowControl w:val="0"/>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ED">
      <w:pPr>
        <w:widowControl w:val="0"/>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EE">
      <w:pPr>
        <w:widowControl w:val="0"/>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EF">
      <w:pPr>
        <w:widowControl w:val="0"/>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F0">
      <w:pPr>
        <w:widowControl w:val="0"/>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F1">
      <w:pPr>
        <w:widowControl w:val="0"/>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F2">
      <w:pPr>
        <w:widowControl w:val="0"/>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F3">
      <w:pPr>
        <w:widowControl w:val="0"/>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2F4">
      <w:pPr>
        <w:widowControl w:val="0"/>
        <w:spacing w:line="360" w:lineRule="auto"/>
        <w:jc w:val="both"/>
        <w:rPr>
          <w:rFonts w:ascii="DFKai-SB" w:cs="DFKai-SB" w:eastAsia="DFKai-SB" w:hAnsi="DFKai-SB"/>
          <w:sz w:val="36"/>
          <w:szCs w:val="36"/>
          <w:highlight w:val="white"/>
        </w:rPr>
      </w:pPr>
      <w:r w:rsidDel="00000000" w:rsidR="00000000" w:rsidRPr="00000000">
        <w:rPr>
          <w:rFonts w:ascii="DFKai-SB" w:cs="DFKai-SB" w:eastAsia="DFKai-SB" w:hAnsi="DFKai-SB"/>
          <w:sz w:val="36"/>
          <w:szCs w:val="36"/>
          <w:highlight w:val="white"/>
          <w:rtl w:val="0"/>
        </w:rPr>
        <w:t xml:space="preserve">結論</w:t>
      </w:r>
    </w:p>
    <w:p w:rsidR="00000000" w:rsidDel="00000000" w:rsidP="00000000" w:rsidRDefault="00000000" w:rsidRPr="00000000" w14:paraId="000002F5">
      <w:pPr>
        <w:widowControl w:val="0"/>
        <w:spacing w:line="360" w:lineRule="auto"/>
        <w:jc w:val="both"/>
        <w:rPr>
          <w:rFonts w:ascii="DFKai-SB" w:cs="DFKai-SB" w:eastAsia="DFKai-SB" w:hAnsi="DFKai-SB"/>
          <w:sz w:val="28"/>
          <w:szCs w:val="28"/>
          <w:highlight w:val="white"/>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selected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向前選取法</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2</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3</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4</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5</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6</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7</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8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9</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10</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12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向後選取法</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4</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5</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6</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8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9</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10</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12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逐步回歸法</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4</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5</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6</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8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9</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10</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12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複判定係數法</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4</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5</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6</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8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9</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10</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12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Cp準則</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4</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5</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6</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8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9</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10</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12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AIC法</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4</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5</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6</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8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9</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10</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12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SBC法</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4</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5</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6</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8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9</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10</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11</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12</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 </w:t>
            </w:r>
            <w:r w:rsidDel="00000000" w:rsidR="00000000" w:rsidRPr="00000000">
              <w:rPr>
                <w:rFonts w:ascii="DFKai-SB" w:cs="DFKai-SB" w:eastAsia="DFKai-SB" w:hAnsi="DFKai-SB"/>
                <w:sz w:val="28"/>
                <w:szCs w:val="28"/>
                <w:highlight w:val="white"/>
                <w:rtl w:val="0"/>
              </w:rPr>
              <w:t xml:space="preserve">x</w:t>
            </w:r>
            <w:r w:rsidDel="00000000" w:rsidR="00000000" w:rsidRPr="00000000">
              <w:rPr>
                <w:rFonts w:ascii="DFKai-SB" w:cs="DFKai-SB" w:eastAsia="DFKai-SB" w:hAnsi="DFKai-SB"/>
                <w:sz w:val="28"/>
                <w:szCs w:val="28"/>
                <w:highlight w:val="white"/>
                <w:vertAlign w:val="subscript"/>
                <w:rtl w:val="0"/>
              </w:rPr>
              <w:t xml:space="preserve">13</w:t>
            </w:r>
            <w:r w:rsidDel="00000000" w:rsidR="00000000" w:rsidRPr="00000000">
              <w:rPr>
                <w:rtl w:val="0"/>
              </w:rPr>
            </w:r>
          </w:p>
        </w:tc>
      </w:tr>
    </w:tbl>
    <w:p w:rsidR="00000000" w:rsidDel="00000000" w:rsidP="00000000" w:rsidRDefault="00000000" w:rsidRPr="00000000" w14:paraId="00000306">
      <w:pPr>
        <w:widowControl w:val="0"/>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07">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highlight w:val="white"/>
          <w:rtl w:val="0"/>
        </w:rPr>
        <w:t xml:space="preserve">由以上圖表可知，我們應剔除x</w:t>
      </w:r>
      <w:r w:rsidDel="00000000" w:rsidR="00000000" w:rsidRPr="00000000">
        <w:rPr>
          <w:rFonts w:ascii="DFKai-SB" w:cs="DFKai-SB" w:eastAsia="DFKai-SB" w:hAnsi="DFKai-SB"/>
          <w:sz w:val="28"/>
          <w:szCs w:val="28"/>
          <w:highlight w:val="white"/>
          <w:vertAlign w:val="subscript"/>
          <w:rtl w:val="0"/>
        </w:rPr>
        <w:t xml:space="preserve">3</w:t>
      </w:r>
      <w:r w:rsidDel="00000000" w:rsidR="00000000" w:rsidRPr="00000000">
        <w:rPr>
          <w:rFonts w:ascii="DFKai-SB" w:cs="DFKai-SB" w:eastAsia="DFKai-SB" w:hAnsi="DFKai-SB"/>
          <w:sz w:val="28"/>
          <w:szCs w:val="28"/>
          <w:highlight w:val="white"/>
          <w:rtl w:val="0"/>
        </w:rPr>
        <w:t xml:space="preserve"> x</w:t>
      </w:r>
      <w:r w:rsidDel="00000000" w:rsidR="00000000" w:rsidRPr="00000000">
        <w:rPr>
          <w:rFonts w:ascii="DFKai-SB" w:cs="DFKai-SB" w:eastAsia="DFKai-SB" w:hAnsi="DFKai-SB"/>
          <w:sz w:val="28"/>
          <w:szCs w:val="28"/>
          <w:highlight w:val="white"/>
          <w:vertAlign w:val="subscript"/>
          <w:rtl w:val="0"/>
        </w:rPr>
        <w:t xml:space="preserve">7</w:t>
      </w:r>
      <w:r w:rsidDel="00000000" w:rsidR="00000000" w:rsidRPr="00000000">
        <w:rPr>
          <w:rFonts w:ascii="DFKai-SB" w:cs="DFKai-SB" w:eastAsia="DFKai-SB" w:hAnsi="DFKai-SB"/>
          <w:sz w:val="28"/>
          <w:szCs w:val="28"/>
          <w:highlight w:val="white"/>
          <w:rtl w:val="0"/>
        </w:rPr>
        <w:t xml:space="preserve"> </w:t>
      </w:r>
      <w:r w:rsidDel="00000000" w:rsidR="00000000" w:rsidRPr="00000000">
        <w:rPr>
          <w:rFonts w:ascii="DFKai-SB" w:cs="DFKai-SB" w:eastAsia="DFKai-SB" w:hAnsi="DFKai-SB"/>
          <w:sz w:val="28"/>
          <w:szCs w:val="28"/>
          <w:rtl w:val="0"/>
        </w:rPr>
        <w:t xml:space="preserve">，即可求得最佳回歸模型 :</w:t>
      </w:r>
    </w:p>
    <w:p w:rsidR="00000000" w:rsidDel="00000000" w:rsidP="00000000" w:rsidRDefault="00000000" w:rsidRPr="00000000" w14:paraId="00000308">
      <w:pPr>
        <w:widowControl w:val="0"/>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highlight w:val="white"/>
          <w:rtl w:val="0"/>
        </w:rPr>
        <w:t xml:space="preserve">Ŷ = 33.77742 - 0.11701x</w:t>
      </w:r>
      <w:r w:rsidDel="00000000" w:rsidR="00000000" w:rsidRPr="00000000">
        <w:rPr>
          <w:rFonts w:ascii="DFKai-SB" w:cs="DFKai-SB" w:eastAsia="DFKai-SB" w:hAnsi="DFKai-SB"/>
          <w:sz w:val="28"/>
          <w:szCs w:val="28"/>
          <w:highlight w:val="white"/>
          <w:vertAlign w:val="subscript"/>
          <w:rtl w:val="0"/>
        </w:rPr>
        <w:t xml:space="preserve">1</w:t>
      </w:r>
      <w:r w:rsidDel="00000000" w:rsidR="00000000" w:rsidRPr="00000000">
        <w:rPr>
          <w:rFonts w:ascii="DFKai-SB" w:cs="DFKai-SB" w:eastAsia="DFKai-SB" w:hAnsi="DFKai-SB"/>
          <w:sz w:val="28"/>
          <w:szCs w:val="28"/>
          <w:highlight w:val="white"/>
          <w:rtl w:val="0"/>
        </w:rPr>
        <w:t xml:space="preserve"> + 0.04474x</w:t>
      </w:r>
      <w:r w:rsidDel="00000000" w:rsidR="00000000" w:rsidRPr="00000000">
        <w:rPr>
          <w:rFonts w:ascii="DFKai-SB" w:cs="DFKai-SB" w:eastAsia="DFKai-SB" w:hAnsi="DFKai-SB"/>
          <w:sz w:val="28"/>
          <w:szCs w:val="28"/>
          <w:highlight w:val="white"/>
          <w:vertAlign w:val="subscript"/>
          <w:rtl w:val="0"/>
        </w:rPr>
        <w:t xml:space="preserve">2</w:t>
      </w:r>
      <w:r w:rsidDel="00000000" w:rsidR="00000000" w:rsidRPr="00000000">
        <w:rPr>
          <w:rFonts w:ascii="DFKai-SB" w:cs="DFKai-SB" w:eastAsia="DFKai-SB" w:hAnsi="DFKai-SB"/>
          <w:sz w:val="28"/>
          <w:szCs w:val="28"/>
          <w:highlight w:val="white"/>
          <w:rtl w:val="0"/>
        </w:rPr>
        <w:t xml:space="preserve"> + 2.5041x</w:t>
      </w:r>
      <w:r w:rsidDel="00000000" w:rsidR="00000000" w:rsidRPr="00000000">
        <w:rPr>
          <w:rFonts w:ascii="DFKai-SB" w:cs="DFKai-SB" w:eastAsia="DFKai-SB" w:hAnsi="DFKai-SB"/>
          <w:sz w:val="28"/>
          <w:szCs w:val="28"/>
          <w:highlight w:val="white"/>
          <w:vertAlign w:val="subscript"/>
          <w:rtl w:val="0"/>
        </w:rPr>
        <w:t xml:space="preserve">4</w:t>
      </w:r>
      <w:r w:rsidDel="00000000" w:rsidR="00000000" w:rsidRPr="00000000">
        <w:rPr>
          <w:rFonts w:ascii="DFKai-SB" w:cs="DFKai-SB" w:eastAsia="DFKai-SB" w:hAnsi="DFKai-SB"/>
          <w:sz w:val="28"/>
          <w:szCs w:val="28"/>
          <w:highlight w:val="white"/>
          <w:rtl w:val="0"/>
        </w:rPr>
        <w:t xml:space="preserve"> -17.30442x</w:t>
      </w:r>
      <w:r w:rsidDel="00000000" w:rsidR="00000000" w:rsidRPr="00000000">
        <w:rPr>
          <w:rFonts w:ascii="DFKai-SB" w:cs="DFKai-SB" w:eastAsia="DFKai-SB" w:hAnsi="DFKai-SB"/>
          <w:sz w:val="28"/>
          <w:szCs w:val="28"/>
          <w:highlight w:val="white"/>
          <w:vertAlign w:val="subscript"/>
          <w:rtl w:val="0"/>
        </w:rPr>
        <w:t xml:space="preserve">5</w:t>
      </w:r>
      <w:r w:rsidDel="00000000" w:rsidR="00000000" w:rsidRPr="00000000">
        <w:rPr>
          <w:rFonts w:ascii="DFKai-SB" w:cs="DFKai-SB" w:eastAsia="DFKai-SB" w:hAnsi="DFKai-SB"/>
          <w:sz w:val="28"/>
          <w:szCs w:val="28"/>
          <w:highlight w:val="white"/>
          <w:rtl w:val="0"/>
        </w:rPr>
        <w:t xml:space="preserve"> +4.0391x</w:t>
      </w:r>
      <w:r w:rsidDel="00000000" w:rsidR="00000000" w:rsidRPr="00000000">
        <w:rPr>
          <w:rFonts w:ascii="DFKai-SB" w:cs="DFKai-SB" w:eastAsia="DFKai-SB" w:hAnsi="DFKai-SB"/>
          <w:sz w:val="28"/>
          <w:szCs w:val="28"/>
          <w:highlight w:val="white"/>
          <w:vertAlign w:val="subscript"/>
          <w:rtl w:val="0"/>
        </w:rPr>
        <w:t xml:space="preserve">6</w:t>
      </w:r>
      <w:r w:rsidDel="00000000" w:rsidR="00000000" w:rsidRPr="00000000">
        <w:rPr>
          <w:rFonts w:ascii="DFKai-SB" w:cs="DFKai-SB" w:eastAsia="DFKai-SB" w:hAnsi="DFKai-SB"/>
          <w:sz w:val="28"/>
          <w:szCs w:val="28"/>
          <w:highlight w:val="white"/>
          <w:rtl w:val="0"/>
        </w:rPr>
        <w:t xml:space="preserve"> -1.44387x</w:t>
      </w:r>
      <w:r w:rsidDel="00000000" w:rsidR="00000000" w:rsidRPr="00000000">
        <w:rPr>
          <w:rFonts w:ascii="DFKai-SB" w:cs="DFKai-SB" w:eastAsia="DFKai-SB" w:hAnsi="DFKai-SB"/>
          <w:sz w:val="28"/>
          <w:szCs w:val="28"/>
          <w:highlight w:val="white"/>
          <w:vertAlign w:val="subscript"/>
          <w:rtl w:val="0"/>
        </w:rPr>
        <w:t xml:space="preserve">8</w:t>
      </w:r>
      <w:r w:rsidDel="00000000" w:rsidR="00000000" w:rsidRPr="00000000">
        <w:rPr>
          <w:rFonts w:ascii="DFKai-SB" w:cs="DFKai-SB" w:eastAsia="DFKai-SB" w:hAnsi="DFKai-SB"/>
          <w:sz w:val="28"/>
          <w:szCs w:val="28"/>
          <w:highlight w:val="white"/>
          <w:rtl w:val="0"/>
        </w:rPr>
        <w:t xml:space="preserve"> +0.30166x</w:t>
      </w:r>
      <w:r w:rsidDel="00000000" w:rsidR="00000000" w:rsidRPr="00000000">
        <w:rPr>
          <w:rFonts w:ascii="DFKai-SB" w:cs="DFKai-SB" w:eastAsia="DFKai-SB" w:hAnsi="DFKai-SB"/>
          <w:sz w:val="28"/>
          <w:szCs w:val="28"/>
          <w:highlight w:val="white"/>
          <w:vertAlign w:val="subscript"/>
          <w:rtl w:val="0"/>
        </w:rPr>
        <w:t xml:space="preserve">9</w:t>
      </w:r>
      <w:r w:rsidDel="00000000" w:rsidR="00000000" w:rsidRPr="00000000">
        <w:rPr>
          <w:rFonts w:ascii="DFKai-SB" w:cs="DFKai-SB" w:eastAsia="DFKai-SB" w:hAnsi="DFKai-SB"/>
          <w:sz w:val="28"/>
          <w:szCs w:val="28"/>
          <w:highlight w:val="white"/>
          <w:rtl w:val="0"/>
        </w:rPr>
        <w:t xml:space="preserve"> -0.01217x</w:t>
      </w:r>
      <w:r w:rsidDel="00000000" w:rsidR="00000000" w:rsidRPr="00000000">
        <w:rPr>
          <w:rFonts w:ascii="DFKai-SB" w:cs="DFKai-SB" w:eastAsia="DFKai-SB" w:hAnsi="DFKai-SB"/>
          <w:sz w:val="28"/>
          <w:szCs w:val="28"/>
          <w:highlight w:val="white"/>
          <w:vertAlign w:val="subscript"/>
          <w:rtl w:val="0"/>
        </w:rPr>
        <w:t xml:space="preserve">10</w:t>
      </w:r>
      <w:r w:rsidDel="00000000" w:rsidR="00000000" w:rsidRPr="00000000">
        <w:rPr>
          <w:rFonts w:ascii="DFKai-SB" w:cs="DFKai-SB" w:eastAsia="DFKai-SB" w:hAnsi="DFKai-SB"/>
          <w:sz w:val="28"/>
          <w:szCs w:val="28"/>
          <w:highlight w:val="white"/>
          <w:rtl w:val="0"/>
        </w:rPr>
        <w:t xml:space="preserve"> -0.89425x</w:t>
      </w:r>
      <w:r w:rsidDel="00000000" w:rsidR="00000000" w:rsidRPr="00000000">
        <w:rPr>
          <w:rFonts w:ascii="DFKai-SB" w:cs="DFKai-SB" w:eastAsia="DFKai-SB" w:hAnsi="DFKai-SB"/>
          <w:sz w:val="28"/>
          <w:szCs w:val="28"/>
          <w:highlight w:val="white"/>
          <w:vertAlign w:val="subscript"/>
          <w:rtl w:val="0"/>
        </w:rPr>
        <w:t xml:space="preserve">11</w:t>
      </w:r>
      <w:r w:rsidDel="00000000" w:rsidR="00000000" w:rsidRPr="00000000">
        <w:rPr>
          <w:rFonts w:ascii="DFKai-SB" w:cs="DFKai-SB" w:eastAsia="DFKai-SB" w:hAnsi="DFKai-SB"/>
          <w:sz w:val="28"/>
          <w:szCs w:val="28"/>
          <w:highlight w:val="white"/>
          <w:rtl w:val="0"/>
        </w:rPr>
        <w:t xml:space="preserve">  +0.00871x</w:t>
      </w:r>
      <w:r w:rsidDel="00000000" w:rsidR="00000000" w:rsidRPr="00000000">
        <w:rPr>
          <w:rFonts w:ascii="DFKai-SB" w:cs="DFKai-SB" w:eastAsia="DFKai-SB" w:hAnsi="DFKai-SB"/>
          <w:sz w:val="28"/>
          <w:szCs w:val="28"/>
          <w:highlight w:val="white"/>
          <w:vertAlign w:val="subscript"/>
          <w:rtl w:val="0"/>
        </w:rPr>
        <w:t xml:space="preserve">12</w:t>
      </w:r>
      <w:r w:rsidDel="00000000" w:rsidR="00000000" w:rsidRPr="00000000">
        <w:rPr>
          <w:rFonts w:ascii="DFKai-SB" w:cs="DFKai-SB" w:eastAsia="DFKai-SB" w:hAnsi="DFKai-SB"/>
          <w:sz w:val="28"/>
          <w:szCs w:val="28"/>
          <w:highlight w:val="white"/>
          <w:rtl w:val="0"/>
        </w:rPr>
        <w:t xml:space="preserve"> -0.49879x</w:t>
      </w:r>
      <w:r w:rsidDel="00000000" w:rsidR="00000000" w:rsidRPr="00000000">
        <w:rPr>
          <w:rFonts w:ascii="DFKai-SB" w:cs="DFKai-SB" w:eastAsia="DFKai-SB" w:hAnsi="DFKai-SB"/>
          <w:sz w:val="28"/>
          <w:szCs w:val="28"/>
          <w:highlight w:val="white"/>
          <w:vertAlign w:val="subscript"/>
          <w:rtl w:val="0"/>
        </w:rPr>
        <w:t xml:space="preserve">13</w:t>
      </w:r>
      <w:r w:rsidDel="00000000" w:rsidR="00000000" w:rsidRPr="00000000">
        <w:rPr>
          <w:rtl w:val="0"/>
        </w:rPr>
      </w:r>
    </w:p>
    <w:p w:rsidR="00000000" w:rsidDel="00000000" w:rsidP="00000000" w:rsidRDefault="00000000" w:rsidRPr="00000000" w14:paraId="00000309">
      <w:pPr>
        <w:widowControl w:val="0"/>
        <w:spacing w:line="360" w:lineRule="auto"/>
        <w:jc w:val="both"/>
        <w:rPr>
          <w:rFonts w:ascii="DFKai-SB" w:cs="DFKai-SB" w:eastAsia="DFKai-SB" w:hAnsi="DFKai-SB"/>
          <w:b w:val="1"/>
          <w:sz w:val="44"/>
          <w:szCs w:val="44"/>
          <w:highlight w:val="white"/>
        </w:rPr>
      </w:pPr>
      <w:r w:rsidDel="00000000" w:rsidR="00000000" w:rsidRPr="00000000">
        <w:rPr>
          <w:rFonts w:ascii="DFKai-SB" w:cs="DFKai-SB" w:eastAsia="DFKai-SB" w:hAnsi="DFKai-SB"/>
          <w:b w:val="1"/>
          <w:sz w:val="44"/>
          <w:szCs w:val="44"/>
          <w:highlight w:val="white"/>
          <w:rtl w:val="0"/>
        </w:rPr>
        <w:t xml:space="preserve">第伍章 離群值及影響點之檢定</w:t>
      </w:r>
    </w:p>
    <w:p w:rsidR="00000000" w:rsidDel="00000000" w:rsidP="00000000" w:rsidRDefault="00000000" w:rsidRPr="00000000" w14:paraId="0000030A">
      <w:pPr>
        <w:spacing w:line="360" w:lineRule="auto"/>
        <w:jc w:val="both"/>
        <w:rPr>
          <w:rFonts w:ascii="DFKai-SB" w:cs="DFKai-SB" w:eastAsia="DFKai-SB" w:hAnsi="DFKai-SB"/>
          <w:sz w:val="36"/>
          <w:szCs w:val="36"/>
          <w:highlight w:val="white"/>
        </w:rPr>
      </w:pPr>
      <w:r w:rsidDel="00000000" w:rsidR="00000000" w:rsidRPr="00000000">
        <w:rPr>
          <w:rFonts w:ascii="DFKai-SB" w:cs="DFKai-SB" w:eastAsia="DFKai-SB" w:hAnsi="DFKai-SB"/>
          <w:sz w:val="36"/>
          <w:szCs w:val="36"/>
          <w:highlight w:val="white"/>
          <w:rtl w:val="0"/>
        </w:rPr>
        <w:t xml:space="preserve">第一節 離群值</w:t>
      </w:r>
    </w:p>
    <w:p w:rsidR="00000000" w:rsidDel="00000000" w:rsidP="00000000" w:rsidRDefault="00000000" w:rsidRPr="00000000" w14:paraId="0000030B">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最初模型:</w:t>
      </w:r>
      <m:oMath>
        <m:acc>
          <m:accPr>
            <m:chr m:val="̂"/>
            <m:ctrlPr>
              <w:rPr>
                <w:rFonts w:ascii="DFKai-SB" w:cs="DFKai-SB" w:eastAsia="DFKai-SB" w:hAnsi="DFKai-SB"/>
                <w:sz w:val="28"/>
                <w:szCs w:val="28"/>
                <w:highlight w:val="white"/>
              </w:rPr>
            </m:ctrlPr>
          </m:accPr>
          <m:e>
            <m:r>
              <w:rPr>
                <w:rFonts w:ascii="DFKai-SB" w:cs="DFKai-SB" w:eastAsia="DFKai-SB" w:hAnsi="DFKai-SB"/>
                <w:sz w:val="28"/>
                <w:szCs w:val="28"/>
                <w:highlight w:val="white"/>
              </w:rPr>
              <m:t xml:space="preserve">Y</m:t>
            </m:r>
          </m:e>
        </m:acc>
      </m:oMath>
      <w:r w:rsidDel="00000000" w:rsidR="00000000" w:rsidRPr="00000000">
        <w:rPr>
          <w:rFonts w:ascii="DFKai-SB" w:cs="DFKai-SB" w:eastAsia="DFKai-SB" w:hAnsi="DFKai-SB"/>
          <w:sz w:val="28"/>
          <w:szCs w:val="28"/>
          <w:highlight w:val="white"/>
          <w:rtl w:val="0"/>
        </w:rPr>
        <w:t xml:space="preserve"> = 33.77742 - 0.11701x</w:t>
      </w:r>
      <w:r w:rsidDel="00000000" w:rsidR="00000000" w:rsidRPr="00000000">
        <w:rPr>
          <w:rFonts w:ascii="DFKai-SB" w:cs="DFKai-SB" w:eastAsia="DFKai-SB" w:hAnsi="DFKai-SB"/>
          <w:sz w:val="28"/>
          <w:szCs w:val="28"/>
          <w:highlight w:val="white"/>
          <w:vertAlign w:val="subscript"/>
          <w:rtl w:val="0"/>
        </w:rPr>
        <w:t xml:space="preserve">1</w:t>
      </w:r>
      <w:r w:rsidDel="00000000" w:rsidR="00000000" w:rsidRPr="00000000">
        <w:rPr>
          <w:rFonts w:ascii="DFKai-SB" w:cs="DFKai-SB" w:eastAsia="DFKai-SB" w:hAnsi="DFKai-SB"/>
          <w:sz w:val="28"/>
          <w:szCs w:val="28"/>
          <w:highlight w:val="white"/>
          <w:rtl w:val="0"/>
        </w:rPr>
        <w:t xml:space="preserve"> + 0.04474x</w:t>
      </w:r>
      <w:r w:rsidDel="00000000" w:rsidR="00000000" w:rsidRPr="00000000">
        <w:rPr>
          <w:rFonts w:ascii="DFKai-SB" w:cs="DFKai-SB" w:eastAsia="DFKai-SB" w:hAnsi="DFKai-SB"/>
          <w:sz w:val="28"/>
          <w:szCs w:val="28"/>
          <w:highlight w:val="white"/>
          <w:vertAlign w:val="subscript"/>
          <w:rtl w:val="0"/>
        </w:rPr>
        <w:t xml:space="preserve">2</w:t>
      </w:r>
      <w:r w:rsidDel="00000000" w:rsidR="00000000" w:rsidRPr="00000000">
        <w:rPr>
          <w:rFonts w:ascii="DFKai-SB" w:cs="DFKai-SB" w:eastAsia="DFKai-SB" w:hAnsi="DFKai-SB"/>
          <w:sz w:val="28"/>
          <w:szCs w:val="28"/>
          <w:highlight w:val="white"/>
          <w:rtl w:val="0"/>
        </w:rPr>
        <w:t xml:space="preserve"> + 2.5041x</w:t>
      </w:r>
      <w:r w:rsidDel="00000000" w:rsidR="00000000" w:rsidRPr="00000000">
        <w:rPr>
          <w:rFonts w:ascii="DFKai-SB" w:cs="DFKai-SB" w:eastAsia="DFKai-SB" w:hAnsi="DFKai-SB"/>
          <w:sz w:val="28"/>
          <w:szCs w:val="28"/>
          <w:highlight w:val="white"/>
          <w:vertAlign w:val="subscript"/>
          <w:rtl w:val="0"/>
        </w:rPr>
        <w:t xml:space="preserve">4</w:t>
      </w:r>
      <w:r w:rsidDel="00000000" w:rsidR="00000000" w:rsidRPr="00000000">
        <w:rPr>
          <w:rFonts w:ascii="DFKai-SB" w:cs="DFKai-SB" w:eastAsia="DFKai-SB" w:hAnsi="DFKai-SB"/>
          <w:sz w:val="28"/>
          <w:szCs w:val="28"/>
          <w:highlight w:val="white"/>
          <w:rtl w:val="0"/>
        </w:rPr>
        <w:t xml:space="preserve"> -17.30442x</w:t>
      </w:r>
      <w:r w:rsidDel="00000000" w:rsidR="00000000" w:rsidRPr="00000000">
        <w:rPr>
          <w:rFonts w:ascii="DFKai-SB" w:cs="DFKai-SB" w:eastAsia="DFKai-SB" w:hAnsi="DFKai-SB"/>
          <w:sz w:val="28"/>
          <w:szCs w:val="28"/>
          <w:highlight w:val="white"/>
          <w:vertAlign w:val="subscript"/>
          <w:rtl w:val="0"/>
        </w:rPr>
        <w:t xml:space="preserve">5</w:t>
      </w:r>
      <w:r w:rsidDel="00000000" w:rsidR="00000000" w:rsidRPr="00000000">
        <w:rPr>
          <w:rFonts w:ascii="DFKai-SB" w:cs="DFKai-SB" w:eastAsia="DFKai-SB" w:hAnsi="DFKai-SB"/>
          <w:sz w:val="28"/>
          <w:szCs w:val="28"/>
          <w:highlight w:val="white"/>
          <w:rtl w:val="0"/>
        </w:rPr>
        <w:t xml:space="preserve"> +4.0391x</w:t>
      </w:r>
      <w:r w:rsidDel="00000000" w:rsidR="00000000" w:rsidRPr="00000000">
        <w:rPr>
          <w:rFonts w:ascii="DFKai-SB" w:cs="DFKai-SB" w:eastAsia="DFKai-SB" w:hAnsi="DFKai-SB"/>
          <w:sz w:val="28"/>
          <w:szCs w:val="28"/>
          <w:highlight w:val="white"/>
          <w:vertAlign w:val="subscript"/>
          <w:rtl w:val="0"/>
        </w:rPr>
        <w:t xml:space="preserve">6</w:t>
      </w:r>
      <w:r w:rsidDel="00000000" w:rsidR="00000000" w:rsidRPr="00000000">
        <w:rPr>
          <w:rFonts w:ascii="DFKai-SB" w:cs="DFKai-SB" w:eastAsia="DFKai-SB" w:hAnsi="DFKai-SB"/>
          <w:sz w:val="28"/>
          <w:szCs w:val="28"/>
          <w:highlight w:val="white"/>
          <w:rtl w:val="0"/>
        </w:rPr>
        <w:t xml:space="preserve"> -1.44387x</w:t>
      </w:r>
      <w:r w:rsidDel="00000000" w:rsidR="00000000" w:rsidRPr="00000000">
        <w:rPr>
          <w:rFonts w:ascii="DFKai-SB" w:cs="DFKai-SB" w:eastAsia="DFKai-SB" w:hAnsi="DFKai-SB"/>
          <w:sz w:val="28"/>
          <w:szCs w:val="28"/>
          <w:highlight w:val="white"/>
          <w:vertAlign w:val="subscript"/>
          <w:rtl w:val="0"/>
        </w:rPr>
        <w:t xml:space="preserve">8</w:t>
      </w:r>
      <w:r w:rsidDel="00000000" w:rsidR="00000000" w:rsidRPr="00000000">
        <w:rPr>
          <w:rFonts w:ascii="DFKai-SB" w:cs="DFKai-SB" w:eastAsia="DFKai-SB" w:hAnsi="DFKai-SB"/>
          <w:sz w:val="28"/>
          <w:szCs w:val="28"/>
          <w:highlight w:val="white"/>
          <w:rtl w:val="0"/>
        </w:rPr>
        <w:t xml:space="preserve"> +0.30166x</w:t>
      </w:r>
      <w:r w:rsidDel="00000000" w:rsidR="00000000" w:rsidRPr="00000000">
        <w:rPr>
          <w:rFonts w:ascii="DFKai-SB" w:cs="DFKai-SB" w:eastAsia="DFKai-SB" w:hAnsi="DFKai-SB"/>
          <w:sz w:val="28"/>
          <w:szCs w:val="28"/>
          <w:highlight w:val="white"/>
          <w:vertAlign w:val="subscript"/>
          <w:rtl w:val="0"/>
        </w:rPr>
        <w:t xml:space="preserve">9</w:t>
      </w:r>
      <w:r w:rsidDel="00000000" w:rsidR="00000000" w:rsidRPr="00000000">
        <w:rPr>
          <w:rFonts w:ascii="DFKai-SB" w:cs="DFKai-SB" w:eastAsia="DFKai-SB" w:hAnsi="DFKai-SB"/>
          <w:sz w:val="28"/>
          <w:szCs w:val="28"/>
          <w:highlight w:val="white"/>
          <w:rtl w:val="0"/>
        </w:rPr>
        <w:t xml:space="preserve"> -0.01217x</w:t>
      </w:r>
      <w:r w:rsidDel="00000000" w:rsidR="00000000" w:rsidRPr="00000000">
        <w:rPr>
          <w:rFonts w:ascii="DFKai-SB" w:cs="DFKai-SB" w:eastAsia="DFKai-SB" w:hAnsi="DFKai-SB"/>
          <w:sz w:val="28"/>
          <w:szCs w:val="28"/>
          <w:highlight w:val="white"/>
          <w:vertAlign w:val="subscript"/>
          <w:rtl w:val="0"/>
        </w:rPr>
        <w:t xml:space="preserve">10</w:t>
      </w:r>
      <w:r w:rsidDel="00000000" w:rsidR="00000000" w:rsidRPr="00000000">
        <w:rPr>
          <w:rFonts w:ascii="DFKai-SB" w:cs="DFKai-SB" w:eastAsia="DFKai-SB" w:hAnsi="DFKai-SB"/>
          <w:sz w:val="28"/>
          <w:szCs w:val="28"/>
          <w:highlight w:val="white"/>
          <w:rtl w:val="0"/>
        </w:rPr>
        <w:t xml:space="preserve"> -0.89425x</w:t>
      </w:r>
      <w:r w:rsidDel="00000000" w:rsidR="00000000" w:rsidRPr="00000000">
        <w:rPr>
          <w:rFonts w:ascii="DFKai-SB" w:cs="DFKai-SB" w:eastAsia="DFKai-SB" w:hAnsi="DFKai-SB"/>
          <w:sz w:val="28"/>
          <w:szCs w:val="28"/>
          <w:highlight w:val="white"/>
          <w:vertAlign w:val="subscript"/>
          <w:rtl w:val="0"/>
        </w:rPr>
        <w:t xml:space="preserve">11</w:t>
      </w:r>
      <w:r w:rsidDel="00000000" w:rsidR="00000000" w:rsidRPr="00000000">
        <w:rPr>
          <w:rFonts w:ascii="DFKai-SB" w:cs="DFKai-SB" w:eastAsia="DFKai-SB" w:hAnsi="DFKai-SB"/>
          <w:sz w:val="28"/>
          <w:szCs w:val="28"/>
          <w:highlight w:val="white"/>
          <w:rtl w:val="0"/>
        </w:rPr>
        <w:t xml:space="preserve">  +0.00871x</w:t>
      </w:r>
      <w:r w:rsidDel="00000000" w:rsidR="00000000" w:rsidRPr="00000000">
        <w:rPr>
          <w:rFonts w:ascii="DFKai-SB" w:cs="DFKai-SB" w:eastAsia="DFKai-SB" w:hAnsi="DFKai-SB"/>
          <w:sz w:val="28"/>
          <w:szCs w:val="28"/>
          <w:highlight w:val="white"/>
          <w:vertAlign w:val="subscript"/>
          <w:rtl w:val="0"/>
        </w:rPr>
        <w:t xml:space="preserve">12</w:t>
      </w:r>
      <w:r w:rsidDel="00000000" w:rsidR="00000000" w:rsidRPr="00000000">
        <w:rPr>
          <w:rFonts w:ascii="DFKai-SB" w:cs="DFKai-SB" w:eastAsia="DFKai-SB" w:hAnsi="DFKai-SB"/>
          <w:sz w:val="28"/>
          <w:szCs w:val="28"/>
          <w:highlight w:val="white"/>
          <w:rtl w:val="0"/>
        </w:rPr>
        <w:t xml:space="preserve"> -0.49879x</w:t>
      </w:r>
      <w:r w:rsidDel="00000000" w:rsidR="00000000" w:rsidRPr="00000000">
        <w:rPr>
          <w:rFonts w:ascii="DFKai-SB" w:cs="DFKai-SB" w:eastAsia="DFKai-SB" w:hAnsi="DFKai-SB"/>
          <w:sz w:val="28"/>
          <w:szCs w:val="28"/>
          <w:highlight w:val="white"/>
          <w:vertAlign w:val="subscript"/>
          <w:rtl w:val="0"/>
        </w:rPr>
        <w:t xml:space="preserve">13</w:t>
      </w:r>
      <w:r w:rsidDel="00000000" w:rsidR="00000000" w:rsidRPr="00000000">
        <w:rPr>
          <w:rtl w:val="0"/>
        </w:rPr>
      </w:r>
    </w:p>
    <w:p w:rsidR="00000000" w:rsidDel="00000000" w:rsidP="00000000" w:rsidRDefault="00000000" w:rsidRPr="00000000" w14:paraId="0000030C">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一、標準化殘差值</w:t>
      </w:r>
    </w:p>
    <w:p w:rsidR="00000000" w:rsidDel="00000000" w:rsidP="00000000" w:rsidRDefault="00000000" w:rsidRPr="00000000" w14:paraId="0000030D">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取絕對值大於兩個標準化殘差的值，即為離群值。</w:t>
      </w:r>
    </w:p>
    <w:p w:rsidR="00000000" w:rsidDel="00000000" w:rsidP="00000000" w:rsidRDefault="00000000" w:rsidRPr="00000000" w14:paraId="0000030E">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本資料共選出22筆資料(第60、129、148、149、170、193、203、206、211、230、331、332、333、334、335、336、338、339、365、376、378、456)為離群值。</w:t>
      </w:r>
    </w:p>
    <w:p w:rsidR="00000000" w:rsidDel="00000000" w:rsidP="00000000" w:rsidRDefault="00000000" w:rsidRPr="00000000" w14:paraId="0000030F">
      <w:pPr>
        <w:spacing w:line="360" w:lineRule="auto"/>
        <w:jc w:val="both"/>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Pr>
        <w:drawing>
          <wp:inline distB="114300" distT="114300" distL="114300" distR="114300">
            <wp:extent cx="3205163" cy="4683787"/>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205163" cy="4683787"/>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二、Y outlier</w:t>
      </w:r>
    </w:p>
    <w:p w:rsidR="00000000" w:rsidDel="00000000" w:rsidP="00000000" w:rsidRDefault="00000000" w:rsidRPr="00000000" w14:paraId="00000311">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由Student residual，當|</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t</m:t>
            </m:r>
          </m:e>
          <m:sub>
            <m:r>
              <w:rPr>
                <w:rFonts w:ascii="DFKai-SB" w:cs="DFKai-SB" w:eastAsia="DFKai-SB" w:hAnsi="DFKai-SB"/>
                <w:sz w:val="28"/>
                <w:szCs w:val="28"/>
                <w:highlight w:val="white"/>
              </w:rPr>
              <m:t xml:space="preserve">i</m:t>
            </m:r>
          </m:sub>
        </m:sSub>
      </m:oMath>
      <w:r w:rsidDel="00000000" w:rsidR="00000000" w:rsidRPr="00000000">
        <w:rPr>
          <w:rFonts w:ascii="DFKai-SB" w:cs="DFKai-SB" w:eastAsia="DFKai-SB" w:hAnsi="DFKai-SB"/>
          <w:sz w:val="28"/>
          <w:szCs w:val="28"/>
          <w:highlight w:val="white"/>
          <w:rtl w:val="0"/>
        </w:rPr>
        <w:t xml:space="preserve">|≧</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t</m:t>
            </m:r>
          </m:e>
          <m:sub>
            <m:r>
              <w:rPr>
                <w:rFonts w:ascii="DFKai-SB" w:cs="DFKai-SB" w:eastAsia="DFKai-SB" w:hAnsi="DFKai-SB"/>
                <w:sz w:val="28"/>
                <w:szCs w:val="28"/>
                <w:highlight w:val="white"/>
              </w:rPr>
              <m:t xml:space="preserve">(1-</m:t>
            </m:r>
            <m:f>
              <m:fPr>
                <m:ctrlPr>
                  <w:rPr>
                    <w:rFonts w:ascii="DFKai-SB" w:cs="DFKai-SB" w:eastAsia="DFKai-SB" w:hAnsi="DFKai-SB"/>
                    <w:sz w:val="28"/>
                    <w:szCs w:val="28"/>
                    <w:highlight w:val="white"/>
                  </w:rPr>
                </m:ctrlPr>
              </m:fPr>
              <m:num>
                <m:r>
                  <w:rPr>
                    <w:rFonts w:ascii="DFKai-SB" w:cs="DFKai-SB" w:eastAsia="DFKai-SB" w:hAnsi="DFKai-SB"/>
                    <w:sz w:val="28"/>
                    <w:szCs w:val="28"/>
                    <w:highlight w:val="white"/>
                  </w:rPr>
                  <m:t xml:space="preserve">α</m:t>
                </m:r>
              </m:num>
              <m:den>
                <m:r>
                  <w:rPr>
                    <w:rFonts w:ascii="DFKai-SB" w:cs="DFKai-SB" w:eastAsia="DFKai-SB" w:hAnsi="DFKai-SB"/>
                    <w:sz w:val="28"/>
                    <w:szCs w:val="28"/>
                    <w:highlight w:val="white"/>
                  </w:rPr>
                  <m:t xml:space="preserve">2n</m:t>
                </m:r>
              </m:den>
            </m:f>
            <m:r>
              <w:rPr>
                <w:rFonts w:ascii="DFKai-SB" w:cs="DFKai-SB" w:eastAsia="DFKai-SB" w:hAnsi="DFKai-SB"/>
                <w:sz w:val="28"/>
                <w:szCs w:val="28"/>
                <w:highlight w:val="white"/>
              </w:rPr>
              <m:t xml:space="preserve">,n-p-1)</m:t>
            </m:r>
          </m:sub>
        </m:sSub>
      </m:oMath>
      <w:r w:rsidDel="00000000" w:rsidR="00000000" w:rsidRPr="00000000">
        <w:rPr>
          <w:rFonts w:ascii="DFKai-SB" w:cs="DFKai-SB" w:eastAsia="DFKai-SB" w:hAnsi="DFKai-SB"/>
          <w:sz w:val="28"/>
          <w:szCs w:val="28"/>
          <w:highlight w:val="white"/>
          <w:rtl w:val="0"/>
        </w:rPr>
        <w:t xml:space="preserve">，則第i個點即為Y outlier，p為參數β的個數。</w:t>
      </w:r>
    </w:p>
    <w:p w:rsidR="00000000" w:rsidDel="00000000" w:rsidP="00000000" w:rsidRDefault="00000000" w:rsidRPr="00000000" w14:paraId="00000312">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顯著水準</w:t>
      </w:r>
      <m:oMath>
        <m:r>
          <w:rPr>
            <w:rFonts w:ascii="DFKai-SB" w:cs="DFKai-SB" w:eastAsia="DFKai-SB" w:hAnsi="DFKai-SB"/>
            <w:sz w:val="28"/>
            <w:szCs w:val="28"/>
            <w:highlight w:val="white"/>
          </w:rPr>
          <m:t xml:space="preserve">α</m:t>
        </m:r>
      </m:oMath>
      <w:r w:rsidDel="00000000" w:rsidR="00000000" w:rsidRPr="00000000">
        <w:rPr>
          <w:rFonts w:ascii="DFKai-SB" w:cs="DFKai-SB" w:eastAsia="DFKai-SB" w:hAnsi="DFKai-SB"/>
          <w:sz w:val="28"/>
          <w:szCs w:val="28"/>
          <w:highlight w:val="white"/>
          <w:rtl w:val="0"/>
        </w:rPr>
        <w:t xml:space="preserve">=0.05之下，p=11，n=456，則|</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t</m:t>
            </m:r>
          </m:e>
          <m:sub>
            <m:r>
              <w:rPr>
                <w:rFonts w:ascii="DFKai-SB" w:cs="DFKai-SB" w:eastAsia="DFKai-SB" w:hAnsi="DFKai-SB"/>
                <w:sz w:val="28"/>
                <w:szCs w:val="28"/>
                <w:highlight w:val="white"/>
              </w:rPr>
              <m:t xml:space="preserve">i</m:t>
            </m:r>
          </m:sub>
        </m:sSub>
      </m:oMath>
      <w:r w:rsidDel="00000000" w:rsidR="00000000" w:rsidRPr="00000000">
        <w:rPr>
          <w:rFonts w:ascii="DFKai-SB" w:cs="DFKai-SB" w:eastAsia="DFKai-SB" w:hAnsi="DFKai-SB"/>
          <w:sz w:val="28"/>
          <w:szCs w:val="28"/>
          <w:highlight w:val="white"/>
          <w:rtl w:val="0"/>
        </w:rPr>
        <w:t xml:space="preserve">|≧</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t</m:t>
            </m:r>
          </m:e>
          <m:sub>
            <m:r>
              <w:rPr>
                <w:rFonts w:ascii="DFKai-SB" w:cs="DFKai-SB" w:eastAsia="DFKai-SB" w:hAnsi="DFKai-SB"/>
                <w:sz w:val="28"/>
                <w:szCs w:val="28"/>
                <w:highlight w:val="white"/>
              </w:rPr>
              <m:t xml:space="preserve">(1-</m:t>
            </m:r>
            <m:f>
              <m:fPr>
                <m:ctrlPr>
                  <w:rPr>
                    <w:rFonts w:ascii="DFKai-SB" w:cs="DFKai-SB" w:eastAsia="DFKai-SB" w:hAnsi="DFKai-SB"/>
                    <w:sz w:val="28"/>
                    <w:szCs w:val="28"/>
                    <w:highlight w:val="white"/>
                  </w:rPr>
                </m:ctrlPr>
              </m:fPr>
              <m:num>
                <m:r>
                  <w:rPr>
                    <w:rFonts w:ascii="DFKai-SB" w:cs="DFKai-SB" w:eastAsia="DFKai-SB" w:hAnsi="DFKai-SB"/>
                    <w:sz w:val="28"/>
                    <w:szCs w:val="28"/>
                    <w:highlight w:val="white"/>
                  </w:rPr>
                  <m:t xml:space="preserve">0.05</m:t>
                </m:r>
              </m:num>
              <m:den>
                <m:r>
                  <w:rPr>
                    <w:rFonts w:ascii="DFKai-SB" w:cs="DFKai-SB" w:eastAsia="DFKai-SB" w:hAnsi="DFKai-SB"/>
                    <w:sz w:val="28"/>
                    <w:szCs w:val="28"/>
                    <w:highlight w:val="white"/>
                  </w:rPr>
                  <m:t xml:space="preserve">2*456</m:t>
                </m:r>
              </m:den>
            </m:f>
            <m:r>
              <w:rPr>
                <w:rFonts w:ascii="DFKai-SB" w:cs="DFKai-SB" w:eastAsia="DFKai-SB" w:hAnsi="DFKai-SB"/>
                <w:sz w:val="28"/>
                <w:szCs w:val="28"/>
                <w:highlight w:val="white"/>
              </w:rPr>
              <m:t xml:space="preserve">,456-11-1)</m:t>
            </m:r>
          </m:sub>
        </m:sSub>
      </m:oMath>
      <w:r w:rsidDel="00000000" w:rsidR="00000000" w:rsidRPr="00000000">
        <w:rPr>
          <w:rFonts w:ascii="DFKai-SB" w:cs="DFKai-SB" w:eastAsia="DFKai-SB" w:hAnsi="DFKai-SB"/>
          <w:sz w:val="28"/>
          <w:szCs w:val="28"/>
          <w:highlight w:val="white"/>
          <w:rtl w:val="0"/>
        </w:rPr>
        <w:t xml:space="preserve">=3.902431時為離群值，找出第333、334、336筆資料|</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t</m:t>
            </m:r>
          </m:e>
          <m:sub>
            <m:r>
              <w:rPr>
                <w:rFonts w:ascii="DFKai-SB" w:cs="DFKai-SB" w:eastAsia="DFKai-SB" w:hAnsi="DFKai-SB"/>
                <w:sz w:val="28"/>
                <w:szCs w:val="28"/>
                <w:highlight w:val="white"/>
              </w:rPr>
              <m:t xml:space="preserve">i</m:t>
            </m:r>
          </m:sub>
        </m:sSub>
      </m:oMath>
      <w:r w:rsidDel="00000000" w:rsidR="00000000" w:rsidRPr="00000000">
        <w:rPr>
          <w:rFonts w:ascii="DFKai-SB" w:cs="DFKai-SB" w:eastAsia="DFKai-SB" w:hAnsi="DFKai-SB"/>
          <w:sz w:val="28"/>
          <w:szCs w:val="28"/>
          <w:highlight w:val="white"/>
          <w:rtl w:val="0"/>
        </w:rPr>
        <w:t xml:space="preserve">|=&gt;3.902431，共找到3筆離群值。</w:t>
      </w:r>
    </w:p>
    <w:p w:rsidR="00000000" w:rsidDel="00000000" w:rsidP="00000000" w:rsidRDefault="00000000" w:rsidRPr="00000000" w14:paraId="00000313">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5731200" cy="1270000"/>
            <wp:effectExtent b="0" l="0" r="0" t="0"/>
            <wp:docPr id="2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15">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三、X outlier</w:t>
      </w:r>
    </w:p>
    <w:p w:rsidR="00000000" w:rsidDel="00000000" w:rsidP="00000000" w:rsidRDefault="00000000" w:rsidRPr="00000000" w14:paraId="00000316">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利用帽子矩陣，當H&gt;</w:t>
      </w:r>
      <m:oMath>
        <m:f>
          <m:fPr>
            <m:ctrlPr>
              <w:rPr>
                <w:rFonts w:ascii="DFKai-SB" w:cs="DFKai-SB" w:eastAsia="DFKai-SB" w:hAnsi="DFKai-SB"/>
                <w:sz w:val="28"/>
                <w:szCs w:val="28"/>
                <w:highlight w:val="white"/>
              </w:rPr>
            </m:ctrlPr>
          </m:fPr>
          <m:num>
            <m:r>
              <w:rPr>
                <w:rFonts w:ascii="DFKai-SB" w:cs="DFKai-SB" w:eastAsia="DFKai-SB" w:hAnsi="DFKai-SB"/>
                <w:sz w:val="28"/>
                <w:szCs w:val="28"/>
                <w:highlight w:val="white"/>
              </w:rPr>
              <m:t xml:space="preserve">2p</m:t>
            </m:r>
          </m:num>
          <m:den>
            <m:r>
              <w:rPr>
                <w:rFonts w:ascii="DFKai-SB" w:cs="DFKai-SB" w:eastAsia="DFKai-SB" w:hAnsi="DFKai-SB"/>
                <w:sz w:val="28"/>
                <w:szCs w:val="28"/>
                <w:highlight w:val="white"/>
              </w:rPr>
              <m:t xml:space="preserve">n</m:t>
            </m:r>
          </m:den>
        </m:f>
      </m:oMath>
      <w:r w:rsidDel="00000000" w:rsidR="00000000" w:rsidRPr="00000000">
        <w:rPr>
          <w:rFonts w:ascii="DFKai-SB" w:cs="DFKai-SB" w:eastAsia="DFKai-SB" w:hAnsi="DFKai-SB"/>
          <w:sz w:val="28"/>
          <w:szCs w:val="28"/>
          <w:highlight w:val="white"/>
          <w:rtl w:val="0"/>
        </w:rPr>
        <w:t xml:space="preserve">=</w:t>
      </w:r>
      <m:oMath>
        <m:f>
          <m:fPr>
            <m:ctrlPr>
              <w:rPr>
                <w:rFonts w:ascii="DFKai-SB" w:cs="DFKai-SB" w:eastAsia="DFKai-SB" w:hAnsi="DFKai-SB"/>
                <w:sz w:val="28"/>
                <w:szCs w:val="28"/>
                <w:highlight w:val="white"/>
              </w:rPr>
            </m:ctrlPr>
          </m:fPr>
          <m:num>
            <m:r>
              <w:rPr>
                <w:rFonts w:ascii="DFKai-SB" w:cs="DFKai-SB" w:eastAsia="DFKai-SB" w:hAnsi="DFKai-SB"/>
                <w:sz w:val="28"/>
                <w:szCs w:val="28"/>
                <w:highlight w:val="white"/>
              </w:rPr>
              <m:t xml:space="preserve">2*11</m:t>
            </m:r>
          </m:num>
          <m:den>
            <m:r>
              <w:rPr>
                <w:rFonts w:ascii="DFKai-SB" w:cs="DFKai-SB" w:eastAsia="DFKai-SB" w:hAnsi="DFKai-SB"/>
                <w:sz w:val="28"/>
                <w:szCs w:val="28"/>
                <w:highlight w:val="white"/>
              </w:rPr>
              <m:t xml:space="preserve">456</m:t>
            </m:r>
          </m:den>
        </m:f>
      </m:oMath>
      <w:r w:rsidDel="00000000" w:rsidR="00000000" w:rsidRPr="00000000">
        <w:rPr>
          <w:rFonts w:ascii="DFKai-SB" w:cs="DFKai-SB" w:eastAsia="DFKai-SB" w:hAnsi="DFKai-SB"/>
          <w:sz w:val="28"/>
          <w:szCs w:val="28"/>
          <w:highlight w:val="white"/>
          <w:rtl w:val="0"/>
        </w:rPr>
        <w:t xml:space="preserve">=0.04824，此時資料即為離群值。由SAS可得知，第9  46 52 130 131 132 133 134 135 136 139 140 141 142 143 146 147 149 150 184 185 189 190 199 230 259 320 321 322 324 325 331 332 333 334 335 338 344 362 368 369 374 376 378 381 384 386 440 441 442 443 444筆資料皆為離群值。</w:t>
      </w:r>
    </w:p>
    <w:p w:rsidR="00000000" w:rsidDel="00000000" w:rsidP="00000000" w:rsidRDefault="00000000" w:rsidRPr="00000000" w14:paraId="00000317">
      <w:pPr>
        <w:spacing w:line="360" w:lineRule="auto"/>
        <w:jc w:val="both"/>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Pr>
        <w:drawing>
          <wp:inline distB="114300" distT="114300" distL="114300" distR="114300">
            <wp:extent cx="1291831" cy="7081838"/>
            <wp:effectExtent b="0" l="0" r="0" t="0"/>
            <wp:docPr id="45"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1291831" cy="7081838"/>
                    </a:xfrm>
                    <a:prstGeom prst="rect"/>
                    <a:ln/>
                  </pic:spPr>
                </pic:pic>
              </a:graphicData>
            </a:graphic>
          </wp:inline>
        </w:drawing>
      </w:r>
      <w:r w:rsidDel="00000000" w:rsidR="00000000" w:rsidRPr="00000000">
        <w:rPr>
          <w:rFonts w:ascii="DFKai-SB" w:cs="DFKai-SB" w:eastAsia="DFKai-SB" w:hAnsi="DFKai-SB"/>
          <w:b w:val="1"/>
          <w:sz w:val="28"/>
          <w:szCs w:val="28"/>
          <w:highlight w:val="white"/>
        </w:rPr>
        <w:drawing>
          <wp:inline distB="114300" distT="114300" distL="114300" distR="114300">
            <wp:extent cx="1323975" cy="6848475"/>
            <wp:effectExtent b="0" l="0" r="0" t="0"/>
            <wp:docPr id="35"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1323975" cy="6848475"/>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319">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31A">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31B">
      <w:pPr>
        <w:spacing w:line="360" w:lineRule="auto"/>
        <w:jc w:val="both"/>
        <w:rPr>
          <w:rFonts w:ascii="DFKai-SB" w:cs="DFKai-SB" w:eastAsia="DFKai-SB" w:hAnsi="DFKai-SB"/>
          <w:sz w:val="36"/>
          <w:szCs w:val="36"/>
          <w:highlight w:val="white"/>
        </w:rPr>
      </w:pPr>
      <w:r w:rsidDel="00000000" w:rsidR="00000000" w:rsidRPr="00000000">
        <w:rPr>
          <w:rFonts w:ascii="DFKai-SB" w:cs="DFKai-SB" w:eastAsia="DFKai-SB" w:hAnsi="DFKai-SB"/>
          <w:sz w:val="36"/>
          <w:szCs w:val="36"/>
          <w:highlight w:val="white"/>
          <w:rtl w:val="0"/>
        </w:rPr>
        <w:t xml:space="preserve">第二節 影響點</w:t>
      </w:r>
    </w:p>
    <w:p w:rsidR="00000000" w:rsidDel="00000000" w:rsidP="00000000" w:rsidRDefault="00000000" w:rsidRPr="00000000" w14:paraId="0000031C">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一、 DFFITS</w:t>
      </w:r>
    </w:p>
    <w:p w:rsidR="00000000" w:rsidDel="00000000" w:rsidP="00000000" w:rsidRDefault="00000000" w:rsidRPr="00000000" w14:paraId="0000031D">
      <w:pPr>
        <w:spacing w:line="360" w:lineRule="auto"/>
        <w:jc w:val="both"/>
        <w:rPr>
          <w:rFonts w:ascii="DFKai-SB" w:cs="DFKai-SB" w:eastAsia="DFKai-SB" w:hAnsi="DFKai-SB"/>
          <w:sz w:val="28"/>
          <w:szCs w:val="28"/>
          <w:highlight w:val="white"/>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DFFITS</m:t>
            </m:r>
          </m:e>
          <m:sub>
            <m:r>
              <w:rPr>
                <w:rFonts w:ascii="DFKai-SB" w:cs="DFKai-SB" w:eastAsia="DFKai-SB" w:hAnsi="DFKai-SB"/>
                <w:sz w:val="28"/>
                <w:szCs w:val="28"/>
                <w:highlight w:val="white"/>
              </w:rPr>
              <m:t xml:space="preserve">i</m:t>
            </m:r>
          </m:sub>
        </m:sSub>
      </m:oMath>
      <w:r w:rsidDel="00000000" w:rsidR="00000000" w:rsidRPr="00000000">
        <w:rPr>
          <w:rFonts w:ascii="DFKai-SB" w:cs="DFKai-SB" w:eastAsia="DFKai-SB" w:hAnsi="DFKai-SB"/>
          <w:sz w:val="28"/>
          <w:szCs w:val="28"/>
          <w:highlight w:val="white"/>
          <w:rtl w:val="0"/>
        </w:rPr>
        <w:t xml:space="preserve"> = </w:t>
      </w:r>
      <m:oMath>
        <m:f>
          <m:fPr>
            <m:ctrlPr>
              <w:rPr>
                <w:rFonts w:ascii="DFKai-SB" w:cs="DFKai-SB" w:eastAsia="DFKai-SB" w:hAnsi="DFKai-SB"/>
                <w:sz w:val="28"/>
                <w:szCs w:val="28"/>
                <w:highlight w:val="white"/>
              </w:rPr>
            </m:ctrlPr>
          </m:fPr>
          <m:num>
            <m:sSub>
              <m:sSubPr>
                <m:ctrlPr>
                  <w:rPr>
                    <w:rFonts w:ascii="DFKai-SB" w:cs="DFKai-SB" w:eastAsia="DFKai-SB" w:hAnsi="DFKai-SB"/>
                    <w:sz w:val="28"/>
                    <w:szCs w:val="28"/>
                    <w:highlight w:val="white"/>
                  </w:rPr>
                </m:ctrlPr>
              </m:sSubPr>
              <m:e>
                <m:acc>
                  <m:accPr>
                    <m:chr m:val="̂"/>
                    <m:ctrlPr>
                      <w:rPr>
                        <w:rFonts w:ascii="DFKai-SB" w:cs="DFKai-SB" w:eastAsia="DFKai-SB" w:hAnsi="DFKai-SB"/>
                        <w:sz w:val="28"/>
                        <w:szCs w:val="28"/>
                        <w:highlight w:val="white"/>
                      </w:rPr>
                    </m:ctrlPr>
                  </m:accPr>
                  <m:e>
                    <m:r>
                      <w:rPr>
                        <w:rFonts w:ascii="DFKai-SB" w:cs="DFKai-SB" w:eastAsia="DFKai-SB" w:hAnsi="DFKai-SB"/>
                        <w:sz w:val="28"/>
                        <w:szCs w:val="28"/>
                        <w:highlight w:val="white"/>
                      </w:rPr>
                      <m:t xml:space="preserve">Y</m:t>
                    </m:r>
                  </m:e>
                </m:acc>
              </m:e>
              <m:sub>
                <m:r>
                  <w:rPr>
                    <w:rFonts w:ascii="DFKai-SB" w:cs="DFKai-SB" w:eastAsia="DFKai-SB" w:hAnsi="DFKai-SB"/>
                    <w:sz w:val="28"/>
                    <w:szCs w:val="28"/>
                    <w:highlight w:val="white"/>
                  </w:rPr>
                  <m:t xml:space="preserve">1</m:t>
                </m:r>
              </m:sub>
            </m:sSub>
            <m:r>
              <w:rPr>
                <w:rFonts w:ascii="DFKai-SB" w:cs="DFKai-SB" w:eastAsia="DFKai-SB" w:hAnsi="DFKai-SB"/>
                <w:sz w:val="28"/>
                <w:szCs w:val="28"/>
                <w:highlight w:val="white"/>
              </w:rPr>
              <m:t xml:space="preserve">-</m:t>
            </m:r>
            <m:sSub>
              <m:sSubPr>
                <m:ctrlPr>
                  <w:rPr>
                    <w:rFonts w:ascii="DFKai-SB" w:cs="DFKai-SB" w:eastAsia="DFKai-SB" w:hAnsi="DFKai-SB"/>
                    <w:sz w:val="28"/>
                    <w:szCs w:val="28"/>
                    <w:highlight w:val="white"/>
                  </w:rPr>
                </m:ctrlPr>
              </m:sSubPr>
              <m:e>
                <m:acc>
                  <m:accPr>
                    <m:chr m:val="̂"/>
                    <m:ctrlPr>
                      <w:rPr>
                        <w:rFonts w:ascii="DFKai-SB" w:cs="DFKai-SB" w:eastAsia="DFKai-SB" w:hAnsi="DFKai-SB"/>
                        <w:sz w:val="28"/>
                        <w:szCs w:val="28"/>
                        <w:highlight w:val="white"/>
                      </w:rPr>
                    </m:ctrlPr>
                  </m:accPr>
                  <m:e>
                    <m:r>
                      <w:rPr>
                        <w:rFonts w:ascii="DFKai-SB" w:cs="DFKai-SB" w:eastAsia="DFKai-SB" w:hAnsi="DFKai-SB"/>
                        <w:sz w:val="28"/>
                        <w:szCs w:val="28"/>
                        <w:highlight w:val="white"/>
                      </w:rPr>
                      <m:t xml:space="preserve">Y</m:t>
                    </m:r>
                  </m:e>
                </m:acc>
              </m:e>
              <m:sub>
                <m:r>
                  <w:rPr>
                    <w:rFonts w:ascii="DFKai-SB" w:cs="DFKai-SB" w:eastAsia="DFKai-SB" w:hAnsi="DFKai-SB"/>
                    <w:sz w:val="28"/>
                    <w:szCs w:val="28"/>
                    <w:highlight w:val="white"/>
                  </w:rPr>
                  <m:t xml:space="preserve">i(i)</m:t>
                </m:r>
              </m:sub>
            </m:sSub>
          </m:num>
          <m:den>
            <m:rad>
              <m:radPr>
                <m:degHide m:val="1"/>
                <m:ctrlPr>
                  <w:rPr>
                    <w:rFonts w:ascii="DFKai-SB" w:cs="DFKai-SB" w:eastAsia="DFKai-SB" w:hAnsi="DFKai-SB"/>
                    <w:sz w:val="28"/>
                    <w:szCs w:val="28"/>
                    <w:highlight w:val="white"/>
                  </w:rPr>
                </m:ctrlPr>
              </m:radPr>
              <m:e>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MSE</m:t>
                    </m:r>
                  </m:e>
                  <m:sub>
                    <m:r>
                      <w:rPr>
                        <w:rFonts w:ascii="DFKai-SB" w:cs="DFKai-SB" w:eastAsia="DFKai-SB" w:hAnsi="DFKai-SB"/>
                        <w:sz w:val="28"/>
                        <w:szCs w:val="28"/>
                        <w:highlight w:val="white"/>
                      </w:rPr>
                      <m:t xml:space="preserve">(i)</m:t>
                    </m:r>
                  </m:sub>
                </m:sSub>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h</m:t>
                    </m:r>
                  </m:e>
                  <m:sub>
                    <m:r>
                      <w:rPr>
                        <w:rFonts w:ascii="DFKai-SB" w:cs="DFKai-SB" w:eastAsia="DFKai-SB" w:hAnsi="DFKai-SB"/>
                        <w:sz w:val="28"/>
                        <w:szCs w:val="28"/>
                        <w:highlight w:val="white"/>
                      </w:rPr>
                      <m:t xml:space="preserve">ii</m:t>
                    </m:r>
                  </m:sub>
                </m:sSub>
              </m:e>
            </m:rad>
          </m:den>
        </m:f>
      </m:oMath>
      <w:r w:rsidDel="00000000" w:rsidR="00000000" w:rsidRPr="00000000">
        <w:rPr>
          <w:rtl w:val="0"/>
        </w:rPr>
      </w:r>
    </w:p>
    <w:p w:rsidR="00000000" w:rsidDel="00000000" w:rsidP="00000000" w:rsidRDefault="00000000" w:rsidRPr="00000000" w14:paraId="0000031E">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這個方程式表示為個案 i 對配適值</w:t>
      </w:r>
      <m:oMath>
        <m:sSub>
          <m:sSubPr>
            <m:ctrlPr>
              <w:rPr>
                <w:rFonts w:ascii="DFKai-SB" w:cs="DFKai-SB" w:eastAsia="DFKai-SB" w:hAnsi="DFKai-SB"/>
                <w:sz w:val="28"/>
                <w:szCs w:val="28"/>
                <w:highlight w:val="white"/>
              </w:rPr>
            </m:ctrlPr>
          </m:sSubPr>
          <m:e>
            <m:acc>
              <m:accPr>
                <m:chr m:val="̂"/>
                <m:ctrlPr>
                  <w:rPr>
                    <w:rFonts w:ascii="DFKai-SB" w:cs="DFKai-SB" w:eastAsia="DFKai-SB" w:hAnsi="DFKai-SB"/>
                    <w:sz w:val="28"/>
                    <w:szCs w:val="28"/>
                    <w:highlight w:val="white"/>
                  </w:rPr>
                </m:ctrlPr>
              </m:accPr>
              <m:e>
                <m:r>
                  <w:rPr>
                    <w:rFonts w:ascii="DFKai-SB" w:cs="DFKai-SB" w:eastAsia="DFKai-SB" w:hAnsi="DFKai-SB"/>
                    <w:sz w:val="28"/>
                    <w:szCs w:val="28"/>
                    <w:highlight w:val="white"/>
                  </w:rPr>
                  <m:t xml:space="preserve">Y</m:t>
                </m:r>
              </m:e>
            </m:acc>
          </m:e>
          <m:sub>
            <m:r>
              <w:rPr>
                <w:rFonts w:ascii="DFKai-SB" w:cs="DFKai-SB" w:eastAsia="DFKai-SB" w:hAnsi="DFKai-SB"/>
                <w:sz w:val="28"/>
                <w:szCs w:val="28"/>
                <w:highlight w:val="white"/>
              </w:rPr>
              <m:t xml:space="preserve">1</m:t>
            </m:r>
          </m:sub>
        </m:sSub>
      </m:oMath>
      <w:r w:rsidDel="00000000" w:rsidR="00000000" w:rsidRPr="00000000">
        <w:rPr>
          <w:rFonts w:ascii="DFKai-SB" w:cs="DFKai-SB" w:eastAsia="DFKai-SB" w:hAnsi="DFKai-SB"/>
          <w:sz w:val="28"/>
          <w:szCs w:val="28"/>
          <w:highlight w:val="white"/>
          <w:rtl w:val="0"/>
        </w:rPr>
        <w:t xml:space="preserve">之影響力，當|DFFITS|&gt; 2</w:t>
      </w:r>
      <m:oMath>
        <m:rad>
          <m:radPr>
            <m:degHide m:val="1"/>
          </m:radPr>
          <m:e>
            <m:f>
              <m:fPr>
                <m:ctrlPr>
                  <w:rPr>
                    <w:rFonts w:ascii="DFKai-SB" w:cs="DFKai-SB" w:eastAsia="DFKai-SB" w:hAnsi="DFKai-SB"/>
                    <w:sz w:val="28"/>
                    <w:szCs w:val="28"/>
                    <w:highlight w:val="white"/>
                  </w:rPr>
                </m:ctrlPr>
              </m:fPr>
              <m:num>
                <m:r>
                  <w:rPr>
                    <w:rFonts w:ascii="DFKai-SB" w:cs="DFKai-SB" w:eastAsia="DFKai-SB" w:hAnsi="DFKai-SB"/>
                    <w:sz w:val="28"/>
                    <w:szCs w:val="28"/>
                    <w:highlight w:val="white"/>
                  </w:rPr>
                  <m:t xml:space="preserve">P</m:t>
                </m:r>
              </m:num>
              <m:den>
                <m:r>
                  <w:rPr>
                    <w:rFonts w:ascii="DFKai-SB" w:cs="DFKai-SB" w:eastAsia="DFKai-SB" w:hAnsi="DFKai-SB"/>
                    <w:sz w:val="28"/>
                    <w:szCs w:val="28"/>
                    <w:highlight w:val="white"/>
                  </w:rPr>
                  <m:t xml:space="preserve">N</m:t>
                </m:r>
              </m:den>
            </m:f>
          </m:e>
        </m:rad>
      </m:oMath>
      <w:r w:rsidDel="00000000" w:rsidR="00000000" w:rsidRPr="00000000">
        <w:rPr>
          <w:rFonts w:ascii="DFKai-SB" w:cs="DFKai-SB" w:eastAsia="DFKai-SB" w:hAnsi="DFKai-SB"/>
          <w:sz w:val="28"/>
          <w:szCs w:val="28"/>
          <w:highlight w:val="white"/>
          <w:rtl w:val="0"/>
        </w:rPr>
        <w:t xml:space="preserve"> </w:t>
      </w:r>
    </w:p>
    <w:p w:rsidR="00000000" w:rsidDel="00000000" w:rsidP="00000000" w:rsidRDefault="00000000" w:rsidRPr="00000000" w14:paraId="0000031F">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 2</w:t>
      </w:r>
      <m:oMath>
        <m:rad>
          <m:radPr>
            <m:degHide m:val="1"/>
          </m:radPr>
          <m:e>
            <m:f>
              <m:fPr>
                <m:ctrlPr>
                  <w:rPr>
                    <w:rFonts w:ascii="DFKai-SB" w:cs="DFKai-SB" w:eastAsia="DFKai-SB" w:hAnsi="DFKai-SB"/>
                    <w:sz w:val="28"/>
                    <w:szCs w:val="28"/>
                    <w:highlight w:val="white"/>
                  </w:rPr>
                </m:ctrlPr>
              </m:fPr>
              <m:num>
                <m:r>
                  <w:rPr>
                    <w:rFonts w:ascii="DFKai-SB" w:cs="DFKai-SB" w:eastAsia="DFKai-SB" w:hAnsi="DFKai-SB"/>
                    <w:sz w:val="28"/>
                    <w:szCs w:val="28"/>
                    <w:highlight w:val="white"/>
                  </w:rPr>
                  <m:t xml:space="preserve">12</m:t>
                </m:r>
              </m:num>
              <m:den>
                <m:r>
                  <w:rPr>
                    <w:rFonts w:ascii="DFKai-SB" w:cs="DFKai-SB" w:eastAsia="DFKai-SB" w:hAnsi="DFKai-SB"/>
                    <w:sz w:val="28"/>
                    <w:szCs w:val="28"/>
                    <w:highlight w:val="white"/>
                  </w:rPr>
                  <m:t xml:space="preserve">456</m:t>
                </m:r>
              </m:den>
            </m:f>
          </m:e>
        </m:rad>
      </m:oMath>
      <w:r w:rsidDel="00000000" w:rsidR="00000000" w:rsidRPr="00000000">
        <w:rPr>
          <w:rFonts w:ascii="DFKai-SB" w:cs="DFKai-SB" w:eastAsia="DFKai-SB" w:hAnsi="DFKai-SB"/>
          <w:sz w:val="28"/>
          <w:szCs w:val="28"/>
          <w:highlight w:val="white"/>
          <w:rtl w:val="0"/>
        </w:rPr>
        <w:t xml:space="preserve"> = 0.3244428，即為影響點。此資料中，第 60、129、135、136、148、149、150、170、184、185、193、203、211、230、238、243、259、331、332、333、334、335、336、337、338、339、344、376、378、381、456即為影響點。</w:t>
      </w:r>
    </w:p>
    <w:p w:rsidR="00000000" w:rsidDel="00000000" w:rsidP="00000000" w:rsidRDefault="00000000" w:rsidRPr="00000000" w14:paraId="00000320">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728663" cy="5033169"/>
            <wp:effectExtent b="0" l="0" r="0" t="0"/>
            <wp:docPr id="3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728663" cy="5033169"/>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二、COOKS’D</w:t>
      </w:r>
    </w:p>
    <w:p w:rsidR="00000000" w:rsidDel="00000000" w:rsidP="00000000" w:rsidRDefault="00000000" w:rsidRPr="00000000" w14:paraId="00000322">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此為個案 i 對所有配適值</w:t>
      </w:r>
      <m:oMath>
        <m:sSub>
          <m:sSubPr>
            <m:ctrlPr>
              <w:rPr>
                <w:rFonts w:ascii="DFKai-SB" w:cs="DFKai-SB" w:eastAsia="DFKai-SB" w:hAnsi="DFKai-SB"/>
                <w:sz w:val="28"/>
                <w:szCs w:val="28"/>
                <w:highlight w:val="white"/>
              </w:rPr>
            </m:ctrlPr>
          </m:sSubPr>
          <m:e>
            <m:acc>
              <m:accPr>
                <m:chr m:val="̂"/>
                <m:ctrlPr>
                  <w:rPr>
                    <w:rFonts w:ascii="DFKai-SB" w:cs="DFKai-SB" w:eastAsia="DFKai-SB" w:hAnsi="DFKai-SB"/>
                    <w:sz w:val="28"/>
                    <w:szCs w:val="28"/>
                    <w:highlight w:val="white"/>
                  </w:rPr>
                </m:ctrlPr>
              </m:accPr>
              <m:e>
                <m:r>
                  <w:rPr>
                    <w:rFonts w:ascii="DFKai-SB" w:cs="DFKai-SB" w:eastAsia="DFKai-SB" w:hAnsi="DFKai-SB"/>
                    <w:sz w:val="28"/>
                    <w:szCs w:val="28"/>
                    <w:highlight w:val="white"/>
                  </w:rPr>
                  <m:t xml:space="preserve">Y</m:t>
                </m:r>
              </m:e>
            </m:acc>
          </m:e>
          <m:sub>
            <m:r>
              <w:rPr>
                <w:rFonts w:ascii="DFKai-SB" w:cs="DFKai-SB" w:eastAsia="DFKai-SB" w:hAnsi="DFKai-SB"/>
                <w:sz w:val="28"/>
                <w:szCs w:val="28"/>
                <w:highlight w:val="white"/>
              </w:rPr>
              <m:t xml:space="preserve">1</m:t>
            </m:r>
          </m:sub>
        </m:sSub>
      </m:oMath>
      <w:r w:rsidDel="00000000" w:rsidR="00000000" w:rsidRPr="00000000">
        <w:rPr>
          <w:rFonts w:ascii="DFKai-SB" w:cs="DFKai-SB" w:eastAsia="DFKai-SB" w:hAnsi="DFKai-SB"/>
          <w:sz w:val="28"/>
          <w:szCs w:val="28"/>
          <w:highlight w:val="white"/>
          <w:rtl w:val="0"/>
        </w:rPr>
        <w:t xml:space="preserve">的影響力，當COOKS’D &gt; </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F</m:t>
            </m:r>
          </m:e>
          <m:sub>
            <m:r>
              <w:rPr>
                <w:rFonts w:ascii="DFKai-SB" w:cs="DFKai-SB" w:eastAsia="DFKai-SB" w:hAnsi="DFKai-SB"/>
                <w:sz w:val="28"/>
                <w:szCs w:val="28"/>
                <w:highlight w:val="white"/>
              </w:rPr>
              <m:t xml:space="preserve">0.5</m:t>
            </m:r>
          </m:sub>
        </m:sSub>
      </m:oMath>
      <w:r w:rsidDel="00000000" w:rsidR="00000000" w:rsidRPr="00000000">
        <w:rPr>
          <w:rFonts w:ascii="DFKai-SB" w:cs="DFKai-SB" w:eastAsia="DFKai-SB" w:hAnsi="DFKai-SB"/>
          <w:sz w:val="28"/>
          <w:szCs w:val="28"/>
          <w:highlight w:val="white"/>
          <w:rtl w:val="0"/>
        </w:rPr>
        <w:t xml:space="preserve">(p , n - p)</w:t>
      </w:r>
    </w:p>
    <w:p w:rsidR="00000000" w:rsidDel="00000000" w:rsidP="00000000" w:rsidRDefault="00000000" w:rsidRPr="00000000" w14:paraId="00000323">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時，即為影響點。此資料中，當COOKS’D &gt; </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F</m:t>
            </m:r>
          </m:e>
          <m:sub>
            <m:r>
              <w:rPr>
                <w:rFonts w:ascii="DFKai-SB" w:cs="DFKai-SB" w:eastAsia="DFKai-SB" w:hAnsi="DFKai-SB"/>
                <w:sz w:val="28"/>
                <w:szCs w:val="28"/>
                <w:highlight w:val="white"/>
              </w:rPr>
              <m:t xml:space="preserve">0.5</m:t>
            </m:r>
          </m:sub>
        </m:sSub>
      </m:oMath>
      <w:r w:rsidDel="00000000" w:rsidR="00000000" w:rsidRPr="00000000">
        <w:rPr>
          <w:rFonts w:ascii="DFKai-SB" w:cs="DFKai-SB" w:eastAsia="DFKai-SB" w:hAnsi="DFKai-SB"/>
          <w:sz w:val="28"/>
          <w:szCs w:val="28"/>
          <w:highlight w:val="white"/>
          <w:rtl w:val="0"/>
        </w:rPr>
        <w:t xml:space="preserve">(11,445)</w:t>
      </w:r>
    </w:p>
    <w:p w:rsidR="00000000" w:rsidDel="00000000" w:rsidP="00000000" w:rsidRDefault="00000000" w:rsidRPr="00000000" w14:paraId="00000324">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=0.941509，此資料並無大於0.94的值，故在此檢驗中，找不到影響點。</w:t>
      </w:r>
    </w:p>
    <w:p w:rsidR="00000000" w:rsidDel="00000000" w:rsidP="00000000" w:rsidRDefault="00000000" w:rsidRPr="00000000" w14:paraId="00000325">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26">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三、DFBETAS</w:t>
      </w:r>
    </w:p>
    <w:p w:rsidR="00000000" w:rsidDel="00000000" w:rsidP="00000000" w:rsidRDefault="00000000" w:rsidRPr="00000000" w14:paraId="00000327">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此為個案 i 對第 k 個迴歸係數的影響力，當|</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DFBETAS</m:t>
            </m:r>
          </m:e>
          <m:sub>
            <m:r>
              <w:rPr>
                <w:rFonts w:ascii="DFKai-SB" w:cs="DFKai-SB" w:eastAsia="DFKai-SB" w:hAnsi="DFKai-SB"/>
                <w:sz w:val="28"/>
                <w:szCs w:val="28"/>
                <w:highlight w:val="white"/>
              </w:rPr>
              <m:t xml:space="preserve">k(i)</m:t>
            </m:r>
          </m:sub>
        </m:sSub>
      </m:oMath>
      <w:r w:rsidDel="00000000" w:rsidR="00000000" w:rsidRPr="00000000">
        <w:rPr>
          <w:rFonts w:ascii="DFKai-SB" w:cs="DFKai-SB" w:eastAsia="DFKai-SB" w:hAnsi="DFKai-SB"/>
          <w:sz w:val="28"/>
          <w:szCs w:val="28"/>
          <w:highlight w:val="white"/>
          <w:rtl w:val="0"/>
        </w:rPr>
        <w:t xml:space="preserve">| &gt; 1</w:t>
      </w:r>
    </w:p>
    <w:p w:rsidR="00000000" w:rsidDel="00000000" w:rsidP="00000000" w:rsidRDefault="00000000" w:rsidRPr="00000000" w14:paraId="00000328">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(or n →∞ DFBETAS &gt; </w:t>
      </w:r>
      <m:oMath>
        <m:f>
          <m:fPr>
            <m:ctrlPr>
              <w:rPr>
                <w:rFonts w:ascii="DFKai-SB" w:cs="DFKai-SB" w:eastAsia="DFKai-SB" w:hAnsi="DFKai-SB"/>
                <w:sz w:val="28"/>
                <w:szCs w:val="28"/>
                <w:highlight w:val="white"/>
              </w:rPr>
            </m:ctrlPr>
          </m:fPr>
          <m:num>
            <m:r>
              <w:rPr>
                <w:rFonts w:ascii="DFKai-SB" w:cs="DFKai-SB" w:eastAsia="DFKai-SB" w:hAnsi="DFKai-SB"/>
                <w:sz w:val="28"/>
                <w:szCs w:val="28"/>
                <w:highlight w:val="white"/>
              </w:rPr>
              <m:t xml:space="preserve">2</m:t>
            </m:r>
          </m:num>
          <m:den>
            <m:rad>
              <m:radPr>
                <m:degHide m:val="1"/>
                <m:ctrlPr>
                  <w:rPr>
                    <w:rFonts w:ascii="DFKai-SB" w:cs="DFKai-SB" w:eastAsia="DFKai-SB" w:hAnsi="DFKai-SB"/>
                    <w:sz w:val="28"/>
                    <w:szCs w:val="28"/>
                    <w:highlight w:val="white"/>
                  </w:rPr>
                </m:ctrlPr>
              </m:radPr>
              <m:e>
                <m:r>
                  <w:rPr>
                    <w:rFonts w:ascii="DFKai-SB" w:cs="DFKai-SB" w:eastAsia="DFKai-SB" w:hAnsi="DFKai-SB"/>
                    <w:sz w:val="28"/>
                    <w:szCs w:val="28"/>
                    <w:highlight w:val="white"/>
                  </w:rPr>
                  <m:t xml:space="preserve">n</m:t>
                </m:r>
              </m:e>
            </m:rad>
          </m:den>
        </m:f>
      </m:oMath>
      <w:r w:rsidDel="00000000" w:rsidR="00000000" w:rsidRPr="00000000">
        <w:rPr>
          <w:rFonts w:ascii="DFKai-SB" w:cs="DFKai-SB" w:eastAsia="DFKai-SB" w:hAnsi="DFKai-SB"/>
          <w:sz w:val="28"/>
          <w:szCs w:val="28"/>
          <w:highlight w:val="white"/>
          <w:rtl w:val="0"/>
        </w:rPr>
        <w:t xml:space="preserve">)，表第 i 個案對迴歸係數</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b</m:t>
            </m:r>
          </m:e>
          <m:sub>
            <m:r>
              <w:rPr>
                <w:rFonts w:ascii="DFKai-SB" w:cs="DFKai-SB" w:eastAsia="DFKai-SB" w:hAnsi="DFKai-SB"/>
                <w:sz w:val="28"/>
                <w:szCs w:val="28"/>
                <w:highlight w:val="white"/>
              </w:rPr>
              <m:t xml:space="preserve">k</m:t>
            </m:r>
          </m:sub>
        </m:sSub>
      </m:oMath>
      <w:r w:rsidDel="00000000" w:rsidR="00000000" w:rsidRPr="00000000">
        <w:rPr>
          <w:rFonts w:ascii="DFKai-SB" w:cs="DFKai-SB" w:eastAsia="DFKai-SB" w:hAnsi="DFKai-SB"/>
          <w:sz w:val="28"/>
          <w:szCs w:val="28"/>
          <w:highlight w:val="white"/>
          <w:rtl w:val="0"/>
        </w:rPr>
        <w:t xml:space="preserve">有影響力。此資料有一筆|</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DFBETAS</m:t>
            </m:r>
          </m:e>
          <m:sub>
            <m:r>
              <w:rPr>
                <w:rFonts w:ascii="DFKai-SB" w:cs="DFKai-SB" w:eastAsia="DFKai-SB" w:hAnsi="DFKai-SB"/>
                <w:sz w:val="28"/>
                <w:szCs w:val="28"/>
                <w:highlight w:val="white"/>
              </w:rPr>
              <m:t xml:space="preserve">k(i)</m:t>
            </m:r>
          </m:sub>
        </m:sSub>
      </m:oMath>
      <w:r w:rsidDel="00000000" w:rsidR="00000000" w:rsidRPr="00000000">
        <w:rPr>
          <w:rFonts w:ascii="DFKai-SB" w:cs="DFKai-SB" w:eastAsia="DFKai-SB" w:hAnsi="DFKai-SB"/>
          <w:sz w:val="28"/>
          <w:szCs w:val="28"/>
          <w:highlight w:val="white"/>
          <w:rtl w:val="0"/>
        </w:rPr>
        <w:t xml:space="preserve">| &gt; 1的影響點，為第333筆資料。</w:t>
      </w:r>
    </w:p>
    <w:p w:rsidR="00000000" w:rsidDel="00000000" w:rsidP="00000000" w:rsidRDefault="00000000" w:rsidRPr="00000000" w14:paraId="00000329">
      <w:pPr>
        <w:spacing w:line="360" w:lineRule="auto"/>
        <w:jc w:val="both"/>
        <w:rPr>
          <w:rFonts w:ascii="DFKai-SB" w:cs="DFKai-SB" w:eastAsia="DFKai-SB" w:hAnsi="DFKai-SB"/>
          <w:sz w:val="32"/>
          <w:szCs w:val="32"/>
          <w:highlight w:val="white"/>
        </w:rPr>
      </w:pPr>
      <w:r w:rsidDel="00000000" w:rsidR="00000000" w:rsidRPr="00000000">
        <w:rPr>
          <w:rFonts w:ascii="DFKai-SB" w:cs="DFKai-SB" w:eastAsia="DFKai-SB" w:hAnsi="DFKai-SB"/>
          <w:sz w:val="32"/>
          <w:szCs w:val="32"/>
          <w:highlight w:val="white"/>
        </w:rPr>
        <w:drawing>
          <wp:inline distB="114300" distT="114300" distL="114300" distR="114300">
            <wp:extent cx="5731200" cy="673100"/>
            <wp:effectExtent b="0" l="0" r="0" t="0"/>
            <wp:docPr id="3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32B">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32C">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32D">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32E">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32F">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330">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331">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332">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333">
      <w:pPr>
        <w:spacing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334">
      <w:pPr>
        <w:spacing w:line="360" w:lineRule="auto"/>
        <w:jc w:val="both"/>
        <w:rPr>
          <w:rFonts w:ascii="DFKai-SB" w:cs="DFKai-SB" w:eastAsia="DFKai-SB" w:hAnsi="DFKai-SB"/>
          <w:sz w:val="36"/>
          <w:szCs w:val="36"/>
          <w:highlight w:val="white"/>
        </w:rPr>
      </w:pPr>
      <w:r w:rsidDel="00000000" w:rsidR="00000000" w:rsidRPr="00000000">
        <w:rPr>
          <w:rFonts w:ascii="DFKai-SB" w:cs="DFKai-SB" w:eastAsia="DFKai-SB" w:hAnsi="DFKai-SB"/>
          <w:sz w:val="36"/>
          <w:szCs w:val="36"/>
          <w:highlight w:val="white"/>
          <w:rtl w:val="0"/>
        </w:rPr>
        <w:t xml:space="preserve">第三節 結論</w:t>
      </w:r>
    </w:p>
    <w:p w:rsidR="00000000" w:rsidDel="00000000" w:rsidP="00000000" w:rsidRDefault="00000000" w:rsidRPr="00000000" w14:paraId="00000335">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將離群值與影響點經過整理過後，可以得知下表:</w:t>
      </w:r>
    </w:p>
    <w:p w:rsidR="00000000" w:rsidDel="00000000" w:rsidP="00000000" w:rsidRDefault="00000000" w:rsidRPr="00000000" w14:paraId="00000336">
      <w:pPr>
        <w:spacing w:line="360" w:lineRule="auto"/>
        <w:jc w:val="both"/>
        <w:rPr>
          <w:rFonts w:ascii="DFKai-SB" w:cs="DFKai-SB" w:eastAsia="DFKai-SB" w:hAnsi="DFKai-SB"/>
          <w:b w:val="1"/>
          <w:sz w:val="28"/>
          <w:szCs w:val="28"/>
          <w:highlight w:val="white"/>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7725"/>
        <w:tblGridChange w:id="0">
          <w:tblGrid>
            <w:gridCol w:w="1275"/>
            <w:gridCol w:w="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離群值</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spacing w:line="360" w:lineRule="auto"/>
              <w:jc w:val="both"/>
              <w:rPr>
                <w:rFonts w:ascii="DFKai-SB" w:cs="DFKai-SB" w:eastAsia="DFKai-SB" w:hAnsi="DFKai-SB"/>
                <w:b w:val="1"/>
                <w:sz w:val="28"/>
                <w:szCs w:val="28"/>
                <w:highlight w:val="white"/>
              </w:rPr>
            </w:pPr>
            <w:r w:rsidDel="00000000" w:rsidR="00000000" w:rsidRPr="00000000">
              <w:rPr>
                <w:rFonts w:ascii="DFKai-SB" w:cs="DFKai-SB" w:eastAsia="DFKai-SB" w:hAnsi="DFKai-SB"/>
                <w:sz w:val="28"/>
                <w:szCs w:val="28"/>
                <w:highlight w:val="white"/>
                <w:rtl w:val="0"/>
              </w:rPr>
              <w:t xml:space="preserve">9、46、52、</w:t>
            </w:r>
            <w:r w:rsidDel="00000000" w:rsidR="00000000" w:rsidRPr="00000000">
              <w:rPr>
                <w:rFonts w:ascii="DFKai-SB" w:cs="DFKai-SB" w:eastAsia="DFKai-SB" w:hAnsi="DFKai-SB"/>
                <w:sz w:val="28"/>
                <w:szCs w:val="28"/>
                <w:shd w:fill="ff9900" w:val="clear"/>
                <w:rtl w:val="0"/>
              </w:rPr>
              <w:t xml:space="preserve">60</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129</w:t>
            </w:r>
            <w:r w:rsidDel="00000000" w:rsidR="00000000" w:rsidRPr="00000000">
              <w:rPr>
                <w:rFonts w:ascii="DFKai-SB" w:cs="DFKai-SB" w:eastAsia="DFKai-SB" w:hAnsi="DFKai-SB"/>
                <w:sz w:val="28"/>
                <w:szCs w:val="28"/>
                <w:highlight w:val="white"/>
                <w:rtl w:val="0"/>
              </w:rPr>
              <w:t xml:space="preserve">、130、131、132、133、134、</w:t>
            </w:r>
            <w:r w:rsidDel="00000000" w:rsidR="00000000" w:rsidRPr="00000000">
              <w:rPr>
                <w:rFonts w:ascii="DFKai-SB" w:cs="DFKai-SB" w:eastAsia="DFKai-SB" w:hAnsi="DFKai-SB"/>
                <w:sz w:val="28"/>
                <w:szCs w:val="28"/>
                <w:shd w:fill="ff9900" w:val="clear"/>
                <w:rtl w:val="0"/>
              </w:rPr>
              <w:t xml:space="preserve">135</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136</w:t>
            </w:r>
            <w:r w:rsidDel="00000000" w:rsidR="00000000" w:rsidRPr="00000000">
              <w:rPr>
                <w:rFonts w:ascii="DFKai-SB" w:cs="DFKai-SB" w:eastAsia="DFKai-SB" w:hAnsi="DFKai-SB"/>
                <w:sz w:val="28"/>
                <w:szCs w:val="28"/>
                <w:highlight w:val="white"/>
                <w:rtl w:val="0"/>
              </w:rPr>
              <w:t xml:space="preserve">、139、140、141、142、143、146、147、</w:t>
            </w:r>
            <w:r w:rsidDel="00000000" w:rsidR="00000000" w:rsidRPr="00000000">
              <w:rPr>
                <w:rFonts w:ascii="DFKai-SB" w:cs="DFKai-SB" w:eastAsia="DFKai-SB" w:hAnsi="DFKai-SB"/>
                <w:sz w:val="28"/>
                <w:szCs w:val="28"/>
                <w:shd w:fill="ff9900" w:val="clear"/>
                <w:rtl w:val="0"/>
              </w:rPr>
              <w:t xml:space="preserve">148</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149</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150</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170</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184</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185</w:t>
            </w:r>
            <w:r w:rsidDel="00000000" w:rsidR="00000000" w:rsidRPr="00000000">
              <w:rPr>
                <w:rFonts w:ascii="DFKai-SB" w:cs="DFKai-SB" w:eastAsia="DFKai-SB" w:hAnsi="DFKai-SB"/>
                <w:sz w:val="28"/>
                <w:szCs w:val="28"/>
                <w:highlight w:val="white"/>
                <w:rtl w:val="0"/>
              </w:rPr>
              <w:t xml:space="preserve">、189、190、</w:t>
            </w:r>
            <w:r w:rsidDel="00000000" w:rsidR="00000000" w:rsidRPr="00000000">
              <w:rPr>
                <w:rFonts w:ascii="DFKai-SB" w:cs="DFKai-SB" w:eastAsia="DFKai-SB" w:hAnsi="DFKai-SB"/>
                <w:sz w:val="28"/>
                <w:szCs w:val="28"/>
                <w:shd w:fill="ff9900" w:val="clear"/>
                <w:rtl w:val="0"/>
              </w:rPr>
              <w:t xml:space="preserve">193</w:t>
            </w:r>
            <w:r w:rsidDel="00000000" w:rsidR="00000000" w:rsidRPr="00000000">
              <w:rPr>
                <w:rFonts w:ascii="DFKai-SB" w:cs="DFKai-SB" w:eastAsia="DFKai-SB" w:hAnsi="DFKai-SB"/>
                <w:sz w:val="28"/>
                <w:szCs w:val="28"/>
                <w:highlight w:val="white"/>
                <w:rtl w:val="0"/>
              </w:rPr>
              <w:t xml:space="preserve">、199、</w:t>
            </w:r>
            <w:r w:rsidDel="00000000" w:rsidR="00000000" w:rsidRPr="00000000">
              <w:rPr>
                <w:rFonts w:ascii="DFKai-SB" w:cs="DFKai-SB" w:eastAsia="DFKai-SB" w:hAnsi="DFKai-SB"/>
                <w:sz w:val="28"/>
                <w:szCs w:val="28"/>
                <w:shd w:fill="ff9900" w:val="clear"/>
                <w:rtl w:val="0"/>
              </w:rPr>
              <w:t xml:space="preserve">203</w:t>
            </w:r>
            <w:r w:rsidDel="00000000" w:rsidR="00000000" w:rsidRPr="00000000">
              <w:rPr>
                <w:rFonts w:ascii="DFKai-SB" w:cs="DFKai-SB" w:eastAsia="DFKai-SB" w:hAnsi="DFKai-SB"/>
                <w:sz w:val="28"/>
                <w:szCs w:val="28"/>
                <w:highlight w:val="white"/>
                <w:rtl w:val="0"/>
              </w:rPr>
              <w:t xml:space="preserve">、206、</w:t>
            </w:r>
            <w:r w:rsidDel="00000000" w:rsidR="00000000" w:rsidRPr="00000000">
              <w:rPr>
                <w:rFonts w:ascii="DFKai-SB" w:cs="DFKai-SB" w:eastAsia="DFKai-SB" w:hAnsi="DFKai-SB"/>
                <w:sz w:val="28"/>
                <w:szCs w:val="28"/>
                <w:shd w:fill="ff9900" w:val="clear"/>
                <w:rtl w:val="0"/>
              </w:rPr>
              <w:t xml:space="preserve">211</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230</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259</w:t>
            </w:r>
            <w:r w:rsidDel="00000000" w:rsidR="00000000" w:rsidRPr="00000000">
              <w:rPr>
                <w:rFonts w:ascii="DFKai-SB" w:cs="DFKai-SB" w:eastAsia="DFKai-SB" w:hAnsi="DFKai-SB"/>
                <w:sz w:val="28"/>
                <w:szCs w:val="28"/>
                <w:highlight w:val="white"/>
                <w:rtl w:val="0"/>
              </w:rPr>
              <w:t xml:space="preserve">、320、321、322、324、325、</w:t>
            </w:r>
            <w:r w:rsidDel="00000000" w:rsidR="00000000" w:rsidRPr="00000000">
              <w:rPr>
                <w:rFonts w:ascii="DFKai-SB" w:cs="DFKai-SB" w:eastAsia="DFKai-SB" w:hAnsi="DFKai-SB"/>
                <w:sz w:val="28"/>
                <w:szCs w:val="28"/>
                <w:shd w:fill="ff9900" w:val="clear"/>
                <w:rtl w:val="0"/>
              </w:rPr>
              <w:t xml:space="preserve">331</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332</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333</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334</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335</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336</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338</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339</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344</w:t>
            </w:r>
            <w:r w:rsidDel="00000000" w:rsidR="00000000" w:rsidRPr="00000000">
              <w:rPr>
                <w:rFonts w:ascii="DFKai-SB" w:cs="DFKai-SB" w:eastAsia="DFKai-SB" w:hAnsi="DFKai-SB"/>
                <w:sz w:val="28"/>
                <w:szCs w:val="28"/>
                <w:highlight w:val="white"/>
                <w:rtl w:val="0"/>
              </w:rPr>
              <w:t xml:space="preserve">、362、365、368、369、374、</w:t>
            </w:r>
            <w:r w:rsidDel="00000000" w:rsidR="00000000" w:rsidRPr="00000000">
              <w:rPr>
                <w:rFonts w:ascii="DFKai-SB" w:cs="DFKai-SB" w:eastAsia="DFKai-SB" w:hAnsi="DFKai-SB"/>
                <w:sz w:val="28"/>
                <w:szCs w:val="28"/>
                <w:shd w:fill="ff9900" w:val="clear"/>
                <w:rtl w:val="0"/>
              </w:rPr>
              <w:t xml:space="preserve">376</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378</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381</w:t>
            </w:r>
            <w:r w:rsidDel="00000000" w:rsidR="00000000" w:rsidRPr="00000000">
              <w:rPr>
                <w:rFonts w:ascii="DFKai-SB" w:cs="DFKai-SB" w:eastAsia="DFKai-SB" w:hAnsi="DFKai-SB"/>
                <w:sz w:val="28"/>
                <w:szCs w:val="28"/>
                <w:highlight w:val="white"/>
                <w:rtl w:val="0"/>
              </w:rPr>
              <w:t xml:space="preserve">、384、386、440、441、442、443、444、</w:t>
            </w:r>
            <w:r w:rsidDel="00000000" w:rsidR="00000000" w:rsidRPr="00000000">
              <w:rPr>
                <w:rFonts w:ascii="DFKai-SB" w:cs="DFKai-SB" w:eastAsia="DFKai-SB" w:hAnsi="DFKai-SB"/>
                <w:sz w:val="28"/>
                <w:szCs w:val="28"/>
                <w:shd w:fill="ff9900" w:val="clear"/>
                <w:rtl w:val="0"/>
              </w:rPr>
              <w:t xml:space="preserve">456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影響點</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spacing w:line="360" w:lineRule="auto"/>
              <w:jc w:val="both"/>
              <w:rPr>
                <w:rFonts w:ascii="DFKai-SB" w:cs="DFKai-SB" w:eastAsia="DFKai-SB" w:hAnsi="DFKai-SB"/>
                <w:b w:val="1"/>
                <w:sz w:val="28"/>
                <w:szCs w:val="28"/>
                <w:highlight w:val="white"/>
              </w:rPr>
            </w:pPr>
            <w:r w:rsidDel="00000000" w:rsidR="00000000" w:rsidRPr="00000000">
              <w:rPr>
                <w:rFonts w:ascii="DFKai-SB" w:cs="DFKai-SB" w:eastAsia="DFKai-SB" w:hAnsi="DFKai-SB"/>
                <w:sz w:val="28"/>
                <w:szCs w:val="28"/>
                <w:shd w:fill="ff9900" w:val="clear"/>
                <w:rtl w:val="0"/>
              </w:rPr>
              <w:t xml:space="preserve">60</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129</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135</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136</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148</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149</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150</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170</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184</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185</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193</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203</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211</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230</w:t>
            </w:r>
            <w:r w:rsidDel="00000000" w:rsidR="00000000" w:rsidRPr="00000000">
              <w:rPr>
                <w:rFonts w:ascii="DFKai-SB" w:cs="DFKai-SB" w:eastAsia="DFKai-SB" w:hAnsi="DFKai-SB"/>
                <w:sz w:val="28"/>
                <w:szCs w:val="28"/>
                <w:highlight w:val="white"/>
                <w:rtl w:val="0"/>
              </w:rPr>
              <w:t xml:space="preserve">、238、243、</w:t>
            </w:r>
            <w:r w:rsidDel="00000000" w:rsidR="00000000" w:rsidRPr="00000000">
              <w:rPr>
                <w:rFonts w:ascii="DFKai-SB" w:cs="DFKai-SB" w:eastAsia="DFKai-SB" w:hAnsi="DFKai-SB"/>
                <w:sz w:val="28"/>
                <w:szCs w:val="28"/>
                <w:shd w:fill="ff9900" w:val="clear"/>
                <w:rtl w:val="0"/>
              </w:rPr>
              <w:t xml:space="preserve">259</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331</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332</w:t>
            </w:r>
            <w:r w:rsidDel="00000000" w:rsidR="00000000" w:rsidRPr="00000000">
              <w:rPr>
                <w:rFonts w:ascii="DFKai-SB" w:cs="DFKai-SB" w:eastAsia="DFKai-SB" w:hAnsi="DFKai-SB"/>
                <w:sz w:val="28"/>
                <w:szCs w:val="28"/>
                <w:rtl w:val="0"/>
              </w:rPr>
              <w:t xml:space="preserve">、</w:t>
            </w:r>
            <w:r w:rsidDel="00000000" w:rsidR="00000000" w:rsidRPr="00000000">
              <w:rPr>
                <w:rFonts w:ascii="DFKai-SB" w:cs="DFKai-SB" w:eastAsia="DFKai-SB" w:hAnsi="DFKai-SB"/>
                <w:sz w:val="28"/>
                <w:szCs w:val="28"/>
                <w:shd w:fill="ff9900" w:val="clear"/>
                <w:rtl w:val="0"/>
              </w:rPr>
              <w:t xml:space="preserve">333</w:t>
            </w:r>
            <w:r w:rsidDel="00000000" w:rsidR="00000000" w:rsidRPr="00000000">
              <w:rPr>
                <w:rFonts w:ascii="DFKai-SB" w:cs="DFKai-SB" w:eastAsia="DFKai-SB" w:hAnsi="DFKai-SB"/>
                <w:sz w:val="28"/>
                <w:szCs w:val="28"/>
                <w:rtl w:val="0"/>
              </w:rPr>
              <w:t xml:space="preserve">、</w:t>
            </w:r>
            <w:r w:rsidDel="00000000" w:rsidR="00000000" w:rsidRPr="00000000">
              <w:rPr>
                <w:rFonts w:ascii="DFKai-SB" w:cs="DFKai-SB" w:eastAsia="DFKai-SB" w:hAnsi="DFKai-SB"/>
                <w:sz w:val="28"/>
                <w:szCs w:val="28"/>
                <w:shd w:fill="ff9900" w:val="clear"/>
                <w:rtl w:val="0"/>
              </w:rPr>
              <w:t xml:space="preserve">334</w:t>
            </w:r>
            <w:r w:rsidDel="00000000" w:rsidR="00000000" w:rsidRPr="00000000">
              <w:rPr>
                <w:rFonts w:ascii="DFKai-SB" w:cs="DFKai-SB" w:eastAsia="DFKai-SB" w:hAnsi="DFKai-SB"/>
                <w:sz w:val="28"/>
                <w:szCs w:val="28"/>
                <w:rtl w:val="0"/>
              </w:rPr>
              <w:t xml:space="preserve">、</w:t>
            </w:r>
            <w:r w:rsidDel="00000000" w:rsidR="00000000" w:rsidRPr="00000000">
              <w:rPr>
                <w:rFonts w:ascii="DFKai-SB" w:cs="DFKai-SB" w:eastAsia="DFKai-SB" w:hAnsi="DFKai-SB"/>
                <w:sz w:val="28"/>
                <w:szCs w:val="28"/>
                <w:shd w:fill="ff9900" w:val="clear"/>
                <w:rtl w:val="0"/>
              </w:rPr>
              <w:t xml:space="preserve">335</w:t>
            </w:r>
            <w:r w:rsidDel="00000000" w:rsidR="00000000" w:rsidRPr="00000000">
              <w:rPr>
                <w:rFonts w:ascii="DFKai-SB" w:cs="DFKai-SB" w:eastAsia="DFKai-SB" w:hAnsi="DFKai-SB"/>
                <w:sz w:val="28"/>
                <w:szCs w:val="28"/>
                <w:rtl w:val="0"/>
              </w:rPr>
              <w:t xml:space="preserve">、</w:t>
            </w:r>
            <w:r w:rsidDel="00000000" w:rsidR="00000000" w:rsidRPr="00000000">
              <w:rPr>
                <w:rFonts w:ascii="DFKai-SB" w:cs="DFKai-SB" w:eastAsia="DFKai-SB" w:hAnsi="DFKai-SB"/>
                <w:sz w:val="28"/>
                <w:szCs w:val="28"/>
                <w:shd w:fill="ff9900" w:val="clear"/>
                <w:rtl w:val="0"/>
              </w:rPr>
              <w:t xml:space="preserve">336</w:t>
            </w:r>
            <w:r w:rsidDel="00000000" w:rsidR="00000000" w:rsidRPr="00000000">
              <w:rPr>
                <w:rFonts w:ascii="DFKai-SB" w:cs="DFKai-SB" w:eastAsia="DFKai-SB" w:hAnsi="DFKai-SB"/>
                <w:sz w:val="28"/>
                <w:szCs w:val="28"/>
                <w:highlight w:val="white"/>
                <w:rtl w:val="0"/>
              </w:rPr>
              <w:t xml:space="preserve">、337、</w:t>
            </w:r>
            <w:r w:rsidDel="00000000" w:rsidR="00000000" w:rsidRPr="00000000">
              <w:rPr>
                <w:rFonts w:ascii="DFKai-SB" w:cs="DFKai-SB" w:eastAsia="DFKai-SB" w:hAnsi="DFKai-SB"/>
                <w:sz w:val="28"/>
                <w:szCs w:val="28"/>
                <w:shd w:fill="ff9900" w:val="clear"/>
                <w:rtl w:val="0"/>
              </w:rPr>
              <w:t xml:space="preserve">338</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339</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344</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376</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378</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381</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shd w:fill="ff9900" w:val="clear"/>
                <w:rtl w:val="0"/>
              </w:rPr>
              <w:t xml:space="preserve">456</w:t>
            </w:r>
            <w:r w:rsidDel="00000000" w:rsidR="00000000" w:rsidRPr="00000000">
              <w:rPr>
                <w:rtl w:val="0"/>
              </w:rPr>
            </w:r>
          </w:p>
        </w:tc>
      </w:tr>
    </w:tbl>
    <w:p w:rsidR="00000000" w:rsidDel="00000000" w:rsidP="00000000" w:rsidRDefault="00000000" w:rsidRPr="00000000" w14:paraId="0000033B">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當某值同時為離群值與影響點時，應要刪除。由上表可知兩者之交集為:第60、129、135、136、148、149、150、170、184、185、193、203、211、230、259、331、332、333、334、335、336、338、339、344、376、378、381、456筆資料，且將其刪除。</w:t>
      </w:r>
    </w:p>
    <w:p w:rsidR="00000000" w:rsidDel="00000000" w:rsidP="00000000" w:rsidRDefault="00000000" w:rsidRPr="00000000" w14:paraId="0000033C">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4110038" cy="6774333"/>
            <wp:effectExtent b="0" l="0" r="0" t="0"/>
            <wp:docPr id="44"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4110038" cy="6774333"/>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經過校正之後，可建立最適迴歸模型為:</w:t>
      </w:r>
    </w:p>
    <w:p w:rsidR="00000000" w:rsidDel="00000000" w:rsidP="00000000" w:rsidRDefault="00000000" w:rsidRPr="00000000" w14:paraId="0000033E">
      <w:pPr>
        <w:spacing w:line="360" w:lineRule="auto"/>
        <w:jc w:val="both"/>
        <w:rPr>
          <w:rFonts w:ascii="DFKai-SB" w:cs="DFKai-SB" w:eastAsia="DFKai-SB" w:hAnsi="DFKai-SB"/>
          <w:sz w:val="28"/>
          <w:szCs w:val="28"/>
          <w:highlight w:val="white"/>
        </w:rPr>
      </w:pPr>
      <m:oMath>
        <m:acc>
          <m:accPr>
            <m:chr m:val="̂"/>
            <m:ctrlPr>
              <w:rPr>
                <w:rFonts w:ascii="DFKai-SB" w:cs="DFKai-SB" w:eastAsia="DFKai-SB" w:hAnsi="DFKai-SB"/>
                <w:sz w:val="28"/>
                <w:szCs w:val="28"/>
                <w:highlight w:val="white"/>
              </w:rPr>
            </m:ctrlPr>
          </m:accPr>
          <m:e>
            <m:r>
              <w:rPr>
                <w:rFonts w:ascii="DFKai-SB" w:cs="DFKai-SB" w:eastAsia="DFKai-SB" w:hAnsi="DFKai-SB"/>
                <w:sz w:val="28"/>
                <w:szCs w:val="28"/>
                <w:highlight w:val="white"/>
              </w:rPr>
              <m:t xml:space="preserve">Y</m:t>
            </m:r>
          </m:e>
        </m:acc>
      </m:oMath>
      <w:r w:rsidDel="00000000" w:rsidR="00000000" w:rsidRPr="00000000">
        <w:rPr>
          <w:rFonts w:ascii="DFKai-SB" w:cs="DFKai-SB" w:eastAsia="DFKai-SB" w:hAnsi="DFKai-SB"/>
          <w:sz w:val="28"/>
          <w:szCs w:val="28"/>
          <w:highlight w:val="white"/>
          <w:rtl w:val="0"/>
        </w:rPr>
        <w:t xml:space="preserve"> = 19.40031 - 0.10844</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m:t>
            </m:r>
          </m:sub>
        </m:sSub>
      </m:oMath>
      <w:r w:rsidDel="00000000" w:rsidR="00000000" w:rsidRPr="00000000">
        <w:rPr>
          <w:rFonts w:ascii="DFKai-SB" w:cs="DFKai-SB" w:eastAsia="DFKai-SB" w:hAnsi="DFKai-SB"/>
          <w:sz w:val="28"/>
          <w:szCs w:val="28"/>
          <w:highlight w:val="white"/>
          <w:rtl w:val="0"/>
        </w:rPr>
        <w:t xml:space="preserve"> + 0.03743</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2</m:t>
            </m:r>
          </m:sub>
        </m:sSub>
      </m:oMath>
      <w:r w:rsidDel="00000000" w:rsidR="00000000" w:rsidRPr="00000000">
        <w:rPr>
          <w:rFonts w:ascii="DFKai-SB" w:cs="DFKai-SB" w:eastAsia="DFKai-SB" w:hAnsi="DFKai-SB"/>
          <w:sz w:val="28"/>
          <w:szCs w:val="28"/>
          <w:highlight w:val="white"/>
          <w:rtl w:val="0"/>
        </w:rPr>
        <w:t xml:space="preserve"> + 0.80540</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4</m:t>
            </m:r>
          </m:sub>
        </m:sSub>
      </m:oMath>
      <w:r w:rsidDel="00000000" w:rsidR="00000000" w:rsidRPr="00000000">
        <w:rPr>
          <w:rFonts w:ascii="DFKai-SB" w:cs="DFKai-SB" w:eastAsia="DFKai-SB" w:hAnsi="DFKai-SB"/>
          <w:sz w:val="28"/>
          <w:szCs w:val="28"/>
          <w:highlight w:val="white"/>
          <w:rtl w:val="0"/>
        </w:rPr>
        <w:t xml:space="preserve"> - 12.03860</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5</m:t>
            </m:r>
          </m:sub>
        </m:sSub>
      </m:oMath>
      <w:r w:rsidDel="00000000" w:rsidR="00000000" w:rsidRPr="00000000">
        <w:rPr>
          <w:rFonts w:ascii="DFKai-SB" w:cs="DFKai-SB" w:eastAsia="DFKai-SB" w:hAnsi="DFKai-SB"/>
          <w:sz w:val="28"/>
          <w:szCs w:val="28"/>
          <w:highlight w:val="white"/>
          <w:rtl w:val="0"/>
        </w:rPr>
        <w:t xml:space="preserve"> + 5.03998</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6</m:t>
            </m:r>
          </m:sub>
        </m:sSub>
      </m:oMath>
      <w:r w:rsidDel="00000000" w:rsidR="00000000" w:rsidRPr="00000000">
        <w:rPr>
          <w:rFonts w:ascii="DFKai-SB" w:cs="DFKai-SB" w:eastAsia="DFKai-SB" w:hAnsi="DFKai-SB"/>
          <w:sz w:val="28"/>
          <w:szCs w:val="28"/>
          <w:highlight w:val="white"/>
          <w:rtl w:val="0"/>
        </w:rPr>
        <w:t xml:space="preserve"> - 1.05617</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8</m:t>
            </m:r>
          </m:sub>
        </m:sSub>
      </m:oMath>
      <w:r w:rsidDel="00000000" w:rsidR="00000000" w:rsidRPr="00000000">
        <w:rPr>
          <w:rFonts w:ascii="DFKai-SB" w:cs="DFKai-SB" w:eastAsia="DFKai-SB" w:hAnsi="DFKai-SB"/>
          <w:sz w:val="28"/>
          <w:szCs w:val="28"/>
          <w:highlight w:val="white"/>
          <w:rtl w:val="0"/>
        </w:rPr>
        <w:t xml:space="preserve"> + 0.21599</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9</m:t>
            </m:r>
          </m:sub>
        </m:sSub>
      </m:oMath>
      <w:r w:rsidDel="00000000" w:rsidR="00000000" w:rsidRPr="00000000">
        <w:rPr>
          <w:rFonts w:ascii="DFKai-SB" w:cs="DFKai-SB" w:eastAsia="DFKai-SB" w:hAnsi="DFKai-SB"/>
          <w:sz w:val="28"/>
          <w:szCs w:val="28"/>
          <w:highlight w:val="white"/>
          <w:rtl w:val="0"/>
        </w:rPr>
        <w:t xml:space="preserve"> - 0.01313</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10</m:t>
            </m:r>
          </m:sub>
        </m:sSub>
      </m:oMath>
      <w:r w:rsidDel="00000000" w:rsidR="00000000" w:rsidRPr="00000000">
        <w:rPr>
          <w:rFonts w:ascii="DFKai-SB" w:cs="DFKai-SB" w:eastAsia="DFKai-SB" w:hAnsi="DFKai-SB"/>
          <w:sz w:val="28"/>
          <w:szCs w:val="28"/>
          <w:highlight w:val="white"/>
          <w:rtl w:val="0"/>
        </w:rPr>
        <w:t xml:space="preserve"> - 0.78058</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11</m:t>
            </m:r>
          </m:sub>
        </m:sSub>
      </m:oMath>
      <w:r w:rsidDel="00000000" w:rsidR="00000000" w:rsidRPr="00000000">
        <w:rPr>
          <w:rFonts w:ascii="DFKai-SB" w:cs="DFKai-SB" w:eastAsia="DFKai-SB" w:hAnsi="DFKai-SB"/>
          <w:sz w:val="28"/>
          <w:szCs w:val="28"/>
          <w:highlight w:val="white"/>
          <w:rtl w:val="0"/>
        </w:rPr>
        <w:t xml:space="preserve"> + 0.01101</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12</m:t>
            </m:r>
          </m:sub>
        </m:sSub>
      </m:oMath>
      <w:r w:rsidDel="00000000" w:rsidR="00000000" w:rsidRPr="00000000">
        <w:rPr>
          <w:rFonts w:ascii="DFKai-SB" w:cs="DFKai-SB" w:eastAsia="DFKai-SB" w:hAnsi="DFKai-SB"/>
          <w:sz w:val="28"/>
          <w:szCs w:val="28"/>
          <w:highlight w:val="white"/>
          <w:rtl w:val="0"/>
        </w:rPr>
        <w:t xml:space="preserve"> - 0.38099</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13</m:t>
            </m:r>
          </m:sub>
        </m:sSub>
      </m:oMath>
      <w:r w:rsidDel="00000000" w:rsidR="00000000" w:rsidRPr="00000000">
        <w:rPr>
          <w:rtl w:val="0"/>
        </w:rPr>
      </w:r>
    </w:p>
    <w:p w:rsidR="00000000" w:rsidDel="00000000" w:rsidP="00000000" w:rsidRDefault="00000000" w:rsidRPr="00000000" w14:paraId="0000033F">
      <w:pPr>
        <w:spacing w:line="360" w:lineRule="auto"/>
        <w:jc w:val="both"/>
        <w:rPr>
          <w:rFonts w:ascii="DFKai-SB" w:cs="DFKai-SB" w:eastAsia="DFKai-SB" w:hAnsi="DFKai-SB"/>
          <w:b w:val="1"/>
          <w:sz w:val="36"/>
          <w:szCs w:val="36"/>
          <w:highlight w:val="white"/>
        </w:rPr>
      </w:pPr>
      <w:r w:rsidDel="00000000" w:rsidR="00000000" w:rsidRPr="00000000">
        <w:rPr>
          <w:rtl w:val="0"/>
        </w:rPr>
      </w:r>
    </w:p>
    <w:p w:rsidR="00000000" w:rsidDel="00000000" w:rsidP="00000000" w:rsidRDefault="00000000" w:rsidRPr="00000000" w14:paraId="00000340">
      <w:pPr>
        <w:spacing w:line="360" w:lineRule="auto"/>
        <w:jc w:val="both"/>
        <w:rPr>
          <w:rFonts w:ascii="DFKai-SB" w:cs="DFKai-SB" w:eastAsia="DFKai-SB" w:hAnsi="DFKai-SB"/>
          <w:b w:val="1"/>
          <w:sz w:val="44"/>
          <w:szCs w:val="44"/>
          <w:highlight w:val="white"/>
        </w:rPr>
      </w:pPr>
      <w:r w:rsidDel="00000000" w:rsidR="00000000" w:rsidRPr="00000000">
        <w:rPr>
          <w:rFonts w:ascii="DFKai-SB" w:cs="DFKai-SB" w:eastAsia="DFKai-SB" w:hAnsi="DFKai-SB"/>
          <w:b w:val="1"/>
          <w:sz w:val="44"/>
          <w:szCs w:val="44"/>
          <w:highlight w:val="white"/>
          <w:rtl w:val="0"/>
        </w:rPr>
        <w:t xml:space="preserve">第陸章 殘差分析</w:t>
      </w:r>
    </w:p>
    <w:p w:rsidR="00000000" w:rsidDel="00000000" w:rsidP="00000000" w:rsidRDefault="00000000" w:rsidRPr="00000000" w14:paraId="00000341">
      <w:pPr>
        <w:spacing w:line="360" w:lineRule="auto"/>
        <w:jc w:val="both"/>
        <w:rPr>
          <w:rFonts w:ascii="DFKai-SB" w:cs="DFKai-SB" w:eastAsia="DFKai-SB" w:hAnsi="DFKai-SB"/>
          <w:b w:val="1"/>
          <w:sz w:val="44"/>
          <w:szCs w:val="44"/>
          <w:highlight w:val="white"/>
        </w:rPr>
      </w:pPr>
      <w:r w:rsidDel="00000000" w:rsidR="00000000" w:rsidRPr="00000000">
        <w:rPr>
          <w:rtl w:val="0"/>
        </w:rPr>
      </w:r>
    </w:p>
    <w:p w:rsidR="00000000" w:rsidDel="00000000" w:rsidP="00000000" w:rsidRDefault="00000000" w:rsidRPr="00000000" w14:paraId="00000342">
      <w:pPr>
        <w:spacing w:after="240" w:line="360" w:lineRule="auto"/>
        <w:jc w:val="both"/>
        <w:rPr>
          <w:rFonts w:ascii="DFKai-SB" w:cs="DFKai-SB" w:eastAsia="DFKai-SB" w:hAnsi="DFKai-SB"/>
          <w:sz w:val="36"/>
          <w:szCs w:val="36"/>
          <w:highlight w:val="white"/>
        </w:rPr>
      </w:pPr>
      <w:r w:rsidDel="00000000" w:rsidR="00000000" w:rsidRPr="00000000">
        <w:rPr>
          <w:rFonts w:ascii="DFKai-SB" w:cs="DFKai-SB" w:eastAsia="DFKai-SB" w:hAnsi="DFKai-SB"/>
          <w:sz w:val="36"/>
          <w:szCs w:val="36"/>
          <w:highlight w:val="white"/>
          <w:rtl w:val="0"/>
        </w:rPr>
        <w:t xml:space="preserve">第一節 均質性</w:t>
      </w:r>
    </w:p>
    <w:p w:rsidR="00000000" w:rsidDel="00000000" w:rsidP="00000000" w:rsidRDefault="00000000" w:rsidRPr="00000000" w14:paraId="00000343">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均質性檢定</w:t>
      </w:r>
    </w:p>
    <w:p w:rsidR="00000000" w:rsidDel="00000000" w:rsidP="00000000" w:rsidRDefault="00000000" w:rsidRPr="00000000" w14:paraId="00000344">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3114675" cy="809625"/>
            <wp:effectExtent b="0" l="0" r="0" t="0"/>
            <wp:docPr id="16"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1146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H0:誤差項無異質變異</w:t>
      </w:r>
    </w:p>
    <w:p w:rsidR="00000000" w:rsidDel="00000000" w:rsidP="00000000" w:rsidRDefault="00000000" w:rsidRPr="00000000" w14:paraId="00000346">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H1:誤差項有異質變異</w:t>
      </w:r>
    </w:p>
    <w:p w:rsidR="00000000" w:rsidDel="00000000" w:rsidP="00000000" w:rsidRDefault="00000000" w:rsidRPr="00000000" w14:paraId="00000347">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那看表可知0.0774&gt;0.05=α,所以不拒絕H0，故我們沒有足夠的證據顯示誤差項有異質變異，即符合均質性假設。</w:t>
      </w:r>
    </w:p>
    <w:p w:rsidR="00000000" w:rsidDel="00000000" w:rsidP="00000000" w:rsidRDefault="00000000" w:rsidRPr="00000000" w14:paraId="00000348">
      <w:pPr>
        <w:spacing w:after="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由SAS分析的結果,可以發現殘差都落在正負10之間,以0為界線上下隨機分布,我們也就可以滿足</w:t>
      </w:r>
      <w:r w:rsidDel="00000000" w:rsidR="00000000" w:rsidRPr="00000000">
        <w:rPr>
          <w:rFonts w:ascii="DFKai-SB" w:cs="DFKai-SB" w:eastAsia="DFKai-SB" w:hAnsi="DFKai-SB"/>
          <w:sz w:val="28"/>
          <w:szCs w:val="28"/>
          <w:highlight w:val="white"/>
          <w:rtl w:val="0"/>
        </w:rPr>
        <w:t xml:space="preserve">變異數為常數的假設</w:t>
      </w:r>
      <w:r w:rsidDel="00000000" w:rsidR="00000000" w:rsidRPr="00000000">
        <w:rPr>
          <w:rFonts w:ascii="DFKai-SB" w:cs="DFKai-SB" w:eastAsia="DFKai-SB" w:hAnsi="DFKai-SB"/>
          <w:sz w:val="28"/>
          <w:szCs w:val="28"/>
          <w:highlight w:val="white"/>
          <w:rtl w:val="0"/>
        </w:rPr>
        <w:t xml:space="preserve">。</w:t>
      </w:r>
    </w:p>
    <w:p w:rsidR="00000000" w:rsidDel="00000000" w:rsidP="00000000" w:rsidRDefault="00000000" w:rsidRPr="00000000" w14:paraId="00000349">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2524125" cy="2847975"/>
            <wp:effectExtent b="0" l="0" r="0" t="0"/>
            <wp:docPr id="43"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252412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pacing w:after="240" w:before="240" w:line="360" w:lineRule="auto"/>
        <w:jc w:val="both"/>
        <w:rPr>
          <w:rFonts w:ascii="DFKai-SB" w:cs="DFKai-SB" w:eastAsia="DFKai-SB" w:hAnsi="DFKai-SB"/>
          <w:b w:val="1"/>
          <w:sz w:val="28"/>
          <w:szCs w:val="28"/>
          <w:highlight w:val="white"/>
        </w:rPr>
      </w:pPr>
      <w:r w:rsidDel="00000000" w:rsidR="00000000" w:rsidRPr="00000000">
        <w:rPr>
          <w:rFonts w:ascii="DFKai-SB" w:cs="DFKai-SB" w:eastAsia="DFKai-SB" w:hAnsi="DFKai-SB"/>
          <w:sz w:val="28"/>
          <w:szCs w:val="28"/>
          <w:highlight w:val="white"/>
          <w:rtl w:val="0"/>
        </w:rPr>
        <w:t xml:space="preserve"> </w:t>
      </w:r>
      <w:r w:rsidDel="00000000" w:rsidR="00000000" w:rsidRPr="00000000">
        <w:rPr>
          <w:rtl w:val="0"/>
        </w:rPr>
      </w:r>
    </w:p>
    <w:p w:rsidR="00000000" w:rsidDel="00000000" w:rsidP="00000000" w:rsidRDefault="00000000" w:rsidRPr="00000000" w14:paraId="0000034B">
      <w:pPr>
        <w:spacing w:after="240" w:line="360" w:lineRule="auto"/>
        <w:jc w:val="both"/>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34C">
      <w:pPr>
        <w:spacing w:after="240" w:line="360" w:lineRule="auto"/>
        <w:jc w:val="both"/>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34D">
      <w:pPr>
        <w:spacing w:after="240" w:line="360" w:lineRule="auto"/>
        <w:jc w:val="both"/>
        <w:rPr>
          <w:rFonts w:ascii="DFKai-SB" w:cs="DFKai-SB" w:eastAsia="DFKai-SB" w:hAnsi="DFKai-SB"/>
          <w:sz w:val="36"/>
          <w:szCs w:val="36"/>
          <w:highlight w:val="white"/>
        </w:rPr>
      </w:pPr>
      <w:r w:rsidDel="00000000" w:rsidR="00000000" w:rsidRPr="00000000">
        <w:rPr>
          <w:rFonts w:ascii="DFKai-SB" w:cs="DFKai-SB" w:eastAsia="DFKai-SB" w:hAnsi="DFKai-SB"/>
          <w:sz w:val="36"/>
          <w:szCs w:val="36"/>
          <w:highlight w:val="white"/>
          <w:rtl w:val="0"/>
        </w:rPr>
        <w:t xml:space="preserve">第二節 常態性</w:t>
      </w:r>
    </w:p>
    <w:p w:rsidR="00000000" w:rsidDel="00000000" w:rsidP="00000000" w:rsidRDefault="00000000" w:rsidRPr="00000000" w14:paraId="0000034E">
      <w:pPr>
        <w:spacing w:line="360" w:lineRule="auto"/>
        <w:jc w:val="both"/>
        <w:rPr>
          <w:rFonts w:ascii="DFKai-SB" w:cs="DFKai-SB" w:eastAsia="DFKai-SB" w:hAnsi="DFKai-SB"/>
          <w:b w:val="1"/>
          <w:sz w:val="36"/>
          <w:szCs w:val="36"/>
          <w:highlight w:val="white"/>
        </w:rPr>
      </w:pPr>
      <w:r w:rsidDel="00000000" w:rsidR="00000000" w:rsidRPr="00000000">
        <w:rPr>
          <w:rtl w:val="0"/>
        </w:rPr>
      </w:r>
    </w:p>
    <w:p w:rsidR="00000000" w:rsidDel="00000000" w:rsidP="00000000" w:rsidRDefault="00000000" w:rsidRPr="00000000" w14:paraId="0000034F">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未轉換常態性檢定</w:t>
      </w:r>
    </w:p>
    <w:p w:rsidR="00000000" w:rsidDel="00000000" w:rsidP="00000000" w:rsidRDefault="00000000" w:rsidRPr="00000000" w14:paraId="00000350">
      <w:pPr>
        <w:spacing w:line="360" w:lineRule="auto"/>
        <w:jc w:val="both"/>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Pr>
        <w:drawing>
          <wp:inline distB="114300" distT="114300" distL="114300" distR="114300">
            <wp:extent cx="3829050" cy="1409700"/>
            <wp:effectExtent b="0" l="0" r="0" t="0"/>
            <wp:docPr id="3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3829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spacing w:after="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統計假設如下:</w:t>
      </w:r>
    </w:p>
    <w:p w:rsidR="00000000" w:rsidDel="00000000" w:rsidP="00000000" w:rsidRDefault="00000000" w:rsidRPr="00000000" w14:paraId="00000352">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H0誤差項服從常態分配</w:t>
      </w:r>
    </w:p>
    <w:p w:rsidR="00000000" w:rsidDel="00000000" w:rsidP="00000000" w:rsidRDefault="00000000" w:rsidRPr="00000000" w14:paraId="00000353">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H1:誤差項不服從常態分配</w:t>
      </w:r>
    </w:p>
    <w:p w:rsidR="00000000" w:rsidDel="00000000" w:rsidP="00000000" w:rsidRDefault="00000000" w:rsidRPr="00000000" w14:paraId="00000354">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取顯著水準α=0.05在虛無假設下的拒絕域為：𝑝− 𝑣𝑎𝑙𝑢𝑒&lt; 𝛼= 0.05。</w:t>
      </w:r>
    </w:p>
    <w:p w:rsidR="00000000" w:rsidDel="00000000" w:rsidP="00000000" w:rsidRDefault="00000000" w:rsidRPr="00000000" w14:paraId="00000355">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檢定如下：因為p−value&lt;0.0001&gt;0.05=α，所以拒絕H0，代表有足夠的證據顯示誤差項不服從常態分配。→即不符合常態性假設。</w:t>
      </w:r>
    </w:p>
    <w:p w:rsidR="00000000" w:rsidDel="00000000" w:rsidP="00000000" w:rsidRDefault="00000000" w:rsidRPr="00000000" w14:paraId="00000356">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所以我們必須接著去做轉換</w:t>
      </w:r>
    </w:p>
    <w:p w:rsidR="00000000" w:rsidDel="00000000" w:rsidP="00000000" w:rsidRDefault="00000000" w:rsidRPr="00000000" w14:paraId="00000357">
      <w:pPr>
        <w:spacing w:line="360" w:lineRule="auto"/>
        <w:jc w:val="both"/>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358">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59">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5A">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5B">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5C">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5D">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5E">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5F">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60">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61">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62">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63">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64">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65">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66">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67">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box-cox 轉換</w:t>
      </w:r>
    </w:p>
    <w:p w:rsidR="00000000" w:rsidDel="00000000" w:rsidP="00000000" w:rsidRDefault="00000000" w:rsidRPr="00000000" w14:paraId="00000368">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3552825" cy="4505325"/>
            <wp:effectExtent b="0" l="0" r="0" t="0"/>
            <wp:docPr id="1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3552825"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box-cox 轉換常態性檢定</w:t>
      </w:r>
    </w:p>
    <w:p w:rsidR="00000000" w:rsidDel="00000000" w:rsidP="00000000" w:rsidRDefault="00000000" w:rsidRPr="00000000" w14:paraId="0000036A">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3905250" cy="1447800"/>
            <wp:effectExtent b="0" l="0" r="0" t="0"/>
            <wp:docPr id="13"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9052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spacing w:after="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統計假設如下:</w:t>
      </w:r>
    </w:p>
    <w:p w:rsidR="00000000" w:rsidDel="00000000" w:rsidP="00000000" w:rsidRDefault="00000000" w:rsidRPr="00000000" w14:paraId="0000036C">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H0誤差項服從常態分配</w:t>
      </w:r>
    </w:p>
    <w:p w:rsidR="00000000" w:rsidDel="00000000" w:rsidP="00000000" w:rsidRDefault="00000000" w:rsidRPr="00000000" w14:paraId="0000036D">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H1:誤差項不服從常態分配</w:t>
      </w:r>
    </w:p>
    <w:p w:rsidR="00000000" w:rsidDel="00000000" w:rsidP="00000000" w:rsidRDefault="00000000" w:rsidRPr="00000000" w14:paraId="0000036E">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取顯著水準α=0.05在虛無假設下的拒絕域為：𝑝− 𝑣𝑎𝑙𝑢𝑒&lt; 𝛼= 0.05。</w:t>
      </w:r>
    </w:p>
    <w:p w:rsidR="00000000" w:rsidDel="00000000" w:rsidP="00000000" w:rsidRDefault="00000000" w:rsidRPr="00000000" w14:paraId="0000036F">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檢定如下：因為p−value=0.0004&lt;0.05=α，所以拒絕H0，代表有足夠的證據顯示誤差項不服從常態分配。→即不符合常態性假設。</w:t>
      </w:r>
    </w:p>
    <w:p w:rsidR="00000000" w:rsidDel="00000000" w:rsidP="00000000" w:rsidRDefault="00000000" w:rsidRPr="00000000" w14:paraId="00000370">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log轉換-常態性檢定</w:t>
      </w:r>
    </w:p>
    <w:p w:rsidR="00000000" w:rsidDel="00000000" w:rsidP="00000000" w:rsidRDefault="00000000" w:rsidRPr="00000000" w14:paraId="00000371">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3762375" cy="1381125"/>
            <wp:effectExtent b="0" l="0" r="0" t="0"/>
            <wp:docPr id="41"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37623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spacing w:after="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統計假設如下:</w:t>
      </w:r>
    </w:p>
    <w:p w:rsidR="00000000" w:rsidDel="00000000" w:rsidP="00000000" w:rsidRDefault="00000000" w:rsidRPr="00000000" w14:paraId="00000373">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H0誤差項服從常態分配</w:t>
      </w:r>
    </w:p>
    <w:p w:rsidR="00000000" w:rsidDel="00000000" w:rsidP="00000000" w:rsidRDefault="00000000" w:rsidRPr="00000000" w14:paraId="00000374">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H1:誤差項不服從常態分配</w:t>
      </w:r>
    </w:p>
    <w:p w:rsidR="00000000" w:rsidDel="00000000" w:rsidP="00000000" w:rsidRDefault="00000000" w:rsidRPr="00000000" w14:paraId="00000375">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取顯著水準α=0.05在虛無假設下的拒絕域為：𝑝− 𝑣𝑎𝑙𝑢𝑒&lt; 𝛼= 0.05。</w:t>
      </w:r>
    </w:p>
    <w:p w:rsidR="00000000" w:rsidDel="00000000" w:rsidP="00000000" w:rsidRDefault="00000000" w:rsidRPr="00000000" w14:paraId="00000376">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檢定如下：因為p−value&lt;0.0001&lt;0.05=α，所以不拒絕H0，代表沒有足夠的證據顯示誤差項不服從常態分配。→即不符合常態性假設。</w:t>
      </w:r>
    </w:p>
    <w:p w:rsidR="00000000" w:rsidDel="00000000" w:rsidP="00000000" w:rsidRDefault="00000000" w:rsidRPr="00000000" w14:paraId="00000377">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78">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5731200" cy="4292600"/>
            <wp:effectExtent b="0" l="0" r="0" t="0"/>
            <wp:docPr id="39"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3857625" cy="1209675"/>
            <wp:effectExtent b="0" l="0" r="0" t="0"/>
            <wp:docPr id="34"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3857625" cy="1209675"/>
                    </a:xfrm>
                    <a:prstGeom prst="rect"/>
                    <a:ln/>
                  </pic:spPr>
                </pic:pic>
              </a:graphicData>
            </a:graphic>
          </wp:inline>
        </w:drawing>
      </w:r>
      <w:r w:rsidDel="00000000" w:rsidR="00000000" w:rsidRPr="00000000">
        <w:rPr>
          <w:rFonts w:ascii="DFKai-SB" w:cs="DFKai-SB" w:eastAsia="DFKai-SB" w:hAnsi="DFKai-SB"/>
          <w:sz w:val="28"/>
          <w:szCs w:val="28"/>
          <w:highlight w:val="white"/>
        </w:rPr>
        <w:drawing>
          <wp:inline distB="114300" distT="114300" distL="114300" distR="114300">
            <wp:extent cx="5731200" cy="4025900"/>
            <wp:effectExtent b="0" l="0" r="0" t="0"/>
            <wp:docPr id="28"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7B">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平方根轉換-常態性檢定</w:t>
      </w:r>
    </w:p>
    <w:p w:rsidR="00000000" w:rsidDel="00000000" w:rsidP="00000000" w:rsidRDefault="00000000" w:rsidRPr="00000000" w14:paraId="0000037C">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3829050" cy="1438275"/>
            <wp:effectExtent b="0" l="0" r="0" t="0"/>
            <wp:docPr id="29"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38290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統計假設如下:</w:t>
      </w:r>
    </w:p>
    <w:p w:rsidR="00000000" w:rsidDel="00000000" w:rsidP="00000000" w:rsidRDefault="00000000" w:rsidRPr="00000000" w14:paraId="0000037E">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H0誤差項服從常態分配</w:t>
      </w:r>
    </w:p>
    <w:p w:rsidR="00000000" w:rsidDel="00000000" w:rsidP="00000000" w:rsidRDefault="00000000" w:rsidRPr="00000000" w14:paraId="0000037F">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H1:誤差項不服從常態分配</w:t>
      </w:r>
    </w:p>
    <w:p w:rsidR="00000000" w:rsidDel="00000000" w:rsidP="00000000" w:rsidRDefault="00000000" w:rsidRPr="00000000" w14:paraId="00000380">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取顯著水準α=0.05在虛無假設下的拒絕域為：𝑝− 𝑣𝑎𝑙𝑢𝑒&lt; 𝛼= 0.05。</w:t>
      </w:r>
    </w:p>
    <w:p w:rsidR="00000000" w:rsidDel="00000000" w:rsidP="00000000" w:rsidRDefault="00000000" w:rsidRPr="00000000" w14:paraId="00000381">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檢定如下：因為p−value=0.0002&lt;0.05=α，所以不拒絕H0，代表沒有足夠的證據顯示誤差項不服從常態分配。→即不符合常態性假設。</w:t>
      </w:r>
    </w:p>
    <w:p w:rsidR="00000000" w:rsidDel="00000000" w:rsidP="00000000" w:rsidRDefault="00000000" w:rsidRPr="00000000" w14:paraId="00000382">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83">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5731200" cy="3657600"/>
            <wp:effectExtent b="0" l="0" r="0" t="0"/>
            <wp:docPr id="4"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731200" cy="3657600"/>
                    </a:xfrm>
                    <a:prstGeom prst="rect"/>
                    <a:ln/>
                  </pic:spPr>
                </pic:pic>
              </a:graphicData>
            </a:graphic>
          </wp:inline>
        </w:drawing>
      </w:r>
      <w:r w:rsidDel="00000000" w:rsidR="00000000" w:rsidRPr="00000000">
        <w:rPr>
          <w:rFonts w:ascii="DFKai-SB" w:cs="DFKai-SB" w:eastAsia="DFKai-SB" w:hAnsi="DFKai-SB"/>
          <w:sz w:val="28"/>
          <w:szCs w:val="28"/>
          <w:highlight w:val="white"/>
        </w:rPr>
        <w:drawing>
          <wp:inline distB="114300" distT="114300" distL="114300" distR="114300">
            <wp:extent cx="3714750" cy="1352550"/>
            <wp:effectExtent b="0" l="0" r="0" t="0"/>
            <wp:docPr id="21"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37147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spacing w:after="240"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385">
      <w:pPr>
        <w:spacing w:after="240" w:line="360" w:lineRule="auto"/>
        <w:jc w:val="both"/>
        <w:rPr>
          <w:rFonts w:ascii="DFKai-SB" w:cs="DFKai-SB" w:eastAsia="DFKai-SB" w:hAnsi="DFKai-SB"/>
          <w:sz w:val="36"/>
          <w:szCs w:val="36"/>
          <w:highlight w:val="white"/>
        </w:rPr>
      </w:pPr>
      <w:r w:rsidDel="00000000" w:rsidR="00000000" w:rsidRPr="00000000">
        <w:rPr>
          <w:rtl w:val="0"/>
        </w:rPr>
      </w:r>
    </w:p>
    <w:p w:rsidR="00000000" w:rsidDel="00000000" w:rsidP="00000000" w:rsidRDefault="00000000" w:rsidRPr="00000000" w14:paraId="00000386">
      <w:pPr>
        <w:spacing w:after="240" w:line="360" w:lineRule="auto"/>
        <w:jc w:val="both"/>
        <w:rPr>
          <w:rFonts w:ascii="DFKai-SB" w:cs="DFKai-SB" w:eastAsia="DFKai-SB" w:hAnsi="DFKai-SB"/>
          <w:sz w:val="36"/>
          <w:szCs w:val="36"/>
          <w:highlight w:val="white"/>
        </w:rPr>
      </w:pPr>
      <w:r w:rsidDel="00000000" w:rsidR="00000000" w:rsidRPr="00000000">
        <w:rPr>
          <w:rFonts w:ascii="DFKai-SB" w:cs="DFKai-SB" w:eastAsia="DFKai-SB" w:hAnsi="DFKai-SB"/>
          <w:sz w:val="36"/>
          <w:szCs w:val="36"/>
          <w:highlight w:val="white"/>
          <w:rtl w:val="0"/>
        </w:rPr>
        <w:t xml:space="preserve">第三節 獨立性</w:t>
      </w:r>
    </w:p>
    <w:p w:rsidR="00000000" w:rsidDel="00000000" w:rsidP="00000000" w:rsidRDefault="00000000" w:rsidRPr="00000000" w14:paraId="00000387">
      <w:pPr>
        <w:spacing w:after="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獨立性檢定</w:t>
      </w:r>
    </w:p>
    <w:p w:rsidR="00000000" w:rsidDel="00000000" w:rsidP="00000000" w:rsidRDefault="00000000" w:rsidRPr="00000000" w14:paraId="00000388">
      <w:pP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Pr>
        <w:drawing>
          <wp:inline distB="114300" distT="114300" distL="114300" distR="114300">
            <wp:extent cx="3590925" cy="1323975"/>
            <wp:effectExtent b="0" l="0" r="0" t="0"/>
            <wp:docPr id="36"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35909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shd w:fill="ffffff" w:val="clear"/>
        <w:spacing w:after="240" w:before="240"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8A">
      <w:pPr>
        <w:shd w:fill="ffffff" w:val="clea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統計假設如下:</w:t>
      </w:r>
    </w:p>
    <w:p w:rsidR="00000000" w:rsidDel="00000000" w:rsidP="00000000" w:rsidRDefault="00000000" w:rsidRPr="00000000" w14:paraId="0000038B">
      <w:pPr>
        <w:shd w:fill="ffffff" w:val="clea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𝐻0:𝜌=0</w:t>
      </w:r>
    </w:p>
    <w:p w:rsidR="00000000" w:rsidDel="00000000" w:rsidP="00000000" w:rsidRDefault="00000000" w:rsidRPr="00000000" w14:paraId="0000038C">
      <w:pPr>
        <w:shd w:fill="ffffff" w:val="clea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𝐻1:𝜌≠0</w:t>
      </w:r>
    </w:p>
    <w:p w:rsidR="00000000" w:rsidDel="00000000" w:rsidP="00000000" w:rsidRDefault="00000000" w:rsidRPr="00000000" w14:paraId="0000038D">
      <w:pPr>
        <w:shd w:fill="ffffff" w:val="clea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Durbin-Watsontest</w:t>
      </w:r>
    </w:p>
    <w:p w:rsidR="00000000" w:rsidDel="00000000" w:rsidP="00000000" w:rsidRDefault="00000000" w:rsidRPr="00000000" w14:paraId="0000038E">
      <w:pPr>
        <w:shd w:fill="ffffff" w:val="clear"/>
        <w:spacing w:after="240" w:before="240"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判斷方法:當檢定統計量D，越趨近於2，即代表樣本間沒有一階自我相關性存在。由表可知，D=1.075≅2，所以不拒絕𝐻0，表示沒有足夠證據顯示，誤差項有一階自我相關性存在。→即誤差項符合獨立性假設。</w:t>
      </w:r>
    </w:p>
    <w:p w:rsidR="00000000" w:rsidDel="00000000" w:rsidP="00000000" w:rsidRDefault="00000000" w:rsidRPr="00000000" w14:paraId="0000038F">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90">
      <w:pPr>
        <w:spacing w:line="360" w:lineRule="auto"/>
        <w:jc w:val="both"/>
        <w:rPr>
          <w:rFonts w:ascii="DFKai-SB" w:cs="DFKai-SB" w:eastAsia="DFKai-SB" w:hAnsi="DFKai-SB"/>
          <w:b w:val="1"/>
          <w:sz w:val="44"/>
          <w:szCs w:val="44"/>
          <w:highlight w:val="white"/>
        </w:rPr>
      </w:pPr>
      <w:r w:rsidDel="00000000" w:rsidR="00000000" w:rsidRPr="00000000">
        <w:rPr>
          <w:rtl w:val="0"/>
        </w:rPr>
      </w:r>
    </w:p>
    <w:p w:rsidR="00000000" w:rsidDel="00000000" w:rsidP="00000000" w:rsidRDefault="00000000" w:rsidRPr="00000000" w14:paraId="00000391">
      <w:pPr>
        <w:spacing w:line="360" w:lineRule="auto"/>
        <w:jc w:val="both"/>
        <w:rPr>
          <w:rFonts w:ascii="DFKai-SB" w:cs="DFKai-SB" w:eastAsia="DFKai-SB" w:hAnsi="DFKai-SB"/>
          <w:b w:val="1"/>
          <w:sz w:val="44"/>
          <w:szCs w:val="44"/>
          <w:highlight w:val="white"/>
        </w:rPr>
      </w:pPr>
      <w:r w:rsidDel="00000000" w:rsidR="00000000" w:rsidRPr="00000000">
        <w:rPr>
          <w:rtl w:val="0"/>
        </w:rPr>
      </w:r>
    </w:p>
    <w:p w:rsidR="00000000" w:rsidDel="00000000" w:rsidP="00000000" w:rsidRDefault="00000000" w:rsidRPr="00000000" w14:paraId="00000392">
      <w:pPr>
        <w:spacing w:line="360" w:lineRule="auto"/>
        <w:jc w:val="both"/>
        <w:rPr>
          <w:rFonts w:ascii="DFKai-SB" w:cs="DFKai-SB" w:eastAsia="DFKai-SB" w:hAnsi="DFKai-SB"/>
          <w:b w:val="1"/>
          <w:sz w:val="44"/>
          <w:szCs w:val="44"/>
          <w:highlight w:val="white"/>
        </w:rPr>
      </w:pPr>
      <w:r w:rsidDel="00000000" w:rsidR="00000000" w:rsidRPr="00000000">
        <w:rPr>
          <w:rtl w:val="0"/>
        </w:rPr>
      </w:r>
    </w:p>
    <w:p w:rsidR="00000000" w:rsidDel="00000000" w:rsidP="00000000" w:rsidRDefault="00000000" w:rsidRPr="00000000" w14:paraId="00000393">
      <w:pPr>
        <w:spacing w:line="360" w:lineRule="auto"/>
        <w:jc w:val="both"/>
        <w:rPr>
          <w:rFonts w:ascii="DFKai-SB" w:cs="DFKai-SB" w:eastAsia="DFKai-SB" w:hAnsi="DFKai-SB"/>
          <w:b w:val="1"/>
          <w:sz w:val="44"/>
          <w:szCs w:val="44"/>
          <w:highlight w:val="white"/>
        </w:rPr>
      </w:pPr>
      <w:r w:rsidDel="00000000" w:rsidR="00000000" w:rsidRPr="00000000">
        <w:rPr>
          <w:rtl w:val="0"/>
        </w:rPr>
      </w:r>
    </w:p>
    <w:p w:rsidR="00000000" w:rsidDel="00000000" w:rsidP="00000000" w:rsidRDefault="00000000" w:rsidRPr="00000000" w14:paraId="00000394">
      <w:pPr>
        <w:spacing w:line="360" w:lineRule="auto"/>
        <w:jc w:val="both"/>
        <w:rPr>
          <w:rFonts w:ascii="DFKai-SB" w:cs="DFKai-SB" w:eastAsia="DFKai-SB" w:hAnsi="DFKai-SB"/>
          <w:b w:val="1"/>
          <w:sz w:val="44"/>
          <w:szCs w:val="44"/>
          <w:highlight w:val="white"/>
        </w:rPr>
      </w:pPr>
      <w:r w:rsidDel="00000000" w:rsidR="00000000" w:rsidRPr="00000000">
        <w:rPr>
          <w:rFonts w:ascii="DFKai-SB" w:cs="DFKai-SB" w:eastAsia="DFKai-SB" w:hAnsi="DFKai-SB"/>
          <w:b w:val="1"/>
          <w:sz w:val="44"/>
          <w:szCs w:val="44"/>
          <w:highlight w:val="white"/>
          <w:rtl w:val="0"/>
        </w:rPr>
        <w:t xml:space="preserve">第柒章 模型確認</w:t>
      </w:r>
    </w:p>
    <w:p w:rsidR="00000000" w:rsidDel="00000000" w:rsidP="00000000" w:rsidRDefault="00000000" w:rsidRPr="00000000" w14:paraId="00000395">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建立最終回歸模型時:</w:t>
      </w:r>
    </w:p>
    <w:p w:rsidR="00000000" w:rsidDel="00000000" w:rsidP="00000000" w:rsidRDefault="00000000" w:rsidRPr="00000000" w14:paraId="00000396">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WARNING: The average covariance matrix for the SPEC test has been deemed singular which violates an assumption of the test. Use caution when interpreting the results of the test.</w:t>
      </w:r>
    </w:p>
    <w:p w:rsidR="00000000" w:rsidDel="00000000" w:rsidP="00000000" w:rsidRDefault="00000000" w:rsidRPr="00000000" w14:paraId="00000397">
      <w:pPr>
        <w:spacing w:line="360" w:lineRule="auto"/>
        <w:jc w:val="both"/>
        <w:rPr>
          <w:rFonts w:ascii="DFKai-SB" w:cs="DFKai-SB" w:eastAsia="DFKai-SB" w:hAnsi="DFKai-SB"/>
          <w:b w:val="1"/>
          <w:sz w:val="28"/>
          <w:szCs w:val="28"/>
          <w:highlight w:val="white"/>
        </w:rPr>
      </w:pPr>
      <w:r w:rsidDel="00000000" w:rsidR="00000000" w:rsidRPr="00000000">
        <w:rPr>
          <w:rFonts w:ascii="DFKai-SB" w:cs="DFKai-SB" w:eastAsia="DFKai-SB" w:hAnsi="DFKai-SB"/>
          <w:sz w:val="28"/>
          <w:szCs w:val="28"/>
          <w:rtl w:val="0"/>
        </w:rPr>
        <w:t xml:space="preserve">這個警告顯示在進行 SPEC 測試時，模型沒有符合，意味著模型中的某些變數之間存在線性相依性，或者說存在共線性的問題。但是其他測試沒有反應不服。因此，雖然值得注意，但不影響接下來的流程。</w:t>
      </w:r>
      <w:r w:rsidDel="00000000" w:rsidR="00000000" w:rsidRPr="00000000">
        <w:rPr>
          <w:rtl w:val="0"/>
        </w:rPr>
      </w:r>
    </w:p>
    <w:p w:rsidR="00000000" w:rsidDel="00000000" w:rsidP="00000000" w:rsidRDefault="00000000" w:rsidRPr="00000000" w14:paraId="00000398">
      <w:pPr>
        <w:spacing w:line="360" w:lineRule="auto"/>
        <w:jc w:val="both"/>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399">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最終回歸模型:</w:t>
      </w:r>
    </w:p>
    <w:p w:rsidR="00000000" w:rsidDel="00000000" w:rsidP="00000000" w:rsidRDefault="00000000" w:rsidRPr="00000000" w14:paraId="0000039A">
      <w:pPr>
        <w:spacing w:line="360" w:lineRule="auto"/>
        <w:jc w:val="both"/>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39B">
      <w:pPr>
        <w:spacing w:line="360" w:lineRule="auto"/>
        <w:jc w:val="both"/>
        <w:rPr>
          <w:rFonts w:ascii="DFKai-SB" w:cs="DFKai-SB" w:eastAsia="DFKai-SB" w:hAnsi="DFKai-SB"/>
          <w:b w:val="1"/>
          <w:sz w:val="28"/>
          <w:szCs w:val="28"/>
          <w:highlight w:val="white"/>
        </w:rPr>
      </w:pPr>
      <m:oMath>
        <m:acc>
          <m:accPr>
            <m:chr m:val="̂"/>
            <m:ctrlPr>
              <w:rPr>
                <w:rFonts w:ascii="DFKai-SB" w:cs="DFKai-SB" w:eastAsia="DFKai-SB" w:hAnsi="DFKai-SB"/>
                <w:sz w:val="28"/>
                <w:szCs w:val="28"/>
                <w:highlight w:val="white"/>
              </w:rPr>
            </m:ctrlPr>
          </m:accPr>
          <m:e>
            <m:r>
              <w:rPr>
                <w:rFonts w:ascii="DFKai-SB" w:cs="DFKai-SB" w:eastAsia="DFKai-SB" w:hAnsi="DFKai-SB"/>
                <w:sz w:val="28"/>
                <w:szCs w:val="28"/>
                <w:highlight w:val="white"/>
              </w:rPr>
              <m:t xml:space="preserve">Y</m:t>
            </m:r>
          </m:e>
        </m:acc>
      </m:oMath>
      <w:r w:rsidDel="00000000" w:rsidR="00000000" w:rsidRPr="00000000">
        <w:rPr>
          <w:rFonts w:ascii="DFKai-SB" w:cs="DFKai-SB" w:eastAsia="DFKai-SB" w:hAnsi="DFKai-SB"/>
          <w:sz w:val="28"/>
          <w:szCs w:val="28"/>
          <w:highlight w:val="white"/>
          <w:rtl w:val="0"/>
        </w:rPr>
        <w:t xml:space="preserve"> = 19.40031 - 0.10844</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m:t>
            </m:r>
          </m:sub>
        </m:sSub>
      </m:oMath>
      <w:r w:rsidDel="00000000" w:rsidR="00000000" w:rsidRPr="00000000">
        <w:rPr>
          <w:rFonts w:ascii="DFKai-SB" w:cs="DFKai-SB" w:eastAsia="DFKai-SB" w:hAnsi="DFKai-SB"/>
          <w:sz w:val="28"/>
          <w:szCs w:val="28"/>
          <w:highlight w:val="white"/>
          <w:rtl w:val="0"/>
        </w:rPr>
        <w:t xml:space="preserve"> + 0.03743</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2</m:t>
            </m:r>
          </m:sub>
        </m:sSub>
      </m:oMath>
      <w:r w:rsidDel="00000000" w:rsidR="00000000" w:rsidRPr="00000000">
        <w:rPr>
          <w:rFonts w:ascii="DFKai-SB" w:cs="DFKai-SB" w:eastAsia="DFKai-SB" w:hAnsi="DFKai-SB"/>
          <w:sz w:val="28"/>
          <w:szCs w:val="28"/>
          <w:highlight w:val="white"/>
          <w:rtl w:val="0"/>
        </w:rPr>
        <w:t xml:space="preserve"> + 0.80540</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4</m:t>
            </m:r>
          </m:sub>
        </m:sSub>
      </m:oMath>
      <w:r w:rsidDel="00000000" w:rsidR="00000000" w:rsidRPr="00000000">
        <w:rPr>
          <w:rFonts w:ascii="DFKai-SB" w:cs="DFKai-SB" w:eastAsia="DFKai-SB" w:hAnsi="DFKai-SB"/>
          <w:sz w:val="28"/>
          <w:szCs w:val="28"/>
          <w:highlight w:val="white"/>
          <w:rtl w:val="0"/>
        </w:rPr>
        <w:t xml:space="preserve"> - 12.03860</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5</m:t>
            </m:r>
          </m:sub>
        </m:sSub>
      </m:oMath>
      <w:r w:rsidDel="00000000" w:rsidR="00000000" w:rsidRPr="00000000">
        <w:rPr>
          <w:rFonts w:ascii="DFKai-SB" w:cs="DFKai-SB" w:eastAsia="DFKai-SB" w:hAnsi="DFKai-SB"/>
          <w:sz w:val="28"/>
          <w:szCs w:val="28"/>
          <w:highlight w:val="white"/>
          <w:rtl w:val="0"/>
        </w:rPr>
        <w:t xml:space="preserve"> + 5.03998</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6</m:t>
            </m:r>
          </m:sub>
        </m:sSub>
      </m:oMath>
      <w:r w:rsidDel="00000000" w:rsidR="00000000" w:rsidRPr="00000000">
        <w:rPr>
          <w:rFonts w:ascii="DFKai-SB" w:cs="DFKai-SB" w:eastAsia="DFKai-SB" w:hAnsi="DFKai-SB"/>
          <w:sz w:val="28"/>
          <w:szCs w:val="28"/>
          <w:highlight w:val="white"/>
          <w:rtl w:val="0"/>
        </w:rPr>
        <w:t xml:space="preserve"> - 1.05617</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8</m:t>
            </m:r>
          </m:sub>
        </m:sSub>
      </m:oMath>
      <w:r w:rsidDel="00000000" w:rsidR="00000000" w:rsidRPr="00000000">
        <w:rPr>
          <w:rFonts w:ascii="DFKai-SB" w:cs="DFKai-SB" w:eastAsia="DFKai-SB" w:hAnsi="DFKai-SB"/>
          <w:sz w:val="28"/>
          <w:szCs w:val="28"/>
          <w:highlight w:val="white"/>
          <w:rtl w:val="0"/>
        </w:rPr>
        <w:t xml:space="preserve"> + 0.21599</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9</m:t>
            </m:r>
          </m:sub>
        </m:sSub>
      </m:oMath>
      <w:r w:rsidDel="00000000" w:rsidR="00000000" w:rsidRPr="00000000">
        <w:rPr>
          <w:rFonts w:ascii="DFKai-SB" w:cs="DFKai-SB" w:eastAsia="DFKai-SB" w:hAnsi="DFKai-SB"/>
          <w:sz w:val="28"/>
          <w:szCs w:val="28"/>
          <w:highlight w:val="white"/>
          <w:rtl w:val="0"/>
        </w:rPr>
        <w:t xml:space="preserve"> - 0.01313</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10</m:t>
            </m:r>
          </m:sub>
        </m:sSub>
      </m:oMath>
      <w:r w:rsidDel="00000000" w:rsidR="00000000" w:rsidRPr="00000000">
        <w:rPr>
          <w:rFonts w:ascii="DFKai-SB" w:cs="DFKai-SB" w:eastAsia="DFKai-SB" w:hAnsi="DFKai-SB"/>
          <w:sz w:val="28"/>
          <w:szCs w:val="28"/>
          <w:highlight w:val="white"/>
          <w:rtl w:val="0"/>
        </w:rPr>
        <w:t xml:space="preserve"> - 0.78058</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11</m:t>
            </m:r>
          </m:sub>
        </m:sSub>
      </m:oMath>
      <w:r w:rsidDel="00000000" w:rsidR="00000000" w:rsidRPr="00000000">
        <w:rPr>
          <w:rFonts w:ascii="DFKai-SB" w:cs="DFKai-SB" w:eastAsia="DFKai-SB" w:hAnsi="DFKai-SB"/>
          <w:sz w:val="28"/>
          <w:szCs w:val="28"/>
          <w:highlight w:val="white"/>
          <w:rtl w:val="0"/>
        </w:rPr>
        <w:t xml:space="preserve"> + 0.01101</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12</m:t>
            </m:r>
          </m:sub>
        </m:sSub>
      </m:oMath>
      <w:r w:rsidDel="00000000" w:rsidR="00000000" w:rsidRPr="00000000">
        <w:rPr>
          <w:rFonts w:ascii="DFKai-SB" w:cs="DFKai-SB" w:eastAsia="DFKai-SB" w:hAnsi="DFKai-SB"/>
          <w:sz w:val="28"/>
          <w:szCs w:val="28"/>
          <w:highlight w:val="white"/>
          <w:rtl w:val="0"/>
        </w:rPr>
        <w:t xml:space="preserve"> - 0.38099</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13</m:t>
            </m:r>
          </m:sub>
        </m:sSub>
      </m:oMath>
      <w:r w:rsidDel="00000000" w:rsidR="00000000" w:rsidRPr="00000000">
        <w:rPr>
          <w:rtl w:val="0"/>
        </w:rPr>
      </w:r>
    </w:p>
    <w:p w:rsidR="00000000" w:rsidDel="00000000" w:rsidP="00000000" w:rsidRDefault="00000000" w:rsidRPr="00000000" w14:paraId="0000039C">
      <w:pPr>
        <w:spacing w:line="360" w:lineRule="auto"/>
        <w:jc w:val="both"/>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39D">
      <w:pPr>
        <w:spacing w:line="360" w:lineRule="auto"/>
        <w:jc w:val="both"/>
        <w:rPr>
          <w:rFonts w:ascii="DFKai-SB" w:cs="DFKai-SB" w:eastAsia="DFKai-SB" w:hAnsi="DFKai-SB"/>
          <w:sz w:val="36"/>
          <w:szCs w:val="36"/>
          <w:highlight w:val="white"/>
        </w:rPr>
      </w:pPr>
      <w:r w:rsidDel="00000000" w:rsidR="00000000" w:rsidRPr="00000000">
        <w:rPr>
          <w:rFonts w:ascii="DFKai-SB" w:cs="DFKai-SB" w:eastAsia="DFKai-SB" w:hAnsi="DFKai-SB"/>
          <w:sz w:val="36"/>
          <w:szCs w:val="36"/>
          <w:highlight w:val="white"/>
          <w:rtl w:val="0"/>
        </w:rPr>
        <w:t xml:space="preserve">第一節 最終模型解釋能力</w:t>
      </w:r>
    </w:p>
    <w:p w:rsidR="00000000" w:rsidDel="00000000" w:rsidP="00000000" w:rsidRDefault="00000000" w:rsidRPr="00000000" w14:paraId="0000039E">
      <w:pPr>
        <w:spacing w:line="360" w:lineRule="auto"/>
        <w:jc w:val="both"/>
        <w:rPr>
          <w:rFonts w:ascii="DFKai-SB" w:cs="DFKai-SB" w:eastAsia="DFKai-SB" w:hAnsi="DFKai-SB"/>
          <w:b w:val="1"/>
          <w:sz w:val="28"/>
          <w:szCs w:val="28"/>
          <w:highlight w:val="white"/>
        </w:rPr>
      </w:pPr>
      <w:r w:rsidDel="00000000" w:rsidR="00000000" w:rsidRPr="00000000">
        <w:rPr>
          <w:rtl w:val="0"/>
        </w:rPr>
      </w:r>
    </w:p>
    <w:p w:rsidR="00000000" w:rsidDel="00000000" w:rsidP="00000000" w:rsidRDefault="00000000" w:rsidRPr="00000000" w14:paraId="0000039F">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表 7-1 配適模型解釋能力分析</w:t>
      </w:r>
      <w:r w:rsidDel="00000000" w:rsidR="00000000" w:rsidRPr="00000000">
        <w:rPr>
          <w:rtl w:val="0"/>
        </w:rPr>
      </w:r>
    </w:p>
    <w:tbl>
      <w:tblPr>
        <w:tblStyle w:val="Table5"/>
        <w:tblpPr w:leftFromText="180" w:rightFromText="180" w:topFromText="180" w:bottomFromText="180" w:vertAnchor="text" w:horzAnchor="text" w:tblpX="1245" w:tblpY="0"/>
        <w:tblW w:w="6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1710"/>
        <w:gridCol w:w="1470"/>
        <w:gridCol w:w="1710"/>
        <w:tblGridChange w:id="0">
          <w:tblGrid>
            <w:gridCol w:w="1515"/>
            <w:gridCol w:w="1710"/>
            <w:gridCol w:w="1470"/>
            <w:gridCol w:w="1710"/>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f4b083" w:val="clear"/>
          </w:tcPr>
          <w:p w:rsidR="00000000" w:rsidDel="00000000" w:rsidP="00000000" w:rsidRDefault="00000000" w:rsidRPr="00000000" w14:paraId="000003A0">
            <w:pPr>
              <w:widowControl w:val="0"/>
              <w:spacing w:line="360" w:lineRule="auto"/>
              <w:jc w:val="both"/>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rtl w:val="0"/>
              </w:rPr>
              <w:t xml:space="preserve">根 MSE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1">
            <w:pPr>
              <w:spacing w:line="360" w:lineRule="auto"/>
              <w:jc w:val="both"/>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3.32592</w:t>
            </w:r>
          </w:p>
        </w:tc>
        <w:tc>
          <w:tcPr>
            <w:tcBorders>
              <w:top w:color="000000" w:space="0" w:sz="8" w:val="single"/>
              <w:left w:color="000000" w:space="0" w:sz="8" w:val="single"/>
              <w:bottom w:color="000000" w:space="0" w:sz="8" w:val="single"/>
              <w:right w:color="000000" w:space="0" w:sz="8" w:val="single"/>
            </w:tcBorders>
            <w:shd w:fill="f4b083" w:val="clear"/>
          </w:tcPr>
          <w:p w:rsidR="00000000" w:rsidDel="00000000" w:rsidP="00000000" w:rsidRDefault="00000000" w:rsidRPr="00000000" w14:paraId="000003A2">
            <w:pPr>
              <w:widowControl w:val="0"/>
              <w:spacing w:line="360" w:lineRule="auto"/>
              <w:jc w:val="both"/>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rtl w:val="0"/>
              </w:rPr>
              <w:t xml:space="preserve">R²</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00b050" w:val="clear"/>
          </w:tcPr>
          <w:p w:rsidR="00000000" w:rsidDel="00000000" w:rsidP="00000000" w:rsidRDefault="00000000" w:rsidRPr="00000000" w14:paraId="000003A3">
            <w:pPr>
              <w:widowControl w:val="0"/>
              <w:spacing w:line="360" w:lineRule="auto"/>
              <w:jc w:val="both"/>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rtl w:val="0"/>
              </w:rPr>
              <w:t xml:space="preserve">0.8312</w:t>
            </w:r>
            <w:r w:rsidDel="00000000" w:rsidR="00000000" w:rsidRPr="00000000">
              <w:rPr>
                <w:rtl w:val="0"/>
              </w:rPr>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f4b083" w:val="clear"/>
          </w:tcPr>
          <w:p w:rsidR="00000000" w:rsidDel="00000000" w:rsidP="00000000" w:rsidRDefault="00000000" w:rsidRPr="00000000" w14:paraId="000003A4">
            <w:pPr>
              <w:widowControl w:val="0"/>
              <w:spacing w:line="360" w:lineRule="auto"/>
              <w:jc w:val="both"/>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rtl w:val="0"/>
              </w:rPr>
              <w:t xml:space="preserve">應變平均值</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5">
            <w:pPr>
              <w:spacing w:line="360" w:lineRule="auto"/>
              <w:jc w:val="both"/>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21.94674</w:t>
            </w:r>
          </w:p>
        </w:tc>
        <w:tc>
          <w:tcPr>
            <w:tcBorders>
              <w:top w:color="000000" w:space="0" w:sz="8" w:val="single"/>
              <w:left w:color="000000" w:space="0" w:sz="8" w:val="single"/>
              <w:bottom w:color="000000" w:space="0" w:sz="8" w:val="single"/>
              <w:right w:color="000000" w:space="0" w:sz="8" w:val="single"/>
            </w:tcBorders>
            <w:shd w:fill="f4b083" w:val="clear"/>
          </w:tcPr>
          <w:p w:rsidR="00000000" w:rsidDel="00000000" w:rsidP="00000000" w:rsidRDefault="00000000" w:rsidRPr="00000000" w14:paraId="000003A6">
            <w:pPr>
              <w:widowControl w:val="0"/>
              <w:spacing w:line="360" w:lineRule="auto"/>
              <w:jc w:val="both"/>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rtl w:val="0"/>
              </w:rPr>
              <w:t xml:space="preserve">調整R²</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7">
            <w:pPr>
              <w:spacing w:line="360" w:lineRule="auto"/>
              <w:jc w:val="both"/>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0.8268</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shd w:fill="f4b083" w:val="clear"/>
          </w:tcPr>
          <w:p w:rsidR="00000000" w:rsidDel="00000000" w:rsidP="00000000" w:rsidRDefault="00000000" w:rsidRPr="00000000" w14:paraId="000003A8">
            <w:pPr>
              <w:widowControl w:val="0"/>
              <w:spacing w:line="360" w:lineRule="auto"/>
              <w:jc w:val="both"/>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rtl w:val="0"/>
              </w:rPr>
              <w:t xml:space="preserve">變異係數</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9">
            <w:pPr>
              <w:spacing w:line="360" w:lineRule="auto"/>
              <w:jc w:val="both"/>
              <w:rPr>
                <w:rFonts w:ascii="DFKai-SB" w:cs="DFKai-SB" w:eastAsia="DFKai-SB" w:hAnsi="DFKai-SB"/>
                <w:b w:val="1"/>
                <w:sz w:val="28"/>
                <w:szCs w:val="28"/>
                <w:highlight w:val="white"/>
              </w:rPr>
            </w:pPr>
            <w:r w:rsidDel="00000000" w:rsidR="00000000" w:rsidRPr="00000000">
              <w:rPr>
                <w:rFonts w:ascii="DFKai-SB" w:cs="DFKai-SB" w:eastAsia="DFKai-SB" w:hAnsi="DFKai-SB"/>
                <w:b w:val="1"/>
                <w:sz w:val="28"/>
                <w:szCs w:val="28"/>
                <w:highlight w:val="white"/>
                <w:rtl w:val="0"/>
              </w:rPr>
              <w:t xml:space="preserve">15.15449</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A">
            <w:pPr>
              <w:spacing w:line="360" w:lineRule="auto"/>
              <w:jc w:val="both"/>
              <w:rPr>
                <w:rFonts w:ascii="DFKai-SB" w:cs="DFKai-SB" w:eastAsia="DFKai-SB" w:hAnsi="DFKai-SB"/>
                <w:b w:val="1"/>
                <w:sz w:val="28"/>
                <w:szCs w:val="28"/>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AB">
            <w:pPr>
              <w:spacing w:line="360" w:lineRule="auto"/>
              <w:jc w:val="both"/>
              <w:rPr>
                <w:rFonts w:ascii="DFKai-SB" w:cs="DFKai-SB" w:eastAsia="DFKai-SB" w:hAnsi="DFKai-SB"/>
                <w:b w:val="1"/>
                <w:sz w:val="28"/>
                <w:szCs w:val="28"/>
                <w:highlight w:val="white"/>
              </w:rPr>
            </w:pPr>
            <w:r w:rsidDel="00000000" w:rsidR="00000000" w:rsidRPr="00000000">
              <w:rPr>
                <w:rtl w:val="0"/>
              </w:rPr>
            </w:r>
          </w:p>
        </w:tc>
      </w:tr>
    </w:tbl>
    <w:p w:rsidR="00000000" w:rsidDel="00000000" w:rsidP="00000000" w:rsidRDefault="00000000" w:rsidRPr="00000000" w14:paraId="000003AC">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AD">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AE">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AF">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B0">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B1">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B2">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配適模型:</w:t>
      </w:r>
    </w:p>
    <w:p w:rsidR="00000000" w:rsidDel="00000000" w:rsidP="00000000" w:rsidRDefault="00000000" w:rsidRPr="00000000" w14:paraId="000003B3">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ab/>
        <w:tab/>
        <w:tab/>
        <w:tab/>
        <w:t xml:space="preserve">    R²=0.8312</w:t>
        <w:tab/>
      </w:r>
    </w:p>
    <w:p w:rsidR="00000000" w:rsidDel="00000000" w:rsidP="00000000" w:rsidRDefault="00000000" w:rsidRPr="00000000" w14:paraId="000003B4">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B5">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ab/>
        <w:tab/>
        <w:tab/>
        <w:t xml:space="preserve">      調整R²=0.8268</w:t>
        <w:tab/>
      </w:r>
    </w:p>
    <w:p w:rsidR="00000000" w:rsidDel="00000000" w:rsidP="00000000" w:rsidRDefault="00000000" w:rsidRPr="00000000" w14:paraId="000003B6">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B7">
      <w:pPr>
        <w:spacing w:line="360" w:lineRule="auto"/>
        <w:ind w:firstLine="720"/>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配適模型的R²，表示此迴歸能解釋 83.12%的 Y(波士頓房價)變異，校正過後的調整R²些微低了 0.0044，表示配適模型𝑋𝑖 ， 𝑖 = 1.2 … 13，對Y(犯罪率)具有相當程度的解釋能力。</w:t>
      </w:r>
      <w:r w:rsidDel="00000000" w:rsidR="00000000" w:rsidRPr="00000000">
        <w:rPr>
          <w:rtl w:val="0"/>
        </w:rPr>
      </w:r>
    </w:p>
    <w:p w:rsidR="00000000" w:rsidDel="00000000" w:rsidP="00000000" w:rsidRDefault="00000000" w:rsidRPr="00000000" w14:paraId="000003B8">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B9">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表 7-2 原始模型與配適模型解釋能力之比較</w:t>
      </w:r>
    </w:p>
    <w:p w:rsidR="00000000" w:rsidDel="00000000" w:rsidP="00000000" w:rsidRDefault="00000000" w:rsidRPr="00000000" w14:paraId="000003BA">
      <w:pPr>
        <w:spacing w:line="360" w:lineRule="auto"/>
        <w:jc w:val="both"/>
        <w:rPr>
          <w:rFonts w:ascii="DFKai-SB" w:cs="DFKai-SB" w:eastAsia="DFKai-SB" w:hAnsi="DFKai-SB"/>
          <w:sz w:val="28"/>
          <w:szCs w:val="28"/>
          <w:highlight w:val="white"/>
        </w:rPr>
      </w:pPr>
      <w:r w:rsidDel="00000000" w:rsidR="00000000" w:rsidRPr="00000000">
        <w:rPr>
          <w:rtl w:val="0"/>
        </w:rPr>
      </w:r>
    </w:p>
    <w:tbl>
      <w:tblPr>
        <w:tblStyle w:val="Table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2955"/>
        <w:gridCol w:w="2955"/>
        <w:tblGridChange w:id="0">
          <w:tblGrid>
            <w:gridCol w:w="2955"/>
            <w:gridCol w:w="2955"/>
            <w:gridCol w:w="2955"/>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shd w:fill="f4b083" w:val="clear"/>
            <w:tcMar>
              <w:top w:w="0.0" w:type="dxa"/>
              <w:left w:w="100.0" w:type="dxa"/>
              <w:bottom w:w="0.0" w:type="dxa"/>
              <w:right w:w="100.0" w:type="dxa"/>
            </w:tcMar>
            <w:vAlign w:val="top"/>
          </w:tcPr>
          <w:p w:rsidR="00000000" w:rsidDel="00000000" w:rsidP="00000000" w:rsidRDefault="00000000" w:rsidRPr="00000000" w14:paraId="000003BB">
            <w:pPr>
              <w:spacing w:after="240" w:before="240" w:line="360" w:lineRule="auto"/>
              <w:jc w:val="both"/>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模型 </w:t>
            </w:r>
          </w:p>
        </w:tc>
        <w:tc>
          <w:tcPr>
            <w:tcBorders>
              <w:top w:color="000000" w:space="0" w:sz="8" w:val="single"/>
              <w:left w:color="000000" w:space="0" w:sz="0" w:val="nil"/>
              <w:bottom w:color="000000" w:space="0" w:sz="8" w:val="single"/>
              <w:right w:color="000000" w:space="0" w:sz="8" w:val="single"/>
            </w:tcBorders>
            <w:shd w:fill="f4b083" w:val="clear"/>
            <w:tcMar>
              <w:top w:w="0.0" w:type="dxa"/>
              <w:left w:w="100.0" w:type="dxa"/>
              <w:bottom w:w="0.0" w:type="dxa"/>
              <w:right w:w="100.0" w:type="dxa"/>
            </w:tcMar>
            <w:vAlign w:val="top"/>
          </w:tcPr>
          <w:p w:rsidR="00000000" w:rsidDel="00000000" w:rsidP="00000000" w:rsidRDefault="00000000" w:rsidRPr="00000000" w14:paraId="000003BC">
            <w:pPr>
              <w:spacing w:after="240" w:before="240" w:line="360" w:lineRule="auto"/>
              <w:jc w:val="both"/>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R²</w:t>
            </w:r>
          </w:p>
        </w:tc>
        <w:tc>
          <w:tcPr>
            <w:tcBorders>
              <w:top w:color="000000" w:space="0" w:sz="8" w:val="single"/>
              <w:left w:color="000000" w:space="0" w:sz="0" w:val="nil"/>
              <w:bottom w:color="000000" w:space="0" w:sz="8" w:val="single"/>
              <w:right w:color="000000" w:space="0" w:sz="8" w:val="single"/>
            </w:tcBorders>
            <w:shd w:fill="f4b083" w:val="clear"/>
            <w:tcMar>
              <w:top w:w="0.0" w:type="dxa"/>
              <w:left w:w="100.0" w:type="dxa"/>
              <w:bottom w:w="0.0" w:type="dxa"/>
              <w:right w:w="100.0" w:type="dxa"/>
            </w:tcMar>
            <w:vAlign w:val="top"/>
          </w:tcPr>
          <w:p w:rsidR="00000000" w:rsidDel="00000000" w:rsidP="00000000" w:rsidRDefault="00000000" w:rsidRPr="00000000" w14:paraId="000003BD">
            <w:pPr>
              <w:spacing w:after="240" w:before="240" w:line="360" w:lineRule="auto"/>
              <w:jc w:val="both"/>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 調整R²</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f4b083" w:val="clear"/>
            <w:tcMar>
              <w:top w:w="0.0" w:type="dxa"/>
              <w:left w:w="100.0" w:type="dxa"/>
              <w:bottom w:w="0.0" w:type="dxa"/>
              <w:right w:w="100.0" w:type="dxa"/>
            </w:tcMar>
            <w:vAlign w:val="top"/>
          </w:tcPr>
          <w:p w:rsidR="00000000" w:rsidDel="00000000" w:rsidP="00000000" w:rsidRDefault="00000000" w:rsidRPr="00000000" w14:paraId="000003BE">
            <w:pPr>
              <w:spacing w:after="240" w:before="240" w:line="360" w:lineRule="auto"/>
              <w:jc w:val="both"/>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 原模型</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F">
            <w:pPr>
              <w:spacing w:after="240" w:before="240" w:line="360" w:lineRule="auto"/>
              <w:jc w:val="both"/>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0.7482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0">
            <w:pPr>
              <w:spacing w:after="240" w:before="240" w:line="360" w:lineRule="auto"/>
              <w:jc w:val="both"/>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0.7408</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f4b083" w:val="clear"/>
            <w:tcMar>
              <w:top w:w="0.0" w:type="dxa"/>
              <w:left w:w="100.0" w:type="dxa"/>
              <w:bottom w:w="0.0" w:type="dxa"/>
              <w:right w:w="100.0" w:type="dxa"/>
            </w:tcMar>
            <w:vAlign w:val="top"/>
          </w:tcPr>
          <w:p w:rsidR="00000000" w:rsidDel="00000000" w:rsidP="00000000" w:rsidRDefault="00000000" w:rsidRPr="00000000" w14:paraId="000003C1">
            <w:pPr>
              <w:spacing w:after="240" w:before="240" w:line="360" w:lineRule="auto"/>
              <w:jc w:val="both"/>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 配適模型</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2">
            <w:pPr>
              <w:spacing w:after="240" w:before="240" w:line="360" w:lineRule="auto"/>
              <w:jc w:val="both"/>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 0.8312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C3">
            <w:pPr>
              <w:spacing w:after="240" w:before="240" w:line="360" w:lineRule="auto"/>
              <w:jc w:val="both"/>
              <w:rPr>
                <w:rFonts w:ascii="DFKai-SB" w:cs="DFKai-SB" w:eastAsia="DFKai-SB" w:hAnsi="DFKai-SB"/>
                <w:b w:val="1"/>
                <w:sz w:val="28"/>
                <w:szCs w:val="28"/>
              </w:rPr>
            </w:pPr>
            <w:r w:rsidDel="00000000" w:rsidR="00000000" w:rsidRPr="00000000">
              <w:rPr>
                <w:rFonts w:ascii="DFKai-SB" w:cs="DFKai-SB" w:eastAsia="DFKai-SB" w:hAnsi="DFKai-SB"/>
                <w:b w:val="1"/>
                <w:sz w:val="28"/>
                <w:szCs w:val="28"/>
                <w:rtl w:val="0"/>
              </w:rPr>
              <w:t xml:space="preserve">0.8268</w:t>
            </w:r>
          </w:p>
        </w:tc>
      </w:tr>
    </w:tbl>
    <w:p w:rsidR="00000000" w:rsidDel="00000000" w:rsidP="00000000" w:rsidRDefault="00000000" w:rsidRPr="00000000" w14:paraId="000003C4">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C5">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C6">
      <w:pPr>
        <w:spacing w:line="360" w:lineRule="auto"/>
        <w:ind w:firstLine="720"/>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由表 7-2 可知，配適模型比原模型能多解釋 8.3%的 Y(</w:t>
      </w:r>
      <w:r w:rsidDel="00000000" w:rsidR="00000000" w:rsidRPr="00000000">
        <w:rPr>
          <w:rFonts w:ascii="DFKai-SB" w:cs="DFKai-SB" w:eastAsia="DFKai-SB" w:hAnsi="DFKai-SB"/>
          <w:sz w:val="28"/>
          <w:szCs w:val="28"/>
          <w:highlight w:val="white"/>
          <w:rtl w:val="0"/>
        </w:rPr>
        <w:t xml:space="preserve">波士頓房價</w:t>
      </w:r>
      <w:r w:rsidDel="00000000" w:rsidR="00000000" w:rsidRPr="00000000">
        <w:rPr>
          <w:rFonts w:ascii="DFKai-SB" w:cs="DFKai-SB" w:eastAsia="DFKai-SB" w:hAnsi="DFKai-SB"/>
          <w:sz w:val="28"/>
          <w:szCs w:val="28"/>
          <w:highlight w:val="white"/>
          <w:rtl w:val="0"/>
        </w:rPr>
        <w:t xml:space="preserve">)變異，表示經修正過後，模型對變異量的解釋有所提升，此模型也較精簡，故我們選擇此配適模型作為最終模型。</w:t>
      </w:r>
      <w:r w:rsidDel="00000000" w:rsidR="00000000" w:rsidRPr="00000000">
        <w:rPr>
          <w:rtl w:val="0"/>
        </w:rPr>
      </w:r>
    </w:p>
    <w:p w:rsidR="00000000" w:rsidDel="00000000" w:rsidP="00000000" w:rsidRDefault="00000000" w:rsidRPr="00000000" w14:paraId="000003C7">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C8">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C9">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CA">
      <w:pPr>
        <w:spacing w:line="360" w:lineRule="auto"/>
        <w:jc w:val="both"/>
        <w:rPr>
          <w:rFonts w:ascii="DFKai-SB" w:cs="DFKai-SB" w:eastAsia="DFKai-SB" w:hAnsi="DFKai-SB"/>
          <w:sz w:val="36"/>
          <w:szCs w:val="36"/>
        </w:rPr>
      </w:pPr>
      <w:r w:rsidDel="00000000" w:rsidR="00000000" w:rsidRPr="00000000">
        <w:rPr>
          <w:rtl w:val="0"/>
        </w:rPr>
      </w:r>
    </w:p>
    <w:p w:rsidR="00000000" w:rsidDel="00000000" w:rsidP="00000000" w:rsidRDefault="00000000" w:rsidRPr="00000000" w14:paraId="000003CB">
      <w:pPr>
        <w:spacing w:line="360" w:lineRule="auto"/>
        <w:jc w:val="both"/>
        <w:rPr>
          <w:rFonts w:ascii="DFKai-SB" w:cs="DFKai-SB" w:eastAsia="DFKai-SB" w:hAnsi="DFKai-SB"/>
          <w:sz w:val="36"/>
          <w:szCs w:val="36"/>
        </w:rPr>
      </w:pPr>
      <w:r w:rsidDel="00000000" w:rsidR="00000000" w:rsidRPr="00000000">
        <w:rPr>
          <w:rFonts w:ascii="DFKai-SB" w:cs="DFKai-SB" w:eastAsia="DFKai-SB" w:hAnsi="DFKai-SB"/>
          <w:sz w:val="36"/>
          <w:szCs w:val="36"/>
          <w:rtl w:val="0"/>
        </w:rPr>
        <w:t xml:space="preserve">第二節 最終模型預測能力 </w:t>
      </w:r>
    </w:p>
    <w:p w:rsidR="00000000" w:rsidDel="00000000" w:rsidP="00000000" w:rsidRDefault="00000000" w:rsidRPr="00000000" w14:paraId="000003CC">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3CD">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一、 MAPE </w:t>
      </w:r>
    </w:p>
    <w:p w:rsidR="00000000" w:rsidDel="00000000" w:rsidP="00000000" w:rsidRDefault="00000000" w:rsidRPr="00000000" w14:paraId="000003CE">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3CF">
      <w:pPr>
        <w:spacing w:line="360" w:lineRule="auto"/>
        <w:ind w:firstLine="720"/>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為證明此模型為正確的，我們利用預先分割出的50筆資料建立一個「確認資料集」， 檢測此模型的平均絕對誤差(MAPE)，來確認此模型是否具有預測能力。 </w:t>
      </w:r>
    </w:p>
    <w:p w:rsidR="00000000" w:rsidDel="00000000" w:rsidP="00000000" w:rsidRDefault="00000000" w:rsidRPr="00000000" w14:paraId="000003D0">
      <w:pPr>
        <w:spacing w:line="360" w:lineRule="auto"/>
        <w:ind w:firstLine="720"/>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3D1">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Step1: </w:t>
      </w:r>
    </w:p>
    <w:p w:rsidR="00000000" w:rsidDel="00000000" w:rsidP="00000000" w:rsidRDefault="00000000" w:rsidRPr="00000000" w14:paraId="000003D2">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ab/>
        <w:tab/>
        <w:tab/>
        <w:t xml:space="preserve">表 7-3「最終模型資料集」 ANOVA 表</w:t>
      </w:r>
    </w:p>
    <w:p w:rsidR="00000000" w:rsidDel="00000000" w:rsidP="00000000" w:rsidRDefault="00000000" w:rsidRPr="00000000" w14:paraId="000003D3">
      <w:pPr>
        <w:spacing w:line="360" w:lineRule="auto"/>
        <w:jc w:val="both"/>
        <w:rPr>
          <w:rFonts w:ascii="DFKai-SB" w:cs="DFKai-SB" w:eastAsia="DFKai-SB" w:hAnsi="DFKai-SB"/>
          <w:sz w:val="28"/>
          <w:szCs w:val="28"/>
        </w:rPr>
      </w:pPr>
      <w:r w:rsidDel="00000000" w:rsidR="00000000" w:rsidRPr="00000000">
        <w:rPr>
          <w:rtl w:val="0"/>
        </w:rPr>
      </w:r>
    </w:p>
    <w:tbl>
      <w:tblPr>
        <w:tblStyle w:val="Table7"/>
        <w:tblpPr w:leftFromText="180" w:rightFromText="180" w:topFromText="180" w:bottomFromText="180" w:vertAnchor="text" w:horzAnchor="text" w:tblpX="-300" w:tblpY="0"/>
        <w:tblW w:w="9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1200"/>
        <w:gridCol w:w="1815"/>
        <w:gridCol w:w="1635"/>
        <w:gridCol w:w="1260"/>
        <w:gridCol w:w="1200"/>
        <w:tblGridChange w:id="0">
          <w:tblGrid>
            <w:gridCol w:w="2055"/>
            <w:gridCol w:w="1200"/>
            <w:gridCol w:w="1815"/>
            <w:gridCol w:w="1635"/>
            <w:gridCol w:w="1260"/>
            <w:gridCol w:w="1200"/>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shd w:fill="f7caac" w:val="clear"/>
            <w:tcMar>
              <w:top w:w="0.0" w:type="dxa"/>
              <w:bottom w:w="0.0" w:type="dxa"/>
            </w:tcMar>
          </w:tcPr>
          <w:p w:rsidR="00000000" w:rsidDel="00000000" w:rsidP="00000000" w:rsidRDefault="00000000" w:rsidRPr="00000000" w14:paraId="000003D4">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來源</w:t>
            </w:r>
          </w:p>
        </w:tc>
        <w:tc>
          <w:tcPr>
            <w:tcBorders>
              <w:top w:color="000000" w:space="0" w:sz="8" w:val="single"/>
              <w:left w:color="000000" w:space="0" w:sz="8" w:val="single"/>
              <w:bottom w:color="000000" w:space="0" w:sz="8" w:val="single"/>
              <w:right w:color="000000" w:space="0" w:sz="8" w:val="single"/>
            </w:tcBorders>
            <w:shd w:fill="f7caac" w:val="clear"/>
            <w:tcMar>
              <w:top w:w="0.0" w:type="dxa"/>
              <w:bottom w:w="0.0" w:type="dxa"/>
            </w:tcMar>
          </w:tcPr>
          <w:p w:rsidR="00000000" w:rsidDel="00000000" w:rsidP="00000000" w:rsidRDefault="00000000" w:rsidRPr="00000000" w14:paraId="000003D5">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自由度</w:t>
            </w:r>
          </w:p>
        </w:tc>
        <w:tc>
          <w:tcPr>
            <w:tcBorders>
              <w:top w:color="000000" w:space="0" w:sz="8" w:val="single"/>
              <w:left w:color="000000" w:space="0" w:sz="8" w:val="single"/>
              <w:bottom w:color="000000" w:space="0" w:sz="8" w:val="single"/>
              <w:right w:color="000000" w:space="0" w:sz="8" w:val="single"/>
            </w:tcBorders>
            <w:shd w:fill="f7caac" w:val="clear"/>
            <w:tcMar>
              <w:top w:w="0.0" w:type="dxa"/>
              <w:bottom w:w="0.0" w:type="dxa"/>
            </w:tcMar>
          </w:tcPr>
          <w:p w:rsidR="00000000" w:rsidDel="00000000" w:rsidP="00000000" w:rsidRDefault="00000000" w:rsidRPr="00000000" w14:paraId="000003D6">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平方和</w:t>
            </w:r>
          </w:p>
        </w:tc>
        <w:tc>
          <w:tcPr>
            <w:tcBorders>
              <w:top w:color="000000" w:space="0" w:sz="8" w:val="single"/>
              <w:left w:color="000000" w:space="0" w:sz="8" w:val="single"/>
              <w:bottom w:color="000000" w:space="0" w:sz="8" w:val="single"/>
              <w:right w:color="000000" w:space="0" w:sz="8" w:val="single"/>
            </w:tcBorders>
            <w:shd w:fill="f7caac" w:val="clear"/>
            <w:tcMar>
              <w:top w:w="0.0" w:type="dxa"/>
              <w:bottom w:w="0.0" w:type="dxa"/>
            </w:tcMar>
          </w:tcPr>
          <w:p w:rsidR="00000000" w:rsidDel="00000000" w:rsidP="00000000" w:rsidRDefault="00000000" w:rsidRPr="00000000" w14:paraId="000003D7">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平均值平方</w:t>
            </w:r>
          </w:p>
        </w:tc>
        <w:tc>
          <w:tcPr>
            <w:tcBorders>
              <w:top w:color="000000" w:space="0" w:sz="8" w:val="single"/>
              <w:left w:color="000000" w:space="0" w:sz="8" w:val="single"/>
              <w:bottom w:color="000000" w:space="0" w:sz="8" w:val="single"/>
              <w:right w:color="000000" w:space="0" w:sz="8" w:val="single"/>
            </w:tcBorders>
            <w:shd w:fill="f7caac" w:val="clear"/>
            <w:tcMar>
              <w:top w:w="0.0" w:type="dxa"/>
              <w:bottom w:w="0.0" w:type="dxa"/>
            </w:tcMar>
          </w:tcPr>
          <w:p w:rsidR="00000000" w:rsidDel="00000000" w:rsidP="00000000" w:rsidRDefault="00000000" w:rsidRPr="00000000" w14:paraId="000003D8">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F 值</w:t>
            </w:r>
          </w:p>
        </w:tc>
        <w:tc>
          <w:tcPr>
            <w:tcBorders>
              <w:top w:color="000000" w:space="0" w:sz="8" w:val="single"/>
              <w:left w:color="000000" w:space="0" w:sz="8" w:val="single"/>
              <w:bottom w:color="000000" w:space="0" w:sz="8" w:val="single"/>
              <w:right w:color="000000" w:space="0" w:sz="8" w:val="single"/>
            </w:tcBorders>
            <w:shd w:fill="f7caac" w:val="clear"/>
            <w:tcMar>
              <w:top w:w="0.0" w:type="dxa"/>
              <w:bottom w:w="0.0" w:type="dxa"/>
            </w:tcMar>
          </w:tcPr>
          <w:p w:rsidR="00000000" w:rsidDel="00000000" w:rsidP="00000000" w:rsidRDefault="00000000" w:rsidRPr="00000000" w14:paraId="000003D9">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Pr &gt; F</w:t>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3DA">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模型</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3DB">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11</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3DC">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22770</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3DD">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2070.03532</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3DE">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187.13</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3DF">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&lt;.0001 </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3E0">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誤差</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3E1">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418</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3E2">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4623.80192 </w:t>
            </w:r>
          </w:p>
        </w:tc>
        <w:tc>
          <w:tcPr>
            <w:tcBorders>
              <w:top w:color="000000" w:space="0" w:sz="8" w:val="single"/>
              <w:left w:color="000000" w:space="0" w:sz="8" w:val="single"/>
              <w:bottom w:color="000000" w:space="0" w:sz="8" w:val="single"/>
              <w:right w:color="000000" w:space="0" w:sz="8" w:val="single"/>
            </w:tcBorders>
            <w:shd w:fill="c5e0b3" w:val="clear"/>
            <w:tcMar>
              <w:top w:w="0.0" w:type="dxa"/>
              <w:left w:w="100.0" w:type="dxa"/>
              <w:bottom w:w="0.0" w:type="dxa"/>
              <w:right w:w="100.0" w:type="dxa"/>
            </w:tcMar>
            <w:vAlign w:val="top"/>
          </w:tcPr>
          <w:p w:rsidR="00000000" w:rsidDel="00000000" w:rsidP="00000000" w:rsidRDefault="00000000" w:rsidRPr="00000000" w14:paraId="000003E3">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11.06173 </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3E4">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3E5">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w:t>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3E6">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已校正的總計</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3E7">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429</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3E8">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27394 </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3E9">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3EA">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w:t>
            </w:r>
          </w:p>
        </w:tc>
        <w:tc>
          <w:tcPr>
            <w:tcBorders>
              <w:top w:color="000000" w:space="0" w:sz="8" w:val="single"/>
              <w:left w:color="000000" w:space="0" w:sz="8" w:val="single"/>
              <w:bottom w:color="000000" w:space="0" w:sz="8" w:val="single"/>
              <w:right w:color="000000" w:space="0" w:sz="8" w:val="single"/>
            </w:tcBorders>
            <w:tcMar>
              <w:top w:w="0.0" w:type="dxa"/>
              <w:bottom w:w="0.0" w:type="dxa"/>
            </w:tcMar>
          </w:tcPr>
          <w:p w:rsidR="00000000" w:rsidDel="00000000" w:rsidP="00000000" w:rsidRDefault="00000000" w:rsidRPr="00000000" w14:paraId="000003EB">
            <w:pPr>
              <w:spacing w:after="240" w:before="240"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 </w:t>
            </w:r>
          </w:p>
        </w:tc>
      </w:tr>
    </w:tbl>
    <w:p w:rsidR="00000000" w:rsidDel="00000000" w:rsidP="00000000" w:rsidRDefault="00000000" w:rsidRPr="00000000" w14:paraId="000003EC">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3ED">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3EE">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3EF">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3F0">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3F1">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Step2:確認模型資料集</w:t>
      </w:r>
    </w:p>
    <w:p w:rsidR="00000000" w:rsidDel="00000000" w:rsidP="00000000" w:rsidRDefault="00000000" w:rsidRPr="00000000" w14:paraId="000003F2">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Pr>
        <w:drawing>
          <wp:inline distB="114300" distT="114300" distL="114300" distR="114300">
            <wp:extent cx="5731200" cy="2133600"/>
            <wp:effectExtent b="0" l="0" r="0" t="0"/>
            <wp:docPr id="20"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3F4">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Step3:MAPE(平均絕對預測誤差)</w:t>
      </w:r>
    </w:p>
    <w:p w:rsidR="00000000" w:rsidDel="00000000" w:rsidP="00000000" w:rsidRDefault="00000000" w:rsidRPr="00000000" w14:paraId="000003F5">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F6">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highlight w:val="white"/>
          <w:rtl w:val="0"/>
        </w:rPr>
        <w:t xml:space="preserve">MAPE=</w:t>
      </w:r>
      <m:oMath>
        <m:f>
          <m:fPr>
            <m:ctrlPr>
              <w:rPr>
                <w:rFonts w:ascii="DFKai-SB" w:cs="DFKai-SB" w:eastAsia="DFKai-SB" w:hAnsi="DFKai-SB"/>
                <w:sz w:val="28"/>
                <w:szCs w:val="28"/>
                <w:highlight w:val="white"/>
              </w:rPr>
            </m:ctrlPr>
          </m:fPr>
          <m:num>
            <m:r>
              <w:rPr>
                <w:rFonts w:ascii="DFKai-SB" w:cs="DFKai-SB" w:eastAsia="DFKai-SB" w:hAnsi="DFKai-SB"/>
                <w:sz w:val="28"/>
                <w:szCs w:val="28"/>
                <w:highlight w:val="white"/>
              </w:rPr>
              <m:t xml:space="preserve">1</m:t>
            </m:r>
          </m:num>
          <m:den>
            <m:r>
              <w:rPr>
                <w:rFonts w:ascii="DFKai-SB" w:cs="DFKai-SB" w:eastAsia="DFKai-SB" w:hAnsi="DFKai-SB"/>
                <w:sz w:val="28"/>
                <w:szCs w:val="28"/>
                <w:highlight w:val="white"/>
              </w:rPr>
              <m:t xml:space="preserve">n</m:t>
            </m:r>
          </m:den>
        </m:f>
        <m:nary>
          <m:naryPr>
            <m:chr m:val="∑"/>
            <m:ctrlPr>
              <w:rPr>
                <w:rFonts w:ascii="DFKai-SB" w:cs="DFKai-SB" w:eastAsia="DFKai-SB" w:hAnsi="DFKai-SB"/>
                <w:sz w:val="28"/>
                <w:szCs w:val="28"/>
                <w:highlight w:val="white"/>
              </w:rPr>
            </m:ctrlPr>
          </m:naryPr>
          <m:sub>
            <m:r>
              <w:rPr>
                <w:rFonts w:ascii="DFKai-SB" w:cs="DFKai-SB" w:eastAsia="DFKai-SB" w:hAnsi="DFKai-SB"/>
                <w:sz w:val="28"/>
                <w:szCs w:val="28"/>
                <w:highlight w:val="white"/>
              </w:rPr>
              <m:t xml:space="preserve">i=1</m:t>
            </m:r>
          </m:sub>
          <m:sup>
            <m:r>
              <w:rPr>
                <w:rFonts w:ascii="DFKai-SB" w:cs="DFKai-SB" w:eastAsia="DFKai-SB" w:hAnsi="DFKai-SB"/>
                <w:sz w:val="28"/>
                <w:szCs w:val="28"/>
                <w:highlight w:val="white"/>
              </w:rPr>
              <m:t xml:space="preserve">n</m:t>
            </m:r>
          </m:sup>
        </m:nary>
        <m:d>
          <m:dPr>
            <m:begChr m:val="|"/>
            <m:endChr m:val="|"/>
            <m:ctrlPr>
              <w:rPr>
                <w:rFonts w:ascii="DFKai-SB" w:cs="DFKai-SB" w:eastAsia="DFKai-SB" w:hAnsi="DFKai-SB"/>
                <w:sz w:val="28"/>
                <w:szCs w:val="28"/>
                <w:highlight w:val="white"/>
              </w:rPr>
            </m:ctrlPr>
          </m:dPr>
          <m:e>
            <m:f>
              <m:fPr>
                <m:ctrlPr>
                  <w:rPr>
                    <w:rFonts w:ascii="DFKai-SB" w:cs="DFKai-SB" w:eastAsia="DFKai-SB" w:hAnsi="DFKai-SB"/>
                    <w:sz w:val="28"/>
                    <w:szCs w:val="28"/>
                    <w:highlight w:val="white"/>
                  </w:rPr>
                </m:ctrlPr>
              </m:fPr>
              <m:num>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y</m:t>
                    </m:r>
                  </m:e>
                  <m:sub>
                    <m:r>
                      <w:rPr>
                        <w:rFonts w:ascii="DFKai-SB" w:cs="DFKai-SB" w:eastAsia="DFKai-SB" w:hAnsi="DFKai-SB"/>
                        <w:sz w:val="28"/>
                        <w:szCs w:val="28"/>
                        <w:highlight w:val="white"/>
                      </w:rPr>
                      <m:t xml:space="preserve">i</m:t>
                    </m:r>
                  </m:sub>
                </m:sSub>
                <m:r>
                  <w:rPr>
                    <w:rFonts w:ascii="DFKai-SB" w:cs="DFKai-SB" w:eastAsia="DFKai-SB" w:hAnsi="DFKai-SB"/>
                    <w:sz w:val="28"/>
                    <w:szCs w:val="28"/>
                    <w:highlight w:val="white"/>
                  </w:rPr>
                  <m:t xml:space="preserve">-</m:t>
                </m:r>
                <m:acc>
                  <m:accPr>
                    <m:chr m:val="̂"/>
                    <m:ctrlPr>
                      <w:rPr>
                        <w:rFonts w:ascii="DFKai-SB" w:cs="DFKai-SB" w:eastAsia="DFKai-SB" w:hAnsi="DFKai-SB"/>
                        <w:sz w:val="28"/>
                        <w:szCs w:val="28"/>
                        <w:highlight w:val="white"/>
                      </w:rPr>
                    </m:ctrlPr>
                  </m:accPr>
                  <m:e>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y</m:t>
                        </m:r>
                      </m:e>
                      <m:sub>
                        <m:r>
                          <w:rPr>
                            <w:rFonts w:ascii="DFKai-SB" w:cs="DFKai-SB" w:eastAsia="DFKai-SB" w:hAnsi="DFKai-SB"/>
                            <w:sz w:val="28"/>
                            <w:szCs w:val="28"/>
                            <w:highlight w:val="white"/>
                          </w:rPr>
                          <m:t xml:space="preserve">i</m:t>
                        </m:r>
                      </m:sub>
                    </m:sSub>
                  </m:e>
                </m:acc>
              </m:num>
              <m:den>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y</m:t>
                    </m:r>
                  </m:e>
                  <m:sub>
                    <m:r>
                      <w:rPr>
                        <w:rFonts w:ascii="DFKai-SB" w:cs="DFKai-SB" w:eastAsia="DFKai-SB" w:hAnsi="DFKai-SB"/>
                        <w:sz w:val="28"/>
                        <w:szCs w:val="28"/>
                        <w:highlight w:val="white"/>
                      </w:rPr>
                      <m:t xml:space="preserve">i</m:t>
                    </m:r>
                  </m:sub>
                </m:sSub>
              </m:den>
            </m:f>
          </m:e>
        </m:d>
        <m:r>
          <w:rPr>
            <w:rFonts w:ascii="DFKai-SB" w:cs="DFKai-SB" w:eastAsia="DFKai-SB" w:hAnsi="DFKai-SB"/>
            <w:sz w:val="28"/>
            <w:szCs w:val="28"/>
            <w:highlight w:val="white"/>
          </w:rPr>
          <m:t xml:space="preserve">=</m:t>
        </m:r>
      </m:oMath>
      <w:r w:rsidDel="00000000" w:rsidR="00000000" w:rsidRPr="00000000">
        <w:rPr>
          <w:rFonts w:ascii="DFKai-SB" w:cs="DFKai-SB" w:eastAsia="DFKai-SB" w:hAnsi="DFKai-SB"/>
          <w:sz w:val="28"/>
          <w:szCs w:val="28"/>
          <w:highlight w:val="white"/>
          <w:rtl w:val="0"/>
        </w:rPr>
        <w:t xml:space="preserve">0.13697</w:t>
      </w:r>
      <w:r w:rsidDel="00000000" w:rsidR="00000000" w:rsidRPr="00000000">
        <w:rPr>
          <w:rtl w:val="0"/>
        </w:rPr>
      </w:r>
    </w:p>
    <w:p w:rsidR="00000000" w:rsidDel="00000000" w:rsidP="00000000" w:rsidRDefault="00000000" w:rsidRPr="00000000" w14:paraId="000003F7">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3F8">
      <w:pPr>
        <w:shd w:fill="ffffff" w:val="clear"/>
        <w:spacing w:after="0" w:before="20" w:line="360" w:lineRule="auto"/>
        <w:jc w:val="both"/>
        <w:rPr>
          <w:rFonts w:ascii="DFKai-SB" w:cs="DFKai-SB" w:eastAsia="DFKai-SB" w:hAnsi="DFKai-SB"/>
          <w:sz w:val="28"/>
          <w:szCs w:val="28"/>
        </w:rPr>
      </w:pP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y</m:t>
            </m:r>
          </m:e>
          <m:sub>
            <m:r>
              <w:rPr>
                <w:rFonts w:ascii="DFKai-SB" w:cs="DFKai-SB" w:eastAsia="DFKai-SB" w:hAnsi="DFKai-SB"/>
                <w:sz w:val="28"/>
                <w:szCs w:val="28"/>
                <w:highlight w:val="white"/>
              </w:rPr>
              <m:t xml:space="preserve">i</m:t>
            </m:r>
          </m:sub>
        </m:sSub>
      </m:oMath>
      <w:r w:rsidDel="00000000" w:rsidR="00000000" w:rsidRPr="00000000">
        <w:rPr>
          <w:rFonts w:ascii="DFKai-SB" w:cs="DFKai-SB" w:eastAsia="DFKai-SB" w:hAnsi="DFKai-SB"/>
          <w:sz w:val="28"/>
          <w:szCs w:val="28"/>
          <w:rtl w:val="0"/>
        </w:rPr>
        <w:t xml:space="preserve">=新資料的反應變數，</w:t>
      </w:r>
      <m:oMath>
        <m:acc>
          <m:accPr>
            <m:chr m:val="̂"/>
          </m:accPr>
          <m:e>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y</m:t>
                </m:r>
              </m:e>
              <m:sub>
                <m:r>
                  <w:rPr>
                    <w:rFonts w:ascii="DFKai-SB" w:cs="DFKai-SB" w:eastAsia="DFKai-SB" w:hAnsi="DFKai-SB"/>
                    <w:sz w:val="28"/>
                    <w:szCs w:val="28"/>
                    <w:highlight w:val="white"/>
                  </w:rPr>
                  <m:t xml:space="preserve">i</m:t>
                </m:r>
              </m:sub>
            </m:sSub>
          </m:e>
        </m:acc>
      </m:oMath>
      <w:r w:rsidDel="00000000" w:rsidR="00000000" w:rsidRPr="00000000">
        <w:rPr>
          <w:rFonts w:ascii="DFKai-SB" w:cs="DFKai-SB" w:eastAsia="DFKai-SB" w:hAnsi="DFKai-SB"/>
          <w:sz w:val="28"/>
          <w:szCs w:val="28"/>
          <w:rtl w:val="0"/>
        </w:rPr>
        <w:t xml:space="preserve">=</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y</m:t>
            </m:r>
          </m:e>
          <m:sub>
            <m:r>
              <w:rPr>
                <w:rFonts w:ascii="DFKai-SB" w:cs="DFKai-SB" w:eastAsia="DFKai-SB" w:hAnsi="DFKai-SB"/>
                <w:sz w:val="28"/>
                <w:szCs w:val="28"/>
                <w:highlight w:val="white"/>
              </w:rPr>
              <m:t xml:space="preserve">i</m:t>
            </m:r>
          </m:sub>
        </m:sSub>
      </m:oMath>
      <w:r w:rsidDel="00000000" w:rsidR="00000000" w:rsidRPr="00000000">
        <w:rPr>
          <w:rFonts w:ascii="DFKai-SB" w:cs="DFKai-SB" w:eastAsia="DFKai-SB" w:hAnsi="DFKai-SB"/>
          <w:sz w:val="28"/>
          <w:szCs w:val="28"/>
          <w:rtl w:val="0"/>
        </w:rPr>
        <w:t xml:space="preserve">的預測值，𝑛=確認資料集筆數</w:t>
      </w:r>
    </w:p>
    <w:p w:rsidR="00000000" w:rsidDel="00000000" w:rsidP="00000000" w:rsidRDefault="00000000" w:rsidRPr="00000000" w14:paraId="000003F9">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3FA">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經運算後，MAPE=0.13697，表示所選的最終迴歸模型預測偏離的程度很小，表示此模型有建模資料以外的應用能力。</w:t>
      </w:r>
    </w:p>
    <w:p w:rsidR="00000000" w:rsidDel="00000000" w:rsidP="00000000" w:rsidRDefault="00000000" w:rsidRPr="00000000" w14:paraId="000003FB">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3FC">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3FD">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3FE">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3FF">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00">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01">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02">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03">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二、最終模型的應用</w:t>
      </w:r>
    </w:p>
    <w:p w:rsidR="00000000" w:rsidDel="00000000" w:rsidP="00000000" w:rsidRDefault="00000000" w:rsidRPr="00000000" w14:paraId="00000404">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05">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現假設波士頓有一房子，</w:t>
      </w:r>
    </w:p>
    <w:p w:rsidR="00000000" w:rsidDel="00000000" w:rsidP="00000000" w:rsidRDefault="00000000" w:rsidRPr="00000000" w14:paraId="00000406">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而該地區城市犯罪率為0.5341;</w:t>
      </w:r>
    </w:p>
    <w:p w:rsidR="00000000" w:rsidDel="00000000" w:rsidP="00000000" w:rsidRDefault="00000000" w:rsidRPr="00000000" w14:paraId="00000407">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面積超過 25,000 平方英尺的住宅用地比例為20;</w:t>
      </w:r>
    </w:p>
    <w:p w:rsidR="00000000" w:rsidDel="00000000" w:rsidP="00000000" w:rsidRDefault="00000000" w:rsidRPr="00000000" w14:paraId="00000408">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不再查爾斯河附近(虛擬變數0);</w:t>
      </w:r>
    </w:p>
    <w:p w:rsidR="00000000" w:rsidDel="00000000" w:rsidP="00000000" w:rsidRDefault="00000000" w:rsidRPr="00000000" w14:paraId="00000409">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空氣中的一氧化氮濃度的千萬分之一為0.647;</w:t>
      </w:r>
    </w:p>
    <w:p w:rsidR="00000000" w:rsidDel="00000000" w:rsidP="00000000" w:rsidRDefault="00000000" w:rsidRPr="00000000" w14:paraId="0000040A">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每套住宅的平均房間數為7.52間;</w:t>
      </w:r>
    </w:p>
    <w:p w:rsidR="00000000" w:rsidDel="00000000" w:rsidP="00000000" w:rsidRDefault="00000000" w:rsidRPr="00000000" w14:paraId="0000040B">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到五個波士頓就業中心的加權距離為2.1398;</w:t>
      </w:r>
    </w:p>
    <w:p w:rsidR="00000000" w:rsidDel="00000000" w:rsidP="00000000" w:rsidRDefault="00000000" w:rsidRPr="00000000" w14:paraId="0000040C">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高速公路的可及性指數為5;</w:t>
      </w:r>
    </w:p>
    <w:p w:rsidR="00000000" w:rsidDel="00000000" w:rsidP="00000000" w:rsidRDefault="00000000" w:rsidRPr="00000000" w14:paraId="0000040D">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每 10,000 美元的全額財產稅率為264;</w:t>
      </w:r>
    </w:p>
    <w:p w:rsidR="00000000" w:rsidDel="00000000" w:rsidP="00000000" w:rsidRDefault="00000000" w:rsidRPr="00000000" w14:paraId="0000040E">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師生比例為13;</w:t>
      </w:r>
    </w:p>
    <w:p w:rsidR="00000000" w:rsidDel="00000000" w:rsidP="00000000" w:rsidRDefault="00000000" w:rsidRPr="00000000" w14:paraId="0000040F">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黑人比例指數為388.37;</w:t>
      </w:r>
    </w:p>
    <w:p w:rsidR="00000000" w:rsidDel="00000000" w:rsidP="00000000" w:rsidRDefault="00000000" w:rsidRPr="00000000" w14:paraId="00000410">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社會地位較低的人口占全部的百分比為7.26。</w:t>
      </w:r>
    </w:p>
    <w:p w:rsidR="00000000" w:rsidDel="00000000" w:rsidP="00000000" w:rsidRDefault="00000000" w:rsidRPr="00000000" w14:paraId="00000411">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412">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有了這些訊息，可以利用最終回歸模型: </w:t>
      </w:r>
    </w:p>
    <w:p w:rsidR="00000000" w:rsidDel="00000000" w:rsidP="00000000" w:rsidRDefault="00000000" w:rsidRPr="00000000" w14:paraId="00000413">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414">
      <w:pPr>
        <w:spacing w:line="360" w:lineRule="auto"/>
        <w:jc w:val="both"/>
        <w:rPr>
          <w:rFonts w:ascii="DFKai-SB" w:cs="DFKai-SB" w:eastAsia="DFKai-SB" w:hAnsi="DFKai-SB"/>
          <w:sz w:val="28"/>
          <w:szCs w:val="28"/>
          <w:highlight w:val="white"/>
        </w:rPr>
      </w:pPr>
      <m:oMath>
        <m:acc>
          <m:accPr>
            <m:chr m:val="̂"/>
            <m:ctrlPr>
              <w:rPr>
                <w:rFonts w:ascii="DFKai-SB" w:cs="DFKai-SB" w:eastAsia="DFKai-SB" w:hAnsi="DFKai-SB"/>
                <w:sz w:val="28"/>
                <w:szCs w:val="28"/>
                <w:highlight w:val="white"/>
              </w:rPr>
            </m:ctrlPr>
          </m:accPr>
          <m:e>
            <m:r>
              <w:rPr>
                <w:rFonts w:ascii="DFKai-SB" w:cs="DFKai-SB" w:eastAsia="DFKai-SB" w:hAnsi="DFKai-SB"/>
                <w:sz w:val="28"/>
                <w:szCs w:val="28"/>
                <w:highlight w:val="white"/>
              </w:rPr>
              <m:t xml:space="preserve">Y</m:t>
            </m:r>
          </m:e>
        </m:acc>
      </m:oMath>
      <w:r w:rsidDel="00000000" w:rsidR="00000000" w:rsidRPr="00000000">
        <w:rPr>
          <w:rFonts w:ascii="DFKai-SB" w:cs="DFKai-SB" w:eastAsia="DFKai-SB" w:hAnsi="DFKai-SB"/>
          <w:sz w:val="28"/>
          <w:szCs w:val="28"/>
          <w:highlight w:val="white"/>
          <w:rtl w:val="0"/>
        </w:rPr>
        <w:t xml:space="preserve"> = 19.40031 - 0.10844</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m:t>
            </m:r>
          </m:sub>
        </m:sSub>
      </m:oMath>
      <w:r w:rsidDel="00000000" w:rsidR="00000000" w:rsidRPr="00000000">
        <w:rPr>
          <w:rFonts w:ascii="DFKai-SB" w:cs="DFKai-SB" w:eastAsia="DFKai-SB" w:hAnsi="DFKai-SB"/>
          <w:sz w:val="28"/>
          <w:szCs w:val="28"/>
          <w:highlight w:val="white"/>
          <w:rtl w:val="0"/>
        </w:rPr>
        <w:t xml:space="preserve"> + 0.03743</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2</m:t>
            </m:r>
          </m:sub>
        </m:sSub>
      </m:oMath>
      <w:r w:rsidDel="00000000" w:rsidR="00000000" w:rsidRPr="00000000">
        <w:rPr>
          <w:rFonts w:ascii="DFKai-SB" w:cs="DFKai-SB" w:eastAsia="DFKai-SB" w:hAnsi="DFKai-SB"/>
          <w:sz w:val="28"/>
          <w:szCs w:val="28"/>
          <w:highlight w:val="white"/>
          <w:rtl w:val="0"/>
        </w:rPr>
        <w:t xml:space="preserve"> + 0.80540</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4</m:t>
            </m:r>
          </m:sub>
        </m:sSub>
      </m:oMath>
      <w:r w:rsidDel="00000000" w:rsidR="00000000" w:rsidRPr="00000000">
        <w:rPr>
          <w:rFonts w:ascii="DFKai-SB" w:cs="DFKai-SB" w:eastAsia="DFKai-SB" w:hAnsi="DFKai-SB"/>
          <w:sz w:val="28"/>
          <w:szCs w:val="28"/>
          <w:highlight w:val="white"/>
          <w:rtl w:val="0"/>
        </w:rPr>
        <w:t xml:space="preserve"> - 12.03860</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5</m:t>
            </m:r>
          </m:sub>
        </m:sSub>
      </m:oMath>
      <w:r w:rsidDel="00000000" w:rsidR="00000000" w:rsidRPr="00000000">
        <w:rPr>
          <w:rFonts w:ascii="DFKai-SB" w:cs="DFKai-SB" w:eastAsia="DFKai-SB" w:hAnsi="DFKai-SB"/>
          <w:sz w:val="28"/>
          <w:szCs w:val="28"/>
          <w:highlight w:val="white"/>
          <w:rtl w:val="0"/>
        </w:rPr>
        <w:t xml:space="preserve"> + 5.03998</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6</m:t>
            </m:r>
          </m:sub>
        </m:sSub>
      </m:oMath>
      <w:r w:rsidDel="00000000" w:rsidR="00000000" w:rsidRPr="00000000">
        <w:rPr>
          <w:rFonts w:ascii="DFKai-SB" w:cs="DFKai-SB" w:eastAsia="DFKai-SB" w:hAnsi="DFKai-SB"/>
          <w:sz w:val="28"/>
          <w:szCs w:val="28"/>
          <w:highlight w:val="white"/>
          <w:rtl w:val="0"/>
        </w:rPr>
        <w:t xml:space="preserve"> - 1.05617</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8</m:t>
            </m:r>
          </m:sub>
        </m:sSub>
      </m:oMath>
      <w:r w:rsidDel="00000000" w:rsidR="00000000" w:rsidRPr="00000000">
        <w:rPr>
          <w:rFonts w:ascii="DFKai-SB" w:cs="DFKai-SB" w:eastAsia="DFKai-SB" w:hAnsi="DFKai-SB"/>
          <w:sz w:val="28"/>
          <w:szCs w:val="28"/>
          <w:highlight w:val="white"/>
          <w:rtl w:val="0"/>
        </w:rPr>
        <w:t xml:space="preserve"> + 0.21599</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9</m:t>
            </m:r>
          </m:sub>
        </m:sSub>
      </m:oMath>
      <w:r w:rsidDel="00000000" w:rsidR="00000000" w:rsidRPr="00000000">
        <w:rPr>
          <w:rFonts w:ascii="DFKai-SB" w:cs="DFKai-SB" w:eastAsia="DFKai-SB" w:hAnsi="DFKai-SB"/>
          <w:sz w:val="28"/>
          <w:szCs w:val="28"/>
          <w:highlight w:val="white"/>
          <w:rtl w:val="0"/>
        </w:rPr>
        <w:t xml:space="preserve"> - 0.01313</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10</m:t>
            </m:r>
          </m:sub>
        </m:sSub>
      </m:oMath>
      <w:r w:rsidDel="00000000" w:rsidR="00000000" w:rsidRPr="00000000">
        <w:rPr>
          <w:rFonts w:ascii="DFKai-SB" w:cs="DFKai-SB" w:eastAsia="DFKai-SB" w:hAnsi="DFKai-SB"/>
          <w:sz w:val="28"/>
          <w:szCs w:val="28"/>
          <w:highlight w:val="white"/>
          <w:rtl w:val="0"/>
        </w:rPr>
        <w:t xml:space="preserve"> - 0.78058</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11</m:t>
            </m:r>
          </m:sub>
        </m:sSub>
      </m:oMath>
      <w:r w:rsidDel="00000000" w:rsidR="00000000" w:rsidRPr="00000000">
        <w:rPr>
          <w:rFonts w:ascii="DFKai-SB" w:cs="DFKai-SB" w:eastAsia="DFKai-SB" w:hAnsi="DFKai-SB"/>
          <w:sz w:val="28"/>
          <w:szCs w:val="28"/>
          <w:highlight w:val="white"/>
          <w:rtl w:val="0"/>
        </w:rPr>
        <w:t xml:space="preserve"> + 0.01101</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12</m:t>
            </m:r>
          </m:sub>
        </m:sSub>
      </m:oMath>
      <w:r w:rsidDel="00000000" w:rsidR="00000000" w:rsidRPr="00000000">
        <w:rPr>
          <w:rFonts w:ascii="DFKai-SB" w:cs="DFKai-SB" w:eastAsia="DFKai-SB" w:hAnsi="DFKai-SB"/>
          <w:sz w:val="28"/>
          <w:szCs w:val="28"/>
          <w:highlight w:val="white"/>
          <w:rtl w:val="0"/>
        </w:rPr>
        <w:t xml:space="preserve"> - 0.38099</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13</m:t>
            </m:r>
          </m:sub>
        </m:sSub>
      </m:oMath>
      <w:r w:rsidDel="00000000" w:rsidR="00000000" w:rsidRPr="00000000">
        <w:rPr>
          <w:rtl w:val="0"/>
        </w:rPr>
      </w:r>
    </w:p>
    <w:p w:rsidR="00000000" w:rsidDel="00000000" w:rsidP="00000000" w:rsidRDefault="00000000" w:rsidRPr="00000000" w14:paraId="00000415">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16">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得出最終我們判斷自住房屋的中位數價值（1/1000美元)的結果為18.130412，將此數值乘以1000，得出實際自住房屋的中位數價值為18130.412美元</w:t>
      </w:r>
      <w:r w:rsidDel="00000000" w:rsidR="00000000" w:rsidRPr="00000000">
        <w:rPr>
          <w:rFonts w:ascii="DFKai-SB" w:cs="DFKai-SB" w:eastAsia="DFKai-SB" w:hAnsi="DFKai-SB"/>
          <w:sz w:val="28"/>
          <w:szCs w:val="28"/>
          <w:rtl w:val="0"/>
        </w:rPr>
        <w:t xml:space="preserve">。</w:t>
      </w:r>
    </w:p>
    <w:p w:rsidR="00000000" w:rsidDel="00000000" w:rsidP="00000000" w:rsidRDefault="00000000" w:rsidRPr="00000000" w14:paraId="00000417">
      <w:pPr>
        <w:spacing w:line="360" w:lineRule="auto"/>
        <w:jc w:val="both"/>
        <w:rPr>
          <w:rFonts w:ascii="DFKai-SB" w:cs="DFKai-SB" w:eastAsia="DFKai-SB" w:hAnsi="DFKai-SB"/>
          <w:b w:val="1"/>
          <w:sz w:val="36"/>
          <w:szCs w:val="36"/>
          <w:highlight w:val="white"/>
        </w:rPr>
      </w:pPr>
      <w:r w:rsidDel="00000000" w:rsidR="00000000" w:rsidRPr="00000000">
        <w:rPr>
          <w:rtl w:val="0"/>
        </w:rPr>
      </w:r>
    </w:p>
    <w:p w:rsidR="00000000" w:rsidDel="00000000" w:rsidP="00000000" w:rsidRDefault="00000000" w:rsidRPr="00000000" w14:paraId="00000418">
      <w:pPr>
        <w:spacing w:line="360" w:lineRule="auto"/>
        <w:jc w:val="both"/>
        <w:rPr>
          <w:rFonts w:ascii="DFKai-SB" w:cs="DFKai-SB" w:eastAsia="DFKai-SB" w:hAnsi="DFKai-SB"/>
          <w:sz w:val="44"/>
          <w:szCs w:val="44"/>
        </w:rPr>
      </w:pPr>
      <w:r w:rsidDel="00000000" w:rsidR="00000000" w:rsidRPr="00000000">
        <w:rPr>
          <w:rFonts w:ascii="DFKai-SB" w:cs="DFKai-SB" w:eastAsia="DFKai-SB" w:hAnsi="DFKai-SB"/>
          <w:b w:val="1"/>
          <w:sz w:val="44"/>
          <w:szCs w:val="44"/>
          <w:highlight w:val="white"/>
          <w:rtl w:val="0"/>
        </w:rPr>
        <w:t xml:space="preserve">第捌章 結論</w:t>
      </w:r>
      <w:r w:rsidDel="00000000" w:rsidR="00000000" w:rsidRPr="00000000">
        <w:rPr>
          <w:rtl w:val="0"/>
        </w:rPr>
      </w:r>
    </w:p>
    <w:p w:rsidR="00000000" w:rsidDel="00000000" w:rsidP="00000000" w:rsidRDefault="00000000" w:rsidRPr="00000000" w14:paraId="00000419">
      <w:pPr>
        <w:spacing w:line="360" w:lineRule="auto"/>
        <w:jc w:val="both"/>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41A">
      <w:pPr>
        <w:spacing w:line="360" w:lineRule="auto"/>
        <w:ind w:firstLine="720"/>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本次的迴歸報告主要是想藉由美國波士頓房價資料集了解該地區房價組成因素。</w:t>
      </w:r>
    </w:p>
    <w:p w:rsidR="00000000" w:rsidDel="00000000" w:rsidP="00000000" w:rsidRDefault="00000000" w:rsidRPr="00000000" w14:paraId="0000041B">
      <w:pPr>
        <w:spacing w:line="360" w:lineRule="auto"/>
        <w:ind w:firstLine="720"/>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41C">
      <w:pPr>
        <w:spacing w:line="360" w:lineRule="auto"/>
        <w:ind w:firstLine="720"/>
        <w:jc w:val="both"/>
        <w:rPr>
          <w:rFonts w:ascii="DFKai-SB" w:cs="DFKai-SB" w:eastAsia="DFKai-SB" w:hAnsi="DFKai-SB"/>
          <w:b w:val="1"/>
          <w:sz w:val="28"/>
          <w:szCs w:val="28"/>
        </w:rPr>
      </w:pPr>
      <w:r w:rsidDel="00000000" w:rsidR="00000000" w:rsidRPr="00000000">
        <w:rPr>
          <w:rFonts w:ascii="DFKai-SB" w:cs="DFKai-SB" w:eastAsia="DFKai-SB" w:hAnsi="DFKai-SB"/>
          <w:sz w:val="28"/>
          <w:szCs w:val="28"/>
          <w:highlight w:val="white"/>
          <w:rtl w:val="0"/>
        </w:rPr>
        <w:t xml:space="preserve">本是想探討</w:t>
      </w:r>
      <w:r w:rsidDel="00000000" w:rsidR="00000000" w:rsidRPr="00000000">
        <w:rPr>
          <w:rFonts w:ascii="DFKai-SB" w:cs="DFKai-SB" w:eastAsia="DFKai-SB" w:hAnsi="DFKai-SB"/>
          <w:sz w:val="28"/>
          <w:szCs w:val="28"/>
          <w:rtl w:val="0"/>
        </w:rPr>
        <w:t xml:space="preserve">犯罪率</w:t>
      </w:r>
      <w:r w:rsidDel="00000000" w:rsidR="00000000" w:rsidRPr="00000000">
        <w:rPr>
          <w:rFonts w:ascii="DFKai-SB" w:cs="DFKai-SB" w:eastAsia="DFKai-SB" w:hAnsi="DFKai-SB"/>
          <w:sz w:val="28"/>
          <w:szCs w:val="28"/>
          <w:highlight w:val="white"/>
          <w:rtl w:val="0"/>
        </w:rPr>
        <w:t xml:space="preserve">、</w:t>
      </w:r>
      <w:r w:rsidDel="00000000" w:rsidR="00000000" w:rsidRPr="00000000">
        <w:rPr>
          <w:rFonts w:ascii="DFKai-SB" w:cs="DFKai-SB" w:eastAsia="DFKai-SB" w:hAnsi="DFKai-SB"/>
          <w:sz w:val="28"/>
          <w:szCs w:val="28"/>
          <w:rtl w:val="0"/>
        </w:rPr>
        <w:t xml:space="preserve">房屋密度和居住環境、工業化程度、景觀、環境品質、居住健康、房間數、居住狀態和建築品質、到五個波士頓就業中心的加權距離、交通狀況和生活便利度、地區的財政負擔、教育資源和教育品質、種族結構、社區中低收入人群的比例，這13項因素對於</w:t>
      </w:r>
      <w:r w:rsidDel="00000000" w:rsidR="00000000" w:rsidRPr="00000000">
        <w:rPr>
          <w:rFonts w:ascii="DFKai-SB" w:cs="DFKai-SB" w:eastAsia="DFKai-SB" w:hAnsi="DFKai-SB"/>
          <w:sz w:val="28"/>
          <w:szCs w:val="28"/>
          <w:highlight w:val="white"/>
          <w:rtl w:val="0"/>
        </w:rPr>
        <w:t xml:space="preserve">房價的影響。</w:t>
        <w:tab/>
      </w:r>
      <w:r w:rsidDel="00000000" w:rsidR="00000000" w:rsidRPr="00000000">
        <w:rPr>
          <w:rtl w:val="0"/>
        </w:rPr>
      </w:r>
    </w:p>
    <w:p w:rsidR="00000000" w:rsidDel="00000000" w:rsidP="00000000" w:rsidRDefault="00000000" w:rsidRPr="00000000" w14:paraId="0000041D">
      <w:pPr>
        <w:spacing w:line="360" w:lineRule="auto"/>
        <w:ind w:firstLine="720"/>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1E">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 xml:space="preserve">以此建立的原始模型為:</w:t>
      </w:r>
    </w:p>
    <w:p w:rsidR="00000000" w:rsidDel="00000000" w:rsidP="00000000" w:rsidRDefault="00000000" w:rsidRPr="00000000" w14:paraId="0000041F">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20">
      <w:pPr>
        <w:spacing w:line="360" w:lineRule="auto"/>
        <w:jc w:val="both"/>
        <w:rPr>
          <w:rFonts w:ascii="DFKai-SB" w:cs="DFKai-SB" w:eastAsia="DFKai-SB" w:hAnsi="DFKai-SB"/>
          <w:sz w:val="28"/>
          <w:szCs w:val="28"/>
        </w:rPr>
      </w:pPr>
      <m:oMath>
        <m:acc>
          <m:accPr>
            <m:chr m:val="̂"/>
            <m:ctrlPr>
              <w:rPr>
                <w:rFonts w:ascii="DFKai-SB" w:cs="DFKai-SB" w:eastAsia="DFKai-SB" w:hAnsi="DFKai-SB"/>
                <w:sz w:val="28"/>
                <w:szCs w:val="28"/>
                <w:highlight w:val="white"/>
              </w:rPr>
            </m:ctrlPr>
          </m:accPr>
          <m:e>
            <m:r>
              <w:rPr>
                <w:rFonts w:ascii="DFKai-SB" w:cs="DFKai-SB" w:eastAsia="DFKai-SB" w:hAnsi="DFKai-SB"/>
                <w:sz w:val="28"/>
                <w:szCs w:val="28"/>
                <w:highlight w:val="white"/>
              </w:rPr>
              <m:t xml:space="preserve">Y</m:t>
            </m:r>
          </m:e>
        </m:acc>
      </m:oMath>
      <w:r w:rsidDel="00000000" w:rsidR="00000000" w:rsidRPr="00000000">
        <w:rPr>
          <w:rFonts w:ascii="DFKai-SB" w:cs="DFKai-SB" w:eastAsia="DFKai-SB" w:hAnsi="DFKai-SB"/>
          <w:sz w:val="28"/>
          <w:szCs w:val="28"/>
          <w:highlight w:val="white"/>
          <w:rtl w:val="0"/>
        </w:rPr>
        <w:t xml:space="preserve">=33.90330-0.11626</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m:t>
            </m:r>
          </m:sub>
        </m:sSub>
      </m:oMath>
      <w:r w:rsidDel="00000000" w:rsidR="00000000" w:rsidRPr="00000000">
        <w:rPr>
          <w:rFonts w:ascii="DFKai-SB" w:cs="DFKai-SB" w:eastAsia="DFKai-SB" w:hAnsi="DFKai-SB"/>
          <w:sz w:val="28"/>
          <w:szCs w:val="28"/>
          <w:highlight w:val="white"/>
          <w:rtl w:val="0"/>
        </w:rPr>
        <w:t xml:space="preserve">+0.04512</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2</m:t>
            </m:r>
          </m:sub>
        </m:sSub>
      </m:oMath>
      <w:r w:rsidDel="00000000" w:rsidR="00000000" w:rsidRPr="00000000">
        <w:rPr>
          <w:rFonts w:ascii="DFKai-SB" w:cs="DFKai-SB" w:eastAsia="DFKai-SB" w:hAnsi="DFKai-SB"/>
          <w:sz w:val="28"/>
          <w:szCs w:val="28"/>
          <w:highlight w:val="white"/>
          <w:rtl w:val="0"/>
        </w:rPr>
        <w:t xml:space="preserve">+0.03779</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3</m:t>
            </m:r>
          </m:sub>
        </m:sSub>
      </m:oMath>
      <w:r w:rsidDel="00000000" w:rsidR="00000000" w:rsidRPr="00000000">
        <w:rPr>
          <w:rFonts w:ascii="DFKai-SB" w:cs="DFKai-SB" w:eastAsia="DFKai-SB" w:hAnsi="DFKai-SB"/>
          <w:sz w:val="28"/>
          <w:szCs w:val="28"/>
          <w:highlight w:val="white"/>
          <w:rtl w:val="0"/>
        </w:rPr>
        <w:t xml:space="preserve">+2.45448</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4</m:t>
            </m:r>
          </m:sub>
        </m:sSub>
      </m:oMath>
      <w:r w:rsidDel="00000000" w:rsidR="00000000" w:rsidRPr="00000000">
        <w:rPr>
          <w:rFonts w:ascii="DFKai-SB" w:cs="DFKai-SB" w:eastAsia="DFKai-SB" w:hAnsi="DFKai-SB"/>
          <w:sz w:val="28"/>
          <w:szCs w:val="28"/>
          <w:highlight w:val="white"/>
          <w:rtl w:val="0"/>
        </w:rPr>
        <w:t xml:space="preserve">-17.73700</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5</m:t>
            </m:r>
          </m:sub>
        </m:sSub>
      </m:oMath>
      <w:r w:rsidDel="00000000" w:rsidR="00000000" w:rsidRPr="00000000">
        <w:rPr>
          <w:rFonts w:ascii="DFKai-SB" w:cs="DFKai-SB" w:eastAsia="DFKai-SB" w:hAnsi="DFKai-SB"/>
          <w:sz w:val="28"/>
          <w:szCs w:val="28"/>
          <w:highlight w:val="white"/>
          <w:rtl w:val="0"/>
        </w:rPr>
        <w:t xml:space="preserve">+4.08181</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6</m:t>
            </m:r>
          </m:sub>
        </m:sSub>
      </m:oMath>
      <w:r w:rsidDel="00000000" w:rsidR="00000000" w:rsidRPr="00000000">
        <w:rPr>
          <w:rFonts w:ascii="DFKai-SB" w:cs="DFKai-SB" w:eastAsia="DFKai-SB" w:hAnsi="DFKai-SB"/>
          <w:sz w:val="28"/>
          <w:szCs w:val="28"/>
          <w:highlight w:val="white"/>
          <w:rtl w:val="0"/>
        </w:rPr>
        <w:t xml:space="preserve">-0.00296</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7</m:t>
            </m:r>
          </m:sub>
        </m:sSub>
      </m:oMath>
      <w:r w:rsidDel="00000000" w:rsidR="00000000" w:rsidRPr="00000000">
        <w:rPr>
          <w:rFonts w:ascii="DFKai-SB" w:cs="DFKai-SB" w:eastAsia="DFKai-SB" w:hAnsi="DFKai-SB"/>
          <w:sz w:val="28"/>
          <w:szCs w:val="28"/>
          <w:highlight w:val="white"/>
          <w:rtl w:val="0"/>
        </w:rPr>
        <w:t xml:space="preserve">-1.43143</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8</m:t>
            </m:r>
          </m:sub>
        </m:sSub>
      </m:oMath>
      <w:r w:rsidDel="00000000" w:rsidR="00000000" w:rsidRPr="00000000">
        <w:rPr>
          <w:rFonts w:ascii="DFKai-SB" w:cs="DFKai-SB" w:eastAsia="DFKai-SB" w:hAnsi="DFKai-SB"/>
          <w:sz w:val="28"/>
          <w:szCs w:val="28"/>
          <w:highlight w:val="white"/>
          <w:rtl w:val="0"/>
        </w:rPr>
        <w:t xml:space="preserve">+0.31154</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9</m:t>
            </m:r>
          </m:sub>
        </m:sSub>
      </m:oMath>
      <w:r w:rsidDel="00000000" w:rsidR="00000000" w:rsidRPr="00000000">
        <w:rPr>
          <w:rFonts w:ascii="DFKai-SB" w:cs="DFKai-SB" w:eastAsia="DFKai-SB" w:hAnsi="DFKai-SB"/>
          <w:sz w:val="28"/>
          <w:szCs w:val="28"/>
          <w:highlight w:val="white"/>
          <w:rtl w:val="0"/>
        </w:rPr>
        <w:t xml:space="preserve">-0.01310</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10</m:t>
            </m:r>
          </m:sub>
        </m:sSub>
      </m:oMath>
      <w:r w:rsidDel="00000000" w:rsidR="00000000" w:rsidRPr="00000000">
        <w:rPr>
          <w:rFonts w:ascii="DFKai-SB" w:cs="DFKai-SB" w:eastAsia="DFKai-SB" w:hAnsi="DFKai-SB"/>
          <w:sz w:val="28"/>
          <w:szCs w:val="28"/>
          <w:highlight w:val="white"/>
          <w:rtl w:val="0"/>
        </w:rPr>
        <w:t xml:space="preserve">-0.90406</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11</m:t>
            </m:r>
          </m:sub>
        </m:sSub>
      </m:oMath>
      <w:r w:rsidDel="00000000" w:rsidR="00000000" w:rsidRPr="00000000">
        <w:rPr>
          <w:rFonts w:ascii="DFKai-SB" w:cs="DFKai-SB" w:eastAsia="DFKai-SB" w:hAnsi="DFKai-SB"/>
          <w:sz w:val="28"/>
          <w:szCs w:val="28"/>
          <w:highlight w:val="white"/>
          <w:rtl w:val="0"/>
        </w:rPr>
        <w:t xml:space="preserve">+0.00881</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12</m:t>
            </m:r>
          </m:sub>
        </m:sSub>
      </m:oMath>
      <w:r w:rsidDel="00000000" w:rsidR="00000000" w:rsidRPr="00000000">
        <w:rPr>
          <w:rFonts w:ascii="DFKai-SB" w:cs="DFKai-SB" w:eastAsia="DFKai-SB" w:hAnsi="DFKai-SB"/>
          <w:sz w:val="28"/>
          <w:szCs w:val="28"/>
          <w:highlight w:val="white"/>
          <w:rtl w:val="0"/>
        </w:rPr>
        <w:t xml:space="preserve">-0.49781</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13</m:t>
            </m:r>
          </m:sub>
        </m:sSub>
      </m:oMath>
      <w:r w:rsidDel="00000000" w:rsidR="00000000" w:rsidRPr="00000000">
        <w:rPr>
          <w:rtl w:val="0"/>
        </w:rPr>
      </w:r>
    </w:p>
    <w:p w:rsidR="00000000" w:rsidDel="00000000" w:rsidP="00000000" w:rsidRDefault="00000000" w:rsidRPr="00000000" w14:paraId="00000421">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22">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ab/>
      </w:r>
    </w:p>
    <w:p w:rsidR="00000000" w:rsidDel="00000000" w:rsidP="00000000" w:rsidRDefault="00000000" w:rsidRPr="00000000" w14:paraId="00000423">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24">
      <w:pPr>
        <w:spacing w:line="360" w:lineRule="auto"/>
        <w:ind w:firstLine="720"/>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425">
      <w:pPr>
        <w:spacing w:line="360" w:lineRule="auto"/>
        <w:ind w:firstLine="720"/>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426">
      <w:pPr>
        <w:spacing w:line="360" w:lineRule="auto"/>
        <w:ind w:firstLine="720"/>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427">
      <w:pPr>
        <w:spacing w:line="360" w:lineRule="auto"/>
        <w:ind w:firstLine="720"/>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428">
      <w:pPr>
        <w:spacing w:line="360" w:lineRule="auto"/>
        <w:ind w:firstLine="720"/>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後使用向前選取法、後退刪去法、逐步迴歸法、其他選取法(</w:t>
      </w:r>
      <m:oMath>
        <m:sSup>
          <m:sSupPr>
            <m:ctrlPr>
              <w:rPr>
                <w:rFonts w:ascii="DFKai-SB" w:cs="DFKai-SB" w:eastAsia="DFKai-SB" w:hAnsi="DFKai-SB"/>
                <w:sz w:val="28"/>
                <w:szCs w:val="28"/>
                <w:highlight w:val="white"/>
              </w:rPr>
            </m:ctrlPr>
          </m:sSupPr>
          <m:e>
            <m:r>
              <w:rPr>
                <w:rFonts w:ascii="DFKai-SB" w:cs="DFKai-SB" w:eastAsia="DFKai-SB" w:hAnsi="DFKai-SB"/>
                <w:sz w:val="28"/>
                <w:szCs w:val="28"/>
                <w:highlight w:val="white"/>
              </w:rPr>
              <m:t xml:space="preserve">R</m:t>
            </m:r>
          </m:e>
          <m:sup>
            <m:r>
              <w:rPr>
                <w:rFonts w:ascii="DFKai-SB" w:cs="DFKai-SB" w:eastAsia="DFKai-SB" w:hAnsi="DFKai-SB"/>
                <w:sz w:val="28"/>
                <w:szCs w:val="28"/>
                <w:highlight w:val="white"/>
              </w:rPr>
              <m:t xml:space="preserve">2</m:t>
            </m:r>
          </m:sup>
        </m:sSup>
      </m:oMath>
      <w:r w:rsidDel="00000000" w:rsidR="00000000" w:rsidRPr="00000000">
        <w:rPr>
          <w:rFonts w:ascii="DFKai-SB" w:cs="DFKai-SB" w:eastAsia="DFKai-SB" w:hAnsi="DFKai-SB"/>
          <w:sz w:val="28"/>
          <w:szCs w:val="28"/>
          <w:highlight w:val="white"/>
          <w:rtl w:val="0"/>
        </w:rPr>
        <w:t xml:space="preserve">、調整</w:t>
      </w:r>
      <m:oMath>
        <m:sSup>
          <m:sSupPr>
            <m:ctrlPr>
              <w:rPr>
                <w:rFonts w:ascii="DFKai-SB" w:cs="DFKai-SB" w:eastAsia="DFKai-SB" w:hAnsi="DFKai-SB"/>
                <w:sz w:val="28"/>
                <w:szCs w:val="28"/>
                <w:highlight w:val="white"/>
              </w:rPr>
            </m:ctrlPr>
          </m:sSupPr>
          <m:e>
            <m:r>
              <w:rPr>
                <w:rFonts w:ascii="DFKai-SB" w:cs="DFKai-SB" w:eastAsia="DFKai-SB" w:hAnsi="DFKai-SB"/>
                <w:sz w:val="28"/>
                <w:szCs w:val="28"/>
                <w:highlight w:val="white"/>
              </w:rPr>
              <m:t xml:space="preserve">R</m:t>
            </m:r>
          </m:e>
          <m:sup>
            <m:r>
              <w:rPr>
                <w:rFonts w:ascii="DFKai-SB" w:cs="DFKai-SB" w:eastAsia="DFKai-SB" w:hAnsi="DFKai-SB"/>
                <w:sz w:val="28"/>
                <w:szCs w:val="28"/>
                <w:highlight w:val="white"/>
              </w:rPr>
              <m:t xml:space="preserve">2</m:t>
            </m:r>
          </m:sup>
        </m:sSup>
      </m:oMath>
      <w:r w:rsidDel="00000000" w:rsidR="00000000" w:rsidRPr="00000000">
        <w:rPr>
          <w:rFonts w:ascii="DFKai-SB" w:cs="DFKai-SB" w:eastAsia="DFKai-SB" w:hAnsi="DFKai-SB"/>
          <w:sz w:val="28"/>
          <w:szCs w:val="28"/>
          <w:highlight w:val="white"/>
          <w:rtl w:val="0"/>
        </w:rPr>
        <w:t xml:space="preserve">、</w:t>
      </w:r>
      <m:oMath>
        <m:r>
          <w:rPr>
            <w:rFonts w:ascii="DFKai-SB" w:cs="DFKai-SB" w:eastAsia="DFKai-SB" w:hAnsi="DFKai-SB"/>
            <w:sz w:val="28"/>
            <w:szCs w:val="28"/>
            <w:highlight w:val="white"/>
          </w:rPr>
          <m:t xml:space="preserve">C(p)</m:t>
        </m:r>
      </m:oMath>
      <w:r w:rsidDel="00000000" w:rsidR="00000000" w:rsidRPr="00000000">
        <w:rPr>
          <w:rFonts w:ascii="DFKai-SB" w:cs="DFKai-SB" w:eastAsia="DFKai-SB" w:hAnsi="DFKai-SB"/>
          <w:sz w:val="28"/>
          <w:szCs w:val="28"/>
          <w:highlight w:val="white"/>
          <w:rtl w:val="0"/>
        </w:rPr>
        <w:t xml:space="preserve">準則法、AIC法和SBC法)，來篩選影響力較小的變數以得到最適合的迴歸模型。</w:t>
      </w:r>
    </w:p>
    <w:p w:rsidR="00000000" w:rsidDel="00000000" w:rsidP="00000000" w:rsidRDefault="00000000" w:rsidRPr="00000000" w14:paraId="00000429">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2A">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以此建立</w:t>
      </w:r>
      <w:r w:rsidDel="00000000" w:rsidR="00000000" w:rsidRPr="00000000">
        <w:rPr>
          <w:rFonts w:ascii="DFKai-SB" w:cs="DFKai-SB" w:eastAsia="DFKai-SB" w:hAnsi="DFKai-SB"/>
          <w:sz w:val="28"/>
          <w:szCs w:val="28"/>
          <w:highlight w:val="white"/>
          <w:rtl w:val="0"/>
        </w:rPr>
        <w:t xml:space="preserve">最適合的迴歸模型為:</w:t>
      </w:r>
    </w:p>
    <w:p w:rsidR="00000000" w:rsidDel="00000000" w:rsidP="00000000" w:rsidRDefault="00000000" w:rsidRPr="00000000" w14:paraId="0000042B">
      <w:pPr>
        <w:spacing w:line="360" w:lineRule="auto"/>
        <w:jc w:val="both"/>
        <w:rPr>
          <w:rFonts w:ascii="DFKai-SB" w:cs="DFKai-SB" w:eastAsia="DFKai-SB" w:hAnsi="DFKai-SB"/>
          <w:sz w:val="28"/>
          <w:szCs w:val="28"/>
          <w:highlight w:val="white"/>
        </w:rPr>
      </w:pPr>
      <w:r w:rsidDel="00000000" w:rsidR="00000000" w:rsidRPr="00000000">
        <w:rPr>
          <w:rtl w:val="0"/>
        </w:rPr>
      </w:r>
    </w:p>
    <w:p w:rsidR="00000000" w:rsidDel="00000000" w:rsidP="00000000" w:rsidRDefault="00000000" w:rsidRPr="00000000" w14:paraId="0000042C">
      <w:pPr>
        <w:spacing w:line="360" w:lineRule="auto"/>
        <w:ind w:left="0" w:firstLine="0"/>
        <w:jc w:val="both"/>
        <w:rPr>
          <w:rFonts w:ascii="DFKai-SB" w:cs="DFKai-SB" w:eastAsia="DFKai-SB" w:hAnsi="DFKai-SB"/>
          <w:sz w:val="28"/>
          <w:szCs w:val="28"/>
        </w:rPr>
      </w:pPr>
      <w:r w:rsidDel="00000000" w:rsidR="00000000" w:rsidRPr="00000000">
        <w:rPr>
          <w:rFonts w:ascii="DFKai-SB" w:cs="DFKai-SB" w:eastAsia="DFKai-SB" w:hAnsi="DFKai-SB"/>
          <w:sz w:val="28"/>
          <w:szCs w:val="28"/>
          <w:highlight w:val="white"/>
          <w:rtl w:val="0"/>
        </w:rPr>
        <w:t xml:space="preserve">𝐘 = 33.77742 - 0.11701x</w:t>
      </w:r>
      <w:r w:rsidDel="00000000" w:rsidR="00000000" w:rsidRPr="00000000">
        <w:rPr>
          <w:rFonts w:ascii="DFKai-SB" w:cs="DFKai-SB" w:eastAsia="DFKai-SB" w:hAnsi="DFKai-SB"/>
          <w:sz w:val="28"/>
          <w:szCs w:val="28"/>
          <w:highlight w:val="white"/>
          <w:vertAlign w:val="subscript"/>
          <w:rtl w:val="0"/>
        </w:rPr>
        <w:t xml:space="preserve">1</w:t>
      </w:r>
      <w:r w:rsidDel="00000000" w:rsidR="00000000" w:rsidRPr="00000000">
        <w:rPr>
          <w:rFonts w:ascii="DFKai-SB" w:cs="DFKai-SB" w:eastAsia="DFKai-SB" w:hAnsi="DFKai-SB"/>
          <w:sz w:val="28"/>
          <w:szCs w:val="28"/>
          <w:highlight w:val="white"/>
          <w:rtl w:val="0"/>
        </w:rPr>
        <w:t xml:space="preserve"> + 0.04474x</w:t>
      </w:r>
      <w:r w:rsidDel="00000000" w:rsidR="00000000" w:rsidRPr="00000000">
        <w:rPr>
          <w:rFonts w:ascii="DFKai-SB" w:cs="DFKai-SB" w:eastAsia="DFKai-SB" w:hAnsi="DFKai-SB"/>
          <w:sz w:val="28"/>
          <w:szCs w:val="28"/>
          <w:highlight w:val="white"/>
          <w:vertAlign w:val="subscript"/>
          <w:rtl w:val="0"/>
        </w:rPr>
        <w:t xml:space="preserve">2</w:t>
      </w:r>
      <w:r w:rsidDel="00000000" w:rsidR="00000000" w:rsidRPr="00000000">
        <w:rPr>
          <w:rFonts w:ascii="DFKai-SB" w:cs="DFKai-SB" w:eastAsia="DFKai-SB" w:hAnsi="DFKai-SB"/>
          <w:sz w:val="28"/>
          <w:szCs w:val="28"/>
          <w:highlight w:val="white"/>
          <w:rtl w:val="0"/>
        </w:rPr>
        <w:t xml:space="preserve"> + 2.5041x</w:t>
      </w:r>
      <w:r w:rsidDel="00000000" w:rsidR="00000000" w:rsidRPr="00000000">
        <w:rPr>
          <w:rFonts w:ascii="DFKai-SB" w:cs="DFKai-SB" w:eastAsia="DFKai-SB" w:hAnsi="DFKai-SB"/>
          <w:sz w:val="28"/>
          <w:szCs w:val="28"/>
          <w:highlight w:val="white"/>
          <w:vertAlign w:val="subscript"/>
          <w:rtl w:val="0"/>
        </w:rPr>
        <w:t xml:space="preserve">4</w:t>
      </w:r>
      <w:r w:rsidDel="00000000" w:rsidR="00000000" w:rsidRPr="00000000">
        <w:rPr>
          <w:rFonts w:ascii="DFKai-SB" w:cs="DFKai-SB" w:eastAsia="DFKai-SB" w:hAnsi="DFKai-SB"/>
          <w:sz w:val="28"/>
          <w:szCs w:val="28"/>
          <w:highlight w:val="white"/>
          <w:rtl w:val="0"/>
        </w:rPr>
        <w:t xml:space="preserve"> -17.30442x</w:t>
      </w:r>
      <w:r w:rsidDel="00000000" w:rsidR="00000000" w:rsidRPr="00000000">
        <w:rPr>
          <w:rFonts w:ascii="DFKai-SB" w:cs="DFKai-SB" w:eastAsia="DFKai-SB" w:hAnsi="DFKai-SB"/>
          <w:sz w:val="28"/>
          <w:szCs w:val="28"/>
          <w:highlight w:val="white"/>
          <w:vertAlign w:val="subscript"/>
          <w:rtl w:val="0"/>
        </w:rPr>
        <w:t xml:space="preserve">5</w:t>
      </w:r>
      <w:r w:rsidDel="00000000" w:rsidR="00000000" w:rsidRPr="00000000">
        <w:rPr>
          <w:rFonts w:ascii="DFKai-SB" w:cs="DFKai-SB" w:eastAsia="DFKai-SB" w:hAnsi="DFKai-SB"/>
          <w:sz w:val="28"/>
          <w:szCs w:val="28"/>
          <w:highlight w:val="white"/>
          <w:rtl w:val="0"/>
        </w:rPr>
        <w:t xml:space="preserve"> +4.0391x</w:t>
      </w:r>
      <w:r w:rsidDel="00000000" w:rsidR="00000000" w:rsidRPr="00000000">
        <w:rPr>
          <w:rFonts w:ascii="DFKai-SB" w:cs="DFKai-SB" w:eastAsia="DFKai-SB" w:hAnsi="DFKai-SB"/>
          <w:sz w:val="28"/>
          <w:szCs w:val="28"/>
          <w:highlight w:val="white"/>
          <w:vertAlign w:val="subscript"/>
          <w:rtl w:val="0"/>
        </w:rPr>
        <w:t xml:space="preserve">6</w:t>
      </w:r>
      <w:r w:rsidDel="00000000" w:rsidR="00000000" w:rsidRPr="00000000">
        <w:rPr>
          <w:rFonts w:ascii="DFKai-SB" w:cs="DFKai-SB" w:eastAsia="DFKai-SB" w:hAnsi="DFKai-SB"/>
          <w:sz w:val="28"/>
          <w:szCs w:val="28"/>
          <w:highlight w:val="white"/>
          <w:rtl w:val="0"/>
        </w:rPr>
        <w:t xml:space="preserve"> -1.44387x</w:t>
      </w:r>
      <w:r w:rsidDel="00000000" w:rsidR="00000000" w:rsidRPr="00000000">
        <w:rPr>
          <w:rFonts w:ascii="DFKai-SB" w:cs="DFKai-SB" w:eastAsia="DFKai-SB" w:hAnsi="DFKai-SB"/>
          <w:sz w:val="28"/>
          <w:szCs w:val="28"/>
          <w:highlight w:val="white"/>
          <w:vertAlign w:val="subscript"/>
          <w:rtl w:val="0"/>
        </w:rPr>
        <w:t xml:space="preserve">8</w:t>
      </w:r>
      <w:r w:rsidDel="00000000" w:rsidR="00000000" w:rsidRPr="00000000">
        <w:rPr>
          <w:rFonts w:ascii="DFKai-SB" w:cs="DFKai-SB" w:eastAsia="DFKai-SB" w:hAnsi="DFKai-SB"/>
          <w:sz w:val="28"/>
          <w:szCs w:val="28"/>
          <w:highlight w:val="white"/>
          <w:rtl w:val="0"/>
        </w:rPr>
        <w:t xml:space="preserve"> +0.30166x</w:t>
      </w:r>
      <w:r w:rsidDel="00000000" w:rsidR="00000000" w:rsidRPr="00000000">
        <w:rPr>
          <w:rFonts w:ascii="DFKai-SB" w:cs="DFKai-SB" w:eastAsia="DFKai-SB" w:hAnsi="DFKai-SB"/>
          <w:sz w:val="28"/>
          <w:szCs w:val="28"/>
          <w:highlight w:val="white"/>
          <w:vertAlign w:val="subscript"/>
          <w:rtl w:val="0"/>
        </w:rPr>
        <w:t xml:space="preserve">9</w:t>
      </w:r>
      <w:r w:rsidDel="00000000" w:rsidR="00000000" w:rsidRPr="00000000">
        <w:rPr>
          <w:rFonts w:ascii="DFKai-SB" w:cs="DFKai-SB" w:eastAsia="DFKai-SB" w:hAnsi="DFKai-SB"/>
          <w:sz w:val="28"/>
          <w:szCs w:val="28"/>
          <w:highlight w:val="white"/>
          <w:rtl w:val="0"/>
        </w:rPr>
        <w:t xml:space="preserve"> -0.01217x</w:t>
      </w:r>
      <w:r w:rsidDel="00000000" w:rsidR="00000000" w:rsidRPr="00000000">
        <w:rPr>
          <w:rFonts w:ascii="DFKai-SB" w:cs="DFKai-SB" w:eastAsia="DFKai-SB" w:hAnsi="DFKai-SB"/>
          <w:sz w:val="28"/>
          <w:szCs w:val="28"/>
          <w:highlight w:val="white"/>
          <w:vertAlign w:val="subscript"/>
          <w:rtl w:val="0"/>
        </w:rPr>
        <w:t xml:space="preserve">10</w:t>
      </w:r>
      <w:r w:rsidDel="00000000" w:rsidR="00000000" w:rsidRPr="00000000">
        <w:rPr>
          <w:rFonts w:ascii="DFKai-SB" w:cs="DFKai-SB" w:eastAsia="DFKai-SB" w:hAnsi="DFKai-SB"/>
          <w:sz w:val="28"/>
          <w:szCs w:val="28"/>
          <w:highlight w:val="white"/>
          <w:rtl w:val="0"/>
        </w:rPr>
        <w:t xml:space="preserve"> -0.89425x</w:t>
      </w:r>
      <w:r w:rsidDel="00000000" w:rsidR="00000000" w:rsidRPr="00000000">
        <w:rPr>
          <w:rFonts w:ascii="DFKai-SB" w:cs="DFKai-SB" w:eastAsia="DFKai-SB" w:hAnsi="DFKai-SB"/>
          <w:sz w:val="28"/>
          <w:szCs w:val="28"/>
          <w:highlight w:val="white"/>
          <w:vertAlign w:val="subscript"/>
          <w:rtl w:val="0"/>
        </w:rPr>
        <w:t xml:space="preserve">11</w:t>
      </w:r>
      <w:r w:rsidDel="00000000" w:rsidR="00000000" w:rsidRPr="00000000">
        <w:rPr>
          <w:rFonts w:ascii="DFKai-SB" w:cs="DFKai-SB" w:eastAsia="DFKai-SB" w:hAnsi="DFKai-SB"/>
          <w:sz w:val="28"/>
          <w:szCs w:val="28"/>
          <w:highlight w:val="white"/>
          <w:rtl w:val="0"/>
        </w:rPr>
        <w:t xml:space="preserve">  +0.00871x</w:t>
      </w:r>
      <w:r w:rsidDel="00000000" w:rsidR="00000000" w:rsidRPr="00000000">
        <w:rPr>
          <w:rFonts w:ascii="DFKai-SB" w:cs="DFKai-SB" w:eastAsia="DFKai-SB" w:hAnsi="DFKai-SB"/>
          <w:sz w:val="28"/>
          <w:szCs w:val="28"/>
          <w:highlight w:val="white"/>
          <w:vertAlign w:val="subscript"/>
          <w:rtl w:val="0"/>
        </w:rPr>
        <w:t xml:space="preserve">12</w:t>
      </w:r>
      <w:r w:rsidDel="00000000" w:rsidR="00000000" w:rsidRPr="00000000">
        <w:rPr>
          <w:rFonts w:ascii="DFKai-SB" w:cs="DFKai-SB" w:eastAsia="DFKai-SB" w:hAnsi="DFKai-SB"/>
          <w:sz w:val="28"/>
          <w:szCs w:val="28"/>
          <w:highlight w:val="white"/>
          <w:rtl w:val="0"/>
        </w:rPr>
        <w:t xml:space="preserve"> -0.49879x</w:t>
      </w:r>
      <w:r w:rsidDel="00000000" w:rsidR="00000000" w:rsidRPr="00000000">
        <w:rPr>
          <w:rFonts w:ascii="DFKai-SB" w:cs="DFKai-SB" w:eastAsia="DFKai-SB" w:hAnsi="DFKai-SB"/>
          <w:sz w:val="28"/>
          <w:szCs w:val="28"/>
          <w:highlight w:val="white"/>
          <w:vertAlign w:val="subscript"/>
          <w:rtl w:val="0"/>
        </w:rPr>
        <w:t xml:space="preserve">13</w:t>
      </w:r>
      <w:r w:rsidDel="00000000" w:rsidR="00000000" w:rsidRPr="00000000">
        <w:rPr>
          <w:rtl w:val="0"/>
        </w:rPr>
      </w:r>
    </w:p>
    <w:p w:rsidR="00000000" w:rsidDel="00000000" w:rsidP="00000000" w:rsidRDefault="00000000" w:rsidRPr="00000000" w14:paraId="0000042D">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2E">
      <w:pPr>
        <w:spacing w:line="360" w:lineRule="auto"/>
        <w:jc w:val="both"/>
        <w:rPr>
          <w:rFonts w:ascii="DFKai-SB" w:cs="DFKai-SB" w:eastAsia="DFKai-SB" w:hAnsi="DFKai-SB"/>
          <w:sz w:val="28"/>
          <w:szCs w:val="28"/>
        </w:rPr>
      </w:pPr>
      <w:r w:rsidDel="00000000" w:rsidR="00000000" w:rsidRPr="00000000">
        <w:rPr>
          <w:rFonts w:ascii="DFKai-SB" w:cs="DFKai-SB" w:eastAsia="DFKai-SB" w:hAnsi="DFKai-SB"/>
          <w:sz w:val="28"/>
          <w:szCs w:val="28"/>
          <w:rtl w:val="0"/>
        </w:rPr>
        <w:tab/>
        <w:t xml:space="preserve">再檢測並移除同時為離群值和影響點的資料，經過程式判定，刪去了26筆觀察值，使原本456筆的訓練資料集剩下430筆。後以此資料調整回歸模型的迴歸係數。</w:t>
      </w:r>
    </w:p>
    <w:p w:rsidR="00000000" w:rsidDel="00000000" w:rsidP="00000000" w:rsidRDefault="00000000" w:rsidRPr="00000000" w14:paraId="0000042F">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30">
      <w:pPr>
        <w:spacing w:line="360" w:lineRule="auto"/>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rtl w:val="0"/>
        </w:rPr>
        <w:t xml:space="preserve">以此建立的</w:t>
      </w:r>
      <w:r w:rsidDel="00000000" w:rsidR="00000000" w:rsidRPr="00000000">
        <w:rPr>
          <w:rFonts w:ascii="DFKai-SB" w:cs="DFKai-SB" w:eastAsia="DFKai-SB" w:hAnsi="DFKai-SB"/>
          <w:sz w:val="28"/>
          <w:szCs w:val="28"/>
          <w:highlight w:val="white"/>
          <w:rtl w:val="0"/>
        </w:rPr>
        <w:t xml:space="preserve">最終迴歸模型為:</w:t>
      </w:r>
    </w:p>
    <w:p w:rsidR="00000000" w:rsidDel="00000000" w:rsidP="00000000" w:rsidRDefault="00000000" w:rsidRPr="00000000" w14:paraId="00000431">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32">
      <w:pPr>
        <w:spacing w:line="360" w:lineRule="auto"/>
        <w:jc w:val="both"/>
        <w:rPr>
          <w:rFonts w:ascii="DFKai-SB" w:cs="DFKai-SB" w:eastAsia="DFKai-SB" w:hAnsi="DFKai-SB"/>
          <w:sz w:val="28"/>
          <w:szCs w:val="28"/>
        </w:rPr>
      </w:pPr>
      <m:oMath>
        <m:acc>
          <m:accPr>
            <m:chr m:val="̂"/>
            <m:ctrlPr>
              <w:rPr>
                <w:rFonts w:ascii="DFKai-SB" w:cs="DFKai-SB" w:eastAsia="DFKai-SB" w:hAnsi="DFKai-SB"/>
                <w:sz w:val="28"/>
                <w:szCs w:val="28"/>
                <w:highlight w:val="white"/>
              </w:rPr>
            </m:ctrlPr>
          </m:accPr>
          <m:e>
            <m:r>
              <w:rPr>
                <w:rFonts w:ascii="DFKai-SB" w:cs="DFKai-SB" w:eastAsia="DFKai-SB" w:hAnsi="DFKai-SB"/>
                <w:sz w:val="28"/>
                <w:szCs w:val="28"/>
                <w:highlight w:val="white"/>
              </w:rPr>
              <m:t xml:space="preserve">Y</m:t>
            </m:r>
          </m:e>
        </m:acc>
      </m:oMath>
      <w:r w:rsidDel="00000000" w:rsidR="00000000" w:rsidRPr="00000000">
        <w:rPr>
          <w:rFonts w:ascii="DFKai-SB" w:cs="DFKai-SB" w:eastAsia="DFKai-SB" w:hAnsi="DFKai-SB"/>
          <w:sz w:val="28"/>
          <w:szCs w:val="28"/>
          <w:highlight w:val="white"/>
          <w:rtl w:val="0"/>
        </w:rPr>
        <w:t xml:space="preserve"> = 19.40031 - 0.10844</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m:t>
            </m:r>
          </m:sub>
        </m:sSub>
      </m:oMath>
      <w:r w:rsidDel="00000000" w:rsidR="00000000" w:rsidRPr="00000000">
        <w:rPr>
          <w:rFonts w:ascii="DFKai-SB" w:cs="DFKai-SB" w:eastAsia="DFKai-SB" w:hAnsi="DFKai-SB"/>
          <w:sz w:val="28"/>
          <w:szCs w:val="28"/>
          <w:highlight w:val="white"/>
          <w:rtl w:val="0"/>
        </w:rPr>
        <w:t xml:space="preserve"> + 0.03743</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2</m:t>
            </m:r>
          </m:sub>
        </m:sSub>
      </m:oMath>
      <w:r w:rsidDel="00000000" w:rsidR="00000000" w:rsidRPr="00000000">
        <w:rPr>
          <w:rFonts w:ascii="DFKai-SB" w:cs="DFKai-SB" w:eastAsia="DFKai-SB" w:hAnsi="DFKai-SB"/>
          <w:sz w:val="28"/>
          <w:szCs w:val="28"/>
          <w:highlight w:val="white"/>
          <w:rtl w:val="0"/>
        </w:rPr>
        <w:t xml:space="preserve"> + 0.80540</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4</m:t>
            </m:r>
          </m:sub>
        </m:sSub>
      </m:oMath>
      <w:r w:rsidDel="00000000" w:rsidR="00000000" w:rsidRPr="00000000">
        <w:rPr>
          <w:rFonts w:ascii="DFKai-SB" w:cs="DFKai-SB" w:eastAsia="DFKai-SB" w:hAnsi="DFKai-SB"/>
          <w:sz w:val="28"/>
          <w:szCs w:val="28"/>
          <w:highlight w:val="white"/>
          <w:rtl w:val="0"/>
        </w:rPr>
        <w:t xml:space="preserve"> - 12.03860</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5</m:t>
            </m:r>
          </m:sub>
        </m:sSub>
      </m:oMath>
      <w:r w:rsidDel="00000000" w:rsidR="00000000" w:rsidRPr="00000000">
        <w:rPr>
          <w:rFonts w:ascii="DFKai-SB" w:cs="DFKai-SB" w:eastAsia="DFKai-SB" w:hAnsi="DFKai-SB"/>
          <w:sz w:val="28"/>
          <w:szCs w:val="28"/>
          <w:highlight w:val="white"/>
          <w:rtl w:val="0"/>
        </w:rPr>
        <w:t xml:space="preserve"> + 5.03998</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6</m:t>
            </m:r>
          </m:sub>
        </m:sSub>
      </m:oMath>
      <w:r w:rsidDel="00000000" w:rsidR="00000000" w:rsidRPr="00000000">
        <w:rPr>
          <w:rFonts w:ascii="DFKai-SB" w:cs="DFKai-SB" w:eastAsia="DFKai-SB" w:hAnsi="DFKai-SB"/>
          <w:sz w:val="28"/>
          <w:szCs w:val="28"/>
          <w:highlight w:val="white"/>
          <w:rtl w:val="0"/>
        </w:rPr>
        <w:t xml:space="preserve"> - 1.05617</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8</m:t>
            </m:r>
          </m:sub>
        </m:sSub>
      </m:oMath>
      <w:r w:rsidDel="00000000" w:rsidR="00000000" w:rsidRPr="00000000">
        <w:rPr>
          <w:rFonts w:ascii="DFKai-SB" w:cs="DFKai-SB" w:eastAsia="DFKai-SB" w:hAnsi="DFKai-SB"/>
          <w:sz w:val="28"/>
          <w:szCs w:val="28"/>
          <w:highlight w:val="white"/>
          <w:rtl w:val="0"/>
        </w:rPr>
        <w:t xml:space="preserve"> + 0.21599</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9</m:t>
            </m:r>
          </m:sub>
        </m:sSub>
      </m:oMath>
      <w:r w:rsidDel="00000000" w:rsidR="00000000" w:rsidRPr="00000000">
        <w:rPr>
          <w:rFonts w:ascii="DFKai-SB" w:cs="DFKai-SB" w:eastAsia="DFKai-SB" w:hAnsi="DFKai-SB"/>
          <w:sz w:val="28"/>
          <w:szCs w:val="28"/>
          <w:highlight w:val="white"/>
          <w:rtl w:val="0"/>
        </w:rPr>
        <w:t xml:space="preserve"> - 0.01313</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10</m:t>
            </m:r>
          </m:sub>
        </m:sSub>
      </m:oMath>
      <w:r w:rsidDel="00000000" w:rsidR="00000000" w:rsidRPr="00000000">
        <w:rPr>
          <w:rFonts w:ascii="DFKai-SB" w:cs="DFKai-SB" w:eastAsia="DFKai-SB" w:hAnsi="DFKai-SB"/>
          <w:sz w:val="28"/>
          <w:szCs w:val="28"/>
          <w:highlight w:val="white"/>
          <w:rtl w:val="0"/>
        </w:rPr>
        <w:t xml:space="preserve"> - 0.78058</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11</m:t>
            </m:r>
          </m:sub>
        </m:sSub>
      </m:oMath>
      <w:r w:rsidDel="00000000" w:rsidR="00000000" w:rsidRPr="00000000">
        <w:rPr>
          <w:rFonts w:ascii="DFKai-SB" w:cs="DFKai-SB" w:eastAsia="DFKai-SB" w:hAnsi="DFKai-SB"/>
          <w:sz w:val="28"/>
          <w:szCs w:val="28"/>
          <w:highlight w:val="white"/>
          <w:rtl w:val="0"/>
        </w:rPr>
        <w:t xml:space="preserve"> + 0.01101</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12</m:t>
            </m:r>
          </m:sub>
        </m:sSub>
      </m:oMath>
      <w:r w:rsidDel="00000000" w:rsidR="00000000" w:rsidRPr="00000000">
        <w:rPr>
          <w:rFonts w:ascii="DFKai-SB" w:cs="DFKai-SB" w:eastAsia="DFKai-SB" w:hAnsi="DFKai-SB"/>
          <w:sz w:val="28"/>
          <w:szCs w:val="28"/>
          <w:highlight w:val="white"/>
          <w:rtl w:val="0"/>
        </w:rPr>
        <w:t xml:space="preserve"> - 0.38099</w:t>
      </w:r>
      <m:oMath>
        <m:sSub>
          <m:sSubPr>
            <m:ctrlPr>
              <w:rPr>
                <w:rFonts w:ascii="DFKai-SB" w:cs="DFKai-SB" w:eastAsia="DFKai-SB" w:hAnsi="DFKai-SB"/>
                <w:sz w:val="28"/>
                <w:szCs w:val="28"/>
                <w:highlight w:val="white"/>
              </w:rPr>
            </m:ctrlPr>
          </m:sSubPr>
          <m:e>
            <m:r>
              <w:rPr>
                <w:rFonts w:ascii="DFKai-SB" w:cs="DFKai-SB" w:eastAsia="DFKai-SB" w:hAnsi="DFKai-SB"/>
                <w:sz w:val="28"/>
                <w:szCs w:val="28"/>
                <w:highlight w:val="white"/>
              </w:rPr>
              <m:t xml:space="preserve">X</m:t>
            </m:r>
          </m:e>
          <m:sub>
            <m:r>
              <w:rPr>
                <w:rFonts w:ascii="DFKai-SB" w:cs="DFKai-SB" w:eastAsia="DFKai-SB" w:hAnsi="DFKai-SB"/>
                <w:sz w:val="28"/>
                <w:szCs w:val="28"/>
                <w:highlight w:val="white"/>
              </w:rPr>
              <m:t xml:space="preserve">13</m:t>
            </m:r>
          </m:sub>
        </m:sSub>
      </m:oMath>
      <w:r w:rsidDel="00000000" w:rsidR="00000000" w:rsidRPr="00000000">
        <w:rPr>
          <w:rtl w:val="0"/>
        </w:rPr>
      </w:r>
    </w:p>
    <w:p w:rsidR="00000000" w:rsidDel="00000000" w:rsidP="00000000" w:rsidRDefault="00000000" w:rsidRPr="00000000" w14:paraId="00000433">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34">
      <w:pPr>
        <w:spacing w:line="360" w:lineRule="auto"/>
        <w:ind w:firstLine="720"/>
        <w:jc w:val="both"/>
        <w:rPr>
          <w:rFonts w:ascii="DFKai-SB" w:cs="DFKai-SB" w:eastAsia="DFKai-SB" w:hAnsi="DFKai-SB"/>
          <w:sz w:val="28"/>
          <w:szCs w:val="28"/>
          <w:highlight w:val="white"/>
        </w:rPr>
      </w:pPr>
      <w:r w:rsidDel="00000000" w:rsidR="00000000" w:rsidRPr="00000000">
        <w:rPr>
          <w:rFonts w:ascii="DFKai-SB" w:cs="DFKai-SB" w:eastAsia="DFKai-SB" w:hAnsi="DFKai-SB"/>
          <w:sz w:val="28"/>
          <w:szCs w:val="28"/>
          <w:highlight w:val="white"/>
          <w:rtl w:val="0"/>
        </w:rPr>
        <w:t xml:space="preserve">之後以此迴歸模型進行殘差檢定，結果不符合線性回歸三大假設：同質性、常態性、獨立性，故沒有理由選擇此迴歸模型作為最佳迴歸模型，但依舊可以嘗試以此模型進行驗證資料集的模型驗證。</w:t>
      </w:r>
    </w:p>
    <w:p w:rsidR="00000000" w:rsidDel="00000000" w:rsidP="00000000" w:rsidRDefault="00000000" w:rsidRPr="00000000" w14:paraId="00000435">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36">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37">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38">
      <w:pPr>
        <w:spacing w:line="360" w:lineRule="auto"/>
        <w:jc w:val="both"/>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439">
      <w:pPr>
        <w:spacing w:line="360" w:lineRule="auto"/>
        <w:jc w:val="both"/>
        <w:rPr>
          <w:rFonts w:ascii="DFKai-SB" w:cs="DFKai-SB" w:eastAsia="DFKai-SB" w:hAnsi="DFKai-SB"/>
          <w:sz w:val="26"/>
          <w:szCs w:val="26"/>
        </w:rPr>
      </w:pPr>
      <w:r w:rsidDel="00000000" w:rsidR="00000000" w:rsidRPr="00000000">
        <w:rPr>
          <w:rtl w:val="0"/>
        </w:rPr>
      </w:r>
    </w:p>
    <w:p w:rsidR="00000000" w:rsidDel="00000000" w:rsidP="00000000" w:rsidRDefault="00000000" w:rsidRPr="00000000" w14:paraId="0000043A">
      <w:pPr>
        <w:spacing w:line="360" w:lineRule="auto"/>
        <w:jc w:val="both"/>
        <w:rPr>
          <w:rFonts w:ascii="DFKai-SB" w:cs="DFKai-SB" w:eastAsia="DFKai-SB" w:hAnsi="DFKai-SB"/>
          <w:b w:val="1"/>
          <w:sz w:val="44"/>
          <w:szCs w:val="44"/>
        </w:rPr>
      </w:pPr>
      <w:r w:rsidDel="00000000" w:rsidR="00000000" w:rsidRPr="00000000">
        <w:rPr>
          <w:rtl w:val="0"/>
        </w:rPr>
      </w:r>
    </w:p>
    <w:p w:rsidR="00000000" w:rsidDel="00000000" w:rsidP="00000000" w:rsidRDefault="00000000" w:rsidRPr="00000000" w14:paraId="0000043B">
      <w:pPr>
        <w:spacing w:line="360" w:lineRule="auto"/>
        <w:jc w:val="both"/>
        <w:rPr>
          <w:rFonts w:ascii="DFKai-SB" w:cs="DFKai-SB" w:eastAsia="DFKai-SB" w:hAnsi="DFKai-SB"/>
          <w:b w:val="1"/>
          <w:sz w:val="44"/>
          <w:szCs w:val="44"/>
        </w:rPr>
      </w:pPr>
      <w:r w:rsidDel="00000000" w:rsidR="00000000" w:rsidRPr="00000000">
        <w:rPr>
          <w:rFonts w:ascii="DFKai-SB" w:cs="DFKai-SB" w:eastAsia="DFKai-SB" w:hAnsi="DFKai-SB"/>
          <w:b w:val="1"/>
          <w:sz w:val="44"/>
          <w:szCs w:val="44"/>
          <w:rtl w:val="0"/>
        </w:rPr>
        <w:t xml:space="preserve">附錄</w:t>
      </w:r>
    </w:p>
    <w:p w:rsidR="00000000" w:rsidDel="00000000" w:rsidP="00000000" w:rsidRDefault="00000000" w:rsidRPr="00000000" w14:paraId="0000043C">
      <w:pPr>
        <w:spacing w:line="360" w:lineRule="auto"/>
        <w:jc w:val="both"/>
        <w:rPr>
          <w:rFonts w:ascii="DFKai-SB" w:cs="DFKai-SB" w:eastAsia="DFKai-SB" w:hAnsi="DFKai-SB"/>
          <w:b w:val="1"/>
          <w:sz w:val="16"/>
          <w:szCs w:val="16"/>
        </w:rPr>
      </w:pPr>
      <w:r w:rsidDel="00000000" w:rsidR="00000000" w:rsidRPr="00000000">
        <w:rPr>
          <w:rFonts w:ascii="DFKai-SB" w:cs="DFKai-SB" w:eastAsia="DFKai-SB" w:hAnsi="DFKai-SB"/>
          <w:sz w:val="16"/>
          <w:szCs w:val="16"/>
          <w:rtl w:val="0"/>
        </w:rPr>
        <w:t xml:space="preserve">回歸:資料集</w:t>
      </w:r>
      <w:hyperlink r:id="rId47">
        <w:r w:rsidDel="00000000" w:rsidR="00000000" w:rsidRPr="00000000">
          <w:rPr>
            <w:rFonts w:ascii="DFKai-SB" w:cs="DFKai-SB" w:eastAsia="DFKai-SB" w:hAnsi="DFKai-SB"/>
            <w:b w:val="1"/>
            <w:color w:val="1155cc"/>
            <w:sz w:val="16"/>
            <w:szCs w:val="16"/>
            <w:u w:val="single"/>
            <w:rtl w:val="0"/>
          </w:rPr>
          <w:t xml:space="preserve">https://lib.stat.cmu.edu/datasets/boston</w:t>
        </w:r>
      </w:hyperlink>
      <w:r w:rsidDel="00000000" w:rsidR="00000000" w:rsidRPr="00000000">
        <w:rPr>
          <w:rtl w:val="0"/>
        </w:rPr>
      </w:r>
    </w:p>
    <w:p w:rsidR="00000000" w:rsidDel="00000000" w:rsidP="00000000" w:rsidRDefault="00000000" w:rsidRPr="00000000" w14:paraId="0000043D">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3E">
      <w:pPr>
        <w:spacing w:line="360" w:lineRule="auto"/>
        <w:jc w:val="both"/>
        <w:rPr>
          <w:rFonts w:ascii="DFKai-SB" w:cs="DFKai-SB" w:eastAsia="DFKai-SB" w:hAnsi="DFKai-SB"/>
          <w:b w:val="1"/>
          <w:sz w:val="16"/>
          <w:szCs w:val="16"/>
        </w:rPr>
      </w:pPr>
      <w:r w:rsidDel="00000000" w:rsidR="00000000" w:rsidRPr="00000000">
        <w:rPr>
          <w:rFonts w:ascii="DFKai-SB" w:cs="DFKai-SB" w:eastAsia="DFKai-SB" w:hAnsi="DFKai-SB"/>
          <w:sz w:val="16"/>
          <w:szCs w:val="16"/>
          <w:rtl w:val="0"/>
        </w:rPr>
        <w:t xml:space="preserve">ppt</w:t>
      </w:r>
      <w:hyperlink r:id="rId48">
        <w:r w:rsidDel="00000000" w:rsidR="00000000" w:rsidRPr="00000000">
          <w:rPr>
            <w:rFonts w:ascii="DFKai-SB" w:cs="DFKai-SB" w:eastAsia="DFKai-SB" w:hAnsi="DFKai-SB"/>
            <w:b w:val="1"/>
            <w:color w:val="1155cc"/>
            <w:sz w:val="16"/>
            <w:szCs w:val="16"/>
            <w:u w:val="single"/>
            <w:rtl w:val="0"/>
          </w:rPr>
          <w:t xml:space="preserve">https://docs.google.com/presentation/d/10j1tf4tf2_m9pPgsnTUltDCxjHbcre-rrOsyPrB2ZTw/edit?usp=sharing</w:t>
        </w:r>
      </w:hyperlink>
      <w:r w:rsidDel="00000000" w:rsidR="00000000" w:rsidRPr="00000000">
        <w:rPr>
          <w:rtl w:val="0"/>
        </w:rPr>
      </w:r>
    </w:p>
    <w:p w:rsidR="00000000" w:rsidDel="00000000" w:rsidP="00000000" w:rsidRDefault="00000000" w:rsidRPr="00000000" w14:paraId="0000043F">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excel</w:t>
      </w:r>
      <w:hyperlink r:id="rId49">
        <w:r w:rsidDel="00000000" w:rsidR="00000000" w:rsidRPr="00000000">
          <w:rPr>
            <w:rFonts w:ascii="DFKai-SB" w:cs="DFKai-SB" w:eastAsia="DFKai-SB" w:hAnsi="DFKai-SB"/>
            <w:color w:val="1155cc"/>
            <w:sz w:val="16"/>
            <w:szCs w:val="16"/>
            <w:u w:val="single"/>
            <w:rtl w:val="0"/>
          </w:rPr>
          <w:t xml:space="preserve">https://docs.google.com/spreadsheets/d/1PdGmGvZNZo_YA2-r8FgSLWgqTqxf2dm5r68dKhW91d0/edit?usp=sharing</w:t>
        </w:r>
      </w:hyperlink>
      <w:r w:rsidDel="00000000" w:rsidR="00000000" w:rsidRPr="00000000">
        <w:rPr>
          <w:rtl w:val="0"/>
        </w:rPr>
      </w:r>
    </w:p>
    <w:p w:rsidR="00000000" w:rsidDel="00000000" w:rsidP="00000000" w:rsidRDefault="00000000" w:rsidRPr="00000000" w14:paraId="0000044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因子google翻譯</w:t>
      </w:r>
    </w:p>
    <w:p w:rsidR="00000000" w:rsidDel="00000000" w:rsidP="00000000" w:rsidRDefault="00000000" w:rsidRPr="00000000" w14:paraId="00000441">
      <w:pPr>
        <w:spacing w:after="240" w:before="240"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CRIM-- 以城鎮劃分的人均犯罪率</w:t>
      </w:r>
    </w:p>
    <w:p w:rsidR="00000000" w:rsidDel="00000000" w:rsidP="00000000" w:rsidRDefault="00000000" w:rsidRPr="00000000" w14:paraId="00000442">
      <w:pPr>
        <w:spacing w:after="240" w:before="240"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ZN - 面積超過 25,000 平方英尺的住宅用地比例。</w:t>
      </w:r>
    </w:p>
    <w:p w:rsidR="00000000" w:rsidDel="00000000" w:rsidP="00000000" w:rsidRDefault="00000000" w:rsidRPr="00000000" w14:paraId="00000443">
      <w:pPr>
        <w:spacing w:after="240" w:before="240"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INDUS - 每個城鎮非零售商業面積的比例。</w:t>
      </w:r>
    </w:p>
    <w:p w:rsidR="00000000" w:rsidDel="00000000" w:rsidP="00000000" w:rsidRDefault="00000000" w:rsidRPr="00000000" w14:paraId="00000444">
      <w:pPr>
        <w:spacing w:after="240" w:before="240"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CHAS - 是否鄰近查爾斯河（如果區域邊界為河流，則為 1；否則為 0）</w:t>
      </w:r>
    </w:p>
    <w:p w:rsidR="00000000" w:rsidDel="00000000" w:rsidP="00000000" w:rsidRDefault="00000000" w:rsidRPr="00000000" w14:paraId="00000445">
      <w:pPr>
        <w:spacing w:after="240" w:before="240"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NOX - 一氧化氮濃度（千萬分之一）</w:t>
      </w:r>
    </w:p>
    <w:p w:rsidR="00000000" w:rsidDel="00000000" w:rsidP="00000000" w:rsidRDefault="00000000" w:rsidRPr="00000000" w14:paraId="00000446">
      <w:pPr>
        <w:spacing w:after="240" w:before="240"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RM－每套住宅的平均房間數</w:t>
      </w:r>
    </w:p>
    <w:p w:rsidR="00000000" w:rsidDel="00000000" w:rsidP="00000000" w:rsidRDefault="00000000" w:rsidRPr="00000000" w14:paraId="00000447">
      <w:pPr>
        <w:spacing w:after="240" w:before="240"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AGE - 1940 年之前建造的自住單元的比例</w:t>
      </w:r>
    </w:p>
    <w:p w:rsidR="00000000" w:rsidDel="00000000" w:rsidP="00000000" w:rsidRDefault="00000000" w:rsidRPr="00000000" w14:paraId="00000448">
      <w:pPr>
        <w:spacing w:after="240" w:before="240"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DIS - 到五個波士頓就業中心的加權距離</w:t>
      </w:r>
    </w:p>
    <w:p w:rsidR="00000000" w:rsidDel="00000000" w:rsidP="00000000" w:rsidRDefault="00000000" w:rsidRPr="00000000" w14:paraId="00000449">
      <w:pPr>
        <w:spacing w:after="240" w:before="240"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RAD - 放射狀高速公路的可及性指數</w:t>
      </w:r>
    </w:p>
    <w:p w:rsidR="00000000" w:rsidDel="00000000" w:rsidP="00000000" w:rsidRDefault="00000000" w:rsidRPr="00000000" w14:paraId="0000044A">
      <w:pPr>
        <w:spacing w:after="240" w:before="240"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TAX - 每 10,000 美元的全額財產稅率</w:t>
      </w:r>
    </w:p>
    <w:p w:rsidR="00000000" w:rsidDel="00000000" w:rsidP="00000000" w:rsidRDefault="00000000" w:rsidRPr="00000000" w14:paraId="0000044B">
      <w:pPr>
        <w:spacing w:after="240" w:before="240"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PTRATIO - 以城鎮劃分的師生比</w:t>
      </w:r>
    </w:p>
    <w:p w:rsidR="00000000" w:rsidDel="00000000" w:rsidP="00000000" w:rsidRDefault="00000000" w:rsidRPr="00000000" w14:paraId="0000044C">
      <w:pPr>
        <w:spacing w:after="240" w:before="240"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blac - 1000(Bk - 0.63)^2 其中 Bk 是按城鎮劃分的黑人比例</w:t>
      </w:r>
    </w:p>
    <w:p w:rsidR="00000000" w:rsidDel="00000000" w:rsidP="00000000" w:rsidRDefault="00000000" w:rsidRPr="00000000" w14:paraId="0000044D">
      <w:pPr>
        <w:spacing w:after="240" w:before="240"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LSTAT - 社會地位較低的人]口占全部的百分比</w:t>
      </w:r>
    </w:p>
    <w:p w:rsidR="00000000" w:rsidDel="00000000" w:rsidP="00000000" w:rsidRDefault="00000000" w:rsidRPr="00000000" w14:paraId="0000044E">
      <w:pPr>
        <w:spacing w:after="240" w:before="240"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MEDV - 自住房屋的中位數價值（1/1000 美元）</w:t>
      </w:r>
    </w:p>
    <w:p w:rsidR="00000000" w:rsidDel="00000000" w:rsidP="00000000" w:rsidRDefault="00000000" w:rsidRPr="00000000" w14:paraId="0000044F">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50">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51">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Pr>
        <w:drawing>
          <wp:inline distB="114300" distT="114300" distL="114300" distR="114300">
            <wp:extent cx="4419600" cy="4914900"/>
            <wp:effectExtent b="0" l="0" r="0" t="0"/>
            <wp:docPr id="22"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4419600" cy="4914900"/>
                    </a:xfrm>
                    <a:prstGeom prst="rect"/>
                    <a:ln/>
                  </pic:spPr>
                </pic:pic>
              </a:graphicData>
            </a:graphic>
          </wp:inline>
        </w:drawing>
      </w:r>
      <w:r w:rsidDel="00000000" w:rsidR="00000000" w:rsidRPr="00000000">
        <w:rPr>
          <w:rFonts w:ascii="DFKai-SB" w:cs="DFKai-SB" w:eastAsia="DFKai-SB" w:hAnsi="DFKai-SB"/>
          <w:sz w:val="16"/>
          <w:szCs w:val="16"/>
        </w:rPr>
        <w:drawing>
          <wp:inline distB="114300" distT="114300" distL="114300" distR="114300">
            <wp:extent cx="1838325" cy="847725"/>
            <wp:effectExtent b="0" l="0" r="0" t="0"/>
            <wp:docPr id="12"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18383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53">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54">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55">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56">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57">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58">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59">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5A">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5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下載後用瀏覽器開啟有目前所有表</w:t>
      </w:r>
    </w:p>
    <w:p w:rsidR="00000000" w:rsidDel="00000000" w:rsidP="00000000" w:rsidRDefault="00000000" w:rsidRPr="00000000" w14:paraId="0000045C">
      <w:pPr>
        <w:spacing w:line="360" w:lineRule="auto"/>
        <w:jc w:val="both"/>
        <w:rPr>
          <w:rFonts w:ascii="DFKai-SB" w:cs="DFKai-SB" w:eastAsia="DFKai-SB" w:hAnsi="DFKai-SB"/>
          <w:sz w:val="16"/>
          <w:szCs w:val="16"/>
        </w:rPr>
      </w:pPr>
      <w:hyperlink r:id="rId52">
        <w:r w:rsidDel="00000000" w:rsidR="00000000" w:rsidRPr="00000000">
          <w:rPr>
            <w:rFonts w:ascii="DFKai-SB" w:cs="DFKai-SB" w:eastAsia="DFKai-SB" w:hAnsi="DFKai-SB"/>
            <w:color w:val="1155cc"/>
            <w:sz w:val="16"/>
            <w:szCs w:val="16"/>
            <w:u w:val="single"/>
            <w:rtl w:val="0"/>
          </w:rPr>
          <w:t xml:space="preserve">https://drive.google.com/file/d/1HQTVUlIZsGOiYpIzXPhLo_g4mOa68AoP/view?usp=sharing</w:t>
        </w:r>
      </w:hyperlink>
      <w:r w:rsidDel="00000000" w:rsidR="00000000" w:rsidRPr="00000000">
        <w:rPr>
          <w:rtl w:val="0"/>
        </w:rPr>
      </w:r>
    </w:p>
    <w:p w:rsidR="00000000" w:rsidDel="00000000" w:rsidP="00000000" w:rsidRDefault="00000000" w:rsidRPr="00000000" w14:paraId="0000045D">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5E">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5F">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6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Pr>
        <w:drawing>
          <wp:inline distB="114300" distT="114300" distL="114300" distR="114300">
            <wp:extent cx="5731200" cy="1689100"/>
            <wp:effectExtent b="0" l="0" r="0" t="0"/>
            <wp:docPr id="9"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62">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63">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64">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65">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6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R程式碼</w:t>
      </w:r>
      <w:r w:rsidDel="00000000" w:rsidR="00000000" w:rsidRPr="00000000">
        <w:rPr>
          <w:rtl w:val="0"/>
        </w:rPr>
      </w:r>
    </w:p>
    <w:p w:rsidR="00000000" w:rsidDel="00000000" w:rsidP="00000000" w:rsidRDefault="00000000" w:rsidRPr="00000000" w14:paraId="00000467">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#使用R將資料分割:#</w:t>
      </w:r>
    </w:p>
    <w:p w:rsidR="00000000" w:rsidDel="00000000" w:rsidP="00000000" w:rsidRDefault="00000000" w:rsidRPr="00000000" w14:paraId="0000046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data &lt;- read.csv("112fir第7組迴歸分析報告 - 完整506筆資料.csv", header = TRUE)</w:t>
      </w:r>
    </w:p>
    <w:p w:rsidR="00000000" w:rsidDel="00000000" w:rsidP="00000000" w:rsidRDefault="00000000" w:rsidRPr="00000000" w14:paraId="00000469">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index &lt;- sample(1:2, nrow(data), replace = TRUE, prob = c(0.9, 0.1))</w:t>
      </w:r>
    </w:p>
    <w:p w:rsidR="00000000" w:rsidDel="00000000" w:rsidP="00000000" w:rsidRDefault="00000000" w:rsidRPr="00000000" w14:paraId="0000046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train &lt;- data[index == 1, ]</w:t>
      </w:r>
    </w:p>
    <w:p w:rsidR="00000000" w:rsidDel="00000000" w:rsidP="00000000" w:rsidRDefault="00000000" w:rsidRPr="00000000" w14:paraId="0000046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test &lt;- data[index == 2, ]</w:t>
      </w:r>
    </w:p>
    <w:p w:rsidR="00000000" w:rsidDel="00000000" w:rsidP="00000000" w:rsidRDefault="00000000" w:rsidRPr="00000000" w14:paraId="0000046C">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write.csv(train, "train.csv", row.names = TRUE)</w:t>
      </w:r>
    </w:p>
    <w:p w:rsidR="00000000" w:rsidDel="00000000" w:rsidP="00000000" w:rsidRDefault="00000000" w:rsidRPr="00000000" w14:paraId="0000046D">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write.csv(test, "test.csv", row.names = TRUE)</w:t>
      </w:r>
    </w:p>
    <w:p w:rsidR="00000000" w:rsidDel="00000000" w:rsidP="00000000" w:rsidRDefault="00000000" w:rsidRPr="00000000" w14:paraId="0000046E">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6F">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7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/*SAS程式碼:訓練集分析*/</w:t>
      </w:r>
    </w:p>
    <w:p w:rsidR="00000000" w:rsidDel="00000000" w:rsidP="00000000" w:rsidRDefault="00000000" w:rsidRPr="00000000" w14:paraId="00000471">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LIBNAME mydata 'C:\Users\410650229\Desktop';</w:t>
      </w:r>
    </w:p>
    <w:p w:rsidR="00000000" w:rsidDel="00000000" w:rsidP="00000000" w:rsidRDefault="00000000" w:rsidRPr="00000000" w14:paraId="00000472">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IMPORT DATAFILE='C:\Users\410650229\Desktop\112fir第7組迴歸分析報告.xlsx'</w:t>
      </w:r>
    </w:p>
    <w:p w:rsidR="00000000" w:rsidDel="00000000" w:rsidP="00000000" w:rsidRDefault="00000000" w:rsidRPr="00000000" w14:paraId="0000047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OUT=mydata.train</w:t>
      </w:r>
    </w:p>
    <w:p w:rsidR="00000000" w:rsidDel="00000000" w:rsidP="00000000" w:rsidRDefault="00000000" w:rsidRPr="00000000" w14:paraId="00000474">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DBMS=XLSX REPLACE;</w:t>
      </w:r>
    </w:p>
    <w:p w:rsidR="00000000" w:rsidDel="00000000" w:rsidP="00000000" w:rsidRDefault="00000000" w:rsidRPr="00000000" w14:paraId="00000475">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 表示要匯入的工作表名稱 */</w:t>
      </w:r>
    </w:p>
    <w:p w:rsidR="00000000" w:rsidDel="00000000" w:rsidP="00000000" w:rsidRDefault="00000000" w:rsidRPr="00000000" w14:paraId="0000047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SHEET="訓練集n=456";</w:t>
      </w:r>
    </w:p>
    <w:p w:rsidR="00000000" w:rsidDel="00000000" w:rsidP="00000000" w:rsidRDefault="00000000" w:rsidRPr="00000000" w14:paraId="00000477">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7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IMPORT DATAFILE='C:\Users\410650229\Desktop\112fir第7組迴歸分析報告.xlsx'</w:t>
      </w:r>
    </w:p>
    <w:p w:rsidR="00000000" w:rsidDel="00000000" w:rsidP="00000000" w:rsidRDefault="00000000" w:rsidRPr="00000000" w14:paraId="00000479">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OUT=mydata.tests</w:t>
      </w:r>
    </w:p>
    <w:p w:rsidR="00000000" w:rsidDel="00000000" w:rsidP="00000000" w:rsidRDefault="00000000" w:rsidRPr="00000000" w14:paraId="0000047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DBMS=XLSX REPLACE;</w:t>
      </w:r>
    </w:p>
    <w:p w:rsidR="00000000" w:rsidDel="00000000" w:rsidP="00000000" w:rsidRDefault="00000000" w:rsidRPr="00000000" w14:paraId="0000047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 表示要匯入的工作表名稱 */</w:t>
      </w:r>
    </w:p>
    <w:p w:rsidR="00000000" w:rsidDel="00000000" w:rsidP="00000000" w:rsidRDefault="00000000" w:rsidRPr="00000000" w14:paraId="0000047C">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SHEET="測試集n=50";</w:t>
      </w:r>
    </w:p>
    <w:p w:rsidR="00000000" w:rsidDel="00000000" w:rsidP="00000000" w:rsidRDefault="00000000" w:rsidRPr="00000000" w14:paraId="0000047D">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7E">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/*常態性檢定*/</w:t>
      </w:r>
    </w:p>
    <w:p w:rsidR="00000000" w:rsidDel="00000000" w:rsidP="00000000" w:rsidRDefault="00000000" w:rsidRPr="00000000" w14:paraId="0000047F">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univariate data=mydata.train normal;</w:t>
      </w:r>
    </w:p>
    <w:p w:rsidR="00000000" w:rsidDel="00000000" w:rsidP="00000000" w:rsidRDefault="00000000" w:rsidRPr="00000000" w14:paraId="0000048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var medv;</w:t>
      </w:r>
    </w:p>
    <w:p w:rsidR="00000000" w:rsidDel="00000000" w:rsidP="00000000" w:rsidRDefault="00000000" w:rsidRPr="00000000" w14:paraId="00000481">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histogram / normal;</w:t>
      </w:r>
    </w:p>
    <w:p w:rsidR="00000000" w:rsidDel="00000000" w:rsidP="00000000" w:rsidRDefault="00000000" w:rsidRPr="00000000" w14:paraId="00000482">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 "常態性檢定";</w:t>
      </w:r>
    </w:p>
    <w:p w:rsidR="00000000" w:rsidDel="00000000" w:rsidP="00000000" w:rsidRDefault="00000000" w:rsidRPr="00000000" w14:paraId="0000048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84">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生成所有變數的直方圖 */</w:t>
      </w:r>
    </w:p>
    <w:p w:rsidR="00000000" w:rsidDel="00000000" w:rsidP="00000000" w:rsidRDefault="00000000" w:rsidRPr="00000000" w14:paraId="00000485">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UNIVARIATE DATA=mydata.train;</w:t>
      </w:r>
    </w:p>
    <w:p w:rsidR="00000000" w:rsidDel="00000000" w:rsidP="00000000" w:rsidRDefault="00000000" w:rsidRPr="00000000" w14:paraId="0000048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VAR crim zn indus chas nox rm age dis rad tax ptratio blac lstat medv;</w:t>
      </w:r>
    </w:p>
    <w:p w:rsidR="00000000" w:rsidDel="00000000" w:rsidP="00000000" w:rsidRDefault="00000000" w:rsidRPr="00000000" w14:paraId="00000487">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HISTOGRAM;</w:t>
      </w:r>
    </w:p>
    <w:p w:rsidR="00000000" w:rsidDel="00000000" w:rsidP="00000000" w:rsidRDefault="00000000" w:rsidRPr="00000000" w14:paraId="0000048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89">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查看匯入的資料集 */</w:t>
      </w:r>
    </w:p>
    <w:p w:rsidR="00000000" w:rsidDel="00000000" w:rsidP="00000000" w:rsidRDefault="00000000" w:rsidRPr="00000000" w14:paraId="0000048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PRINT DATA=mydata.train;</w:t>
      </w:r>
    </w:p>
    <w:p w:rsidR="00000000" w:rsidDel="00000000" w:rsidP="00000000" w:rsidRDefault="00000000" w:rsidRPr="00000000" w14:paraId="0000048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8C">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reg DATA=mydata.train;</w:t>
      </w:r>
    </w:p>
    <w:p w:rsidR="00000000" w:rsidDel="00000000" w:rsidP="00000000" w:rsidRDefault="00000000" w:rsidRPr="00000000" w14:paraId="0000048D">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model medv = crim zn indus chas nox rm age dis rad tax ptratio blac lstat / r partial tol vif collinoint ;</w:t>
      </w:r>
    </w:p>
    <w:p w:rsidR="00000000" w:rsidDel="00000000" w:rsidP="00000000" w:rsidRDefault="00000000" w:rsidRPr="00000000" w14:paraId="0000048E">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 "檢定是否有共線性關係";</w:t>
      </w:r>
    </w:p>
    <w:p w:rsidR="00000000" w:rsidDel="00000000" w:rsidP="00000000" w:rsidRDefault="00000000" w:rsidRPr="00000000" w14:paraId="0000048F">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9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reg DATA=mydata.train;</w:t>
      </w:r>
    </w:p>
    <w:p w:rsidR="00000000" w:rsidDel="00000000" w:rsidP="00000000" w:rsidRDefault="00000000" w:rsidRPr="00000000" w14:paraId="00000491">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model medv = crim zn indus chas nox rm age dis rad tax ptratio blac lstat /</w:t>
      </w:r>
    </w:p>
    <w:p w:rsidR="00000000" w:rsidDel="00000000" w:rsidP="00000000" w:rsidRDefault="00000000" w:rsidRPr="00000000" w14:paraId="00000492">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selection=Forward sle=0.05 ;</w:t>
      </w:r>
    </w:p>
    <w:p w:rsidR="00000000" w:rsidDel="00000000" w:rsidP="00000000" w:rsidRDefault="00000000" w:rsidRPr="00000000" w14:paraId="0000049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 "前選取法";</w:t>
      </w:r>
    </w:p>
    <w:p w:rsidR="00000000" w:rsidDel="00000000" w:rsidP="00000000" w:rsidRDefault="00000000" w:rsidRPr="00000000" w14:paraId="00000494">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95">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reg DATA=mydata.train;</w:t>
      </w:r>
    </w:p>
    <w:p w:rsidR="00000000" w:rsidDel="00000000" w:rsidP="00000000" w:rsidRDefault="00000000" w:rsidRPr="00000000" w14:paraId="0000049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model medv = crim zn indus chas nox rm age dis rad tax ptratio blac lstat /</w:t>
      </w:r>
    </w:p>
    <w:p w:rsidR="00000000" w:rsidDel="00000000" w:rsidP="00000000" w:rsidRDefault="00000000" w:rsidRPr="00000000" w14:paraId="00000497">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selection=backward sle=0.05;</w:t>
      </w:r>
    </w:p>
    <w:p w:rsidR="00000000" w:rsidDel="00000000" w:rsidP="00000000" w:rsidRDefault="00000000" w:rsidRPr="00000000" w14:paraId="0000049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 "後選取法";</w:t>
      </w:r>
    </w:p>
    <w:p w:rsidR="00000000" w:rsidDel="00000000" w:rsidP="00000000" w:rsidRDefault="00000000" w:rsidRPr="00000000" w14:paraId="00000499">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9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reg DATA=mydata.train;</w:t>
      </w:r>
    </w:p>
    <w:p w:rsidR="00000000" w:rsidDel="00000000" w:rsidP="00000000" w:rsidRDefault="00000000" w:rsidRPr="00000000" w14:paraId="0000049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model medv = crim zn indus chas nox rm age dis rad tax ptratio blac lstat /</w:t>
      </w:r>
    </w:p>
    <w:p w:rsidR="00000000" w:rsidDel="00000000" w:rsidP="00000000" w:rsidRDefault="00000000" w:rsidRPr="00000000" w14:paraId="0000049C">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selection=stepwise sle=0.05;</w:t>
      </w:r>
    </w:p>
    <w:p w:rsidR="00000000" w:rsidDel="00000000" w:rsidP="00000000" w:rsidRDefault="00000000" w:rsidRPr="00000000" w14:paraId="0000049D">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 "逐步選取法";</w:t>
      </w:r>
    </w:p>
    <w:p w:rsidR="00000000" w:rsidDel="00000000" w:rsidP="00000000" w:rsidRDefault="00000000" w:rsidRPr="00000000" w14:paraId="0000049E">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9F">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rsquare DATA =mydata.train adjrsq cp aic mse sbc;</w:t>
      </w:r>
    </w:p>
    <w:p w:rsidR="00000000" w:rsidDel="00000000" w:rsidP="00000000" w:rsidRDefault="00000000" w:rsidRPr="00000000" w14:paraId="000004A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model medv = crim zn indus chas nox rm age dis rad tax ptratio blac lstat ;</w:t>
      </w:r>
    </w:p>
    <w:p w:rsidR="00000000" w:rsidDel="00000000" w:rsidP="00000000" w:rsidRDefault="00000000" w:rsidRPr="00000000" w14:paraId="000004A1">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w:t>
      </w:r>
    </w:p>
    <w:p w:rsidR="00000000" w:rsidDel="00000000" w:rsidP="00000000" w:rsidRDefault="00000000" w:rsidRPr="00000000" w14:paraId="000004A2">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 "其他選取法";</w:t>
      </w:r>
    </w:p>
    <w:p w:rsidR="00000000" w:rsidDel="00000000" w:rsidP="00000000" w:rsidRDefault="00000000" w:rsidRPr="00000000" w14:paraId="000004A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A4">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corr DATA=mydata.train;</w:t>
      </w:r>
    </w:p>
    <w:p w:rsidR="00000000" w:rsidDel="00000000" w:rsidP="00000000" w:rsidRDefault="00000000" w:rsidRPr="00000000" w14:paraId="000004A5">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var medv crim zn indus chas nox rm age dis rad tax ptratio blac lstat ;</w:t>
      </w:r>
    </w:p>
    <w:p w:rsidR="00000000" w:rsidDel="00000000" w:rsidP="00000000" w:rsidRDefault="00000000" w:rsidRPr="00000000" w14:paraId="000004A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 "檢定是否有相關";</w:t>
      </w:r>
    </w:p>
    <w:p w:rsidR="00000000" w:rsidDel="00000000" w:rsidP="00000000" w:rsidRDefault="00000000" w:rsidRPr="00000000" w14:paraId="000004A7">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A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/*訓練集分析_資料選取法後的分析*/</w:t>
      </w:r>
    </w:p>
    <w:p w:rsidR="00000000" w:rsidDel="00000000" w:rsidP="00000000" w:rsidRDefault="00000000" w:rsidRPr="00000000" w14:paraId="000004A9">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reg DATA=mydata.train;</w:t>
      </w:r>
    </w:p>
    <w:p w:rsidR="00000000" w:rsidDel="00000000" w:rsidP="00000000" w:rsidRDefault="00000000" w:rsidRPr="00000000" w14:paraId="000004A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model medv = crim zn chas nox rm dis rad tax ptratio blac lstat /vif r influence dw;;</w:t>
      </w:r>
    </w:p>
    <w:p w:rsidR="00000000" w:rsidDel="00000000" w:rsidP="00000000" w:rsidRDefault="00000000" w:rsidRPr="00000000" w14:paraId="000004A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output out=outlier r=r h=h </w:t>
      </w:r>
    </w:p>
    <w:p w:rsidR="00000000" w:rsidDel="00000000" w:rsidP="00000000" w:rsidRDefault="00000000" w:rsidRPr="00000000" w14:paraId="000004AC">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rstudent=rs student=student </w:t>
      </w:r>
    </w:p>
    <w:p w:rsidR="00000000" w:rsidDel="00000000" w:rsidP="00000000" w:rsidRDefault="00000000" w:rsidRPr="00000000" w14:paraId="000004AD">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cookd=cookd dffits=dffits;</w:t>
      </w:r>
    </w:p>
    <w:p w:rsidR="00000000" w:rsidDel="00000000" w:rsidP="00000000" w:rsidRDefault="00000000" w:rsidRPr="00000000" w14:paraId="000004AE">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title'極端值與影響點';</w:t>
      </w:r>
    </w:p>
    <w:p w:rsidR="00000000" w:rsidDel="00000000" w:rsidP="00000000" w:rsidRDefault="00000000" w:rsidRPr="00000000" w14:paraId="000004AF">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B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univariate data=outlier normal plot;</w:t>
      </w:r>
    </w:p>
    <w:p w:rsidR="00000000" w:rsidDel="00000000" w:rsidP="00000000" w:rsidRDefault="00000000" w:rsidRPr="00000000" w14:paraId="000004B1">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var r;</w:t>
      </w:r>
    </w:p>
    <w:p w:rsidR="00000000" w:rsidDel="00000000" w:rsidP="00000000" w:rsidRDefault="00000000" w:rsidRPr="00000000" w14:paraId="000004B2">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title'未刪除離群值的資料';</w:t>
      </w:r>
    </w:p>
    <w:p w:rsidR="00000000" w:rsidDel="00000000" w:rsidP="00000000" w:rsidRDefault="00000000" w:rsidRPr="00000000" w14:paraId="000004B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B4">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/*告訴你離群值的資料*/</w:t>
      </w:r>
    </w:p>
    <w:p w:rsidR="00000000" w:rsidDel="00000000" w:rsidP="00000000" w:rsidRDefault="00000000" w:rsidRPr="00000000" w14:paraId="000004B5">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data train_ol;</w:t>
      </w:r>
    </w:p>
    <w:p w:rsidR="00000000" w:rsidDel="00000000" w:rsidP="00000000" w:rsidRDefault="00000000" w:rsidRPr="00000000" w14:paraId="000004B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set outlier;</w:t>
      </w:r>
    </w:p>
    <w:p w:rsidR="00000000" w:rsidDel="00000000" w:rsidP="00000000" w:rsidRDefault="00000000" w:rsidRPr="00000000" w14:paraId="000004B7">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p=12; n=456;</w:t>
      </w:r>
    </w:p>
    <w:p w:rsidR="00000000" w:rsidDel="00000000" w:rsidP="00000000" w:rsidRDefault="00000000" w:rsidRPr="00000000" w14:paraId="000004B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hh=2*p/n;</w:t>
      </w:r>
    </w:p>
    <w:p w:rsidR="00000000" w:rsidDel="00000000" w:rsidP="00000000" w:rsidRDefault="00000000" w:rsidRPr="00000000" w14:paraId="000004B9">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dif=((p/n)**0.5)*2;</w:t>
      </w:r>
    </w:p>
    <w:p w:rsidR="00000000" w:rsidDel="00000000" w:rsidP="00000000" w:rsidRDefault="00000000" w:rsidRPr="00000000" w14:paraId="000004B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c=finv(0.5,p,n-p);</w:t>
      </w:r>
    </w:p>
    <w:p w:rsidR="00000000" w:rsidDel="00000000" w:rsidP="00000000" w:rsidRDefault="00000000" w:rsidRPr="00000000" w14:paraId="000004B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t=tinv(1-0.05/(2*n),n-p-1);</w:t>
      </w:r>
    </w:p>
    <w:p w:rsidR="00000000" w:rsidDel="00000000" w:rsidP="00000000" w:rsidRDefault="00000000" w:rsidRPr="00000000" w14:paraId="000004BC">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if(abs(student)&gt;2or h&gt;hh or abs(rs)&gt;t) and (cookd&gt;c or abs(dffits)&gt;dif )then output; </w:t>
      </w:r>
    </w:p>
    <w:p w:rsidR="00000000" w:rsidDel="00000000" w:rsidP="00000000" w:rsidRDefault="00000000" w:rsidRPr="00000000" w14:paraId="000004BD">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drop p n hh dif c t;</w:t>
      </w:r>
    </w:p>
    <w:p w:rsidR="00000000" w:rsidDel="00000000" w:rsidP="00000000" w:rsidRDefault="00000000" w:rsidRPr="00000000" w14:paraId="000004BE">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BF">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print data=train_ol;</w:t>
      </w:r>
    </w:p>
    <w:p w:rsidR="00000000" w:rsidDel="00000000" w:rsidP="00000000" w:rsidRDefault="00000000" w:rsidRPr="00000000" w14:paraId="000004C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title'告訴你離群值的資料';</w:t>
      </w:r>
    </w:p>
    <w:p w:rsidR="00000000" w:rsidDel="00000000" w:rsidP="00000000" w:rsidRDefault="00000000" w:rsidRPr="00000000" w14:paraId="000004C1">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C2">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/*刪除離群值的資料*/</w:t>
      </w:r>
    </w:p>
    <w:p w:rsidR="00000000" w:rsidDel="00000000" w:rsidP="00000000" w:rsidRDefault="00000000" w:rsidRPr="00000000" w14:paraId="000004C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data train_do;</w:t>
      </w:r>
    </w:p>
    <w:p w:rsidR="00000000" w:rsidDel="00000000" w:rsidP="00000000" w:rsidRDefault="00000000" w:rsidRPr="00000000" w14:paraId="000004C4">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set outlier;</w:t>
      </w:r>
    </w:p>
    <w:p w:rsidR="00000000" w:rsidDel="00000000" w:rsidP="00000000" w:rsidRDefault="00000000" w:rsidRPr="00000000" w14:paraId="000004C5">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p=12;n=456;</w:t>
      </w:r>
    </w:p>
    <w:p w:rsidR="00000000" w:rsidDel="00000000" w:rsidP="00000000" w:rsidRDefault="00000000" w:rsidRPr="00000000" w14:paraId="000004C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hh=2*p/n;</w:t>
      </w:r>
    </w:p>
    <w:p w:rsidR="00000000" w:rsidDel="00000000" w:rsidP="00000000" w:rsidRDefault="00000000" w:rsidRPr="00000000" w14:paraId="000004C7">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dif=((p/n)**0.5)*2;</w:t>
      </w:r>
    </w:p>
    <w:p w:rsidR="00000000" w:rsidDel="00000000" w:rsidP="00000000" w:rsidRDefault="00000000" w:rsidRPr="00000000" w14:paraId="000004C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c=finv(0.5,p,n-p);</w:t>
      </w:r>
    </w:p>
    <w:p w:rsidR="00000000" w:rsidDel="00000000" w:rsidP="00000000" w:rsidRDefault="00000000" w:rsidRPr="00000000" w14:paraId="000004C9">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t=tinv(1-0.05/(2*n),n-p-1);</w:t>
      </w:r>
    </w:p>
    <w:p w:rsidR="00000000" w:rsidDel="00000000" w:rsidP="00000000" w:rsidRDefault="00000000" w:rsidRPr="00000000" w14:paraId="000004C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if(abs(student)&gt;2or h&gt;hh or abs(rs)&gt;t) and (cookd&gt;c or abs(dffits)&gt;dif )then delete; </w:t>
      </w:r>
    </w:p>
    <w:p w:rsidR="00000000" w:rsidDel="00000000" w:rsidP="00000000" w:rsidRDefault="00000000" w:rsidRPr="00000000" w14:paraId="000004C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drop p n hh dif c t;</w:t>
      </w:r>
    </w:p>
    <w:p w:rsidR="00000000" w:rsidDel="00000000" w:rsidP="00000000" w:rsidRDefault="00000000" w:rsidRPr="00000000" w14:paraId="000004CC">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CD">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print data=train_do;</w:t>
      </w:r>
    </w:p>
    <w:p w:rsidR="00000000" w:rsidDel="00000000" w:rsidP="00000000" w:rsidRDefault="00000000" w:rsidRPr="00000000" w14:paraId="000004CE">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title'刪除離群值的資料';</w:t>
      </w:r>
    </w:p>
    <w:p w:rsidR="00000000" w:rsidDel="00000000" w:rsidP="00000000" w:rsidRDefault="00000000" w:rsidRPr="00000000" w14:paraId="000004CF">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D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reg data=train_do;</w:t>
      </w:r>
    </w:p>
    <w:p w:rsidR="00000000" w:rsidDel="00000000" w:rsidP="00000000" w:rsidRDefault="00000000" w:rsidRPr="00000000" w14:paraId="000004D1">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model medv = crim zn chas nox rm dis rad tax ptratio blac lstat / r ;</w:t>
      </w:r>
    </w:p>
    <w:p w:rsidR="00000000" w:rsidDel="00000000" w:rsidP="00000000" w:rsidRDefault="00000000" w:rsidRPr="00000000" w14:paraId="000004D2">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output out=train_res r=r p=pd;</w:t>
      </w:r>
    </w:p>
    <w:p w:rsidR="00000000" w:rsidDel="00000000" w:rsidP="00000000" w:rsidRDefault="00000000" w:rsidRPr="00000000" w14:paraId="000004D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title'刪除離群值的資料regl';</w:t>
      </w:r>
    </w:p>
    <w:p w:rsidR="00000000" w:rsidDel="00000000" w:rsidP="00000000" w:rsidRDefault="00000000" w:rsidRPr="00000000" w14:paraId="000004D4">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D5">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autoreg data=train_res;</w:t>
      </w:r>
    </w:p>
    <w:p w:rsidR="00000000" w:rsidDel="00000000" w:rsidP="00000000" w:rsidRDefault="00000000" w:rsidRPr="00000000" w14:paraId="000004D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model medv = crim zn chas nox rm dis rad tax ptratio blac lstat;</w:t>
      </w:r>
    </w:p>
    <w:p w:rsidR="00000000" w:rsidDel="00000000" w:rsidP="00000000" w:rsidRDefault="00000000" w:rsidRPr="00000000" w14:paraId="000004D7">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hetero;</w:t>
      </w:r>
    </w:p>
    <w:p w:rsidR="00000000" w:rsidDel="00000000" w:rsidP="00000000" w:rsidRDefault="00000000" w:rsidRPr="00000000" w14:paraId="000004D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title'檢定';</w:t>
      </w:r>
    </w:p>
    <w:p w:rsidR="00000000" w:rsidDel="00000000" w:rsidP="00000000" w:rsidRDefault="00000000" w:rsidRPr="00000000" w14:paraId="000004D9">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D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/*常態性檢定*/</w:t>
      </w:r>
    </w:p>
    <w:p w:rsidR="00000000" w:rsidDel="00000000" w:rsidP="00000000" w:rsidRDefault="00000000" w:rsidRPr="00000000" w14:paraId="000004D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univariate data=train_do normal;</w:t>
      </w:r>
    </w:p>
    <w:p w:rsidR="00000000" w:rsidDel="00000000" w:rsidP="00000000" w:rsidRDefault="00000000" w:rsidRPr="00000000" w14:paraId="000004DC">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var MEDV;</w:t>
      </w:r>
    </w:p>
    <w:p w:rsidR="00000000" w:rsidDel="00000000" w:rsidP="00000000" w:rsidRDefault="00000000" w:rsidRPr="00000000" w14:paraId="000004DD">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 "常態性檢定";</w:t>
      </w:r>
    </w:p>
    <w:p w:rsidR="00000000" w:rsidDel="00000000" w:rsidP="00000000" w:rsidRDefault="00000000" w:rsidRPr="00000000" w14:paraId="000004DE">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DF">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/*boxcox*/</w:t>
      </w:r>
    </w:p>
    <w:p w:rsidR="00000000" w:rsidDel="00000000" w:rsidP="00000000" w:rsidRDefault="00000000" w:rsidRPr="00000000" w14:paraId="000004E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transreg details data=train_do;</w:t>
      </w:r>
    </w:p>
    <w:p w:rsidR="00000000" w:rsidDel="00000000" w:rsidP="00000000" w:rsidRDefault="00000000" w:rsidRPr="00000000" w14:paraId="000004E1">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model boxcox(MEDV/lambda=-2to 2 by 0.01)=identity(crim zn chas nox rm dis rad tax ptratio blac lstat);</w:t>
      </w:r>
    </w:p>
    <w:p w:rsidR="00000000" w:rsidDel="00000000" w:rsidP="00000000" w:rsidRDefault="00000000" w:rsidRPr="00000000" w14:paraId="000004E2">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E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data train_doo;</w:t>
      </w:r>
    </w:p>
    <w:p w:rsidR="00000000" w:rsidDel="00000000" w:rsidP="00000000" w:rsidRDefault="00000000" w:rsidRPr="00000000" w14:paraId="000004E4">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set train_do;</w:t>
      </w:r>
    </w:p>
    <w:p w:rsidR="00000000" w:rsidDel="00000000" w:rsidP="00000000" w:rsidRDefault="00000000" w:rsidRPr="00000000" w14:paraId="000004E5">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medvnew=((MEDV**0.41)-1)/0.41;</w:t>
      </w:r>
    </w:p>
    <w:p w:rsidR="00000000" w:rsidDel="00000000" w:rsidP="00000000" w:rsidRDefault="00000000" w:rsidRPr="00000000" w14:paraId="000004E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E7">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univariate data=train_doo normal ;</w:t>
      </w:r>
    </w:p>
    <w:p w:rsidR="00000000" w:rsidDel="00000000" w:rsidP="00000000" w:rsidRDefault="00000000" w:rsidRPr="00000000" w14:paraId="000004E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var medvnew;</w:t>
      </w:r>
    </w:p>
    <w:p w:rsidR="00000000" w:rsidDel="00000000" w:rsidP="00000000" w:rsidRDefault="00000000" w:rsidRPr="00000000" w14:paraId="000004E9">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 "常態性檢定";</w:t>
      </w:r>
    </w:p>
    <w:p w:rsidR="00000000" w:rsidDel="00000000" w:rsidP="00000000" w:rsidRDefault="00000000" w:rsidRPr="00000000" w14:paraId="000004E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E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對數轉換 */</w:t>
      </w:r>
    </w:p>
    <w:p w:rsidR="00000000" w:rsidDel="00000000" w:rsidP="00000000" w:rsidRDefault="00000000" w:rsidRPr="00000000" w14:paraId="000004EC">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data train_do_transformed;</w:t>
      </w:r>
    </w:p>
    <w:p w:rsidR="00000000" w:rsidDel="00000000" w:rsidP="00000000" w:rsidRDefault="00000000" w:rsidRPr="00000000" w14:paraId="000004ED">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set train_do;</w:t>
      </w:r>
    </w:p>
    <w:p w:rsidR="00000000" w:rsidDel="00000000" w:rsidP="00000000" w:rsidRDefault="00000000" w:rsidRPr="00000000" w14:paraId="000004EE">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log_medv = log(MEDV);</w:t>
      </w:r>
    </w:p>
    <w:p w:rsidR="00000000" w:rsidDel="00000000" w:rsidP="00000000" w:rsidRDefault="00000000" w:rsidRPr="00000000" w14:paraId="000004EF">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w:t>
      </w:r>
    </w:p>
    <w:p w:rsidR="00000000" w:rsidDel="00000000" w:rsidP="00000000" w:rsidRDefault="00000000" w:rsidRPr="00000000" w14:paraId="000004F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F1">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F2">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檢查轉換後的殘差是否符合正態分佈 */</w:t>
      </w:r>
    </w:p>
    <w:p w:rsidR="00000000" w:rsidDel="00000000" w:rsidP="00000000" w:rsidRDefault="00000000" w:rsidRPr="00000000" w14:paraId="000004F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univariate data=train_do_transformed  normal;</w:t>
      </w:r>
    </w:p>
    <w:p w:rsidR="00000000" w:rsidDel="00000000" w:rsidP="00000000" w:rsidRDefault="00000000" w:rsidRPr="00000000" w14:paraId="000004F4">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var log_medv;</w:t>
      </w:r>
    </w:p>
    <w:p w:rsidR="00000000" w:rsidDel="00000000" w:rsidP="00000000" w:rsidRDefault="00000000" w:rsidRPr="00000000" w14:paraId="000004F5">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qqplot log_medv / normal(mu=est sigma=est);</w:t>
      </w:r>
    </w:p>
    <w:p w:rsidR="00000000" w:rsidDel="00000000" w:rsidP="00000000" w:rsidRDefault="00000000" w:rsidRPr="00000000" w14:paraId="000004F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histogram log_medv / normal;</w:t>
      </w:r>
    </w:p>
    <w:p w:rsidR="00000000" w:rsidDel="00000000" w:rsidP="00000000" w:rsidRDefault="00000000" w:rsidRPr="00000000" w14:paraId="000004F7">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ab/>
        <w:t xml:space="preserve">TITLE "trans";</w:t>
      </w:r>
    </w:p>
    <w:p w:rsidR="00000000" w:rsidDel="00000000" w:rsidP="00000000" w:rsidRDefault="00000000" w:rsidRPr="00000000" w14:paraId="000004F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4F9">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4F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方根轉換 */</w:t>
      </w:r>
    </w:p>
    <w:p w:rsidR="00000000" w:rsidDel="00000000" w:rsidP="00000000" w:rsidRDefault="00000000" w:rsidRPr="00000000" w14:paraId="000004F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data train_do_transformed2;</w:t>
      </w:r>
    </w:p>
    <w:p w:rsidR="00000000" w:rsidDel="00000000" w:rsidP="00000000" w:rsidRDefault="00000000" w:rsidRPr="00000000" w14:paraId="000004FC">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set train_do;</w:t>
      </w:r>
    </w:p>
    <w:p w:rsidR="00000000" w:rsidDel="00000000" w:rsidP="00000000" w:rsidRDefault="00000000" w:rsidRPr="00000000" w14:paraId="000004FD">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sqrt_medv = sqrt(MEDV);</w:t>
      </w:r>
    </w:p>
    <w:p w:rsidR="00000000" w:rsidDel="00000000" w:rsidP="00000000" w:rsidRDefault="00000000" w:rsidRPr="00000000" w14:paraId="000004FE">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w:t>
      </w:r>
    </w:p>
    <w:p w:rsidR="00000000" w:rsidDel="00000000" w:rsidP="00000000" w:rsidRDefault="00000000" w:rsidRPr="00000000" w14:paraId="000004FF">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00">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501">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檢查轉換後的殘差是否符合正態分佈 */</w:t>
      </w:r>
    </w:p>
    <w:p w:rsidR="00000000" w:rsidDel="00000000" w:rsidP="00000000" w:rsidRDefault="00000000" w:rsidRPr="00000000" w14:paraId="00000502">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univariate data=train_do_transformed2  normal;</w:t>
      </w:r>
    </w:p>
    <w:p w:rsidR="00000000" w:rsidDel="00000000" w:rsidP="00000000" w:rsidRDefault="00000000" w:rsidRPr="00000000" w14:paraId="0000050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var sqrt_medv;</w:t>
      </w:r>
    </w:p>
    <w:p w:rsidR="00000000" w:rsidDel="00000000" w:rsidP="00000000" w:rsidRDefault="00000000" w:rsidRPr="00000000" w14:paraId="00000504">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qqplot sqrt_medv / normal(mu=est sigma=est);</w:t>
      </w:r>
    </w:p>
    <w:p w:rsidR="00000000" w:rsidDel="00000000" w:rsidP="00000000" w:rsidRDefault="00000000" w:rsidRPr="00000000" w14:paraId="00000505">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histogram sqrt_medv / normal;</w:t>
      </w:r>
    </w:p>
    <w:p w:rsidR="00000000" w:rsidDel="00000000" w:rsidP="00000000" w:rsidRDefault="00000000" w:rsidRPr="00000000" w14:paraId="0000050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07">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50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fo轉換 */</w:t>
      </w:r>
    </w:p>
    <w:p w:rsidR="00000000" w:rsidDel="00000000" w:rsidP="00000000" w:rsidRDefault="00000000" w:rsidRPr="00000000" w14:paraId="00000509">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data train_do_transfo;</w:t>
      </w:r>
    </w:p>
    <w:p w:rsidR="00000000" w:rsidDel="00000000" w:rsidP="00000000" w:rsidRDefault="00000000" w:rsidRPr="00000000" w14:paraId="0000050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set train_do;</w:t>
      </w:r>
    </w:p>
    <w:p w:rsidR="00000000" w:rsidDel="00000000" w:rsidP="00000000" w:rsidRDefault="00000000" w:rsidRPr="00000000" w14:paraId="0000050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sqrt_medv = sqrt(MEDV)-1;</w:t>
      </w:r>
    </w:p>
    <w:p w:rsidR="00000000" w:rsidDel="00000000" w:rsidP="00000000" w:rsidRDefault="00000000" w:rsidRPr="00000000" w14:paraId="0000050C">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w:t>
      </w:r>
    </w:p>
    <w:p w:rsidR="00000000" w:rsidDel="00000000" w:rsidP="00000000" w:rsidRDefault="00000000" w:rsidRPr="00000000" w14:paraId="0000050D">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0E">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50F">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檢查轉換後的殘差是否符合正態分佈 */</w:t>
      </w:r>
    </w:p>
    <w:p w:rsidR="00000000" w:rsidDel="00000000" w:rsidP="00000000" w:rsidRDefault="00000000" w:rsidRPr="00000000" w14:paraId="0000051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univariate data=train_do_transfo  normal;</w:t>
      </w:r>
    </w:p>
    <w:p w:rsidR="00000000" w:rsidDel="00000000" w:rsidP="00000000" w:rsidRDefault="00000000" w:rsidRPr="00000000" w14:paraId="00000511">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var sqrt_medv;</w:t>
      </w:r>
    </w:p>
    <w:p w:rsidR="00000000" w:rsidDel="00000000" w:rsidP="00000000" w:rsidRDefault="00000000" w:rsidRPr="00000000" w14:paraId="00000512">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qqplot sqrt_medv / normal(mu=est sigma=est);</w:t>
      </w:r>
    </w:p>
    <w:p w:rsidR="00000000" w:rsidDel="00000000" w:rsidP="00000000" w:rsidRDefault="00000000" w:rsidRPr="00000000" w14:paraId="0000051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histogram sqrt_medv / normal;</w:t>
      </w:r>
    </w:p>
    <w:p w:rsidR="00000000" w:rsidDel="00000000" w:rsidP="00000000" w:rsidRDefault="00000000" w:rsidRPr="00000000" w14:paraId="00000514">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15">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51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transreg details data=train_do;</w:t>
      </w:r>
    </w:p>
    <w:p w:rsidR="00000000" w:rsidDel="00000000" w:rsidP="00000000" w:rsidRDefault="00000000" w:rsidRPr="00000000" w14:paraId="00000517">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model boxcox(MEDV/lambda=-2to 2 by 0.01)=identity(crim zn chas nox rm dis rad tax ptratio blac lstat);</w:t>
      </w:r>
    </w:p>
    <w:p w:rsidR="00000000" w:rsidDel="00000000" w:rsidP="00000000" w:rsidRDefault="00000000" w:rsidRPr="00000000" w14:paraId="0000051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19">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data train_doo;</w:t>
      </w:r>
    </w:p>
    <w:p w:rsidR="00000000" w:rsidDel="00000000" w:rsidP="00000000" w:rsidRDefault="00000000" w:rsidRPr="00000000" w14:paraId="0000051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set train_do;</w:t>
      </w:r>
    </w:p>
    <w:p w:rsidR="00000000" w:rsidDel="00000000" w:rsidP="00000000" w:rsidRDefault="00000000" w:rsidRPr="00000000" w14:paraId="0000051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medvnew=((MEDV**0.41)-1)/0.41;</w:t>
      </w:r>
    </w:p>
    <w:p w:rsidR="00000000" w:rsidDel="00000000" w:rsidP="00000000" w:rsidRDefault="00000000" w:rsidRPr="00000000" w14:paraId="0000051C">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1D">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univariate data=train_doo normal ;</w:t>
      </w:r>
    </w:p>
    <w:p w:rsidR="00000000" w:rsidDel="00000000" w:rsidP="00000000" w:rsidRDefault="00000000" w:rsidRPr="00000000" w14:paraId="0000051E">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var medvnew;</w:t>
      </w:r>
    </w:p>
    <w:p w:rsidR="00000000" w:rsidDel="00000000" w:rsidP="00000000" w:rsidRDefault="00000000" w:rsidRPr="00000000" w14:paraId="0000051F">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 "常態性檢定";</w:t>
      </w:r>
    </w:p>
    <w:p w:rsidR="00000000" w:rsidDel="00000000" w:rsidP="00000000" w:rsidRDefault="00000000" w:rsidRPr="00000000" w14:paraId="0000052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21">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522">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reg data=train_doo;</w:t>
      </w:r>
    </w:p>
    <w:p w:rsidR="00000000" w:rsidDel="00000000" w:rsidP="00000000" w:rsidRDefault="00000000" w:rsidRPr="00000000" w14:paraId="0000052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model medvnew = crim zn chas nox rm dis rad tax ptratio blac lstat / </w:t>
      </w:r>
    </w:p>
    <w:p w:rsidR="00000000" w:rsidDel="00000000" w:rsidP="00000000" w:rsidRDefault="00000000" w:rsidRPr="00000000" w14:paraId="00000524">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 vif dw influence partial collinoint spec;</w:t>
      </w:r>
    </w:p>
    <w:p w:rsidR="00000000" w:rsidDel="00000000" w:rsidP="00000000" w:rsidRDefault="00000000" w:rsidRPr="00000000" w14:paraId="00000525">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title'建立最終回歸模型';</w:t>
      </w:r>
    </w:p>
    <w:p w:rsidR="00000000" w:rsidDel="00000000" w:rsidP="00000000" w:rsidRDefault="00000000" w:rsidRPr="00000000" w14:paraId="0000052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27">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52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univariate data=train_res normal plot;</w:t>
      </w:r>
    </w:p>
    <w:p w:rsidR="00000000" w:rsidDel="00000000" w:rsidP="00000000" w:rsidRDefault="00000000" w:rsidRPr="00000000" w14:paraId="00000529">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var r;</w:t>
      </w:r>
    </w:p>
    <w:p w:rsidR="00000000" w:rsidDel="00000000" w:rsidP="00000000" w:rsidRDefault="00000000" w:rsidRPr="00000000" w14:paraId="0000052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title'殘差檢定';</w:t>
      </w:r>
    </w:p>
    <w:p w:rsidR="00000000" w:rsidDel="00000000" w:rsidP="00000000" w:rsidRDefault="00000000" w:rsidRPr="00000000" w14:paraId="0000052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 </w:t>
      </w:r>
    </w:p>
    <w:p w:rsidR="00000000" w:rsidDel="00000000" w:rsidP="00000000" w:rsidRDefault="00000000" w:rsidRPr="00000000" w14:paraId="0000052C">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corr data=train_do;</w:t>
      </w:r>
    </w:p>
    <w:p w:rsidR="00000000" w:rsidDel="00000000" w:rsidP="00000000" w:rsidRDefault="00000000" w:rsidRPr="00000000" w14:paraId="0000052D">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var medv crim zn chas nox rm dis rad tax ptratio blac lstat ;</w:t>
      </w:r>
    </w:p>
    <w:p w:rsidR="00000000" w:rsidDel="00000000" w:rsidP="00000000" w:rsidRDefault="00000000" w:rsidRPr="00000000" w14:paraId="0000052E">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title'檢定是否有相關性';</w:t>
      </w:r>
    </w:p>
    <w:p w:rsidR="00000000" w:rsidDel="00000000" w:rsidP="00000000" w:rsidRDefault="00000000" w:rsidRPr="00000000" w14:paraId="0000052F">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3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reg data=train_do;</w:t>
      </w:r>
    </w:p>
    <w:p w:rsidR="00000000" w:rsidDel="00000000" w:rsidP="00000000" w:rsidRDefault="00000000" w:rsidRPr="00000000" w14:paraId="00000531">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model medv = crim zn chas nox rm dis rad tax ptratio blac lstat / </w:t>
      </w:r>
    </w:p>
    <w:p w:rsidR="00000000" w:rsidDel="00000000" w:rsidP="00000000" w:rsidRDefault="00000000" w:rsidRPr="00000000" w14:paraId="00000532">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 vif dw influence partial collinoint spec;</w:t>
      </w:r>
    </w:p>
    <w:p w:rsidR="00000000" w:rsidDel="00000000" w:rsidP="00000000" w:rsidRDefault="00000000" w:rsidRPr="00000000" w14:paraId="0000053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title'建立最終回歸模型';</w:t>
      </w:r>
    </w:p>
    <w:p w:rsidR="00000000" w:rsidDel="00000000" w:rsidP="00000000" w:rsidRDefault="00000000" w:rsidRPr="00000000" w14:paraId="00000534">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35">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/*test to prove reg_line*/</w:t>
      </w:r>
    </w:p>
    <w:p w:rsidR="00000000" w:rsidDel="00000000" w:rsidP="00000000" w:rsidRDefault="00000000" w:rsidRPr="00000000" w14:paraId="0000053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data test_maper;</w:t>
      </w:r>
    </w:p>
    <w:p w:rsidR="00000000" w:rsidDel="00000000" w:rsidP="00000000" w:rsidRDefault="00000000" w:rsidRPr="00000000" w14:paraId="00000537">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set mydata.tests;</w:t>
      </w:r>
    </w:p>
    <w:p w:rsidR="00000000" w:rsidDel="00000000" w:rsidP="00000000" w:rsidRDefault="00000000" w:rsidRPr="00000000" w14:paraId="0000053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回歸估計線*/</w:t>
      </w:r>
    </w:p>
    <w:p w:rsidR="00000000" w:rsidDel="00000000" w:rsidP="00000000" w:rsidRDefault="00000000" w:rsidRPr="00000000" w14:paraId="00000539">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MEDVhat=19.40031-0.10844*CRIM</w:t>
      </w:r>
    </w:p>
    <w:p w:rsidR="00000000" w:rsidDel="00000000" w:rsidP="00000000" w:rsidRDefault="00000000" w:rsidRPr="00000000" w14:paraId="0000053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+0.03743*ZN +0.80540*CHAS</w:t>
      </w:r>
    </w:p>
    <w:p w:rsidR="00000000" w:rsidDel="00000000" w:rsidP="00000000" w:rsidRDefault="00000000" w:rsidRPr="00000000" w14:paraId="0000053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-12.03860*NOX+5.03998*RM</w:t>
      </w:r>
    </w:p>
    <w:p w:rsidR="00000000" w:rsidDel="00000000" w:rsidP="00000000" w:rsidRDefault="00000000" w:rsidRPr="00000000" w14:paraId="0000053C">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-1.05617*DIS +0.21599*RAD </w:t>
      </w:r>
    </w:p>
    <w:p w:rsidR="00000000" w:rsidDel="00000000" w:rsidP="00000000" w:rsidRDefault="00000000" w:rsidRPr="00000000" w14:paraId="0000053D">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-0.01313*TAX-0.78058*PTRATIO </w:t>
      </w:r>
    </w:p>
    <w:p w:rsidR="00000000" w:rsidDel="00000000" w:rsidP="00000000" w:rsidRDefault="00000000" w:rsidRPr="00000000" w14:paraId="0000053E">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+0.01101*BLAC -0.38099*LSTAT;</w:t>
      </w:r>
    </w:p>
    <w:p w:rsidR="00000000" w:rsidDel="00000000" w:rsidP="00000000" w:rsidRDefault="00000000" w:rsidRPr="00000000" w14:paraId="0000053F">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mape=abs((MEDV-MEDVhat)/MEDV);</w:t>
      </w:r>
    </w:p>
    <w:p w:rsidR="00000000" w:rsidDel="00000000" w:rsidP="00000000" w:rsidRDefault="00000000" w:rsidRPr="00000000" w14:paraId="0000054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 'test_prove';</w:t>
      </w:r>
    </w:p>
    <w:p w:rsidR="00000000" w:rsidDel="00000000" w:rsidP="00000000" w:rsidRDefault="00000000" w:rsidRPr="00000000" w14:paraId="00000541">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42">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univariate data=test_maper;</w:t>
      </w:r>
    </w:p>
    <w:p w:rsidR="00000000" w:rsidDel="00000000" w:rsidP="00000000" w:rsidRDefault="00000000" w:rsidRPr="00000000" w14:paraId="0000054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var mape;</w:t>
      </w:r>
    </w:p>
    <w:p w:rsidR="00000000" w:rsidDel="00000000" w:rsidP="00000000" w:rsidRDefault="00000000" w:rsidRPr="00000000" w14:paraId="00000544">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output out=test_con mean= m; </w:t>
      </w:r>
    </w:p>
    <w:p w:rsidR="00000000" w:rsidDel="00000000" w:rsidP="00000000" w:rsidRDefault="00000000" w:rsidRPr="00000000" w14:paraId="00000545">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4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data test_fin;</w:t>
      </w:r>
    </w:p>
    <w:p w:rsidR="00000000" w:rsidDel="00000000" w:rsidP="00000000" w:rsidRDefault="00000000" w:rsidRPr="00000000" w14:paraId="00000547">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set test_con;</w:t>
      </w:r>
    </w:p>
    <w:p w:rsidR="00000000" w:rsidDel="00000000" w:rsidP="00000000" w:rsidRDefault="00000000" w:rsidRPr="00000000" w14:paraId="0000054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MAPE=m;</w:t>
      </w:r>
    </w:p>
    <w:p w:rsidR="00000000" w:rsidDel="00000000" w:rsidP="00000000" w:rsidRDefault="00000000" w:rsidRPr="00000000" w14:paraId="00000549">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keep MAPE;</w:t>
      </w:r>
    </w:p>
    <w:p w:rsidR="00000000" w:rsidDel="00000000" w:rsidP="00000000" w:rsidRDefault="00000000" w:rsidRPr="00000000" w14:paraId="0000054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 'ending';</w:t>
      </w:r>
    </w:p>
    <w:p w:rsidR="00000000" w:rsidDel="00000000" w:rsidP="00000000" w:rsidRDefault="00000000" w:rsidRPr="00000000" w14:paraId="0000054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4C">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print data=test_fin;</w:t>
      </w:r>
    </w:p>
    <w:p w:rsidR="00000000" w:rsidDel="00000000" w:rsidP="00000000" w:rsidRDefault="00000000" w:rsidRPr="00000000" w14:paraId="0000054D">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4E">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54F">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55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/*變數轉換*/</w:t>
        <w:br w:type="textWrapping"/>
        <w:t xml:space="preserve">/*常態性檢定*/</w:t>
      </w:r>
    </w:p>
    <w:p w:rsidR="00000000" w:rsidDel="00000000" w:rsidP="00000000" w:rsidRDefault="00000000" w:rsidRPr="00000000" w14:paraId="00000551">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univariate data=train_do normal;</w:t>
      </w:r>
    </w:p>
    <w:p w:rsidR="00000000" w:rsidDel="00000000" w:rsidP="00000000" w:rsidRDefault="00000000" w:rsidRPr="00000000" w14:paraId="00000552">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var MEDV;</w:t>
      </w:r>
    </w:p>
    <w:p w:rsidR="00000000" w:rsidDel="00000000" w:rsidP="00000000" w:rsidRDefault="00000000" w:rsidRPr="00000000" w14:paraId="0000055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 "常態性檢定";</w:t>
      </w:r>
    </w:p>
    <w:p w:rsidR="00000000" w:rsidDel="00000000" w:rsidP="00000000" w:rsidRDefault="00000000" w:rsidRPr="00000000" w14:paraId="00000554">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55">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/*boxcox*/</w:t>
      </w:r>
    </w:p>
    <w:p w:rsidR="00000000" w:rsidDel="00000000" w:rsidP="00000000" w:rsidRDefault="00000000" w:rsidRPr="00000000" w14:paraId="0000055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transreg details data=train_do;</w:t>
      </w:r>
    </w:p>
    <w:p w:rsidR="00000000" w:rsidDel="00000000" w:rsidP="00000000" w:rsidRDefault="00000000" w:rsidRPr="00000000" w14:paraId="00000557">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model boxcox(MEDV/lambda=-2to 2 by 0.01)=identity(crim zn chas nox rm dis rad tax ptratio blac lstat);</w:t>
      </w:r>
    </w:p>
    <w:p w:rsidR="00000000" w:rsidDel="00000000" w:rsidP="00000000" w:rsidRDefault="00000000" w:rsidRPr="00000000" w14:paraId="0000055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59">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data train_doo;</w:t>
      </w:r>
    </w:p>
    <w:p w:rsidR="00000000" w:rsidDel="00000000" w:rsidP="00000000" w:rsidRDefault="00000000" w:rsidRPr="00000000" w14:paraId="0000055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set train_do;</w:t>
      </w:r>
    </w:p>
    <w:p w:rsidR="00000000" w:rsidDel="00000000" w:rsidP="00000000" w:rsidRDefault="00000000" w:rsidRPr="00000000" w14:paraId="0000055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medvnew=((MEDV**0.41)-1)/0.41;</w:t>
      </w:r>
    </w:p>
    <w:p w:rsidR="00000000" w:rsidDel="00000000" w:rsidP="00000000" w:rsidRDefault="00000000" w:rsidRPr="00000000" w14:paraId="0000055C">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5D">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univariate data=train_doo normal ;</w:t>
      </w:r>
    </w:p>
    <w:p w:rsidR="00000000" w:rsidDel="00000000" w:rsidP="00000000" w:rsidRDefault="00000000" w:rsidRPr="00000000" w14:paraId="0000055E">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var medvnew;</w:t>
      </w:r>
    </w:p>
    <w:p w:rsidR="00000000" w:rsidDel="00000000" w:rsidP="00000000" w:rsidRDefault="00000000" w:rsidRPr="00000000" w14:paraId="0000055F">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 "常態性檢定";</w:t>
      </w:r>
    </w:p>
    <w:p w:rsidR="00000000" w:rsidDel="00000000" w:rsidP="00000000" w:rsidRDefault="00000000" w:rsidRPr="00000000" w14:paraId="0000056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61">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對數轉換 */</w:t>
      </w:r>
    </w:p>
    <w:p w:rsidR="00000000" w:rsidDel="00000000" w:rsidP="00000000" w:rsidRDefault="00000000" w:rsidRPr="00000000" w14:paraId="00000562">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data train_do_transformed;</w:t>
      </w:r>
    </w:p>
    <w:p w:rsidR="00000000" w:rsidDel="00000000" w:rsidP="00000000" w:rsidRDefault="00000000" w:rsidRPr="00000000" w14:paraId="0000056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set train_do;</w:t>
      </w:r>
    </w:p>
    <w:p w:rsidR="00000000" w:rsidDel="00000000" w:rsidP="00000000" w:rsidRDefault="00000000" w:rsidRPr="00000000" w14:paraId="00000564">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log_medv = log(MEDV);</w:t>
      </w:r>
    </w:p>
    <w:p w:rsidR="00000000" w:rsidDel="00000000" w:rsidP="00000000" w:rsidRDefault="00000000" w:rsidRPr="00000000" w14:paraId="00000565">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w:t>
      </w:r>
    </w:p>
    <w:p w:rsidR="00000000" w:rsidDel="00000000" w:rsidP="00000000" w:rsidRDefault="00000000" w:rsidRPr="00000000" w14:paraId="0000056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67">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56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檢查轉換後的殘差是否符合正態分佈 */</w:t>
      </w:r>
    </w:p>
    <w:p w:rsidR="00000000" w:rsidDel="00000000" w:rsidP="00000000" w:rsidRDefault="00000000" w:rsidRPr="00000000" w14:paraId="00000569">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univariate data=train_do_transformed  normal;</w:t>
      </w:r>
    </w:p>
    <w:p w:rsidR="00000000" w:rsidDel="00000000" w:rsidP="00000000" w:rsidRDefault="00000000" w:rsidRPr="00000000" w14:paraId="0000056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var log_medv;</w:t>
      </w:r>
    </w:p>
    <w:p w:rsidR="00000000" w:rsidDel="00000000" w:rsidP="00000000" w:rsidRDefault="00000000" w:rsidRPr="00000000" w14:paraId="0000056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qqplot log_medv / normal(mu=est sigma=est);</w:t>
      </w:r>
    </w:p>
    <w:p w:rsidR="00000000" w:rsidDel="00000000" w:rsidP="00000000" w:rsidRDefault="00000000" w:rsidRPr="00000000" w14:paraId="0000056C">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histogram log_medv / normal;</w:t>
      </w:r>
    </w:p>
    <w:p w:rsidR="00000000" w:rsidDel="00000000" w:rsidP="00000000" w:rsidRDefault="00000000" w:rsidRPr="00000000" w14:paraId="0000056D">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ab/>
        <w:t xml:space="preserve">TITLE "trans";</w:t>
      </w:r>
    </w:p>
    <w:p w:rsidR="00000000" w:rsidDel="00000000" w:rsidP="00000000" w:rsidRDefault="00000000" w:rsidRPr="00000000" w14:paraId="0000056E">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6F">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57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方根轉換 */</w:t>
      </w:r>
    </w:p>
    <w:p w:rsidR="00000000" w:rsidDel="00000000" w:rsidP="00000000" w:rsidRDefault="00000000" w:rsidRPr="00000000" w14:paraId="00000571">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data train_do_transformed2;</w:t>
      </w:r>
    </w:p>
    <w:p w:rsidR="00000000" w:rsidDel="00000000" w:rsidP="00000000" w:rsidRDefault="00000000" w:rsidRPr="00000000" w14:paraId="00000572">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set train_do;</w:t>
      </w:r>
    </w:p>
    <w:p w:rsidR="00000000" w:rsidDel="00000000" w:rsidP="00000000" w:rsidRDefault="00000000" w:rsidRPr="00000000" w14:paraId="0000057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sqrt_medv = sqrt(MEDV);</w:t>
      </w:r>
    </w:p>
    <w:p w:rsidR="00000000" w:rsidDel="00000000" w:rsidP="00000000" w:rsidRDefault="00000000" w:rsidRPr="00000000" w14:paraId="00000574">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w:t>
      </w:r>
    </w:p>
    <w:p w:rsidR="00000000" w:rsidDel="00000000" w:rsidP="00000000" w:rsidRDefault="00000000" w:rsidRPr="00000000" w14:paraId="00000575">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76">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577">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檢查轉換後的殘差是否符合正態分佈 */</w:t>
      </w:r>
    </w:p>
    <w:p w:rsidR="00000000" w:rsidDel="00000000" w:rsidP="00000000" w:rsidRDefault="00000000" w:rsidRPr="00000000" w14:paraId="0000057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univariate data=train_do_transformed2  normal;</w:t>
      </w:r>
    </w:p>
    <w:p w:rsidR="00000000" w:rsidDel="00000000" w:rsidP="00000000" w:rsidRDefault="00000000" w:rsidRPr="00000000" w14:paraId="00000579">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var sqrt_medv;</w:t>
      </w:r>
    </w:p>
    <w:p w:rsidR="00000000" w:rsidDel="00000000" w:rsidP="00000000" w:rsidRDefault="00000000" w:rsidRPr="00000000" w14:paraId="0000057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qqplot sqrt_medv / normal(mu=est sigma=est);</w:t>
      </w:r>
    </w:p>
    <w:p w:rsidR="00000000" w:rsidDel="00000000" w:rsidP="00000000" w:rsidRDefault="00000000" w:rsidRPr="00000000" w14:paraId="0000057B">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histogram sqrt_medv / normal;</w:t>
      </w:r>
    </w:p>
    <w:p w:rsidR="00000000" w:rsidDel="00000000" w:rsidP="00000000" w:rsidRDefault="00000000" w:rsidRPr="00000000" w14:paraId="0000057C">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7D">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57E">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fo轉換 */</w:t>
      </w:r>
    </w:p>
    <w:p w:rsidR="00000000" w:rsidDel="00000000" w:rsidP="00000000" w:rsidRDefault="00000000" w:rsidRPr="00000000" w14:paraId="0000057F">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data train_do_transfo;</w:t>
      </w:r>
    </w:p>
    <w:p w:rsidR="00000000" w:rsidDel="00000000" w:rsidP="00000000" w:rsidRDefault="00000000" w:rsidRPr="00000000" w14:paraId="0000058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set train_do;</w:t>
      </w:r>
    </w:p>
    <w:p w:rsidR="00000000" w:rsidDel="00000000" w:rsidP="00000000" w:rsidRDefault="00000000" w:rsidRPr="00000000" w14:paraId="00000581">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sqrt_medv = sqrt(MEDV)-1;</w:t>
      </w:r>
    </w:p>
    <w:p w:rsidR="00000000" w:rsidDel="00000000" w:rsidP="00000000" w:rsidRDefault="00000000" w:rsidRPr="00000000" w14:paraId="00000582">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w:t>
      </w:r>
    </w:p>
    <w:p w:rsidR="00000000" w:rsidDel="00000000" w:rsidP="00000000" w:rsidRDefault="00000000" w:rsidRPr="00000000" w14:paraId="0000058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84">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585">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檢查轉換後的殘差是否符合正態分佈 */</w:t>
      </w:r>
    </w:p>
    <w:p w:rsidR="00000000" w:rsidDel="00000000" w:rsidP="00000000" w:rsidRDefault="00000000" w:rsidRPr="00000000" w14:paraId="0000058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univariate data=train_do_transfo  normal;</w:t>
      </w:r>
    </w:p>
    <w:p w:rsidR="00000000" w:rsidDel="00000000" w:rsidP="00000000" w:rsidRDefault="00000000" w:rsidRPr="00000000" w14:paraId="00000587">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var sqrt_medv;</w:t>
      </w:r>
    </w:p>
    <w:p w:rsidR="00000000" w:rsidDel="00000000" w:rsidP="00000000" w:rsidRDefault="00000000" w:rsidRPr="00000000" w14:paraId="00000588">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qqplot sqrt_medv / normal(mu=est sigma=est);</w:t>
      </w:r>
    </w:p>
    <w:p w:rsidR="00000000" w:rsidDel="00000000" w:rsidP="00000000" w:rsidRDefault="00000000" w:rsidRPr="00000000" w14:paraId="00000589">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    histogram sqrt_medv / normal;</w:t>
      </w:r>
    </w:p>
    <w:p w:rsidR="00000000" w:rsidDel="00000000" w:rsidP="00000000" w:rsidRDefault="00000000" w:rsidRPr="00000000" w14:paraId="0000058A">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8B">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58C">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58D">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reg data=train_do_transfo;</w:t>
      </w:r>
    </w:p>
    <w:p w:rsidR="00000000" w:rsidDel="00000000" w:rsidP="00000000" w:rsidRDefault="00000000" w:rsidRPr="00000000" w14:paraId="0000058E">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model sqrt_medv = crim zn chas nox rm dis rad tax ptratio blac lstat / </w:t>
      </w:r>
    </w:p>
    <w:p w:rsidR="00000000" w:rsidDel="00000000" w:rsidP="00000000" w:rsidRDefault="00000000" w:rsidRPr="00000000" w14:paraId="0000058F">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 vif dw influence partial collinoint spec;</w:t>
      </w:r>
    </w:p>
    <w:p w:rsidR="00000000" w:rsidDel="00000000" w:rsidP="00000000" w:rsidRDefault="00000000" w:rsidRPr="00000000" w14:paraId="00000590">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title'建立最終回歸模型';</w:t>
      </w:r>
    </w:p>
    <w:p w:rsidR="00000000" w:rsidDel="00000000" w:rsidP="00000000" w:rsidRDefault="00000000" w:rsidRPr="00000000" w14:paraId="00000591">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w:t>
      </w:r>
    </w:p>
    <w:p w:rsidR="00000000" w:rsidDel="00000000" w:rsidP="00000000" w:rsidRDefault="00000000" w:rsidRPr="00000000" w14:paraId="00000592">
      <w:pPr>
        <w:spacing w:line="360" w:lineRule="auto"/>
        <w:jc w:val="both"/>
        <w:rPr>
          <w:rFonts w:ascii="DFKai-SB" w:cs="DFKai-SB" w:eastAsia="DFKai-SB" w:hAnsi="DFKai-SB"/>
          <w:sz w:val="16"/>
          <w:szCs w:val="16"/>
        </w:rPr>
      </w:pPr>
      <w:r w:rsidDel="00000000" w:rsidR="00000000" w:rsidRPr="00000000">
        <w:rPr>
          <w:rtl w:val="0"/>
        </w:rPr>
      </w:r>
    </w:p>
    <w:p w:rsidR="00000000" w:rsidDel="00000000" w:rsidP="00000000" w:rsidRDefault="00000000" w:rsidRPr="00000000" w14:paraId="00000593">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proc univariate data=train_do_transfo normal plot;</w:t>
      </w:r>
    </w:p>
    <w:p w:rsidR="00000000" w:rsidDel="00000000" w:rsidP="00000000" w:rsidRDefault="00000000" w:rsidRPr="00000000" w14:paraId="00000594">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var r;</w:t>
      </w:r>
    </w:p>
    <w:p w:rsidR="00000000" w:rsidDel="00000000" w:rsidP="00000000" w:rsidRDefault="00000000" w:rsidRPr="00000000" w14:paraId="00000595">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title'殘差檢定';</w:t>
      </w:r>
    </w:p>
    <w:p w:rsidR="00000000" w:rsidDel="00000000" w:rsidP="00000000" w:rsidRDefault="00000000" w:rsidRPr="00000000" w14:paraId="00000596">
      <w:pPr>
        <w:spacing w:line="360" w:lineRule="auto"/>
        <w:jc w:val="both"/>
        <w:rPr>
          <w:rFonts w:ascii="DFKai-SB" w:cs="DFKai-SB" w:eastAsia="DFKai-SB" w:hAnsi="DFKai-SB"/>
          <w:sz w:val="16"/>
          <w:szCs w:val="16"/>
        </w:rPr>
      </w:pPr>
      <w:r w:rsidDel="00000000" w:rsidR="00000000" w:rsidRPr="00000000">
        <w:rPr>
          <w:rFonts w:ascii="DFKai-SB" w:cs="DFKai-SB" w:eastAsia="DFKai-SB" w:hAnsi="DFKai-SB"/>
          <w:sz w:val="16"/>
          <w:szCs w:val="16"/>
          <w:rtl w:val="0"/>
        </w:rPr>
        <w:t xml:space="preserve">run; </w:t>
      </w:r>
    </w:p>
    <w:p w:rsidR="00000000" w:rsidDel="00000000" w:rsidP="00000000" w:rsidRDefault="00000000" w:rsidRPr="00000000" w14:paraId="00000597">
      <w:pPr>
        <w:spacing w:line="360" w:lineRule="auto"/>
        <w:jc w:val="both"/>
        <w:rPr>
          <w:rFonts w:ascii="DFKai-SB" w:cs="DFKai-SB" w:eastAsia="DFKai-SB" w:hAnsi="DFKai-SB"/>
          <w:sz w:val="16"/>
          <w:szCs w:val="16"/>
        </w:rPr>
      </w:pPr>
      <w:r w:rsidDel="00000000" w:rsidR="00000000" w:rsidRPr="00000000">
        <w:rPr>
          <w:rtl w:val="0"/>
        </w:rPr>
      </w:r>
    </w:p>
    <w:sectPr>
      <w:footerReference r:id="rId54" w:type="default"/>
      <w:footerReference r:id="rId55" w:type="first"/>
      <w:pgSz w:h="16834" w:w="11909" w:orient="portrait"/>
      <w:pgMar w:bottom="1373.5039370078755"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FKai-SB"/>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rFonts w:ascii="Arial" w:cs="Arial" w:eastAsia="Arial" w:hAnsi="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rFonts w:ascii="Arial" w:cs="Arial" w:eastAsia="Arial" w:hAnsi="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rFonts w:ascii="Arial" w:cs="Arial" w:eastAsia="Arial" w:hAnsi="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74151"/>
        <w:sz w:val="24"/>
        <w:szCs w:val="24"/>
        <w:u w:val="none"/>
      </w:rPr>
    </w:lvl>
    <w:lvl w:ilvl="1">
      <w:start w:val="1"/>
      <w:numFmt w:val="bullet"/>
      <w:lvlText w:val="●"/>
      <w:lvlJc w:val="left"/>
      <w:pPr>
        <w:ind w:left="1440" w:hanging="360"/>
      </w:pPr>
      <w:rPr>
        <w:rFonts w:ascii="Arial" w:cs="Arial" w:eastAsia="Arial" w:hAnsi="Arial"/>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16.png"/><Relationship Id="rId41" Type="http://schemas.openxmlformats.org/officeDocument/2006/relationships/image" Target="media/image24.png"/><Relationship Id="rId44" Type="http://schemas.openxmlformats.org/officeDocument/2006/relationships/image" Target="media/image11.png"/><Relationship Id="rId43" Type="http://schemas.openxmlformats.org/officeDocument/2006/relationships/image" Target="media/image8.png"/><Relationship Id="rId46" Type="http://schemas.openxmlformats.org/officeDocument/2006/relationships/image" Target="media/image15.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hyperlink" Target="https://docs.google.com/presentation/d/10j1tf4tf2_m9pPgsnTUltDCxjHbcre-rrOsyPrB2ZTw/edit?usp=sharing" TargetMode="External"/><Relationship Id="rId47" Type="http://schemas.openxmlformats.org/officeDocument/2006/relationships/hyperlink" Target="https://lib.stat.cmu.edu/datasets/boston" TargetMode="External"/><Relationship Id="rId49" Type="http://schemas.openxmlformats.org/officeDocument/2006/relationships/hyperlink" Target="https://docs.google.com/spreadsheets/d/1PdGmGvZNZo_YA2-r8FgSLWgqTqxf2dm5r68dKhW91d0/edit?usp=sharing" TargetMode="External"/><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6.png"/><Relationship Id="rId8" Type="http://schemas.openxmlformats.org/officeDocument/2006/relationships/image" Target="media/image44.png"/><Relationship Id="rId31" Type="http://schemas.openxmlformats.org/officeDocument/2006/relationships/image" Target="media/image19.png"/><Relationship Id="rId30" Type="http://schemas.openxmlformats.org/officeDocument/2006/relationships/image" Target="media/image14.png"/><Relationship Id="rId33" Type="http://schemas.openxmlformats.org/officeDocument/2006/relationships/image" Target="media/image2.png"/><Relationship Id="rId32" Type="http://schemas.openxmlformats.org/officeDocument/2006/relationships/image" Target="media/image28.png"/><Relationship Id="rId35" Type="http://schemas.openxmlformats.org/officeDocument/2006/relationships/image" Target="media/image13.png"/><Relationship Id="rId34" Type="http://schemas.openxmlformats.org/officeDocument/2006/relationships/image" Target="media/image29.png"/><Relationship Id="rId37" Type="http://schemas.openxmlformats.org/officeDocument/2006/relationships/image" Target="media/image5.png"/><Relationship Id="rId36" Type="http://schemas.openxmlformats.org/officeDocument/2006/relationships/image" Target="media/image10.png"/><Relationship Id="rId39" Type="http://schemas.openxmlformats.org/officeDocument/2006/relationships/image" Target="media/image33.png"/><Relationship Id="rId38" Type="http://schemas.openxmlformats.org/officeDocument/2006/relationships/image" Target="media/image23.png"/><Relationship Id="rId20" Type="http://schemas.openxmlformats.org/officeDocument/2006/relationships/image" Target="media/image39.png"/><Relationship Id="rId22" Type="http://schemas.openxmlformats.org/officeDocument/2006/relationships/image" Target="media/image40.png"/><Relationship Id="rId21" Type="http://schemas.openxmlformats.org/officeDocument/2006/relationships/image" Target="media/image25.png"/><Relationship Id="rId24" Type="http://schemas.openxmlformats.org/officeDocument/2006/relationships/image" Target="media/image12.png"/><Relationship Id="rId23" Type="http://schemas.openxmlformats.org/officeDocument/2006/relationships/image" Target="media/image3.png"/><Relationship Id="rId26" Type="http://schemas.openxmlformats.org/officeDocument/2006/relationships/image" Target="media/image1.png"/><Relationship Id="rId25" Type="http://schemas.openxmlformats.org/officeDocument/2006/relationships/image" Target="media/image7.png"/><Relationship Id="rId28" Type="http://schemas.openxmlformats.org/officeDocument/2006/relationships/image" Target="media/image27.png"/><Relationship Id="rId27" Type="http://schemas.openxmlformats.org/officeDocument/2006/relationships/image" Target="media/image9.png"/><Relationship Id="rId29" Type="http://schemas.openxmlformats.org/officeDocument/2006/relationships/image" Target="media/image21.png"/><Relationship Id="rId51" Type="http://schemas.openxmlformats.org/officeDocument/2006/relationships/image" Target="media/image4.png"/><Relationship Id="rId50" Type="http://schemas.openxmlformats.org/officeDocument/2006/relationships/image" Target="media/image22.png"/><Relationship Id="rId53" Type="http://schemas.openxmlformats.org/officeDocument/2006/relationships/image" Target="media/image17.png"/><Relationship Id="rId52" Type="http://schemas.openxmlformats.org/officeDocument/2006/relationships/hyperlink" Target="https://drive.google.com/file/d/1HQTVUlIZsGOiYpIzXPhLo_g4mOa68AoP/view?usp=sharing" TargetMode="External"/><Relationship Id="rId11" Type="http://schemas.openxmlformats.org/officeDocument/2006/relationships/image" Target="media/image41.png"/><Relationship Id="rId55" Type="http://schemas.openxmlformats.org/officeDocument/2006/relationships/footer" Target="footer2.xml"/><Relationship Id="rId10" Type="http://schemas.openxmlformats.org/officeDocument/2006/relationships/image" Target="media/image30.png"/><Relationship Id="rId54" Type="http://schemas.openxmlformats.org/officeDocument/2006/relationships/footer" Target="footer1.xml"/><Relationship Id="rId13" Type="http://schemas.openxmlformats.org/officeDocument/2006/relationships/image" Target="media/image43.png"/><Relationship Id="rId12" Type="http://schemas.openxmlformats.org/officeDocument/2006/relationships/image" Target="media/image34.png"/><Relationship Id="rId15" Type="http://schemas.openxmlformats.org/officeDocument/2006/relationships/image" Target="media/image42.png"/><Relationship Id="rId14" Type="http://schemas.openxmlformats.org/officeDocument/2006/relationships/image" Target="media/image36.png"/><Relationship Id="rId17" Type="http://schemas.openxmlformats.org/officeDocument/2006/relationships/image" Target="media/image38.png"/><Relationship Id="rId16" Type="http://schemas.openxmlformats.org/officeDocument/2006/relationships/image" Target="media/image35.png"/><Relationship Id="rId19" Type="http://schemas.openxmlformats.org/officeDocument/2006/relationships/image" Target="media/image32.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