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2AA3" w:rsidRDefault="00562AA3" w:rsidP="00AC5716">
      <w:pPr>
        <w:pStyle w:val="Heading2"/>
      </w:pPr>
      <w:r>
        <w:t>The “Is –a”</w:t>
      </w:r>
      <w:r w:rsidR="00B254FD">
        <w:t>(Inheritance)</w:t>
      </w:r>
      <w:r>
        <w:t xml:space="preserve"> and “has-a”</w:t>
      </w:r>
      <w:r w:rsidR="00B254FD">
        <w:t>(Composition)</w:t>
      </w:r>
      <w:r>
        <w:t xml:space="preserve"> relationship.</w:t>
      </w:r>
    </w:p>
    <w:p w:rsidR="00AD3AA2" w:rsidRPr="00AD3AA2" w:rsidRDefault="00620A98" w:rsidP="00AD3AA2">
      <w:pPr>
        <w:pStyle w:val="ContentStyle"/>
      </w:pPr>
      <w:r w:rsidRPr="00AD3AA2">
        <w:t>Let’s</w:t>
      </w:r>
      <w:r w:rsidR="00AD3AA2" w:rsidRPr="00AD3AA2">
        <w:t xml:space="preserve"> say you have Animal classes.</w:t>
      </w:r>
      <w:r w:rsidR="00AD3AA2" w:rsidRPr="00AD3AA2">
        <w:br/>
        <w:t xml:space="preserve">So you have these classes: Animal, Dog, </w:t>
      </w:r>
      <w:r w:rsidR="00855E29" w:rsidRPr="00AD3AA2">
        <w:t>Cat,</w:t>
      </w:r>
      <w:r w:rsidR="00AD3AA2" w:rsidRPr="00AD3AA2">
        <w:t xml:space="preserve"> Leopard, Fur, Feet</w:t>
      </w:r>
    </w:p>
    <w:p w:rsidR="00AD3AA2" w:rsidRPr="00AD3AA2" w:rsidRDefault="00AD3AA2" w:rsidP="00AD3AA2">
      <w:pPr>
        <w:pStyle w:val="ContentStyle"/>
      </w:pPr>
      <w:r w:rsidRPr="00AD3AA2">
        <w:t>Cat and Dog</w:t>
      </w:r>
      <w:r w:rsidRPr="00AD3AA2">
        <w:rPr>
          <w:rStyle w:val="apple-converted-space"/>
        </w:rPr>
        <w:t> </w:t>
      </w:r>
      <w:r w:rsidRPr="00AD3AA2">
        <w:rPr>
          <w:rStyle w:val="Strong"/>
          <w:bCs w:val="0"/>
        </w:rPr>
        <w:t>IS A</w:t>
      </w:r>
      <w:r w:rsidRPr="00AD3AA2">
        <w:rPr>
          <w:rStyle w:val="apple-converted-space"/>
        </w:rPr>
        <w:t> </w:t>
      </w:r>
      <w:r w:rsidRPr="00AD3AA2">
        <w:t>Animal.</w:t>
      </w:r>
      <w:r w:rsidRPr="00AD3AA2">
        <w:br/>
        <w:t>Leopard</w:t>
      </w:r>
      <w:r w:rsidRPr="00AD3AA2">
        <w:rPr>
          <w:rStyle w:val="apple-converted-space"/>
        </w:rPr>
        <w:t> </w:t>
      </w:r>
      <w:r w:rsidRPr="00AD3AA2">
        <w:rPr>
          <w:rStyle w:val="Strong"/>
          <w:bCs w:val="0"/>
        </w:rPr>
        <w:t>IS A</w:t>
      </w:r>
      <w:r w:rsidRPr="00AD3AA2">
        <w:rPr>
          <w:rStyle w:val="apple-converted-space"/>
        </w:rPr>
        <w:t> </w:t>
      </w:r>
      <w:r w:rsidRPr="00AD3AA2">
        <w:t>Cat.</w:t>
      </w:r>
      <w:r w:rsidRPr="00AD3AA2">
        <w:br/>
        <w:t>Animal</w:t>
      </w:r>
      <w:r w:rsidRPr="00AD3AA2">
        <w:rPr>
          <w:rStyle w:val="apple-converted-space"/>
        </w:rPr>
        <w:t> </w:t>
      </w:r>
      <w:r w:rsidRPr="00AD3AA2">
        <w:rPr>
          <w:rStyle w:val="Strong"/>
          <w:bCs w:val="0"/>
        </w:rPr>
        <w:t>HAS A</w:t>
      </w:r>
      <w:r w:rsidRPr="00AD3AA2">
        <w:rPr>
          <w:rStyle w:val="apple-converted-space"/>
        </w:rPr>
        <w:t> </w:t>
      </w:r>
      <w:r w:rsidRPr="00AD3AA2">
        <w:t>Fur, Feet.</w:t>
      </w:r>
    </w:p>
    <w:p w:rsidR="00AD3AA2" w:rsidRPr="00AD3AA2" w:rsidRDefault="00AD3AA2" w:rsidP="00AD3AA2">
      <w:pPr>
        <w:pStyle w:val="ContentStyle"/>
      </w:pPr>
      <w:r w:rsidRPr="00AD3AA2">
        <w:t>In a nutshell:</w:t>
      </w:r>
    </w:p>
    <w:p w:rsidR="00AD3AA2" w:rsidRPr="00AD3AA2" w:rsidRDefault="00AD3AA2" w:rsidP="00AD3AA2">
      <w:pPr>
        <w:pStyle w:val="ContentStyle"/>
      </w:pPr>
      <w:r w:rsidRPr="00AD3AA2">
        <w:rPr>
          <w:rStyle w:val="Strong"/>
          <w:bCs w:val="0"/>
        </w:rPr>
        <w:t>IS A</w:t>
      </w:r>
      <w:r w:rsidRPr="00AD3AA2">
        <w:rPr>
          <w:rStyle w:val="apple-converted-space"/>
        </w:rPr>
        <w:t> </w:t>
      </w:r>
      <w:r w:rsidRPr="00AD3AA2">
        <w:t>relationship means you inherit and extend the functionality of the base class.</w:t>
      </w:r>
      <w:r w:rsidRPr="00AD3AA2">
        <w:br/>
      </w:r>
      <w:r w:rsidRPr="00AD3AA2">
        <w:rPr>
          <w:rStyle w:val="Strong"/>
          <w:bCs w:val="0"/>
        </w:rPr>
        <w:t>HAS A</w:t>
      </w:r>
      <w:r w:rsidRPr="00AD3AA2">
        <w:rPr>
          <w:rStyle w:val="apple-converted-space"/>
        </w:rPr>
        <w:t> </w:t>
      </w:r>
      <w:r w:rsidRPr="00AD3AA2">
        <w:t>relationship means the class is using another class, so it has it as a member.</w:t>
      </w:r>
    </w:p>
    <w:p w:rsidR="00650E25" w:rsidRPr="00650E25" w:rsidRDefault="00650E25" w:rsidP="00650E25">
      <w:pPr>
        <w:pStyle w:val="ContentStyle"/>
      </w:pPr>
      <w:r w:rsidRPr="00650E25">
        <w:t>In simple term:</w:t>
      </w:r>
    </w:p>
    <w:p w:rsidR="00650E25" w:rsidRPr="00650E25" w:rsidRDefault="00650E25" w:rsidP="009C5427">
      <w:pPr>
        <w:pStyle w:val="ContentStyle"/>
        <w:numPr>
          <w:ilvl w:val="0"/>
          <w:numId w:val="127"/>
        </w:numPr>
      </w:pPr>
      <w:r w:rsidRPr="00650E25">
        <w:t>"is a" represent the inheritence/extends</w:t>
      </w:r>
    </w:p>
    <w:p w:rsidR="00650E25" w:rsidRDefault="00650E25" w:rsidP="000D2FAA">
      <w:pPr>
        <w:pStyle w:val="ContentStyle"/>
        <w:numPr>
          <w:ilvl w:val="0"/>
          <w:numId w:val="127"/>
        </w:numPr>
      </w:pPr>
      <w:r w:rsidRPr="00650E25">
        <w:t>"has a" represents the delegation/association</w:t>
      </w:r>
    </w:p>
    <w:p w:rsidR="00650E25" w:rsidRPr="00650E25" w:rsidRDefault="00650E25" w:rsidP="00650E25">
      <w:pPr>
        <w:pStyle w:val="ContentStyle"/>
      </w:pPr>
      <w:r w:rsidRPr="00650E25">
        <w:t>One of the advantages of an Object-Oriented programming language is code reuse. There are two ways we c</w:t>
      </w:r>
      <w:r w:rsidR="00F421DF">
        <w:t xml:space="preserve">an do code reuse either by the </w:t>
      </w:r>
      <w:r w:rsidRPr="00650E25">
        <w:t xml:space="preserve">implementation of </w:t>
      </w:r>
      <w:r w:rsidRPr="00F421DF">
        <w:rPr>
          <w:b/>
          <w:u w:val="single"/>
        </w:rPr>
        <w:t>inheritance (IS-A relationship)</w:t>
      </w:r>
      <w:r w:rsidRPr="00650E25">
        <w:t xml:space="preserve">, or object </w:t>
      </w:r>
      <w:r w:rsidRPr="00F421DF">
        <w:rPr>
          <w:b/>
          <w:u w:val="single"/>
        </w:rPr>
        <w:t>composition (HAS-A relationship)</w:t>
      </w:r>
      <w:r w:rsidRPr="00650E25">
        <w:t>. Although the compiler and Java virtual machine (JVM) will do a lot of work for you when you use inheritance, you can also get at the functionality of inheritance when you use composition.</w:t>
      </w:r>
    </w:p>
    <w:p w:rsidR="00650E25" w:rsidRPr="00650E25" w:rsidRDefault="00650E25" w:rsidP="00650E25">
      <w:pPr>
        <w:pStyle w:val="ContentStyle"/>
        <w:rPr>
          <w:b/>
        </w:rPr>
      </w:pPr>
      <w:r w:rsidRPr="00650E25">
        <w:rPr>
          <w:b/>
        </w:rPr>
        <w:t>IS-A Relationship:</w:t>
      </w:r>
    </w:p>
    <w:p w:rsidR="00650E25" w:rsidRPr="00650E25" w:rsidRDefault="00650E25" w:rsidP="00650E25">
      <w:pPr>
        <w:pStyle w:val="ContentStyle"/>
      </w:pPr>
      <w:r w:rsidRPr="00650E25">
        <w:t xml:space="preserve">In object-oriented programming, </w:t>
      </w:r>
      <w:r w:rsidRPr="00F165CE">
        <w:rPr>
          <w:b/>
          <w:i/>
        </w:rPr>
        <w:t>the concept of IS-A is a totally based on Inheritance,</w:t>
      </w:r>
      <w:r w:rsidRPr="00650E25">
        <w:t xml:space="preserve"> which can be of two types Class Inheritance or Interface Inheritance. It is just like saying "A is a B type of thing". For example, Apple is a Fruit, Car is a Vehicle etc</w:t>
      </w:r>
      <w:r w:rsidRPr="00A96D08">
        <w:rPr>
          <w:b/>
        </w:rPr>
        <w:t xml:space="preserve">. </w:t>
      </w:r>
      <w:r w:rsidRPr="00A96D08">
        <w:rPr>
          <w:b/>
          <w:i/>
          <w:u w:val="single"/>
        </w:rPr>
        <w:t>Inheritance is uni-directional</w:t>
      </w:r>
      <w:r w:rsidRPr="00650E25">
        <w:t>. For example, House is a Building. But Building is not a House.</w:t>
      </w:r>
    </w:p>
    <w:p w:rsidR="00650E25" w:rsidRPr="00650E25" w:rsidRDefault="00650E25" w:rsidP="00650E25">
      <w:pPr>
        <w:pStyle w:val="ContentStyle"/>
      </w:pPr>
      <w:r w:rsidRPr="00650E25">
        <w:t>It is a key point to note that you can easily identify the IS-A r</w:t>
      </w:r>
      <w:r>
        <w:t>elationship. Wherever you see “</w:t>
      </w:r>
      <w:r w:rsidRPr="00650E25">
        <w:t>extends</w:t>
      </w:r>
      <w:r>
        <w:t>”</w:t>
      </w:r>
      <w:r w:rsidRPr="00650E25">
        <w:t xml:space="preserve"> keyword or </w:t>
      </w:r>
      <w:r>
        <w:t>“</w:t>
      </w:r>
      <w:r w:rsidRPr="00650E25">
        <w:t>implements</w:t>
      </w:r>
      <w:r>
        <w:t>”</w:t>
      </w:r>
      <w:r w:rsidRPr="00650E25">
        <w:t xml:space="preserve"> keyword in a class declaration, then this class is said to have IS-A relationship.</w:t>
      </w:r>
    </w:p>
    <w:p w:rsidR="00650E25" w:rsidRPr="00650E25" w:rsidRDefault="00650E25" w:rsidP="00650E25">
      <w:pPr>
        <w:pStyle w:val="ContentStyle"/>
        <w:rPr>
          <w:b/>
        </w:rPr>
      </w:pPr>
      <w:r w:rsidRPr="00650E25">
        <w:rPr>
          <w:b/>
        </w:rPr>
        <w:t>HAS-A Relationship: </w:t>
      </w:r>
    </w:p>
    <w:p w:rsidR="00650E25" w:rsidRPr="00650E25" w:rsidRDefault="00650E25" w:rsidP="00650E25">
      <w:pPr>
        <w:pStyle w:val="ContentStyle"/>
      </w:pPr>
      <w:r w:rsidRPr="00650E25">
        <w:t>Composition (HAS-A) simply mean the use of instance variables that are references to other objects. For example Maruti has Engine, or House has Bathroom.</w:t>
      </w:r>
    </w:p>
    <w:p w:rsidR="00650E25" w:rsidRPr="00650E25" w:rsidRDefault="00650E25" w:rsidP="00650E25">
      <w:pPr>
        <w:pStyle w:val="ContentStyle"/>
      </w:pPr>
      <w:r w:rsidRPr="00650E25">
        <w:t>Let’s understand these concepts with an example of Car class.</w:t>
      </w:r>
    </w:p>
    <w:p w:rsidR="00650E25" w:rsidRDefault="00650E25" w:rsidP="000D2FAA">
      <w:pPr>
        <w:pStyle w:val="ContentStyle"/>
        <w:jc w:val="center"/>
      </w:pPr>
      <w:r w:rsidRPr="00650E25">
        <w:rPr>
          <w:noProof/>
        </w:rPr>
        <w:drawing>
          <wp:inline distT="0" distB="0" distL="0" distR="0">
            <wp:extent cx="2303134" cy="1276350"/>
            <wp:effectExtent l="0" t="0" r="2540" b="0"/>
            <wp:docPr id="228" name="Picture 228" descr="car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r cla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611" cy="1280494"/>
                    </a:xfrm>
                    <a:prstGeom prst="rect">
                      <a:avLst/>
                    </a:prstGeom>
                    <a:noFill/>
                    <a:ln>
                      <a:noFill/>
                    </a:ln>
                  </pic:spPr>
                </pic:pic>
              </a:graphicData>
            </a:graphic>
          </wp:inline>
        </w:drawing>
      </w:r>
    </w:p>
    <w:p w:rsidR="00650E25" w:rsidRPr="00650E25" w:rsidRDefault="00650E25" w:rsidP="00650E25">
      <w:pPr>
        <w:pStyle w:val="ContentStyle"/>
        <w:rPr>
          <w:b/>
        </w:rPr>
      </w:pPr>
      <w:r w:rsidRPr="00650E25">
        <w:rPr>
          <w:b/>
        </w:rPr>
        <w:t>Comparing Composition and Inheritance</w:t>
      </w:r>
    </w:p>
    <w:p w:rsidR="00650E25" w:rsidRPr="00650E25" w:rsidRDefault="00650E25" w:rsidP="009C5427">
      <w:pPr>
        <w:pStyle w:val="ContentStyle"/>
        <w:numPr>
          <w:ilvl w:val="0"/>
          <w:numId w:val="128"/>
        </w:numPr>
      </w:pPr>
      <w:r w:rsidRPr="00650E25">
        <w:t>It is easier to change the class implementing composition than inheritance. The change of a superclass impacts the inheritance hierarchy to subclasses.</w:t>
      </w:r>
    </w:p>
    <w:p w:rsidR="00650E25" w:rsidRPr="00595AA5" w:rsidRDefault="00650E25" w:rsidP="009C5427">
      <w:pPr>
        <w:pStyle w:val="ContentStyle"/>
        <w:numPr>
          <w:ilvl w:val="0"/>
          <w:numId w:val="128"/>
        </w:numPr>
        <w:rPr>
          <w:b/>
          <w:i/>
        </w:rPr>
      </w:pPr>
      <w:r w:rsidRPr="00595AA5">
        <w:rPr>
          <w:b/>
          <w:i/>
        </w:rPr>
        <w:t>You can't add to a subclass a method with the same signature but a different return type as a method inherited from a superclass. Composition, on the other hand, allows you to change the interface of a front-end class without affecting back-end classes.</w:t>
      </w:r>
    </w:p>
    <w:p w:rsidR="00650E25" w:rsidRPr="00435E0F" w:rsidRDefault="00650E25" w:rsidP="009C5427">
      <w:pPr>
        <w:pStyle w:val="ContentStyle"/>
        <w:numPr>
          <w:ilvl w:val="0"/>
          <w:numId w:val="128"/>
        </w:numPr>
        <w:rPr>
          <w:b/>
          <w:u w:val="single"/>
        </w:rPr>
      </w:pPr>
      <w:r w:rsidRPr="00435E0F">
        <w:rPr>
          <w:b/>
          <w:u w:val="single"/>
        </w:rPr>
        <w:t>Composition is dynamic binding (run-time binding) while Inheritance is static binding (compile time binding)</w:t>
      </w:r>
    </w:p>
    <w:p w:rsidR="00650E25" w:rsidRPr="00650E25" w:rsidRDefault="00650E25" w:rsidP="009C5427">
      <w:pPr>
        <w:pStyle w:val="ContentStyle"/>
        <w:numPr>
          <w:ilvl w:val="0"/>
          <w:numId w:val="128"/>
        </w:numPr>
      </w:pPr>
      <w:r w:rsidRPr="00650E25">
        <w:t xml:space="preserve">It is easier to add new subclasses (inheritance) than it is to add new front-end classes (composition) because </w:t>
      </w:r>
      <w:r w:rsidRPr="00B07B8D">
        <w:rPr>
          <w:i/>
          <w:u w:val="single"/>
        </w:rPr>
        <w:t>inheritance comes with polymorphism</w:t>
      </w:r>
      <w:r w:rsidRPr="00650E25">
        <w:t>. If you have a bit of code that relies only on a superclass interface, that code can work with a new subclass without change. This is not true of composition unless you use composition with interfaces. Used together, composition and interfaces make a very powerful design tool.</w:t>
      </w:r>
    </w:p>
    <w:p w:rsidR="00650E25" w:rsidRPr="00650E25" w:rsidRDefault="00650E25" w:rsidP="009C5427">
      <w:pPr>
        <w:pStyle w:val="ContentStyle"/>
        <w:numPr>
          <w:ilvl w:val="0"/>
          <w:numId w:val="128"/>
        </w:numPr>
      </w:pPr>
      <w:r w:rsidRPr="00650E25">
        <w:t>With both composition and inheritance, changing the implementation (not the interface) of any class is easy. The ripple effect of implementation changes remains inside the same class.</w:t>
      </w:r>
    </w:p>
    <w:p w:rsidR="00650E25" w:rsidRPr="00AC24F4" w:rsidRDefault="00650E25" w:rsidP="009C5427">
      <w:pPr>
        <w:pStyle w:val="ContentStyle"/>
        <w:numPr>
          <w:ilvl w:val="1"/>
          <w:numId w:val="128"/>
        </w:numPr>
        <w:rPr>
          <w:i/>
          <w:u w:val="single"/>
        </w:rPr>
      </w:pPr>
      <w:r w:rsidRPr="00AC24F4">
        <w:rPr>
          <w:b/>
          <w:u w:val="single"/>
        </w:rPr>
        <w:t>Don't use inheritance just to get code reuse</w:t>
      </w:r>
      <w:r w:rsidRPr="00650E25">
        <w:t> </w:t>
      </w:r>
      <w:r w:rsidRPr="00AC24F4">
        <w:rPr>
          <w:i/>
          <w:u w:val="single"/>
        </w:rPr>
        <w:t>If all you really want is to reuse code and there is no is-a relationship in sight, use composition.</w:t>
      </w:r>
    </w:p>
    <w:p w:rsidR="00650E25" w:rsidRPr="00B031E2" w:rsidRDefault="00650E25" w:rsidP="009C5427">
      <w:pPr>
        <w:pStyle w:val="ContentStyle"/>
        <w:numPr>
          <w:ilvl w:val="1"/>
          <w:numId w:val="128"/>
        </w:numPr>
        <w:rPr>
          <w:i/>
          <w:u w:val="single"/>
        </w:rPr>
      </w:pPr>
      <w:r w:rsidRPr="00095C87">
        <w:rPr>
          <w:b/>
          <w:u w:val="single"/>
        </w:rPr>
        <w:lastRenderedPageBreak/>
        <w:t>Don't use inheritance just to get at polymorphism</w:t>
      </w:r>
      <w:r w:rsidRPr="00650E25">
        <w:t> </w:t>
      </w:r>
      <w:r w:rsidR="00AC24F4" w:rsidRPr="00B031E2">
        <w:rPr>
          <w:i/>
          <w:u w:val="single"/>
        </w:rPr>
        <w:t>if</w:t>
      </w:r>
      <w:r w:rsidRPr="00B031E2">
        <w:rPr>
          <w:i/>
          <w:u w:val="single"/>
        </w:rPr>
        <w:t xml:space="preserve"> all you really want is a polymorphism, but there is no natural is-a relationship, use composition with interfaces.</w:t>
      </w:r>
    </w:p>
    <w:p w:rsidR="00650E25" w:rsidRPr="00650E25" w:rsidRDefault="00650E25" w:rsidP="00650E25">
      <w:pPr>
        <w:pStyle w:val="ContentStyle"/>
        <w:rPr>
          <w:b/>
        </w:rPr>
      </w:pPr>
      <w:r w:rsidRPr="00650E25">
        <w:rPr>
          <w:b/>
        </w:rPr>
        <w:t>Summary</w:t>
      </w:r>
    </w:p>
    <w:p w:rsidR="00650E25" w:rsidRPr="00650E25" w:rsidRDefault="00650E25" w:rsidP="009C5427">
      <w:pPr>
        <w:pStyle w:val="ContentStyle"/>
        <w:numPr>
          <w:ilvl w:val="0"/>
          <w:numId w:val="129"/>
        </w:numPr>
      </w:pPr>
      <w:r w:rsidRPr="000216DF">
        <w:rPr>
          <w:b/>
          <w:i/>
          <w:u w:val="single"/>
        </w:rPr>
        <w:t>IS-A relationship based on Inheritance</w:t>
      </w:r>
      <w:r w:rsidRPr="00650E25">
        <w:t>, which can be of two types Class Inheritance or Interface Inheritance.</w:t>
      </w:r>
    </w:p>
    <w:p w:rsidR="00650E25" w:rsidRDefault="00650E25" w:rsidP="009C5427">
      <w:pPr>
        <w:pStyle w:val="ContentStyle"/>
        <w:numPr>
          <w:ilvl w:val="0"/>
          <w:numId w:val="129"/>
        </w:numPr>
      </w:pPr>
      <w:r w:rsidRPr="000216DF">
        <w:rPr>
          <w:b/>
          <w:i/>
          <w:u w:val="single"/>
        </w:rPr>
        <w:t>Has-a relationship is composition relationship</w:t>
      </w:r>
      <w:r w:rsidRPr="00650E25">
        <w:t xml:space="preserve"> which is a productive way of code reuse.</w:t>
      </w:r>
    </w:p>
    <w:p w:rsidR="00620A98" w:rsidRPr="00650E25" w:rsidRDefault="00620A98" w:rsidP="00650E25">
      <w:pPr>
        <w:pStyle w:val="ContentStyle"/>
      </w:pPr>
    </w:p>
    <w:p w:rsidR="00602C4C" w:rsidRDefault="00602C4C" w:rsidP="00AC5716">
      <w:pPr>
        <w:pStyle w:val="Heading2"/>
      </w:pPr>
      <w:r>
        <w:t>A note on the basics redarding datatypes in C#/asp .Net.</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The varibles in C#, are categorized into the following types:</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Value types</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Reference types</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Pointer types</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Value Type:-</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Value type variables can be assigned a value directly. They are derived from the class  System.ValueType.</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The value types directly contain data. Some examples are int, char, and float, which stores numbers, alphabets, and floating point numbers, respectively. When you declare an int type, the system allocates memory to store the value.</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Reference Type:-</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The reference types do not contain the actual data stored in a variable, but they contain a reference to the variables.</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In other words, they refer to a memory location. Using multiple variables, the reference types can refer to a memory location. If the data in the memory location is changed by one of the variables, the other variable automatically reflects this change in value. Example of built-in reference types are: object, dynamic, and string.</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Object Type</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The Object Type is the ultimate base class for all data types in C# Common Type System (CTS). Object is an alias for System.Object class. The object types can be assigned values of any other types, value types, reference types, predefined or user-defined types. However, before assigning values, it needs type conversion.</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lastRenderedPageBreak/>
        <w:t>When a value type is converted to object type, it is called boxing and on the other hand, when an object type is converted to a value type, it is called unboxing.</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object obj;</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obj = 100; // this is boxing</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Dynamic Type</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You can store any type of value in the dynamic data type variable. Type checking for these types of variables takes place at run-time.</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Syntax for declaring a dynamic type is:</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dynamic &lt;variable_name&gt; = value;</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For example,</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dynamic d = 20;</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Dynamic types are similar to object types except that type checking for object type variables takes place at compile time, whereas that for the dynamic type variables takes place at run time.</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String Type</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The String Type allows you to assign any string values to a variable. The string type is an alias for the System.String class. It is derived from object type. The value for a string type can be assigned using string literals in two forms: quoted and @quoted.</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For example,</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String str = "Tutorials Point";</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A @quoted string literal looks as follows:</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@"Tutorials Point";</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The user-defined reference types are: class, interface, or delegate. We will discuss these types in later chapter.</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Pointer Type</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Pointer type variables store the memory address of another type. Pointers in C# have the same capabilities as the pointers in C or C++.</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Syntax for declaring a pointer type is:</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type* identifier;</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For example,</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char* cptr;</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int* iptr;</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value type and reference type datatypes?</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1.What are Value Types ? Give example</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Variables that store data are called value types. Value types are stored on stack.</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They contain the actual values. eg-int, enum, structs.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2.What are Reference Types? Give Example.</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Variables that store reference to actual data are called Reference types.Reference types</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stored on heap but contain the address on heap.</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eg-class,interface,delegate,string,object, Array</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3.Difference between value type and reference types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w:t>
      </w:r>
    </w:p>
    <w:tbl>
      <w:tblPr>
        <w:tblStyle w:val="TableGrid"/>
        <w:tblW w:w="0" w:type="auto"/>
        <w:tblLook w:val="04A0" w:firstRow="1" w:lastRow="0" w:firstColumn="1" w:lastColumn="0" w:noHBand="0" w:noVBand="1"/>
      </w:tblPr>
      <w:tblGrid>
        <w:gridCol w:w="4788"/>
        <w:gridCol w:w="4788"/>
      </w:tblGrid>
      <w:tr w:rsidR="00602C4C" w:rsidRPr="00B93232" w:rsidTr="007F5356">
        <w:tc>
          <w:tcPr>
            <w:tcW w:w="4788" w:type="dxa"/>
          </w:tcPr>
          <w:p w:rsidR="00602C4C" w:rsidRPr="00B93232" w:rsidRDefault="00602C4C" w:rsidP="007F5356">
            <w:pPr>
              <w:rPr>
                <w:rFonts w:asciiTheme="minorHAnsi" w:hAnsiTheme="minorHAnsi" w:cs="Aharoni"/>
                <w:color w:val="1F497D"/>
                <w:sz w:val="24"/>
                <w:szCs w:val="24"/>
              </w:rPr>
            </w:pPr>
            <w:r w:rsidRPr="00B93232">
              <w:rPr>
                <w:rFonts w:asciiTheme="minorHAnsi" w:hAnsiTheme="minorHAnsi" w:cs="Aharoni"/>
                <w:color w:val="1F497D"/>
                <w:sz w:val="24"/>
                <w:szCs w:val="24"/>
              </w:rPr>
              <w:t>Value Type</w:t>
            </w:r>
          </w:p>
        </w:tc>
        <w:tc>
          <w:tcPr>
            <w:tcW w:w="4788" w:type="dxa"/>
          </w:tcPr>
          <w:p w:rsidR="00602C4C" w:rsidRPr="00B93232" w:rsidRDefault="00602C4C" w:rsidP="007F5356">
            <w:pPr>
              <w:rPr>
                <w:rFonts w:asciiTheme="minorHAnsi" w:hAnsiTheme="minorHAnsi" w:cs="Aharoni"/>
                <w:color w:val="1F497D"/>
                <w:sz w:val="24"/>
                <w:szCs w:val="24"/>
              </w:rPr>
            </w:pPr>
            <w:r w:rsidRPr="00B93232">
              <w:rPr>
                <w:rFonts w:asciiTheme="minorHAnsi" w:hAnsiTheme="minorHAnsi" w:cs="Aharoni"/>
                <w:color w:val="1F497D"/>
                <w:sz w:val="24"/>
                <w:szCs w:val="24"/>
              </w:rPr>
              <w:t>Reference Type</w:t>
            </w:r>
          </w:p>
        </w:tc>
      </w:tr>
      <w:tr w:rsidR="00602C4C" w:rsidRPr="00B93232" w:rsidTr="007F5356">
        <w:tc>
          <w:tcPr>
            <w:tcW w:w="4788" w:type="dxa"/>
          </w:tcPr>
          <w:p w:rsidR="00602C4C" w:rsidRPr="00B93232" w:rsidRDefault="00602C4C" w:rsidP="007F5356">
            <w:pPr>
              <w:rPr>
                <w:rFonts w:asciiTheme="minorHAnsi" w:hAnsiTheme="minorHAnsi" w:cs="Aharoni"/>
                <w:color w:val="1F497D"/>
                <w:sz w:val="24"/>
                <w:szCs w:val="24"/>
              </w:rPr>
            </w:pPr>
            <w:r w:rsidRPr="00B93232">
              <w:rPr>
                <w:rFonts w:asciiTheme="minorHAnsi" w:hAnsiTheme="minorHAnsi" w:cs="Aharoni"/>
                <w:color w:val="1F497D"/>
                <w:sz w:val="24"/>
                <w:szCs w:val="24"/>
              </w:rPr>
              <w:t>They are stored on stack</w:t>
            </w:r>
          </w:p>
        </w:tc>
        <w:tc>
          <w:tcPr>
            <w:tcW w:w="4788" w:type="dxa"/>
          </w:tcPr>
          <w:p w:rsidR="00602C4C" w:rsidRPr="00B93232" w:rsidRDefault="00602C4C" w:rsidP="007F5356">
            <w:pPr>
              <w:rPr>
                <w:rFonts w:asciiTheme="minorHAnsi" w:hAnsiTheme="minorHAnsi" w:cs="Aharoni"/>
                <w:color w:val="1F497D"/>
                <w:sz w:val="24"/>
                <w:szCs w:val="24"/>
              </w:rPr>
            </w:pPr>
            <w:r w:rsidRPr="00B93232">
              <w:rPr>
                <w:rFonts w:asciiTheme="minorHAnsi" w:hAnsiTheme="minorHAnsi" w:cs="Aharoni"/>
                <w:color w:val="1F497D"/>
                <w:sz w:val="24"/>
                <w:szCs w:val="24"/>
              </w:rPr>
              <w:t>They are stored on heap</w:t>
            </w:r>
          </w:p>
        </w:tc>
      </w:tr>
      <w:tr w:rsidR="00602C4C" w:rsidRPr="00B93232" w:rsidTr="007F5356">
        <w:tc>
          <w:tcPr>
            <w:tcW w:w="4788" w:type="dxa"/>
          </w:tcPr>
          <w:p w:rsidR="00602C4C" w:rsidRPr="00B93232" w:rsidRDefault="00602C4C" w:rsidP="007F5356">
            <w:pPr>
              <w:rPr>
                <w:rFonts w:asciiTheme="minorHAnsi" w:hAnsiTheme="minorHAnsi" w:cs="Aharoni"/>
                <w:color w:val="1F497D"/>
                <w:sz w:val="24"/>
                <w:szCs w:val="24"/>
              </w:rPr>
            </w:pPr>
            <w:r w:rsidRPr="00B93232">
              <w:rPr>
                <w:rFonts w:asciiTheme="minorHAnsi" w:hAnsiTheme="minorHAnsi" w:cs="Aharoni"/>
                <w:color w:val="1F497D"/>
                <w:sz w:val="24"/>
                <w:szCs w:val="24"/>
              </w:rPr>
              <w:t>Contains actual value</w:t>
            </w:r>
          </w:p>
        </w:tc>
        <w:tc>
          <w:tcPr>
            <w:tcW w:w="4788" w:type="dxa"/>
          </w:tcPr>
          <w:p w:rsidR="00602C4C" w:rsidRPr="00B93232" w:rsidRDefault="00602C4C" w:rsidP="007F5356">
            <w:pPr>
              <w:rPr>
                <w:rFonts w:asciiTheme="minorHAnsi" w:hAnsiTheme="minorHAnsi" w:cs="Aharoni"/>
                <w:color w:val="1F497D"/>
                <w:sz w:val="24"/>
                <w:szCs w:val="24"/>
              </w:rPr>
            </w:pPr>
            <w:r w:rsidRPr="00B93232">
              <w:rPr>
                <w:rFonts w:asciiTheme="minorHAnsi" w:hAnsiTheme="minorHAnsi" w:cs="Aharoni"/>
                <w:color w:val="1F497D"/>
                <w:sz w:val="24"/>
                <w:szCs w:val="24"/>
              </w:rPr>
              <w:t>Contains Reference to a value</w:t>
            </w:r>
          </w:p>
        </w:tc>
      </w:tr>
      <w:tr w:rsidR="00602C4C" w:rsidRPr="00B93232" w:rsidTr="007F5356">
        <w:tc>
          <w:tcPr>
            <w:tcW w:w="4788" w:type="dxa"/>
          </w:tcPr>
          <w:p w:rsidR="00602C4C" w:rsidRPr="00B93232" w:rsidRDefault="00602C4C" w:rsidP="007F5356">
            <w:pPr>
              <w:rPr>
                <w:rFonts w:asciiTheme="minorHAnsi" w:hAnsiTheme="minorHAnsi" w:cs="Aharoni"/>
                <w:color w:val="1F497D"/>
                <w:sz w:val="24"/>
                <w:szCs w:val="24"/>
              </w:rPr>
            </w:pPr>
            <w:r w:rsidRPr="00B93232">
              <w:rPr>
                <w:rFonts w:asciiTheme="minorHAnsi" w:hAnsiTheme="minorHAnsi" w:cs="Aharoni"/>
                <w:color w:val="1F497D"/>
                <w:sz w:val="24"/>
                <w:szCs w:val="24"/>
              </w:rPr>
              <w:t>Cannot contain null values. However this can be achieved by nullable types</w:t>
            </w:r>
          </w:p>
        </w:tc>
        <w:tc>
          <w:tcPr>
            <w:tcW w:w="4788" w:type="dxa"/>
          </w:tcPr>
          <w:p w:rsidR="00602C4C" w:rsidRPr="00B93232" w:rsidRDefault="00602C4C" w:rsidP="007F5356">
            <w:pPr>
              <w:rPr>
                <w:rFonts w:asciiTheme="minorHAnsi" w:hAnsiTheme="minorHAnsi" w:cs="Aharoni"/>
                <w:color w:val="1F497D"/>
                <w:sz w:val="24"/>
                <w:szCs w:val="24"/>
              </w:rPr>
            </w:pPr>
            <w:r w:rsidRPr="00B93232">
              <w:rPr>
                <w:rFonts w:asciiTheme="minorHAnsi" w:hAnsiTheme="minorHAnsi" w:cs="Aharoni"/>
                <w:color w:val="1F497D"/>
                <w:sz w:val="24"/>
                <w:szCs w:val="24"/>
              </w:rPr>
              <w:t>Can contain null values</w:t>
            </w:r>
          </w:p>
        </w:tc>
      </w:tr>
      <w:tr w:rsidR="00602C4C" w:rsidRPr="00B93232" w:rsidTr="007F5356">
        <w:tc>
          <w:tcPr>
            <w:tcW w:w="4788" w:type="dxa"/>
          </w:tcPr>
          <w:p w:rsidR="00602C4C" w:rsidRPr="00B93232" w:rsidRDefault="00602C4C" w:rsidP="007F5356">
            <w:pPr>
              <w:rPr>
                <w:rFonts w:asciiTheme="minorHAnsi" w:hAnsiTheme="minorHAnsi" w:cs="Aharoni"/>
                <w:color w:val="1F497D"/>
                <w:sz w:val="24"/>
                <w:szCs w:val="24"/>
              </w:rPr>
            </w:pPr>
            <w:r w:rsidRPr="00B93232">
              <w:rPr>
                <w:rFonts w:asciiTheme="minorHAnsi" w:hAnsiTheme="minorHAnsi" w:cs="Aharoni"/>
                <w:color w:val="1F497D"/>
                <w:sz w:val="24"/>
                <w:szCs w:val="24"/>
              </w:rPr>
              <w:t>Value type is popped on its own from stack when they go out of scope.</w:t>
            </w:r>
          </w:p>
        </w:tc>
        <w:tc>
          <w:tcPr>
            <w:tcW w:w="4788" w:type="dxa"/>
          </w:tcPr>
          <w:p w:rsidR="00602C4C" w:rsidRPr="00B93232" w:rsidRDefault="00602C4C" w:rsidP="007F5356">
            <w:pPr>
              <w:rPr>
                <w:rFonts w:asciiTheme="minorHAnsi" w:hAnsiTheme="minorHAnsi" w:cs="Aharoni"/>
                <w:color w:val="1F497D"/>
                <w:sz w:val="24"/>
                <w:szCs w:val="24"/>
              </w:rPr>
            </w:pPr>
            <w:r w:rsidRPr="00B93232">
              <w:rPr>
                <w:rFonts w:asciiTheme="minorHAnsi" w:hAnsiTheme="minorHAnsi" w:cs="Aharoni"/>
                <w:color w:val="1F497D"/>
                <w:sz w:val="24"/>
                <w:szCs w:val="24"/>
              </w:rPr>
              <w:t>Required garbage collector to free memory.</w:t>
            </w:r>
          </w:p>
        </w:tc>
      </w:tr>
      <w:tr w:rsidR="00602C4C" w:rsidRPr="00B93232" w:rsidTr="007F5356">
        <w:tc>
          <w:tcPr>
            <w:tcW w:w="4788" w:type="dxa"/>
          </w:tcPr>
          <w:p w:rsidR="00602C4C" w:rsidRPr="00B93232" w:rsidRDefault="00602C4C" w:rsidP="007F5356">
            <w:pPr>
              <w:rPr>
                <w:rFonts w:asciiTheme="minorHAnsi" w:hAnsiTheme="minorHAnsi" w:cs="Aharoni"/>
                <w:color w:val="1F497D"/>
                <w:sz w:val="24"/>
                <w:szCs w:val="24"/>
              </w:rPr>
            </w:pPr>
            <w:r w:rsidRPr="00B93232">
              <w:rPr>
                <w:rFonts w:asciiTheme="minorHAnsi" w:hAnsiTheme="minorHAnsi" w:cs="Aharoni"/>
                <w:color w:val="1F497D"/>
                <w:sz w:val="24"/>
                <w:szCs w:val="24"/>
              </w:rPr>
              <w:lastRenderedPageBreak/>
              <w:t>Memory is allocated at compile time</w:t>
            </w:r>
          </w:p>
        </w:tc>
        <w:tc>
          <w:tcPr>
            <w:tcW w:w="4788" w:type="dxa"/>
          </w:tcPr>
          <w:p w:rsidR="00602C4C" w:rsidRPr="00B93232" w:rsidRDefault="00602C4C" w:rsidP="007F5356">
            <w:pPr>
              <w:rPr>
                <w:rFonts w:asciiTheme="minorHAnsi" w:hAnsiTheme="minorHAnsi" w:cs="Aharoni"/>
                <w:color w:val="1F497D"/>
                <w:sz w:val="24"/>
                <w:szCs w:val="24"/>
              </w:rPr>
            </w:pPr>
            <w:r w:rsidRPr="00B93232">
              <w:rPr>
                <w:rFonts w:asciiTheme="minorHAnsi" w:hAnsiTheme="minorHAnsi" w:cs="Aharoni"/>
                <w:color w:val="1F497D"/>
                <w:sz w:val="24"/>
                <w:szCs w:val="24"/>
              </w:rPr>
              <w:t>Memory is allocated at run time</w:t>
            </w:r>
          </w:p>
        </w:tc>
      </w:tr>
    </w:tbl>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4.Diff bt stack and heap</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w:t>
      </w:r>
    </w:p>
    <w:tbl>
      <w:tblPr>
        <w:tblStyle w:val="TableGrid"/>
        <w:tblW w:w="0" w:type="auto"/>
        <w:tblLook w:val="04A0" w:firstRow="1" w:lastRow="0" w:firstColumn="1" w:lastColumn="0" w:noHBand="0" w:noVBand="1"/>
      </w:tblPr>
      <w:tblGrid>
        <w:gridCol w:w="4788"/>
        <w:gridCol w:w="4788"/>
      </w:tblGrid>
      <w:tr w:rsidR="00602C4C" w:rsidRPr="00B93232" w:rsidTr="007F5356">
        <w:tc>
          <w:tcPr>
            <w:tcW w:w="4788" w:type="dxa"/>
          </w:tcPr>
          <w:p w:rsidR="00602C4C" w:rsidRPr="00B93232" w:rsidRDefault="00602C4C" w:rsidP="007F5356">
            <w:pPr>
              <w:rPr>
                <w:rFonts w:asciiTheme="minorHAnsi" w:hAnsiTheme="minorHAnsi" w:cs="Aharoni"/>
                <w:color w:val="1F497D"/>
                <w:sz w:val="24"/>
                <w:szCs w:val="24"/>
              </w:rPr>
            </w:pPr>
            <w:r w:rsidRPr="00B93232">
              <w:rPr>
                <w:rFonts w:asciiTheme="minorHAnsi" w:hAnsiTheme="minorHAnsi" w:cs="Aharoni"/>
                <w:color w:val="1F497D"/>
                <w:sz w:val="24"/>
                <w:szCs w:val="24"/>
              </w:rPr>
              <w:t>Stack</w:t>
            </w:r>
          </w:p>
        </w:tc>
        <w:tc>
          <w:tcPr>
            <w:tcW w:w="4788" w:type="dxa"/>
          </w:tcPr>
          <w:p w:rsidR="00602C4C" w:rsidRPr="00B93232" w:rsidRDefault="00602C4C" w:rsidP="007F5356">
            <w:pPr>
              <w:rPr>
                <w:rFonts w:asciiTheme="minorHAnsi" w:hAnsiTheme="minorHAnsi" w:cs="Aharoni"/>
                <w:color w:val="1F497D"/>
                <w:sz w:val="24"/>
                <w:szCs w:val="24"/>
              </w:rPr>
            </w:pPr>
            <w:r w:rsidRPr="00B93232">
              <w:rPr>
                <w:rFonts w:asciiTheme="minorHAnsi" w:hAnsiTheme="minorHAnsi" w:cs="Aharoni"/>
                <w:color w:val="1F497D"/>
                <w:sz w:val="24"/>
                <w:szCs w:val="24"/>
              </w:rPr>
              <w:t>Heap</w:t>
            </w:r>
          </w:p>
        </w:tc>
      </w:tr>
      <w:tr w:rsidR="00602C4C" w:rsidRPr="00B93232" w:rsidTr="007F5356">
        <w:tc>
          <w:tcPr>
            <w:tcW w:w="4788" w:type="dxa"/>
          </w:tcPr>
          <w:p w:rsidR="00602C4C" w:rsidRPr="00B93232" w:rsidRDefault="00602C4C" w:rsidP="007F5356">
            <w:pPr>
              <w:rPr>
                <w:rFonts w:asciiTheme="minorHAnsi" w:hAnsiTheme="minorHAnsi" w:cs="Aharoni"/>
                <w:color w:val="1F497D"/>
                <w:sz w:val="24"/>
                <w:szCs w:val="24"/>
              </w:rPr>
            </w:pPr>
            <w:r w:rsidRPr="00B93232">
              <w:rPr>
                <w:rFonts w:asciiTheme="minorHAnsi" w:hAnsiTheme="minorHAnsi" w:cs="Aharoni"/>
                <w:color w:val="1F497D"/>
                <w:sz w:val="24"/>
                <w:szCs w:val="24"/>
              </w:rPr>
              <w:t>Values are stored on one another like a stack.</w:t>
            </w:r>
          </w:p>
        </w:tc>
        <w:tc>
          <w:tcPr>
            <w:tcW w:w="4788" w:type="dxa"/>
          </w:tcPr>
          <w:p w:rsidR="00602C4C" w:rsidRPr="00B93232" w:rsidRDefault="00602C4C" w:rsidP="007F5356">
            <w:pPr>
              <w:rPr>
                <w:rFonts w:asciiTheme="minorHAnsi" w:hAnsiTheme="minorHAnsi" w:cs="Aharoni"/>
                <w:color w:val="1F497D"/>
                <w:sz w:val="24"/>
                <w:szCs w:val="24"/>
              </w:rPr>
            </w:pPr>
            <w:r w:rsidRPr="00B93232">
              <w:rPr>
                <w:rFonts w:asciiTheme="minorHAnsi" w:hAnsiTheme="minorHAnsi" w:cs="Aharoni"/>
                <w:color w:val="1F497D"/>
                <w:sz w:val="24"/>
                <w:szCs w:val="24"/>
              </w:rPr>
              <w:t>Values are stored in random order.like dumped into a huge space</w:t>
            </w:r>
          </w:p>
        </w:tc>
      </w:tr>
      <w:tr w:rsidR="00602C4C" w:rsidRPr="00B93232" w:rsidTr="007F5356">
        <w:tc>
          <w:tcPr>
            <w:tcW w:w="4788" w:type="dxa"/>
          </w:tcPr>
          <w:p w:rsidR="00602C4C" w:rsidRPr="00B93232" w:rsidRDefault="00602C4C" w:rsidP="007F5356">
            <w:pPr>
              <w:rPr>
                <w:rFonts w:asciiTheme="minorHAnsi" w:hAnsiTheme="minorHAnsi" w:cs="Aharoni"/>
                <w:color w:val="1F497D"/>
                <w:sz w:val="24"/>
                <w:szCs w:val="24"/>
              </w:rPr>
            </w:pPr>
            <w:r w:rsidRPr="00B93232">
              <w:rPr>
                <w:rFonts w:asciiTheme="minorHAnsi" w:hAnsiTheme="minorHAnsi" w:cs="Aharoni"/>
                <w:color w:val="1F497D"/>
                <w:sz w:val="24"/>
                <w:szCs w:val="24"/>
              </w:rPr>
              <w:t>Used for value type</w:t>
            </w:r>
          </w:p>
        </w:tc>
        <w:tc>
          <w:tcPr>
            <w:tcW w:w="4788" w:type="dxa"/>
          </w:tcPr>
          <w:p w:rsidR="00602C4C" w:rsidRPr="00B93232" w:rsidRDefault="00602C4C" w:rsidP="007F5356">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Used for reference type </w:t>
            </w:r>
          </w:p>
        </w:tc>
      </w:tr>
      <w:tr w:rsidR="00602C4C" w:rsidRPr="00B93232" w:rsidTr="007F5356">
        <w:tc>
          <w:tcPr>
            <w:tcW w:w="4788" w:type="dxa"/>
          </w:tcPr>
          <w:p w:rsidR="00602C4C" w:rsidRPr="00B93232" w:rsidRDefault="00602C4C" w:rsidP="007F5356">
            <w:pPr>
              <w:rPr>
                <w:rFonts w:asciiTheme="minorHAnsi" w:hAnsiTheme="minorHAnsi" w:cs="Aharoni"/>
                <w:color w:val="1F497D"/>
                <w:sz w:val="24"/>
                <w:szCs w:val="24"/>
              </w:rPr>
            </w:pPr>
          </w:p>
        </w:tc>
        <w:tc>
          <w:tcPr>
            <w:tcW w:w="4788" w:type="dxa"/>
          </w:tcPr>
          <w:p w:rsidR="00602C4C" w:rsidRPr="00B93232" w:rsidRDefault="00602C4C" w:rsidP="007F5356">
            <w:pPr>
              <w:rPr>
                <w:rFonts w:asciiTheme="minorHAnsi" w:hAnsiTheme="minorHAnsi" w:cs="Aharoni"/>
                <w:color w:val="1F497D"/>
                <w:sz w:val="24"/>
                <w:szCs w:val="24"/>
              </w:rPr>
            </w:pPr>
          </w:p>
        </w:tc>
      </w:tr>
    </w:tbl>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ab/>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.What is boxing and unboxing ?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Boxing-- Converting a value type to a reference type .This is implicit.</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During boxing follo 3 things happen-</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Memory is allocated on heap,</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Value is copied from stack to heap,</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Reference is updated to point t heap</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eg-</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int i = 123;</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ab/>
      </w:r>
      <w:r w:rsidRPr="00B93232">
        <w:rPr>
          <w:rFonts w:asciiTheme="minorHAnsi" w:hAnsiTheme="minorHAnsi" w:cs="Aharoni"/>
          <w:color w:val="1F497D"/>
          <w:sz w:val="24"/>
          <w:szCs w:val="24"/>
        </w:rPr>
        <w:tab/>
        <w:t xml:space="preserve">object o = i;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here if you make i= 456;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then o=123, //value does not change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Unboxing- Converting reference type to value type.</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The value which is being unboxed has to be boxed first.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eg- int j = (int) o;       </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7.Are Value Type sealed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Yes                </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8.Can you implement IDisposable for value type ?</w:t>
      </w:r>
    </w:p>
    <w:p w:rsidR="00602C4C" w:rsidRPr="00972F6C" w:rsidRDefault="00602C4C" w:rsidP="00602C4C">
      <w:pPr>
        <w:rPr>
          <w:rFonts w:asciiTheme="minorHAnsi" w:hAnsiTheme="minorHAnsi" w:cs="Aharoni"/>
          <w:b/>
          <w:color w:val="1F497D"/>
          <w:sz w:val="24"/>
          <w:szCs w:val="24"/>
        </w:rPr>
      </w:pPr>
      <w:r w:rsidRPr="00972F6C">
        <w:rPr>
          <w:rFonts w:asciiTheme="minorHAnsi" w:hAnsiTheme="minorHAnsi" w:cs="Aharoni"/>
          <w:b/>
          <w:color w:val="1F497D"/>
          <w:sz w:val="24"/>
          <w:szCs w:val="24"/>
        </w:rPr>
        <w:t>Structs being a value type can inherit IDisposable interface</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10.how do you get size of value type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using SizeOf operator.</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11.When you declare int i,j ho</w:t>
      </w:r>
      <w:r w:rsidR="00AF3BFB">
        <w:rPr>
          <w:rFonts w:asciiTheme="minorHAnsi" w:hAnsiTheme="minorHAnsi" w:cs="Aharoni"/>
          <w:color w:val="1F497D"/>
          <w:sz w:val="24"/>
          <w:szCs w:val="24"/>
        </w:rPr>
        <w:t>w</w:t>
      </w:r>
      <w:r w:rsidRPr="00B93232">
        <w:rPr>
          <w:rFonts w:asciiTheme="minorHAnsi" w:hAnsiTheme="minorHAnsi" w:cs="Aharoni"/>
          <w:color w:val="1F497D"/>
          <w:sz w:val="24"/>
          <w:szCs w:val="24"/>
        </w:rPr>
        <w:t xml:space="preserve"> is it alocated?</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Both of them are allocated on the stack at the same time and they go out of scope at the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same time.</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12.What do you mean by Pass By Value ?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Actual value is copied to another variable  eg-</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calling method--                    Actual Method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int a=4,                                    Add(int a,int b){</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int b=5,                                     a=6,b=7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Add(4,5)</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Print a and b --Line 1</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Even though the value of a and b is changed in the actual</w:t>
      </w:r>
      <w:r w:rsidR="000709EF">
        <w:rPr>
          <w:rFonts w:asciiTheme="minorHAnsi" w:hAnsiTheme="minorHAnsi" w:cs="Aharoni"/>
          <w:color w:val="1F497D"/>
          <w:sz w:val="24"/>
          <w:szCs w:val="24"/>
        </w:rPr>
        <w:t xml:space="preserve"> </w:t>
      </w:r>
      <w:r w:rsidRPr="00B93232">
        <w:rPr>
          <w:rFonts w:asciiTheme="minorHAnsi" w:hAnsiTheme="minorHAnsi" w:cs="Aharoni"/>
          <w:color w:val="1F497D"/>
          <w:sz w:val="24"/>
          <w:szCs w:val="24"/>
        </w:rPr>
        <w:t>function it does not chan</w:t>
      </w:r>
      <w:r w:rsidR="007D1B0D">
        <w:rPr>
          <w:rFonts w:asciiTheme="minorHAnsi" w:hAnsiTheme="minorHAnsi" w:cs="Aharoni"/>
          <w:color w:val="1F497D"/>
          <w:sz w:val="24"/>
          <w:szCs w:val="24"/>
        </w:rPr>
        <w:t>g</w:t>
      </w:r>
      <w:r w:rsidRPr="00B93232">
        <w:rPr>
          <w:rFonts w:asciiTheme="minorHAnsi" w:hAnsiTheme="minorHAnsi" w:cs="Aharoni"/>
          <w:color w:val="1F497D"/>
          <w:sz w:val="24"/>
          <w:szCs w:val="24"/>
        </w:rPr>
        <w:t xml:space="preserve">e in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line 1.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13.What do you mean by Pass By Reference?</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The calling functions passes the address of the variable instead of the actual values.</w:t>
      </w:r>
      <w:r w:rsidR="007371D3">
        <w:rPr>
          <w:rFonts w:asciiTheme="minorHAnsi" w:hAnsiTheme="minorHAnsi" w:cs="Aharoni"/>
          <w:color w:val="1F497D"/>
          <w:sz w:val="24"/>
          <w:szCs w:val="24"/>
        </w:rPr>
        <w:t xml:space="preserve"> </w:t>
      </w:r>
      <w:r w:rsidRPr="00B93232">
        <w:rPr>
          <w:rFonts w:asciiTheme="minorHAnsi" w:hAnsiTheme="minorHAnsi" w:cs="Aharoni"/>
          <w:color w:val="1F497D"/>
          <w:sz w:val="24"/>
          <w:szCs w:val="24"/>
        </w:rPr>
        <w:t xml:space="preserve">Any </w:t>
      </w:r>
      <w:r w:rsidR="00291966">
        <w:rPr>
          <w:rFonts w:asciiTheme="minorHAnsi" w:hAnsiTheme="minorHAnsi" w:cs="Aharoni"/>
          <w:color w:val="1F497D"/>
          <w:sz w:val="24"/>
          <w:szCs w:val="24"/>
        </w:rPr>
        <w:t xml:space="preserve"> </w:t>
      </w:r>
      <w:r w:rsidRPr="00B93232">
        <w:rPr>
          <w:rFonts w:asciiTheme="minorHAnsi" w:hAnsiTheme="minorHAnsi" w:cs="Aharoni"/>
          <w:color w:val="1F497D"/>
          <w:sz w:val="24"/>
          <w:szCs w:val="24"/>
        </w:rPr>
        <w:t>changes made inside the actual method will be reflected in the calling function.</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eg-</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calling method--                    Actual Method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int a=4,                                    Add(ref int a,ref int b){</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int b=5,                                     a=6,b=7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lastRenderedPageBreak/>
        <w:t xml:space="preserve">             Add(ref 4,ref 5)</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Print a and b --Line 1</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The value at Line 1 willl be a=6,b=7     </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13.What do you mean by Pass By out?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This is similar to pass by ref. Only diff is before passing the values they need not be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initialized.</w:t>
      </w:r>
      <w:r w:rsidR="00291966">
        <w:rPr>
          <w:rFonts w:asciiTheme="minorHAnsi" w:hAnsiTheme="minorHAnsi" w:cs="Aharoni"/>
          <w:color w:val="1F497D"/>
          <w:sz w:val="24"/>
          <w:szCs w:val="24"/>
        </w:rPr>
        <w:t xml:space="preserve"> </w:t>
      </w:r>
      <w:r w:rsidRPr="00B93232">
        <w:rPr>
          <w:rFonts w:asciiTheme="minorHAnsi" w:hAnsiTheme="minorHAnsi" w:cs="Aharoni"/>
          <w:color w:val="1F497D"/>
          <w:sz w:val="24"/>
          <w:szCs w:val="24"/>
        </w:rPr>
        <w:t>But they have to be initialized inside actual method.They are mailny used in remoting.</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eg-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calling method--                    Actual Method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int a,                                       Add(out int a,out int b){</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int b,                                       a=6,b=7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Add(out 4,out5)</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Print a and b --Line 1</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The value at Line 1 willl be a=6,b=7   </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14.what are params ?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They are used when you do not know how many variables you will be passing across methods.</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eg-</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calling method--                     Actual Method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method(1,2,3,4)                      method(int a,params int[])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The param array should be last while declaring method arguments.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15.What the difficult parameter type used when calling methods in c#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Pass by Value</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13.What are diff types of parameter in c#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 xml:space="preserve">Value parameter(in), Reference/ inout paramete  ref),Output parameter(out),  </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lastRenderedPageBreak/>
        <w:t>Parameter  Array(param)</w:t>
      </w:r>
    </w:p>
    <w:p w:rsidR="00602C4C" w:rsidRPr="00B93232" w:rsidRDefault="00602C4C" w:rsidP="00602C4C">
      <w:pPr>
        <w:pStyle w:val="ListParagraph"/>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pass by value and pass by reference:-</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Pass by value (default way – no prefix; assumes that the variable value is set before the function is called)</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Pass by reference (prefix with keyword ref; assumes that the variable value is set before the function is called)</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Pass by reference (prefix with keyword out; assumes that the variable value will be set by the calling function)</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Pass by value:-</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When a simple variable is passed as the parameter to any method, it is passed as a value. This means that the value contained by the variable that is passed as the parameter is copied to the variables of the method, and if inside the method these values are changed or modified, the change is not reflected in the actual passed variable.</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Passing variable by value is useful in cases where the actual value of the variable should not be modified by the method and the change is only limited to the called method whereas the value of the variables in the calling method remain unchanged.</w:t>
      </w:r>
    </w:p>
    <w:p w:rsidR="00602C4C" w:rsidRPr="00B93232" w:rsidRDefault="00602C4C" w:rsidP="00602C4C">
      <w:pPr>
        <w:rPr>
          <w:rFonts w:asciiTheme="minorHAnsi" w:hAnsiTheme="minorHAnsi" w:cs="Aharoni"/>
          <w:color w:val="1F497D"/>
          <w:sz w:val="24"/>
          <w:szCs w:val="24"/>
        </w:rPr>
      </w:pP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Pass by ref:-</w:t>
      </w:r>
    </w:p>
    <w:p w:rsidR="00602C4C" w:rsidRPr="00B93232" w:rsidRDefault="00602C4C" w:rsidP="00602C4C">
      <w:pPr>
        <w:rPr>
          <w:rFonts w:asciiTheme="minorHAnsi" w:hAnsiTheme="minorHAnsi" w:cs="Aharoni"/>
          <w:color w:val="1F497D"/>
          <w:sz w:val="24"/>
          <w:szCs w:val="24"/>
        </w:rPr>
      </w:pPr>
      <w:r w:rsidRPr="00B93232">
        <w:rPr>
          <w:rFonts w:asciiTheme="minorHAnsi" w:hAnsiTheme="minorHAnsi" w:cs="Aharoni"/>
          <w:color w:val="1F497D"/>
          <w:sz w:val="24"/>
          <w:szCs w:val="24"/>
        </w:rPr>
        <w:t>Passing a variable to a method by reference is a little bit trickier. The concept of C# pass by reference is that when a parameter is passed to a method by reference, instead of passing value contained by a variable, the reference of the variable is passed to method. The method operates on the references of the variables passed in the parameters rather than operating on their values. This results in the modification of variables in the calling function when they are modified in the called function.</w:t>
      </w:r>
    </w:p>
    <w:p w:rsidR="00602C4C" w:rsidRPr="00602C4C" w:rsidRDefault="00602C4C" w:rsidP="00602C4C"/>
    <w:p w:rsidR="00526641" w:rsidRDefault="00526641" w:rsidP="00AC5716">
      <w:pPr>
        <w:pStyle w:val="Heading2"/>
      </w:pPr>
      <w:r>
        <w:t xml:space="preserve">What are the pillars of OOPS? How </w:t>
      </w:r>
      <w:r w:rsidR="00B31A83">
        <w:t>do we</w:t>
      </w:r>
      <w:r>
        <w:t xml:space="preserve"> achieve them?</w:t>
      </w:r>
    </w:p>
    <w:p w:rsidR="0016594E" w:rsidRPr="00740157" w:rsidRDefault="000E598C" w:rsidP="00740157">
      <w:pPr>
        <w:pStyle w:val="ContentStyle"/>
      </w:pPr>
      <w:r>
        <w:rPr>
          <w:b/>
          <w:u w:val="single"/>
        </w:rPr>
        <w:t xml:space="preserve">Encapsulation </w:t>
      </w:r>
      <w:r w:rsidR="00740157" w:rsidRPr="00740157">
        <w:rPr>
          <w:b/>
          <w:u w:val="single"/>
        </w:rPr>
        <w:t>Definition</w:t>
      </w:r>
      <w:r w:rsidR="0016594E" w:rsidRPr="00740157">
        <w:t>:</w:t>
      </w:r>
      <w:r w:rsidR="00740157">
        <w:t xml:space="preserve"> </w:t>
      </w:r>
      <w:r w:rsidR="0016594E" w:rsidRPr="00740157">
        <w:t>Encapsulation is the mechanism of binding together the data and the code, so that they are not misused or accidentally modified.</w:t>
      </w:r>
    </w:p>
    <w:p w:rsidR="0016594E" w:rsidRPr="00B93232" w:rsidRDefault="0016594E" w:rsidP="00132669">
      <w:pPr>
        <w:pStyle w:val="ContentStyle"/>
      </w:pPr>
      <w:r w:rsidRPr="00B93232">
        <w:t>Any application that has to access the data has to call the appropriate code.</w:t>
      </w:r>
    </w:p>
    <w:p w:rsidR="0016594E" w:rsidRPr="00B93232" w:rsidRDefault="0016594E" w:rsidP="00132669">
      <w:pPr>
        <w:spacing w:after="150" w:line="300" w:lineRule="atLeast"/>
        <w:jc w:val="center"/>
        <w:rPr>
          <w:rFonts w:asciiTheme="minorHAnsi" w:eastAsia="Times New Roman" w:hAnsiTheme="minorHAnsi" w:cs="Aharoni"/>
          <w:color w:val="444444"/>
          <w:sz w:val="24"/>
          <w:szCs w:val="24"/>
        </w:rPr>
      </w:pPr>
      <w:r w:rsidRPr="00B93232">
        <w:rPr>
          <w:rFonts w:asciiTheme="minorHAnsi" w:eastAsia="Times New Roman" w:hAnsiTheme="minorHAnsi" w:cs="Aharoni"/>
          <w:noProof/>
          <w:color w:val="444444"/>
          <w:sz w:val="24"/>
          <w:szCs w:val="24"/>
        </w:rPr>
        <w:lastRenderedPageBreak/>
        <w:drawing>
          <wp:inline distT="0" distB="0" distL="0" distR="0" wp14:anchorId="0EDBA007" wp14:editId="1A96E6C4">
            <wp:extent cx="3209925" cy="2008549"/>
            <wp:effectExtent l="0" t="0" r="0" b="0"/>
            <wp:docPr id="253" name="Picture 253" descr="Encapsula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capsulation in C#"/>
                    <pic:cNvPicPr>
                      <a:picLocks noChangeAspect="1" noChangeArrowheads="1"/>
                    </pic:cNvPicPr>
                  </pic:nvPicPr>
                  <pic:blipFill>
                    <a:blip r:embed="rId9"/>
                    <a:srcRect/>
                    <a:stretch>
                      <a:fillRect/>
                    </a:stretch>
                  </pic:blipFill>
                  <pic:spPr bwMode="auto">
                    <a:xfrm>
                      <a:off x="0" y="0"/>
                      <a:ext cx="3232860" cy="2022900"/>
                    </a:xfrm>
                    <a:prstGeom prst="rect">
                      <a:avLst/>
                    </a:prstGeom>
                    <a:noFill/>
                    <a:ln w="9525">
                      <a:noFill/>
                      <a:miter lim="800000"/>
                      <a:headEnd/>
                      <a:tailEnd/>
                    </a:ln>
                  </pic:spPr>
                </pic:pic>
              </a:graphicData>
            </a:graphic>
          </wp:inline>
        </w:drawing>
      </w:r>
    </w:p>
    <w:p w:rsidR="0016594E" w:rsidRPr="00132669" w:rsidRDefault="0016594E" w:rsidP="00132669">
      <w:pPr>
        <w:pStyle w:val="ContentStyle"/>
        <w:rPr>
          <w:b/>
          <w:u w:val="single"/>
        </w:rPr>
      </w:pPr>
      <w:r w:rsidRPr="00132669">
        <w:rPr>
          <w:b/>
          <w:u w:val="single"/>
        </w:rPr>
        <w:t>Consider an Analogy here to the real world:</w:t>
      </w:r>
      <w:r w:rsidR="00132669" w:rsidRPr="00132669">
        <w:rPr>
          <w:b/>
          <w:u w:val="single"/>
        </w:rPr>
        <w:t xml:space="preserve"> </w:t>
      </w:r>
      <w:r w:rsidRPr="00132669">
        <w:rPr>
          <w:b/>
          <w:u w:val="single"/>
        </w:rPr>
        <w:t>Medicine store example to explain Encapsulation:</w:t>
      </w:r>
    </w:p>
    <w:p w:rsidR="0016594E" w:rsidRPr="00132669" w:rsidRDefault="0016594E" w:rsidP="00132669">
      <w:pPr>
        <w:pStyle w:val="ContentStyle"/>
      </w:pPr>
      <w:r w:rsidRPr="00132669">
        <w:t>Lets say you have to buy some medicines. You go to the medical store and ask the chemist for the meds. Only the chemist has access to the medicines in the store based on your prescription. The chemist knows what medicines to give to you. This reduces the risk of you taking any medicine that is not intended for you. </w:t>
      </w:r>
    </w:p>
    <w:p w:rsidR="0016594E" w:rsidRPr="00132669" w:rsidRDefault="0016594E" w:rsidP="00132669">
      <w:pPr>
        <w:pStyle w:val="ContentStyle"/>
      </w:pPr>
      <w:r w:rsidRPr="00132669">
        <w:t>In this example,</w:t>
      </w:r>
    </w:p>
    <w:p w:rsidR="0016594E" w:rsidRPr="00132669" w:rsidRDefault="0016594E" w:rsidP="00132669">
      <w:pPr>
        <w:pStyle w:val="ContentStyle"/>
      </w:pPr>
      <w:r w:rsidRPr="00132669">
        <w:t>MEDICINES == Member Variables.</w:t>
      </w:r>
    </w:p>
    <w:p w:rsidR="0016594E" w:rsidRPr="00132669" w:rsidRDefault="0016594E" w:rsidP="00132669">
      <w:pPr>
        <w:pStyle w:val="ContentStyle"/>
      </w:pPr>
      <w:r w:rsidRPr="00132669">
        <w:t>CHEMIST   == Member Methods.</w:t>
      </w:r>
    </w:p>
    <w:p w:rsidR="0016594E" w:rsidRPr="00132669" w:rsidRDefault="0016594E" w:rsidP="00132669">
      <w:pPr>
        <w:pStyle w:val="ContentStyle"/>
      </w:pPr>
      <w:r w:rsidRPr="00132669">
        <w:t>You       == External Application or piece of Code.</w:t>
      </w:r>
    </w:p>
    <w:p w:rsidR="0016594E" w:rsidRPr="000E598C" w:rsidRDefault="0016594E" w:rsidP="000E598C">
      <w:pPr>
        <w:pStyle w:val="ContentStyle"/>
      </w:pPr>
      <w:r w:rsidRPr="000E598C">
        <w:t> </w:t>
      </w:r>
    </w:p>
    <w:p w:rsidR="0016594E" w:rsidRPr="000E598C" w:rsidRDefault="0016594E" w:rsidP="000E598C">
      <w:pPr>
        <w:pStyle w:val="ContentStyle"/>
      </w:pPr>
      <w:r w:rsidRPr="000E598C">
        <w:t>So, If Any external Application has to access the Member Variables It has to call the appropriate Member Methods which will do the task for it.(If You have to access the Medicines You have to ask the Chemist). This way the member variables are secure and encapsulated by a layer of Member Methods.</w:t>
      </w:r>
    </w:p>
    <w:p w:rsidR="0016594E" w:rsidRPr="000E598C" w:rsidRDefault="0016594E" w:rsidP="000E598C">
      <w:pPr>
        <w:pStyle w:val="ContentStyle"/>
      </w:pPr>
      <w:r w:rsidRPr="000E598C">
        <w:t>The Member Methods and Member Variables are bundled together in to objects and can be accessed only by the objects.</w:t>
      </w:r>
    </w:p>
    <w:p w:rsidR="0016594E" w:rsidRPr="000E598C" w:rsidRDefault="0016594E" w:rsidP="000E598C">
      <w:pPr>
        <w:pStyle w:val="ContentStyle"/>
      </w:pPr>
      <w:r w:rsidRPr="000E598C">
        <w:t>So you need 2 steps if you have to access a public member of a class you have to:</w:t>
      </w:r>
    </w:p>
    <w:p w:rsidR="0016594E" w:rsidRPr="000E598C" w:rsidRDefault="0016594E" w:rsidP="00656029">
      <w:pPr>
        <w:pStyle w:val="ContentStyle"/>
        <w:numPr>
          <w:ilvl w:val="0"/>
          <w:numId w:val="152"/>
        </w:numPr>
      </w:pPr>
      <w:r w:rsidRPr="000E598C">
        <w:t>Create an object of the class</w:t>
      </w:r>
    </w:p>
    <w:p w:rsidR="0016594E" w:rsidRPr="000E598C" w:rsidRDefault="0016594E" w:rsidP="00656029">
      <w:pPr>
        <w:pStyle w:val="ContentStyle"/>
        <w:numPr>
          <w:ilvl w:val="0"/>
          <w:numId w:val="152"/>
        </w:numPr>
      </w:pPr>
      <w:r w:rsidRPr="000E598C">
        <w:t>Then access the member through object.</w:t>
      </w:r>
    </w:p>
    <w:p w:rsidR="0016594E" w:rsidRPr="00B93232" w:rsidRDefault="0016594E" w:rsidP="000E598C">
      <w:pPr>
        <w:pStyle w:val="ContentStyle"/>
      </w:pPr>
      <w:r w:rsidRPr="00B93232">
        <w:t>You need 3 steps if you want to access the private members of a class</w:t>
      </w:r>
    </w:p>
    <w:p w:rsidR="0016594E" w:rsidRPr="00B93232" w:rsidRDefault="0016594E" w:rsidP="00656029">
      <w:pPr>
        <w:pStyle w:val="ContentStyle"/>
        <w:numPr>
          <w:ilvl w:val="0"/>
          <w:numId w:val="153"/>
        </w:numPr>
      </w:pPr>
      <w:r w:rsidRPr="00B93232">
        <w:t>You have to create an object of the class </w:t>
      </w:r>
    </w:p>
    <w:p w:rsidR="0016594E" w:rsidRPr="00B93232" w:rsidRDefault="0016594E" w:rsidP="00656029">
      <w:pPr>
        <w:pStyle w:val="ContentStyle"/>
        <w:numPr>
          <w:ilvl w:val="0"/>
          <w:numId w:val="153"/>
        </w:numPr>
      </w:pPr>
      <w:r w:rsidRPr="00B93232">
        <w:t>Then access the public method of the class through the object</w:t>
      </w:r>
    </w:p>
    <w:p w:rsidR="0016594E" w:rsidRPr="00B93232" w:rsidRDefault="0016594E" w:rsidP="00656029">
      <w:pPr>
        <w:pStyle w:val="ContentStyle"/>
        <w:numPr>
          <w:ilvl w:val="0"/>
          <w:numId w:val="153"/>
        </w:numPr>
      </w:pPr>
      <w:r w:rsidRPr="00B93232">
        <w:t>Then access the private member of the class through the public method which has access to it.</w:t>
      </w:r>
    </w:p>
    <w:p w:rsidR="0016594E" w:rsidRPr="000E598C" w:rsidRDefault="0016594E" w:rsidP="000E598C">
      <w:pPr>
        <w:pStyle w:val="ContentStyle"/>
      </w:pPr>
      <w:r w:rsidRPr="000E598C">
        <w:t>Also, encapsulation ensures that you do not accidentally modify something else. i.e. if you call the method setMy1stMemberVariable() it modifies only my1stMemberVariable and does not changes my2ndMemberVariable i.e. there are no side effects!</w:t>
      </w:r>
    </w:p>
    <w:p w:rsidR="0016594E" w:rsidRPr="000E598C" w:rsidRDefault="0016594E" w:rsidP="000E598C">
      <w:pPr>
        <w:pStyle w:val="ContentStyle"/>
      </w:pPr>
      <w:r w:rsidRPr="000E598C">
        <w:t>Now refer to the above program and read the comments. You should understand it properly.</w:t>
      </w:r>
    </w:p>
    <w:p w:rsidR="0016594E" w:rsidRPr="00B93232" w:rsidRDefault="0016594E" w:rsidP="0016594E">
      <w:pPr>
        <w:spacing w:after="150" w:line="300" w:lineRule="atLeast"/>
        <w:rPr>
          <w:rFonts w:asciiTheme="minorHAnsi" w:eastAsia="Times New Roman" w:hAnsiTheme="minorHAnsi" w:cs="Aharoni"/>
          <w:color w:val="444444"/>
          <w:sz w:val="24"/>
          <w:szCs w:val="24"/>
        </w:rPr>
      </w:pPr>
      <w:r w:rsidRPr="00B93232">
        <w:rPr>
          <w:rFonts w:asciiTheme="minorHAnsi" w:eastAsia="Times New Roman" w:hAnsiTheme="minorHAnsi" w:cs="Aharoni"/>
          <w:color w:val="444444"/>
          <w:sz w:val="24"/>
          <w:szCs w:val="24"/>
        </w:rPr>
        <w:t> </w:t>
      </w:r>
    </w:p>
    <w:p w:rsidR="0016594E" w:rsidRPr="000E598C" w:rsidRDefault="0016594E" w:rsidP="000E598C">
      <w:pPr>
        <w:pStyle w:val="ContentStyle"/>
      </w:pPr>
      <w:r w:rsidRPr="000E598C">
        <w:rPr>
          <w:b/>
          <w:u w:val="single"/>
        </w:rPr>
        <w:t>Inheritance</w:t>
      </w:r>
      <w:r w:rsidR="000E598C">
        <w:rPr>
          <w:b/>
          <w:u w:val="single"/>
        </w:rPr>
        <w:t xml:space="preserve"> Definition: </w:t>
      </w:r>
      <w:r w:rsidRPr="000E598C">
        <w:t>Inheritance is the process by which one object acquires the properties of another object. </w:t>
      </w:r>
    </w:p>
    <w:p w:rsidR="0016594E" w:rsidRPr="000E598C" w:rsidRDefault="0016594E" w:rsidP="000E598C">
      <w:pPr>
        <w:pStyle w:val="ContentStyle"/>
      </w:pPr>
      <w:r w:rsidRPr="000E598C">
        <w:t>Just like a baby acquires the properties of his/her parents like hair color, hair pattern, height, skin color etc. in addition to his/her own properties.</w:t>
      </w:r>
    </w:p>
    <w:p w:rsidR="0016594E" w:rsidRPr="000E598C" w:rsidRDefault="0016594E" w:rsidP="000E598C">
      <w:pPr>
        <w:pStyle w:val="ContentStyle"/>
      </w:pPr>
      <w:r w:rsidRPr="000E598C">
        <w:t xml:space="preserve">To be more generic, </w:t>
      </w:r>
      <w:r w:rsidR="000E598C" w:rsidRPr="000E598C">
        <w:t>a</w:t>
      </w:r>
      <w:r w:rsidRPr="000E598C">
        <w:t xml:space="preserve"> human can not give birth to a puppy :-) Coz there are certain properties that has to be inherited, no matter what.</w:t>
      </w:r>
    </w:p>
    <w:p w:rsidR="0016594E" w:rsidRPr="000E598C" w:rsidRDefault="0016594E" w:rsidP="000E598C">
      <w:pPr>
        <w:pStyle w:val="ContentStyle"/>
      </w:pPr>
      <w:r w:rsidRPr="000E598C">
        <w:t xml:space="preserve">In terms of </w:t>
      </w:r>
      <w:r w:rsidR="000E598C" w:rsidRPr="000E598C">
        <w:t>Programming,</w:t>
      </w:r>
      <w:r w:rsidRPr="000E598C">
        <w:t xml:space="preserve"> An Object can inherit properties from another class.</w:t>
      </w:r>
    </w:p>
    <w:p w:rsidR="0016594E" w:rsidRPr="00B93232" w:rsidRDefault="0016594E" w:rsidP="000E598C">
      <w:pPr>
        <w:spacing w:after="150" w:line="300" w:lineRule="atLeast"/>
        <w:jc w:val="center"/>
        <w:rPr>
          <w:rFonts w:asciiTheme="minorHAnsi" w:eastAsia="Times New Roman" w:hAnsiTheme="minorHAnsi" w:cs="Aharoni"/>
          <w:color w:val="444444"/>
          <w:sz w:val="24"/>
          <w:szCs w:val="24"/>
        </w:rPr>
      </w:pPr>
      <w:r w:rsidRPr="00B93232">
        <w:rPr>
          <w:rFonts w:asciiTheme="minorHAnsi" w:eastAsia="Times New Roman" w:hAnsiTheme="minorHAnsi" w:cs="Aharoni"/>
          <w:noProof/>
          <w:color w:val="444444"/>
          <w:sz w:val="24"/>
          <w:szCs w:val="24"/>
        </w:rPr>
        <w:lastRenderedPageBreak/>
        <w:drawing>
          <wp:inline distT="0" distB="0" distL="0" distR="0" wp14:anchorId="2A1FA5DA" wp14:editId="1B2A5BF6">
            <wp:extent cx="4391025" cy="2019300"/>
            <wp:effectExtent l="19050" t="0" r="9525" b="0"/>
            <wp:docPr id="254" name="Picture 254" descr="Inheritanc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heritance in C#"/>
                    <pic:cNvPicPr>
                      <a:picLocks noChangeAspect="1" noChangeArrowheads="1"/>
                    </pic:cNvPicPr>
                  </pic:nvPicPr>
                  <pic:blipFill>
                    <a:blip r:embed="rId10"/>
                    <a:srcRect/>
                    <a:stretch>
                      <a:fillRect/>
                    </a:stretch>
                  </pic:blipFill>
                  <pic:spPr bwMode="auto">
                    <a:xfrm>
                      <a:off x="0" y="0"/>
                      <a:ext cx="4391025" cy="2019300"/>
                    </a:xfrm>
                    <a:prstGeom prst="rect">
                      <a:avLst/>
                    </a:prstGeom>
                    <a:noFill/>
                    <a:ln w="9525">
                      <a:noFill/>
                      <a:miter lim="800000"/>
                      <a:headEnd/>
                      <a:tailEnd/>
                    </a:ln>
                  </pic:spPr>
                </pic:pic>
              </a:graphicData>
            </a:graphic>
          </wp:inline>
        </w:drawing>
      </w:r>
    </w:p>
    <w:p w:rsidR="0016594E" w:rsidRPr="00B93232" w:rsidRDefault="0016594E" w:rsidP="000E598C">
      <w:pPr>
        <w:pStyle w:val="ContentStyle"/>
      </w:pPr>
      <w:r w:rsidRPr="00B93232">
        <w:t>A Class "Villa" or "Apartment" are basically a type of Building.</w:t>
      </w:r>
    </w:p>
    <w:p w:rsidR="0016594E" w:rsidRPr="00B93232" w:rsidRDefault="0016594E" w:rsidP="000E598C">
      <w:pPr>
        <w:pStyle w:val="ContentStyle"/>
      </w:pPr>
      <w:r w:rsidRPr="00B93232">
        <w:t>So, Building is the parent class (Superclass) of both "Villa" and "Apartment" (SubClasses) , properties like numberOfFloors is a common property of class "Building" that both the SubClasses will inherit.</w:t>
      </w:r>
    </w:p>
    <w:p w:rsidR="0016594E" w:rsidRDefault="0016594E" w:rsidP="000E598C">
      <w:pPr>
        <w:pStyle w:val="ContentStyle"/>
      </w:pPr>
      <w:r w:rsidRPr="00B93232">
        <w:t>This is like a Hierarchy Hence is called Hierarchical Inheritance.</w:t>
      </w:r>
    </w:p>
    <w:p w:rsidR="000E598C" w:rsidRPr="00B93232" w:rsidRDefault="000E598C" w:rsidP="000E598C">
      <w:pPr>
        <w:pStyle w:val="ContentStyle"/>
      </w:pPr>
    </w:p>
    <w:p w:rsidR="0016594E" w:rsidRPr="00B93232" w:rsidRDefault="0016594E" w:rsidP="000E598C">
      <w:pPr>
        <w:pStyle w:val="ContentStyle"/>
      </w:pPr>
      <w:r w:rsidRPr="00B93232">
        <w:t>The different types of Inheritance are:</w:t>
      </w:r>
    </w:p>
    <w:p w:rsidR="0016594E" w:rsidRPr="000E598C" w:rsidRDefault="0016594E" w:rsidP="00656029">
      <w:pPr>
        <w:pStyle w:val="ContentStyle"/>
        <w:numPr>
          <w:ilvl w:val="0"/>
          <w:numId w:val="154"/>
        </w:numPr>
      </w:pPr>
      <w:r w:rsidRPr="000E598C">
        <w:t>Single Inheritance</w:t>
      </w:r>
    </w:p>
    <w:p w:rsidR="0016594E" w:rsidRPr="000E598C" w:rsidRDefault="0016594E" w:rsidP="00656029">
      <w:pPr>
        <w:pStyle w:val="ContentStyle"/>
        <w:numPr>
          <w:ilvl w:val="0"/>
          <w:numId w:val="154"/>
        </w:numPr>
      </w:pPr>
      <w:r w:rsidRPr="000E598C">
        <w:t>Hierarchical Inheritance</w:t>
      </w:r>
    </w:p>
    <w:p w:rsidR="0016594E" w:rsidRPr="000E598C" w:rsidRDefault="0016594E" w:rsidP="00656029">
      <w:pPr>
        <w:pStyle w:val="ContentStyle"/>
        <w:numPr>
          <w:ilvl w:val="0"/>
          <w:numId w:val="154"/>
        </w:numPr>
      </w:pPr>
      <w:r w:rsidRPr="000E598C">
        <w:t>Multi Level Inheritance</w:t>
      </w:r>
    </w:p>
    <w:p w:rsidR="0016594E" w:rsidRPr="000E598C" w:rsidRDefault="0016594E" w:rsidP="00656029">
      <w:pPr>
        <w:pStyle w:val="ContentStyle"/>
        <w:numPr>
          <w:ilvl w:val="0"/>
          <w:numId w:val="154"/>
        </w:numPr>
      </w:pPr>
      <w:r w:rsidRPr="000E598C">
        <w:t>Hybrid Inheritance</w:t>
      </w:r>
    </w:p>
    <w:p w:rsidR="000E598C" w:rsidRDefault="0016594E" w:rsidP="000E598C">
      <w:pPr>
        <w:pStyle w:val="ContentStyle"/>
        <w:rPr>
          <w:rFonts w:asciiTheme="minorHAnsi" w:hAnsiTheme="minorHAnsi" w:cs="Aharoni"/>
          <w:color w:val="444444"/>
          <w:sz w:val="24"/>
          <w:szCs w:val="24"/>
        </w:rPr>
      </w:pPr>
      <w:r w:rsidRPr="000E598C">
        <w:rPr>
          <w:b/>
          <w:u w:val="single"/>
        </w:rPr>
        <w:t>Polymorphism</w:t>
      </w:r>
      <w:r w:rsidR="000E598C">
        <w:rPr>
          <w:b/>
          <w:u w:val="single"/>
        </w:rPr>
        <w:t xml:space="preserve"> Definition: </w:t>
      </w:r>
      <w:r w:rsidRPr="000E598C">
        <w:t>Polymorphism is the process of exhibiting multiple actions with only one interface.</w:t>
      </w:r>
      <w:r w:rsidRPr="00B93232">
        <w:rPr>
          <w:rFonts w:asciiTheme="minorHAnsi" w:hAnsiTheme="minorHAnsi" w:cs="Aharoni"/>
          <w:color w:val="444444"/>
          <w:sz w:val="24"/>
          <w:szCs w:val="24"/>
        </w:rPr>
        <w:t xml:space="preserve"> </w:t>
      </w:r>
    </w:p>
    <w:p w:rsidR="0016594E" w:rsidRPr="000E598C" w:rsidRDefault="0016594E" w:rsidP="000E598C">
      <w:pPr>
        <w:pStyle w:val="ContentStyle"/>
      </w:pPr>
      <w:r w:rsidRPr="000E598C">
        <w:t>In fact everything around us exhibit polymorphism in one way or another.</w:t>
      </w:r>
    </w:p>
    <w:p w:rsidR="0016594E" w:rsidRPr="000E598C" w:rsidRDefault="0016594E" w:rsidP="000E598C">
      <w:pPr>
        <w:pStyle w:val="ContentStyle"/>
      </w:pPr>
      <w:r w:rsidRPr="000E598C">
        <w:t>The best example is the GOOGLE Search Engine. There is just one search Textbox which you can use to search for everything. You can search for "Wolverine 2013 movie" or "Objective Questions on C#" and it would present the related pages. There is NO SEPARATE SEARCH BOX for each category and thus "One Interface multiple Actions"!! Nailed it!!</w:t>
      </w:r>
    </w:p>
    <w:p w:rsidR="0016594E" w:rsidRPr="000E598C" w:rsidRDefault="0016594E" w:rsidP="000E598C">
      <w:pPr>
        <w:pStyle w:val="ContentStyle"/>
      </w:pPr>
      <w:r w:rsidRPr="000E598C">
        <w:t>In the program given at the top.</w:t>
      </w:r>
    </w:p>
    <w:p w:rsidR="0016594E" w:rsidRPr="000E598C" w:rsidRDefault="0016594E" w:rsidP="000E598C">
      <w:pPr>
        <w:pStyle w:val="ContentStyle"/>
      </w:pPr>
      <w:r w:rsidRPr="000E598C">
        <w:t xml:space="preserve">There are two methods </w:t>
      </w:r>
      <w:r w:rsidR="000E598C">
        <w:t>to set the my1stMemberVariable.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5" w:type="dxa"/>
          <w:left w:w="75" w:type="dxa"/>
          <w:bottom w:w="30" w:type="dxa"/>
          <w:right w:w="75" w:type="dxa"/>
        </w:tblCellMar>
        <w:tblLook w:val="04A0" w:firstRow="1" w:lastRow="0" w:firstColumn="1" w:lastColumn="0" w:noHBand="0" w:noVBand="1"/>
      </w:tblPr>
      <w:tblGrid>
        <w:gridCol w:w="459"/>
        <w:gridCol w:w="5815"/>
      </w:tblGrid>
      <w:tr w:rsidR="0016594E" w:rsidRPr="00B93232" w:rsidTr="000E598C">
        <w:trPr>
          <w:jc w:val="center"/>
        </w:trPr>
        <w:tc>
          <w:tcPr>
            <w:tcW w:w="0" w:type="auto"/>
            <w:hideMark/>
          </w:tcPr>
          <w:p w:rsidR="0016594E" w:rsidRPr="00B93232" w:rsidRDefault="0016594E" w:rsidP="007F5356">
            <w:pPr>
              <w:rPr>
                <w:rFonts w:asciiTheme="minorHAnsi" w:eastAsia="Times New Roman" w:hAnsiTheme="minorHAnsi" w:cs="Aharoni"/>
                <w:sz w:val="24"/>
                <w:szCs w:val="24"/>
              </w:rPr>
            </w:pPr>
            <w:r w:rsidRPr="00B93232">
              <w:rPr>
                <w:rFonts w:asciiTheme="minorHAnsi" w:eastAsia="Times New Roman" w:hAnsiTheme="minorHAnsi" w:cs="Aharoni"/>
                <w:sz w:val="24"/>
                <w:szCs w:val="24"/>
              </w:rPr>
              <w:t>1</w:t>
            </w:r>
          </w:p>
          <w:p w:rsidR="0016594E" w:rsidRPr="00B93232" w:rsidRDefault="0016594E" w:rsidP="007F5356">
            <w:pPr>
              <w:rPr>
                <w:rFonts w:asciiTheme="minorHAnsi" w:eastAsia="Times New Roman" w:hAnsiTheme="minorHAnsi" w:cs="Aharoni"/>
                <w:sz w:val="24"/>
                <w:szCs w:val="24"/>
              </w:rPr>
            </w:pPr>
            <w:r w:rsidRPr="00B93232">
              <w:rPr>
                <w:rFonts w:asciiTheme="minorHAnsi" w:eastAsia="Times New Roman" w:hAnsiTheme="minorHAnsi" w:cs="Aharoni"/>
                <w:sz w:val="24"/>
                <w:szCs w:val="24"/>
              </w:rPr>
              <w:t>2</w:t>
            </w:r>
          </w:p>
        </w:tc>
        <w:tc>
          <w:tcPr>
            <w:tcW w:w="0" w:type="auto"/>
            <w:hideMark/>
          </w:tcPr>
          <w:p w:rsidR="0016594E" w:rsidRPr="00B93232" w:rsidRDefault="0016594E" w:rsidP="007F5356">
            <w:pPr>
              <w:rPr>
                <w:rFonts w:asciiTheme="minorHAnsi" w:eastAsia="Times New Roman" w:hAnsiTheme="minorHAnsi" w:cs="Aharoni"/>
                <w:sz w:val="24"/>
                <w:szCs w:val="24"/>
              </w:rPr>
            </w:pPr>
            <w:r w:rsidRPr="00B93232">
              <w:rPr>
                <w:rFonts w:asciiTheme="minorHAnsi" w:eastAsia="Times New Roman" w:hAnsiTheme="minorHAnsi" w:cs="Aharoni"/>
                <w:sz w:val="24"/>
                <w:szCs w:val="24"/>
              </w:rPr>
              <w:t xml:space="preserve">setMy1stMemberVariable(int val) // accepts int </w:t>
            </w:r>
          </w:p>
          <w:p w:rsidR="0016594E" w:rsidRPr="00B93232" w:rsidRDefault="0016594E" w:rsidP="007F5356">
            <w:pPr>
              <w:rPr>
                <w:rFonts w:asciiTheme="minorHAnsi" w:eastAsia="Times New Roman" w:hAnsiTheme="minorHAnsi" w:cs="Aharoni"/>
                <w:sz w:val="24"/>
                <w:szCs w:val="24"/>
              </w:rPr>
            </w:pPr>
            <w:r w:rsidRPr="00B93232">
              <w:rPr>
                <w:rFonts w:asciiTheme="minorHAnsi" w:eastAsia="Times New Roman" w:hAnsiTheme="minorHAnsi" w:cs="Aharoni"/>
                <w:sz w:val="24"/>
                <w:szCs w:val="24"/>
              </w:rPr>
              <w:t>setMy1stMemberVariable(double val) // accepts double</w:t>
            </w:r>
          </w:p>
        </w:tc>
      </w:tr>
    </w:tbl>
    <w:p w:rsidR="0016594E" w:rsidRPr="00B93232" w:rsidRDefault="0016594E" w:rsidP="000E598C">
      <w:pPr>
        <w:pStyle w:val="ContentStyle"/>
      </w:pPr>
      <w:r w:rsidRPr="00B93232">
        <w:t>These are 2 methods but have the same name. The compiler automatically chooses the correct method to execute based on the type of argument you pass.</w:t>
      </w:r>
      <w:r w:rsidR="000E598C">
        <w:t xml:space="preserve"> C</w:t>
      </w:r>
      <w:r w:rsidRPr="00B93232">
        <w:t>alling setMy1stMemberVariable(10) calls the first method and calling setMy1stMemberVariable(10.6) calls the second method.</w:t>
      </w:r>
    </w:p>
    <w:p w:rsidR="00FC5A7E" w:rsidRDefault="0016594E" w:rsidP="00FC5A7E">
      <w:pPr>
        <w:pStyle w:val="ContentStyle"/>
        <w:rPr>
          <w:rFonts w:asciiTheme="minorHAnsi" w:hAnsiTheme="minorHAnsi" w:cs="Aharoni"/>
          <w:color w:val="444444"/>
          <w:sz w:val="24"/>
          <w:szCs w:val="24"/>
        </w:rPr>
      </w:pPr>
      <w:r w:rsidRPr="00FC5A7E">
        <w:rPr>
          <w:b/>
          <w:u w:val="single"/>
        </w:rPr>
        <w:t>Abstraction</w:t>
      </w:r>
      <w:r w:rsidR="00FC5A7E">
        <w:rPr>
          <w:b/>
          <w:u w:val="single"/>
        </w:rPr>
        <w:t xml:space="preserve"> Definition</w:t>
      </w:r>
      <w:r w:rsidRPr="00FC5A7E">
        <w:rPr>
          <w:b/>
          <w:u w:val="single"/>
        </w:rPr>
        <w:t>:</w:t>
      </w:r>
      <w:r w:rsidR="00FC5A7E">
        <w:rPr>
          <w:b/>
          <w:u w:val="single"/>
        </w:rPr>
        <w:t xml:space="preserve"> </w:t>
      </w:r>
      <w:r w:rsidRPr="00FC5A7E">
        <w:t>Abstraction is the process of hiding unnecessary details from the user to avoid complexity and distraction.</w:t>
      </w:r>
      <w:r w:rsidRPr="00B93232">
        <w:rPr>
          <w:rFonts w:asciiTheme="minorHAnsi" w:hAnsiTheme="minorHAnsi" w:cs="Aharoni"/>
          <w:color w:val="444444"/>
          <w:sz w:val="24"/>
          <w:szCs w:val="24"/>
        </w:rPr>
        <w:t xml:space="preserve"> </w:t>
      </w:r>
    </w:p>
    <w:p w:rsidR="0016594E" w:rsidRPr="00FC5A7E" w:rsidRDefault="0016594E" w:rsidP="00FC5A7E">
      <w:pPr>
        <w:pStyle w:val="ContentStyle"/>
      </w:pPr>
      <w:r w:rsidRPr="00FC5A7E">
        <w:t>It is one of the important properties of OOPS and is sometimes even considered the 4th Pillar of Object Oriented Programming System.</w:t>
      </w:r>
    </w:p>
    <w:p w:rsidR="0016594E" w:rsidRPr="00FC5A7E" w:rsidRDefault="0016594E" w:rsidP="00FC5A7E">
      <w:pPr>
        <w:pStyle w:val="ContentStyle"/>
      </w:pPr>
      <w:r w:rsidRPr="00FC5A7E">
        <w:t>When you press a key on your keyboard the character appears on the screen, you need to know only this, but How exactly it works based on the electronically is not needed. This is called Abstraction.</w:t>
      </w:r>
    </w:p>
    <w:p w:rsidR="0016594E" w:rsidRPr="00FC5A7E" w:rsidRDefault="0016594E" w:rsidP="00FC5A7E">
      <w:pPr>
        <w:pStyle w:val="ContentStyle"/>
      </w:pPr>
      <w:r w:rsidRPr="00FC5A7E">
        <w:t>Another Example is when you use the remote control of your TV, you do not bother about how pressing a key in the remote changes the channel on the TV. You just know that pressing the + volume  button will increase the volume!</w:t>
      </w:r>
    </w:p>
    <w:p w:rsidR="0016594E" w:rsidRPr="00B93232" w:rsidRDefault="0016594E" w:rsidP="00FC5A7E">
      <w:pPr>
        <w:pStyle w:val="ContentStyle"/>
      </w:pPr>
      <w:r w:rsidRPr="00FC5A7E">
        <w:t>In the above program, when you call the method setMy1stMemberVariable() you do not need to bother about the actual implementation of the method, you just want the variable my1stMemberVariable to be changed</w:t>
      </w:r>
    </w:p>
    <w:p w:rsidR="00FC5A7E" w:rsidRDefault="00FC5A7E" w:rsidP="00FC5A7E">
      <w:pPr>
        <w:pStyle w:val="ContentStyle"/>
      </w:pPr>
    </w:p>
    <w:p w:rsidR="0016594E" w:rsidRPr="00FC5A7E" w:rsidRDefault="0016594E" w:rsidP="00FC5A7E">
      <w:pPr>
        <w:pStyle w:val="ContentStyle"/>
        <w:rPr>
          <w:i/>
          <w:u w:val="single"/>
        </w:rPr>
      </w:pPr>
      <w:r w:rsidRPr="00FC5A7E">
        <w:rPr>
          <w:i/>
          <w:u w:val="single"/>
        </w:rPr>
        <w:t>Like assigning a derived class object to base class reference.:-</w:t>
      </w:r>
    </w:p>
    <w:p w:rsidR="0016594E" w:rsidRPr="00FC5A7E" w:rsidRDefault="0016594E" w:rsidP="00FC5A7E">
      <w:pPr>
        <w:pStyle w:val="ContentStyle"/>
        <w:rPr>
          <w:i/>
          <w:u w:val="single"/>
        </w:rPr>
      </w:pPr>
      <w:r w:rsidRPr="00FC5A7E">
        <w:rPr>
          <w:i/>
          <w:u w:val="single"/>
        </w:rPr>
        <w:t>We can equate an object of a base class to a derived class but not vice versa.</w:t>
      </w:r>
    </w:p>
    <w:p w:rsidR="0016594E" w:rsidRPr="00FC5A7E" w:rsidRDefault="0016594E" w:rsidP="00656029">
      <w:pPr>
        <w:pStyle w:val="ContentStyle"/>
        <w:numPr>
          <w:ilvl w:val="0"/>
          <w:numId w:val="155"/>
        </w:numPr>
      </w:pPr>
      <w:r w:rsidRPr="00FC5A7E">
        <w:t>ClassA a = new ClassA();</w:t>
      </w:r>
      <w:r w:rsidRPr="00FC5A7E">
        <w:tab/>
        <w:t>Super class</w:t>
      </w:r>
    </w:p>
    <w:p w:rsidR="0016594E" w:rsidRPr="00FC5A7E" w:rsidRDefault="0016594E" w:rsidP="00656029">
      <w:pPr>
        <w:pStyle w:val="ContentStyle"/>
        <w:numPr>
          <w:ilvl w:val="0"/>
          <w:numId w:val="155"/>
        </w:numPr>
      </w:pPr>
      <w:r w:rsidRPr="00FC5A7E">
        <w:lastRenderedPageBreak/>
        <w:t>ClassB b = new ClassB();</w:t>
      </w:r>
      <w:r w:rsidRPr="00FC5A7E">
        <w:tab/>
        <w:t>Sub class</w:t>
      </w:r>
    </w:p>
    <w:p w:rsidR="0016594E" w:rsidRPr="00FC5A7E" w:rsidRDefault="0016594E" w:rsidP="00656029">
      <w:pPr>
        <w:pStyle w:val="ContentStyle"/>
        <w:numPr>
          <w:ilvl w:val="0"/>
          <w:numId w:val="155"/>
        </w:numPr>
      </w:pPr>
      <w:r w:rsidRPr="00FC5A7E">
        <w:t>a = b;</w:t>
      </w:r>
    </w:p>
    <w:p w:rsidR="00526641" w:rsidRDefault="0016594E" w:rsidP="00656029">
      <w:pPr>
        <w:pStyle w:val="ContentStyle"/>
        <w:numPr>
          <w:ilvl w:val="0"/>
          <w:numId w:val="155"/>
        </w:numPr>
      </w:pPr>
      <w:r w:rsidRPr="00FC5A7E">
        <w:t>b = (b)a;</w:t>
      </w:r>
      <w:r w:rsidRPr="00FC5A7E">
        <w:tab/>
        <w:t>casting object of super class to sub class type</w:t>
      </w:r>
    </w:p>
    <w:p w:rsidR="0099275E" w:rsidRPr="00526641" w:rsidRDefault="0099275E" w:rsidP="0099275E">
      <w:pPr>
        <w:pStyle w:val="ContentStyle"/>
      </w:pPr>
    </w:p>
    <w:p w:rsidR="003311F7" w:rsidRDefault="003311F7" w:rsidP="00AC5716">
      <w:pPr>
        <w:pStyle w:val="Heading2"/>
      </w:pPr>
      <w:r>
        <w:t>Differentiate between</w:t>
      </w:r>
      <w:r w:rsidR="00E65EB6">
        <w:t xml:space="preserve"> interface and abstract classes?</w:t>
      </w:r>
    </w:p>
    <w:p w:rsidR="003311F7" w:rsidRPr="00C0335F" w:rsidRDefault="003311F7" w:rsidP="0073434C">
      <w:pPr>
        <w:pStyle w:val="ContentStyle"/>
      </w:pPr>
      <w:r w:rsidRPr="00C0335F">
        <w:t>An interface looks like a class, but has no implementation. The only thing it contains are declarations of events, indexers,</w:t>
      </w:r>
      <w:r>
        <w:t xml:space="preserve"> </w:t>
      </w:r>
      <w:r w:rsidRPr="00C0335F">
        <w:t>methods and/or</w:t>
      </w:r>
      <w:r>
        <w:t xml:space="preserve"> </w:t>
      </w:r>
      <w:r w:rsidRPr="00C0335F">
        <w:t>properties. The reason interfaces only provide declarations is because they are inherited by classes and structs, which must provide an implementation for each interface member declared.</w:t>
      </w:r>
    </w:p>
    <w:p w:rsidR="003311F7" w:rsidRPr="00C0335F" w:rsidRDefault="003311F7" w:rsidP="003311F7">
      <w:pPr>
        <w:pStyle w:val="ContentStyle"/>
      </w:pPr>
      <w:r w:rsidRPr="00C0335F">
        <w:t xml:space="preserve">So, what are interfaces good for if they don’t implement functionality? They’re great for putting together </w:t>
      </w:r>
      <w:r w:rsidRPr="00CA7380">
        <w:rPr>
          <w:i/>
          <w:u w:val="single"/>
        </w:rPr>
        <w:t>plug-n-play like architectures where components can be interchanged at will</w:t>
      </w:r>
      <w:r w:rsidRPr="00C0335F">
        <w:t>. Since all interchangeable components implement the same interface, they can be used without any extra programming. The interface forces each component to expose specific public members that will be used in a certain way.</w:t>
      </w:r>
    </w:p>
    <w:p w:rsidR="003311F7" w:rsidRDefault="003311F7" w:rsidP="003311F7">
      <w:pPr>
        <w:pStyle w:val="ContentStyle"/>
      </w:pPr>
    </w:p>
    <w:p w:rsidR="00632C38" w:rsidRDefault="003311F7" w:rsidP="000D2FAA">
      <w:pPr>
        <w:pStyle w:val="ContentStyle"/>
        <w:ind w:left="180"/>
      </w:pPr>
      <w:r w:rsidRPr="00C0335F">
        <w:t>Because </w:t>
      </w:r>
      <w:r w:rsidRPr="00F56757">
        <w:rPr>
          <w:b/>
          <w:i/>
        </w:rPr>
        <w:t>interfaces must be implemented by derived classe</w:t>
      </w:r>
      <w:r w:rsidRPr="002F15E8">
        <w:rPr>
          <w:b/>
          <w:i/>
        </w:rPr>
        <w:t>s and structs</w:t>
      </w:r>
      <w:r w:rsidRPr="00C0335F">
        <w:t>, they define a contract. For instance, if class foo implements the</w:t>
      </w:r>
      <w:r>
        <w:t xml:space="preserve"> </w:t>
      </w:r>
      <w:r w:rsidRPr="00C0335F">
        <w:t>IDisposable interface, it is making a statement that it guarantees it has the Dispose() method, which is the only member of the IDisposable</w:t>
      </w:r>
      <w:r>
        <w:t xml:space="preserve"> </w:t>
      </w:r>
      <w:r w:rsidRPr="00C0335F">
        <w:t>interface. Any code that wishes to use class foo may check to see if class foo implements IDisposable. When the answer is true, then the code knows</w:t>
      </w:r>
      <w:r w:rsidR="003671A9">
        <w:t xml:space="preserve"> that it can call foo.Dispose().</w:t>
      </w:r>
    </w:p>
    <w:p w:rsidR="00632C38" w:rsidRPr="00632C38" w:rsidRDefault="00632C38" w:rsidP="00632C38">
      <w:pPr>
        <w:pStyle w:val="ContentStyle"/>
      </w:pPr>
      <w:r w:rsidRPr="00632C38">
        <w:t xml:space="preserve">The </w:t>
      </w:r>
      <w:r w:rsidRPr="000D2FAA">
        <w:rPr>
          <w:i/>
          <w:u w:val="single"/>
        </w:rPr>
        <w:t>key technical differences between an</w:t>
      </w:r>
      <w:r w:rsidRPr="000D2FAA">
        <w:rPr>
          <w:rStyle w:val="apple-converted-space"/>
          <w:i/>
          <w:u w:val="single"/>
        </w:rPr>
        <w:t> </w:t>
      </w:r>
      <w:hyperlink r:id="rId11" w:history="1">
        <w:r w:rsidRPr="000D2FAA">
          <w:rPr>
            <w:rStyle w:val="Hyperlink"/>
            <w:i/>
            <w:color w:val="2A2A2A"/>
          </w:rPr>
          <w:t>abstract class</w:t>
        </w:r>
      </w:hyperlink>
      <w:r w:rsidRPr="000D2FAA">
        <w:rPr>
          <w:rStyle w:val="apple-converted-space"/>
          <w:i/>
          <w:u w:val="single"/>
        </w:rPr>
        <w:t> </w:t>
      </w:r>
      <w:r w:rsidRPr="000D2FAA">
        <w:rPr>
          <w:i/>
          <w:u w:val="single"/>
        </w:rPr>
        <w:t>and an</w:t>
      </w:r>
      <w:r w:rsidRPr="000D2FAA">
        <w:rPr>
          <w:rStyle w:val="apple-converted-space"/>
          <w:i/>
          <w:u w:val="single"/>
        </w:rPr>
        <w:t> </w:t>
      </w:r>
      <w:hyperlink r:id="rId12" w:history="1">
        <w:r w:rsidRPr="000D2FAA">
          <w:rPr>
            <w:rStyle w:val="Hyperlink"/>
            <w:i/>
            <w:color w:val="2A2A2A"/>
          </w:rPr>
          <w:t>interface</w:t>
        </w:r>
      </w:hyperlink>
      <w:r w:rsidRPr="00632C38">
        <w:rPr>
          <w:rStyle w:val="apple-converted-space"/>
        </w:rPr>
        <w:t> </w:t>
      </w:r>
      <w:r w:rsidRPr="00632C38">
        <w:t>are:</w:t>
      </w:r>
    </w:p>
    <w:p w:rsidR="00632C38" w:rsidRPr="00632C38" w:rsidRDefault="00632C38" w:rsidP="00B82FAE">
      <w:pPr>
        <w:pStyle w:val="ContentStyle"/>
        <w:numPr>
          <w:ilvl w:val="0"/>
          <w:numId w:val="114"/>
        </w:numPr>
      </w:pPr>
      <w:r w:rsidRPr="00632C38">
        <w:t>Abstract classes can have</w:t>
      </w:r>
      <w:r w:rsidRPr="00632C38">
        <w:rPr>
          <w:rStyle w:val="apple-converted-space"/>
        </w:rPr>
        <w:t> </w:t>
      </w:r>
      <w:r w:rsidRPr="00632C38">
        <w:rPr>
          <w:rStyle w:val="Emphasis"/>
          <w:i w:val="0"/>
          <w:iCs w:val="0"/>
        </w:rPr>
        <w:t>constants, members, method stubs (methods without a body) and defined methods</w:t>
      </w:r>
      <w:r w:rsidRPr="00632C38">
        <w:t>, whereas interfaces can only have</w:t>
      </w:r>
      <w:r w:rsidRPr="00632C38">
        <w:rPr>
          <w:rStyle w:val="apple-converted-space"/>
        </w:rPr>
        <w:t> </w:t>
      </w:r>
      <w:r w:rsidRPr="00632C38">
        <w:rPr>
          <w:rStyle w:val="Emphasis"/>
          <w:i w:val="0"/>
          <w:iCs w:val="0"/>
        </w:rPr>
        <w:t>constants</w:t>
      </w:r>
      <w:r w:rsidRPr="00632C38">
        <w:rPr>
          <w:rStyle w:val="apple-converted-space"/>
        </w:rPr>
        <w:t> </w:t>
      </w:r>
      <w:r w:rsidRPr="00632C38">
        <w:t>and</w:t>
      </w:r>
      <w:r w:rsidRPr="00632C38">
        <w:rPr>
          <w:rStyle w:val="apple-converted-space"/>
        </w:rPr>
        <w:t> </w:t>
      </w:r>
      <w:r w:rsidRPr="00632C38">
        <w:rPr>
          <w:rStyle w:val="Emphasis"/>
          <w:i w:val="0"/>
          <w:iCs w:val="0"/>
        </w:rPr>
        <w:t>methods stubs</w:t>
      </w:r>
      <w:r w:rsidRPr="00632C38">
        <w:t>.</w:t>
      </w:r>
    </w:p>
    <w:p w:rsidR="00632C38" w:rsidRPr="00632C38" w:rsidRDefault="00632C38" w:rsidP="00B82FAE">
      <w:pPr>
        <w:pStyle w:val="ContentStyle"/>
        <w:numPr>
          <w:ilvl w:val="0"/>
          <w:numId w:val="114"/>
        </w:numPr>
      </w:pPr>
      <w:r w:rsidRPr="00632C38">
        <w:t>Methods and members of an abstract class can be defined with</w:t>
      </w:r>
      <w:r w:rsidRPr="00632C38">
        <w:rPr>
          <w:rStyle w:val="apple-converted-space"/>
        </w:rPr>
        <w:t> </w:t>
      </w:r>
      <w:r w:rsidRPr="00632C38">
        <w:rPr>
          <w:rStyle w:val="Emphasis"/>
          <w:i w:val="0"/>
          <w:iCs w:val="0"/>
        </w:rPr>
        <w:t>any visibility</w:t>
      </w:r>
      <w:r w:rsidRPr="00632C38">
        <w:t xml:space="preserve">, </w:t>
      </w:r>
      <w:r w:rsidRPr="00BF6D7A">
        <w:rPr>
          <w:b/>
          <w:i/>
          <w:u w:val="single"/>
        </w:rPr>
        <w:t>whereas all methods of an interface must be defined as</w:t>
      </w:r>
      <w:r w:rsidRPr="00BF6D7A">
        <w:rPr>
          <w:rStyle w:val="apple-converted-space"/>
          <w:b/>
          <w:i/>
          <w:u w:val="single"/>
        </w:rPr>
        <w:t> </w:t>
      </w:r>
      <w:r w:rsidRPr="00BF6D7A">
        <w:rPr>
          <w:rStyle w:val="HTMLCode"/>
          <w:rFonts w:ascii="Segoe UI" w:hAnsi="Segoe UI" w:cs="Segoe UI"/>
          <w:b/>
          <w:i/>
          <w:u w:val="single"/>
        </w:rPr>
        <w:t>public</w:t>
      </w:r>
      <w:r w:rsidRPr="00BF6D7A">
        <w:rPr>
          <w:rStyle w:val="apple-converted-space"/>
          <w:b/>
          <w:i/>
          <w:u w:val="single"/>
        </w:rPr>
        <w:t> </w:t>
      </w:r>
      <w:r w:rsidRPr="00BF6D7A">
        <w:rPr>
          <w:b/>
          <w:i/>
          <w:u w:val="single"/>
        </w:rPr>
        <w:t>(they are defined public by default).</w:t>
      </w:r>
    </w:p>
    <w:p w:rsidR="00632C38" w:rsidRPr="00632C38" w:rsidRDefault="00632C38" w:rsidP="00B82FAE">
      <w:pPr>
        <w:pStyle w:val="ContentStyle"/>
        <w:numPr>
          <w:ilvl w:val="0"/>
          <w:numId w:val="114"/>
        </w:numPr>
      </w:pPr>
      <w:r w:rsidRPr="00632C38">
        <w:t>When inheriting an abstract class, a</w:t>
      </w:r>
      <w:r w:rsidRPr="00632C38">
        <w:rPr>
          <w:rStyle w:val="apple-converted-space"/>
        </w:rPr>
        <w:t> </w:t>
      </w:r>
      <w:r w:rsidRPr="00632C38">
        <w:rPr>
          <w:rStyle w:val="Emphasis"/>
          <w:i w:val="0"/>
          <w:iCs w:val="0"/>
        </w:rPr>
        <w:t>concrete</w:t>
      </w:r>
      <w:r w:rsidRPr="00632C38">
        <w:rPr>
          <w:rStyle w:val="apple-converted-space"/>
        </w:rPr>
        <w:t> </w:t>
      </w:r>
      <w:r w:rsidRPr="00632C38">
        <w:t>child class</w:t>
      </w:r>
      <w:r w:rsidRPr="00632C38">
        <w:rPr>
          <w:rStyle w:val="apple-converted-space"/>
        </w:rPr>
        <w:t> </w:t>
      </w:r>
      <w:r w:rsidRPr="00632C38">
        <w:rPr>
          <w:rStyle w:val="Emphasis"/>
          <w:i w:val="0"/>
          <w:iCs w:val="0"/>
        </w:rPr>
        <w:t>must define the abstract methods</w:t>
      </w:r>
      <w:r w:rsidRPr="00632C38">
        <w:t>, whereas an abstract class can extend another abstract class and abstract methods from the parent class don't have to be defined.</w:t>
      </w:r>
    </w:p>
    <w:p w:rsidR="00632C38" w:rsidRPr="00632C38" w:rsidRDefault="00632C38" w:rsidP="00B82FAE">
      <w:pPr>
        <w:pStyle w:val="ContentStyle"/>
        <w:numPr>
          <w:ilvl w:val="0"/>
          <w:numId w:val="114"/>
        </w:numPr>
      </w:pPr>
      <w:r w:rsidRPr="00632C38">
        <w:t>Similarly, an interface extending another interface is</w:t>
      </w:r>
      <w:r w:rsidRPr="00632C38">
        <w:rPr>
          <w:rStyle w:val="apple-converted-space"/>
        </w:rPr>
        <w:t> </w:t>
      </w:r>
      <w:r w:rsidRPr="00632C38">
        <w:rPr>
          <w:rStyle w:val="Emphasis"/>
          <w:i w:val="0"/>
          <w:iCs w:val="0"/>
        </w:rPr>
        <w:t>not responsible for implementing methods</w:t>
      </w:r>
      <w:r w:rsidRPr="00632C38">
        <w:t>from the parent interface. This is because interfaces cannot define any implementation.</w:t>
      </w:r>
    </w:p>
    <w:p w:rsidR="00632C38" w:rsidRPr="00632C38" w:rsidRDefault="00632C38" w:rsidP="00B82FAE">
      <w:pPr>
        <w:pStyle w:val="ContentStyle"/>
        <w:numPr>
          <w:ilvl w:val="0"/>
          <w:numId w:val="114"/>
        </w:numPr>
      </w:pPr>
      <w:r w:rsidRPr="00632C38">
        <w:t>A child class can only</w:t>
      </w:r>
      <w:r w:rsidRPr="00632C38">
        <w:rPr>
          <w:rStyle w:val="apple-converted-space"/>
        </w:rPr>
        <w:t> </w:t>
      </w:r>
      <w:r w:rsidRPr="00632C38">
        <w:rPr>
          <w:rStyle w:val="Emphasis"/>
          <w:i w:val="0"/>
          <w:iCs w:val="0"/>
        </w:rPr>
        <w:t>extend a single class</w:t>
      </w:r>
      <w:r w:rsidRPr="00632C38">
        <w:rPr>
          <w:rStyle w:val="apple-converted-space"/>
        </w:rPr>
        <w:t> </w:t>
      </w:r>
      <w:r w:rsidRPr="00632C38">
        <w:t>(abstract or concrete), whereas an interface can extend or a class can</w:t>
      </w:r>
      <w:r w:rsidRPr="00632C38">
        <w:rPr>
          <w:rStyle w:val="apple-converted-space"/>
        </w:rPr>
        <w:t> </w:t>
      </w:r>
      <w:r w:rsidRPr="00632C38">
        <w:rPr>
          <w:rStyle w:val="Emphasis"/>
          <w:i w:val="0"/>
          <w:iCs w:val="0"/>
        </w:rPr>
        <w:t>implement multiple other interfaces</w:t>
      </w:r>
      <w:r w:rsidRPr="00632C38">
        <w:t>.</w:t>
      </w:r>
    </w:p>
    <w:p w:rsidR="00632C38" w:rsidRPr="00CB432C" w:rsidRDefault="00632C38" w:rsidP="00B82FAE">
      <w:pPr>
        <w:pStyle w:val="ContentStyle"/>
        <w:numPr>
          <w:ilvl w:val="0"/>
          <w:numId w:val="114"/>
        </w:numPr>
        <w:rPr>
          <w:i/>
          <w:u w:val="single"/>
        </w:rPr>
      </w:pPr>
      <w:r w:rsidRPr="00CB432C">
        <w:rPr>
          <w:i/>
          <w:u w:val="single"/>
        </w:rPr>
        <w:t>A child class can define abstract methods with the</w:t>
      </w:r>
      <w:r w:rsidRPr="00CB432C">
        <w:rPr>
          <w:rStyle w:val="apple-converted-space"/>
          <w:i/>
          <w:u w:val="single"/>
        </w:rPr>
        <w:t> </w:t>
      </w:r>
      <w:r w:rsidRPr="00CB432C">
        <w:rPr>
          <w:rStyle w:val="Emphasis"/>
          <w:i w:val="0"/>
          <w:iCs w:val="0"/>
          <w:u w:val="single"/>
        </w:rPr>
        <w:t>same or less restrictive visibility</w:t>
      </w:r>
      <w:r w:rsidRPr="00CB432C">
        <w:rPr>
          <w:i/>
          <w:u w:val="single"/>
        </w:rPr>
        <w:t>, whereas a class implementing an interface must define the methods with the exact same visibility (public).</w:t>
      </w:r>
    </w:p>
    <w:p w:rsidR="00632C38" w:rsidRDefault="00632C38" w:rsidP="003671A9">
      <w:pPr>
        <w:pStyle w:val="ContentStyle"/>
        <w:ind w:left="180"/>
        <w:rPr>
          <w:b/>
        </w:rPr>
      </w:pPr>
    </w:p>
    <w:p w:rsidR="003671A9" w:rsidRDefault="00632C38" w:rsidP="003671A9">
      <w:pPr>
        <w:pStyle w:val="ContentStyle"/>
        <w:ind w:left="180"/>
      </w:pPr>
      <w:r w:rsidRPr="00632C38">
        <w:rPr>
          <w:b/>
        </w:rPr>
        <w:t xml:space="preserve">Note: - </w:t>
      </w:r>
      <w:r w:rsidRPr="00632C38">
        <w:rPr>
          <w:rFonts w:eastAsiaTheme="majorEastAsia"/>
        </w:rPr>
        <w:t>If an abstract class implements an interface, it does not have to actually define the interface's methods. That requirement can be deferred to inheriting/child concrete classes. However, a concrete class must implement all interface methods that are not implemented by its parent class. I'll add example to illustrate this point</w:t>
      </w:r>
      <w:r w:rsidR="00D95829">
        <w:rPr>
          <w:rFonts w:eastAsiaTheme="majorEastAsia"/>
        </w:rPr>
        <w:t xml:space="preserve"> later</w:t>
      </w:r>
      <w:r w:rsidRPr="00632C38">
        <w:rPr>
          <w:rFonts w:eastAsiaTheme="majorEastAsia"/>
        </w:rPr>
        <w:t>.</w:t>
      </w:r>
      <w:r w:rsidRPr="00632C38">
        <w:t> </w:t>
      </w:r>
    </w:p>
    <w:p w:rsidR="00632C38" w:rsidRDefault="00632C38" w:rsidP="003671A9">
      <w:pPr>
        <w:pStyle w:val="ContentStyle"/>
        <w:ind w:left="180"/>
      </w:pPr>
    </w:p>
    <w:p w:rsidR="00632C38" w:rsidRDefault="00632C38" w:rsidP="00632C38">
      <w:pPr>
        <w:pStyle w:val="ContentStyle"/>
        <w:ind w:left="180"/>
        <w:jc w:val="center"/>
      </w:pPr>
      <w:r>
        <w:rPr>
          <w:noProof/>
        </w:rPr>
        <w:drawing>
          <wp:inline distT="0" distB="0" distL="0" distR="0">
            <wp:extent cx="4638675" cy="2211070"/>
            <wp:effectExtent l="0" t="0" r="9525" b="0"/>
            <wp:docPr id="192" name="Picture 19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er image description he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2393" cy="2227142"/>
                    </a:xfrm>
                    <a:prstGeom prst="rect">
                      <a:avLst/>
                    </a:prstGeom>
                    <a:noFill/>
                    <a:ln>
                      <a:noFill/>
                    </a:ln>
                  </pic:spPr>
                </pic:pic>
              </a:graphicData>
            </a:graphic>
          </wp:inline>
        </w:drawing>
      </w:r>
    </w:p>
    <w:p w:rsidR="00BB466C" w:rsidRDefault="00BB466C" w:rsidP="00BB466C">
      <w:pPr>
        <w:pStyle w:val="ContentStyle"/>
        <w:ind w:left="180"/>
      </w:pPr>
    </w:p>
    <w:p w:rsidR="00BB466C" w:rsidRPr="00BB466C" w:rsidRDefault="00BB466C" w:rsidP="00BB466C">
      <w:pPr>
        <w:pStyle w:val="ContentStyle"/>
        <w:ind w:left="180"/>
      </w:pPr>
      <w:r w:rsidRPr="00BB466C">
        <w:rPr>
          <w:b/>
        </w:rPr>
        <w:t>Important</w:t>
      </w:r>
      <w:r>
        <w:rPr>
          <w:b/>
        </w:rPr>
        <w:t xml:space="preserve"> </w:t>
      </w:r>
      <w:r w:rsidR="005D1D11">
        <w:rPr>
          <w:b/>
        </w:rPr>
        <w:t>–</w:t>
      </w:r>
      <w:r>
        <w:rPr>
          <w:b/>
        </w:rPr>
        <w:t xml:space="preserve"> </w:t>
      </w:r>
      <w:r w:rsidR="005D1D11">
        <w:t>only complete member of an abstract class can be static.</w:t>
      </w:r>
    </w:p>
    <w:p w:rsidR="008B73C8" w:rsidRPr="008B73C8" w:rsidRDefault="008B73C8" w:rsidP="008B73C8">
      <w:pPr>
        <w:pStyle w:val="ContentStyle"/>
      </w:pPr>
      <w:r w:rsidRPr="008B73C8">
        <w:lastRenderedPageBreak/>
        <w:t>Here are some recommendations to help you to decide whether to use an interface or an abstract class to provide polymorphism for your components.</w:t>
      </w:r>
    </w:p>
    <w:p w:rsidR="008B73C8" w:rsidRPr="008B73C8" w:rsidRDefault="008B73C8" w:rsidP="00B82FAE">
      <w:pPr>
        <w:pStyle w:val="ContentStyle"/>
        <w:numPr>
          <w:ilvl w:val="0"/>
          <w:numId w:val="115"/>
        </w:numPr>
      </w:pPr>
      <w:r w:rsidRPr="008B73C8">
        <w:t>If you anticipate creating multiple versions of your component, create an abstract class. Abstract classes provide a simple and easy way to version your components. By updating the base class, all inheriting classes are automatically updated with the change. Interfaces, on the other hand, cannot be changed once created. If a new version of an interface is required, you must create a whole new interface.</w:t>
      </w:r>
    </w:p>
    <w:p w:rsidR="008B73C8" w:rsidRPr="008B73C8" w:rsidRDefault="008B73C8" w:rsidP="00B82FAE">
      <w:pPr>
        <w:pStyle w:val="ContentStyle"/>
        <w:numPr>
          <w:ilvl w:val="0"/>
          <w:numId w:val="115"/>
        </w:numPr>
      </w:pPr>
      <w:r w:rsidRPr="008B73C8">
        <w:t>If the functionality you are creating will be useful across a wide range of disparate objects, use an interface. Abstract classes should be used primarily for objects that are closely related, whereas interfaces are best suited for providing common functionality to unrelated classes.</w:t>
      </w:r>
    </w:p>
    <w:p w:rsidR="008B73C8" w:rsidRPr="008B73C8" w:rsidRDefault="008B73C8" w:rsidP="00B82FAE">
      <w:pPr>
        <w:pStyle w:val="ContentStyle"/>
        <w:numPr>
          <w:ilvl w:val="0"/>
          <w:numId w:val="115"/>
        </w:numPr>
      </w:pPr>
      <w:r w:rsidRPr="008B73C8">
        <w:t>If you are designing small, concise bits of functionality, use interfaces. If you are designing large functional units, use an abstract class.</w:t>
      </w:r>
    </w:p>
    <w:p w:rsidR="008B73C8" w:rsidRPr="008B73C8" w:rsidRDefault="008B73C8" w:rsidP="00B82FAE">
      <w:pPr>
        <w:pStyle w:val="ContentStyle"/>
        <w:numPr>
          <w:ilvl w:val="0"/>
          <w:numId w:val="115"/>
        </w:numPr>
      </w:pPr>
      <w:r w:rsidRPr="008B73C8">
        <w:t>If you want to provide common, implemented functionality among all implementations of your component, use an abstract class. Abstract classes allow you to partially implement your class, whereas interfaces contain no implementation for any members.</w:t>
      </w:r>
    </w:p>
    <w:p w:rsidR="008B73C8" w:rsidRDefault="0027077B" w:rsidP="008B73C8">
      <w:pPr>
        <w:pStyle w:val="ContentStyle"/>
        <w:rPr>
          <w:b/>
        </w:rPr>
      </w:pPr>
      <w:r>
        <w:rPr>
          <w:b/>
        </w:rPr>
        <w:t xml:space="preserve">Remember: - </w:t>
      </w:r>
      <w:r>
        <w:t>An abstract class can inherit from an interface and is permitted to map interface methods onto abstract methods.</w:t>
      </w:r>
      <w:r>
        <w:rPr>
          <w:b/>
        </w:rPr>
        <w:t xml:space="preserve"> </w:t>
      </w:r>
    </w:p>
    <w:p w:rsidR="000E7BC8" w:rsidRDefault="000E7BC8" w:rsidP="000E7BC8">
      <w:pPr>
        <w:pStyle w:val="ContentStyle"/>
        <w:rPr>
          <w:b/>
          <w:u w:val="single"/>
        </w:rPr>
      </w:pPr>
    </w:p>
    <w:p w:rsidR="000E7BC8" w:rsidRPr="000E7BC8" w:rsidRDefault="000E7BC8" w:rsidP="000E7BC8">
      <w:pPr>
        <w:pStyle w:val="ContentStyle"/>
        <w:rPr>
          <w:b/>
          <w:u w:val="single"/>
        </w:rPr>
      </w:pPr>
      <w:r w:rsidRPr="000E7BC8">
        <w:rPr>
          <w:b/>
          <w:u w:val="single"/>
        </w:rPr>
        <w:t>Abstract class</w:t>
      </w:r>
    </w:p>
    <w:p w:rsidR="000E7BC8" w:rsidRPr="000E7BC8" w:rsidRDefault="000E7BC8" w:rsidP="000E7BC8">
      <w:pPr>
        <w:pStyle w:val="ContentStyle"/>
      </w:pPr>
      <w:r w:rsidRPr="000E7BC8">
        <w:t>If the class is created for the purpose of providing common fields and members to all subclasses then this type of class is called an abstract class.</w:t>
      </w:r>
    </w:p>
    <w:p w:rsidR="000E7BC8" w:rsidRDefault="000E7BC8" w:rsidP="000E7BC8">
      <w:pPr>
        <w:pStyle w:val="ContentStyle"/>
        <w:numPr>
          <w:ilvl w:val="0"/>
          <w:numId w:val="145"/>
        </w:numPr>
      </w:pPr>
      <w:r w:rsidRPr="000E7BC8">
        <w:t>The purpose of abstract class is to provide default fu</w:t>
      </w:r>
      <w:r>
        <w:t>nctionality to its sub classes.</w:t>
      </w:r>
    </w:p>
    <w:p w:rsidR="000E7BC8" w:rsidRDefault="000E7BC8" w:rsidP="000E7BC8">
      <w:pPr>
        <w:pStyle w:val="ContentStyle"/>
        <w:numPr>
          <w:ilvl w:val="0"/>
          <w:numId w:val="145"/>
        </w:numPr>
      </w:pPr>
      <w:r w:rsidRPr="000E7BC8">
        <w:t xml:space="preserve">When a method is declared as abstract in the base class then every derived class of that class must provide its </w:t>
      </w:r>
      <w:r>
        <w:t>own definition for that method.</w:t>
      </w:r>
    </w:p>
    <w:p w:rsidR="000E7BC8" w:rsidRDefault="000E7BC8" w:rsidP="000E7BC8">
      <w:pPr>
        <w:pStyle w:val="ContentStyle"/>
        <w:numPr>
          <w:ilvl w:val="0"/>
          <w:numId w:val="145"/>
        </w:numPr>
      </w:pPr>
      <w:r w:rsidRPr="000E7BC8">
        <w:t>An abstract class can also contain methods with complete implementa</w:t>
      </w:r>
      <w:r>
        <w:t>tion, besides abstract methods</w:t>
      </w:r>
      <w:r w:rsidRPr="000E7BC8">
        <w:br/>
        <w:t>When a class contains at least one abstract method, then the class must be declared as</w:t>
      </w:r>
      <w:r w:rsidRPr="000E7BC8">
        <w:rPr>
          <w:rStyle w:val="apple-converted-space"/>
        </w:rPr>
        <w:t> </w:t>
      </w:r>
      <w:r w:rsidRPr="000E7BC8">
        <w:rPr>
          <w:rStyle w:val="Strong"/>
          <w:b w:val="0"/>
          <w:bCs w:val="0"/>
        </w:rPr>
        <w:t>abstract class</w:t>
      </w:r>
      <w:r w:rsidRPr="000E7BC8">
        <w:t>.</w:t>
      </w:r>
      <w:r w:rsidRPr="000E7BC8">
        <w:rPr>
          <w:rStyle w:val="apple-converted-space"/>
        </w:rPr>
        <w:t> </w:t>
      </w:r>
      <w:r w:rsidRPr="000E7BC8">
        <w:br/>
        <w:t>It is</w:t>
      </w:r>
      <w:r w:rsidRPr="000E7BC8">
        <w:rPr>
          <w:rStyle w:val="apple-converted-space"/>
        </w:rPr>
        <w:t> </w:t>
      </w:r>
      <w:r w:rsidRPr="000E7BC8">
        <w:rPr>
          <w:rStyle w:val="Strong"/>
          <w:b w:val="0"/>
          <w:bCs w:val="0"/>
        </w:rPr>
        <w:t>mandatory</w:t>
      </w:r>
      <w:r w:rsidRPr="000E7BC8">
        <w:rPr>
          <w:rStyle w:val="apple-converted-space"/>
        </w:rPr>
        <w:t> </w:t>
      </w:r>
      <w:r w:rsidRPr="000E7BC8">
        <w:t>to override abstract method in the derived class.</w:t>
      </w:r>
    </w:p>
    <w:p w:rsidR="000E7BC8" w:rsidRPr="000E7BC8" w:rsidRDefault="000E7BC8" w:rsidP="000E7BC8">
      <w:pPr>
        <w:pStyle w:val="ContentStyle"/>
        <w:numPr>
          <w:ilvl w:val="0"/>
          <w:numId w:val="145"/>
        </w:numPr>
      </w:pPr>
      <w:r w:rsidRPr="000E7BC8">
        <w:t>When a class is declared as abstract class, then it is not possible to create an instance for that class. But it can be used as a parameter in a method.</w:t>
      </w:r>
    </w:p>
    <w:p w:rsidR="000E7BC8" w:rsidRPr="00F612A4" w:rsidRDefault="000E7BC8" w:rsidP="000E7BC8">
      <w:pPr>
        <w:pStyle w:val="ContentStyle"/>
        <w:numPr>
          <w:ilvl w:val="0"/>
          <w:numId w:val="145"/>
        </w:numPr>
        <w:rPr>
          <w:i/>
          <w:u w:val="single"/>
        </w:rPr>
      </w:pPr>
      <w:r w:rsidRPr="00F612A4">
        <w:rPr>
          <w:i/>
          <w:u w:val="single"/>
        </w:rPr>
        <w:t xml:space="preserve">An abstract class </w:t>
      </w:r>
      <w:r w:rsidRPr="00F612A4">
        <w:rPr>
          <w:b/>
          <w:i/>
          <w:u w:val="single"/>
        </w:rPr>
        <w:t>cannot be a sealed class.</w:t>
      </w:r>
    </w:p>
    <w:p w:rsidR="000E7BC8" w:rsidRPr="00A63837" w:rsidRDefault="000E7BC8" w:rsidP="000E7BC8">
      <w:pPr>
        <w:pStyle w:val="ContentStyle"/>
        <w:numPr>
          <w:ilvl w:val="0"/>
          <w:numId w:val="145"/>
        </w:numPr>
        <w:rPr>
          <w:i/>
          <w:u w:val="single"/>
        </w:rPr>
      </w:pPr>
      <w:r w:rsidRPr="00A63837">
        <w:rPr>
          <w:i/>
          <w:u w:val="single"/>
        </w:rPr>
        <w:t xml:space="preserve">An abstract method </w:t>
      </w:r>
      <w:r w:rsidRPr="00A63837">
        <w:rPr>
          <w:b/>
          <w:i/>
          <w:u w:val="single"/>
        </w:rPr>
        <w:t>cannot be private.</w:t>
      </w:r>
    </w:p>
    <w:p w:rsidR="000E7BC8" w:rsidRPr="00A63837" w:rsidRDefault="000E7BC8" w:rsidP="000E7BC8">
      <w:pPr>
        <w:pStyle w:val="ContentStyle"/>
        <w:numPr>
          <w:ilvl w:val="0"/>
          <w:numId w:val="145"/>
        </w:numPr>
        <w:rPr>
          <w:i/>
          <w:u w:val="single"/>
        </w:rPr>
      </w:pPr>
      <w:r w:rsidRPr="00A63837">
        <w:rPr>
          <w:i/>
          <w:u w:val="single"/>
        </w:rPr>
        <w:t xml:space="preserve">An abstract method </w:t>
      </w:r>
      <w:r w:rsidRPr="00A63837">
        <w:rPr>
          <w:b/>
          <w:i/>
          <w:u w:val="single"/>
        </w:rPr>
        <w:t>cannot have the modifier</w:t>
      </w:r>
      <w:r w:rsidRPr="00A63837">
        <w:rPr>
          <w:i/>
          <w:u w:val="single"/>
        </w:rPr>
        <w:t> </w:t>
      </w:r>
      <w:r w:rsidRPr="00A63837">
        <w:rPr>
          <w:b/>
          <w:i/>
          <w:u w:val="single"/>
        </w:rPr>
        <w:t>virtual</w:t>
      </w:r>
    </w:p>
    <w:p w:rsidR="000E7BC8" w:rsidRPr="006267CD" w:rsidRDefault="000E7BC8" w:rsidP="000E7BC8">
      <w:pPr>
        <w:pStyle w:val="ContentStyle"/>
        <w:numPr>
          <w:ilvl w:val="0"/>
          <w:numId w:val="145"/>
        </w:numPr>
        <w:rPr>
          <w:i/>
          <w:u w:val="single"/>
        </w:rPr>
      </w:pPr>
      <w:r w:rsidRPr="006267CD">
        <w:rPr>
          <w:i/>
          <w:u w:val="single"/>
        </w:rPr>
        <w:t xml:space="preserve">An abstract member </w:t>
      </w:r>
      <w:r w:rsidRPr="00A63837">
        <w:rPr>
          <w:b/>
          <w:i/>
          <w:u w:val="single"/>
        </w:rPr>
        <w:t>cannot be</w:t>
      </w:r>
      <w:r w:rsidRPr="006267CD">
        <w:rPr>
          <w:i/>
          <w:u w:val="single"/>
        </w:rPr>
        <w:t> </w:t>
      </w:r>
      <w:r w:rsidRPr="00A63837">
        <w:rPr>
          <w:b/>
          <w:i/>
          <w:u w:val="single"/>
        </w:rPr>
        <w:t>static</w:t>
      </w:r>
      <w:r w:rsidRPr="006267CD">
        <w:rPr>
          <w:i/>
          <w:u w:val="single"/>
        </w:rPr>
        <w:t>.</w:t>
      </w:r>
    </w:p>
    <w:p w:rsidR="000E7BC8" w:rsidRDefault="000E7BC8" w:rsidP="000E7BC8">
      <w:pPr>
        <w:pStyle w:val="ContentStyle"/>
        <w:rPr>
          <w:b/>
          <w:u w:val="single"/>
        </w:rPr>
      </w:pPr>
    </w:p>
    <w:p w:rsidR="000E7BC8" w:rsidRPr="000E7BC8" w:rsidRDefault="000E7BC8" w:rsidP="000E7BC8">
      <w:pPr>
        <w:pStyle w:val="ContentStyle"/>
        <w:rPr>
          <w:b/>
          <w:u w:val="single"/>
        </w:rPr>
      </w:pPr>
      <w:r w:rsidRPr="000E7BC8">
        <w:rPr>
          <w:b/>
          <w:u w:val="single"/>
        </w:rPr>
        <w:t>Use of abstract class</w:t>
      </w:r>
    </w:p>
    <w:p w:rsidR="000E7BC8" w:rsidRPr="00B93232" w:rsidRDefault="000E7BC8" w:rsidP="000E7BC8">
      <w:pPr>
        <w:pStyle w:val="ContentStyle"/>
        <w:rPr>
          <w:color w:val="1F497D"/>
        </w:rPr>
      </w:pPr>
      <w:r w:rsidRPr="00B93232">
        <w:rPr>
          <w:shd w:val="clear" w:color="auto" w:fill="FFFFFF"/>
        </w:rPr>
        <w:t>There may sometimes be a situation where it is not possible to define a method in a base class and instead every derived class must override that method. In this situation abstract classes or methods are used.</w:t>
      </w:r>
    </w:p>
    <w:p w:rsidR="000E7BC8" w:rsidRPr="00B93232" w:rsidRDefault="000E7BC8" w:rsidP="000E7BC8">
      <w:pPr>
        <w:pStyle w:val="ContentStyle"/>
        <w:rPr>
          <w:color w:val="222222"/>
          <w:shd w:val="clear" w:color="auto" w:fill="FFF9E3"/>
        </w:rPr>
      </w:pPr>
      <w:r w:rsidRPr="00B93232">
        <w:rPr>
          <w:color w:val="222222"/>
          <w:shd w:val="clear" w:color="auto" w:fill="FFF9E3"/>
        </w:rPr>
        <w:t>Use of abstract classes is to create templates for future classes</w:t>
      </w:r>
    </w:p>
    <w:p w:rsidR="000E7BC8" w:rsidRDefault="000E7BC8" w:rsidP="000E7BC8">
      <w:pPr>
        <w:pStyle w:val="ContentStyle"/>
        <w:rPr>
          <w:rStyle w:val="Strong"/>
          <w:bCs w:val="0"/>
          <w:u w:val="single"/>
        </w:rPr>
      </w:pPr>
    </w:p>
    <w:p w:rsidR="000E7BC8" w:rsidRPr="000E7BC8" w:rsidRDefault="000E7BC8" w:rsidP="000E7BC8">
      <w:pPr>
        <w:pStyle w:val="ContentStyle"/>
        <w:rPr>
          <w:u w:val="single"/>
        </w:rPr>
      </w:pPr>
      <w:r w:rsidRPr="000E7BC8">
        <w:rPr>
          <w:rStyle w:val="Strong"/>
          <w:bCs w:val="0"/>
          <w:u w:val="single"/>
        </w:rPr>
        <w:t>When to prefer an Abstract class</w:t>
      </w:r>
    </w:p>
    <w:p w:rsidR="000E7BC8" w:rsidRPr="000E7BC8" w:rsidRDefault="000E7BC8" w:rsidP="000E7BC8">
      <w:pPr>
        <w:pStyle w:val="ContentStyle"/>
      </w:pPr>
      <w:r w:rsidRPr="000E7BC8">
        <w:t>Abstract classes allow you to provide default functionality for the subclasses. Common knowledge at this point. Why is this extremely important though? If you plan on updating this base class throughout the life of your program, it is best to allow that base class to be an abstract class. Why? Because you can make a change to it and all of the inheriting classes will now have this new functionality. If the base class will be changing often and an interface was used instead of an abstract class, we are going to run into problems. Once an interface is changed, any class that implements that will be broken. Now if its just you working on the project, that’s no big deal. However, once your interface is published to the client, that interface needs to be locked down. At that point, you will be breaking the clients code.</w:t>
      </w:r>
    </w:p>
    <w:p w:rsidR="000E7BC8" w:rsidRPr="000E7BC8" w:rsidRDefault="000E7BC8" w:rsidP="000E7BC8">
      <w:pPr>
        <w:pStyle w:val="ContentStyle"/>
      </w:pPr>
      <w:r w:rsidRPr="000E7BC8">
        <w:t>Speaking from personal experiences, frameworks is a good place to show when and where to use both an abstract class and an interface. Another general rule is if you are creating something that provides common functionality to unrelated classes, use an interface. If you are creating something for objects that are closely related in a hierarchy, use an abstract class.</w:t>
      </w:r>
      <w:r w:rsidRPr="000E7BC8">
        <w:rPr>
          <w:rStyle w:val="apple-converted-space"/>
        </w:rPr>
        <w:t> </w:t>
      </w:r>
    </w:p>
    <w:p w:rsidR="000E7BC8" w:rsidRPr="000E7BC8" w:rsidRDefault="000E7BC8" w:rsidP="000E7BC8">
      <w:pPr>
        <w:pStyle w:val="ContentStyle"/>
      </w:pPr>
      <w:r w:rsidRPr="000E7BC8">
        <w:rPr>
          <w:b/>
          <w:u w:val="single"/>
        </w:rPr>
        <w:lastRenderedPageBreak/>
        <w:t>Interfaces:-</w:t>
      </w:r>
      <w:r w:rsidRPr="000E7BC8">
        <w:rPr>
          <w:b/>
          <w:u w:val="single"/>
        </w:rPr>
        <w:br/>
      </w:r>
      <w:r w:rsidRPr="000E7BC8">
        <w:t>An interface looks like a class, but has no implementation. The only thing it contains are declarations of events, indexers, methods and/or properties. The reason interfaces only provide declarations is because they are inherited by structs and classes, that must provide an implementation for each interface member declared.</w:t>
      </w:r>
    </w:p>
    <w:p w:rsidR="000E7BC8" w:rsidRPr="00B93232" w:rsidRDefault="000E7BC8" w:rsidP="000E7BC8">
      <w:pPr>
        <w:pStyle w:val="ContentStyle"/>
        <w:rPr>
          <w:shd w:val="clear" w:color="auto" w:fill="FFFFFF"/>
        </w:rPr>
      </w:pPr>
    </w:p>
    <w:p w:rsidR="000E7BC8" w:rsidRPr="00B93232" w:rsidRDefault="000E7BC8" w:rsidP="000E7BC8">
      <w:pPr>
        <w:pStyle w:val="ContentStyle"/>
        <w:rPr>
          <w:color w:val="000000"/>
          <w:shd w:val="clear" w:color="auto" w:fill="FFFFFF"/>
        </w:rPr>
      </w:pPr>
      <w:r w:rsidRPr="00B93232">
        <w:rPr>
          <w:color w:val="000000"/>
          <w:shd w:val="clear" w:color="auto" w:fill="FFFFFF"/>
        </w:rPr>
        <w:t>So, what are</w:t>
      </w:r>
      <w:r w:rsidRPr="00B93232">
        <w:rPr>
          <w:rStyle w:val="apple-converted-space"/>
          <w:rFonts w:asciiTheme="minorHAnsi" w:hAnsiTheme="minorHAnsi" w:cs="Aharoni"/>
          <w:color w:val="000000"/>
          <w:sz w:val="24"/>
          <w:szCs w:val="24"/>
          <w:shd w:val="clear" w:color="auto" w:fill="FFFFFF"/>
        </w:rPr>
        <w:t> </w:t>
      </w:r>
      <w:r w:rsidRPr="00B93232">
        <w:rPr>
          <w:i/>
          <w:iCs/>
          <w:color w:val="000000"/>
          <w:shd w:val="clear" w:color="auto" w:fill="FFFFFF"/>
        </w:rPr>
        <w:t>interfaces</w:t>
      </w:r>
      <w:r w:rsidRPr="00B93232">
        <w:rPr>
          <w:rStyle w:val="apple-converted-space"/>
          <w:rFonts w:asciiTheme="minorHAnsi" w:hAnsiTheme="minorHAnsi" w:cs="Aharoni"/>
          <w:color w:val="000000"/>
          <w:sz w:val="24"/>
          <w:szCs w:val="24"/>
          <w:shd w:val="clear" w:color="auto" w:fill="FFFFFF"/>
        </w:rPr>
        <w:t> </w:t>
      </w:r>
      <w:r w:rsidRPr="00B93232">
        <w:rPr>
          <w:color w:val="000000"/>
          <w:shd w:val="clear" w:color="auto" w:fill="FFFFFF"/>
        </w:rPr>
        <w:t xml:space="preserve">good for if they don't implement functionality? They're </w:t>
      </w:r>
      <w:r w:rsidRPr="00DC25D0">
        <w:rPr>
          <w:i/>
          <w:color w:val="000000"/>
          <w:u w:val="single"/>
          <w:shd w:val="clear" w:color="auto" w:fill="FFFFFF"/>
        </w:rPr>
        <w:t>great for putting together plug-n-play like architectures where components can be interchanged at will</w:t>
      </w:r>
      <w:r w:rsidRPr="00B93232">
        <w:rPr>
          <w:color w:val="000000"/>
          <w:shd w:val="clear" w:color="auto" w:fill="FFFFFF"/>
        </w:rPr>
        <w:t>. Since all interchangeable components implement the same</w:t>
      </w:r>
      <w:r w:rsidRPr="00B93232">
        <w:rPr>
          <w:rStyle w:val="apple-converted-space"/>
          <w:rFonts w:asciiTheme="minorHAnsi" w:hAnsiTheme="minorHAnsi" w:cs="Aharoni"/>
          <w:color w:val="000000"/>
          <w:sz w:val="24"/>
          <w:szCs w:val="24"/>
          <w:shd w:val="clear" w:color="auto" w:fill="FFFFFF"/>
        </w:rPr>
        <w:t> </w:t>
      </w:r>
      <w:r w:rsidRPr="00B93232">
        <w:rPr>
          <w:i/>
          <w:iCs/>
          <w:color w:val="000000"/>
          <w:shd w:val="clear" w:color="auto" w:fill="FFFFFF"/>
        </w:rPr>
        <w:t>interface</w:t>
      </w:r>
      <w:r w:rsidRPr="00B93232">
        <w:rPr>
          <w:color w:val="000000"/>
          <w:shd w:val="clear" w:color="auto" w:fill="FFFFFF"/>
        </w:rPr>
        <w:t>, they can be used without any extra programming. The</w:t>
      </w:r>
      <w:r w:rsidRPr="00B93232">
        <w:rPr>
          <w:rStyle w:val="apple-converted-space"/>
          <w:rFonts w:asciiTheme="minorHAnsi" w:hAnsiTheme="minorHAnsi" w:cs="Aharoni"/>
          <w:color w:val="000000"/>
          <w:sz w:val="24"/>
          <w:szCs w:val="24"/>
          <w:shd w:val="clear" w:color="auto" w:fill="FFFFFF"/>
        </w:rPr>
        <w:t> </w:t>
      </w:r>
      <w:r w:rsidRPr="00B93232">
        <w:rPr>
          <w:i/>
          <w:iCs/>
          <w:color w:val="000000"/>
          <w:shd w:val="clear" w:color="auto" w:fill="FFFFFF"/>
        </w:rPr>
        <w:t>interface</w:t>
      </w:r>
      <w:r w:rsidRPr="00B93232">
        <w:rPr>
          <w:rStyle w:val="apple-converted-space"/>
          <w:rFonts w:asciiTheme="minorHAnsi" w:hAnsiTheme="minorHAnsi" w:cs="Aharoni"/>
          <w:color w:val="000000"/>
          <w:sz w:val="24"/>
          <w:szCs w:val="24"/>
          <w:shd w:val="clear" w:color="auto" w:fill="FFFFFF"/>
        </w:rPr>
        <w:t> </w:t>
      </w:r>
      <w:r w:rsidRPr="00B93232">
        <w:rPr>
          <w:color w:val="000000"/>
          <w:shd w:val="clear" w:color="auto" w:fill="FFFFFF"/>
        </w:rPr>
        <w:t>forces each component to expose specific public members that will be used in a certain way.</w:t>
      </w:r>
    </w:p>
    <w:p w:rsidR="000E7BC8" w:rsidRPr="00B93232" w:rsidRDefault="000E7BC8" w:rsidP="000E7BC8">
      <w:pPr>
        <w:pStyle w:val="ContentStyle"/>
        <w:rPr>
          <w:color w:val="1F497D"/>
        </w:rPr>
      </w:pPr>
    </w:p>
    <w:p w:rsidR="000E7BC8" w:rsidRPr="00B93232" w:rsidRDefault="000E7BC8" w:rsidP="000E7BC8">
      <w:pPr>
        <w:pStyle w:val="ContentStyle"/>
        <w:rPr>
          <w:color w:val="000000"/>
          <w:shd w:val="clear" w:color="auto" w:fill="FFFFFF"/>
        </w:rPr>
      </w:pPr>
      <w:r w:rsidRPr="00B93232">
        <w:rPr>
          <w:color w:val="000000"/>
          <w:shd w:val="clear" w:color="auto" w:fill="FFFFFF"/>
        </w:rPr>
        <w:t>Real time example:-</w:t>
      </w:r>
    </w:p>
    <w:p w:rsidR="000E7BC8" w:rsidRPr="000E7BC8" w:rsidRDefault="00F15E7D" w:rsidP="000E7BC8">
      <w:pPr>
        <w:pStyle w:val="CodeStyle"/>
      </w:pPr>
      <w:r>
        <w:t>Interface IBankA</w:t>
      </w:r>
      <w:r w:rsidR="000E7BC8" w:rsidRPr="000E7BC8">
        <w:t>ccount</w:t>
      </w:r>
    </w:p>
    <w:p w:rsidR="000E7BC8" w:rsidRPr="000E7BC8" w:rsidRDefault="000E7BC8" w:rsidP="000E7BC8">
      <w:pPr>
        <w:pStyle w:val="CodeStyle"/>
      </w:pPr>
      <w:r>
        <w:t>{</w:t>
      </w:r>
    </w:p>
    <w:p w:rsidR="000E7BC8" w:rsidRPr="000E7BC8" w:rsidRDefault="000E7BC8" w:rsidP="000E7BC8">
      <w:pPr>
        <w:pStyle w:val="CodeStyle"/>
        <w:ind w:firstLine="720"/>
      </w:pPr>
      <w:r w:rsidRPr="000E7BC8">
        <w:t>Deposit,withdrawal,Balance(methods)</w:t>
      </w:r>
    </w:p>
    <w:p w:rsidR="000E7BC8" w:rsidRPr="000E7BC8" w:rsidRDefault="000E7BC8" w:rsidP="000E7BC8">
      <w:pPr>
        <w:pStyle w:val="CodeStyle"/>
      </w:pPr>
      <w:r>
        <w:t>}</w:t>
      </w:r>
    </w:p>
    <w:p w:rsidR="000E7BC8" w:rsidRPr="00F15E7D" w:rsidRDefault="000E7BC8" w:rsidP="00F15E7D">
      <w:pPr>
        <w:pStyle w:val="ContentStyle"/>
      </w:pPr>
      <w:r w:rsidRPr="00F15E7D">
        <w:t>Same interface will imp</w:t>
      </w:r>
      <w:r w:rsidR="00F15E7D">
        <w:t>lemented by saving account</w:t>
      </w:r>
      <w:r w:rsidRPr="00F15E7D">
        <w:t>,</w:t>
      </w:r>
      <w:r w:rsidR="00F15E7D">
        <w:t xml:space="preserve"> </w:t>
      </w:r>
      <w:r w:rsidRPr="00F15E7D">
        <w:t>current account,</w:t>
      </w:r>
      <w:r w:rsidR="00F15E7D">
        <w:t xml:space="preserve"> </w:t>
      </w:r>
      <w:r w:rsidRPr="00F15E7D">
        <w:t>demat account</w:t>
      </w:r>
      <w:r w:rsidR="00F15E7D">
        <w:t xml:space="preserve"> classes.</w:t>
      </w:r>
    </w:p>
    <w:p w:rsidR="0032772D" w:rsidRDefault="0032772D" w:rsidP="008B73C8">
      <w:pPr>
        <w:pStyle w:val="ContentStyle"/>
        <w:rPr>
          <w:b/>
        </w:rPr>
      </w:pPr>
    </w:p>
    <w:tbl>
      <w:tblPr>
        <w:tblStyle w:val="TableGrid"/>
        <w:tblW w:w="0" w:type="auto"/>
        <w:jc w:val="center"/>
        <w:tblLook w:val="04A0" w:firstRow="1" w:lastRow="0" w:firstColumn="1" w:lastColumn="0" w:noHBand="0" w:noVBand="1"/>
      </w:tblPr>
      <w:tblGrid>
        <w:gridCol w:w="3192"/>
        <w:gridCol w:w="3192"/>
        <w:gridCol w:w="3192"/>
      </w:tblGrid>
      <w:tr w:rsidR="00602C4C" w:rsidRPr="00602C4C" w:rsidTr="00602C4C">
        <w:trPr>
          <w:jc w:val="center"/>
        </w:trPr>
        <w:tc>
          <w:tcPr>
            <w:tcW w:w="3192" w:type="dxa"/>
          </w:tcPr>
          <w:p w:rsidR="00602C4C" w:rsidRPr="00602C4C" w:rsidRDefault="00602C4C" w:rsidP="00602C4C">
            <w:pPr>
              <w:pStyle w:val="ContentStyle"/>
              <w:rPr>
                <w:b/>
              </w:rPr>
            </w:pPr>
            <w:r w:rsidRPr="00602C4C">
              <w:rPr>
                <w:b/>
              </w:rPr>
              <w:t>Features</w:t>
            </w:r>
          </w:p>
        </w:tc>
        <w:tc>
          <w:tcPr>
            <w:tcW w:w="3192" w:type="dxa"/>
          </w:tcPr>
          <w:p w:rsidR="00602C4C" w:rsidRPr="00602C4C" w:rsidRDefault="00602C4C" w:rsidP="00602C4C">
            <w:pPr>
              <w:pStyle w:val="ContentStyle"/>
              <w:rPr>
                <w:b/>
              </w:rPr>
            </w:pPr>
            <w:r w:rsidRPr="00602C4C">
              <w:rPr>
                <w:b/>
              </w:rPr>
              <w:t>Interface</w:t>
            </w:r>
          </w:p>
        </w:tc>
        <w:tc>
          <w:tcPr>
            <w:tcW w:w="3192" w:type="dxa"/>
          </w:tcPr>
          <w:p w:rsidR="00602C4C" w:rsidRPr="00602C4C" w:rsidRDefault="00602C4C" w:rsidP="00602C4C">
            <w:pPr>
              <w:pStyle w:val="ContentStyle"/>
              <w:rPr>
                <w:b/>
              </w:rPr>
            </w:pPr>
            <w:r w:rsidRPr="00602C4C">
              <w:rPr>
                <w:b/>
              </w:rPr>
              <w:t>Abstract classes</w:t>
            </w:r>
          </w:p>
        </w:tc>
      </w:tr>
      <w:tr w:rsidR="00602C4C" w:rsidRPr="00602C4C" w:rsidTr="00602C4C">
        <w:trPr>
          <w:jc w:val="center"/>
        </w:trPr>
        <w:tc>
          <w:tcPr>
            <w:tcW w:w="3192" w:type="dxa"/>
          </w:tcPr>
          <w:p w:rsidR="00602C4C" w:rsidRPr="00602C4C" w:rsidRDefault="00602C4C" w:rsidP="00602C4C">
            <w:pPr>
              <w:pStyle w:val="ContentStyle"/>
              <w:rPr>
                <w:b/>
              </w:rPr>
            </w:pPr>
            <w:r w:rsidRPr="00602C4C">
              <w:rPr>
                <w:b/>
              </w:rPr>
              <w:t>Multiple inheritance</w:t>
            </w:r>
          </w:p>
        </w:tc>
        <w:tc>
          <w:tcPr>
            <w:tcW w:w="3192" w:type="dxa"/>
          </w:tcPr>
          <w:p w:rsidR="00602C4C" w:rsidRPr="00602C4C" w:rsidRDefault="00602C4C" w:rsidP="00602C4C">
            <w:pPr>
              <w:pStyle w:val="ContentStyle"/>
            </w:pPr>
            <w:r w:rsidRPr="00602C4C">
              <w:t>A class may inherit several interfaces.</w:t>
            </w:r>
          </w:p>
        </w:tc>
        <w:tc>
          <w:tcPr>
            <w:tcW w:w="3192" w:type="dxa"/>
          </w:tcPr>
          <w:p w:rsidR="00602C4C" w:rsidRPr="00602C4C" w:rsidRDefault="00602C4C" w:rsidP="00602C4C">
            <w:pPr>
              <w:pStyle w:val="ContentStyle"/>
            </w:pPr>
            <w:r w:rsidRPr="00602C4C">
              <w:t>A class may inherit only one abstract class.</w:t>
            </w:r>
          </w:p>
        </w:tc>
      </w:tr>
      <w:tr w:rsidR="00602C4C" w:rsidRPr="00602C4C" w:rsidTr="00602C4C">
        <w:trPr>
          <w:jc w:val="center"/>
        </w:trPr>
        <w:tc>
          <w:tcPr>
            <w:tcW w:w="3192" w:type="dxa"/>
          </w:tcPr>
          <w:p w:rsidR="00602C4C" w:rsidRPr="00602C4C" w:rsidRDefault="00602C4C" w:rsidP="00602C4C">
            <w:pPr>
              <w:pStyle w:val="ContentStyle"/>
              <w:rPr>
                <w:b/>
              </w:rPr>
            </w:pPr>
            <w:r w:rsidRPr="00602C4C">
              <w:rPr>
                <w:b/>
              </w:rPr>
              <w:t>Default implementation</w:t>
            </w:r>
          </w:p>
        </w:tc>
        <w:tc>
          <w:tcPr>
            <w:tcW w:w="3192" w:type="dxa"/>
          </w:tcPr>
          <w:p w:rsidR="00602C4C" w:rsidRPr="00602C4C" w:rsidRDefault="00602C4C" w:rsidP="00602C4C">
            <w:pPr>
              <w:pStyle w:val="ContentStyle"/>
            </w:pPr>
            <w:r w:rsidRPr="00602C4C">
              <w:t>An interface cannot provide any code, just the signature.</w:t>
            </w:r>
          </w:p>
        </w:tc>
        <w:tc>
          <w:tcPr>
            <w:tcW w:w="3192" w:type="dxa"/>
          </w:tcPr>
          <w:p w:rsidR="00602C4C" w:rsidRPr="00602C4C" w:rsidRDefault="00602C4C" w:rsidP="00602C4C">
            <w:pPr>
              <w:pStyle w:val="ContentStyle"/>
            </w:pPr>
            <w:r w:rsidRPr="00602C4C">
              <w:t>An abstract class can provide complete, default code and/or just the details that have to be overridden.</w:t>
            </w:r>
          </w:p>
        </w:tc>
      </w:tr>
      <w:tr w:rsidR="00602C4C" w:rsidRPr="00602C4C" w:rsidTr="00602C4C">
        <w:trPr>
          <w:jc w:val="center"/>
        </w:trPr>
        <w:tc>
          <w:tcPr>
            <w:tcW w:w="3192" w:type="dxa"/>
          </w:tcPr>
          <w:p w:rsidR="00602C4C" w:rsidRPr="00602C4C" w:rsidRDefault="00602C4C" w:rsidP="00602C4C">
            <w:pPr>
              <w:pStyle w:val="ContentStyle"/>
              <w:rPr>
                <w:b/>
              </w:rPr>
            </w:pPr>
            <w:r w:rsidRPr="00602C4C">
              <w:rPr>
                <w:b/>
              </w:rPr>
              <w:t>Access Modfiers</w:t>
            </w:r>
          </w:p>
        </w:tc>
        <w:tc>
          <w:tcPr>
            <w:tcW w:w="3192" w:type="dxa"/>
          </w:tcPr>
          <w:p w:rsidR="00602C4C" w:rsidRPr="00602C4C" w:rsidRDefault="00602C4C" w:rsidP="00602C4C">
            <w:pPr>
              <w:pStyle w:val="ContentStyle"/>
            </w:pPr>
            <w:r w:rsidRPr="00602C4C">
              <w:t>An interface cannot have access modifiers for the subs, functions, properties etc everything is assumed as public</w:t>
            </w:r>
          </w:p>
        </w:tc>
        <w:tc>
          <w:tcPr>
            <w:tcW w:w="3192" w:type="dxa"/>
          </w:tcPr>
          <w:p w:rsidR="00602C4C" w:rsidRPr="00602C4C" w:rsidRDefault="00602C4C" w:rsidP="00602C4C">
            <w:pPr>
              <w:pStyle w:val="ContentStyle"/>
            </w:pPr>
            <w:r w:rsidRPr="00602C4C">
              <w:t>An abstract class can contain access modifiers for the subs, functions, properties</w:t>
            </w:r>
          </w:p>
        </w:tc>
      </w:tr>
      <w:tr w:rsidR="00602C4C" w:rsidRPr="00602C4C" w:rsidTr="00602C4C">
        <w:trPr>
          <w:jc w:val="center"/>
        </w:trPr>
        <w:tc>
          <w:tcPr>
            <w:tcW w:w="3192" w:type="dxa"/>
          </w:tcPr>
          <w:p w:rsidR="00602C4C" w:rsidRPr="00602C4C" w:rsidRDefault="00602C4C" w:rsidP="00602C4C">
            <w:pPr>
              <w:pStyle w:val="ContentStyle"/>
              <w:rPr>
                <w:b/>
              </w:rPr>
            </w:pPr>
            <w:r w:rsidRPr="00602C4C">
              <w:rPr>
                <w:b/>
              </w:rPr>
              <w:t>Core VS Peripheral</w:t>
            </w:r>
          </w:p>
        </w:tc>
        <w:tc>
          <w:tcPr>
            <w:tcW w:w="3192" w:type="dxa"/>
          </w:tcPr>
          <w:p w:rsidR="00602C4C" w:rsidRPr="00602C4C" w:rsidRDefault="00602C4C" w:rsidP="00602C4C">
            <w:pPr>
              <w:pStyle w:val="ContentStyle"/>
            </w:pPr>
            <w:r w:rsidRPr="00602C4C">
              <w:t>Interfaces are used to define the peripheral abilities of a class. In other words both Human and Vehicle can inherit from a IMovable interface.</w:t>
            </w:r>
          </w:p>
        </w:tc>
        <w:tc>
          <w:tcPr>
            <w:tcW w:w="3192" w:type="dxa"/>
          </w:tcPr>
          <w:p w:rsidR="00602C4C" w:rsidRPr="00602C4C" w:rsidRDefault="00602C4C" w:rsidP="00602C4C">
            <w:pPr>
              <w:pStyle w:val="ContentStyle"/>
            </w:pPr>
            <w:r w:rsidRPr="00602C4C">
              <w:t>An abstract class defines the core identity of a class and there it is used for objects of the same type.</w:t>
            </w:r>
          </w:p>
        </w:tc>
      </w:tr>
      <w:tr w:rsidR="00602C4C" w:rsidRPr="00602C4C" w:rsidTr="00602C4C">
        <w:trPr>
          <w:jc w:val="center"/>
        </w:trPr>
        <w:tc>
          <w:tcPr>
            <w:tcW w:w="3192" w:type="dxa"/>
          </w:tcPr>
          <w:p w:rsidR="00602C4C" w:rsidRPr="00602C4C" w:rsidRDefault="00602C4C" w:rsidP="00602C4C">
            <w:pPr>
              <w:pStyle w:val="ContentStyle"/>
              <w:rPr>
                <w:b/>
              </w:rPr>
            </w:pPr>
            <w:r w:rsidRPr="00602C4C">
              <w:rPr>
                <w:b/>
              </w:rPr>
              <w:t>Homogeneity</w:t>
            </w:r>
          </w:p>
        </w:tc>
        <w:tc>
          <w:tcPr>
            <w:tcW w:w="3192" w:type="dxa"/>
          </w:tcPr>
          <w:p w:rsidR="00602C4C" w:rsidRPr="00602C4C" w:rsidRDefault="00602C4C" w:rsidP="00602C4C">
            <w:pPr>
              <w:pStyle w:val="ContentStyle"/>
            </w:pPr>
            <w:r w:rsidRPr="00602C4C">
              <w:t>If various implementations only share method signatures then it is better to use Interfaces.</w:t>
            </w:r>
          </w:p>
        </w:tc>
        <w:tc>
          <w:tcPr>
            <w:tcW w:w="3192" w:type="dxa"/>
          </w:tcPr>
          <w:p w:rsidR="00602C4C" w:rsidRPr="00602C4C" w:rsidRDefault="00602C4C" w:rsidP="00602C4C">
            <w:pPr>
              <w:pStyle w:val="ContentStyle"/>
            </w:pPr>
            <w:r w:rsidRPr="00602C4C">
              <w:t>If various implementations are of the same kind and use common behaviour or status then abstract class is better to use.</w:t>
            </w:r>
          </w:p>
        </w:tc>
      </w:tr>
      <w:tr w:rsidR="00602C4C" w:rsidRPr="00602C4C" w:rsidTr="00602C4C">
        <w:trPr>
          <w:jc w:val="center"/>
        </w:trPr>
        <w:tc>
          <w:tcPr>
            <w:tcW w:w="3192" w:type="dxa"/>
          </w:tcPr>
          <w:p w:rsidR="00602C4C" w:rsidRPr="00602C4C" w:rsidRDefault="00602C4C" w:rsidP="00602C4C">
            <w:pPr>
              <w:pStyle w:val="ContentStyle"/>
              <w:rPr>
                <w:b/>
              </w:rPr>
            </w:pPr>
            <w:r w:rsidRPr="00602C4C">
              <w:rPr>
                <w:b/>
              </w:rPr>
              <w:t>Speed</w:t>
            </w:r>
          </w:p>
        </w:tc>
        <w:tc>
          <w:tcPr>
            <w:tcW w:w="3192" w:type="dxa"/>
          </w:tcPr>
          <w:p w:rsidR="00602C4C" w:rsidRPr="00602C4C" w:rsidRDefault="00602C4C" w:rsidP="00602C4C">
            <w:pPr>
              <w:pStyle w:val="ContentStyle"/>
            </w:pPr>
            <w:r w:rsidRPr="00602C4C">
              <w:t>Requires more time to find the actual method in the corresponding classes.</w:t>
            </w:r>
          </w:p>
        </w:tc>
        <w:tc>
          <w:tcPr>
            <w:tcW w:w="3192" w:type="dxa"/>
          </w:tcPr>
          <w:p w:rsidR="00602C4C" w:rsidRPr="00602C4C" w:rsidRDefault="00602C4C" w:rsidP="00602C4C">
            <w:pPr>
              <w:pStyle w:val="ContentStyle"/>
            </w:pPr>
            <w:r w:rsidRPr="00602C4C">
              <w:t>Fast</w:t>
            </w:r>
          </w:p>
        </w:tc>
      </w:tr>
      <w:tr w:rsidR="00602C4C" w:rsidRPr="00602C4C" w:rsidTr="00602C4C">
        <w:trPr>
          <w:jc w:val="center"/>
        </w:trPr>
        <w:tc>
          <w:tcPr>
            <w:tcW w:w="3192" w:type="dxa"/>
          </w:tcPr>
          <w:p w:rsidR="00602C4C" w:rsidRPr="00602C4C" w:rsidRDefault="00602C4C" w:rsidP="00602C4C">
            <w:pPr>
              <w:pStyle w:val="ContentStyle"/>
              <w:rPr>
                <w:b/>
              </w:rPr>
            </w:pPr>
            <w:r w:rsidRPr="00602C4C">
              <w:rPr>
                <w:b/>
              </w:rPr>
              <w:t>Adding functionality (Versioning</w:t>
            </w:r>
          </w:p>
        </w:tc>
        <w:tc>
          <w:tcPr>
            <w:tcW w:w="3192" w:type="dxa"/>
          </w:tcPr>
          <w:p w:rsidR="00602C4C" w:rsidRPr="00602C4C" w:rsidRDefault="00602C4C" w:rsidP="00602C4C">
            <w:pPr>
              <w:pStyle w:val="ContentStyle"/>
            </w:pPr>
            <w:r w:rsidRPr="00602C4C">
              <w:t>If we add a new method to an Interface then we have to track down all the implementations of the interface and define implementation for the new method.</w:t>
            </w:r>
          </w:p>
        </w:tc>
        <w:tc>
          <w:tcPr>
            <w:tcW w:w="3192" w:type="dxa"/>
          </w:tcPr>
          <w:p w:rsidR="00602C4C" w:rsidRPr="00602C4C" w:rsidRDefault="00602C4C" w:rsidP="00602C4C">
            <w:pPr>
              <w:pStyle w:val="ContentStyle"/>
            </w:pPr>
            <w:r w:rsidRPr="00602C4C">
              <w:t>If we add a new method to an abstract class then we have the option of providing default implementation and therefore all the existing code might work properly</w:t>
            </w:r>
          </w:p>
        </w:tc>
      </w:tr>
      <w:tr w:rsidR="00602C4C" w:rsidRPr="00602C4C" w:rsidTr="00602C4C">
        <w:trPr>
          <w:jc w:val="center"/>
        </w:trPr>
        <w:tc>
          <w:tcPr>
            <w:tcW w:w="3192" w:type="dxa"/>
          </w:tcPr>
          <w:p w:rsidR="00602C4C" w:rsidRPr="00602C4C" w:rsidRDefault="00602C4C" w:rsidP="00602C4C">
            <w:pPr>
              <w:pStyle w:val="ContentStyle"/>
              <w:rPr>
                <w:b/>
              </w:rPr>
            </w:pPr>
            <w:r w:rsidRPr="00602C4C">
              <w:rPr>
                <w:b/>
              </w:rPr>
              <w:t>Fields and Constants</w:t>
            </w:r>
          </w:p>
        </w:tc>
        <w:tc>
          <w:tcPr>
            <w:tcW w:w="3192" w:type="dxa"/>
          </w:tcPr>
          <w:p w:rsidR="00602C4C" w:rsidRPr="00602C4C" w:rsidRDefault="00602C4C" w:rsidP="00602C4C">
            <w:pPr>
              <w:pStyle w:val="ContentStyle"/>
            </w:pPr>
            <w:r w:rsidRPr="00602C4C">
              <w:t>No fields can be defined in interfaces</w:t>
            </w:r>
          </w:p>
        </w:tc>
        <w:tc>
          <w:tcPr>
            <w:tcW w:w="3192" w:type="dxa"/>
          </w:tcPr>
          <w:p w:rsidR="00602C4C" w:rsidRPr="00602C4C" w:rsidRDefault="00602C4C" w:rsidP="00602C4C">
            <w:pPr>
              <w:pStyle w:val="ContentStyle"/>
            </w:pPr>
            <w:r w:rsidRPr="00602C4C">
              <w:t>An abstract class can have fields and constrants defined</w:t>
            </w:r>
          </w:p>
        </w:tc>
      </w:tr>
    </w:tbl>
    <w:p w:rsidR="00602C4C" w:rsidRPr="0027077B" w:rsidRDefault="00602C4C" w:rsidP="008B73C8">
      <w:pPr>
        <w:pStyle w:val="ContentStyle"/>
        <w:rPr>
          <w:b/>
        </w:rPr>
      </w:pPr>
    </w:p>
    <w:p w:rsidR="00444B0C" w:rsidRDefault="00444B0C" w:rsidP="00C9555C">
      <w:pPr>
        <w:pStyle w:val="Heading2"/>
      </w:pPr>
      <w:r>
        <w:lastRenderedPageBreak/>
        <w:t>What is Static class in C#?</w:t>
      </w:r>
    </w:p>
    <w:p w:rsidR="00444B0C" w:rsidRPr="00444B0C" w:rsidRDefault="00444B0C" w:rsidP="00444B0C">
      <w:pPr>
        <w:pStyle w:val="ContentStyle"/>
      </w:pPr>
      <w:r w:rsidRPr="00444B0C">
        <w:t xml:space="preserve">A </w:t>
      </w:r>
      <w:hyperlink r:id="rId14" w:history="1">
        <w:r w:rsidRPr="00444B0C">
          <w:rPr>
            <w:rStyle w:val="Hyperlink"/>
            <w:color w:val="2A2A2A"/>
            <w:u w:val="none"/>
          </w:rPr>
          <w:t>static</w:t>
        </w:r>
      </w:hyperlink>
      <w:r w:rsidRPr="00444B0C">
        <w:t xml:space="preserve"> class is basically the same as a non-static class, but there is one difference: a static class cannot be instantiated. In other words, you cannot use the </w:t>
      </w:r>
      <w:hyperlink r:id="rId15" w:history="1">
        <w:r w:rsidRPr="00444B0C">
          <w:rPr>
            <w:rStyle w:val="Hyperlink"/>
            <w:color w:val="2A2A2A"/>
            <w:u w:val="none"/>
          </w:rPr>
          <w:t>new</w:t>
        </w:r>
      </w:hyperlink>
      <w:r w:rsidRPr="00444B0C">
        <w:t xml:space="preserve"> keyword to create a variable of the class type. Because there is no instance variable, you access the members of a static class by using the class name itself. For example, if you have a static class that is named </w:t>
      </w:r>
      <w:r w:rsidRPr="00444B0C">
        <w:rPr>
          <w:rStyle w:val="code"/>
          <w:rFonts w:eastAsiaTheme="majorEastAsia"/>
        </w:rPr>
        <w:t>UtilityClass</w:t>
      </w:r>
      <w:r w:rsidRPr="00444B0C">
        <w:t xml:space="preserve"> that has a public method named </w:t>
      </w:r>
      <w:r w:rsidRPr="00444B0C">
        <w:rPr>
          <w:rStyle w:val="code"/>
          <w:rFonts w:eastAsiaTheme="majorEastAsia"/>
        </w:rPr>
        <w:t>MethodA</w:t>
      </w:r>
      <w:r w:rsidRPr="00444B0C">
        <w:t>, you call the method as shown in the following example:</w:t>
      </w:r>
    </w:p>
    <w:p w:rsidR="00AC30FB" w:rsidRDefault="00AC30FB" w:rsidP="00AC30FB">
      <w:pPr>
        <w:pStyle w:val="CodeStyle"/>
      </w:pPr>
      <w:bookmarkStart w:id="0" w:name="CodeSnippetCopyLink"/>
    </w:p>
    <w:p w:rsidR="00444B0C" w:rsidRPr="00AC30FB" w:rsidRDefault="00444B0C" w:rsidP="00AC30FB">
      <w:pPr>
        <w:pStyle w:val="CodeStyle"/>
      </w:pPr>
      <w:r w:rsidRPr="00AC30FB">
        <w:t>UtilityClass.MethodA();</w:t>
      </w:r>
    </w:p>
    <w:p w:rsidR="00444B0C" w:rsidRPr="00B93232" w:rsidRDefault="00444B0C" w:rsidP="00AC30FB">
      <w:pPr>
        <w:pStyle w:val="ContentStyle"/>
      </w:pPr>
      <w:r w:rsidRPr="00EA5E78">
        <w:rPr>
          <w:i/>
          <w:u w:val="single"/>
        </w:rPr>
        <w:t>A static class can be used as a convenient container for sets of methods that just operate on input parameters and do not have to get or set any internal instance fields</w:t>
      </w:r>
      <w:r w:rsidRPr="00B93232">
        <w:t xml:space="preserve">. For example, in the .NET Framework Class Library, the static </w:t>
      </w:r>
      <w:hyperlink r:id="rId16" w:history="1">
        <w:r w:rsidRPr="00B93232">
          <w:rPr>
            <w:rStyle w:val="Hyperlink"/>
            <w:rFonts w:asciiTheme="minorHAnsi" w:hAnsiTheme="minorHAnsi" w:cs="Aharoni"/>
          </w:rPr>
          <w:t>System.Math</w:t>
        </w:r>
      </w:hyperlink>
      <w:r w:rsidRPr="00B93232">
        <w:t xml:space="preserve"> class contains methods that perform mathematical operations, without any requirement to store or retrieve data that is unique to a particular instance of the </w:t>
      </w:r>
      <w:hyperlink r:id="rId17" w:history="1">
        <w:r w:rsidRPr="00B93232">
          <w:rPr>
            <w:rStyle w:val="Hyperlink"/>
            <w:rFonts w:asciiTheme="minorHAnsi" w:hAnsiTheme="minorHAnsi" w:cs="Aharoni"/>
          </w:rPr>
          <w:t>Math</w:t>
        </w:r>
      </w:hyperlink>
      <w:r w:rsidRPr="00B93232">
        <w:t xml:space="preserve"> class. That is, you apply the members of the class by specifying the class name and the method name, as shown in the following example. </w:t>
      </w:r>
    </w:p>
    <w:p w:rsidR="00444B0C" w:rsidRPr="007D212C" w:rsidRDefault="00444B0C" w:rsidP="007D212C">
      <w:pPr>
        <w:pStyle w:val="ContentStyle"/>
      </w:pPr>
      <w:r w:rsidRPr="007D212C">
        <w:t>As is the case with all class types, the type information for a static class is loaded by the .NET Framework common language runtime (CLR) when the program that references the class is loaded. The program cannot specify exactly when the class is loaded. However, it is guaranteed to be loaded and to have its fields initialized and its static constructor called before the class is referenced for the first time in your program. A static constructor is only called one time, and a static class remains in memory for the lifetime of the application domain in which your program resides.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4B0C" w:rsidRPr="007D212C" w:rsidTr="00444B0C">
        <w:trPr>
          <w:tblCellSpacing w:w="15" w:type="dxa"/>
        </w:trPr>
        <w:tc>
          <w:tcPr>
            <w:tcW w:w="0" w:type="auto"/>
            <w:vAlign w:val="center"/>
            <w:hideMark/>
          </w:tcPr>
          <w:p w:rsidR="00444B0C" w:rsidRPr="007D212C" w:rsidRDefault="00444B0C" w:rsidP="007D212C">
            <w:pPr>
              <w:pStyle w:val="ContentStyle"/>
            </w:pPr>
          </w:p>
        </w:tc>
      </w:tr>
      <w:tr w:rsidR="00444B0C" w:rsidRPr="007D212C" w:rsidTr="00444B0C">
        <w:trPr>
          <w:tblCellSpacing w:w="15" w:type="dxa"/>
        </w:trPr>
        <w:tc>
          <w:tcPr>
            <w:tcW w:w="0" w:type="auto"/>
            <w:vAlign w:val="center"/>
            <w:hideMark/>
          </w:tcPr>
          <w:p w:rsidR="00444B0C" w:rsidRPr="007D212C" w:rsidRDefault="00444B0C" w:rsidP="007D212C">
            <w:pPr>
              <w:pStyle w:val="ContentStyle"/>
            </w:pPr>
          </w:p>
        </w:tc>
      </w:tr>
    </w:tbl>
    <w:p w:rsidR="00444B0C" w:rsidRPr="000B2530" w:rsidRDefault="00444B0C" w:rsidP="008D559F">
      <w:pPr>
        <w:pStyle w:val="ContentStyle"/>
        <w:rPr>
          <w:i/>
          <w:u w:val="single"/>
        </w:rPr>
      </w:pPr>
      <w:r w:rsidRPr="008D559F">
        <w:t xml:space="preserve">The following list provides the </w:t>
      </w:r>
      <w:r w:rsidRPr="000B2530">
        <w:rPr>
          <w:i/>
          <w:u w:val="single"/>
        </w:rPr>
        <w:t>main features of a static class:</w:t>
      </w:r>
    </w:p>
    <w:p w:rsidR="00444B0C" w:rsidRPr="008D559F" w:rsidRDefault="00444B0C" w:rsidP="00656029">
      <w:pPr>
        <w:pStyle w:val="ContentStyle"/>
        <w:numPr>
          <w:ilvl w:val="0"/>
          <w:numId w:val="148"/>
        </w:numPr>
      </w:pPr>
      <w:r w:rsidRPr="008D559F">
        <w:t>Contains only static members.</w:t>
      </w:r>
    </w:p>
    <w:p w:rsidR="00444B0C" w:rsidRPr="008D559F" w:rsidRDefault="00444B0C" w:rsidP="00656029">
      <w:pPr>
        <w:pStyle w:val="ContentStyle"/>
        <w:numPr>
          <w:ilvl w:val="0"/>
          <w:numId w:val="148"/>
        </w:numPr>
      </w:pPr>
      <w:r w:rsidRPr="008D559F">
        <w:t>Cannot be instantiated.</w:t>
      </w:r>
    </w:p>
    <w:p w:rsidR="00444B0C" w:rsidRPr="008D559F" w:rsidRDefault="00444B0C" w:rsidP="00656029">
      <w:pPr>
        <w:pStyle w:val="ContentStyle"/>
        <w:numPr>
          <w:ilvl w:val="0"/>
          <w:numId w:val="148"/>
        </w:numPr>
      </w:pPr>
      <w:r w:rsidRPr="008D559F">
        <w:t>Is sealed.</w:t>
      </w:r>
    </w:p>
    <w:p w:rsidR="00444B0C" w:rsidRDefault="00444B0C" w:rsidP="00656029">
      <w:pPr>
        <w:pStyle w:val="ContentStyle"/>
        <w:numPr>
          <w:ilvl w:val="0"/>
          <w:numId w:val="148"/>
        </w:numPr>
      </w:pPr>
      <w:r w:rsidRPr="008D559F">
        <w:t xml:space="preserve">Cannot contain </w:t>
      </w:r>
      <w:hyperlink r:id="rId18" w:history="1">
        <w:r w:rsidRPr="008D559F">
          <w:rPr>
            <w:rStyle w:val="Hyperlink"/>
            <w:color w:val="2A2A2A"/>
            <w:u w:val="none"/>
          </w:rPr>
          <w:t>Instance Constructors</w:t>
        </w:r>
      </w:hyperlink>
      <w:r w:rsidRPr="008D559F">
        <w:t>.</w:t>
      </w:r>
    </w:p>
    <w:p w:rsidR="008D559F" w:rsidRPr="008D559F" w:rsidRDefault="008D559F" w:rsidP="008D559F">
      <w:pPr>
        <w:pStyle w:val="ContentStyle"/>
        <w:ind w:left="547"/>
      </w:pPr>
    </w:p>
    <w:p w:rsidR="00444B0C" w:rsidRPr="008D559F" w:rsidRDefault="00444B0C" w:rsidP="008D559F">
      <w:pPr>
        <w:pStyle w:val="ContentStyle"/>
      </w:pPr>
      <w:r w:rsidRPr="008D559F">
        <w:t xml:space="preserve">Creating a static class is therefore basically the same as creating a class that contains only static members and a private constructor. </w:t>
      </w:r>
      <w:r w:rsidRPr="006F3446">
        <w:rPr>
          <w:b/>
          <w:i/>
          <w:u w:val="single"/>
        </w:rPr>
        <w:t>A private constructor prevents the class from being instantiated</w:t>
      </w:r>
      <w:r w:rsidRPr="008D559F">
        <w:t xml:space="preserve">. The advantage of using a static class is that the compiler can check to make sure that no instance members are accidentally added. The compiler will guarantee that instances of this class cannot be created. </w:t>
      </w:r>
    </w:p>
    <w:p w:rsidR="00444B0C" w:rsidRPr="00875DFD" w:rsidRDefault="00444B0C" w:rsidP="008D559F">
      <w:pPr>
        <w:pStyle w:val="ContentStyle"/>
        <w:rPr>
          <w:i/>
          <w:u w:val="single"/>
        </w:rPr>
      </w:pPr>
      <w:r w:rsidRPr="00B75116">
        <w:rPr>
          <w:b/>
          <w:i/>
          <w:u w:val="single"/>
        </w:rPr>
        <w:t>Static classes are sealed and therefore cannot be inherited</w:t>
      </w:r>
      <w:r w:rsidRPr="008D559F">
        <w:t xml:space="preserve">. They cannot inherit from any class except </w:t>
      </w:r>
      <w:hyperlink r:id="rId19" w:history="1">
        <w:r w:rsidRPr="008D559F">
          <w:rPr>
            <w:rStyle w:val="Hyperlink"/>
            <w:color w:val="2A2A2A"/>
            <w:u w:val="none"/>
          </w:rPr>
          <w:t>Object</w:t>
        </w:r>
      </w:hyperlink>
      <w:r w:rsidRPr="008D559F">
        <w:t xml:space="preserve">. Static classes cannot contain an instance constructor; however, they can contain a static constructor. </w:t>
      </w:r>
      <w:r w:rsidRPr="00875DFD">
        <w:rPr>
          <w:i/>
          <w:u w:val="single"/>
        </w:rPr>
        <w:t xml:space="preserve">Non-static classes should also define a static constructor if the class contains static members that require non-trivial initialization. </w:t>
      </w:r>
    </w:p>
    <w:p w:rsidR="004A0BF8" w:rsidRDefault="004A0BF8" w:rsidP="004A0BF8">
      <w:pPr>
        <w:pStyle w:val="ContentStyle"/>
        <w:rPr>
          <w:b/>
          <w:i/>
          <w:u w:val="single"/>
        </w:rPr>
      </w:pPr>
    </w:p>
    <w:p w:rsidR="00444B0C" w:rsidRPr="004A0BF8" w:rsidRDefault="000027B0" w:rsidP="004A0BF8">
      <w:pPr>
        <w:pStyle w:val="ContentStyle"/>
        <w:rPr>
          <w:b/>
          <w:u w:val="single"/>
        </w:rPr>
      </w:pPr>
      <w:hyperlink r:id="rId20" w:tooltip="Collapse" w:history="1">
        <w:r w:rsidR="00444B0C" w:rsidRPr="004A0BF8">
          <w:rPr>
            <w:rStyle w:val="lwcollapsibleareatitle"/>
            <w:b/>
            <w:u w:val="single"/>
          </w:rPr>
          <w:t>Static Members</w:t>
        </w:r>
      </w:hyperlink>
      <w:r w:rsidR="00444B0C" w:rsidRPr="004A0BF8">
        <w:rPr>
          <w:b/>
          <w:u w:val="single"/>
        </w:rPr>
        <w:t xml:space="preserve"> </w:t>
      </w:r>
    </w:p>
    <w:p w:rsidR="00444B0C" w:rsidRPr="002911BD" w:rsidRDefault="00444B0C" w:rsidP="004A0BF8">
      <w:pPr>
        <w:pStyle w:val="ContentStyle"/>
        <w:rPr>
          <w:i/>
          <w:u w:val="single"/>
        </w:rPr>
      </w:pPr>
      <w:r w:rsidRPr="00B93232">
        <w:t xml:space="preserve">A non-static class can contain static methods, fields, properties, or events. The static member is callable on a class even when no instance of the class has been created. </w:t>
      </w:r>
      <w:r w:rsidRPr="00B93232">
        <w:rPr>
          <w:highlight w:val="yellow"/>
        </w:rPr>
        <w:t>The static member is always accessed by the class name, not the instance name</w:t>
      </w:r>
      <w:r w:rsidRPr="00B93232">
        <w:t xml:space="preserve">. Only one copy of a static member exists, regardless of how many instances of the class are created. </w:t>
      </w:r>
      <w:r w:rsidRPr="002911BD">
        <w:rPr>
          <w:i/>
          <w:u w:val="single"/>
        </w:rPr>
        <w:t>Static methods and properties cannot access non-static fields and events in their containing type, and they cannot access an instance variable of any object unless it is explicitly passed in a method parameter.</w:t>
      </w:r>
    </w:p>
    <w:p w:rsidR="00444B0C" w:rsidRPr="00B93232" w:rsidRDefault="00444B0C" w:rsidP="004A0BF8">
      <w:pPr>
        <w:pStyle w:val="ContentStyle"/>
      </w:pPr>
      <w:r w:rsidRPr="00B93232">
        <w:t>It is more typical to declare a non-static class with some static members, than to declare an entire class as static. Two common uses of static fields are to keep a count of the number of objects that have been instantiated, or to store a value that must be shared among all instances.</w:t>
      </w:r>
    </w:p>
    <w:p w:rsidR="00444B0C" w:rsidRPr="00B93232" w:rsidRDefault="00444B0C" w:rsidP="004A0BF8">
      <w:pPr>
        <w:pStyle w:val="ContentStyle"/>
      </w:pPr>
      <w:r w:rsidRPr="00B93232">
        <w:rPr>
          <w:highlight w:val="yellow"/>
        </w:rPr>
        <w:t>Static methods can be overloaded but not overridden, because they belong to the class, and not to any instance of the class.</w:t>
      </w:r>
    </w:p>
    <w:p w:rsidR="00444B0C" w:rsidRPr="00B93232" w:rsidRDefault="00444B0C" w:rsidP="004A0BF8">
      <w:pPr>
        <w:pStyle w:val="ContentStyle"/>
      </w:pPr>
      <w:r w:rsidRPr="00B93232">
        <w:t xml:space="preserve">Although a field cannot be declared as </w:t>
      </w:r>
      <w:r w:rsidRPr="00B93232">
        <w:rPr>
          <w:rStyle w:val="code"/>
          <w:rFonts w:asciiTheme="minorHAnsi" w:eastAsiaTheme="majorEastAsia" w:hAnsiTheme="minorHAnsi" w:cs="Aharoni"/>
        </w:rPr>
        <w:t>static const</w:t>
      </w:r>
      <w:r w:rsidRPr="00B93232">
        <w:t xml:space="preserve">, a </w:t>
      </w:r>
      <w:hyperlink r:id="rId21" w:history="1">
        <w:r w:rsidRPr="00B93232">
          <w:rPr>
            <w:rStyle w:val="Hyperlink"/>
            <w:rFonts w:asciiTheme="minorHAnsi" w:hAnsiTheme="minorHAnsi" w:cs="Aharoni"/>
          </w:rPr>
          <w:t>const</w:t>
        </w:r>
      </w:hyperlink>
      <w:r w:rsidRPr="00B93232">
        <w:t xml:space="preserve"> field is essentially static in its behavior. It belongs to the type, not to instances of the type. Therefore, const fields can be accessed by using the same </w:t>
      </w:r>
      <w:r w:rsidRPr="00B93232">
        <w:rPr>
          <w:rStyle w:val="code"/>
          <w:rFonts w:asciiTheme="minorHAnsi" w:eastAsiaTheme="majorEastAsia" w:hAnsiTheme="minorHAnsi" w:cs="Aharoni"/>
        </w:rPr>
        <w:t>ClassName.MemberName</w:t>
      </w:r>
      <w:r w:rsidRPr="00B93232">
        <w:t xml:space="preserve"> notation that is used for static fields. No object instance is required.</w:t>
      </w:r>
    </w:p>
    <w:p w:rsidR="00444B0C" w:rsidRPr="00DA5370" w:rsidRDefault="00DA5370" w:rsidP="004A0BF8">
      <w:pPr>
        <w:pStyle w:val="ContentStyle"/>
        <w:rPr>
          <w:b/>
          <w:u w:val="single"/>
        </w:rPr>
      </w:pPr>
      <w:r w:rsidRPr="00DA5370">
        <w:rPr>
          <w:b/>
          <w:u w:val="single"/>
        </w:rPr>
        <w:t xml:space="preserve">NOTE: - </w:t>
      </w:r>
      <w:r w:rsidR="00444B0C" w:rsidRPr="00DA5370">
        <w:rPr>
          <w:b/>
          <w:u w:val="single"/>
        </w:rPr>
        <w:t xml:space="preserve">C# does not support static local variables (variables that are declared in method scope). </w:t>
      </w:r>
    </w:p>
    <w:p w:rsidR="00444B0C" w:rsidRDefault="00444B0C" w:rsidP="004A0BF8">
      <w:pPr>
        <w:pStyle w:val="ContentStyle"/>
      </w:pPr>
      <w:r w:rsidRPr="00B93232">
        <w:lastRenderedPageBreak/>
        <w:t>Static members are initialized before the static member is accessed for the first time and before the static constructor, if there is one, is called. To access a static class member, use the name of the class instead of a variable name to specify the location of the member, as shown in the following example:</w:t>
      </w:r>
    </w:p>
    <w:p w:rsidR="004A0BF8" w:rsidRPr="00B93232" w:rsidRDefault="004A0BF8" w:rsidP="004A0BF8">
      <w:pPr>
        <w:pStyle w:val="ContentStyle"/>
      </w:pPr>
    </w:p>
    <w:bookmarkEnd w:id="0"/>
    <w:p w:rsidR="00444B0C" w:rsidRPr="004A0BF8" w:rsidRDefault="00444B0C" w:rsidP="004A0BF8">
      <w:pPr>
        <w:pStyle w:val="CodeStyle"/>
      </w:pPr>
      <w:r w:rsidRPr="004A0BF8">
        <w:t>Automobile.Drive();</w:t>
      </w:r>
    </w:p>
    <w:p w:rsidR="00444B0C" w:rsidRDefault="00444B0C" w:rsidP="004A0BF8">
      <w:pPr>
        <w:pStyle w:val="CodeStyle"/>
      </w:pPr>
      <w:r w:rsidRPr="004A0BF8">
        <w:t>int i = Automobile.NumberOfWheels;</w:t>
      </w:r>
    </w:p>
    <w:p w:rsidR="004A0BF8" w:rsidRPr="004A0BF8" w:rsidRDefault="004A0BF8" w:rsidP="004A0BF8">
      <w:pPr>
        <w:pStyle w:val="CodeStyle"/>
      </w:pPr>
    </w:p>
    <w:p w:rsidR="00444B0C" w:rsidRPr="004A0BF8" w:rsidRDefault="00444B0C" w:rsidP="004A0BF8">
      <w:pPr>
        <w:pStyle w:val="ContentStyle"/>
      </w:pPr>
      <w:r w:rsidRPr="004A0BF8">
        <w:t>If your class contains static fields, provide a static constructor that initializes them when the class is loaded.</w:t>
      </w:r>
    </w:p>
    <w:p w:rsidR="00444B0C" w:rsidRPr="005831E7" w:rsidRDefault="00444B0C" w:rsidP="004A0BF8">
      <w:pPr>
        <w:pStyle w:val="ContentStyle"/>
        <w:rPr>
          <w:i/>
          <w:u w:val="single"/>
        </w:rPr>
      </w:pPr>
      <w:r w:rsidRPr="005831E7">
        <w:rPr>
          <w:i/>
          <w:u w:val="single"/>
        </w:rPr>
        <w:t xml:space="preserve">A call to a static method generates a call instruction in Microsoft intermediate language (MSIL), whereas a call to an instance method generates a </w:t>
      </w:r>
      <w:r w:rsidRPr="005831E7">
        <w:rPr>
          <w:rStyle w:val="Strong"/>
          <w:b w:val="0"/>
          <w:bCs w:val="0"/>
          <w:i/>
          <w:u w:val="single"/>
        </w:rPr>
        <w:t>callvirt</w:t>
      </w:r>
      <w:r w:rsidRPr="005831E7">
        <w:rPr>
          <w:i/>
          <w:u w:val="single"/>
        </w:rPr>
        <w:t xml:space="preserve"> instruction, which also checks for a null object references. However, most of the time the performance difference between the two is not significant.</w:t>
      </w:r>
    </w:p>
    <w:p w:rsidR="00444B0C" w:rsidRDefault="00444B0C" w:rsidP="00444B0C">
      <w:pPr>
        <w:pStyle w:val="ContentStyle"/>
      </w:pPr>
    </w:p>
    <w:p w:rsidR="00EF3747" w:rsidRDefault="00EF3747" w:rsidP="00EF3747">
      <w:pPr>
        <w:pStyle w:val="Heading2"/>
      </w:pPr>
      <w:r>
        <w:t>What are partial classes in C#?</w:t>
      </w:r>
    </w:p>
    <w:p w:rsidR="009821C2" w:rsidRPr="009821C2" w:rsidRDefault="009821C2" w:rsidP="009821C2">
      <w:pPr>
        <w:pStyle w:val="ContentStyle"/>
      </w:pPr>
      <w:r w:rsidRPr="009821C2">
        <w:t>In this article, I explain partial classes in C# language with an example. A partial class splits the definition of a class over two or more source files. You can create a class definition in multiple files but it will be compiled as one class.</w:t>
      </w:r>
    </w:p>
    <w:p w:rsidR="009821C2" w:rsidRPr="009821C2" w:rsidRDefault="009821C2" w:rsidP="009821C2">
      <w:pPr>
        <w:pStyle w:val="ContentStyle"/>
      </w:pPr>
      <w:r w:rsidRPr="009821C2">
        <w:t>Suppose you have a "Person" class. That definition is divided into the two source files "Person1.cs" and "Person2.cs". Then these two files have a class that is a partial class. You compile the source code, then create a single class. Let's see that in Figure 1.1.</w:t>
      </w:r>
    </w:p>
    <w:p w:rsidR="009821C2" w:rsidRPr="00B93232" w:rsidRDefault="009821C2" w:rsidP="009821C2">
      <w:pPr>
        <w:shd w:val="clear" w:color="auto" w:fill="FFFFFF"/>
        <w:spacing w:before="100" w:beforeAutospacing="1" w:after="100" w:afterAutospacing="1"/>
        <w:jc w:val="center"/>
        <w:rPr>
          <w:rFonts w:asciiTheme="minorHAnsi" w:eastAsia="Times New Roman" w:hAnsiTheme="minorHAnsi" w:cs="Aharoni"/>
          <w:color w:val="111111"/>
          <w:sz w:val="24"/>
          <w:szCs w:val="24"/>
        </w:rPr>
      </w:pPr>
      <w:r w:rsidRPr="00B93232">
        <w:rPr>
          <w:rFonts w:asciiTheme="minorHAnsi" w:eastAsia="Times New Roman" w:hAnsiTheme="minorHAnsi" w:cs="Aharoni"/>
          <w:noProof/>
          <w:color w:val="111111"/>
          <w:sz w:val="24"/>
          <w:szCs w:val="24"/>
        </w:rPr>
        <w:drawing>
          <wp:inline distT="0" distB="0" distL="0" distR="0" wp14:anchorId="1630CB53" wp14:editId="68F4E71F">
            <wp:extent cx="1790700" cy="1295061"/>
            <wp:effectExtent l="0" t="0" r="0" b="635"/>
            <wp:docPr id="252" name="Picture 252" descr="Partial class and compiled clas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ial class and compiled class in C#"/>
                    <pic:cNvPicPr>
                      <a:picLocks noChangeAspect="1" noChangeArrowheads="1"/>
                    </pic:cNvPicPr>
                  </pic:nvPicPr>
                  <pic:blipFill>
                    <a:blip r:embed="rId22"/>
                    <a:srcRect/>
                    <a:stretch>
                      <a:fillRect/>
                    </a:stretch>
                  </pic:blipFill>
                  <pic:spPr bwMode="auto">
                    <a:xfrm>
                      <a:off x="0" y="0"/>
                      <a:ext cx="1810742" cy="1309555"/>
                    </a:xfrm>
                    <a:prstGeom prst="rect">
                      <a:avLst/>
                    </a:prstGeom>
                    <a:noFill/>
                    <a:ln w="9525">
                      <a:noFill/>
                      <a:miter lim="800000"/>
                      <a:headEnd/>
                      <a:tailEnd/>
                    </a:ln>
                  </pic:spPr>
                </pic:pic>
              </a:graphicData>
            </a:graphic>
          </wp:inline>
        </w:drawing>
      </w:r>
    </w:p>
    <w:p w:rsidR="009821C2" w:rsidRPr="00B93232" w:rsidRDefault="009821C2" w:rsidP="009821C2">
      <w:pPr>
        <w:shd w:val="clear" w:color="auto" w:fill="FFFFFF"/>
        <w:jc w:val="center"/>
        <w:rPr>
          <w:rFonts w:asciiTheme="minorHAnsi" w:eastAsia="Times New Roman" w:hAnsiTheme="minorHAnsi" w:cs="Aharoni"/>
          <w:b/>
          <w:bCs/>
          <w:i/>
          <w:iCs/>
          <w:color w:val="111111"/>
          <w:sz w:val="24"/>
          <w:szCs w:val="24"/>
        </w:rPr>
      </w:pPr>
      <w:r w:rsidRPr="00B93232">
        <w:rPr>
          <w:rFonts w:asciiTheme="minorHAnsi" w:eastAsia="Times New Roman" w:hAnsiTheme="minorHAnsi" w:cs="Aharoni"/>
          <w:b/>
          <w:bCs/>
          <w:i/>
          <w:iCs/>
          <w:color w:val="111111"/>
          <w:sz w:val="24"/>
          <w:szCs w:val="24"/>
        </w:rPr>
        <w:t>Figure 1.1: Partial class and compiled class</w:t>
      </w:r>
    </w:p>
    <w:p w:rsidR="009821C2" w:rsidRPr="009821C2" w:rsidRDefault="009821C2" w:rsidP="009821C2">
      <w:pPr>
        <w:pStyle w:val="ContentStyle"/>
        <w:rPr>
          <w:b/>
          <w:u w:val="single"/>
        </w:rPr>
      </w:pPr>
      <w:r w:rsidRPr="009821C2">
        <w:rPr>
          <w:b/>
          <w:u w:val="single"/>
        </w:rPr>
        <w:t>Advantages of a Partial Class</w:t>
      </w:r>
    </w:p>
    <w:p w:rsidR="009821C2" w:rsidRPr="009821C2" w:rsidRDefault="009821C2" w:rsidP="009821C2">
      <w:pPr>
        <w:pStyle w:val="ContentStyle"/>
      </w:pPr>
      <w:r w:rsidRPr="009821C2">
        <w:t>Here is a list of some of the advantages of partial classes: </w:t>
      </w:r>
    </w:p>
    <w:p w:rsidR="009821C2" w:rsidRPr="009821C2" w:rsidRDefault="009821C2" w:rsidP="00656029">
      <w:pPr>
        <w:pStyle w:val="ContentStyle"/>
        <w:numPr>
          <w:ilvl w:val="0"/>
          <w:numId w:val="149"/>
        </w:numPr>
      </w:pPr>
      <w:r w:rsidRPr="00A1799D">
        <w:rPr>
          <w:b/>
          <w:i/>
          <w:u w:val="single"/>
        </w:rPr>
        <w:t>You can separate UI design code and business logic code</w:t>
      </w:r>
      <w:r w:rsidRPr="009821C2">
        <w:t xml:space="preserve"> so that it is easy to read and understand. For example, you are developing a web application using Visual Studio and add a new web form then there are two source files, "aspx.cs" and "aspx.designer.cs". These two files have the same class with the partial keyword. The ".aspx.cs" class has the business logic code while "aspx.designer.cs" has user interface control definition.</w:t>
      </w:r>
    </w:p>
    <w:p w:rsidR="009821C2" w:rsidRPr="009821C2" w:rsidRDefault="009821C2" w:rsidP="00656029">
      <w:pPr>
        <w:pStyle w:val="ContentStyle"/>
        <w:numPr>
          <w:ilvl w:val="0"/>
          <w:numId w:val="149"/>
        </w:numPr>
      </w:pPr>
      <w:r w:rsidRPr="005B595B">
        <w:rPr>
          <w:b/>
          <w:i/>
          <w:u w:val="single"/>
        </w:rPr>
        <w:t>When working with automatically generated source, the code can be added to the class without having to recreate the source file.</w:t>
      </w:r>
      <w:r w:rsidRPr="009821C2">
        <w:t xml:space="preserve"> For example, you are working with LINQ to SQL and create a DBML file. Now when you drag and drop a table, it creates a partial class in designer.cs and all table columns have properties in the class. You need more columns in this table to bind on the UI grid but you don't want to add a new column to the database table so you can create a separate source file for this class that has a new property for that column and it will be a partial class. So that does affect the mapping between database table and DBML entity but you can easily get an extra field. It means you can write the code on your own without messing with the system generated code.</w:t>
      </w:r>
    </w:p>
    <w:p w:rsidR="009821C2" w:rsidRPr="009821C2" w:rsidRDefault="009821C2" w:rsidP="00656029">
      <w:pPr>
        <w:pStyle w:val="ContentStyle"/>
        <w:numPr>
          <w:ilvl w:val="0"/>
          <w:numId w:val="149"/>
        </w:numPr>
      </w:pPr>
      <w:r w:rsidRPr="009821C2">
        <w:t>More than one developer can simultaneously write the code for the class.</w:t>
      </w:r>
    </w:p>
    <w:p w:rsidR="009821C2" w:rsidRPr="009821C2" w:rsidRDefault="009821C2" w:rsidP="009821C2">
      <w:pPr>
        <w:pStyle w:val="ContentStyle"/>
      </w:pPr>
      <w:r w:rsidRPr="009821C2">
        <w:t>You can maintain your application better by compacting large classes. Suppose you have a class that has multiple interfaces so you can create multiple source files depending on interface implements. It is easy to understand and maintain an interface implemented on which the source file has a partial class</w:t>
      </w:r>
    </w:p>
    <w:p w:rsidR="009821C2" w:rsidRDefault="009821C2" w:rsidP="009821C2">
      <w:pPr>
        <w:pStyle w:val="ContentStyle"/>
        <w:rPr>
          <w:b/>
          <w:i/>
        </w:rPr>
      </w:pPr>
    </w:p>
    <w:p w:rsidR="009821C2" w:rsidRPr="009821C2" w:rsidRDefault="009821C2" w:rsidP="009821C2">
      <w:pPr>
        <w:pStyle w:val="ContentStyle"/>
        <w:rPr>
          <w:b/>
          <w:i/>
        </w:rPr>
      </w:pPr>
      <w:r w:rsidRPr="009821C2">
        <w:rPr>
          <w:b/>
          <w:i/>
        </w:rPr>
        <w:t>Points That You Should be Careful about Partial Classes</w:t>
      </w:r>
    </w:p>
    <w:p w:rsidR="009821C2" w:rsidRPr="009821C2" w:rsidRDefault="009821C2" w:rsidP="009821C2">
      <w:pPr>
        <w:pStyle w:val="ContentStyle"/>
      </w:pPr>
      <w:r w:rsidRPr="009821C2">
        <w:t>There are some points that you should be careful about when you are developing a partial class in your application.</w:t>
      </w:r>
    </w:p>
    <w:p w:rsidR="009821C2" w:rsidRPr="00B93232" w:rsidRDefault="009821C2" w:rsidP="00656029">
      <w:pPr>
        <w:pStyle w:val="ContentStyle"/>
        <w:numPr>
          <w:ilvl w:val="0"/>
          <w:numId w:val="150"/>
        </w:numPr>
      </w:pPr>
      <w:r w:rsidRPr="00B93232">
        <w:lastRenderedPageBreak/>
        <w:t xml:space="preserve">You need to use </w:t>
      </w:r>
      <w:r w:rsidRPr="00B93232">
        <w:rPr>
          <w:b/>
          <w:bCs/>
          <w:color w:val="990000"/>
        </w:rPr>
        <w:t>partial</w:t>
      </w:r>
      <w:r w:rsidRPr="00B93232">
        <w:rPr>
          <w:color w:val="990000"/>
        </w:rPr>
        <w:t xml:space="preserve"> </w:t>
      </w:r>
      <w:r w:rsidRPr="00B93232">
        <w:t xml:space="preserve">keyword in each part of </w:t>
      </w:r>
      <w:r w:rsidRPr="00B93232">
        <w:rPr>
          <w:b/>
          <w:bCs/>
          <w:color w:val="990000"/>
        </w:rPr>
        <w:t>partial</w:t>
      </w:r>
      <w:r w:rsidRPr="00B93232">
        <w:rPr>
          <w:color w:val="990000"/>
        </w:rPr>
        <w:t xml:space="preserve"> </w:t>
      </w:r>
      <w:r w:rsidRPr="00B93232">
        <w:rPr>
          <w:b/>
          <w:bCs/>
        </w:rPr>
        <w:t>class</w:t>
      </w:r>
      <w:r w:rsidRPr="00B93232">
        <w:t>.</w:t>
      </w:r>
    </w:p>
    <w:p w:rsidR="009821C2" w:rsidRPr="00B93232" w:rsidRDefault="009821C2" w:rsidP="00656029">
      <w:pPr>
        <w:pStyle w:val="ContentStyle"/>
        <w:numPr>
          <w:ilvl w:val="0"/>
          <w:numId w:val="150"/>
        </w:numPr>
      </w:pPr>
      <w:r w:rsidRPr="00B93232">
        <w:t xml:space="preserve">The name of each part of </w:t>
      </w:r>
      <w:r w:rsidRPr="00B93232">
        <w:rPr>
          <w:b/>
          <w:bCs/>
          <w:color w:val="990000"/>
        </w:rPr>
        <w:t>partial</w:t>
      </w:r>
      <w:r w:rsidRPr="00B93232">
        <w:rPr>
          <w:color w:val="990000"/>
        </w:rPr>
        <w:t xml:space="preserve"> </w:t>
      </w:r>
      <w:r w:rsidRPr="00B93232">
        <w:rPr>
          <w:b/>
          <w:bCs/>
        </w:rPr>
        <w:t>class</w:t>
      </w:r>
      <w:r w:rsidRPr="00B93232">
        <w:t xml:space="preserve"> should be the same but source file name for each part of </w:t>
      </w:r>
      <w:r w:rsidRPr="00B93232">
        <w:rPr>
          <w:b/>
          <w:bCs/>
          <w:color w:val="990000"/>
        </w:rPr>
        <w:t>partial</w:t>
      </w:r>
      <w:r w:rsidRPr="00B93232">
        <w:rPr>
          <w:color w:val="990000"/>
        </w:rPr>
        <w:t xml:space="preserve"> </w:t>
      </w:r>
      <w:r w:rsidRPr="00B93232">
        <w:rPr>
          <w:b/>
          <w:bCs/>
        </w:rPr>
        <w:t>class</w:t>
      </w:r>
      <w:r w:rsidRPr="00B93232">
        <w:t xml:space="preserve"> can be different.</w:t>
      </w:r>
    </w:p>
    <w:p w:rsidR="009821C2" w:rsidRPr="00B93232" w:rsidRDefault="009821C2" w:rsidP="00656029">
      <w:pPr>
        <w:pStyle w:val="ContentStyle"/>
        <w:numPr>
          <w:ilvl w:val="0"/>
          <w:numId w:val="150"/>
        </w:numPr>
      </w:pPr>
      <w:r w:rsidRPr="00B93232">
        <w:t xml:space="preserve">All parts of a </w:t>
      </w:r>
      <w:r w:rsidRPr="00B93232">
        <w:rPr>
          <w:b/>
          <w:bCs/>
          <w:color w:val="990000"/>
        </w:rPr>
        <w:t>partial</w:t>
      </w:r>
      <w:r w:rsidRPr="00B93232">
        <w:rPr>
          <w:color w:val="990000"/>
        </w:rPr>
        <w:t xml:space="preserve"> </w:t>
      </w:r>
      <w:r w:rsidRPr="00B93232">
        <w:rPr>
          <w:b/>
          <w:bCs/>
        </w:rPr>
        <w:t>class</w:t>
      </w:r>
      <w:r w:rsidRPr="00B93232">
        <w:t xml:space="preserve"> </w:t>
      </w:r>
      <w:r w:rsidRPr="00037D25">
        <w:rPr>
          <w:i/>
          <w:u w:val="single"/>
        </w:rPr>
        <w:t xml:space="preserve">should be in the </w:t>
      </w:r>
      <w:r w:rsidRPr="00037D25">
        <w:rPr>
          <w:b/>
          <w:i/>
          <w:u w:val="single"/>
        </w:rPr>
        <w:t>same namespace</w:t>
      </w:r>
      <w:r w:rsidRPr="00037D25">
        <w:rPr>
          <w:i/>
          <w:u w:val="single"/>
        </w:rPr>
        <w:t>.</w:t>
      </w:r>
    </w:p>
    <w:p w:rsidR="009821C2" w:rsidRPr="00B93232" w:rsidRDefault="009821C2" w:rsidP="00656029">
      <w:pPr>
        <w:pStyle w:val="ContentStyle"/>
        <w:numPr>
          <w:ilvl w:val="0"/>
          <w:numId w:val="150"/>
        </w:numPr>
      </w:pPr>
      <w:r w:rsidRPr="00B93232">
        <w:t xml:space="preserve">Each part of a </w:t>
      </w:r>
      <w:r w:rsidRPr="00B93232">
        <w:rPr>
          <w:b/>
          <w:bCs/>
          <w:color w:val="990000"/>
        </w:rPr>
        <w:t>partial</w:t>
      </w:r>
      <w:r w:rsidRPr="00B93232">
        <w:rPr>
          <w:color w:val="990000"/>
        </w:rPr>
        <w:t xml:space="preserve"> </w:t>
      </w:r>
      <w:r w:rsidRPr="00B93232">
        <w:rPr>
          <w:b/>
          <w:bCs/>
        </w:rPr>
        <w:t>class</w:t>
      </w:r>
      <w:r w:rsidRPr="00B93232">
        <w:t xml:space="preserve"> should be in the same assembly or DLL, in other words you can't create a </w:t>
      </w:r>
      <w:r w:rsidRPr="00B93232">
        <w:rPr>
          <w:b/>
          <w:bCs/>
          <w:color w:val="990000"/>
        </w:rPr>
        <w:t>partial</w:t>
      </w:r>
      <w:r w:rsidRPr="00B93232">
        <w:rPr>
          <w:color w:val="990000"/>
        </w:rPr>
        <w:t xml:space="preserve"> </w:t>
      </w:r>
      <w:r w:rsidRPr="00B93232">
        <w:rPr>
          <w:b/>
          <w:bCs/>
        </w:rPr>
        <w:t>class</w:t>
      </w:r>
      <w:r w:rsidRPr="00B93232">
        <w:t xml:space="preserve"> in source files of a different </w:t>
      </w:r>
      <w:r w:rsidRPr="00B93232">
        <w:rPr>
          <w:b/>
          <w:bCs/>
        </w:rPr>
        <w:t>class</w:t>
      </w:r>
      <w:r w:rsidRPr="00B93232">
        <w:t xml:space="preserve"> library project.</w:t>
      </w:r>
    </w:p>
    <w:p w:rsidR="009821C2" w:rsidRPr="00B93232" w:rsidRDefault="009821C2" w:rsidP="00656029">
      <w:pPr>
        <w:pStyle w:val="ContentStyle"/>
        <w:numPr>
          <w:ilvl w:val="0"/>
          <w:numId w:val="150"/>
        </w:numPr>
      </w:pPr>
      <w:r w:rsidRPr="00B93232">
        <w:t xml:space="preserve">Each part of a </w:t>
      </w:r>
      <w:r w:rsidRPr="00B93232">
        <w:rPr>
          <w:b/>
          <w:bCs/>
          <w:color w:val="990000"/>
        </w:rPr>
        <w:t>partial</w:t>
      </w:r>
      <w:r w:rsidRPr="00B93232">
        <w:rPr>
          <w:color w:val="990000"/>
        </w:rPr>
        <w:t xml:space="preserve"> </w:t>
      </w:r>
      <w:r w:rsidRPr="00B93232">
        <w:rPr>
          <w:b/>
          <w:bCs/>
        </w:rPr>
        <w:t>class</w:t>
      </w:r>
      <w:r w:rsidRPr="00B93232">
        <w:t xml:space="preserve"> has the same accessibility.</w:t>
      </w:r>
    </w:p>
    <w:p w:rsidR="009821C2" w:rsidRPr="00B93232" w:rsidRDefault="009821C2" w:rsidP="00656029">
      <w:pPr>
        <w:pStyle w:val="ContentStyle"/>
        <w:numPr>
          <w:ilvl w:val="0"/>
          <w:numId w:val="150"/>
        </w:numPr>
      </w:pPr>
      <w:r w:rsidRPr="00B93232">
        <w:t xml:space="preserve">If you inherit a </w:t>
      </w:r>
      <w:r w:rsidRPr="00B93232">
        <w:rPr>
          <w:b/>
          <w:bCs/>
        </w:rPr>
        <w:t>class</w:t>
      </w:r>
      <w:r w:rsidRPr="00B93232">
        <w:t xml:space="preserve"> or interface on a </w:t>
      </w:r>
      <w:r w:rsidRPr="00B93232">
        <w:rPr>
          <w:b/>
          <w:bCs/>
          <w:color w:val="990000"/>
        </w:rPr>
        <w:t>partial</w:t>
      </w:r>
      <w:r w:rsidRPr="00B93232">
        <w:rPr>
          <w:color w:val="990000"/>
        </w:rPr>
        <w:t xml:space="preserve"> </w:t>
      </w:r>
      <w:r w:rsidRPr="00B93232">
        <w:rPr>
          <w:b/>
          <w:bCs/>
        </w:rPr>
        <w:t>class</w:t>
      </w:r>
      <w:r w:rsidRPr="00B93232">
        <w:t xml:space="preserve">, then it is inherited on all parts of a </w:t>
      </w:r>
      <w:r w:rsidRPr="00B93232">
        <w:rPr>
          <w:b/>
          <w:bCs/>
          <w:color w:val="990000"/>
        </w:rPr>
        <w:t>partial</w:t>
      </w:r>
      <w:r w:rsidRPr="00B93232">
        <w:rPr>
          <w:color w:val="990000"/>
        </w:rPr>
        <w:t xml:space="preserve"> </w:t>
      </w:r>
      <w:r w:rsidRPr="00B93232">
        <w:rPr>
          <w:b/>
          <w:bCs/>
        </w:rPr>
        <w:t>class</w:t>
      </w:r>
      <w:r w:rsidRPr="00B93232">
        <w:t>.</w:t>
      </w:r>
    </w:p>
    <w:p w:rsidR="009821C2" w:rsidRPr="00B93232" w:rsidRDefault="009821C2" w:rsidP="00656029">
      <w:pPr>
        <w:pStyle w:val="ContentStyle"/>
        <w:numPr>
          <w:ilvl w:val="0"/>
          <w:numId w:val="150"/>
        </w:numPr>
      </w:pPr>
      <w:r w:rsidRPr="00B93232">
        <w:t xml:space="preserve">If a part of a </w:t>
      </w:r>
      <w:r w:rsidRPr="00B93232">
        <w:rPr>
          <w:b/>
          <w:bCs/>
          <w:color w:val="990000"/>
        </w:rPr>
        <w:t>partial</w:t>
      </w:r>
      <w:r w:rsidRPr="00B93232">
        <w:rPr>
          <w:color w:val="990000"/>
        </w:rPr>
        <w:t xml:space="preserve"> </w:t>
      </w:r>
      <w:r w:rsidRPr="00B93232">
        <w:rPr>
          <w:b/>
          <w:bCs/>
        </w:rPr>
        <w:t>class</w:t>
      </w:r>
      <w:r w:rsidRPr="00B93232">
        <w:t xml:space="preserve"> is sealed, then the entire </w:t>
      </w:r>
      <w:r w:rsidRPr="00B93232">
        <w:rPr>
          <w:b/>
          <w:bCs/>
        </w:rPr>
        <w:t>class</w:t>
      </w:r>
      <w:r w:rsidRPr="00B93232">
        <w:t xml:space="preserve"> will be </w:t>
      </w:r>
      <w:r w:rsidRPr="00B93232">
        <w:rPr>
          <w:color w:val="990000"/>
        </w:rPr>
        <w:t>sealed</w:t>
      </w:r>
      <w:r w:rsidRPr="00B93232">
        <w:t>.</w:t>
      </w:r>
    </w:p>
    <w:p w:rsidR="009821C2" w:rsidRDefault="009821C2" w:rsidP="00656029">
      <w:pPr>
        <w:pStyle w:val="ContentStyle"/>
        <w:numPr>
          <w:ilvl w:val="0"/>
          <w:numId w:val="150"/>
        </w:numPr>
      </w:pPr>
      <w:r w:rsidRPr="00B93232">
        <w:t xml:space="preserve">If a part of </w:t>
      </w:r>
      <w:r w:rsidRPr="00B93232">
        <w:rPr>
          <w:b/>
          <w:bCs/>
          <w:color w:val="990000"/>
        </w:rPr>
        <w:t>partial</w:t>
      </w:r>
      <w:r w:rsidRPr="00B93232">
        <w:rPr>
          <w:color w:val="990000"/>
        </w:rPr>
        <w:t xml:space="preserve"> </w:t>
      </w:r>
      <w:r w:rsidRPr="00B93232">
        <w:rPr>
          <w:b/>
          <w:bCs/>
        </w:rPr>
        <w:t>class</w:t>
      </w:r>
      <w:r w:rsidRPr="00B93232">
        <w:t xml:space="preserve"> is </w:t>
      </w:r>
      <w:r w:rsidRPr="00B93232">
        <w:rPr>
          <w:color w:val="990000"/>
        </w:rPr>
        <w:t>abstract</w:t>
      </w:r>
      <w:r w:rsidRPr="00B93232">
        <w:t xml:space="preserve">, then the entire </w:t>
      </w:r>
      <w:r w:rsidRPr="00B93232">
        <w:rPr>
          <w:b/>
          <w:bCs/>
        </w:rPr>
        <w:t>class</w:t>
      </w:r>
      <w:r w:rsidRPr="00B93232">
        <w:t xml:space="preserve"> will be an </w:t>
      </w:r>
      <w:r w:rsidRPr="00B93232">
        <w:rPr>
          <w:color w:val="990000"/>
        </w:rPr>
        <w:t xml:space="preserve">abstract </w:t>
      </w:r>
      <w:r w:rsidRPr="00B93232">
        <w:rPr>
          <w:b/>
          <w:bCs/>
        </w:rPr>
        <w:t>class</w:t>
      </w:r>
      <w:r w:rsidRPr="00B93232">
        <w:t>.</w:t>
      </w:r>
    </w:p>
    <w:p w:rsidR="00192E29" w:rsidRPr="00B93232" w:rsidRDefault="00192E29" w:rsidP="00192E29">
      <w:pPr>
        <w:pStyle w:val="ContentStyle"/>
        <w:ind w:left="547"/>
      </w:pPr>
    </w:p>
    <w:p w:rsidR="003671A9" w:rsidRPr="00C9555C" w:rsidRDefault="003311F7" w:rsidP="00C9555C">
      <w:pPr>
        <w:pStyle w:val="Heading2"/>
      </w:pPr>
      <w:r w:rsidRPr="00C9555C">
        <w:t>What are sealed classes?</w:t>
      </w:r>
    </w:p>
    <w:p w:rsidR="00EB6140" w:rsidRDefault="003311F7" w:rsidP="0073434C">
      <w:pPr>
        <w:pStyle w:val="ContentStyle"/>
      </w:pPr>
      <w:r>
        <w:t>Sealed when applied to a class, the</w:t>
      </w:r>
      <w:r>
        <w:rPr>
          <w:rStyle w:val="apple-converted-space"/>
        </w:rPr>
        <w:t> </w:t>
      </w:r>
      <w:r>
        <w:rPr>
          <w:rStyle w:val="HTMLCode"/>
        </w:rPr>
        <w:t>sealed</w:t>
      </w:r>
      <w:r>
        <w:rPr>
          <w:rStyle w:val="apple-converted-space"/>
        </w:rPr>
        <w:t> </w:t>
      </w:r>
      <w:r>
        <w:t>modifier prevents other classes from inheriting from it. In the following example, class</w:t>
      </w:r>
      <w:r>
        <w:rPr>
          <w:rStyle w:val="apple-converted-space"/>
        </w:rPr>
        <w:t> </w:t>
      </w:r>
      <w:r>
        <w:rPr>
          <w:rStyle w:val="HTMLCode"/>
        </w:rPr>
        <w:t>B</w:t>
      </w:r>
      <w:r>
        <w:rPr>
          <w:rStyle w:val="apple-converted-space"/>
        </w:rPr>
        <w:t> </w:t>
      </w:r>
      <w:r>
        <w:t>inherits from class</w:t>
      </w:r>
      <w:r>
        <w:rPr>
          <w:rStyle w:val="apple-converted-space"/>
        </w:rPr>
        <w:t> </w:t>
      </w:r>
      <w:r>
        <w:rPr>
          <w:rStyle w:val="HTMLCode"/>
        </w:rPr>
        <w:t>A</w:t>
      </w:r>
      <w:r w:rsidR="0016704F">
        <w:t>,</w:t>
      </w:r>
      <w:r>
        <w:t xml:space="preserve"> but no class can inherit from class</w:t>
      </w:r>
      <w:r>
        <w:rPr>
          <w:rStyle w:val="apple-converted-space"/>
        </w:rPr>
        <w:t> </w:t>
      </w:r>
      <w:r>
        <w:rPr>
          <w:rStyle w:val="HTMLCode"/>
        </w:rPr>
        <w:t>B</w:t>
      </w:r>
      <w:r>
        <w:t>.</w:t>
      </w:r>
    </w:p>
    <w:p w:rsidR="003311F7" w:rsidRPr="004A257E" w:rsidRDefault="003311F7" w:rsidP="004A257E">
      <w:pPr>
        <w:pStyle w:val="CodeStyle"/>
      </w:pPr>
      <w:r w:rsidRPr="004A257E">
        <w:t xml:space="preserve">class A {}      </w:t>
      </w:r>
    </w:p>
    <w:p w:rsidR="00EB6140" w:rsidRDefault="003311F7" w:rsidP="00723332">
      <w:pPr>
        <w:pStyle w:val="CodeStyle"/>
      </w:pPr>
      <w:r w:rsidRPr="004A257E">
        <w:t xml:space="preserve">sealed class B : A {}  </w:t>
      </w:r>
    </w:p>
    <w:p w:rsidR="003311F7" w:rsidRDefault="003311F7" w:rsidP="003311F7">
      <w:pPr>
        <w:pStyle w:val="ContentStyle"/>
      </w:pPr>
      <w:r>
        <w:t>You can also use the</w:t>
      </w:r>
      <w:r>
        <w:rPr>
          <w:rStyle w:val="apple-converted-space"/>
        </w:rPr>
        <w:t> </w:t>
      </w:r>
      <w:r>
        <w:rPr>
          <w:rStyle w:val="HTMLCode"/>
        </w:rPr>
        <w:t>sealed</w:t>
      </w:r>
      <w:r>
        <w:rPr>
          <w:rStyle w:val="apple-converted-space"/>
        </w:rPr>
        <w:t> </w:t>
      </w:r>
      <w:r>
        <w:t>modifier on a method or property that overrides a virtual method or property in a base class. This enables you to allow classes to derive from your class and prevent them from overriding specific virtual methods or properties.</w:t>
      </w:r>
    </w:p>
    <w:p w:rsidR="003311F7" w:rsidRDefault="003311F7" w:rsidP="003311F7">
      <w:pPr>
        <w:pStyle w:val="ContentStyle"/>
      </w:pPr>
      <w:r>
        <w:t>In the following example,</w:t>
      </w:r>
      <w:r>
        <w:rPr>
          <w:rStyle w:val="apple-converted-space"/>
        </w:rPr>
        <w:t> </w:t>
      </w:r>
      <w:r>
        <w:rPr>
          <w:rStyle w:val="HTMLCode"/>
        </w:rPr>
        <w:t>Z</w:t>
      </w:r>
      <w:r>
        <w:rPr>
          <w:rStyle w:val="apple-converted-space"/>
        </w:rPr>
        <w:t> </w:t>
      </w:r>
      <w:r>
        <w:t>inherits from</w:t>
      </w:r>
      <w:r>
        <w:rPr>
          <w:rStyle w:val="apple-converted-space"/>
        </w:rPr>
        <w:t> </w:t>
      </w:r>
      <w:r>
        <w:rPr>
          <w:rStyle w:val="HTMLCode"/>
        </w:rPr>
        <w:t>Y</w:t>
      </w:r>
      <w:r>
        <w:rPr>
          <w:rStyle w:val="apple-converted-space"/>
        </w:rPr>
        <w:t> </w:t>
      </w:r>
      <w:r>
        <w:t>but</w:t>
      </w:r>
      <w:r>
        <w:rPr>
          <w:rStyle w:val="apple-converted-space"/>
        </w:rPr>
        <w:t> </w:t>
      </w:r>
      <w:r>
        <w:rPr>
          <w:rStyle w:val="HTMLCode"/>
        </w:rPr>
        <w:t>Z</w:t>
      </w:r>
      <w:r>
        <w:rPr>
          <w:rStyle w:val="apple-converted-space"/>
        </w:rPr>
        <w:t> </w:t>
      </w:r>
      <w:r>
        <w:t>cannot override the virtual function</w:t>
      </w:r>
      <w:r>
        <w:rPr>
          <w:rStyle w:val="apple-converted-space"/>
        </w:rPr>
        <w:t> </w:t>
      </w:r>
      <w:r>
        <w:rPr>
          <w:rStyle w:val="HTMLCode"/>
        </w:rPr>
        <w:t>F</w:t>
      </w:r>
      <w:r>
        <w:rPr>
          <w:rStyle w:val="apple-converted-space"/>
        </w:rPr>
        <w:t> </w:t>
      </w:r>
      <w:r>
        <w:t>that is declared in</w:t>
      </w:r>
      <w:r>
        <w:rPr>
          <w:rStyle w:val="apple-converted-space"/>
        </w:rPr>
        <w:t> </w:t>
      </w:r>
      <w:r>
        <w:rPr>
          <w:rStyle w:val="HTMLCode"/>
        </w:rPr>
        <w:t>X</w:t>
      </w:r>
      <w:r>
        <w:rPr>
          <w:rStyle w:val="apple-converted-space"/>
        </w:rPr>
        <w:t> </w:t>
      </w:r>
      <w:r>
        <w:t>and sealed in</w:t>
      </w:r>
      <w:r>
        <w:rPr>
          <w:rStyle w:val="apple-converted-space"/>
        </w:rPr>
        <w:t> </w:t>
      </w:r>
      <w:r>
        <w:rPr>
          <w:rStyle w:val="HTMLCode"/>
        </w:rPr>
        <w:t>Y</w:t>
      </w:r>
      <w:r>
        <w:t>.</w:t>
      </w:r>
    </w:p>
    <w:p w:rsidR="004A257E" w:rsidRPr="004A257E" w:rsidRDefault="004A257E" w:rsidP="004A257E">
      <w:pPr>
        <w:pStyle w:val="CodeStyle"/>
      </w:pPr>
      <w:r w:rsidRPr="004A257E">
        <w:t xml:space="preserve">   class X</w:t>
      </w:r>
    </w:p>
    <w:p w:rsidR="004A257E" w:rsidRPr="004A257E" w:rsidRDefault="004A257E" w:rsidP="004A257E">
      <w:pPr>
        <w:pStyle w:val="CodeStyle"/>
      </w:pPr>
      <w:r w:rsidRPr="004A257E">
        <w:t xml:space="preserve">    {</w:t>
      </w:r>
    </w:p>
    <w:p w:rsidR="004A257E" w:rsidRPr="004A257E" w:rsidRDefault="004A257E" w:rsidP="004A257E">
      <w:pPr>
        <w:pStyle w:val="CodeStyle"/>
      </w:pPr>
      <w:r w:rsidRPr="004A257E">
        <w:t xml:space="preserve">        protected virtual void F() { Console.WriteLine("X.F"); }</w:t>
      </w:r>
    </w:p>
    <w:p w:rsidR="004A257E" w:rsidRPr="004A257E" w:rsidRDefault="004A257E" w:rsidP="004A257E">
      <w:pPr>
        <w:pStyle w:val="CodeStyle"/>
      </w:pPr>
      <w:r w:rsidRPr="004A257E">
        <w:t xml:space="preserve">        protected virtual void F2() { Console.WriteLine("X.F2"); }</w:t>
      </w:r>
    </w:p>
    <w:p w:rsidR="004A257E" w:rsidRPr="004A257E" w:rsidRDefault="004A257E" w:rsidP="004A257E">
      <w:pPr>
        <w:pStyle w:val="CodeStyle"/>
      </w:pPr>
      <w:r w:rsidRPr="004A257E">
        <w:t xml:space="preserve">    }</w:t>
      </w:r>
    </w:p>
    <w:p w:rsidR="004A257E" w:rsidRPr="004A257E" w:rsidRDefault="004A257E" w:rsidP="004A257E">
      <w:pPr>
        <w:pStyle w:val="CodeStyle"/>
      </w:pPr>
      <w:r w:rsidRPr="004A257E">
        <w:t xml:space="preserve">    class Y : X</w:t>
      </w:r>
    </w:p>
    <w:p w:rsidR="004A257E" w:rsidRPr="004A257E" w:rsidRDefault="004A257E" w:rsidP="004A257E">
      <w:pPr>
        <w:pStyle w:val="CodeStyle"/>
      </w:pPr>
      <w:r w:rsidRPr="004A257E">
        <w:t xml:space="preserve">    {</w:t>
      </w:r>
    </w:p>
    <w:p w:rsidR="004A257E" w:rsidRPr="004A257E" w:rsidRDefault="004A257E" w:rsidP="004A257E">
      <w:pPr>
        <w:pStyle w:val="CodeStyle"/>
      </w:pPr>
      <w:r w:rsidRPr="004A257E">
        <w:t xml:space="preserve">        sealed protected override void F() { Console.WriteLine("Y.F"); }</w:t>
      </w:r>
    </w:p>
    <w:p w:rsidR="004A257E" w:rsidRPr="004A257E" w:rsidRDefault="004A257E" w:rsidP="004A257E">
      <w:pPr>
        <w:pStyle w:val="CodeStyle"/>
      </w:pPr>
      <w:r w:rsidRPr="004A257E">
        <w:t xml:space="preserve">        protected override void F2() { Console.WriteLine("Y.F2"); }</w:t>
      </w:r>
    </w:p>
    <w:p w:rsidR="004A257E" w:rsidRPr="004A257E" w:rsidRDefault="004A257E" w:rsidP="004A257E">
      <w:pPr>
        <w:pStyle w:val="CodeStyle"/>
      </w:pPr>
      <w:r w:rsidRPr="004A257E">
        <w:t xml:space="preserve">    }</w:t>
      </w:r>
    </w:p>
    <w:p w:rsidR="004A257E" w:rsidRPr="004A257E" w:rsidRDefault="004A257E" w:rsidP="004A257E">
      <w:pPr>
        <w:pStyle w:val="CodeStyle"/>
      </w:pPr>
      <w:r w:rsidRPr="004A257E">
        <w:t xml:space="preserve">    class Z : Y</w:t>
      </w:r>
    </w:p>
    <w:p w:rsidR="004A257E" w:rsidRPr="004A257E" w:rsidRDefault="004A257E" w:rsidP="004A257E">
      <w:pPr>
        <w:pStyle w:val="CodeStyle"/>
      </w:pPr>
      <w:r w:rsidRPr="004A257E">
        <w:t xml:space="preserve">    {</w:t>
      </w:r>
    </w:p>
    <w:p w:rsidR="004A257E" w:rsidRPr="004A257E" w:rsidRDefault="004A257E" w:rsidP="004A257E">
      <w:pPr>
        <w:pStyle w:val="CodeStyle"/>
      </w:pPr>
      <w:r w:rsidRPr="004A257E">
        <w:t xml:space="preserve">        // Attempting to override F causes compiler error CS0239.</w:t>
      </w:r>
    </w:p>
    <w:p w:rsidR="004A257E" w:rsidRPr="004A257E" w:rsidRDefault="004A257E" w:rsidP="004A257E">
      <w:pPr>
        <w:pStyle w:val="CodeStyle"/>
      </w:pPr>
      <w:r w:rsidRPr="004A257E">
        <w:t xml:space="preserve">        // protected override void F() { Console.WriteLine("C.F"); }</w:t>
      </w:r>
    </w:p>
    <w:p w:rsidR="004A257E" w:rsidRPr="004A257E" w:rsidRDefault="004A257E" w:rsidP="004A257E">
      <w:pPr>
        <w:pStyle w:val="CodeStyle"/>
      </w:pPr>
    </w:p>
    <w:p w:rsidR="004A257E" w:rsidRPr="004A257E" w:rsidRDefault="004A257E" w:rsidP="004A257E">
      <w:pPr>
        <w:pStyle w:val="CodeStyle"/>
      </w:pPr>
      <w:r w:rsidRPr="004A257E">
        <w:t xml:space="preserve">        // Overriding F2 is allowed.</w:t>
      </w:r>
    </w:p>
    <w:p w:rsidR="004A257E" w:rsidRPr="004A257E" w:rsidRDefault="004A257E" w:rsidP="004A257E">
      <w:pPr>
        <w:pStyle w:val="CodeStyle"/>
      </w:pPr>
      <w:r w:rsidRPr="004A257E">
        <w:t xml:space="preserve">        protected override void F2() { Console.WriteLine("Z.F2"); }</w:t>
      </w:r>
    </w:p>
    <w:p w:rsidR="00E14F19" w:rsidRDefault="00E14F19" w:rsidP="00E14F19">
      <w:pPr>
        <w:pStyle w:val="CodeStyle"/>
      </w:pPr>
      <w:r>
        <w:t xml:space="preserve">    }</w:t>
      </w:r>
    </w:p>
    <w:p w:rsidR="00493135" w:rsidRPr="004A257E" w:rsidRDefault="00493135" w:rsidP="00493135">
      <w:pPr>
        <w:pStyle w:val="CodeStyle"/>
      </w:pPr>
      <w:r w:rsidRPr="004A257E">
        <w:t xml:space="preserve">    class </w:t>
      </w:r>
      <w:r>
        <w:t>M : X</w:t>
      </w:r>
    </w:p>
    <w:p w:rsidR="00493135" w:rsidRPr="004A257E" w:rsidRDefault="00493135" w:rsidP="00493135">
      <w:pPr>
        <w:pStyle w:val="CodeStyle"/>
      </w:pPr>
      <w:r w:rsidRPr="004A257E">
        <w:t xml:space="preserve">    {</w:t>
      </w:r>
    </w:p>
    <w:p w:rsidR="00493135" w:rsidRDefault="00493135" w:rsidP="00493135">
      <w:pPr>
        <w:pStyle w:val="CodeStyle"/>
      </w:pPr>
      <w:r w:rsidRPr="004A257E">
        <w:t xml:space="preserve">        // Attempting to override F </w:t>
      </w:r>
      <w:r>
        <w:t>in M class is permissible as it directly</w:t>
      </w:r>
    </w:p>
    <w:p w:rsidR="001959A4" w:rsidRDefault="00493135" w:rsidP="00493135">
      <w:pPr>
        <w:pStyle w:val="CodeStyle"/>
        <w:ind w:left="1440"/>
      </w:pPr>
      <w:r>
        <w:t xml:space="preserve">  // inherits from class X where the F method is virtual.</w:t>
      </w:r>
      <w:r w:rsidR="001959A4">
        <w:t xml:space="preserve"> X class inheritance</w:t>
      </w:r>
    </w:p>
    <w:p w:rsidR="00493135" w:rsidRDefault="001959A4" w:rsidP="00493135">
      <w:pPr>
        <w:pStyle w:val="CodeStyle"/>
        <w:ind w:left="1440"/>
      </w:pPr>
      <w:r>
        <w:t xml:space="preserve">  //is unaware that the F() method has already been sealed in class Y. </w:t>
      </w:r>
    </w:p>
    <w:p w:rsidR="001959A4" w:rsidRPr="004A257E" w:rsidRDefault="001959A4" w:rsidP="00493135">
      <w:pPr>
        <w:pStyle w:val="CodeStyle"/>
        <w:ind w:left="1440"/>
      </w:pPr>
      <w:r>
        <w:t xml:space="preserve">  // Class M and Y are independent of each other and hence it is permissible.</w:t>
      </w:r>
    </w:p>
    <w:p w:rsidR="00493135" w:rsidRPr="004A257E" w:rsidRDefault="006A6B4E" w:rsidP="00493135">
      <w:pPr>
        <w:pStyle w:val="CodeStyle"/>
      </w:pPr>
      <w:r>
        <w:t xml:space="preserve">        </w:t>
      </w:r>
      <w:r w:rsidR="00493135" w:rsidRPr="004A257E">
        <w:t>protected override</w:t>
      </w:r>
      <w:r w:rsidR="00CC6163">
        <w:t xml:space="preserve"> void F() { Console.WriteLine("M</w:t>
      </w:r>
      <w:r w:rsidR="00493135" w:rsidRPr="004A257E">
        <w:t>.F"); }</w:t>
      </w:r>
    </w:p>
    <w:p w:rsidR="00493135" w:rsidRPr="004A257E" w:rsidRDefault="00493135" w:rsidP="00493135">
      <w:pPr>
        <w:pStyle w:val="CodeStyle"/>
      </w:pPr>
      <w:r w:rsidRPr="004A257E">
        <w:t xml:space="preserve">        // Overriding F2 is allowed.</w:t>
      </w:r>
    </w:p>
    <w:p w:rsidR="00493135" w:rsidRPr="004A257E" w:rsidRDefault="00493135" w:rsidP="00493135">
      <w:pPr>
        <w:pStyle w:val="CodeStyle"/>
      </w:pPr>
      <w:r w:rsidRPr="004A257E">
        <w:t xml:space="preserve">        protected override </w:t>
      </w:r>
      <w:r w:rsidR="00CC6163">
        <w:t>void F2() { Console.WriteLine("M</w:t>
      </w:r>
      <w:r w:rsidRPr="004A257E">
        <w:t>.F2"); }</w:t>
      </w:r>
    </w:p>
    <w:p w:rsidR="00493135" w:rsidRDefault="00493135" w:rsidP="00493135">
      <w:pPr>
        <w:pStyle w:val="CodeStyle"/>
      </w:pPr>
      <w:r>
        <w:t xml:space="preserve">    }</w:t>
      </w:r>
    </w:p>
    <w:p w:rsidR="00E14F19" w:rsidRDefault="00E14F19" w:rsidP="00E14F19">
      <w:pPr>
        <w:pStyle w:val="CodeStyle"/>
      </w:pPr>
    </w:p>
    <w:p w:rsidR="00E14F19" w:rsidRDefault="00E14F19" w:rsidP="00E14F19">
      <w:pPr>
        <w:pStyle w:val="NormalWeb"/>
        <w:spacing w:before="0" w:beforeAutospacing="0" w:after="0" w:afterAutospacing="0" w:line="270" w:lineRule="atLeast"/>
        <w:ind w:left="180"/>
        <w:rPr>
          <w:rFonts w:ascii="Segoe UI" w:hAnsi="Segoe UI" w:cs="Segoe UI"/>
          <w:color w:val="2A2A2A"/>
          <w:sz w:val="20"/>
          <w:szCs w:val="20"/>
        </w:rPr>
      </w:pPr>
      <w:r>
        <w:rPr>
          <w:rFonts w:ascii="Segoe UI" w:hAnsi="Segoe UI" w:cs="Segoe UI"/>
          <w:color w:val="2A2A2A"/>
          <w:sz w:val="20"/>
          <w:szCs w:val="20"/>
        </w:rPr>
        <w:t>When you define new methods or properties in a class, you can prevent deriving classes from overriding them by not declaring them as</w:t>
      </w:r>
      <w:r>
        <w:rPr>
          <w:rStyle w:val="apple-converted-space"/>
          <w:rFonts w:ascii="Segoe UI" w:hAnsi="Segoe UI" w:cs="Segoe UI"/>
          <w:color w:val="2A2A2A"/>
          <w:sz w:val="20"/>
          <w:szCs w:val="20"/>
        </w:rPr>
        <w:t> </w:t>
      </w:r>
      <w:hyperlink r:id="rId23" w:history="1">
        <w:r>
          <w:rPr>
            <w:rStyle w:val="Hyperlink"/>
            <w:rFonts w:ascii="Segoe UI" w:hAnsi="Segoe UI" w:cs="Segoe UI"/>
            <w:color w:val="00709F"/>
          </w:rPr>
          <w:t>virtual</w:t>
        </w:r>
      </w:hyperlink>
      <w:r>
        <w:rPr>
          <w:rFonts w:ascii="Segoe UI" w:hAnsi="Segoe UI" w:cs="Segoe UI"/>
          <w:color w:val="2A2A2A"/>
          <w:sz w:val="20"/>
          <w:szCs w:val="20"/>
        </w:rPr>
        <w:t>.</w:t>
      </w:r>
    </w:p>
    <w:p w:rsidR="00EB6140" w:rsidRDefault="00EB6140" w:rsidP="00E14F19">
      <w:pPr>
        <w:pStyle w:val="NormalWeb"/>
        <w:spacing w:before="0" w:beforeAutospacing="0" w:after="0" w:afterAutospacing="0" w:line="270" w:lineRule="atLeast"/>
        <w:ind w:left="180"/>
        <w:rPr>
          <w:rFonts w:ascii="Segoe UI" w:hAnsi="Segoe UI" w:cs="Segoe UI"/>
          <w:color w:val="2A2A2A"/>
          <w:sz w:val="20"/>
          <w:szCs w:val="20"/>
        </w:rPr>
      </w:pPr>
    </w:p>
    <w:p w:rsidR="00E14F19" w:rsidRDefault="00E14F19" w:rsidP="00E14F19">
      <w:pPr>
        <w:pStyle w:val="NormalWeb"/>
        <w:spacing w:before="0" w:beforeAutospacing="0" w:after="0" w:afterAutospacing="0" w:line="270" w:lineRule="atLeast"/>
        <w:ind w:left="180"/>
        <w:rPr>
          <w:rFonts w:ascii="Segoe UI" w:hAnsi="Segoe UI" w:cs="Segoe UI"/>
          <w:color w:val="2A2A2A"/>
          <w:sz w:val="20"/>
          <w:szCs w:val="20"/>
        </w:rPr>
      </w:pPr>
      <w:r w:rsidRPr="00C10B13">
        <w:rPr>
          <w:rFonts w:ascii="Segoe UI" w:hAnsi="Segoe UI" w:cs="Segoe UI"/>
          <w:b/>
          <w:color w:val="2A2A2A"/>
          <w:sz w:val="20"/>
          <w:szCs w:val="20"/>
        </w:rPr>
        <w:lastRenderedPageBreak/>
        <w:t>It is an error to use the</w:t>
      </w:r>
      <w:r w:rsidRPr="00C10B13">
        <w:rPr>
          <w:rStyle w:val="apple-converted-space"/>
          <w:rFonts w:ascii="Segoe UI" w:hAnsi="Segoe UI" w:cs="Segoe UI"/>
          <w:b/>
          <w:color w:val="2A2A2A"/>
          <w:sz w:val="20"/>
          <w:szCs w:val="20"/>
        </w:rPr>
        <w:t> </w:t>
      </w:r>
      <w:hyperlink r:id="rId24" w:history="1">
        <w:r w:rsidRPr="00C10B13">
          <w:rPr>
            <w:rStyle w:val="Hyperlink"/>
            <w:rFonts w:ascii="Segoe UI" w:hAnsi="Segoe UI" w:cs="Segoe UI"/>
            <w:b/>
            <w:color w:val="00709F"/>
          </w:rPr>
          <w:t>abstract</w:t>
        </w:r>
      </w:hyperlink>
      <w:r w:rsidRPr="00C10B13">
        <w:rPr>
          <w:rStyle w:val="apple-converted-space"/>
          <w:rFonts w:ascii="Segoe UI" w:hAnsi="Segoe UI" w:cs="Segoe UI"/>
          <w:b/>
          <w:color w:val="2A2A2A"/>
          <w:sz w:val="20"/>
          <w:szCs w:val="20"/>
        </w:rPr>
        <w:t> </w:t>
      </w:r>
      <w:r w:rsidRPr="00C10B13">
        <w:rPr>
          <w:rFonts w:ascii="Segoe UI" w:hAnsi="Segoe UI" w:cs="Segoe UI"/>
          <w:b/>
          <w:color w:val="2A2A2A"/>
          <w:sz w:val="20"/>
          <w:szCs w:val="20"/>
        </w:rPr>
        <w:t>modifier with a sealed class</w:t>
      </w:r>
      <w:r>
        <w:rPr>
          <w:rFonts w:ascii="Segoe UI" w:hAnsi="Segoe UI" w:cs="Segoe UI"/>
          <w:color w:val="2A2A2A"/>
          <w:sz w:val="20"/>
          <w:szCs w:val="20"/>
        </w:rPr>
        <w:t>, because an abstract class must be inherited by a class that provides an implementation of the abstract methods or properties.</w:t>
      </w:r>
    </w:p>
    <w:p w:rsidR="00E14F19" w:rsidRPr="003315A2" w:rsidRDefault="003315A2" w:rsidP="00E14F19">
      <w:pPr>
        <w:pStyle w:val="NormalWeb"/>
        <w:spacing w:before="0" w:beforeAutospacing="0" w:after="0" w:afterAutospacing="0" w:line="270" w:lineRule="atLeast"/>
        <w:ind w:left="180"/>
        <w:rPr>
          <w:rFonts w:ascii="Segoe UI" w:hAnsi="Segoe UI" w:cs="Segoe UI"/>
          <w:b/>
          <w:color w:val="2A2A2A"/>
          <w:sz w:val="20"/>
          <w:szCs w:val="20"/>
        </w:rPr>
      </w:pPr>
      <w:r w:rsidRPr="003315A2">
        <w:rPr>
          <w:rFonts w:ascii="Segoe UI" w:hAnsi="Segoe UI" w:cs="Segoe UI"/>
          <w:b/>
          <w:color w:val="2A2A2A"/>
          <w:sz w:val="20"/>
          <w:szCs w:val="20"/>
        </w:rPr>
        <w:t>Note: -</w:t>
      </w:r>
      <w:r>
        <w:rPr>
          <w:rFonts w:ascii="Segoe UI" w:hAnsi="Segoe UI" w:cs="Segoe UI"/>
          <w:color w:val="2A2A2A"/>
          <w:sz w:val="20"/>
          <w:szCs w:val="20"/>
        </w:rPr>
        <w:t xml:space="preserve"> </w:t>
      </w:r>
      <w:r w:rsidR="00E14F19">
        <w:rPr>
          <w:rFonts w:ascii="Segoe UI" w:hAnsi="Segoe UI" w:cs="Segoe UI"/>
          <w:color w:val="2A2A2A"/>
          <w:sz w:val="20"/>
          <w:szCs w:val="20"/>
        </w:rPr>
        <w:t>When applied to a method or property, the</w:t>
      </w:r>
      <w:r w:rsidR="00E14F19">
        <w:rPr>
          <w:rStyle w:val="apple-converted-space"/>
          <w:rFonts w:ascii="Segoe UI" w:hAnsi="Segoe UI" w:cs="Segoe UI"/>
          <w:color w:val="2A2A2A"/>
          <w:sz w:val="20"/>
          <w:szCs w:val="20"/>
        </w:rPr>
        <w:t> </w:t>
      </w:r>
      <w:r w:rsidR="00E14F19">
        <w:rPr>
          <w:rStyle w:val="HTMLCode"/>
          <w:color w:val="2A2A2A"/>
        </w:rPr>
        <w:t>sealed</w:t>
      </w:r>
      <w:r w:rsidR="00E14F19">
        <w:rPr>
          <w:rStyle w:val="apple-converted-space"/>
          <w:rFonts w:ascii="Segoe UI" w:hAnsi="Segoe UI" w:cs="Segoe UI"/>
          <w:color w:val="2A2A2A"/>
          <w:sz w:val="20"/>
          <w:szCs w:val="20"/>
        </w:rPr>
        <w:t> </w:t>
      </w:r>
      <w:r w:rsidR="00E14F19">
        <w:rPr>
          <w:rFonts w:ascii="Segoe UI" w:hAnsi="Segoe UI" w:cs="Segoe UI"/>
          <w:color w:val="2A2A2A"/>
          <w:sz w:val="20"/>
          <w:szCs w:val="20"/>
        </w:rPr>
        <w:t>modifier must always be used with</w:t>
      </w:r>
      <w:r w:rsidR="00E14F19">
        <w:rPr>
          <w:rStyle w:val="apple-converted-space"/>
          <w:rFonts w:ascii="Segoe UI" w:hAnsi="Segoe UI" w:cs="Segoe UI"/>
          <w:color w:val="2A2A2A"/>
          <w:sz w:val="20"/>
          <w:szCs w:val="20"/>
        </w:rPr>
        <w:t> </w:t>
      </w:r>
      <w:hyperlink r:id="rId25" w:history="1">
        <w:r w:rsidR="00E14F19">
          <w:rPr>
            <w:rStyle w:val="Hyperlink"/>
            <w:rFonts w:ascii="Segoe UI" w:hAnsi="Segoe UI" w:cs="Segoe UI"/>
            <w:color w:val="00709F"/>
          </w:rPr>
          <w:t>override</w:t>
        </w:r>
      </w:hyperlink>
      <w:r w:rsidR="00E14F19">
        <w:rPr>
          <w:rFonts w:ascii="Segoe UI" w:hAnsi="Segoe UI" w:cs="Segoe UI"/>
          <w:color w:val="2A2A2A"/>
          <w:sz w:val="20"/>
          <w:szCs w:val="20"/>
        </w:rPr>
        <w:t xml:space="preserve">. </w:t>
      </w:r>
      <w:r w:rsidR="00E14F19" w:rsidRPr="003315A2">
        <w:rPr>
          <w:rFonts w:ascii="Segoe UI" w:hAnsi="Segoe UI" w:cs="Segoe UI"/>
          <w:b/>
          <w:color w:val="2A2A2A"/>
          <w:sz w:val="20"/>
          <w:szCs w:val="20"/>
        </w:rPr>
        <w:t>Because structs are implicitly sealed, they cannot be inherited.</w:t>
      </w:r>
    </w:p>
    <w:p w:rsidR="00E14F19" w:rsidRPr="000F1633" w:rsidRDefault="00E14F19" w:rsidP="00E14F19">
      <w:pPr>
        <w:spacing w:after="0" w:line="270" w:lineRule="atLeast"/>
        <w:ind w:left="180"/>
        <w:rPr>
          <w:rFonts w:eastAsia="Times New Roman" w:cs="Segoe UI"/>
          <w:color w:val="2A2A2A"/>
          <w:szCs w:val="20"/>
        </w:rPr>
      </w:pPr>
      <w:r w:rsidRPr="000F1633">
        <w:rPr>
          <w:rFonts w:eastAsia="Times New Roman" w:cs="Segoe UI"/>
          <w:color w:val="2A2A2A"/>
          <w:szCs w:val="20"/>
        </w:rPr>
        <w:t>To determine whether to seal a class, method, or property, you should generally consider the following two points:</w:t>
      </w:r>
    </w:p>
    <w:p w:rsidR="00E14F19" w:rsidRPr="001D42AE" w:rsidRDefault="00E14F19" w:rsidP="001A4FAF">
      <w:pPr>
        <w:pStyle w:val="ListParagraph"/>
        <w:numPr>
          <w:ilvl w:val="0"/>
          <w:numId w:val="1"/>
        </w:numPr>
        <w:spacing w:after="0" w:line="270" w:lineRule="atLeast"/>
        <w:rPr>
          <w:rFonts w:eastAsia="Times New Roman" w:cs="Segoe UI"/>
          <w:color w:val="2A2A2A"/>
          <w:szCs w:val="20"/>
        </w:rPr>
      </w:pPr>
      <w:r w:rsidRPr="001D42AE">
        <w:rPr>
          <w:rFonts w:eastAsia="Times New Roman" w:cs="Segoe UI"/>
          <w:color w:val="2A2A2A"/>
          <w:szCs w:val="20"/>
        </w:rPr>
        <w:t>The potential benefits that deriving classes might gain through the ability to customize your class.</w:t>
      </w:r>
    </w:p>
    <w:p w:rsidR="00E14F19" w:rsidRPr="001D42AE" w:rsidRDefault="00E14F19" w:rsidP="001A4FAF">
      <w:pPr>
        <w:pStyle w:val="ListParagraph"/>
        <w:numPr>
          <w:ilvl w:val="0"/>
          <w:numId w:val="1"/>
        </w:numPr>
        <w:spacing w:after="0" w:line="270" w:lineRule="atLeast"/>
        <w:rPr>
          <w:rFonts w:eastAsia="Times New Roman" w:cs="Segoe UI"/>
          <w:color w:val="2A2A2A"/>
          <w:szCs w:val="20"/>
        </w:rPr>
      </w:pPr>
      <w:r w:rsidRPr="001D42AE">
        <w:rPr>
          <w:rFonts w:eastAsia="Times New Roman" w:cs="Segoe UI"/>
          <w:color w:val="2A2A2A"/>
          <w:szCs w:val="20"/>
        </w:rPr>
        <w:t>The potential that deriving classes could modify your classes in such a way that they would no longer work correctly or as expected.</w:t>
      </w:r>
    </w:p>
    <w:p w:rsidR="00E14F19" w:rsidRDefault="00E14F19" w:rsidP="00E14F19">
      <w:pPr>
        <w:pStyle w:val="HTMLPreformatted"/>
        <w:ind w:left="180"/>
        <w:rPr>
          <w:color w:val="000000"/>
        </w:rPr>
      </w:pPr>
    </w:p>
    <w:p w:rsidR="00E14F19" w:rsidRDefault="00E14F19" w:rsidP="00E14F19">
      <w:pPr>
        <w:pStyle w:val="ContentStyle"/>
      </w:pPr>
      <w:r>
        <w:t xml:space="preserve">Remember a sealed class is a complete class and cannot be extended further. So it cannot be </w:t>
      </w:r>
      <w:r w:rsidR="00AB1CAE">
        <w:t>inherited</w:t>
      </w:r>
      <w:r>
        <w:t xml:space="preserve"> but you can always instantiate an object of sealed class.</w:t>
      </w:r>
    </w:p>
    <w:p w:rsidR="009063FB" w:rsidRDefault="009063FB" w:rsidP="00E14F19">
      <w:pPr>
        <w:pStyle w:val="ContentStyle"/>
      </w:pPr>
    </w:p>
    <w:p w:rsidR="00F97DC7" w:rsidRPr="00A21CD5" w:rsidRDefault="00F97DC7" w:rsidP="00F97DC7">
      <w:pPr>
        <w:pStyle w:val="CodeStyle"/>
      </w:pPr>
      <w:r w:rsidRPr="00A21CD5">
        <w:t>sealed class SealedClass</w:t>
      </w:r>
    </w:p>
    <w:p w:rsidR="00F97DC7" w:rsidRPr="00A21CD5" w:rsidRDefault="00F97DC7" w:rsidP="00F97DC7">
      <w:pPr>
        <w:pStyle w:val="CodeStyle"/>
      </w:pPr>
      <w:r w:rsidRPr="00A21CD5">
        <w:t xml:space="preserve">    {</w:t>
      </w:r>
    </w:p>
    <w:p w:rsidR="00F97DC7" w:rsidRPr="00A21CD5" w:rsidRDefault="00F97DC7" w:rsidP="00F97DC7">
      <w:pPr>
        <w:pStyle w:val="CodeStyle"/>
      </w:pPr>
      <w:r w:rsidRPr="00A21CD5">
        <w:t xml:space="preserve">        public int x;</w:t>
      </w:r>
    </w:p>
    <w:p w:rsidR="00F97DC7" w:rsidRPr="00A21CD5" w:rsidRDefault="00F97DC7" w:rsidP="00F97DC7">
      <w:pPr>
        <w:pStyle w:val="CodeStyle"/>
      </w:pPr>
      <w:r w:rsidRPr="00A21CD5">
        <w:t xml:space="preserve">        public int y;</w:t>
      </w:r>
    </w:p>
    <w:p w:rsidR="00F97DC7" w:rsidRPr="00A21CD5" w:rsidRDefault="00F97DC7" w:rsidP="00723332">
      <w:pPr>
        <w:pStyle w:val="CodeStyle"/>
      </w:pPr>
      <w:r w:rsidRPr="00A21CD5">
        <w:t xml:space="preserve">    }</w:t>
      </w:r>
    </w:p>
    <w:p w:rsidR="00F97DC7" w:rsidRPr="00A21CD5" w:rsidRDefault="00F97DC7" w:rsidP="00F97DC7">
      <w:pPr>
        <w:pStyle w:val="CodeStyle"/>
      </w:pPr>
      <w:r w:rsidRPr="00A21CD5">
        <w:t xml:space="preserve">    class SealedTest2</w:t>
      </w:r>
    </w:p>
    <w:p w:rsidR="00F97DC7" w:rsidRPr="00A21CD5" w:rsidRDefault="00F97DC7" w:rsidP="00F97DC7">
      <w:pPr>
        <w:pStyle w:val="CodeStyle"/>
      </w:pPr>
      <w:r w:rsidRPr="00A21CD5">
        <w:t xml:space="preserve">    {</w:t>
      </w:r>
    </w:p>
    <w:p w:rsidR="00F97DC7" w:rsidRPr="00A21CD5" w:rsidRDefault="00F97DC7" w:rsidP="00F97DC7">
      <w:pPr>
        <w:pStyle w:val="CodeStyle"/>
      </w:pPr>
      <w:r w:rsidRPr="00A21CD5">
        <w:t xml:space="preserve">        static void Main()</w:t>
      </w:r>
    </w:p>
    <w:p w:rsidR="00F97DC7" w:rsidRPr="00A21CD5" w:rsidRDefault="00F97DC7" w:rsidP="00F97DC7">
      <w:pPr>
        <w:pStyle w:val="CodeStyle"/>
      </w:pPr>
      <w:r w:rsidRPr="00A21CD5">
        <w:t xml:space="preserve">        {</w:t>
      </w:r>
    </w:p>
    <w:p w:rsidR="00F97DC7" w:rsidRPr="00A21CD5" w:rsidRDefault="00F97DC7" w:rsidP="00F97DC7">
      <w:pPr>
        <w:pStyle w:val="CodeStyle"/>
      </w:pPr>
      <w:r w:rsidRPr="00A21CD5">
        <w:t xml:space="preserve">            SealedClass sc = new SealedClass();</w:t>
      </w:r>
    </w:p>
    <w:p w:rsidR="00F97DC7" w:rsidRPr="00A21CD5" w:rsidRDefault="00F97DC7" w:rsidP="00F97DC7">
      <w:pPr>
        <w:pStyle w:val="CodeStyle"/>
      </w:pPr>
      <w:r w:rsidRPr="00A21CD5">
        <w:t xml:space="preserve">            sc.x = 110;</w:t>
      </w:r>
    </w:p>
    <w:p w:rsidR="00F97DC7" w:rsidRPr="00A21CD5" w:rsidRDefault="00F97DC7" w:rsidP="00F97DC7">
      <w:pPr>
        <w:pStyle w:val="CodeStyle"/>
      </w:pPr>
      <w:r w:rsidRPr="00A21CD5">
        <w:t xml:space="preserve">            sc.y = 150;</w:t>
      </w:r>
    </w:p>
    <w:p w:rsidR="00F97DC7" w:rsidRPr="00A21CD5" w:rsidRDefault="00F97DC7" w:rsidP="00F97DC7">
      <w:pPr>
        <w:pStyle w:val="CodeStyle"/>
      </w:pPr>
      <w:r w:rsidRPr="00A21CD5">
        <w:t xml:space="preserve">            Console.WriteLine("x = {0}, y = {1}", sc.x, sc.y);</w:t>
      </w:r>
    </w:p>
    <w:p w:rsidR="00F97DC7" w:rsidRPr="00A21CD5" w:rsidRDefault="00F97DC7" w:rsidP="00F97DC7">
      <w:pPr>
        <w:pStyle w:val="CodeStyle"/>
      </w:pPr>
      <w:r w:rsidRPr="00A21CD5">
        <w:t xml:space="preserve">        }</w:t>
      </w:r>
    </w:p>
    <w:p w:rsidR="00F97DC7" w:rsidRPr="00A21CD5" w:rsidRDefault="00F97DC7" w:rsidP="00F97DC7">
      <w:pPr>
        <w:pStyle w:val="CodeStyle"/>
      </w:pPr>
      <w:r w:rsidRPr="00A21CD5">
        <w:t xml:space="preserve">    }</w:t>
      </w:r>
    </w:p>
    <w:p w:rsidR="00F97DC7" w:rsidRDefault="00F97DC7" w:rsidP="00F97DC7">
      <w:pPr>
        <w:pStyle w:val="CodeStyle"/>
      </w:pPr>
      <w:r w:rsidRPr="00A21CD5">
        <w:t xml:space="preserve">    // Output: x = 110, y = 150</w:t>
      </w:r>
    </w:p>
    <w:p w:rsidR="004A4CDC" w:rsidRPr="00A21CD5" w:rsidRDefault="004A4CDC" w:rsidP="00F97DC7">
      <w:pPr>
        <w:pStyle w:val="CodeStyle"/>
      </w:pPr>
    </w:p>
    <w:p w:rsidR="003671A9" w:rsidRDefault="00F97DC7" w:rsidP="003671A9">
      <w:pPr>
        <w:pStyle w:val="Heading2"/>
      </w:pPr>
      <w:r>
        <w:t xml:space="preserve">Differentiate between </w:t>
      </w:r>
      <w:r w:rsidRPr="001D2458">
        <w:t>Abstract and sealed classes?</w:t>
      </w:r>
    </w:p>
    <w:p w:rsidR="003671A9" w:rsidRPr="003671A9" w:rsidRDefault="003671A9" w:rsidP="003671A9">
      <w:pPr>
        <w:pStyle w:val="ContentStyle"/>
      </w:pPr>
      <w:r w:rsidRPr="003671A9">
        <w:t>The</w:t>
      </w:r>
      <w:r w:rsidRPr="003671A9">
        <w:rPr>
          <w:rStyle w:val="apple-converted-space"/>
        </w:rPr>
        <w:t> </w:t>
      </w:r>
      <w:hyperlink r:id="rId26" w:history="1">
        <w:r w:rsidRPr="003671A9">
          <w:rPr>
            <w:rStyle w:val="Hyperlink"/>
            <w:color w:val="2A2A2A"/>
            <w:u w:val="none"/>
          </w:rPr>
          <w:t>abstract</w:t>
        </w:r>
      </w:hyperlink>
      <w:r w:rsidRPr="003671A9">
        <w:rPr>
          <w:rStyle w:val="apple-converted-space"/>
        </w:rPr>
        <w:t> </w:t>
      </w:r>
      <w:r w:rsidRPr="003671A9">
        <w:t>keyword enables you to create classes and</w:t>
      </w:r>
      <w:r w:rsidRPr="003671A9">
        <w:rPr>
          <w:rStyle w:val="apple-converted-space"/>
        </w:rPr>
        <w:t> </w:t>
      </w:r>
      <w:hyperlink r:id="rId27" w:history="1">
        <w:r w:rsidRPr="003671A9">
          <w:rPr>
            <w:rStyle w:val="Hyperlink"/>
            <w:color w:val="2A2A2A"/>
            <w:u w:val="none"/>
          </w:rPr>
          <w:t>class</w:t>
        </w:r>
      </w:hyperlink>
      <w:r w:rsidRPr="003671A9">
        <w:rPr>
          <w:rStyle w:val="apple-converted-space"/>
        </w:rPr>
        <w:t> </w:t>
      </w:r>
      <w:r w:rsidRPr="003671A9">
        <w:t>members that are incomplete and must be implemented in a derived class.</w:t>
      </w:r>
    </w:p>
    <w:p w:rsidR="003671A9" w:rsidRPr="003671A9" w:rsidRDefault="003671A9" w:rsidP="003671A9">
      <w:pPr>
        <w:pStyle w:val="ContentStyle"/>
      </w:pPr>
      <w:r w:rsidRPr="003671A9">
        <w:t>The</w:t>
      </w:r>
      <w:r w:rsidRPr="003671A9">
        <w:rPr>
          <w:rStyle w:val="apple-converted-space"/>
        </w:rPr>
        <w:t> </w:t>
      </w:r>
      <w:hyperlink r:id="rId28" w:history="1">
        <w:r w:rsidRPr="003671A9">
          <w:rPr>
            <w:rStyle w:val="Hyperlink"/>
            <w:color w:val="2A2A2A"/>
            <w:u w:val="none"/>
          </w:rPr>
          <w:t>sealed</w:t>
        </w:r>
      </w:hyperlink>
      <w:r w:rsidRPr="003671A9">
        <w:rPr>
          <w:rStyle w:val="apple-converted-space"/>
        </w:rPr>
        <w:t> </w:t>
      </w:r>
      <w:r w:rsidRPr="003671A9">
        <w:t>keyword enables you to prevent the inheritance of a class or certain class members that were previously marked</w:t>
      </w:r>
      <w:r w:rsidRPr="003671A9">
        <w:rPr>
          <w:rStyle w:val="apple-converted-space"/>
        </w:rPr>
        <w:t> </w:t>
      </w:r>
      <w:hyperlink r:id="rId29" w:history="1">
        <w:r w:rsidRPr="003671A9">
          <w:rPr>
            <w:rStyle w:val="Hyperlink"/>
            <w:color w:val="2A2A2A"/>
            <w:u w:val="none"/>
          </w:rPr>
          <w:t>virtual</w:t>
        </w:r>
      </w:hyperlink>
      <w:r w:rsidRPr="003671A9">
        <w:t>.</w:t>
      </w:r>
    </w:p>
    <w:p w:rsidR="003671A9" w:rsidRPr="003671A9" w:rsidRDefault="003671A9" w:rsidP="003671A9">
      <w:pPr>
        <w:pStyle w:val="ContentStyle"/>
      </w:pPr>
      <w:r w:rsidRPr="003671A9">
        <w:t>An abstract class cannot be instantiated. The purpose of an abstract class is to provide a common definition of a base class that multiple derived classes can share. For example, a class library may define an abstract class that is used as a parameter to many of its functions, and require programmers using that library to provide their own implementation of the class by creating a derived class.</w:t>
      </w:r>
    </w:p>
    <w:p w:rsidR="00ED017F" w:rsidRDefault="00ED017F" w:rsidP="003671A9">
      <w:pPr>
        <w:pStyle w:val="ContentStyle"/>
      </w:pPr>
    </w:p>
    <w:p w:rsidR="003671A9" w:rsidRPr="003671A9" w:rsidRDefault="003671A9" w:rsidP="003671A9">
      <w:pPr>
        <w:pStyle w:val="ContentStyle"/>
      </w:pPr>
      <w:r w:rsidRPr="003671A9">
        <w:t>Abstract classes may also define abstract methods. This is accomplished by adding the keyword</w:t>
      </w:r>
      <w:r w:rsidRPr="003671A9">
        <w:rPr>
          <w:rStyle w:val="apple-converted-space"/>
        </w:rPr>
        <w:t> </w:t>
      </w:r>
      <w:r w:rsidRPr="003671A9">
        <w:rPr>
          <w:rStyle w:val="HTMLCode"/>
          <w:rFonts w:ascii="Segoe UI" w:hAnsi="Segoe UI" w:cs="Segoe UI"/>
        </w:rPr>
        <w:t>abstract</w:t>
      </w:r>
      <w:r w:rsidRPr="003671A9">
        <w:rPr>
          <w:rStyle w:val="apple-converted-space"/>
        </w:rPr>
        <w:t> </w:t>
      </w:r>
      <w:r w:rsidRPr="003671A9">
        <w:t>before the return type of the method. For example:</w:t>
      </w:r>
    </w:p>
    <w:p w:rsidR="003671A9" w:rsidRPr="001D42AE" w:rsidRDefault="003671A9" w:rsidP="003671A9">
      <w:pPr>
        <w:pStyle w:val="HTMLPreformatted"/>
        <w:ind w:left="180"/>
        <w:rPr>
          <w:rFonts w:ascii="Consolas" w:hAnsi="Consolas" w:cs="Consolas"/>
          <w:color w:val="006400"/>
        </w:rPr>
      </w:pPr>
    </w:p>
    <w:p w:rsidR="003671A9" w:rsidRPr="003671A9" w:rsidRDefault="003671A9" w:rsidP="003671A9">
      <w:pPr>
        <w:pStyle w:val="CodeStyle"/>
      </w:pPr>
      <w:r>
        <w:tab/>
      </w:r>
      <w:r w:rsidRPr="003671A9">
        <w:t>public abstract class A</w:t>
      </w:r>
    </w:p>
    <w:p w:rsidR="003671A9" w:rsidRPr="003671A9" w:rsidRDefault="003671A9" w:rsidP="003671A9">
      <w:pPr>
        <w:pStyle w:val="CodeStyle"/>
      </w:pPr>
      <w:r w:rsidRPr="003671A9">
        <w:tab/>
        <w:t>{</w:t>
      </w:r>
    </w:p>
    <w:p w:rsidR="003671A9" w:rsidRPr="003671A9" w:rsidRDefault="003671A9" w:rsidP="003671A9">
      <w:pPr>
        <w:pStyle w:val="CodeStyle"/>
      </w:pPr>
      <w:r w:rsidRPr="003671A9">
        <w:t xml:space="preserve">    </w:t>
      </w:r>
      <w:r w:rsidRPr="003671A9">
        <w:tab/>
        <w:t xml:space="preserve">    public abstract void DoWork(int i);</w:t>
      </w:r>
    </w:p>
    <w:p w:rsidR="003671A9" w:rsidRPr="003671A9" w:rsidRDefault="003671A9" w:rsidP="003671A9">
      <w:pPr>
        <w:pStyle w:val="CodeStyle"/>
      </w:pPr>
      <w:r w:rsidRPr="003671A9">
        <w:tab/>
        <w:t>}</w:t>
      </w:r>
    </w:p>
    <w:p w:rsidR="003671A9" w:rsidRPr="00A21CD5" w:rsidRDefault="003671A9" w:rsidP="003671A9">
      <w:pPr>
        <w:pStyle w:val="HTMLPreformatted"/>
        <w:ind w:left="180"/>
        <w:rPr>
          <w:rFonts w:ascii="Consolas" w:hAnsi="Consolas" w:cs="Consolas"/>
          <w:color w:val="006400"/>
        </w:rPr>
      </w:pPr>
    </w:p>
    <w:p w:rsidR="003671A9" w:rsidRDefault="003671A9" w:rsidP="0073434C">
      <w:pPr>
        <w:pStyle w:val="ContentStyle"/>
        <w:rPr>
          <w:b/>
        </w:rPr>
      </w:pPr>
      <w:r>
        <w:t xml:space="preserve">Abstract methods have no implementation, so the method definition is followed by a semicolon instead of a normal method block. Derived classes of the abstract class must implement all abstract methods. </w:t>
      </w:r>
      <w:r w:rsidRPr="00111318">
        <w:rPr>
          <w:b/>
        </w:rPr>
        <w:t>When an abstract class inherits a virtual method from a base class, the abstract class can override the virtual method with an abstract method. For example:</w:t>
      </w:r>
    </w:p>
    <w:p w:rsidR="003671A9" w:rsidRPr="003671A9" w:rsidRDefault="003671A9" w:rsidP="003671A9">
      <w:pPr>
        <w:pStyle w:val="CodeStyle"/>
      </w:pPr>
      <w:r>
        <w:rPr>
          <w:rFonts w:ascii="Segoe UI" w:hAnsi="Segoe UI"/>
          <w:b/>
          <w:color w:val="2A2A2A"/>
        </w:rPr>
        <w:t xml:space="preserve">        </w:t>
      </w:r>
      <w:r w:rsidRPr="003671A9">
        <w:t>public class D</w:t>
      </w:r>
    </w:p>
    <w:p w:rsidR="003671A9" w:rsidRPr="003671A9" w:rsidRDefault="003671A9" w:rsidP="003671A9">
      <w:pPr>
        <w:pStyle w:val="CodeStyle"/>
      </w:pPr>
      <w:r w:rsidRPr="003671A9">
        <w:t xml:space="preserve">    {</w:t>
      </w:r>
    </w:p>
    <w:p w:rsidR="003671A9" w:rsidRPr="003671A9" w:rsidRDefault="003671A9" w:rsidP="003671A9">
      <w:pPr>
        <w:pStyle w:val="CodeStyle"/>
      </w:pPr>
      <w:r w:rsidRPr="003671A9">
        <w:lastRenderedPageBreak/>
        <w:t xml:space="preserve">        public virtual void DoWork(int i)</w:t>
      </w:r>
    </w:p>
    <w:p w:rsidR="003671A9" w:rsidRPr="003671A9" w:rsidRDefault="003671A9" w:rsidP="003671A9">
      <w:pPr>
        <w:pStyle w:val="CodeStyle"/>
      </w:pPr>
      <w:r w:rsidRPr="003671A9">
        <w:t xml:space="preserve">        {</w:t>
      </w:r>
    </w:p>
    <w:p w:rsidR="003671A9" w:rsidRPr="003671A9" w:rsidRDefault="003671A9" w:rsidP="003671A9">
      <w:pPr>
        <w:pStyle w:val="CodeStyle"/>
      </w:pPr>
      <w:r w:rsidRPr="003671A9">
        <w:t xml:space="preserve">            // Original implementation.</w:t>
      </w:r>
    </w:p>
    <w:p w:rsidR="003671A9" w:rsidRPr="003671A9" w:rsidRDefault="003671A9" w:rsidP="003671A9">
      <w:pPr>
        <w:pStyle w:val="CodeStyle"/>
      </w:pPr>
      <w:r w:rsidRPr="003671A9">
        <w:t xml:space="preserve">        }</w:t>
      </w:r>
    </w:p>
    <w:p w:rsidR="003671A9" w:rsidRPr="003671A9" w:rsidRDefault="003671A9" w:rsidP="003671A9">
      <w:pPr>
        <w:pStyle w:val="CodeStyle"/>
      </w:pPr>
      <w:r w:rsidRPr="003671A9">
        <w:t xml:space="preserve">    }</w:t>
      </w:r>
    </w:p>
    <w:p w:rsidR="003671A9" w:rsidRPr="003671A9" w:rsidRDefault="003671A9" w:rsidP="003671A9">
      <w:pPr>
        <w:pStyle w:val="CodeStyle"/>
      </w:pPr>
    </w:p>
    <w:p w:rsidR="003671A9" w:rsidRPr="003671A9" w:rsidRDefault="003671A9" w:rsidP="003671A9">
      <w:pPr>
        <w:pStyle w:val="CodeStyle"/>
      </w:pPr>
      <w:r w:rsidRPr="003671A9">
        <w:t xml:space="preserve">    public abstract class E : D</w:t>
      </w:r>
    </w:p>
    <w:p w:rsidR="003671A9" w:rsidRPr="003671A9" w:rsidRDefault="003671A9" w:rsidP="003671A9">
      <w:pPr>
        <w:pStyle w:val="CodeStyle"/>
      </w:pPr>
      <w:r w:rsidRPr="003671A9">
        <w:t xml:space="preserve">    {</w:t>
      </w:r>
    </w:p>
    <w:p w:rsidR="003671A9" w:rsidRPr="003671A9" w:rsidRDefault="003671A9" w:rsidP="003671A9">
      <w:pPr>
        <w:pStyle w:val="CodeStyle"/>
      </w:pPr>
      <w:r w:rsidRPr="003671A9">
        <w:t xml:space="preserve">        public abstract override void DoWork(int i);</w:t>
      </w:r>
    </w:p>
    <w:p w:rsidR="003671A9" w:rsidRPr="003671A9" w:rsidRDefault="003671A9" w:rsidP="003671A9">
      <w:pPr>
        <w:pStyle w:val="CodeStyle"/>
      </w:pPr>
      <w:r w:rsidRPr="003671A9">
        <w:t xml:space="preserve">    }</w:t>
      </w:r>
    </w:p>
    <w:p w:rsidR="003671A9" w:rsidRPr="003671A9" w:rsidRDefault="003671A9" w:rsidP="003671A9">
      <w:pPr>
        <w:pStyle w:val="CodeStyle"/>
      </w:pPr>
    </w:p>
    <w:p w:rsidR="003671A9" w:rsidRPr="003671A9" w:rsidRDefault="003671A9" w:rsidP="003671A9">
      <w:pPr>
        <w:pStyle w:val="CodeStyle"/>
      </w:pPr>
      <w:r w:rsidRPr="003671A9">
        <w:t xml:space="preserve">    public class F : E</w:t>
      </w:r>
    </w:p>
    <w:p w:rsidR="003671A9" w:rsidRPr="003671A9" w:rsidRDefault="003671A9" w:rsidP="003671A9">
      <w:pPr>
        <w:pStyle w:val="CodeStyle"/>
      </w:pPr>
      <w:r w:rsidRPr="003671A9">
        <w:t xml:space="preserve">    {</w:t>
      </w:r>
    </w:p>
    <w:p w:rsidR="003671A9" w:rsidRPr="003671A9" w:rsidRDefault="003671A9" w:rsidP="003671A9">
      <w:pPr>
        <w:pStyle w:val="CodeStyle"/>
      </w:pPr>
      <w:r w:rsidRPr="003671A9">
        <w:t xml:space="preserve">        public override void DoWork(int i)</w:t>
      </w:r>
    </w:p>
    <w:p w:rsidR="003671A9" w:rsidRPr="003671A9" w:rsidRDefault="003671A9" w:rsidP="003671A9">
      <w:pPr>
        <w:pStyle w:val="CodeStyle"/>
      </w:pPr>
      <w:r w:rsidRPr="003671A9">
        <w:t xml:space="preserve">        {</w:t>
      </w:r>
    </w:p>
    <w:p w:rsidR="003671A9" w:rsidRPr="003671A9" w:rsidRDefault="003671A9" w:rsidP="003671A9">
      <w:pPr>
        <w:pStyle w:val="CodeStyle"/>
      </w:pPr>
      <w:r w:rsidRPr="003671A9">
        <w:t xml:space="preserve">            // New implementation.</w:t>
      </w:r>
    </w:p>
    <w:p w:rsidR="003671A9" w:rsidRPr="003671A9" w:rsidRDefault="003671A9" w:rsidP="003671A9">
      <w:pPr>
        <w:pStyle w:val="CodeStyle"/>
      </w:pPr>
      <w:r w:rsidRPr="003671A9">
        <w:t xml:space="preserve">        }</w:t>
      </w:r>
    </w:p>
    <w:p w:rsidR="003671A9" w:rsidRPr="0073434C" w:rsidRDefault="003671A9" w:rsidP="0073434C">
      <w:pPr>
        <w:pStyle w:val="CodeStyle"/>
      </w:pPr>
      <w:r w:rsidRPr="003671A9">
        <w:t xml:space="preserve">    }</w:t>
      </w:r>
    </w:p>
    <w:p w:rsidR="003671A9" w:rsidRPr="00B2051B" w:rsidRDefault="003671A9" w:rsidP="003671A9">
      <w:pPr>
        <w:pStyle w:val="ContentStyle"/>
        <w:rPr>
          <w:b/>
          <w:i/>
          <w:u w:val="single"/>
        </w:rPr>
      </w:pPr>
      <w:r w:rsidRPr="006179AA">
        <w:rPr>
          <w:b/>
        </w:rPr>
        <w:t>If a</w:t>
      </w:r>
      <w:r w:rsidRPr="006179AA">
        <w:rPr>
          <w:rStyle w:val="apple-converted-space"/>
          <w:b/>
        </w:rPr>
        <w:t> </w:t>
      </w:r>
      <w:r w:rsidRPr="006179AA">
        <w:rPr>
          <w:rStyle w:val="HTMLCode"/>
          <w:rFonts w:eastAsiaTheme="minorHAnsi"/>
          <w:b/>
        </w:rPr>
        <w:t>virtual</w:t>
      </w:r>
      <w:r w:rsidRPr="006179AA">
        <w:rPr>
          <w:rStyle w:val="apple-converted-space"/>
          <w:b/>
        </w:rPr>
        <w:t> </w:t>
      </w:r>
      <w:r w:rsidRPr="006179AA">
        <w:rPr>
          <w:b/>
        </w:rPr>
        <w:t>method is declared</w:t>
      </w:r>
      <w:r w:rsidRPr="006179AA">
        <w:rPr>
          <w:rStyle w:val="apple-converted-space"/>
          <w:b/>
        </w:rPr>
        <w:t> </w:t>
      </w:r>
      <w:r w:rsidRPr="006179AA">
        <w:rPr>
          <w:rStyle w:val="HTMLCode"/>
          <w:rFonts w:eastAsiaTheme="minorHAnsi"/>
          <w:b/>
        </w:rPr>
        <w:t>abstract</w:t>
      </w:r>
      <w:r w:rsidRPr="006179AA">
        <w:rPr>
          <w:b/>
        </w:rPr>
        <w:t>, it is still virtual to any class inheriting from the abstract class.</w:t>
      </w:r>
      <w:r>
        <w:t xml:space="preserve"> A class inheriting an abstract method cannot access the origin</w:t>
      </w:r>
      <w:r w:rsidR="00C9555C">
        <w:t xml:space="preserve">al implementation of the method- </w:t>
      </w:r>
      <w:r>
        <w:t xml:space="preserve">in the previous </w:t>
      </w:r>
      <w:r w:rsidR="00C9555C">
        <w:t>e</w:t>
      </w:r>
      <w:r>
        <w:t>xample,</w:t>
      </w:r>
      <w:r>
        <w:rPr>
          <w:rStyle w:val="apple-converted-space"/>
        </w:rPr>
        <w:t> </w:t>
      </w:r>
      <w:r w:rsidRPr="00B2051B">
        <w:rPr>
          <w:rStyle w:val="HTMLCode"/>
          <w:rFonts w:eastAsiaTheme="minorHAnsi"/>
          <w:b/>
          <w:i/>
          <w:u w:val="single"/>
        </w:rPr>
        <w:t>DoWork</w:t>
      </w:r>
      <w:r w:rsidRPr="00B2051B">
        <w:rPr>
          <w:rStyle w:val="apple-converted-space"/>
          <w:b/>
          <w:i/>
          <w:u w:val="single"/>
        </w:rPr>
        <w:t> </w:t>
      </w:r>
      <w:r w:rsidRPr="00B2051B">
        <w:rPr>
          <w:b/>
          <w:i/>
          <w:u w:val="single"/>
        </w:rPr>
        <w:t>on class F cannot call</w:t>
      </w:r>
      <w:r w:rsidRPr="00B2051B">
        <w:rPr>
          <w:rStyle w:val="apple-converted-space"/>
          <w:b/>
          <w:i/>
          <w:u w:val="single"/>
        </w:rPr>
        <w:t> </w:t>
      </w:r>
      <w:r w:rsidRPr="00B2051B">
        <w:rPr>
          <w:rStyle w:val="HTMLCode"/>
          <w:rFonts w:eastAsiaTheme="minorHAnsi"/>
          <w:b/>
          <w:i/>
          <w:u w:val="single"/>
        </w:rPr>
        <w:t>DoWork</w:t>
      </w:r>
      <w:r w:rsidRPr="00B2051B">
        <w:rPr>
          <w:rStyle w:val="apple-converted-space"/>
          <w:b/>
          <w:i/>
          <w:u w:val="single"/>
        </w:rPr>
        <w:t> </w:t>
      </w:r>
      <w:r w:rsidRPr="00B2051B">
        <w:rPr>
          <w:b/>
          <w:i/>
          <w:u w:val="single"/>
        </w:rPr>
        <w:t>on class D. In this way, an abstract class can force derived classes to provide new method implementations for virtual methods.</w:t>
      </w:r>
    </w:p>
    <w:p w:rsidR="00C9555C" w:rsidRDefault="00C9555C" w:rsidP="003671A9">
      <w:pPr>
        <w:pStyle w:val="ContentStyle"/>
      </w:pPr>
    </w:p>
    <w:p w:rsidR="003671A9" w:rsidRDefault="003671A9" w:rsidP="00C9555C">
      <w:pPr>
        <w:pStyle w:val="ContentStyle"/>
      </w:pPr>
      <w:r>
        <w:t>A sealed class cannot be used as a base class. For this reason, it cannot also be an abstract class. Sealed classes prevent derivation. Because they can never be used as a base class, some run-time optimizations can make calling sealed class members slightly faster.</w:t>
      </w:r>
    </w:p>
    <w:p w:rsidR="00C9555C" w:rsidRDefault="00C9555C" w:rsidP="00C9555C">
      <w:pPr>
        <w:pStyle w:val="ContentStyle"/>
      </w:pPr>
    </w:p>
    <w:p w:rsidR="003671A9" w:rsidRDefault="003671A9" w:rsidP="0073434C">
      <w:pPr>
        <w:pStyle w:val="ContentStyle"/>
      </w:pPr>
      <w:r>
        <w:t>A method, indexer, property, or event, on a derived class that is overriding a virtual member of the base class can declare that member as sealed. This negates the virtual aspect of the member for any further derived class. This is accomplished by putting the</w:t>
      </w:r>
      <w:r>
        <w:rPr>
          <w:rStyle w:val="apple-converted-space"/>
        </w:rPr>
        <w:t> </w:t>
      </w:r>
      <w:r>
        <w:rPr>
          <w:rStyle w:val="HTMLCode"/>
        </w:rPr>
        <w:t>sealed</w:t>
      </w:r>
      <w:r>
        <w:rPr>
          <w:rStyle w:val="apple-converted-space"/>
        </w:rPr>
        <w:t> </w:t>
      </w:r>
      <w:r>
        <w:t>keyword before the</w:t>
      </w:r>
      <w:r>
        <w:rPr>
          <w:rStyle w:val="apple-converted-space"/>
        </w:rPr>
        <w:t> </w:t>
      </w:r>
      <w:hyperlink r:id="rId30" w:history="1">
        <w:r>
          <w:rPr>
            <w:rStyle w:val="Hyperlink"/>
            <w:color w:val="00709F"/>
          </w:rPr>
          <w:t>override</w:t>
        </w:r>
      </w:hyperlink>
      <w:r>
        <w:t>keyword in the class member declaration. For example:</w:t>
      </w:r>
    </w:p>
    <w:p w:rsidR="003671A9" w:rsidRPr="00A21CD5" w:rsidRDefault="003671A9" w:rsidP="003671A9">
      <w:pPr>
        <w:pStyle w:val="CodeStyle"/>
      </w:pPr>
      <w:r w:rsidRPr="00A21CD5">
        <w:t>public class D : C</w:t>
      </w:r>
    </w:p>
    <w:p w:rsidR="003671A9" w:rsidRPr="00A21CD5" w:rsidRDefault="003671A9" w:rsidP="003671A9">
      <w:pPr>
        <w:pStyle w:val="CodeStyle"/>
      </w:pPr>
      <w:r w:rsidRPr="00A21CD5">
        <w:t>{</w:t>
      </w:r>
    </w:p>
    <w:p w:rsidR="003671A9" w:rsidRPr="00A21CD5" w:rsidRDefault="003671A9" w:rsidP="003671A9">
      <w:pPr>
        <w:pStyle w:val="CodeStyle"/>
      </w:pPr>
      <w:r w:rsidRPr="00A21CD5">
        <w:t xml:space="preserve">    public sealed override void DoWork() { }</w:t>
      </w:r>
    </w:p>
    <w:p w:rsidR="003671A9" w:rsidRDefault="003671A9" w:rsidP="00623E2F">
      <w:pPr>
        <w:pStyle w:val="CodeStyle"/>
      </w:pPr>
      <w:r>
        <w:t>}</w:t>
      </w:r>
    </w:p>
    <w:p w:rsidR="0073434C" w:rsidRDefault="0073434C" w:rsidP="00623E2F">
      <w:pPr>
        <w:pStyle w:val="CodeStyle"/>
      </w:pPr>
    </w:p>
    <w:p w:rsidR="001371D4" w:rsidRDefault="001371D4" w:rsidP="001371D4">
      <w:pPr>
        <w:pStyle w:val="Heading2"/>
      </w:pPr>
      <w:r>
        <w:t>What is the difference between verification and validation?</w:t>
      </w:r>
    </w:p>
    <w:p w:rsidR="001371D4" w:rsidRDefault="001371D4" w:rsidP="001371D4">
      <w:pPr>
        <w:pStyle w:val="ContentStyle"/>
      </w:pPr>
      <w:r w:rsidRPr="00E17087">
        <w:t>The distinction between the two terms is largely to do with the role of specifications. Validation is the process of checking whether the specification captures the customer's needs, while verification is the process of checking that the software meets the specification.</w:t>
      </w:r>
    </w:p>
    <w:p w:rsidR="0073434C" w:rsidRDefault="0073434C" w:rsidP="001371D4">
      <w:pPr>
        <w:pStyle w:val="ContentStyle"/>
      </w:pPr>
    </w:p>
    <w:p w:rsidR="001371D4" w:rsidRDefault="001371D4" w:rsidP="001371D4">
      <w:pPr>
        <w:pStyle w:val="Heading2"/>
      </w:pPr>
      <w:r>
        <w:t>What is the</w:t>
      </w:r>
      <w:r w:rsidRPr="00B86E6D">
        <w:rPr>
          <w:rStyle w:val="Heading2Char"/>
        </w:rPr>
        <w:t xml:space="preserve"> </w:t>
      </w:r>
      <w:r>
        <w:t>difference between abstraction and encapsulation?</w:t>
      </w:r>
    </w:p>
    <w:p w:rsidR="001371D4" w:rsidRDefault="001371D4" w:rsidP="001371D4">
      <w:pPr>
        <w:pStyle w:val="ContentStyle"/>
      </w:pPr>
      <w:r w:rsidRPr="00360147">
        <w:t>Encapsulation means that the internal representation of an object is generally hidden from view outside of the object's definition. Abstraction is a mechanism which represent the essential features without including implementation details. </w:t>
      </w:r>
      <w:r w:rsidRPr="00BB3F91">
        <w:rPr>
          <w:b/>
        </w:rPr>
        <w:t>Encapsulation</w:t>
      </w:r>
      <w:r w:rsidRPr="00360147">
        <w:t>: - Information hiding. </w:t>
      </w:r>
      <w:r w:rsidRPr="00BB3F91">
        <w:rPr>
          <w:b/>
        </w:rPr>
        <w:t>Abstraction</w:t>
      </w:r>
      <w:r w:rsidRPr="00360147">
        <w:t>: - Implementation hiding.</w:t>
      </w:r>
    </w:p>
    <w:p w:rsidR="001371D4" w:rsidRDefault="001371D4" w:rsidP="001371D4">
      <w:pPr>
        <w:pStyle w:val="ContentStyle"/>
      </w:pPr>
    </w:p>
    <w:p w:rsidR="003671A9" w:rsidRDefault="003671A9" w:rsidP="003671A9">
      <w:pPr>
        <w:pStyle w:val="Heading2"/>
      </w:pPr>
      <w:r>
        <w:t>Describe virtual methods in C#?</w:t>
      </w:r>
    </w:p>
    <w:p w:rsidR="003671A9" w:rsidRDefault="003671A9" w:rsidP="003671A9">
      <w:pPr>
        <w:pStyle w:val="ContentStyle"/>
      </w:pPr>
      <w:r w:rsidRPr="005A0BE8">
        <w:t>A virtual method is a method that can be redefined in derived classes. A virtual method has an implementation in a base class as well as derived the class. </w:t>
      </w:r>
      <w:r w:rsidRPr="005A0BE8">
        <w:rPr>
          <w:b/>
        </w:rPr>
        <w:t>It is used when a method's basic functionality is the same but sometimes more functionality is needed in the derived class.</w:t>
      </w:r>
      <w:r w:rsidRPr="005A0BE8">
        <w:t xml:space="preserve"> A virtual method is created in the base class that can be overriden in the </w:t>
      </w:r>
      <w:r w:rsidRPr="005A0BE8">
        <w:lastRenderedPageBreak/>
        <w:t>derived class. We create a virtual method in the base class using the virtual keyword and that method is overriden in the derived class using the override keyword.</w:t>
      </w:r>
    </w:p>
    <w:p w:rsidR="00C9555C" w:rsidRPr="005A0BE8" w:rsidRDefault="00C9555C" w:rsidP="003671A9">
      <w:pPr>
        <w:pStyle w:val="ContentStyle"/>
        <w:rPr>
          <w:rFonts w:ascii="Arial" w:hAnsi="Arial" w:cs="Arial"/>
          <w:sz w:val="23"/>
          <w:szCs w:val="23"/>
        </w:rPr>
      </w:pPr>
    </w:p>
    <w:p w:rsidR="003671A9" w:rsidRPr="005A0BE8" w:rsidRDefault="003671A9" w:rsidP="003671A9">
      <w:pPr>
        <w:pStyle w:val="ContentStyle"/>
        <w:rPr>
          <w:rFonts w:ascii="Arial" w:hAnsi="Arial" w:cs="Arial"/>
          <w:sz w:val="23"/>
          <w:szCs w:val="23"/>
        </w:rPr>
      </w:pPr>
      <w:r w:rsidRPr="005A0BE8">
        <w:t xml:space="preserve">When a method is declared as a virtual method in a base class then that method can be defined in a base class and </w:t>
      </w:r>
      <w:r w:rsidRPr="005A0BE8">
        <w:rPr>
          <w:b/>
        </w:rPr>
        <w:t>it is optional for the derived class to override that method.</w:t>
      </w:r>
      <w:r w:rsidRPr="005A0BE8">
        <w:t xml:space="preserve"> The overriding method also provides more than one form for a method. Hence it is also an example for polymorphism</w:t>
      </w:r>
      <w:r>
        <w:t xml:space="preserve"> (</w:t>
      </w:r>
      <w:r>
        <w:rPr>
          <w:b/>
        </w:rPr>
        <w:t>run-time polymorphism</w:t>
      </w:r>
      <w:r>
        <w:t>)</w:t>
      </w:r>
      <w:r w:rsidRPr="005A0BE8">
        <w:t>.</w:t>
      </w:r>
    </w:p>
    <w:p w:rsidR="00C9555C" w:rsidRDefault="00C9555C" w:rsidP="003671A9">
      <w:pPr>
        <w:pStyle w:val="ContentStyle"/>
      </w:pPr>
    </w:p>
    <w:p w:rsidR="003671A9" w:rsidRPr="005A0BE8" w:rsidRDefault="003671A9" w:rsidP="003671A9">
      <w:pPr>
        <w:pStyle w:val="ContentStyle"/>
        <w:rPr>
          <w:rFonts w:ascii="Arial" w:hAnsi="Arial" w:cs="Arial"/>
          <w:sz w:val="23"/>
          <w:szCs w:val="23"/>
        </w:rPr>
      </w:pPr>
      <w:r w:rsidRPr="005A0BE8">
        <w:t>When a method is declared as a virtual method in a base class and that method has the same definition in a derived class then there is no need to override it in the derived class. But when a virtual method has a different definition in the base class and the derived class then there is a need to override it in the derived class.</w:t>
      </w:r>
    </w:p>
    <w:p w:rsidR="00C9555C" w:rsidRDefault="003671A9" w:rsidP="00623E2F">
      <w:pPr>
        <w:pStyle w:val="ContentStyle"/>
      </w:pPr>
      <w:r w:rsidRPr="005A0BE8">
        <w:t>When a virtual method is invoked, the run-time type of the object is checked for an overriding member. The overriding member in the most derived class is called, which might be the original member, if no derived class has overridden the member.</w:t>
      </w:r>
    </w:p>
    <w:p w:rsidR="00FD2E8D" w:rsidRDefault="00FD2E8D" w:rsidP="00623E2F">
      <w:pPr>
        <w:pStyle w:val="ContentStyle"/>
      </w:pPr>
    </w:p>
    <w:p w:rsidR="00C9555C" w:rsidRPr="00C9555C" w:rsidRDefault="00C9555C" w:rsidP="003671A9">
      <w:pPr>
        <w:pStyle w:val="ContentStyle"/>
        <w:rPr>
          <w:b/>
        </w:rPr>
      </w:pPr>
      <w:r w:rsidRPr="00C9555C">
        <w:rPr>
          <w:b/>
        </w:rPr>
        <w:t>Virtual method</w:t>
      </w:r>
    </w:p>
    <w:p w:rsidR="00C9555C" w:rsidRPr="001E00AF" w:rsidRDefault="00C9555C" w:rsidP="001A4FAF">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333333"/>
          <w:sz w:val="23"/>
          <w:szCs w:val="23"/>
        </w:rPr>
      </w:pPr>
      <w:r w:rsidRPr="001E00AF">
        <w:rPr>
          <w:rFonts w:eastAsia="Times New Roman" w:cs="Segoe UI"/>
          <w:color w:val="333333"/>
          <w:szCs w:val="20"/>
        </w:rPr>
        <w:t>By default, methods are non-virtual. We can't override a non-virtual method.</w:t>
      </w:r>
    </w:p>
    <w:p w:rsidR="00C9555C" w:rsidRPr="001E00AF" w:rsidRDefault="00C9555C" w:rsidP="001A4FAF">
      <w:pPr>
        <w:pStyle w:val="ListParagraph"/>
        <w:numPr>
          <w:ilvl w:val="0"/>
          <w:numId w:val="2"/>
        </w:numPr>
        <w:shd w:val="clear" w:color="auto" w:fill="FFFFFF"/>
        <w:spacing w:before="100" w:beforeAutospacing="1" w:after="100" w:afterAutospacing="1" w:line="240" w:lineRule="auto"/>
        <w:rPr>
          <w:rFonts w:ascii="Arial" w:eastAsia="Times New Roman" w:hAnsi="Arial" w:cs="Arial"/>
          <w:b/>
          <w:color w:val="333333"/>
          <w:sz w:val="23"/>
          <w:szCs w:val="23"/>
        </w:rPr>
      </w:pPr>
      <w:r w:rsidRPr="001E00AF">
        <w:rPr>
          <w:rFonts w:eastAsia="Times New Roman" w:cs="Segoe UI"/>
          <w:b/>
          <w:color w:val="333333"/>
          <w:szCs w:val="20"/>
        </w:rPr>
        <w:t>NOTE: We can't use the virtual modifier with the static, abstract, private or override modifiers. </w:t>
      </w:r>
    </w:p>
    <w:p w:rsidR="00C9555C" w:rsidRPr="001E00AF" w:rsidRDefault="00C9555C" w:rsidP="001A4FAF">
      <w:pPr>
        <w:pStyle w:val="ListParagraph"/>
        <w:numPr>
          <w:ilvl w:val="0"/>
          <w:numId w:val="2"/>
        </w:numPr>
        <w:shd w:val="clear" w:color="auto" w:fill="FFFFFF"/>
        <w:spacing w:before="100" w:beforeAutospacing="1" w:after="100" w:afterAutospacing="1" w:line="240" w:lineRule="auto"/>
        <w:rPr>
          <w:rFonts w:ascii="Arial" w:eastAsia="Times New Roman" w:hAnsi="Arial" w:cs="Arial"/>
          <w:b/>
          <w:color w:val="333333"/>
          <w:sz w:val="23"/>
          <w:szCs w:val="23"/>
        </w:rPr>
      </w:pPr>
      <w:r w:rsidRPr="001E00AF">
        <w:rPr>
          <w:rFonts w:eastAsia="Times New Roman" w:cs="Segoe UI"/>
          <w:b/>
          <w:color w:val="333333"/>
          <w:szCs w:val="20"/>
        </w:rPr>
        <w:t xml:space="preserve">NOTE: An abstract function </w:t>
      </w:r>
      <w:r w:rsidRPr="00623E2F">
        <w:rPr>
          <w:rFonts w:eastAsia="Times New Roman" w:cs="Segoe UI"/>
          <w:b/>
          <w:color w:val="333333"/>
          <w:szCs w:val="20"/>
          <w:u w:val="single"/>
        </w:rPr>
        <w:t>has to be</w:t>
      </w:r>
      <w:r w:rsidRPr="001E00AF">
        <w:rPr>
          <w:rFonts w:eastAsia="Times New Roman" w:cs="Segoe UI"/>
          <w:b/>
          <w:color w:val="333333"/>
          <w:szCs w:val="20"/>
        </w:rPr>
        <w:t xml:space="preserve"> overridden while a virtual function </w:t>
      </w:r>
      <w:r w:rsidRPr="00623E2F">
        <w:rPr>
          <w:rFonts w:eastAsia="Times New Roman" w:cs="Segoe UI"/>
          <w:b/>
          <w:color w:val="333333"/>
          <w:szCs w:val="20"/>
          <w:u w:val="single"/>
        </w:rPr>
        <w:t>may be</w:t>
      </w:r>
      <w:r w:rsidRPr="001E00AF">
        <w:rPr>
          <w:rFonts w:eastAsia="Times New Roman" w:cs="Segoe UI"/>
          <w:b/>
          <w:color w:val="333333"/>
          <w:szCs w:val="20"/>
        </w:rPr>
        <w:t xml:space="preserve"> overridden. </w:t>
      </w:r>
      <w:r w:rsidRPr="001E00AF">
        <w:rPr>
          <w:rFonts w:ascii="Arial" w:hAnsi="Arial" w:cs="Arial"/>
          <w:color w:val="242729"/>
          <w:szCs w:val="20"/>
          <w:shd w:val="clear" w:color="auto" w:fill="FFFFFF"/>
        </w:rPr>
        <w:t>Virtual functions can have a default /generic implementation in the base class.</w:t>
      </w:r>
    </w:p>
    <w:p w:rsidR="00C9555C" w:rsidRPr="001E00AF" w:rsidRDefault="00C9555C" w:rsidP="001A4FAF">
      <w:pPr>
        <w:pStyle w:val="ListParagraph"/>
        <w:numPr>
          <w:ilvl w:val="0"/>
          <w:numId w:val="2"/>
        </w:numPr>
        <w:shd w:val="clear" w:color="auto" w:fill="FFFFFF"/>
        <w:spacing w:before="100" w:beforeAutospacing="1" w:after="100" w:afterAutospacing="1" w:line="240" w:lineRule="auto"/>
        <w:rPr>
          <w:rFonts w:ascii="Arial" w:eastAsia="Times New Roman" w:hAnsi="Arial" w:cs="Arial"/>
          <w:b/>
          <w:color w:val="333333"/>
          <w:sz w:val="23"/>
          <w:szCs w:val="23"/>
        </w:rPr>
      </w:pPr>
      <w:r w:rsidRPr="001E00AF">
        <w:rPr>
          <w:rFonts w:eastAsia="Times New Roman" w:cs="Segoe UI"/>
          <w:b/>
          <w:color w:val="333333"/>
          <w:szCs w:val="20"/>
        </w:rPr>
        <w:t>A virtual function can be declared inside abstract as well as non-</w:t>
      </w:r>
      <w:r w:rsidRPr="001E00AF">
        <w:rPr>
          <w:rFonts w:ascii="Arial" w:eastAsia="Times New Roman" w:hAnsi="Arial" w:cs="Arial"/>
          <w:b/>
          <w:color w:val="333333"/>
          <w:sz w:val="23"/>
          <w:szCs w:val="23"/>
        </w:rPr>
        <w:t>abstract class.</w:t>
      </w:r>
    </w:p>
    <w:p w:rsidR="00C9555C" w:rsidRPr="001E00AF" w:rsidRDefault="00C9555C" w:rsidP="00C9555C">
      <w:pPr>
        <w:pStyle w:val="CodeStyle"/>
      </w:pPr>
      <w:r w:rsidRPr="001E00AF">
        <w:t>public class BaseClass</w:t>
      </w:r>
    </w:p>
    <w:p w:rsidR="00C9555C" w:rsidRPr="001E00AF" w:rsidRDefault="00C9555C" w:rsidP="00C9555C">
      <w:pPr>
        <w:pStyle w:val="CodeStyle"/>
      </w:pPr>
      <w:r w:rsidRPr="001E00AF">
        <w:t>{</w:t>
      </w:r>
    </w:p>
    <w:p w:rsidR="00C9555C" w:rsidRPr="001E00AF" w:rsidRDefault="00C9555C" w:rsidP="00FD2E8D">
      <w:pPr>
        <w:pStyle w:val="CodeStyle"/>
      </w:pPr>
      <w:r w:rsidRPr="001E00AF">
        <w:t xml:space="preserve">    public void SayHello()</w:t>
      </w:r>
      <w:r w:rsidR="00FD2E8D">
        <w:t xml:space="preserve"> </w:t>
      </w:r>
      <w:r w:rsidRPr="001E00AF">
        <w:t>{</w:t>
      </w:r>
      <w:r w:rsidR="00FD2E8D">
        <w:t xml:space="preserve"> </w:t>
      </w:r>
      <w:r w:rsidRPr="001E00AF">
        <w:t>Console.WriteLine("Hello");</w:t>
      </w:r>
      <w:r w:rsidR="00FD2E8D">
        <w:t xml:space="preserve"> }</w:t>
      </w:r>
    </w:p>
    <w:p w:rsidR="00C9555C" w:rsidRPr="001E00AF" w:rsidRDefault="00C9555C" w:rsidP="00FD2E8D">
      <w:pPr>
        <w:pStyle w:val="CodeStyle"/>
      </w:pPr>
      <w:r w:rsidRPr="001E00AF">
        <w:t xml:space="preserve">    public virtual void SayGoodbye()</w:t>
      </w:r>
      <w:r w:rsidR="00FD2E8D">
        <w:t xml:space="preserve"> </w:t>
      </w:r>
      <w:r w:rsidRPr="001E00AF">
        <w:t>{</w:t>
      </w:r>
      <w:r w:rsidR="00FD2E8D">
        <w:t xml:space="preserve"> </w:t>
      </w:r>
      <w:r w:rsidRPr="001E00AF">
        <w:t>Console.WriteLine("Goodbye");</w:t>
      </w:r>
      <w:r w:rsidR="00FD2E8D">
        <w:t xml:space="preserve"> </w:t>
      </w:r>
      <w:r w:rsidRPr="001E00AF">
        <w:t>}</w:t>
      </w:r>
    </w:p>
    <w:p w:rsidR="00C9555C" w:rsidRPr="001E00AF" w:rsidRDefault="00C9555C" w:rsidP="00C9555C">
      <w:pPr>
        <w:pStyle w:val="CodeStyle"/>
      </w:pPr>
      <w:r w:rsidRPr="001E00AF">
        <w:t xml:space="preserve">    public void HelloGoodbye()</w:t>
      </w:r>
    </w:p>
    <w:p w:rsidR="00C9555C" w:rsidRPr="001E00AF" w:rsidRDefault="00C9555C" w:rsidP="00C9555C">
      <w:pPr>
        <w:pStyle w:val="CodeStyle"/>
      </w:pPr>
      <w:r w:rsidRPr="001E00AF">
        <w:t xml:space="preserve">    {</w:t>
      </w:r>
    </w:p>
    <w:p w:rsidR="00C9555C" w:rsidRPr="001E00AF" w:rsidRDefault="00C9555C" w:rsidP="00C9555C">
      <w:pPr>
        <w:pStyle w:val="CodeStyle"/>
      </w:pPr>
      <w:r w:rsidRPr="001E00AF">
        <w:t xml:space="preserve">        this.SayHello();</w:t>
      </w:r>
    </w:p>
    <w:p w:rsidR="00C9555C" w:rsidRPr="001E00AF" w:rsidRDefault="00C9555C" w:rsidP="00C9555C">
      <w:pPr>
        <w:pStyle w:val="CodeStyle"/>
      </w:pPr>
      <w:r w:rsidRPr="001E00AF">
        <w:t xml:space="preserve">        this.SayGoodbye();</w:t>
      </w:r>
    </w:p>
    <w:p w:rsidR="00C9555C" w:rsidRPr="001E00AF" w:rsidRDefault="00C9555C" w:rsidP="00C9555C">
      <w:pPr>
        <w:pStyle w:val="CodeStyle"/>
      </w:pPr>
      <w:r w:rsidRPr="001E00AF">
        <w:t xml:space="preserve">    }</w:t>
      </w:r>
    </w:p>
    <w:p w:rsidR="00403153" w:rsidRDefault="00C9555C" w:rsidP="00FD2E8D">
      <w:pPr>
        <w:pStyle w:val="CodeStyle"/>
      </w:pPr>
      <w:r w:rsidRPr="001E00AF">
        <w:t>}</w:t>
      </w:r>
    </w:p>
    <w:p w:rsidR="00C9555C" w:rsidRPr="001E00AF" w:rsidRDefault="00C9555C" w:rsidP="00C9555C">
      <w:pPr>
        <w:pStyle w:val="CodeStyle"/>
      </w:pPr>
      <w:r w:rsidRPr="001E00AF">
        <w:t>public class DerivedClass : BaseClass</w:t>
      </w:r>
    </w:p>
    <w:p w:rsidR="00C9555C" w:rsidRPr="001E00AF" w:rsidRDefault="00C9555C" w:rsidP="00C9555C">
      <w:pPr>
        <w:pStyle w:val="CodeStyle"/>
      </w:pPr>
      <w:r w:rsidRPr="001E00AF">
        <w:t>{</w:t>
      </w:r>
    </w:p>
    <w:p w:rsidR="00C9555C" w:rsidRPr="001E00AF" w:rsidRDefault="00C9555C" w:rsidP="00FD2E8D">
      <w:pPr>
        <w:pStyle w:val="CodeStyle"/>
      </w:pPr>
      <w:r w:rsidRPr="001E00AF">
        <w:t xml:space="preserve">    public new void SayHello()</w:t>
      </w:r>
      <w:r w:rsidR="00FD2E8D">
        <w:t xml:space="preserve">  </w:t>
      </w:r>
      <w:r w:rsidRPr="001E00AF">
        <w:t>{</w:t>
      </w:r>
      <w:r w:rsidR="00FD2E8D">
        <w:t xml:space="preserve"> </w:t>
      </w:r>
      <w:r w:rsidRPr="001E00AF">
        <w:t>Console.WriteLine("Hi There");</w:t>
      </w:r>
      <w:r w:rsidR="00FD2E8D">
        <w:t xml:space="preserve"> </w:t>
      </w:r>
      <w:r w:rsidRPr="001E00AF">
        <w:t>}</w:t>
      </w:r>
    </w:p>
    <w:p w:rsidR="00C9555C" w:rsidRPr="001E00AF" w:rsidRDefault="00C9555C" w:rsidP="00C9555C">
      <w:pPr>
        <w:pStyle w:val="CodeStyle"/>
      </w:pPr>
      <w:r w:rsidRPr="001E00AF">
        <w:t xml:space="preserve">    public override void SayGoodbye()</w:t>
      </w:r>
      <w:r w:rsidR="00FD2E8D">
        <w:t xml:space="preserve">  </w:t>
      </w:r>
      <w:r w:rsidRPr="001E00AF">
        <w:t>{</w:t>
      </w:r>
      <w:r w:rsidR="00FD2E8D">
        <w:t xml:space="preserve"> </w:t>
      </w:r>
      <w:r w:rsidRPr="001E00AF">
        <w:t>Console.WriteLine("See you later");</w:t>
      </w:r>
      <w:r w:rsidR="00FD2E8D">
        <w:t xml:space="preserve"> </w:t>
      </w:r>
      <w:r w:rsidRPr="001E00AF">
        <w:t>}</w:t>
      </w:r>
    </w:p>
    <w:p w:rsidR="00C9555C" w:rsidRDefault="00C9555C" w:rsidP="00C9555C">
      <w:pPr>
        <w:pStyle w:val="CodeStyle"/>
      </w:pPr>
      <w:r w:rsidRPr="001E00AF">
        <w:t>}</w:t>
      </w:r>
    </w:p>
    <w:p w:rsidR="00403153" w:rsidRDefault="00403153" w:rsidP="00C9555C">
      <w:pPr>
        <w:pStyle w:val="CodeStyle"/>
      </w:pPr>
    </w:p>
    <w:p w:rsidR="00C9555C" w:rsidRDefault="00C9555C" w:rsidP="00C9555C">
      <w:pPr>
        <w:pStyle w:val="ContentStyle"/>
        <w:rPr>
          <w:shd w:val="clear" w:color="auto" w:fill="FFFFFF"/>
        </w:rPr>
      </w:pPr>
      <w:r>
        <w:rPr>
          <w:shd w:val="clear" w:color="auto" w:fill="FFFFFF"/>
        </w:rPr>
        <w:t>When I instantiate</w:t>
      </w:r>
      <w:r>
        <w:rPr>
          <w:rStyle w:val="apple-converted-space"/>
          <w:rFonts w:ascii="Arial" w:hAnsi="Arial" w:cs="Arial"/>
          <w:color w:val="242729"/>
          <w:sz w:val="23"/>
          <w:szCs w:val="23"/>
          <w:shd w:val="clear" w:color="auto" w:fill="FFFFFF"/>
        </w:rPr>
        <w:t> </w:t>
      </w:r>
      <w:r>
        <w:rPr>
          <w:rStyle w:val="HTMLCode"/>
          <w:rFonts w:ascii="Consolas" w:eastAsiaTheme="minorHAnsi" w:hAnsi="Consolas" w:cs="Consolas"/>
          <w:color w:val="242729"/>
          <w:bdr w:val="none" w:sz="0" w:space="0" w:color="auto" w:frame="1"/>
          <w:shd w:val="clear" w:color="auto" w:fill="EFF0F1"/>
        </w:rPr>
        <w:t>DerivedClass</w:t>
      </w:r>
      <w:r>
        <w:rPr>
          <w:rStyle w:val="apple-converted-space"/>
          <w:rFonts w:ascii="Arial" w:hAnsi="Arial" w:cs="Arial"/>
          <w:color w:val="242729"/>
          <w:sz w:val="23"/>
          <w:szCs w:val="23"/>
          <w:shd w:val="clear" w:color="auto" w:fill="FFFFFF"/>
        </w:rPr>
        <w:t> </w:t>
      </w:r>
      <w:r>
        <w:rPr>
          <w:shd w:val="clear" w:color="auto" w:fill="FFFFFF"/>
        </w:rPr>
        <w:t>and call</w:t>
      </w:r>
      <w:r>
        <w:rPr>
          <w:rStyle w:val="apple-converted-space"/>
          <w:rFonts w:ascii="Arial" w:hAnsi="Arial" w:cs="Arial"/>
          <w:color w:val="242729"/>
          <w:sz w:val="23"/>
          <w:szCs w:val="23"/>
          <w:shd w:val="clear" w:color="auto" w:fill="FFFFFF"/>
        </w:rPr>
        <w:t> </w:t>
      </w:r>
      <w:r>
        <w:rPr>
          <w:rStyle w:val="HTMLCode"/>
          <w:rFonts w:ascii="Consolas" w:eastAsiaTheme="minorHAnsi" w:hAnsi="Consolas" w:cs="Consolas"/>
          <w:color w:val="242729"/>
          <w:bdr w:val="none" w:sz="0" w:space="0" w:color="auto" w:frame="1"/>
          <w:shd w:val="clear" w:color="auto" w:fill="EFF0F1"/>
        </w:rPr>
        <w:t>SayHello</w:t>
      </w:r>
      <w:r w:rsidR="00494851">
        <w:rPr>
          <w:shd w:val="clear" w:color="auto" w:fill="FFFFFF"/>
        </w:rPr>
        <w:t>, and</w:t>
      </w:r>
      <w:r>
        <w:rPr>
          <w:rStyle w:val="apple-converted-space"/>
          <w:rFonts w:ascii="Arial" w:hAnsi="Arial" w:cs="Arial"/>
          <w:color w:val="242729"/>
          <w:sz w:val="23"/>
          <w:szCs w:val="23"/>
          <w:shd w:val="clear" w:color="auto" w:fill="FFFFFF"/>
        </w:rPr>
        <w:t> </w:t>
      </w:r>
      <w:r>
        <w:rPr>
          <w:rStyle w:val="HTMLCode"/>
          <w:rFonts w:ascii="Consolas" w:eastAsiaTheme="minorHAnsi" w:hAnsi="Consolas" w:cs="Consolas"/>
          <w:color w:val="242729"/>
          <w:bdr w:val="none" w:sz="0" w:space="0" w:color="auto" w:frame="1"/>
          <w:shd w:val="clear" w:color="auto" w:fill="EFF0F1"/>
        </w:rPr>
        <w:t>SayGoodbye</w:t>
      </w:r>
      <w:r>
        <w:rPr>
          <w:shd w:val="clear" w:color="auto" w:fill="FFFFFF"/>
        </w:rPr>
        <w:t xml:space="preserve">, I get "Hi There" and "See you later". </w:t>
      </w:r>
    </w:p>
    <w:p w:rsidR="00C9555C" w:rsidRPr="005A0BE8" w:rsidRDefault="00C9555C" w:rsidP="00C9555C">
      <w:pPr>
        <w:pStyle w:val="ContentStyle"/>
        <w:rPr>
          <w:b/>
          <w:color w:val="333333"/>
        </w:rPr>
      </w:pPr>
      <w:r>
        <w:rPr>
          <w:shd w:val="clear" w:color="auto" w:fill="FFFFFF"/>
        </w:rPr>
        <w:t>If I call</w:t>
      </w:r>
      <w:r>
        <w:rPr>
          <w:rStyle w:val="apple-converted-space"/>
          <w:rFonts w:ascii="Arial" w:hAnsi="Arial" w:cs="Arial"/>
          <w:color w:val="242729"/>
          <w:sz w:val="23"/>
          <w:szCs w:val="23"/>
          <w:shd w:val="clear" w:color="auto" w:fill="FFFFFF"/>
        </w:rPr>
        <w:t> </w:t>
      </w:r>
      <w:r>
        <w:rPr>
          <w:rStyle w:val="HTMLCode"/>
          <w:rFonts w:ascii="Consolas" w:eastAsiaTheme="minorHAnsi" w:hAnsi="Consolas" w:cs="Consolas"/>
          <w:color w:val="242729"/>
          <w:bdr w:val="none" w:sz="0" w:space="0" w:color="auto" w:frame="1"/>
          <w:shd w:val="clear" w:color="auto" w:fill="EFF0F1"/>
        </w:rPr>
        <w:t>HelloGoodbye</w:t>
      </w:r>
      <w:r>
        <w:rPr>
          <w:shd w:val="clear" w:color="auto" w:fill="FFFFFF"/>
        </w:rPr>
        <w:t>, I get "Hello" and "See you later". This is because</w:t>
      </w:r>
      <w:r>
        <w:rPr>
          <w:rStyle w:val="apple-converted-space"/>
          <w:rFonts w:ascii="Arial" w:hAnsi="Arial" w:cs="Arial"/>
          <w:color w:val="242729"/>
          <w:sz w:val="23"/>
          <w:szCs w:val="23"/>
          <w:shd w:val="clear" w:color="auto" w:fill="FFFFFF"/>
        </w:rPr>
        <w:t> </w:t>
      </w:r>
      <w:r>
        <w:rPr>
          <w:rStyle w:val="HTMLCode"/>
          <w:rFonts w:ascii="Consolas" w:eastAsiaTheme="minorHAnsi" w:hAnsi="Consolas" w:cs="Consolas"/>
          <w:color w:val="242729"/>
          <w:bdr w:val="none" w:sz="0" w:space="0" w:color="auto" w:frame="1"/>
          <w:shd w:val="clear" w:color="auto" w:fill="EFF0F1"/>
        </w:rPr>
        <w:t>SayGoodbye</w:t>
      </w:r>
      <w:r>
        <w:rPr>
          <w:rStyle w:val="apple-converted-space"/>
          <w:rFonts w:ascii="Arial" w:hAnsi="Arial" w:cs="Arial"/>
          <w:color w:val="242729"/>
          <w:sz w:val="23"/>
          <w:szCs w:val="23"/>
          <w:shd w:val="clear" w:color="auto" w:fill="FFFFFF"/>
        </w:rPr>
        <w:t> </w:t>
      </w:r>
      <w:r>
        <w:rPr>
          <w:shd w:val="clear" w:color="auto" w:fill="FFFFFF"/>
        </w:rPr>
        <w:t>is virtual, and can be replaced by derived classes.</w:t>
      </w:r>
      <w:r>
        <w:rPr>
          <w:rStyle w:val="apple-converted-space"/>
          <w:rFonts w:ascii="Arial" w:hAnsi="Arial" w:cs="Arial"/>
          <w:color w:val="242729"/>
          <w:sz w:val="23"/>
          <w:szCs w:val="23"/>
          <w:shd w:val="clear" w:color="auto" w:fill="FFFFFF"/>
        </w:rPr>
        <w:t> </w:t>
      </w:r>
      <w:r>
        <w:rPr>
          <w:rStyle w:val="HTMLCode"/>
          <w:rFonts w:ascii="Consolas" w:eastAsiaTheme="minorHAnsi" w:hAnsi="Consolas" w:cs="Consolas"/>
          <w:color w:val="242729"/>
          <w:bdr w:val="none" w:sz="0" w:space="0" w:color="auto" w:frame="1"/>
          <w:shd w:val="clear" w:color="auto" w:fill="EFF0F1"/>
        </w:rPr>
        <w:t>SayHello</w:t>
      </w:r>
      <w:r>
        <w:rPr>
          <w:rStyle w:val="apple-converted-space"/>
          <w:rFonts w:ascii="Arial" w:hAnsi="Arial" w:cs="Arial"/>
          <w:color w:val="242729"/>
          <w:sz w:val="23"/>
          <w:szCs w:val="23"/>
          <w:shd w:val="clear" w:color="auto" w:fill="FFFFFF"/>
        </w:rPr>
        <w:t> </w:t>
      </w:r>
      <w:r>
        <w:rPr>
          <w:shd w:val="clear" w:color="auto" w:fill="FFFFFF"/>
        </w:rPr>
        <w:t>is only hidden, so when I call that from my base class I get my original method.</w:t>
      </w:r>
    </w:p>
    <w:p w:rsidR="00FD2E8D" w:rsidRDefault="00FD2E8D" w:rsidP="00C9555C">
      <w:pPr>
        <w:pStyle w:val="ContentStyle"/>
        <w:rPr>
          <w:b/>
        </w:rPr>
      </w:pPr>
    </w:p>
    <w:p w:rsidR="00FD2E8D" w:rsidRDefault="00C9555C" w:rsidP="00C9555C">
      <w:pPr>
        <w:pStyle w:val="ContentStyle"/>
      </w:pPr>
      <w:r>
        <w:rPr>
          <w:b/>
        </w:rPr>
        <w:t xml:space="preserve">NOTE: </w:t>
      </w:r>
      <w:r w:rsidRPr="007402DC">
        <w:t>A base class reference variable</w:t>
      </w:r>
      <w:r>
        <w:t xml:space="preserve"> </w:t>
      </w:r>
      <w:r w:rsidRPr="007402DC">
        <w:t>(</w:t>
      </w:r>
      <w:r w:rsidRPr="007402DC">
        <w:rPr>
          <w:b/>
        </w:rPr>
        <w:t>BaseClass bc = new Derived Class</w:t>
      </w:r>
      <w:r w:rsidRPr="007402DC">
        <w:t>) has access to base class methods only.</w:t>
      </w:r>
      <w:r>
        <w:t xml:space="preserve"> Any overridden base class virtual method in derived class will execute the derived class method upon called either by derivedClass variable or </w:t>
      </w:r>
      <w:r w:rsidR="00FD2E8D">
        <w:t xml:space="preserve">base class reference variable. </w:t>
      </w:r>
    </w:p>
    <w:p w:rsidR="00C9555C" w:rsidRDefault="00C9555C" w:rsidP="00C9555C">
      <w:pPr>
        <w:pStyle w:val="ContentStyle"/>
      </w:pPr>
      <w:r>
        <w:rPr>
          <w:b/>
        </w:rPr>
        <w:t>An overrided method is called always unless a baseClass variable is used to trigger the base class virtual method</w:t>
      </w:r>
      <w:r w:rsidR="00494851">
        <w:rPr>
          <w:b/>
        </w:rPr>
        <w:t xml:space="preserve"> (BaseClass bc = new BaseClass ())</w:t>
      </w:r>
      <w:r>
        <w:rPr>
          <w:b/>
        </w:rPr>
        <w:t>.</w:t>
      </w:r>
    </w:p>
    <w:p w:rsidR="00C9555C" w:rsidRDefault="00C9555C" w:rsidP="00C9555C">
      <w:pPr>
        <w:pStyle w:val="ContentStyle"/>
      </w:pPr>
    </w:p>
    <w:p w:rsidR="00C9555C" w:rsidRDefault="00C9555C" w:rsidP="00C9555C">
      <w:pPr>
        <w:pStyle w:val="Heading2"/>
      </w:pPr>
      <w:r>
        <w:t>Explain different types of polymorphism?</w:t>
      </w:r>
    </w:p>
    <w:p w:rsidR="00C9555C" w:rsidRDefault="00C9555C" w:rsidP="00C9555C">
      <w:pPr>
        <w:pStyle w:val="ContentStyle"/>
      </w:pPr>
      <w:r>
        <w:t>Polymorphism is often referred to as the third pillar of object-oriented programming, after encapsulation and inheritance. Polymorphism is a Greek word that means "many-shaped" and it has two distinct aspects:</w:t>
      </w:r>
    </w:p>
    <w:p w:rsidR="00C9555C" w:rsidRPr="00035A88" w:rsidRDefault="00C9555C" w:rsidP="00C9555C">
      <w:pPr>
        <w:pStyle w:val="ContentStyle"/>
      </w:pPr>
      <w:r w:rsidRPr="00035A88">
        <w:t>There are two types of Polymorphism as stated below:</w:t>
      </w:r>
    </w:p>
    <w:p w:rsidR="00C9555C" w:rsidRPr="00F93787" w:rsidRDefault="00C9555C" w:rsidP="001A4FAF">
      <w:pPr>
        <w:pStyle w:val="ContentStyle"/>
        <w:numPr>
          <w:ilvl w:val="0"/>
          <w:numId w:val="3"/>
        </w:numPr>
        <w:rPr>
          <w:b/>
          <w:i/>
        </w:rPr>
      </w:pPr>
      <w:r w:rsidRPr="00F93787">
        <w:rPr>
          <w:b/>
          <w:i/>
        </w:rPr>
        <w:lastRenderedPageBreak/>
        <w:t>Static Polymorphism (Early binding) or Compile-Time Polymorphism(Method Overloading)</w:t>
      </w:r>
    </w:p>
    <w:p w:rsidR="00C9555C" w:rsidRPr="00F93787" w:rsidRDefault="00C9555C" w:rsidP="001A4FAF">
      <w:pPr>
        <w:pStyle w:val="ContentStyle"/>
        <w:numPr>
          <w:ilvl w:val="0"/>
          <w:numId w:val="3"/>
        </w:numPr>
        <w:rPr>
          <w:b/>
          <w:i/>
        </w:rPr>
      </w:pPr>
      <w:r w:rsidRPr="00F93787">
        <w:rPr>
          <w:b/>
          <w:i/>
        </w:rPr>
        <w:t>Dynamic Polymorphism (Late binding) or Run-Time Polymorphism(Method Overriding)</w:t>
      </w:r>
    </w:p>
    <w:p w:rsidR="00C9555C" w:rsidRPr="00C80634" w:rsidRDefault="00C9555C" w:rsidP="001A4FAF">
      <w:pPr>
        <w:pStyle w:val="ContentStyle"/>
        <w:numPr>
          <w:ilvl w:val="0"/>
          <w:numId w:val="3"/>
        </w:numPr>
      </w:pPr>
      <w:r w:rsidRPr="00C80634">
        <w:t xml:space="preserve">Overriding a virtual method is an example of rum-time polymorphism as both the virtual and overridden method has some implementation in it. </w:t>
      </w:r>
    </w:p>
    <w:p w:rsidR="00C9555C" w:rsidRPr="0049033A" w:rsidRDefault="007A3144" w:rsidP="001A4FAF">
      <w:pPr>
        <w:pStyle w:val="ContentStyle"/>
        <w:numPr>
          <w:ilvl w:val="0"/>
          <w:numId w:val="3"/>
        </w:numPr>
        <w:rPr>
          <w:b/>
          <w:u w:val="single"/>
        </w:rPr>
      </w:pPr>
      <w:r w:rsidRPr="007A3144">
        <w:rPr>
          <w:b/>
        </w:rPr>
        <w:t>Remember:</w:t>
      </w:r>
      <w:r>
        <w:t xml:space="preserve"> </w:t>
      </w:r>
      <w:r w:rsidR="00C9555C" w:rsidRPr="00C80634">
        <w:t xml:space="preserve">An abstract method of base class only has definition and no implementation. Hence, </w:t>
      </w:r>
      <w:r w:rsidR="005E303A" w:rsidRPr="0049033A">
        <w:rPr>
          <w:b/>
          <w:u w:val="single"/>
        </w:rPr>
        <w:t>OVERRIDING AN ABSTRACT METHOD IS NOT A RUN-TIME POLYMORPHISM.</w:t>
      </w:r>
    </w:p>
    <w:p w:rsidR="00403153" w:rsidRDefault="00403153" w:rsidP="00403153">
      <w:pPr>
        <w:pStyle w:val="ContentStyle"/>
        <w:ind w:left="547"/>
      </w:pPr>
    </w:p>
    <w:p w:rsidR="00ED6007" w:rsidRDefault="00ED6007" w:rsidP="00ED6007">
      <w:pPr>
        <w:pStyle w:val="Heading2"/>
      </w:pPr>
      <w:r w:rsidRPr="00FA614A">
        <w:t>Can f</w:t>
      </w:r>
      <w:r w:rsidR="00E63C86">
        <w:t xml:space="preserve">unctions have same name, same number </w:t>
      </w:r>
      <w:r w:rsidRPr="00FA614A">
        <w:t>and type of parameters but different return types?</w:t>
      </w:r>
    </w:p>
    <w:p w:rsidR="00403153" w:rsidRDefault="00ED6007" w:rsidP="00403153">
      <w:pPr>
        <w:ind w:left="180"/>
      </w:pPr>
      <w:r>
        <w:t>No.  A function with same name and set &amp; type of parameters can never have different return types. It is a compile time error.</w:t>
      </w:r>
    </w:p>
    <w:p w:rsidR="006429D9" w:rsidRDefault="006429D9" w:rsidP="00ED6007">
      <w:pPr>
        <w:pStyle w:val="Heading2"/>
      </w:pPr>
      <w:r>
        <w:t>Explain Constructors and its types in C#?</w:t>
      </w:r>
    </w:p>
    <w:p w:rsidR="00916C8E" w:rsidRPr="00916C8E" w:rsidRDefault="00916C8E" w:rsidP="00916C8E">
      <w:pPr>
        <w:pStyle w:val="ContentStyle"/>
      </w:pPr>
      <w:r w:rsidRPr="00916C8E">
        <w:rPr>
          <w:b/>
          <w:u w:val="single"/>
        </w:rPr>
        <w:t>Constructors: -</w:t>
      </w:r>
      <w:r>
        <w:t xml:space="preserve"> </w:t>
      </w:r>
      <w:r w:rsidRPr="00916C8E">
        <w:t xml:space="preserve">Broadly speaking, a </w:t>
      </w:r>
      <w:r w:rsidRPr="00916C8E">
        <w:rPr>
          <w:rStyle w:val="search-highlight1"/>
          <w:b w:val="0"/>
          <w:bCs w:val="0"/>
        </w:rPr>
        <w:t>constructor</w:t>
      </w:r>
      <w:r w:rsidRPr="00916C8E">
        <w:t xml:space="preserve"> is a method in the class which gets executed when its object is created. Usually, we put the initialization code in the </w:t>
      </w:r>
      <w:r w:rsidRPr="00916C8E">
        <w:rPr>
          <w:rStyle w:val="search-highlight1"/>
          <w:b w:val="0"/>
          <w:bCs w:val="0"/>
        </w:rPr>
        <w:t>constructor.</w:t>
      </w:r>
      <w:r>
        <w:rPr>
          <w:rStyle w:val="search-highlight1"/>
          <w:b w:val="0"/>
          <w:bCs w:val="0"/>
        </w:rPr>
        <w:t xml:space="preserve"> </w:t>
      </w:r>
      <w:r w:rsidRPr="00916C8E">
        <w:t xml:space="preserve">When the object of this class is instantiated, this </w:t>
      </w:r>
      <w:r w:rsidRPr="00916C8E">
        <w:rPr>
          <w:rStyle w:val="search-highlight1"/>
          <w:b w:val="0"/>
          <w:bCs w:val="0"/>
        </w:rPr>
        <w:t>constructor</w:t>
      </w:r>
      <w:r w:rsidRPr="00916C8E">
        <w:t xml:space="preserve"> will be executed.</w:t>
      </w:r>
    </w:p>
    <w:p w:rsidR="00916C8E" w:rsidRDefault="00916C8E" w:rsidP="00656029">
      <w:pPr>
        <w:pStyle w:val="ContentStyle"/>
        <w:numPr>
          <w:ilvl w:val="0"/>
          <w:numId w:val="146"/>
        </w:numPr>
        <w:rPr>
          <w:b/>
          <w:u w:val="single"/>
        </w:rPr>
      </w:pPr>
      <w:r w:rsidRPr="00916C8E">
        <w:rPr>
          <w:b/>
          <w:u w:val="single"/>
        </w:rPr>
        <w:t>Constructor Overloading</w:t>
      </w:r>
    </w:p>
    <w:p w:rsidR="00916C8E" w:rsidRPr="00916C8E" w:rsidRDefault="00916C8E" w:rsidP="00916C8E">
      <w:pPr>
        <w:pStyle w:val="ContentStyle"/>
        <w:ind w:left="907"/>
      </w:pPr>
      <w:r w:rsidRPr="00916C8E">
        <w:t xml:space="preserve">C# supports overloading of constructors that means, we can have constructors with different sets of parameters. </w:t>
      </w:r>
    </w:p>
    <w:p w:rsidR="00916C8E" w:rsidRDefault="00916C8E" w:rsidP="00916C8E">
      <w:pPr>
        <w:pStyle w:val="ContentStyle"/>
        <w:ind w:left="907"/>
      </w:pPr>
      <w:r w:rsidRPr="00916C8E">
        <w:t xml:space="preserve">You can always make a call to one </w:t>
      </w:r>
      <w:r w:rsidRPr="00916C8E">
        <w:rPr>
          <w:rStyle w:val="search-highlight1"/>
          <w:b w:val="0"/>
          <w:bCs w:val="0"/>
        </w:rPr>
        <w:t>constructor</w:t>
      </w:r>
      <w:r w:rsidRPr="00916C8E">
        <w:t xml:space="preserve"> from within another.</w:t>
      </w:r>
    </w:p>
    <w:p w:rsidR="007313AD" w:rsidRPr="00916C8E" w:rsidRDefault="007313AD" w:rsidP="00916C8E">
      <w:pPr>
        <w:pStyle w:val="ContentStyle"/>
        <w:ind w:left="907"/>
      </w:pPr>
    </w:p>
    <w:p w:rsidR="00916C8E" w:rsidRPr="00916C8E" w:rsidRDefault="00916C8E" w:rsidP="00656029">
      <w:pPr>
        <w:pStyle w:val="ContentStyle"/>
        <w:numPr>
          <w:ilvl w:val="0"/>
          <w:numId w:val="146"/>
        </w:numPr>
        <w:rPr>
          <w:b/>
          <w:u w:val="single"/>
        </w:rPr>
      </w:pPr>
      <w:r w:rsidRPr="00916C8E">
        <w:rPr>
          <w:b/>
          <w:u w:val="single"/>
        </w:rPr>
        <w:t>Private Constructors</w:t>
      </w:r>
    </w:p>
    <w:p w:rsidR="00916C8E" w:rsidRPr="00B93232" w:rsidRDefault="00916C8E" w:rsidP="00916C8E">
      <w:pPr>
        <w:pStyle w:val="ContentStyle"/>
        <w:ind w:left="907"/>
      </w:pPr>
      <w:r w:rsidRPr="00B93232">
        <w:t xml:space="preserve">Private </w:t>
      </w:r>
      <w:r w:rsidRPr="00B93232">
        <w:rPr>
          <w:b/>
          <w:bCs/>
        </w:rPr>
        <w:t>constructor</w:t>
      </w:r>
      <w:r w:rsidRPr="00B93232">
        <w:t xml:space="preserve">s, the </w:t>
      </w:r>
      <w:r w:rsidRPr="00B93232">
        <w:rPr>
          <w:b/>
          <w:bCs/>
        </w:rPr>
        <w:t>constructor</w:t>
      </w:r>
      <w:r w:rsidRPr="00B93232">
        <w:t>s with the "</w:t>
      </w:r>
      <w:r w:rsidRPr="00B93232">
        <w:rPr>
          <w:color w:val="990000"/>
          <w:lang w:val="cs-CZ"/>
        </w:rPr>
        <w:t>private</w:t>
      </w:r>
      <w:r w:rsidRPr="00B93232">
        <w:t xml:space="preserve">" access modifier, are a bit special case. It is because we can neither create the object of the class, nor can we inherit the class with only </w:t>
      </w:r>
      <w:r w:rsidRPr="00B93232">
        <w:rPr>
          <w:color w:val="990000"/>
          <w:lang w:val="cs-CZ"/>
        </w:rPr>
        <w:t>private</w:t>
      </w:r>
      <w:r w:rsidRPr="00B93232">
        <w:t xml:space="preserve"> </w:t>
      </w:r>
      <w:r w:rsidRPr="00B93232">
        <w:rPr>
          <w:b/>
          <w:bCs/>
        </w:rPr>
        <w:t>constructor</w:t>
      </w:r>
      <w:r w:rsidRPr="00B93232">
        <w:t xml:space="preserve">s. But yes, we can have the set of </w:t>
      </w:r>
      <w:r w:rsidRPr="00B93232">
        <w:rPr>
          <w:color w:val="990000"/>
          <w:lang w:val="cs-CZ"/>
        </w:rPr>
        <w:t>public</w:t>
      </w:r>
      <w:r w:rsidRPr="00B93232">
        <w:t xml:space="preserve"> </w:t>
      </w:r>
      <w:r w:rsidRPr="00B93232">
        <w:rPr>
          <w:b/>
          <w:bCs/>
        </w:rPr>
        <w:t>constructor</w:t>
      </w:r>
      <w:r w:rsidRPr="00B93232">
        <w:t xml:space="preserve">s along with the </w:t>
      </w:r>
      <w:r w:rsidRPr="00B93232">
        <w:rPr>
          <w:color w:val="990000"/>
          <w:lang w:val="cs-CZ"/>
        </w:rPr>
        <w:t>private</w:t>
      </w:r>
      <w:r w:rsidRPr="00B93232">
        <w:t xml:space="preserve"> </w:t>
      </w:r>
      <w:r w:rsidRPr="00B93232">
        <w:rPr>
          <w:b/>
          <w:bCs/>
        </w:rPr>
        <w:t>constructor</w:t>
      </w:r>
      <w:r w:rsidRPr="00B93232">
        <w:t xml:space="preserve">s in the class and the </w:t>
      </w:r>
      <w:r w:rsidRPr="00B93232">
        <w:rPr>
          <w:color w:val="990000"/>
          <w:lang w:val="cs-CZ"/>
        </w:rPr>
        <w:t>public</w:t>
      </w:r>
      <w:r w:rsidRPr="00B93232">
        <w:t xml:space="preserve"> </w:t>
      </w:r>
      <w:r w:rsidRPr="00B93232">
        <w:rPr>
          <w:b/>
          <w:bCs/>
        </w:rPr>
        <w:t>constructor</w:t>
      </w:r>
      <w:r w:rsidRPr="00B93232">
        <w:t xml:space="preserve">s can access the </w:t>
      </w:r>
      <w:r w:rsidRPr="00B93232">
        <w:rPr>
          <w:color w:val="990000"/>
          <w:lang w:val="cs-CZ"/>
        </w:rPr>
        <w:t>private</w:t>
      </w:r>
      <w:r w:rsidRPr="00B93232">
        <w:t xml:space="preserve"> </w:t>
      </w:r>
      <w:r w:rsidRPr="00B93232">
        <w:rPr>
          <w:b/>
          <w:bCs/>
        </w:rPr>
        <w:t>constructor</w:t>
      </w:r>
      <w:r w:rsidRPr="00B93232">
        <w:t xml:space="preserve">s from within the class through </w:t>
      </w:r>
      <w:r w:rsidRPr="00B93232">
        <w:rPr>
          <w:b/>
          <w:bCs/>
        </w:rPr>
        <w:t>constructor</w:t>
      </w:r>
      <w:r w:rsidRPr="00B93232">
        <w:t xml:space="preserve"> chaining.</w:t>
      </w:r>
    </w:p>
    <w:p w:rsidR="00916C8E" w:rsidRPr="00B93232" w:rsidRDefault="00916C8E" w:rsidP="00916C8E">
      <w:pPr>
        <w:pStyle w:val="ContentStyle"/>
        <w:ind w:left="907"/>
      </w:pPr>
      <w:r w:rsidRPr="00B93232">
        <w:t>Say for example, my class is something like this :</w:t>
      </w:r>
    </w:p>
    <w:p w:rsidR="00916C8E" w:rsidRPr="00916C8E" w:rsidRDefault="00916C8E" w:rsidP="00916C8E">
      <w:pPr>
        <w:pStyle w:val="CodeStyle"/>
        <w:ind w:left="1440"/>
      </w:pPr>
      <w:r w:rsidRPr="00916C8E">
        <w:t>public class myClass</w:t>
      </w:r>
    </w:p>
    <w:p w:rsidR="00916C8E" w:rsidRPr="00916C8E" w:rsidRDefault="00916C8E" w:rsidP="00916C8E">
      <w:pPr>
        <w:pStyle w:val="CodeStyle"/>
        <w:ind w:left="1440"/>
      </w:pPr>
      <w:r w:rsidRPr="00916C8E">
        <w:t>{</w:t>
      </w:r>
    </w:p>
    <w:p w:rsidR="00916C8E" w:rsidRPr="00916C8E" w:rsidRDefault="00916C8E" w:rsidP="00916C8E">
      <w:pPr>
        <w:pStyle w:val="CodeStyle"/>
        <w:ind w:left="1440"/>
      </w:pPr>
      <w:r w:rsidRPr="00916C8E">
        <w:t xml:space="preserve">    private MyClass()</w:t>
      </w:r>
    </w:p>
    <w:p w:rsidR="00916C8E" w:rsidRPr="00916C8E" w:rsidRDefault="00916C8E" w:rsidP="00916C8E">
      <w:pPr>
        <w:pStyle w:val="CodeStyle"/>
        <w:ind w:left="1440"/>
      </w:pPr>
      <w:r w:rsidRPr="00916C8E">
        <w:t xml:space="preserve">    {</w:t>
      </w:r>
    </w:p>
    <w:p w:rsidR="00916C8E" w:rsidRPr="00916C8E" w:rsidRDefault="00916C8E" w:rsidP="00916C8E">
      <w:pPr>
        <w:pStyle w:val="CodeStyle"/>
        <w:ind w:left="1440"/>
      </w:pPr>
      <w:r w:rsidRPr="00916C8E">
        <w:t xml:space="preserve">        Console.WriteLine("This is no parameter Constructor");</w:t>
      </w:r>
    </w:p>
    <w:p w:rsidR="00916C8E" w:rsidRPr="00916C8E" w:rsidRDefault="00916C8E" w:rsidP="00916C8E">
      <w:pPr>
        <w:pStyle w:val="CodeStyle"/>
        <w:ind w:left="1440"/>
      </w:pPr>
      <w:r w:rsidRPr="00916C8E">
        <w:t xml:space="preserve">    }</w:t>
      </w:r>
    </w:p>
    <w:p w:rsidR="00916C8E" w:rsidRPr="00916C8E" w:rsidRDefault="00916C8E" w:rsidP="00916C8E">
      <w:pPr>
        <w:pStyle w:val="CodeStyle"/>
        <w:ind w:left="1440"/>
      </w:pPr>
      <w:r w:rsidRPr="00916C8E">
        <w:t xml:space="preserve">    public MyClass(int var):this()</w:t>
      </w:r>
    </w:p>
    <w:p w:rsidR="00916C8E" w:rsidRPr="00916C8E" w:rsidRDefault="00916C8E" w:rsidP="00916C8E">
      <w:pPr>
        <w:pStyle w:val="CodeStyle"/>
        <w:ind w:left="1440"/>
      </w:pPr>
      <w:r w:rsidRPr="00916C8E">
        <w:t xml:space="preserve">    {</w:t>
      </w:r>
    </w:p>
    <w:p w:rsidR="00916C8E" w:rsidRPr="00916C8E" w:rsidRDefault="00916C8E" w:rsidP="00916C8E">
      <w:pPr>
        <w:pStyle w:val="CodeStyle"/>
        <w:ind w:left="1440"/>
      </w:pPr>
      <w:r w:rsidRPr="00916C8E">
        <w:t xml:space="preserve">        Console.WriteLine("This is one parameter Constructor");</w:t>
      </w:r>
    </w:p>
    <w:p w:rsidR="00916C8E" w:rsidRPr="00916C8E" w:rsidRDefault="00916C8E" w:rsidP="00916C8E">
      <w:pPr>
        <w:pStyle w:val="CodeStyle"/>
        <w:ind w:left="1440"/>
      </w:pPr>
      <w:r w:rsidRPr="00916C8E">
        <w:t xml:space="preserve">    }    </w:t>
      </w:r>
    </w:p>
    <w:p w:rsidR="00916C8E" w:rsidRPr="00916C8E" w:rsidRDefault="00916C8E" w:rsidP="00916C8E">
      <w:pPr>
        <w:pStyle w:val="CodeStyle"/>
        <w:ind w:left="1440"/>
      </w:pPr>
      <w:r w:rsidRPr="00916C8E">
        <w:t xml:space="preserve">    // Other class methods goes here</w:t>
      </w:r>
    </w:p>
    <w:p w:rsidR="00C2485C" w:rsidRDefault="00916C8E" w:rsidP="00C2485C">
      <w:pPr>
        <w:pStyle w:val="CodeStyle"/>
        <w:ind w:left="1440"/>
      </w:pPr>
      <w:r w:rsidRPr="00916C8E">
        <w:t>}</w:t>
      </w:r>
    </w:p>
    <w:p w:rsidR="00C2485C" w:rsidRPr="00916C8E" w:rsidRDefault="00C2485C" w:rsidP="00C2485C">
      <w:pPr>
        <w:pStyle w:val="CodeStyle"/>
        <w:ind w:left="0"/>
      </w:pPr>
      <w:r>
        <w:tab/>
      </w:r>
    </w:p>
    <w:p w:rsidR="00916C8E" w:rsidRPr="00B93232" w:rsidRDefault="00916C8E" w:rsidP="00C2485C">
      <w:pPr>
        <w:pStyle w:val="ContentStyle"/>
        <w:ind w:left="907"/>
      </w:pPr>
      <w:r w:rsidRPr="00B93232">
        <w:t>Then we can create the object of this class by the statement:</w:t>
      </w:r>
    </w:p>
    <w:p w:rsidR="00916C8E" w:rsidRPr="00C2485C" w:rsidRDefault="00916C8E" w:rsidP="00C2485C">
      <w:pPr>
        <w:pStyle w:val="CodeStyle"/>
        <w:ind w:firstLine="720"/>
      </w:pPr>
      <w:r w:rsidRPr="00C2485C">
        <w:t xml:space="preserve">MyClass obj = </w:t>
      </w:r>
      <w:r w:rsidRPr="00C2485C">
        <w:rPr>
          <w:color w:val="2A2A2A"/>
        </w:rPr>
        <w:t>new</w:t>
      </w:r>
      <w:r w:rsidRPr="00C2485C">
        <w:t xml:space="preserve"> MyClass(</w:t>
      </w:r>
      <w:r w:rsidRPr="00C2485C">
        <w:rPr>
          <w:color w:val="2A2A2A"/>
        </w:rPr>
        <w:t>10</w:t>
      </w:r>
      <w:r w:rsidRPr="00C2485C">
        <w:t>);</w:t>
      </w:r>
    </w:p>
    <w:p w:rsidR="00916C8E" w:rsidRPr="00914432" w:rsidRDefault="00916C8E" w:rsidP="00C2485C">
      <w:pPr>
        <w:pStyle w:val="ContentStyle"/>
        <w:ind w:left="907"/>
      </w:pPr>
      <w:r w:rsidRPr="00914432">
        <w:t>The above statement will work fine, but the statement</w:t>
      </w:r>
    </w:p>
    <w:p w:rsidR="00916C8E" w:rsidRPr="00C2485C" w:rsidRDefault="00916C8E" w:rsidP="00C2485C">
      <w:pPr>
        <w:pStyle w:val="CodeStyle"/>
        <w:ind w:firstLine="720"/>
      </w:pPr>
      <w:r w:rsidRPr="00C2485C">
        <w:t xml:space="preserve">MyClass obj = </w:t>
      </w:r>
      <w:r w:rsidRPr="00C2485C">
        <w:rPr>
          <w:color w:val="2A2A2A"/>
        </w:rPr>
        <w:t>new</w:t>
      </w:r>
      <w:r w:rsidRPr="00C2485C">
        <w:t xml:space="preserve"> MyClass();</w:t>
      </w:r>
    </w:p>
    <w:p w:rsidR="00916C8E" w:rsidRPr="00C2485C" w:rsidRDefault="00916C8E" w:rsidP="00C2485C">
      <w:pPr>
        <w:pStyle w:val="ContentStyle"/>
        <w:ind w:left="907"/>
      </w:pPr>
      <w:r w:rsidRPr="00914432">
        <w:t xml:space="preserve">will raise an error : </w:t>
      </w:r>
      <w:r w:rsidRPr="00C2485C">
        <w:t>'Constructors.MyClass.MyClass()' is inaccessible due to its protection level</w:t>
      </w:r>
    </w:p>
    <w:p w:rsidR="00916C8E" w:rsidRDefault="00916C8E" w:rsidP="00C2485C">
      <w:pPr>
        <w:pStyle w:val="ContentStyle"/>
        <w:ind w:left="907"/>
      </w:pPr>
      <w:r w:rsidRPr="00B93232">
        <w:t xml:space="preserve">It is possible to have the class with only the private </w:t>
      </w:r>
      <w:r w:rsidRPr="00C2485C">
        <w:t>constructor</w:t>
      </w:r>
      <w:r w:rsidRPr="00B93232">
        <w:t xml:space="preserve">s. But yes as I said, such class can neither be instantiated nor be inherited. If we try to inherit the class with only private </w:t>
      </w:r>
      <w:r w:rsidRPr="00C2485C">
        <w:t>constructor</w:t>
      </w:r>
      <w:r w:rsidRPr="00B93232">
        <w:t xml:space="preserve">s then we will get the same error as above. Also recall, once you provide </w:t>
      </w:r>
      <w:r w:rsidRPr="00C2485C">
        <w:t>constructor</w:t>
      </w:r>
      <w:r w:rsidRPr="00B93232">
        <w:t xml:space="preserve"> from your side the compiler will not add the no-parameter public </w:t>
      </w:r>
      <w:r w:rsidRPr="00B93232">
        <w:rPr>
          <w:b/>
          <w:bCs/>
        </w:rPr>
        <w:t>constructor</w:t>
      </w:r>
      <w:r w:rsidRPr="00B93232">
        <w:t xml:space="preserve"> to your class.</w:t>
      </w:r>
      <w:r w:rsidR="00C2485C">
        <w:t xml:space="preserve"> </w:t>
      </w:r>
      <w:r w:rsidRPr="00C2485C">
        <w:t>Well, one of the usage scenarios of such class could be – when you have only static members in the class and you don't need to instantiate it.</w:t>
      </w:r>
    </w:p>
    <w:p w:rsidR="007313AD" w:rsidRPr="00C2485C" w:rsidRDefault="007313AD" w:rsidP="00C2485C">
      <w:pPr>
        <w:pStyle w:val="ContentStyle"/>
        <w:ind w:left="907"/>
      </w:pPr>
    </w:p>
    <w:p w:rsidR="00916C8E" w:rsidRPr="00C2485C" w:rsidRDefault="00916C8E" w:rsidP="00656029">
      <w:pPr>
        <w:pStyle w:val="ContentStyle"/>
        <w:numPr>
          <w:ilvl w:val="0"/>
          <w:numId w:val="146"/>
        </w:numPr>
        <w:rPr>
          <w:b/>
          <w:u w:val="single"/>
        </w:rPr>
      </w:pPr>
      <w:r w:rsidRPr="00C2485C">
        <w:rPr>
          <w:b/>
          <w:u w:val="single"/>
        </w:rPr>
        <w:t>Static Constructors</w:t>
      </w:r>
    </w:p>
    <w:p w:rsidR="00916C8E" w:rsidRPr="00B93232" w:rsidRDefault="00916C8E" w:rsidP="00C2485C">
      <w:pPr>
        <w:pStyle w:val="ContentStyle"/>
        <w:ind w:left="907"/>
      </w:pPr>
      <w:r w:rsidRPr="00B93232">
        <w:lastRenderedPageBreak/>
        <w:t xml:space="preserve">This is a new concept introduced in C#. By new here, I mean that it was not available for the C++ developers. This is a special </w:t>
      </w:r>
      <w:r w:rsidRPr="00B93232">
        <w:rPr>
          <w:b/>
          <w:bCs/>
        </w:rPr>
        <w:t>constructor</w:t>
      </w:r>
      <w:r w:rsidRPr="00B93232">
        <w:t xml:space="preserve"> and gets called before the first object is created of the class. The time of execution cannot be determined, but it is definitely before the first object creation - could be at the time of loading the assembly.</w:t>
      </w:r>
    </w:p>
    <w:p w:rsidR="00916C8E" w:rsidRPr="00B93232" w:rsidRDefault="00916C8E" w:rsidP="00C2485C">
      <w:pPr>
        <w:pStyle w:val="ContentStyle"/>
        <w:ind w:left="907"/>
      </w:pPr>
      <w:r w:rsidRPr="00B93232">
        <w:t xml:space="preserve">The syntax of writing the static </w:t>
      </w:r>
      <w:r w:rsidRPr="00B93232">
        <w:rPr>
          <w:b/>
          <w:bCs/>
        </w:rPr>
        <w:t>constructor</w:t>
      </w:r>
      <w:r w:rsidRPr="00B93232">
        <w:t>s is also damn simple. Here it is:</w:t>
      </w:r>
    </w:p>
    <w:p w:rsidR="00916C8E" w:rsidRPr="007313AD" w:rsidRDefault="00916C8E" w:rsidP="007313AD">
      <w:pPr>
        <w:pStyle w:val="CodeStyle"/>
        <w:ind w:left="1440"/>
      </w:pPr>
      <w:r w:rsidRPr="007313AD">
        <w:t>public class myClass</w:t>
      </w:r>
    </w:p>
    <w:p w:rsidR="00916C8E" w:rsidRPr="007313AD" w:rsidRDefault="00916C8E" w:rsidP="007313AD">
      <w:pPr>
        <w:pStyle w:val="CodeStyle"/>
        <w:ind w:left="1440"/>
      </w:pPr>
      <w:r w:rsidRPr="007313AD">
        <w:t>{</w:t>
      </w:r>
    </w:p>
    <w:p w:rsidR="00916C8E" w:rsidRPr="007313AD" w:rsidRDefault="00916C8E" w:rsidP="007313AD">
      <w:pPr>
        <w:pStyle w:val="CodeStyle"/>
        <w:ind w:left="1440"/>
      </w:pPr>
      <w:r w:rsidRPr="007313AD">
        <w:t xml:space="preserve">    static myClass()</w:t>
      </w:r>
    </w:p>
    <w:p w:rsidR="00916C8E" w:rsidRPr="007313AD" w:rsidRDefault="00916C8E" w:rsidP="007313AD">
      <w:pPr>
        <w:pStyle w:val="CodeStyle"/>
        <w:ind w:left="1440"/>
      </w:pPr>
      <w:r w:rsidRPr="007313AD">
        <w:t xml:space="preserve">    {</w:t>
      </w:r>
    </w:p>
    <w:p w:rsidR="00916C8E" w:rsidRPr="007313AD" w:rsidRDefault="00916C8E" w:rsidP="007313AD">
      <w:pPr>
        <w:pStyle w:val="CodeStyle"/>
        <w:ind w:left="1440"/>
      </w:pPr>
      <w:r w:rsidRPr="007313AD">
        <w:t xml:space="preserve">        // Initialization code goes here.</w:t>
      </w:r>
    </w:p>
    <w:p w:rsidR="00916C8E" w:rsidRPr="007313AD" w:rsidRDefault="00916C8E" w:rsidP="007313AD">
      <w:pPr>
        <w:pStyle w:val="CodeStyle"/>
        <w:ind w:left="1440"/>
      </w:pPr>
      <w:r w:rsidRPr="007313AD">
        <w:t xml:space="preserve">        // Can only access static members here.</w:t>
      </w:r>
    </w:p>
    <w:p w:rsidR="00916C8E" w:rsidRPr="007313AD" w:rsidRDefault="00916C8E" w:rsidP="007313AD">
      <w:pPr>
        <w:pStyle w:val="CodeStyle"/>
        <w:ind w:left="1440"/>
      </w:pPr>
      <w:r w:rsidRPr="007313AD">
        <w:t xml:space="preserve">    }</w:t>
      </w:r>
    </w:p>
    <w:p w:rsidR="00916C8E" w:rsidRPr="007313AD" w:rsidRDefault="00916C8E" w:rsidP="007313AD">
      <w:pPr>
        <w:pStyle w:val="CodeStyle"/>
        <w:ind w:left="1440"/>
      </w:pPr>
      <w:r w:rsidRPr="007313AD">
        <w:t xml:space="preserve">    // Other class methods goes here</w:t>
      </w:r>
    </w:p>
    <w:p w:rsidR="00916C8E" w:rsidRPr="007313AD" w:rsidRDefault="00916C8E" w:rsidP="007313AD">
      <w:pPr>
        <w:pStyle w:val="CodeStyle"/>
        <w:ind w:left="1440"/>
      </w:pPr>
      <w:r w:rsidRPr="007313AD">
        <w:t>}</w:t>
      </w:r>
    </w:p>
    <w:p w:rsidR="00916C8E" w:rsidRPr="00B93232" w:rsidRDefault="00916C8E" w:rsidP="007313AD">
      <w:pPr>
        <w:pStyle w:val="ContentStyle"/>
        <w:ind w:left="907"/>
      </w:pPr>
      <w:r w:rsidRPr="00B93232">
        <w:t xml:space="preserve">Notes for Static </w:t>
      </w:r>
      <w:r w:rsidRPr="007313AD">
        <w:t>Constructor</w:t>
      </w:r>
      <w:r w:rsidRPr="00B93232">
        <w:t>s:</w:t>
      </w:r>
    </w:p>
    <w:p w:rsidR="00916C8E" w:rsidRPr="007313AD" w:rsidRDefault="00916C8E" w:rsidP="00656029">
      <w:pPr>
        <w:pStyle w:val="ContentStyle"/>
        <w:numPr>
          <w:ilvl w:val="1"/>
          <w:numId w:val="147"/>
        </w:numPr>
      </w:pPr>
      <w:r w:rsidRPr="007313AD">
        <w:t xml:space="preserve">There can be </w:t>
      </w:r>
      <w:r w:rsidRPr="007752F2">
        <w:rPr>
          <w:i/>
          <w:u w:val="single"/>
        </w:rPr>
        <w:t xml:space="preserve">only </w:t>
      </w:r>
      <w:r w:rsidRPr="004057B3">
        <w:rPr>
          <w:b/>
          <w:i/>
          <w:u w:val="single"/>
        </w:rPr>
        <w:t>one static constructor</w:t>
      </w:r>
      <w:r w:rsidRPr="007752F2">
        <w:rPr>
          <w:i/>
          <w:u w:val="single"/>
        </w:rPr>
        <w:t xml:space="preserve"> in the class</w:t>
      </w:r>
      <w:r w:rsidRPr="007313AD">
        <w:t xml:space="preserve">. </w:t>
      </w:r>
    </w:p>
    <w:p w:rsidR="00916C8E" w:rsidRPr="007313AD" w:rsidRDefault="00916C8E" w:rsidP="00656029">
      <w:pPr>
        <w:pStyle w:val="ContentStyle"/>
        <w:numPr>
          <w:ilvl w:val="1"/>
          <w:numId w:val="147"/>
        </w:numPr>
      </w:pPr>
      <w:r w:rsidRPr="007313AD">
        <w:t xml:space="preserve">The static constructor </w:t>
      </w:r>
      <w:r w:rsidRPr="00EF5BA7">
        <w:rPr>
          <w:i/>
          <w:u w:val="single"/>
        </w:rPr>
        <w:t xml:space="preserve">should </w:t>
      </w:r>
      <w:r w:rsidRPr="004057B3">
        <w:rPr>
          <w:b/>
          <w:i/>
          <w:u w:val="single"/>
        </w:rPr>
        <w:t>be without parameters</w:t>
      </w:r>
      <w:r w:rsidRPr="007313AD">
        <w:t xml:space="preserve">. </w:t>
      </w:r>
    </w:p>
    <w:p w:rsidR="00916C8E" w:rsidRPr="007313AD" w:rsidRDefault="00916C8E" w:rsidP="00656029">
      <w:pPr>
        <w:pStyle w:val="ContentStyle"/>
        <w:numPr>
          <w:ilvl w:val="1"/>
          <w:numId w:val="147"/>
        </w:numPr>
      </w:pPr>
      <w:r w:rsidRPr="007313AD">
        <w:t xml:space="preserve">It can </w:t>
      </w:r>
      <w:r w:rsidRPr="004057B3">
        <w:rPr>
          <w:b/>
          <w:i/>
          <w:u w:val="single"/>
        </w:rPr>
        <w:t>only access the static members</w:t>
      </w:r>
      <w:r w:rsidRPr="007313AD">
        <w:t xml:space="preserve"> of the class. </w:t>
      </w:r>
    </w:p>
    <w:p w:rsidR="00916C8E" w:rsidRDefault="00916C8E" w:rsidP="00656029">
      <w:pPr>
        <w:pStyle w:val="ContentStyle"/>
        <w:numPr>
          <w:ilvl w:val="1"/>
          <w:numId w:val="147"/>
        </w:numPr>
      </w:pPr>
      <w:r w:rsidRPr="007313AD">
        <w:t xml:space="preserve">There should be no access modifier in static constructor definition. </w:t>
      </w:r>
    </w:p>
    <w:p w:rsidR="007313AD" w:rsidRPr="007313AD" w:rsidRDefault="007313AD" w:rsidP="007313AD">
      <w:pPr>
        <w:pStyle w:val="ContentStyle"/>
      </w:pPr>
    </w:p>
    <w:p w:rsidR="00916C8E" w:rsidRPr="00B93232" w:rsidRDefault="00916C8E" w:rsidP="007313AD">
      <w:pPr>
        <w:pStyle w:val="ContentStyle"/>
        <w:ind w:left="907"/>
      </w:pPr>
      <w:r w:rsidRPr="00B93232">
        <w:t xml:space="preserve">Ok fine, all the above points are fine, but </w:t>
      </w:r>
      <w:r w:rsidRPr="007313AD">
        <w:t>why</w:t>
      </w:r>
      <w:r w:rsidRPr="00B93232">
        <w:t xml:space="preserve"> is it like that? Let us go step by step here.</w:t>
      </w:r>
    </w:p>
    <w:p w:rsidR="00916C8E" w:rsidRPr="00B93232" w:rsidRDefault="00916C8E" w:rsidP="00BC3F91">
      <w:pPr>
        <w:pStyle w:val="ContentStyle"/>
        <w:numPr>
          <w:ilvl w:val="2"/>
          <w:numId w:val="128"/>
        </w:numPr>
      </w:pPr>
      <w:r w:rsidRPr="00B93232">
        <w:t xml:space="preserve">Firstly, </w:t>
      </w:r>
      <w:r w:rsidRPr="001F0979">
        <w:rPr>
          <w:b/>
          <w:u w:val="single"/>
        </w:rPr>
        <w:t>the call to the static method is made by the CLR and not by the object</w:t>
      </w:r>
      <w:r w:rsidRPr="00B93232">
        <w:t>, so we do not need to have the access modifier to it.</w:t>
      </w:r>
    </w:p>
    <w:p w:rsidR="00916C8E" w:rsidRPr="00B93232" w:rsidRDefault="00916C8E" w:rsidP="00BC3F91">
      <w:pPr>
        <w:pStyle w:val="ContentStyle"/>
        <w:numPr>
          <w:ilvl w:val="2"/>
          <w:numId w:val="128"/>
        </w:numPr>
      </w:pPr>
      <w:r w:rsidRPr="00B93232">
        <w:t xml:space="preserve">Secondly, it is going to be called by CLR, who can pass the parameters to it, if required. So we cannot have parameterized static </w:t>
      </w:r>
      <w:r w:rsidRPr="007313AD">
        <w:t>constructor</w:t>
      </w:r>
      <w:r w:rsidRPr="00B93232">
        <w:t>.</w:t>
      </w:r>
    </w:p>
    <w:p w:rsidR="00916C8E" w:rsidRPr="00B93232" w:rsidRDefault="00916C8E" w:rsidP="00BC3F91">
      <w:pPr>
        <w:pStyle w:val="ContentStyle"/>
        <w:numPr>
          <w:ilvl w:val="2"/>
          <w:numId w:val="128"/>
        </w:numPr>
      </w:pPr>
      <w:r w:rsidRPr="00B93232">
        <w:t xml:space="preserve">Thirdly, </w:t>
      </w:r>
      <w:r w:rsidRPr="002A54E9">
        <w:rPr>
          <w:b/>
          <w:i/>
          <w:u w:val="single"/>
        </w:rPr>
        <w:t>non-static members in the class are specific to the object instance. So static constructor, if allowed to work on non-static members, will reflect the changes in all the object instances, which is impractical</w:t>
      </w:r>
      <w:r w:rsidRPr="00B93232">
        <w:t xml:space="preserve">. So static </w:t>
      </w:r>
      <w:r w:rsidRPr="007313AD">
        <w:t>constructor</w:t>
      </w:r>
      <w:r w:rsidRPr="00B93232">
        <w:t xml:space="preserve"> can access only static members of the class.</w:t>
      </w:r>
    </w:p>
    <w:p w:rsidR="00916C8E" w:rsidRPr="00B93232" w:rsidRDefault="00916C8E" w:rsidP="002C6FDB">
      <w:pPr>
        <w:pStyle w:val="ContentStyle"/>
        <w:numPr>
          <w:ilvl w:val="2"/>
          <w:numId w:val="128"/>
        </w:numPr>
      </w:pPr>
      <w:r w:rsidRPr="00B93232">
        <w:t xml:space="preserve">Fourthly, overloading needs the two methods to be different in terms of methods definition, which you cannot do with Static </w:t>
      </w:r>
      <w:r w:rsidRPr="007313AD">
        <w:t>Constructor</w:t>
      </w:r>
      <w:r w:rsidRPr="00B93232">
        <w:t xml:space="preserve">s, so you can have at the most one static </w:t>
      </w:r>
      <w:r w:rsidRPr="007313AD">
        <w:t>constructor</w:t>
      </w:r>
      <w:r w:rsidRPr="00B93232">
        <w:t xml:space="preserve"> in the class.</w:t>
      </w:r>
    </w:p>
    <w:p w:rsidR="00916C8E" w:rsidRPr="007313AD" w:rsidRDefault="00916C8E" w:rsidP="007313AD">
      <w:pPr>
        <w:pStyle w:val="ContentStyle"/>
        <w:ind w:left="374" w:firstLine="533"/>
      </w:pPr>
      <w:r w:rsidRPr="007313AD">
        <w:t>Now, one question raises here, can we have two constructors as:</w:t>
      </w:r>
    </w:p>
    <w:p w:rsidR="00916C8E" w:rsidRPr="007313AD" w:rsidRDefault="00916C8E" w:rsidP="007313AD">
      <w:pPr>
        <w:pStyle w:val="CodeStyle"/>
        <w:ind w:left="1440"/>
      </w:pPr>
      <w:r w:rsidRPr="007313AD">
        <w:t>public class myClass</w:t>
      </w:r>
    </w:p>
    <w:p w:rsidR="00916C8E" w:rsidRPr="007313AD" w:rsidRDefault="00916C8E" w:rsidP="007313AD">
      <w:pPr>
        <w:pStyle w:val="CodeStyle"/>
        <w:ind w:left="1440"/>
      </w:pPr>
      <w:r w:rsidRPr="007313AD">
        <w:t>{</w:t>
      </w:r>
    </w:p>
    <w:p w:rsidR="00916C8E" w:rsidRPr="007313AD" w:rsidRDefault="00916C8E" w:rsidP="007313AD">
      <w:pPr>
        <w:pStyle w:val="CodeStyle"/>
        <w:ind w:left="1440"/>
      </w:pPr>
      <w:r w:rsidRPr="007313AD">
        <w:t xml:space="preserve">    static myClass()</w:t>
      </w:r>
    </w:p>
    <w:p w:rsidR="00916C8E" w:rsidRPr="007313AD" w:rsidRDefault="00916C8E" w:rsidP="007313AD">
      <w:pPr>
        <w:pStyle w:val="CodeStyle"/>
        <w:ind w:left="1440"/>
      </w:pPr>
      <w:r w:rsidRPr="007313AD">
        <w:t xml:space="preserve">    {</w:t>
      </w:r>
    </w:p>
    <w:p w:rsidR="00916C8E" w:rsidRPr="007313AD" w:rsidRDefault="00916C8E" w:rsidP="007313AD">
      <w:pPr>
        <w:pStyle w:val="CodeStyle"/>
        <w:ind w:left="1440"/>
      </w:pPr>
      <w:r w:rsidRPr="007313AD">
        <w:t xml:space="preserve">        // Initialization code goes here.</w:t>
      </w:r>
    </w:p>
    <w:p w:rsidR="00916C8E" w:rsidRPr="007313AD" w:rsidRDefault="00916C8E" w:rsidP="007313AD">
      <w:pPr>
        <w:pStyle w:val="CodeStyle"/>
        <w:ind w:left="1440"/>
      </w:pPr>
      <w:r w:rsidRPr="007313AD">
        <w:t xml:space="preserve">        // Can only access static members here.</w:t>
      </w:r>
    </w:p>
    <w:p w:rsidR="00916C8E" w:rsidRPr="007313AD" w:rsidRDefault="00916C8E" w:rsidP="007313AD">
      <w:pPr>
        <w:pStyle w:val="CodeStyle"/>
        <w:ind w:left="1440"/>
      </w:pPr>
      <w:r w:rsidRPr="007313AD">
        <w:t xml:space="preserve">    }</w:t>
      </w:r>
    </w:p>
    <w:p w:rsidR="00916C8E" w:rsidRPr="007313AD" w:rsidRDefault="00916C8E" w:rsidP="007313AD">
      <w:pPr>
        <w:pStyle w:val="CodeStyle"/>
        <w:ind w:left="1440"/>
      </w:pPr>
      <w:r w:rsidRPr="007313AD">
        <w:t xml:space="preserve">    public myClass()</w:t>
      </w:r>
    </w:p>
    <w:p w:rsidR="00916C8E" w:rsidRPr="007313AD" w:rsidRDefault="00916C8E" w:rsidP="007313AD">
      <w:pPr>
        <w:pStyle w:val="CodeStyle"/>
        <w:ind w:left="1440"/>
      </w:pPr>
      <w:r w:rsidRPr="007313AD">
        <w:t xml:space="preserve">    {</w:t>
      </w:r>
    </w:p>
    <w:p w:rsidR="00916C8E" w:rsidRPr="007313AD" w:rsidRDefault="00916C8E" w:rsidP="007313AD">
      <w:pPr>
        <w:pStyle w:val="CodeStyle"/>
        <w:ind w:left="1440"/>
      </w:pPr>
      <w:r w:rsidRPr="007313AD">
        <w:t xml:space="preserve">        // Code for the First myDerivedClass Constructor.</w:t>
      </w:r>
    </w:p>
    <w:p w:rsidR="00916C8E" w:rsidRPr="007313AD" w:rsidRDefault="00916C8E" w:rsidP="007313AD">
      <w:pPr>
        <w:pStyle w:val="CodeStyle"/>
        <w:ind w:left="1440"/>
      </w:pPr>
      <w:r w:rsidRPr="007313AD">
        <w:t xml:space="preserve">    }</w:t>
      </w:r>
    </w:p>
    <w:p w:rsidR="00916C8E" w:rsidRPr="007313AD" w:rsidRDefault="00916C8E" w:rsidP="007313AD">
      <w:pPr>
        <w:pStyle w:val="CodeStyle"/>
        <w:ind w:left="1440"/>
      </w:pPr>
    </w:p>
    <w:p w:rsidR="00916C8E" w:rsidRPr="007313AD" w:rsidRDefault="00916C8E" w:rsidP="007313AD">
      <w:pPr>
        <w:pStyle w:val="CodeStyle"/>
        <w:ind w:left="1440"/>
      </w:pPr>
      <w:r w:rsidRPr="007313AD">
        <w:t xml:space="preserve">    // Other class methods goes here</w:t>
      </w:r>
    </w:p>
    <w:p w:rsidR="00916C8E" w:rsidRPr="007313AD" w:rsidRDefault="00916C8E" w:rsidP="007313AD">
      <w:pPr>
        <w:pStyle w:val="CodeStyle"/>
        <w:ind w:left="1440"/>
      </w:pPr>
      <w:r w:rsidRPr="007313AD">
        <w:t>}</w:t>
      </w:r>
    </w:p>
    <w:p w:rsidR="00916C8E" w:rsidRPr="008566FE" w:rsidRDefault="00916C8E" w:rsidP="007313AD">
      <w:pPr>
        <w:pStyle w:val="ContentStyle"/>
        <w:ind w:left="907"/>
        <w:rPr>
          <w:b/>
          <w:i/>
          <w:u w:val="single"/>
        </w:rPr>
      </w:pPr>
      <w:r w:rsidRPr="007313AD">
        <w:t xml:space="preserve">This is perfectly valid, </w:t>
      </w:r>
      <w:r w:rsidRPr="002C6FDB">
        <w:rPr>
          <w:b/>
        </w:rPr>
        <w:t>though doesn't seem to be in accordance with overloading concepts</w:t>
      </w:r>
      <w:r w:rsidRPr="007313AD">
        <w:t xml:space="preserve">. But why? </w:t>
      </w:r>
      <w:r w:rsidRPr="008566FE">
        <w:rPr>
          <w:b/>
          <w:i/>
          <w:u w:val="single"/>
        </w:rPr>
        <w:t>Because the time of execution of the two methods are different. One is at the time of loading the assembly and one is at the time of object creation.</w:t>
      </w:r>
    </w:p>
    <w:p w:rsidR="007313AD" w:rsidRPr="007313AD" w:rsidRDefault="007313AD" w:rsidP="007313AD">
      <w:pPr>
        <w:pStyle w:val="ContentStyle"/>
        <w:ind w:left="907"/>
      </w:pPr>
    </w:p>
    <w:p w:rsidR="00B51E01" w:rsidRDefault="00B51E01" w:rsidP="007313AD">
      <w:pPr>
        <w:pStyle w:val="ContentStyle"/>
        <w:rPr>
          <w:b/>
          <w:i/>
          <w:u w:val="single"/>
        </w:rPr>
      </w:pPr>
    </w:p>
    <w:p w:rsidR="00B51E01" w:rsidRDefault="00B51E01" w:rsidP="007313AD">
      <w:pPr>
        <w:pStyle w:val="ContentStyle"/>
        <w:rPr>
          <w:b/>
          <w:i/>
          <w:u w:val="single"/>
        </w:rPr>
      </w:pPr>
    </w:p>
    <w:p w:rsidR="00916C8E" w:rsidRPr="007313AD" w:rsidRDefault="00916C8E" w:rsidP="007313AD">
      <w:pPr>
        <w:pStyle w:val="ContentStyle"/>
        <w:rPr>
          <w:b/>
          <w:i/>
          <w:u w:val="single"/>
        </w:rPr>
      </w:pPr>
      <w:r w:rsidRPr="007313AD">
        <w:rPr>
          <w:b/>
          <w:i/>
          <w:u w:val="single"/>
        </w:rPr>
        <w:lastRenderedPageBreak/>
        <w:t xml:space="preserve">Is the constructor mandatory for a class? </w:t>
      </w:r>
    </w:p>
    <w:p w:rsidR="00916C8E" w:rsidRPr="007313AD" w:rsidRDefault="00916C8E" w:rsidP="007313AD">
      <w:pPr>
        <w:pStyle w:val="ContentStyle"/>
      </w:pPr>
      <w:r w:rsidRPr="007313AD">
        <w:t>Yes, it is mandatory to have the constructor in the class and that too should be accessible for the object i.e., it should have a proper access modifier. Say, for example, we have only private constructor(s) in the class and if we are interested in instantiating the class, i.e., want to create an object of the class, then having only private constructor will not be sufficient and in fact it will raise an error. So, proper access modifies should be provided to the constructors.</w:t>
      </w:r>
    </w:p>
    <w:p w:rsidR="007313AD" w:rsidRDefault="007313AD" w:rsidP="007313AD">
      <w:pPr>
        <w:pStyle w:val="ContentStyle"/>
        <w:rPr>
          <w:b/>
          <w:i/>
          <w:u w:val="single"/>
        </w:rPr>
      </w:pPr>
    </w:p>
    <w:p w:rsidR="00916C8E" w:rsidRPr="007313AD" w:rsidRDefault="00916C8E" w:rsidP="007313AD">
      <w:pPr>
        <w:pStyle w:val="ContentStyle"/>
        <w:rPr>
          <w:b/>
          <w:i/>
          <w:u w:val="single"/>
        </w:rPr>
      </w:pPr>
      <w:r w:rsidRPr="007313AD">
        <w:rPr>
          <w:b/>
          <w:i/>
          <w:u w:val="single"/>
        </w:rPr>
        <w:t xml:space="preserve">What if I do not write the constructor? </w:t>
      </w:r>
    </w:p>
    <w:p w:rsidR="00916C8E" w:rsidRPr="007313AD" w:rsidRDefault="00916C8E" w:rsidP="007313AD">
      <w:pPr>
        <w:pStyle w:val="ContentStyle"/>
      </w:pPr>
      <w:r w:rsidRPr="007313AD">
        <w:t>In such case, the compiler will try to supply the no parameter constructor for your class, behind the scene. Compiler will attempt this only if you do not write the constructor for the class. If you provide any constructor (with or without parameters), then compiler will not make any such attempt.</w:t>
      </w:r>
    </w:p>
    <w:p w:rsidR="007313AD" w:rsidRDefault="007313AD" w:rsidP="007313AD">
      <w:pPr>
        <w:pStyle w:val="ContentStyle"/>
        <w:rPr>
          <w:b/>
          <w:i/>
          <w:u w:val="single"/>
        </w:rPr>
      </w:pPr>
    </w:p>
    <w:p w:rsidR="00916C8E" w:rsidRPr="007313AD" w:rsidRDefault="00916C8E" w:rsidP="007313AD">
      <w:pPr>
        <w:pStyle w:val="ContentStyle"/>
        <w:rPr>
          <w:b/>
          <w:i/>
          <w:u w:val="single"/>
        </w:rPr>
      </w:pPr>
      <w:r w:rsidRPr="007313AD">
        <w:rPr>
          <w:b/>
          <w:i/>
          <w:u w:val="single"/>
        </w:rPr>
        <w:t xml:space="preserve">What if I have the constructor public myDerivedClass(), but not the public myBaseClass()? </w:t>
      </w:r>
    </w:p>
    <w:p w:rsidR="00916C8E" w:rsidRPr="007313AD" w:rsidRDefault="00916C8E" w:rsidP="007313AD">
      <w:pPr>
        <w:pStyle w:val="ContentStyle"/>
      </w:pPr>
      <w:r w:rsidRPr="007313AD">
        <w:t>It will raise an error. If either the no parameter constructor is absent or it is in-accessible (say it is private), it will raise an error. You will have to take the precaution here.</w:t>
      </w:r>
    </w:p>
    <w:p w:rsidR="007313AD" w:rsidRDefault="007313AD" w:rsidP="007313AD">
      <w:pPr>
        <w:pStyle w:val="ContentStyle"/>
        <w:rPr>
          <w:b/>
          <w:i/>
          <w:u w:val="single"/>
        </w:rPr>
      </w:pPr>
    </w:p>
    <w:p w:rsidR="00916C8E" w:rsidRPr="007313AD" w:rsidRDefault="00916C8E" w:rsidP="007313AD">
      <w:pPr>
        <w:pStyle w:val="ContentStyle"/>
        <w:rPr>
          <w:b/>
          <w:i/>
          <w:u w:val="single"/>
        </w:rPr>
      </w:pPr>
      <w:r w:rsidRPr="007313AD">
        <w:rPr>
          <w:b/>
          <w:i/>
          <w:u w:val="single"/>
        </w:rPr>
        <w:t xml:space="preserve">Can we access static members from the non-static (normal) constructors? </w:t>
      </w:r>
    </w:p>
    <w:p w:rsidR="00916C8E" w:rsidRPr="007313AD" w:rsidRDefault="00916C8E" w:rsidP="007313AD">
      <w:pPr>
        <w:pStyle w:val="ContentStyle"/>
      </w:pPr>
      <w:r w:rsidRPr="007313AD">
        <w:t>Yes, we can. There is no such restriction on non-static constructors. But there is one on static constructors that it can access only static members.</w:t>
      </w:r>
    </w:p>
    <w:p w:rsidR="006429D9" w:rsidRPr="006429D9" w:rsidRDefault="006429D9" w:rsidP="006429D9"/>
    <w:p w:rsidR="00ED6007" w:rsidRDefault="00ED6007" w:rsidP="00ED6007">
      <w:pPr>
        <w:pStyle w:val="Heading2"/>
      </w:pPr>
      <w:r>
        <w:t>Explain private Constructors in C#.</w:t>
      </w:r>
    </w:p>
    <w:p w:rsidR="00ED6007" w:rsidRDefault="00ED6007" w:rsidP="00ED6007">
      <w:pPr>
        <w:pStyle w:val="ContentStyle"/>
      </w:pPr>
      <w:r w:rsidRPr="006B1DCD">
        <w:rPr>
          <w:b/>
          <w:u w:val="single"/>
        </w:rPr>
        <w:t>Default access modifier</w:t>
      </w:r>
      <w:r w:rsidRPr="006B1DCD">
        <w:rPr>
          <w:u w:val="single"/>
        </w:rPr>
        <w:t xml:space="preserve"> </w:t>
      </w:r>
      <w:r w:rsidRPr="006B1DCD">
        <w:rPr>
          <w:b/>
          <w:u w:val="single"/>
        </w:rPr>
        <w:t>for a user defined constructor in a class is Private</w:t>
      </w:r>
      <w:r>
        <w:t>. A constructor that takes no parameters is called a</w:t>
      </w:r>
      <w:r>
        <w:rPr>
          <w:rStyle w:val="apple-converted-space"/>
        </w:rPr>
        <w:t> </w:t>
      </w:r>
      <w:r>
        <w:rPr>
          <w:rStyle w:val="Emphasis"/>
        </w:rPr>
        <w:t>default constructor</w:t>
      </w:r>
      <w:r>
        <w:t xml:space="preserve">. Default constructors are invoked whenever an object is instantiated by using the </w:t>
      </w:r>
      <w:r>
        <w:rPr>
          <w:rStyle w:val="HTMLCode"/>
          <w:rFonts w:eastAsiaTheme="minorHAnsi"/>
        </w:rPr>
        <w:t>new</w:t>
      </w:r>
      <w:r>
        <w:rPr>
          <w:rStyle w:val="apple-converted-space"/>
        </w:rPr>
        <w:t> </w:t>
      </w:r>
      <w:r>
        <w:t>operator and no arguments are provided to</w:t>
      </w:r>
      <w:r>
        <w:rPr>
          <w:rStyle w:val="apple-converted-space"/>
        </w:rPr>
        <w:t> </w:t>
      </w:r>
      <w:r>
        <w:rPr>
          <w:rStyle w:val="HTMLCode"/>
          <w:rFonts w:eastAsiaTheme="minorHAnsi"/>
        </w:rPr>
        <w:t>new</w:t>
      </w:r>
      <w:r>
        <w:t>.</w:t>
      </w:r>
    </w:p>
    <w:p w:rsidR="00ED6007" w:rsidRDefault="00ED6007" w:rsidP="00ED6007">
      <w:pPr>
        <w:pStyle w:val="ContentStyle"/>
      </w:pPr>
    </w:p>
    <w:p w:rsidR="00ED6007" w:rsidRDefault="00ED6007" w:rsidP="00ED6007">
      <w:pPr>
        <w:pStyle w:val="ContentStyle"/>
        <w:rPr>
          <w:rStyle w:val="apple-converted-space"/>
        </w:rPr>
      </w:pPr>
      <w:r>
        <w:rPr>
          <w:b/>
        </w:rPr>
        <w:t xml:space="preserve">NOTE: </w:t>
      </w:r>
      <w:r w:rsidRPr="004E62A8">
        <w:rPr>
          <w:b/>
        </w:rPr>
        <w:t>Unless the class is</w:t>
      </w:r>
      <w:r w:rsidRPr="004E62A8">
        <w:rPr>
          <w:rStyle w:val="apple-converted-space"/>
          <w:b/>
        </w:rPr>
        <w:t> </w:t>
      </w:r>
      <w:hyperlink r:id="rId31" w:history="1">
        <w:r w:rsidRPr="004E62A8">
          <w:rPr>
            <w:rStyle w:val="Hyperlink"/>
            <w:b/>
            <w:color w:val="00709F"/>
          </w:rPr>
          <w:t>static</w:t>
        </w:r>
      </w:hyperlink>
      <w:r w:rsidRPr="004E62A8">
        <w:rPr>
          <w:b/>
        </w:rPr>
        <w:t>, classes without constructors are given a public default constructor by the C# compiler in order to enable class instantiation.</w:t>
      </w:r>
      <w:r>
        <w:rPr>
          <w:rStyle w:val="apple-converted-space"/>
        </w:rPr>
        <w:t> </w:t>
      </w:r>
    </w:p>
    <w:p w:rsidR="00ED6007" w:rsidRPr="004E62A8" w:rsidRDefault="00ED6007" w:rsidP="00ED6007">
      <w:pPr>
        <w:pStyle w:val="ContentStyle"/>
        <w:rPr>
          <w:b/>
        </w:rPr>
      </w:pPr>
    </w:p>
    <w:p w:rsidR="00403153" w:rsidRPr="00C80634" w:rsidRDefault="00ED6007" w:rsidP="00644B9A">
      <w:pPr>
        <w:pStyle w:val="ContentStyle"/>
      </w:pPr>
      <w:r>
        <w:t xml:space="preserve">A private constructor is a special instance constructor. </w:t>
      </w:r>
      <w:r w:rsidRPr="00F4769D">
        <w:rPr>
          <w:i/>
        </w:rPr>
        <w:t>It is generally used in classes that contain static members only</w:t>
      </w:r>
      <w:r>
        <w:t xml:space="preserve">. If a class has one or more private constructors and no public constructors, </w:t>
      </w:r>
      <w:r w:rsidRPr="00DC45B4">
        <w:rPr>
          <w:b/>
          <w:u w:val="single"/>
        </w:rPr>
        <w:t xml:space="preserve">other classes (except nested classes) cannot create instances of this class. </w:t>
      </w:r>
      <w:r>
        <w:t>For example:</w:t>
      </w:r>
    </w:p>
    <w:p w:rsidR="00ED6007" w:rsidRPr="00C80634" w:rsidRDefault="00ED6007" w:rsidP="00ED6007">
      <w:pPr>
        <w:pStyle w:val="CodeStyle"/>
      </w:pPr>
      <w:r w:rsidRPr="00C80634">
        <w:t>class NLog</w:t>
      </w:r>
    </w:p>
    <w:p w:rsidR="00ED6007" w:rsidRPr="00C80634" w:rsidRDefault="00ED6007" w:rsidP="00ED6007">
      <w:pPr>
        <w:pStyle w:val="CodeStyle"/>
      </w:pPr>
      <w:r w:rsidRPr="00C80634">
        <w:t xml:space="preserve">    {</w:t>
      </w:r>
    </w:p>
    <w:p w:rsidR="00ED6007" w:rsidRPr="00C80634" w:rsidRDefault="00ED6007" w:rsidP="009873CA">
      <w:pPr>
        <w:pStyle w:val="CodeStyle"/>
      </w:pPr>
      <w:r w:rsidRPr="00C80634">
        <w:t xml:space="preserve">        private NLog() { }</w:t>
      </w:r>
      <w:r w:rsidR="009873CA">
        <w:tab/>
      </w:r>
      <w:r w:rsidR="009873CA">
        <w:tab/>
      </w:r>
      <w:r w:rsidR="009873CA">
        <w:tab/>
      </w:r>
      <w:r w:rsidR="009873CA" w:rsidRPr="00C80634">
        <w:t>// Private Constructor:</w:t>
      </w:r>
    </w:p>
    <w:p w:rsidR="00ED6007" w:rsidRPr="00C80634" w:rsidRDefault="00ED6007" w:rsidP="00ED6007">
      <w:pPr>
        <w:pStyle w:val="CodeStyle"/>
      </w:pPr>
      <w:r w:rsidRPr="00C80634">
        <w:t xml:space="preserve">        public static double e = Math.E;  //2.71828...</w:t>
      </w:r>
    </w:p>
    <w:p w:rsidR="00ED6007" w:rsidRPr="00644B9A" w:rsidRDefault="00ED6007" w:rsidP="00644B9A">
      <w:pPr>
        <w:pStyle w:val="CodeStyle"/>
      </w:pPr>
      <w:r w:rsidRPr="00C80634">
        <w:t xml:space="preserve">    }</w:t>
      </w:r>
    </w:p>
    <w:p w:rsidR="00ED6007" w:rsidRDefault="00ED6007" w:rsidP="00ED6007">
      <w:pPr>
        <w:ind w:left="180"/>
        <w:rPr>
          <w:rFonts w:cs="Segoe UI"/>
          <w:color w:val="2A2A2A"/>
          <w:szCs w:val="20"/>
        </w:rPr>
      </w:pPr>
      <w:r>
        <w:rPr>
          <w:rFonts w:cs="Segoe UI"/>
          <w:color w:val="2A2A2A"/>
          <w:szCs w:val="20"/>
        </w:rPr>
        <w:t>The declaration of the empty constructor prevents the automatic generation of a default constructor. Note that if you do not use an access modifier with the constructor it will still be private by default. However, the</w:t>
      </w:r>
      <w:r>
        <w:rPr>
          <w:rStyle w:val="apple-converted-space"/>
          <w:rFonts w:cs="Segoe UI"/>
          <w:color w:val="2A2A2A"/>
          <w:szCs w:val="20"/>
        </w:rPr>
        <w:t> </w:t>
      </w:r>
      <w:hyperlink r:id="rId32" w:history="1">
        <w:r>
          <w:rPr>
            <w:rStyle w:val="Hyperlink"/>
            <w:rFonts w:cs="Segoe UI"/>
            <w:color w:val="00709F"/>
            <w:szCs w:val="20"/>
          </w:rPr>
          <w:t>private</w:t>
        </w:r>
      </w:hyperlink>
      <w:r>
        <w:rPr>
          <w:rStyle w:val="apple-converted-space"/>
          <w:rFonts w:cs="Segoe UI"/>
          <w:color w:val="2A2A2A"/>
          <w:szCs w:val="20"/>
        </w:rPr>
        <w:t> </w:t>
      </w:r>
      <w:r>
        <w:rPr>
          <w:rFonts w:cs="Segoe UI"/>
          <w:color w:val="2A2A2A"/>
          <w:szCs w:val="20"/>
        </w:rPr>
        <w:t>modifier is usually used explicitly to make it clear that the class cannot be instantiated.</w:t>
      </w:r>
    </w:p>
    <w:p w:rsidR="00ED6007" w:rsidRPr="00A21CD5" w:rsidRDefault="00ED6007" w:rsidP="00ED6007">
      <w:pPr>
        <w:pStyle w:val="CodeStyle"/>
      </w:pPr>
      <w:r w:rsidRPr="00A21CD5">
        <w:t>public class Counter</w:t>
      </w:r>
    </w:p>
    <w:p w:rsidR="00ED6007" w:rsidRPr="00A21CD5" w:rsidRDefault="00ED6007" w:rsidP="00ED6007">
      <w:pPr>
        <w:pStyle w:val="CodeStyle"/>
      </w:pPr>
      <w:r w:rsidRPr="00A21CD5">
        <w:t xml:space="preserve">    {</w:t>
      </w:r>
    </w:p>
    <w:p w:rsidR="00ED6007" w:rsidRPr="00A21CD5" w:rsidRDefault="00ED6007" w:rsidP="00ED6007">
      <w:pPr>
        <w:pStyle w:val="CodeStyle"/>
      </w:pPr>
      <w:r w:rsidRPr="00A21CD5">
        <w:t xml:space="preserve">        private Counter() { }</w:t>
      </w:r>
    </w:p>
    <w:p w:rsidR="00ED6007" w:rsidRPr="00A21CD5" w:rsidRDefault="00ED6007" w:rsidP="00ED6007">
      <w:pPr>
        <w:pStyle w:val="CodeStyle"/>
      </w:pPr>
      <w:r w:rsidRPr="00A21CD5">
        <w:t xml:space="preserve">        public static int currentCount;</w:t>
      </w:r>
    </w:p>
    <w:p w:rsidR="00ED6007" w:rsidRPr="00A21CD5" w:rsidRDefault="00ED6007" w:rsidP="00ED6007">
      <w:pPr>
        <w:pStyle w:val="CodeStyle"/>
      </w:pPr>
      <w:r w:rsidRPr="00A21CD5">
        <w:t xml:space="preserve">        public static int IncrementCount()</w:t>
      </w:r>
      <w:r w:rsidR="00644B9A">
        <w:t xml:space="preserve">  </w:t>
      </w:r>
      <w:r w:rsidRPr="00A21CD5">
        <w:t>{</w:t>
      </w:r>
      <w:r w:rsidR="00644B9A">
        <w:t xml:space="preserve"> </w:t>
      </w:r>
      <w:r w:rsidRPr="00A21CD5">
        <w:t>return ++currentCount;</w:t>
      </w:r>
      <w:r w:rsidR="00644B9A">
        <w:t xml:space="preserve"> </w:t>
      </w:r>
      <w:r w:rsidRPr="00A21CD5">
        <w:t>}</w:t>
      </w:r>
    </w:p>
    <w:p w:rsidR="00ED6007" w:rsidRPr="00A21CD5" w:rsidRDefault="00ED6007" w:rsidP="00644B9A">
      <w:pPr>
        <w:pStyle w:val="CodeStyle"/>
      </w:pPr>
      <w:r w:rsidRPr="00A21CD5">
        <w:t xml:space="preserve">    }</w:t>
      </w:r>
    </w:p>
    <w:p w:rsidR="00ED6007" w:rsidRPr="00A21CD5" w:rsidRDefault="00ED6007" w:rsidP="00ED6007">
      <w:pPr>
        <w:pStyle w:val="CodeStyle"/>
      </w:pPr>
      <w:r w:rsidRPr="00A21CD5">
        <w:t xml:space="preserve">    class TestCounter</w:t>
      </w:r>
    </w:p>
    <w:p w:rsidR="00ED6007" w:rsidRPr="00A21CD5" w:rsidRDefault="00ED6007" w:rsidP="00ED6007">
      <w:pPr>
        <w:pStyle w:val="CodeStyle"/>
      </w:pPr>
      <w:r w:rsidRPr="00A21CD5">
        <w:t xml:space="preserve">    {</w:t>
      </w:r>
    </w:p>
    <w:p w:rsidR="00ED6007" w:rsidRPr="00A21CD5" w:rsidRDefault="00ED6007" w:rsidP="00ED6007">
      <w:pPr>
        <w:pStyle w:val="CodeStyle"/>
      </w:pPr>
      <w:r w:rsidRPr="00A21CD5">
        <w:t xml:space="preserve">        static void Main()</w:t>
      </w:r>
    </w:p>
    <w:p w:rsidR="00ED6007" w:rsidRPr="00A21CD5" w:rsidRDefault="00ED6007" w:rsidP="00ED6007">
      <w:pPr>
        <w:pStyle w:val="CodeStyle"/>
      </w:pPr>
      <w:r w:rsidRPr="00A21CD5">
        <w:t xml:space="preserve">        {</w:t>
      </w:r>
    </w:p>
    <w:p w:rsidR="00ED6007" w:rsidRPr="00A21CD5" w:rsidRDefault="00ED6007" w:rsidP="00ED6007">
      <w:pPr>
        <w:pStyle w:val="CodeStyle"/>
      </w:pPr>
      <w:r w:rsidRPr="00A21CD5">
        <w:t xml:space="preserve">            // If you uncomment the following statement, it will generate</w:t>
      </w:r>
    </w:p>
    <w:p w:rsidR="00ED6007" w:rsidRPr="00A21CD5" w:rsidRDefault="00ED6007" w:rsidP="00ED6007">
      <w:pPr>
        <w:pStyle w:val="CodeStyle"/>
      </w:pPr>
      <w:r w:rsidRPr="00A21CD5">
        <w:t xml:space="preserve">            // an error because the constructor is inaccessible:</w:t>
      </w:r>
    </w:p>
    <w:p w:rsidR="00ED6007" w:rsidRPr="00A21CD5" w:rsidRDefault="00ED6007" w:rsidP="00644B9A">
      <w:pPr>
        <w:pStyle w:val="CodeStyle"/>
      </w:pPr>
      <w:r w:rsidRPr="00A21CD5">
        <w:lastRenderedPageBreak/>
        <w:t xml:space="preserve">            // Counter aCounter = new Counter();   // Error</w:t>
      </w:r>
    </w:p>
    <w:p w:rsidR="00ED6007" w:rsidRPr="00A21CD5" w:rsidRDefault="00ED6007" w:rsidP="00ED6007">
      <w:pPr>
        <w:pStyle w:val="CodeStyle"/>
      </w:pPr>
      <w:r w:rsidRPr="00A21CD5">
        <w:t xml:space="preserve">            Counter.currentCount = 100;</w:t>
      </w:r>
    </w:p>
    <w:p w:rsidR="00ED6007" w:rsidRPr="00A21CD5" w:rsidRDefault="00ED6007" w:rsidP="00ED6007">
      <w:pPr>
        <w:pStyle w:val="CodeStyle"/>
      </w:pPr>
      <w:r w:rsidRPr="00A21CD5">
        <w:t xml:space="preserve">            Counter.IncrementCount();</w:t>
      </w:r>
    </w:p>
    <w:p w:rsidR="00ED6007" w:rsidRPr="00A21CD5" w:rsidRDefault="00ED6007" w:rsidP="00ED6007">
      <w:pPr>
        <w:pStyle w:val="CodeStyle"/>
      </w:pPr>
      <w:r w:rsidRPr="00A21CD5">
        <w:t xml:space="preserve">            Console.WriteLine("New count: {0}", Counter.currentCount);</w:t>
      </w:r>
    </w:p>
    <w:p w:rsidR="00ED6007" w:rsidRPr="00A21CD5" w:rsidRDefault="00ED6007" w:rsidP="00ED6007">
      <w:pPr>
        <w:pStyle w:val="CodeStyle"/>
      </w:pPr>
      <w:r w:rsidRPr="00A21CD5">
        <w:t xml:space="preserve">            // Keep the console window open in debug mode.</w:t>
      </w:r>
    </w:p>
    <w:p w:rsidR="00ED6007" w:rsidRPr="00A21CD5" w:rsidRDefault="00ED6007" w:rsidP="00ED6007">
      <w:pPr>
        <w:pStyle w:val="CodeStyle"/>
      </w:pPr>
      <w:r w:rsidRPr="00A21CD5">
        <w:t xml:space="preserve">            Console.WriteLine("Press any key to exit.");</w:t>
      </w:r>
    </w:p>
    <w:p w:rsidR="00ED6007" w:rsidRPr="00A21CD5" w:rsidRDefault="00ED6007" w:rsidP="00ED6007">
      <w:pPr>
        <w:pStyle w:val="CodeStyle"/>
      </w:pPr>
      <w:r w:rsidRPr="00A21CD5">
        <w:t xml:space="preserve">            Console.ReadKey();</w:t>
      </w:r>
    </w:p>
    <w:p w:rsidR="00ED6007" w:rsidRDefault="00ED6007" w:rsidP="00ED6007">
      <w:pPr>
        <w:pStyle w:val="CodeStyle"/>
      </w:pPr>
      <w:r w:rsidRPr="00A21CD5">
        <w:t xml:space="preserve">        }</w:t>
      </w:r>
    </w:p>
    <w:p w:rsidR="00ED6007" w:rsidRPr="00A21CD5" w:rsidRDefault="00ED6007" w:rsidP="00ED6007">
      <w:pPr>
        <w:pStyle w:val="CodeStyle"/>
      </w:pPr>
      <w:r w:rsidRPr="00A21CD5">
        <w:t xml:space="preserve">    }</w:t>
      </w:r>
    </w:p>
    <w:p w:rsidR="00ED6007" w:rsidRPr="00644B9A" w:rsidRDefault="00ED6007" w:rsidP="00644B9A">
      <w:pPr>
        <w:pStyle w:val="CodeStyle"/>
      </w:pPr>
      <w:r w:rsidRPr="00A21CD5">
        <w:t xml:space="preserve">    // Output: New count: 101</w:t>
      </w:r>
    </w:p>
    <w:p w:rsidR="00ED6007" w:rsidRDefault="00ED6007" w:rsidP="00ED6007">
      <w:pPr>
        <w:ind w:left="180"/>
        <w:rPr>
          <w:rStyle w:val="apple-converted-space"/>
          <w:rFonts w:cs="Segoe UI"/>
          <w:color w:val="2A2A2A"/>
          <w:szCs w:val="20"/>
        </w:rPr>
      </w:pPr>
      <w:r>
        <w:rPr>
          <w:rFonts w:cs="Segoe UI"/>
          <w:color w:val="2A2A2A"/>
          <w:szCs w:val="20"/>
        </w:rPr>
        <w:t>Private constructors are used to prevent creating instances of a class when there are no instance fields or methods, such as the</w:t>
      </w:r>
      <w:r>
        <w:rPr>
          <w:rStyle w:val="apple-converted-space"/>
          <w:rFonts w:cs="Segoe UI"/>
          <w:color w:val="2A2A2A"/>
          <w:szCs w:val="20"/>
        </w:rPr>
        <w:t> </w:t>
      </w:r>
      <w:hyperlink r:id="rId33" w:history="1">
        <w:r>
          <w:rPr>
            <w:rStyle w:val="Hyperlink"/>
            <w:rFonts w:cs="Segoe UI"/>
            <w:color w:val="00709F"/>
            <w:szCs w:val="20"/>
          </w:rPr>
          <w:t>Math</w:t>
        </w:r>
      </w:hyperlink>
      <w:r>
        <w:rPr>
          <w:rStyle w:val="apple-converted-space"/>
          <w:rFonts w:cs="Segoe UI"/>
          <w:color w:val="2A2A2A"/>
          <w:szCs w:val="20"/>
        </w:rPr>
        <w:t> </w:t>
      </w:r>
      <w:r>
        <w:rPr>
          <w:rFonts w:cs="Segoe UI"/>
          <w:color w:val="2A2A2A"/>
          <w:szCs w:val="20"/>
        </w:rPr>
        <w:t>class, or when a method is called to obtain an instance of a class. If all the methods in the class are static, consider making the complete class static.</w:t>
      </w:r>
      <w:r>
        <w:rPr>
          <w:rStyle w:val="apple-converted-space"/>
          <w:rFonts w:cs="Segoe UI"/>
          <w:color w:val="2A2A2A"/>
          <w:szCs w:val="20"/>
        </w:rPr>
        <w:t> </w:t>
      </w:r>
    </w:p>
    <w:p w:rsidR="00ED6007" w:rsidRPr="007A3144" w:rsidRDefault="00ED6007" w:rsidP="00ED6007">
      <w:pPr>
        <w:ind w:left="180"/>
        <w:rPr>
          <w:rFonts w:cs="Segoe UI"/>
          <w:b/>
          <w:color w:val="2A2A2A"/>
          <w:szCs w:val="20"/>
        </w:rPr>
      </w:pPr>
      <w:r w:rsidRPr="005A2FE3">
        <w:rPr>
          <w:rFonts w:cs="Segoe UI"/>
          <w:color w:val="2A2A2A"/>
          <w:szCs w:val="20"/>
        </w:rPr>
        <w:t>Private constructors are used to prevent creating instances of a class when there are no instance fields or methods, or when a method is called to obtain an instance of a class. Generally</w:t>
      </w:r>
      <w:r w:rsidRPr="007A3144">
        <w:rPr>
          <w:rFonts w:cs="Segoe UI"/>
          <w:b/>
          <w:color w:val="2A2A2A"/>
          <w:szCs w:val="20"/>
        </w:rPr>
        <w:t>, they are used in singleton design patterns, where the code ensures that only one instance of a class can ever be created.</w:t>
      </w:r>
    </w:p>
    <w:p w:rsidR="00ED6007" w:rsidRPr="005A2FE3" w:rsidRDefault="00ED6007" w:rsidP="00ED6007">
      <w:pPr>
        <w:ind w:left="180"/>
        <w:rPr>
          <w:color w:val="2A2A2A"/>
          <w:szCs w:val="20"/>
        </w:rPr>
      </w:pPr>
      <w:r w:rsidRPr="005A2FE3">
        <w:rPr>
          <w:rFonts w:cs="Segoe UI"/>
          <w:color w:val="2A2A2A"/>
          <w:szCs w:val="20"/>
        </w:rPr>
        <w:t xml:space="preserve">In early versions of C#, a Private Class Constructor with no parameters was often used with the Class marked as 'Sealed, and the Class was used as a "host" for a collection of Static methods. </w:t>
      </w:r>
      <w:r w:rsidRPr="008A73B8">
        <w:rPr>
          <w:rFonts w:cs="Segoe UI"/>
          <w:b/>
          <w:color w:val="2A2A2A"/>
          <w:szCs w:val="20"/>
          <w:u w:val="single"/>
        </w:rPr>
        <w:t>This type of Class is referred to as a "Utility Class."</w:t>
      </w:r>
      <w:r w:rsidRPr="005A2FE3">
        <w:rPr>
          <w:rFonts w:cs="Segoe UI"/>
          <w:color w:val="2A2A2A"/>
          <w:szCs w:val="20"/>
        </w:rPr>
        <w:br/>
      </w:r>
      <w:r w:rsidRPr="005A2FE3">
        <w:rPr>
          <w:rFonts w:cs="Segoe UI"/>
          <w:color w:val="2A2A2A"/>
          <w:szCs w:val="20"/>
        </w:rPr>
        <w:br/>
        <w:t>Why was the Class marked 'Sealed: to prevent someone attempting to derive from the Class.</w:t>
      </w:r>
      <w:r w:rsidRPr="005A2FE3">
        <w:rPr>
          <w:rFonts w:cs="Segoe UI"/>
          <w:color w:val="2A2A2A"/>
          <w:szCs w:val="20"/>
        </w:rPr>
        <w:br/>
      </w:r>
      <w:r w:rsidRPr="005A2FE3">
        <w:rPr>
          <w:rFonts w:cs="Segoe UI"/>
          <w:color w:val="2A2A2A"/>
          <w:szCs w:val="20"/>
        </w:rPr>
        <w:br/>
        <w:t>Early versions of C#</w:t>
      </w:r>
      <w:r w:rsidRPr="005A2FE3">
        <w:rPr>
          <w:color w:val="2A2A2A"/>
          <w:szCs w:val="20"/>
        </w:rPr>
        <w:t> </w:t>
      </w:r>
      <w:r w:rsidRPr="005A2FE3">
        <w:rPr>
          <w:i/>
          <w:iCs/>
          <w:color w:val="2A2A2A"/>
          <w:szCs w:val="20"/>
        </w:rPr>
        <w:t>defined a default Constructor for you, if you did not supply one yourself. So, writing a parameterless Private Constructor was a way to make sure the Class could never be instantiated.</w:t>
      </w:r>
      <w:r w:rsidRPr="005A2FE3">
        <w:rPr>
          <w:rFonts w:cs="Segoe UI"/>
          <w:color w:val="2A2A2A"/>
          <w:szCs w:val="20"/>
        </w:rPr>
        <w:br/>
      </w:r>
      <w:r w:rsidRPr="005A2FE3">
        <w:rPr>
          <w:rFonts w:cs="Segoe UI"/>
          <w:color w:val="2A2A2A"/>
          <w:szCs w:val="20"/>
        </w:rPr>
        <w:br/>
        <w:t>Later versions of C# replaced these awkward constraints with ability to define Static Classes: with a Static Class you no longer had to write a Private Constructor, didn't need to mark them 'Sealed, etc.</w:t>
      </w:r>
      <w:r w:rsidR="007A3144">
        <w:rPr>
          <w:rFonts w:cs="Segoe UI"/>
          <w:color w:val="2A2A2A"/>
          <w:szCs w:val="20"/>
        </w:rPr>
        <w:t xml:space="preserve"> (</w:t>
      </w:r>
      <w:r w:rsidR="007A3144">
        <w:rPr>
          <w:rFonts w:cs="Segoe UI"/>
          <w:b/>
          <w:color w:val="2A2A2A"/>
          <w:szCs w:val="20"/>
        </w:rPr>
        <w:t>As static classes are already sealed by default.</w:t>
      </w:r>
      <w:r w:rsidR="007A3144">
        <w:rPr>
          <w:rFonts w:cs="Segoe UI"/>
          <w:color w:val="2A2A2A"/>
          <w:szCs w:val="20"/>
        </w:rPr>
        <w:t>)</w:t>
      </w:r>
      <w:r w:rsidRPr="005A2FE3">
        <w:rPr>
          <w:rFonts w:cs="Segoe UI"/>
          <w:color w:val="2A2A2A"/>
          <w:szCs w:val="20"/>
        </w:rPr>
        <w:br/>
      </w:r>
      <w:r w:rsidRPr="005A2FE3">
        <w:rPr>
          <w:rFonts w:cs="Segoe UI"/>
          <w:color w:val="2A2A2A"/>
          <w:szCs w:val="20"/>
        </w:rPr>
        <w:br/>
        <w:t xml:space="preserve">Can a Private Constructor have </w:t>
      </w:r>
      <w:r w:rsidR="00644B9A" w:rsidRPr="005A2FE3">
        <w:rPr>
          <w:rFonts w:cs="Segoe UI"/>
          <w:color w:val="2A2A2A"/>
          <w:szCs w:val="20"/>
        </w:rPr>
        <w:t xml:space="preserve">Parameters? </w:t>
      </w:r>
      <w:r w:rsidRPr="005A2FE3">
        <w:rPr>
          <w:rFonts w:cs="Segoe UI"/>
          <w:color w:val="2A2A2A"/>
          <w:szCs w:val="20"/>
        </w:rPr>
        <w:t>Yes. You might do that if you had some reason to have a level of</w:t>
      </w:r>
      <w:r w:rsidR="00D66EB0">
        <w:rPr>
          <w:rFonts w:cs="Segoe UI"/>
          <w:color w:val="2A2A2A"/>
          <w:szCs w:val="20"/>
        </w:rPr>
        <w:t xml:space="preserve"> </w:t>
      </w:r>
      <w:r w:rsidRPr="005A2FE3">
        <w:rPr>
          <w:i/>
          <w:iCs/>
          <w:color w:val="2A2A2A"/>
          <w:szCs w:val="20"/>
        </w:rPr>
        <w:t>indirection</w:t>
      </w:r>
      <w:r w:rsidRPr="005A2FE3">
        <w:rPr>
          <w:color w:val="2A2A2A"/>
          <w:szCs w:val="20"/>
        </w:rPr>
        <w:t> </w:t>
      </w:r>
      <w:r w:rsidRPr="005A2FE3">
        <w:rPr>
          <w:rFonts w:cs="Segoe UI"/>
          <w:color w:val="2A2A2A"/>
          <w:szCs w:val="20"/>
        </w:rPr>
        <w:t xml:space="preserve">where there were </w:t>
      </w:r>
      <w:r w:rsidR="00644B9A" w:rsidRPr="005A2FE3">
        <w:rPr>
          <w:rFonts w:cs="Segoe UI"/>
          <w:color w:val="2A2A2A"/>
          <w:szCs w:val="20"/>
        </w:rPr>
        <w:t>private</w:t>
      </w:r>
      <w:r w:rsidRPr="005A2FE3">
        <w:rPr>
          <w:rFonts w:cs="Segoe UI"/>
          <w:color w:val="2A2A2A"/>
          <w:szCs w:val="20"/>
        </w:rPr>
        <w:t xml:space="preserve"> variables (or whatever) in the Class that you</w:t>
      </w:r>
      <w:r w:rsidRPr="005A2FE3">
        <w:rPr>
          <w:color w:val="2A2A2A"/>
          <w:szCs w:val="20"/>
        </w:rPr>
        <w:t> </w:t>
      </w:r>
      <w:r w:rsidRPr="005A2FE3">
        <w:rPr>
          <w:i/>
          <w:iCs/>
          <w:color w:val="2A2A2A"/>
          <w:szCs w:val="20"/>
        </w:rPr>
        <w:t>never</w:t>
      </w:r>
      <w:r w:rsidRPr="005A2FE3">
        <w:rPr>
          <w:color w:val="2A2A2A"/>
          <w:szCs w:val="20"/>
        </w:rPr>
        <w:t> </w:t>
      </w:r>
      <w:r w:rsidRPr="005A2FE3">
        <w:rPr>
          <w:rFonts w:cs="Segoe UI"/>
          <w:color w:val="2A2A2A"/>
          <w:szCs w:val="20"/>
        </w:rPr>
        <w:t>wanted set directly from</w:t>
      </w:r>
      <w:r w:rsidR="00D66EB0">
        <w:rPr>
          <w:rFonts w:cs="Segoe UI"/>
          <w:color w:val="2A2A2A"/>
          <w:szCs w:val="20"/>
        </w:rPr>
        <w:t xml:space="preserve"> </w:t>
      </w:r>
      <w:r w:rsidRPr="005A2FE3">
        <w:rPr>
          <w:i/>
          <w:iCs/>
          <w:color w:val="2A2A2A"/>
          <w:szCs w:val="20"/>
        </w:rPr>
        <w:t>outside</w:t>
      </w:r>
      <w:r w:rsidRPr="005A2FE3">
        <w:rPr>
          <w:color w:val="2A2A2A"/>
          <w:szCs w:val="20"/>
        </w:rPr>
        <w:t> </w:t>
      </w:r>
      <w:r w:rsidRPr="005A2FE3">
        <w:rPr>
          <w:rFonts w:cs="Segoe UI"/>
          <w:color w:val="2A2A2A"/>
          <w:szCs w:val="20"/>
        </w:rPr>
        <w:t>an instance of the Class.</w:t>
      </w:r>
      <w:r w:rsidRPr="005A2FE3">
        <w:rPr>
          <w:color w:val="2A2A2A"/>
          <w:szCs w:val="20"/>
        </w:rPr>
        <w:t> </w:t>
      </w:r>
    </w:p>
    <w:p w:rsidR="00ED6007" w:rsidRDefault="00ED6007" w:rsidP="00ED6007">
      <w:pPr>
        <w:ind w:left="180"/>
        <w:rPr>
          <w:rStyle w:val="Strong"/>
          <w:rFonts w:cs="Segoe UI"/>
          <w:color w:val="333333"/>
          <w:sz w:val="21"/>
          <w:szCs w:val="21"/>
          <w:bdr w:val="none" w:sz="0" w:space="0" w:color="auto" w:frame="1"/>
          <w:shd w:val="clear" w:color="auto" w:fill="FFFFFF"/>
        </w:rPr>
      </w:pPr>
      <w:r>
        <w:rPr>
          <w:rStyle w:val="Strong"/>
          <w:rFonts w:cs="Segoe UI"/>
          <w:color w:val="333333"/>
          <w:sz w:val="21"/>
          <w:szCs w:val="21"/>
          <w:bdr w:val="none" w:sz="0" w:space="0" w:color="auto" w:frame="1"/>
          <w:shd w:val="clear" w:color="auto" w:fill="FFFFFF"/>
        </w:rPr>
        <w:t>What really parameterized private constructor does?</w:t>
      </w:r>
    </w:p>
    <w:p w:rsidR="00ED6007" w:rsidRPr="005A2FE3" w:rsidRDefault="00ED6007" w:rsidP="00ED6007">
      <w:pPr>
        <w:ind w:left="180"/>
        <w:rPr>
          <w:rFonts w:cs="Segoe UI"/>
          <w:color w:val="2A2A2A"/>
          <w:szCs w:val="20"/>
        </w:rPr>
      </w:pPr>
      <w:r w:rsidRPr="005A2FE3">
        <w:rPr>
          <w:rFonts w:cs="Segoe UI"/>
          <w:color w:val="2A2A2A"/>
          <w:szCs w:val="20"/>
        </w:rPr>
        <w:t>Because it may make sense for the class itself to pass some parameters to the constructor when creating the only instance of the singleton. Consider for example the following sample implementation:</w:t>
      </w:r>
    </w:p>
    <w:p w:rsidR="00ED6007" w:rsidRPr="005A2FE3" w:rsidRDefault="00ED6007" w:rsidP="00ED6007">
      <w:pPr>
        <w:pStyle w:val="CodeStyle"/>
      </w:pPr>
      <w:r w:rsidRPr="005A2FE3">
        <w:t>public sealed class Singleton</w:t>
      </w:r>
    </w:p>
    <w:p w:rsidR="00ED6007" w:rsidRPr="005A2FE3" w:rsidRDefault="00ED6007" w:rsidP="00ED6007">
      <w:pPr>
        <w:pStyle w:val="CodeStyle"/>
      </w:pPr>
      <w:r w:rsidRPr="005A2FE3">
        <w:t xml:space="preserve">  {</w:t>
      </w:r>
    </w:p>
    <w:p w:rsidR="00ED6007" w:rsidRPr="005A2FE3" w:rsidRDefault="00ED6007" w:rsidP="00B163B8">
      <w:pPr>
        <w:pStyle w:val="CodeStyle"/>
      </w:pPr>
      <w:r w:rsidRPr="005A2FE3">
        <w:t xml:space="preserve">    private static Singleton _instance = new Singleton(1);</w:t>
      </w:r>
    </w:p>
    <w:p w:rsidR="00ED6007" w:rsidRPr="005A2FE3" w:rsidRDefault="00ED6007" w:rsidP="00ED6007">
      <w:pPr>
        <w:pStyle w:val="CodeStyle"/>
      </w:pPr>
      <w:r w:rsidRPr="005A2FE3">
        <w:t xml:space="preserve">    private int _count;</w:t>
      </w:r>
    </w:p>
    <w:p w:rsidR="00BA5FF0" w:rsidRDefault="00ED6007" w:rsidP="00BA5FF0">
      <w:pPr>
        <w:pStyle w:val="CodeStyle"/>
      </w:pPr>
      <w:r w:rsidRPr="005A2FE3">
        <w:t xml:space="preserve">    private Singleton(int count) </w:t>
      </w:r>
    </w:p>
    <w:p w:rsidR="00BA5FF0" w:rsidRDefault="00BA5FF0" w:rsidP="00BA5FF0">
      <w:pPr>
        <w:pStyle w:val="CodeStyle"/>
      </w:pPr>
      <w:r>
        <w:t xml:space="preserve">    </w:t>
      </w:r>
      <w:r w:rsidR="00ED6007" w:rsidRPr="005A2FE3">
        <w:t xml:space="preserve">{ </w:t>
      </w:r>
    </w:p>
    <w:p w:rsidR="000170ED" w:rsidRDefault="00ED6007" w:rsidP="00BA5FF0">
      <w:pPr>
        <w:pStyle w:val="CodeStyle"/>
        <w:ind w:firstLine="720"/>
      </w:pPr>
      <w:r w:rsidRPr="005A2FE3">
        <w:t xml:space="preserve">_count = count; </w:t>
      </w:r>
    </w:p>
    <w:p w:rsidR="00BA5FF0" w:rsidRDefault="00ED6007" w:rsidP="00BA5FF0">
      <w:pPr>
        <w:pStyle w:val="CodeStyle"/>
        <w:ind w:firstLine="720"/>
      </w:pPr>
      <w:r w:rsidRPr="005A2FE3">
        <w:t xml:space="preserve">/* some logic */ </w:t>
      </w:r>
    </w:p>
    <w:p w:rsidR="00ED6007" w:rsidRPr="005A2FE3" w:rsidRDefault="00BA5FF0" w:rsidP="00BA5FF0">
      <w:pPr>
        <w:pStyle w:val="CodeStyle"/>
      </w:pPr>
      <w:r>
        <w:t xml:space="preserve">    </w:t>
      </w:r>
      <w:r w:rsidR="00ED6007" w:rsidRPr="005A2FE3">
        <w:t>}</w:t>
      </w:r>
    </w:p>
    <w:p w:rsidR="00ED6007" w:rsidRPr="005A2FE3" w:rsidRDefault="00ED6007" w:rsidP="00ED6007">
      <w:pPr>
        <w:pStyle w:val="CodeStyle"/>
      </w:pPr>
      <w:r w:rsidRPr="005A2FE3">
        <w:t xml:space="preserve">    public static Singleton Instance</w:t>
      </w:r>
      <w:r w:rsidR="00BA5FF0">
        <w:t xml:space="preserve">  </w:t>
      </w:r>
    </w:p>
    <w:p w:rsidR="00ED6007" w:rsidRPr="005A2FE3" w:rsidRDefault="00ED6007" w:rsidP="00ED6007">
      <w:pPr>
        <w:pStyle w:val="CodeStyle"/>
      </w:pPr>
      <w:r w:rsidRPr="005A2FE3">
        <w:t xml:space="preserve">    {</w:t>
      </w:r>
    </w:p>
    <w:p w:rsidR="00ED6007" w:rsidRPr="005A2FE3" w:rsidRDefault="00ED6007" w:rsidP="00ED6007">
      <w:pPr>
        <w:pStyle w:val="CodeStyle"/>
      </w:pPr>
      <w:r w:rsidRPr="005A2FE3">
        <w:t xml:space="preserve">      get { return _instance; }</w:t>
      </w:r>
    </w:p>
    <w:p w:rsidR="00ED6007" w:rsidRPr="005A2FE3" w:rsidRDefault="00ED6007" w:rsidP="00B163B8">
      <w:pPr>
        <w:pStyle w:val="CodeStyle"/>
      </w:pPr>
      <w:r w:rsidRPr="005A2FE3">
        <w:t xml:space="preserve">    }</w:t>
      </w:r>
    </w:p>
    <w:p w:rsidR="00ED6007" w:rsidRPr="005A2FE3" w:rsidRDefault="00ED6007" w:rsidP="00ED6007">
      <w:pPr>
        <w:pStyle w:val="CodeStyle"/>
      </w:pPr>
      <w:r w:rsidRPr="005A2FE3">
        <w:t xml:space="preserve">    public int CurrentCount</w:t>
      </w:r>
    </w:p>
    <w:p w:rsidR="00ED6007" w:rsidRPr="005A2FE3" w:rsidRDefault="00ED6007" w:rsidP="00ED6007">
      <w:pPr>
        <w:pStyle w:val="CodeStyle"/>
      </w:pPr>
      <w:r w:rsidRPr="005A2FE3">
        <w:t xml:space="preserve">    {</w:t>
      </w:r>
    </w:p>
    <w:p w:rsidR="00ED6007" w:rsidRPr="005A2FE3" w:rsidRDefault="00ED6007" w:rsidP="00ED6007">
      <w:pPr>
        <w:pStyle w:val="CodeStyle"/>
      </w:pPr>
      <w:r w:rsidRPr="005A2FE3">
        <w:lastRenderedPageBreak/>
        <w:t xml:space="preserve">      get { return _count; }</w:t>
      </w:r>
    </w:p>
    <w:p w:rsidR="00ED6007" w:rsidRPr="005A2FE3" w:rsidRDefault="00ED6007" w:rsidP="00ED6007">
      <w:pPr>
        <w:pStyle w:val="CodeStyle"/>
      </w:pPr>
      <w:r w:rsidRPr="005A2FE3">
        <w:t xml:space="preserve">    }</w:t>
      </w:r>
    </w:p>
    <w:p w:rsidR="00ED6007" w:rsidRDefault="00ED6007" w:rsidP="00ED6007">
      <w:pPr>
        <w:pStyle w:val="CodeStyle"/>
      </w:pPr>
      <w:r w:rsidRPr="005A2FE3">
        <w:t xml:space="preserve">  }</w:t>
      </w:r>
    </w:p>
    <w:p w:rsidR="00B163B8" w:rsidRDefault="00B163B8" w:rsidP="00ED6007">
      <w:pPr>
        <w:pStyle w:val="CodeStyle"/>
      </w:pPr>
    </w:p>
    <w:p w:rsidR="00ED6007" w:rsidRDefault="00ED6007" w:rsidP="00ED6007">
      <w:pPr>
        <w:pStyle w:val="Heading2"/>
      </w:pPr>
      <w:r w:rsidRPr="00711D64">
        <w:t>Why do we need a Private Constructor?</w:t>
      </w:r>
    </w:p>
    <w:p w:rsidR="00340AA6" w:rsidRPr="005A2FE3" w:rsidRDefault="00340AA6" w:rsidP="00340AA6">
      <w:pPr>
        <w:ind w:left="180"/>
        <w:rPr>
          <w:rFonts w:cs="Segoe UI"/>
          <w:color w:val="2A2A2A"/>
          <w:szCs w:val="20"/>
        </w:rPr>
      </w:pPr>
      <w:r w:rsidRPr="005A2FE3">
        <w:rPr>
          <w:rFonts w:cs="Segoe UI"/>
          <w:color w:val="2A2A2A"/>
          <w:szCs w:val="20"/>
        </w:rPr>
        <w:t>If a class has a private constructor then it can't be instantiated. So, if I don't want my class to be instantiated and still use it, then I can make it static.</w:t>
      </w:r>
    </w:p>
    <w:p w:rsidR="00340AA6" w:rsidRPr="00340AA6" w:rsidRDefault="00340AA6" w:rsidP="00340AA6">
      <w:pPr>
        <w:ind w:left="180"/>
        <w:rPr>
          <w:rFonts w:cs="Segoe UI"/>
          <w:b/>
          <w:color w:val="2A2A2A"/>
          <w:szCs w:val="20"/>
        </w:rPr>
      </w:pPr>
      <w:r w:rsidRPr="00340AA6">
        <w:rPr>
          <w:rFonts w:cs="Segoe UI"/>
          <w:b/>
          <w:color w:val="2A2A2A"/>
          <w:szCs w:val="20"/>
        </w:rPr>
        <w:t>Uses of Private Constructors</w:t>
      </w:r>
    </w:p>
    <w:p w:rsidR="00340AA6" w:rsidRPr="005A2FE3" w:rsidRDefault="00340AA6" w:rsidP="001A4FAF">
      <w:pPr>
        <w:pStyle w:val="ListParagraph"/>
        <w:numPr>
          <w:ilvl w:val="0"/>
          <w:numId w:val="4"/>
        </w:numPr>
        <w:rPr>
          <w:rFonts w:cs="Segoe UI"/>
          <w:color w:val="2A2A2A"/>
          <w:szCs w:val="20"/>
        </w:rPr>
      </w:pPr>
      <w:r w:rsidRPr="005A2FE3">
        <w:rPr>
          <w:rFonts w:cs="Segoe UI"/>
          <w:color w:val="2A2A2A"/>
          <w:szCs w:val="20"/>
        </w:rPr>
        <w:t xml:space="preserve">A Singleton Class </w:t>
      </w:r>
    </w:p>
    <w:p w:rsidR="00340AA6" w:rsidRPr="00557752" w:rsidRDefault="00340AA6" w:rsidP="00557752">
      <w:pPr>
        <w:pStyle w:val="CodeStyle"/>
      </w:pPr>
      <w:r w:rsidRPr="00557752">
        <w:t>public class Singleton</w:t>
      </w:r>
    </w:p>
    <w:p w:rsidR="00340AA6" w:rsidRPr="00557752" w:rsidRDefault="00340AA6" w:rsidP="00557752">
      <w:pPr>
        <w:pStyle w:val="CodeStyle"/>
      </w:pPr>
      <w:r w:rsidRPr="00557752">
        <w:t>{</w:t>
      </w:r>
    </w:p>
    <w:p w:rsidR="00B163B8" w:rsidRPr="00557752" w:rsidRDefault="00340AA6" w:rsidP="003473F6">
      <w:pPr>
        <w:pStyle w:val="CodeStyle"/>
      </w:pPr>
      <w:r w:rsidRPr="00557752">
        <w:t xml:space="preserve">    private static Singleton instance;</w:t>
      </w:r>
    </w:p>
    <w:p w:rsidR="00B163B8" w:rsidRPr="00557752" w:rsidRDefault="00340AA6" w:rsidP="003473F6">
      <w:pPr>
        <w:pStyle w:val="CodeStyle"/>
      </w:pPr>
      <w:r w:rsidRPr="00557752">
        <w:t xml:space="preserve">    private Singleton() { }</w:t>
      </w:r>
    </w:p>
    <w:p w:rsidR="00340AA6" w:rsidRPr="00557752" w:rsidRDefault="00340AA6" w:rsidP="00557752">
      <w:pPr>
        <w:pStyle w:val="CodeStyle"/>
      </w:pPr>
      <w:r w:rsidRPr="00557752">
        <w:t xml:space="preserve">    public static Singleton Instance</w:t>
      </w:r>
    </w:p>
    <w:p w:rsidR="00340AA6" w:rsidRPr="00557752" w:rsidRDefault="00340AA6" w:rsidP="00557752">
      <w:pPr>
        <w:pStyle w:val="CodeStyle"/>
      </w:pPr>
      <w:r w:rsidRPr="00557752">
        <w:t xml:space="preserve">    {</w:t>
      </w:r>
    </w:p>
    <w:p w:rsidR="00340AA6" w:rsidRPr="00557752" w:rsidRDefault="00340AA6" w:rsidP="00557752">
      <w:pPr>
        <w:pStyle w:val="CodeStyle"/>
      </w:pPr>
      <w:r w:rsidRPr="00557752">
        <w:t xml:space="preserve">        get</w:t>
      </w:r>
      <w:r w:rsidR="00B163B8">
        <w:t xml:space="preserve"> </w:t>
      </w:r>
    </w:p>
    <w:p w:rsidR="00340AA6" w:rsidRPr="00557752" w:rsidRDefault="00340AA6" w:rsidP="00557752">
      <w:pPr>
        <w:pStyle w:val="CodeStyle"/>
      </w:pPr>
      <w:r w:rsidRPr="00557752">
        <w:t xml:space="preserve">        {</w:t>
      </w:r>
    </w:p>
    <w:p w:rsidR="00340AA6" w:rsidRPr="00557752" w:rsidRDefault="00340AA6" w:rsidP="00557752">
      <w:pPr>
        <w:pStyle w:val="CodeStyle"/>
      </w:pPr>
      <w:r w:rsidRPr="00557752">
        <w:t xml:space="preserve">            if (instance == null)</w:t>
      </w:r>
      <w:r w:rsidR="003473F6">
        <w:t xml:space="preserve">  </w:t>
      </w:r>
      <w:r w:rsidRPr="00557752">
        <w:t>{</w:t>
      </w:r>
      <w:r w:rsidR="003473F6">
        <w:t xml:space="preserve"> </w:t>
      </w:r>
      <w:r w:rsidRPr="00557752">
        <w:t>instance = new Singleton();}</w:t>
      </w:r>
    </w:p>
    <w:p w:rsidR="00340AA6" w:rsidRPr="00557752" w:rsidRDefault="00340AA6" w:rsidP="00557752">
      <w:pPr>
        <w:pStyle w:val="CodeStyle"/>
      </w:pPr>
      <w:r w:rsidRPr="00557752">
        <w:t xml:space="preserve">            return instance;</w:t>
      </w:r>
    </w:p>
    <w:p w:rsidR="00340AA6" w:rsidRPr="00557752" w:rsidRDefault="00340AA6" w:rsidP="00557752">
      <w:pPr>
        <w:pStyle w:val="CodeStyle"/>
      </w:pPr>
      <w:r w:rsidRPr="00557752">
        <w:t xml:space="preserve">        }</w:t>
      </w:r>
    </w:p>
    <w:p w:rsidR="00340AA6" w:rsidRPr="00322700" w:rsidRDefault="00322700" w:rsidP="00322700">
      <w:pPr>
        <w:pStyle w:val="CodeStyle"/>
      </w:pPr>
      <w:r>
        <w:t xml:space="preserve">    }</w:t>
      </w:r>
    </w:p>
    <w:p w:rsidR="00340AA6" w:rsidRPr="005A2FE3" w:rsidRDefault="00340AA6" w:rsidP="001A4FAF">
      <w:pPr>
        <w:pStyle w:val="ContentStyle"/>
        <w:numPr>
          <w:ilvl w:val="0"/>
          <w:numId w:val="4"/>
        </w:numPr>
      </w:pPr>
      <w:r w:rsidRPr="005A2FE3">
        <w:t>A factory method (in the same class): Factory method are used if you would like to have a single point where others can request instances:</w:t>
      </w:r>
      <w:r w:rsidR="00456E58">
        <w:t xml:space="preserve"> </w:t>
      </w:r>
      <w:r w:rsidR="00456E58" w:rsidRPr="00456E58">
        <w:rPr>
          <w:b/>
        </w:rPr>
        <w:t>If the same instance should be accessed for all requests with the same parameter</w:t>
      </w:r>
      <w:r w:rsidR="00456E58">
        <w:rPr>
          <w:b/>
        </w:rPr>
        <w:t>, then factory method is more useful compared to singleton</w:t>
      </w:r>
    </w:p>
    <w:p w:rsidR="00340AA6" w:rsidRPr="005A2FE3" w:rsidRDefault="00340AA6" w:rsidP="00340AA6">
      <w:pPr>
        <w:pStyle w:val="CodeStyle"/>
      </w:pPr>
      <w:r w:rsidRPr="005A2FE3">
        <w:t>public class Car</w:t>
      </w:r>
    </w:p>
    <w:p w:rsidR="00340AA6" w:rsidRPr="005A2FE3" w:rsidRDefault="00340AA6" w:rsidP="00340AA6">
      <w:pPr>
        <w:pStyle w:val="CodeStyle"/>
      </w:pPr>
      <w:r w:rsidRPr="005A2FE3">
        <w:t>{</w:t>
      </w:r>
    </w:p>
    <w:p w:rsidR="00340AA6" w:rsidRPr="005A2FE3" w:rsidRDefault="00340AA6" w:rsidP="0083075E">
      <w:pPr>
        <w:pStyle w:val="CodeStyle"/>
      </w:pPr>
      <w:r w:rsidRPr="005A2FE3">
        <w:t xml:space="preserve">    private Car()</w:t>
      </w:r>
      <w:r w:rsidR="0083075E">
        <w:t xml:space="preserve"> </w:t>
      </w:r>
      <w:r w:rsidRPr="005A2FE3">
        <w:t>{</w:t>
      </w:r>
      <w:r w:rsidR="0083075E">
        <w:t xml:space="preserve">  </w:t>
      </w:r>
      <w:r w:rsidRPr="005A2FE3">
        <w:t>//internal logic</w:t>
      </w:r>
      <w:r w:rsidR="0083075E">
        <w:t xml:space="preserve"> </w:t>
      </w:r>
      <w:r w:rsidRPr="005A2FE3">
        <w:t>}</w:t>
      </w:r>
    </w:p>
    <w:p w:rsidR="00340AA6" w:rsidRPr="005A2FE3" w:rsidRDefault="00340AA6" w:rsidP="00340AA6">
      <w:pPr>
        <w:pStyle w:val="CodeStyle"/>
      </w:pPr>
      <w:r w:rsidRPr="005A2FE3">
        <w:t xml:space="preserve">    public Car GetNewCar(/* arguments */)</w:t>
      </w:r>
    </w:p>
    <w:p w:rsidR="00340AA6" w:rsidRPr="005A2FE3" w:rsidRDefault="00340AA6" w:rsidP="00340AA6">
      <w:pPr>
        <w:pStyle w:val="CodeStyle"/>
      </w:pPr>
      <w:r w:rsidRPr="005A2FE3">
        <w:t xml:space="preserve">    {</w:t>
      </w:r>
    </w:p>
    <w:p w:rsidR="00340AA6" w:rsidRPr="005A2FE3" w:rsidRDefault="00340AA6" w:rsidP="00340AA6">
      <w:pPr>
        <w:pStyle w:val="CodeStyle"/>
      </w:pPr>
      <w:r w:rsidRPr="005A2FE3">
        <w:t xml:space="preserve">        //Do some stuff, e.g. check permissions</w:t>
      </w:r>
    </w:p>
    <w:p w:rsidR="00340AA6" w:rsidRPr="005A2FE3" w:rsidRDefault="00340AA6" w:rsidP="00340AA6">
      <w:pPr>
        <w:pStyle w:val="CodeStyle"/>
      </w:pPr>
      <w:r w:rsidRPr="005A2FE3">
        <w:t xml:space="preserve">        return new Car();</w:t>
      </w:r>
    </w:p>
    <w:p w:rsidR="00340AA6" w:rsidRPr="005A2FE3" w:rsidRDefault="00340AA6" w:rsidP="00340AA6">
      <w:pPr>
        <w:pStyle w:val="CodeStyle"/>
      </w:pPr>
      <w:r w:rsidRPr="005A2FE3">
        <w:t xml:space="preserve">    }</w:t>
      </w:r>
    </w:p>
    <w:p w:rsidR="00340AA6" w:rsidRPr="00322700" w:rsidRDefault="00322700" w:rsidP="00322700">
      <w:pPr>
        <w:pStyle w:val="CodeStyle"/>
      </w:pPr>
      <w:r>
        <w:t>}</w:t>
      </w:r>
    </w:p>
    <w:p w:rsidR="00403153" w:rsidRPr="005A2FE3" w:rsidRDefault="00340AA6" w:rsidP="00322700">
      <w:pPr>
        <w:pStyle w:val="ContentStyle"/>
        <w:numPr>
          <w:ilvl w:val="0"/>
          <w:numId w:val="4"/>
        </w:numPr>
      </w:pPr>
      <w:r w:rsidRPr="005A2FE3">
        <w:t>You have multiple constructors (overloaded) and want to call the private constructor from an overloaded one:</w:t>
      </w:r>
    </w:p>
    <w:p w:rsidR="00340AA6" w:rsidRPr="005A2FE3" w:rsidRDefault="00340AA6" w:rsidP="00340AA6">
      <w:pPr>
        <w:pStyle w:val="CodeStyle"/>
      </w:pPr>
      <w:r w:rsidRPr="005A2FE3">
        <w:t>Public Class Car</w:t>
      </w:r>
    </w:p>
    <w:p w:rsidR="00340AA6" w:rsidRPr="005A2FE3" w:rsidRDefault="00340AA6" w:rsidP="00340AA6">
      <w:pPr>
        <w:pStyle w:val="CodeStyle"/>
      </w:pPr>
      <w:r w:rsidRPr="005A2FE3">
        <w:t>{</w:t>
      </w:r>
      <w:r w:rsidRPr="005A2FE3">
        <w:tab/>
      </w:r>
    </w:p>
    <w:p w:rsidR="00340AA6" w:rsidRPr="005A2FE3" w:rsidRDefault="00B163B8" w:rsidP="00322700">
      <w:pPr>
        <w:pStyle w:val="CodeStyle"/>
      </w:pPr>
      <w:r>
        <w:t xml:space="preserve">    </w:t>
      </w:r>
      <w:r w:rsidR="00340AA6" w:rsidRPr="005A2FE3">
        <w:t>private Car()</w:t>
      </w:r>
      <w:r w:rsidR="00322700">
        <w:t xml:space="preserve"> { //internal common logic  }</w:t>
      </w:r>
      <w:r w:rsidR="009121CF">
        <w:tab/>
      </w:r>
      <w:r w:rsidR="00340AA6" w:rsidRPr="005A2FE3">
        <w:t>//Private Constructor of the Car</w:t>
      </w:r>
      <w:r w:rsidR="00322700">
        <w:t>()</w:t>
      </w:r>
      <w:r w:rsidR="00340AA6" w:rsidRPr="005A2FE3">
        <w:t xml:space="preserve"> </w:t>
      </w:r>
    </w:p>
    <w:p w:rsidR="00340AA6" w:rsidRPr="005A2FE3" w:rsidRDefault="00340AA6" w:rsidP="00D86A11">
      <w:pPr>
        <w:pStyle w:val="CodeStyle"/>
      </w:pPr>
      <w:r w:rsidRPr="005A2FE3">
        <w:t xml:space="preserve">    public Car(string config) :this()</w:t>
      </w:r>
      <w:r w:rsidR="00D86A11">
        <w:t xml:space="preserve">  </w:t>
      </w:r>
      <w:r w:rsidRPr="005A2FE3">
        <w:t>{</w:t>
      </w:r>
      <w:r w:rsidR="00D86A11">
        <w:t xml:space="preserve"> </w:t>
      </w:r>
      <w:r w:rsidRPr="005A2FE3">
        <w:t>//do stuff</w:t>
      </w:r>
      <w:r w:rsidR="00D86A11">
        <w:t xml:space="preserve"> </w:t>
      </w:r>
      <w:r w:rsidRPr="005A2FE3">
        <w:t>}</w:t>
      </w:r>
    </w:p>
    <w:p w:rsidR="00340AA6" w:rsidRPr="005A2FE3" w:rsidRDefault="00340AA6" w:rsidP="00340AA6">
      <w:pPr>
        <w:pStyle w:val="CodeStyle"/>
      </w:pPr>
      <w:r w:rsidRPr="005A2FE3">
        <w:t xml:space="preserve">    public Car(string config, string moreConfig) : this(){//do stuff</w:t>
      </w:r>
      <w:r w:rsidR="00B40289">
        <w:t xml:space="preserve"> </w:t>
      </w:r>
      <w:r w:rsidRPr="005A2FE3">
        <w:t>}</w:t>
      </w:r>
    </w:p>
    <w:p w:rsidR="00340AA6" w:rsidRPr="00322700" w:rsidRDefault="00322700" w:rsidP="00322700">
      <w:pPr>
        <w:pStyle w:val="CodeStyle"/>
      </w:pPr>
      <w:r>
        <w:t>}</w:t>
      </w:r>
    </w:p>
    <w:p w:rsidR="00340AA6" w:rsidRPr="005A2FE3" w:rsidRDefault="00340AA6" w:rsidP="001A4FAF">
      <w:pPr>
        <w:pStyle w:val="ContentStyle"/>
        <w:numPr>
          <w:ilvl w:val="0"/>
          <w:numId w:val="4"/>
        </w:numPr>
        <w:rPr>
          <w:rStyle w:val="Strong"/>
          <w:b w:val="0"/>
          <w:bCs w:val="0"/>
        </w:rPr>
      </w:pPr>
      <w:r w:rsidRPr="005A2FE3">
        <w:rPr>
          <w:rStyle w:val="Strong"/>
          <w:color w:val="333333"/>
          <w:bdr w:val="none" w:sz="0" w:space="0" w:color="auto" w:frame="1"/>
          <w:shd w:val="clear" w:color="auto" w:fill="FFFFFF"/>
        </w:rPr>
        <w:t>Pseudo-Sealed with Nested Children</w:t>
      </w:r>
    </w:p>
    <w:p w:rsidR="00340AA6" w:rsidRPr="004F6DF3" w:rsidRDefault="004F6DF3" w:rsidP="00340AA6">
      <w:pPr>
        <w:pStyle w:val="ContentStyle"/>
        <w:rPr>
          <w:rFonts w:eastAsiaTheme="minorHAnsi"/>
          <w:b/>
        </w:rPr>
      </w:pPr>
      <w:r w:rsidRPr="004F6DF3">
        <w:rPr>
          <w:rFonts w:eastAsiaTheme="minorHAnsi"/>
          <w:b/>
        </w:rPr>
        <w:t>ANY NESTED CLASSES THAT INHERIT FROM THE OUTER CLASS CAN ACCESS THE PRIVATE CONSTRUCTOR.</w:t>
      </w:r>
    </w:p>
    <w:p w:rsidR="00322700" w:rsidRPr="00360F46" w:rsidRDefault="00340AA6" w:rsidP="00322700">
      <w:pPr>
        <w:pStyle w:val="ContentStyle"/>
        <w:rPr>
          <w:rFonts w:eastAsiaTheme="minorHAnsi"/>
        </w:rPr>
      </w:pPr>
      <w:r w:rsidRPr="003B7C58">
        <w:rPr>
          <w:rFonts w:eastAsiaTheme="minorHAnsi"/>
        </w:rPr>
        <w:t>For instance, you can use this to create an abstract class that </w:t>
      </w:r>
      <w:r w:rsidRPr="003B7C58">
        <w:rPr>
          <w:rFonts w:eastAsiaTheme="minorHAnsi"/>
          <w:i/>
          <w:iCs/>
        </w:rPr>
        <w:t>you</w:t>
      </w:r>
      <w:r w:rsidRPr="003B7C58">
        <w:rPr>
          <w:rFonts w:eastAsiaTheme="minorHAnsi"/>
        </w:rPr>
        <w:t> can inherit from, but no one else (an internal constructor would also work here to restrict inheritance to a single assembly, but the private constructor forces all implementations to be nested classes.)</w:t>
      </w:r>
    </w:p>
    <w:p w:rsidR="00340AA6" w:rsidRPr="005A2FE3" w:rsidRDefault="00340AA6" w:rsidP="00340AA6">
      <w:pPr>
        <w:pStyle w:val="CodeStyle"/>
      </w:pPr>
      <w:r w:rsidRPr="005A2FE3">
        <w:t>public abstract class BaseClass</w:t>
      </w:r>
    </w:p>
    <w:p w:rsidR="00340AA6" w:rsidRPr="005A2FE3" w:rsidRDefault="00340AA6" w:rsidP="00340AA6">
      <w:pPr>
        <w:pStyle w:val="CodeStyle"/>
      </w:pPr>
      <w:r w:rsidRPr="005A2FE3">
        <w:t>{</w:t>
      </w:r>
    </w:p>
    <w:p w:rsidR="00340AA6" w:rsidRPr="005A2FE3" w:rsidRDefault="00340AA6" w:rsidP="004F6DF3">
      <w:pPr>
        <w:pStyle w:val="CodeStyle"/>
      </w:pPr>
      <w:r w:rsidRPr="005A2FE3">
        <w:t xml:space="preserve">    private BaseClass() { }</w:t>
      </w:r>
    </w:p>
    <w:p w:rsidR="00340AA6" w:rsidRPr="005A2FE3" w:rsidRDefault="00340AA6" w:rsidP="00340AA6">
      <w:pPr>
        <w:pStyle w:val="CodeStyle"/>
      </w:pPr>
      <w:r w:rsidRPr="005A2FE3">
        <w:t xml:space="preserve">    public class SubClass1 : BaseClass</w:t>
      </w:r>
    </w:p>
    <w:p w:rsidR="00340AA6" w:rsidRPr="005A2FE3" w:rsidRDefault="00340AA6" w:rsidP="00340AA6">
      <w:pPr>
        <w:pStyle w:val="CodeStyle"/>
      </w:pPr>
      <w:r w:rsidRPr="005A2FE3">
        <w:t xml:space="preserve">    {</w:t>
      </w:r>
    </w:p>
    <w:p w:rsidR="00340AA6" w:rsidRPr="005A2FE3" w:rsidRDefault="00340AA6" w:rsidP="00340AA6">
      <w:pPr>
        <w:pStyle w:val="CodeStyle"/>
      </w:pPr>
      <w:r w:rsidRPr="005A2FE3">
        <w:t xml:space="preserve">        public SubClass1() : base() { }</w:t>
      </w:r>
    </w:p>
    <w:p w:rsidR="00340AA6" w:rsidRPr="005A2FE3" w:rsidRDefault="00340AA6" w:rsidP="004F6DF3">
      <w:pPr>
        <w:pStyle w:val="CodeStyle"/>
      </w:pPr>
      <w:r w:rsidRPr="005A2FE3">
        <w:t xml:space="preserve">    }</w:t>
      </w:r>
    </w:p>
    <w:p w:rsidR="00340AA6" w:rsidRPr="005A2FE3" w:rsidRDefault="00340AA6" w:rsidP="00340AA6">
      <w:pPr>
        <w:pStyle w:val="CodeStyle"/>
      </w:pPr>
      <w:r w:rsidRPr="005A2FE3">
        <w:t xml:space="preserve">    public class SubClass2 : BaseClass</w:t>
      </w:r>
    </w:p>
    <w:p w:rsidR="00340AA6" w:rsidRPr="005A2FE3" w:rsidRDefault="00340AA6" w:rsidP="00340AA6">
      <w:pPr>
        <w:pStyle w:val="CodeStyle"/>
      </w:pPr>
      <w:r w:rsidRPr="005A2FE3">
        <w:lastRenderedPageBreak/>
        <w:t xml:space="preserve">    {</w:t>
      </w:r>
    </w:p>
    <w:p w:rsidR="00340AA6" w:rsidRPr="005A2FE3" w:rsidRDefault="00340AA6" w:rsidP="00340AA6">
      <w:pPr>
        <w:pStyle w:val="CodeStyle"/>
      </w:pPr>
      <w:r w:rsidRPr="005A2FE3">
        <w:t xml:space="preserve">        public SubClass2() : base() { }</w:t>
      </w:r>
    </w:p>
    <w:p w:rsidR="00340AA6" w:rsidRPr="005A2FE3" w:rsidRDefault="00340AA6" w:rsidP="00340AA6">
      <w:pPr>
        <w:pStyle w:val="CodeStyle"/>
      </w:pPr>
      <w:r w:rsidRPr="005A2FE3">
        <w:t xml:space="preserve">    }</w:t>
      </w:r>
    </w:p>
    <w:p w:rsidR="00322700" w:rsidRDefault="00340AA6" w:rsidP="00322700">
      <w:pPr>
        <w:pStyle w:val="CodeStyle"/>
      </w:pPr>
      <w:r>
        <w:t>}</w:t>
      </w:r>
    </w:p>
    <w:p w:rsidR="00340AA6" w:rsidRPr="00340AA6" w:rsidRDefault="00340AA6" w:rsidP="001A4FAF">
      <w:pPr>
        <w:pStyle w:val="ContentStyle"/>
        <w:numPr>
          <w:ilvl w:val="0"/>
          <w:numId w:val="4"/>
        </w:numPr>
      </w:pPr>
      <w:r w:rsidRPr="00340AA6">
        <w:rPr>
          <w:rStyle w:val="Strong"/>
          <w:bCs w:val="0"/>
        </w:rPr>
        <w:t>Base Constructor</w:t>
      </w:r>
    </w:p>
    <w:p w:rsidR="00340AA6" w:rsidRPr="003B7C58" w:rsidRDefault="00340AA6" w:rsidP="00340AA6">
      <w:pPr>
        <w:pStyle w:val="ContentStyle"/>
        <w:rPr>
          <w:rFonts w:eastAsiaTheme="minorHAnsi"/>
        </w:rPr>
      </w:pPr>
      <w:r w:rsidRPr="003B7C58">
        <w:rPr>
          <w:rFonts w:eastAsiaTheme="minorHAnsi"/>
        </w:rPr>
        <w:t>They can also be used to create "base" constructors that are called from different, more accessible constructors.</w:t>
      </w:r>
    </w:p>
    <w:p w:rsidR="00AB6160" w:rsidRDefault="00AB6160" w:rsidP="00340AA6">
      <w:pPr>
        <w:pStyle w:val="CodeStyle"/>
      </w:pPr>
    </w:p>
    <w:p w:rsidR="00340AA6" w:rsidRPr="005A2FE3" w:rsidRDefault="00340AA6" w:rsidP="00340AA6">
      <w:pPr>
        <w:pStyle w:val="CodeStyle"/>
      </w:pPr>
      <w:r w:rsidRPr="005A2FE3">
        <w:t>public class MyClass</w:t>
      </w:r>
    </w:p>
    <w:p w:rsidR="00340AA6" w:rsidRPr="005A2FE3" w:rsidRDefault="00340AA6" w:rsidP="00340AA6">
      <w:pPr>
        <w:pStyle w:val="CodeStyle"/>
      </w:pPr>
      <w:r w:rsidRPr="005A2FE3">
        <w:t>{</w:t>
      </w:r>
    </w:p>
    <w:p w:rsidR="00340AA6" w:rsidRPr="005A2FE3" w:rsidRDefault="00340AA6" w:rsidP="00322700">
      <w:pPr>
        <w:pStyle w:val="CodeStyle"/>
      </w:pPr>
      <w:r w:rsidRPr="005A2FE3">
        <w:t xml:space="preserve">    private MyClass(</w:t>
      </w:r>
      <w:r w:rsidR="00322700">
        <w:t>object data1, string data2) { }</w:t>
      </w:r>
    </w:p>
    <w:p w:rsidR="00340AA6" w:rsidRPr="005A2FE3" w:rsidRDefault="00340AA6" w:rsidP="00322700">
      <w:pPr>
        <w:pStyle w:val="CodeStyle"/>
      </w:pPr>
      <w:r w:rsidRPr="005A2FE3">
        <w:t xml:space="preserve">    public MyClass(object</w:t>
      </w:r>
      <w:r w:rsidR="00322700">
        <w:t xml:space="preserve"> data1) : this(data1, null) { }</w:t>
      </w:r>
    </w:p>
    <w:p w:rsidR="00340AA6" w:rsidRPr="005A2FE3" w:rsidRDefault="00340AA6" w:rsidP="00322700">
      <w:pPr>
        <w:pStyle w:val="CodeStyle"/>
      </w:pPr>
      <w:r w:rsidRPr="005A2FE3">
        <w:t xml:space="preserve">    public MyClass(string</w:t>
      </w:r>
      <w:r w:rsidR="00322700">
        <w:t xml:space="preserve"> data2) : this(null, data2) { }</w:t>
      </w:r>
    </w:p>
    <w:p w:rsidR="00340AA6" w:rsidRPr="005A2FE3" w:rsidRDefault="00340AA6" w:rsidP="00340AA6">
      <w:pPr>
        <w:pStyle w:val="CodeStyle"/>
      </w:pPr>
      <w:r w:rsidRPr="005A2FE3">
        <w:t xml:space="preserve">    public MyClass() : this(null, null) { }</w:t>
      </w:r>
    </w:p>
    <w:p w:rsidR="00AB6160" w:rsidRDefault="00322700" w:rsidP="00322700">
      <w:pPr>
        <w:pStyle w:val="CodeStyle"/>
      </w:pPr>
      <w:r>
        <w:t>}</w:t>
      </w:r>
    </w:p>
    <w:p w:rsidR="00CC586F" w:rsidRPr="00CC586F" w:rsidRDefault="00CC586F" w:rsidP="00322700">
      <w:pPr>
        <w:pStyle w:val="ContentStyle"/>
      </w:pPr>
      <w:r>
        <w:t xml:space="preserve">Notice that when you call MyClass object with one </w:t>
      </w:r>
      <w:r w:rsidR="00090BFE">
        <w:t>parameter (</w:t>
      </w:r>
      <w:r>
        <w:t>anyone of the two parameters described in the private MyClass constructor), the implementation will automatically initialize the other one as null beca</w:t>
      </w:r>
      <w:r w:rsidR="00322700">
        <w:t>use of the private constructor.</w:t>
      </w:r>
    </w:p>
    <w:p w:rsidR="00340AA6" w:rsidRPr="00340AA6" w:rsidRDefault="00340AA6" w:rsidP="001A4FAF">
      <w:pPr>
        <w:pStyle w:val="ContentStyle"/>
        <w:numPr>
          <w:ilvl w:val="0"/>
          <w:numId w:val="4"/>
        </w:numPr>
        <w:rPr>
          <w:b/>
        </w:rPr>
      </w:pPr>
      <w:r w:rsidRPr="00340AA6">
        <w:rPr>
          <w:b/>
        </w:rPr>
        <w:t>Writing a Copy Constructor in C#.</w:t>
      </w:r>
    </w:p>
    <w:p w:rsidR="00340AA6" w:rsidRDefault="00340AA6" w:rsidP="00340AA6">
      <w:pPr>
        <w:pStyle w:val="ContentStyle"/>
      </w:pPr>
      <w:r>
        <w:t>C# doesn't provide a copy constructor for objects, but you can write one yourself.</w:t>
      </w:r>
    </w:p>
    <w:p w:rsidR="00AB6160" w:rsidRDefault="00340AA6" w:rsidP="008F2D05">
      <w:pPr>
        <w:pStyle w:val="ContentStyle"/>
      </w:pPr>
      <w:r>
        <w:t>In the following example, the</w:t>
      </w:r>
      <w:r>
        <w:rPr>
          <w:rStyle w:val="apple-converted-space"/>
        </w:rPr>
        <w:t> </w:t>
      </w:r>
      <w:r>
        <w:rPr>
          <w:rStyle w:val="HTMLCode"/>
          <w:rFonts w:eastAsiaTheme="minorHAnsi"/>
        </w:rPr>
        <w:t xml:space="preserve">Person </w:t>
      </w:r>
      <w:hyperlink r:id="rId34" w:history="1">
        <w:r>
          <w:rPr>
            <w:rStyle w:val="Hyperlink"/>
            <w:color w:val="00709F"/>
          </w:rPr>
          <w:t>class</w:t>
        </w:r>
      </w:hyperlink>
      <w:r>
        <w:rPr>
          <w:rStyle w:val="apple-converted-space"/>
        </w:rPr>
        <w:t> </w:t>
      </w:r>
      <w:r>
        <w:t>defines a copy constructor that takes, as its argument, an instance of</w:t>
      </w:r>
      <w:r>
        <w:rPr>
          <w:rStyle w:val="apple-converted-space"/>
        </w:rPr>
        <w:t> </w:t>
      </w:r>
      <w:r>
        <w:rPr>
          <w:rStyle w:val="HTMLCode"/>
          <w:rFonts w:eastAsiaTheme="minorHAnsi"/>
        </w:rPr>
        <w:t>Person</w:t>
      </w:r>
      <w:r>
        <w:t>. The values of the properties of the argument are assigned to the properties of the new instance of</w:t>
      </w:r>
      <w:r>
        <w:rPr>
          <w:rStyle w:val="apple-converted-space"/>
        </w:rPr>
        <w:t> </w:t>
      </w:r>
      <w:r>
        <w:rPr>
          <w:rStyle w:val="HTMLCode"/>
          <w:rFonts w:eastAsiaTheme="minorHAnsi"/>
        </w:rPr>
        <w:t>Person</w:t>
      </w:r>
      <w:r>
        <w:t>. The code contains an alternative copy constructor that sends the</w:t>
      </w:r>
      <w:r>
        <w:rPr>
          <w:rStyle w:val="apple-converted-space"/>
        </w:rPr>
        <w:t> </w:t>
      </w:r>
      <w:r>
        <w:rPr>
          <w:rStyle w:val="HTMLCode"/>
          <w:rFonts w:eastAsiaTheme="minorHAnsi"/>
        </w:rPr>
        <w:t>Name</w:t>
      </w:r>
      <w:r>
        <w:t>and</w:t>
      </w:r>
      <w:r>
        <w:rPr>
          <w:rStyle w:val="apple-converted-space"/>
        </w:rPr>
        <w:t> </w:t>
      </w:r>
      <w:r>
        <w:rPr>
          <w:rStyle w:val="HTMLCode"/>
          <w:rFonts w:eastAsiaTheme="minorHAnsi"/>
        </w:rPr>
        <w:t>Age</w:t>
      </w:r>
      <w:r>
        <w:rPr>
          <w:rStyle w:val="apple-converted-space"/>
        </w:rPr>
        <w:t> </w:t>
      </w:r>
      <w:r>
        <w:t>properties of the instance that you want to copy to the instance constructor of the class.</w:t>
      </w:r>
    </w:p>
    <w:p w:rsidR="00340AA6" w:rsidRPr="00D25D59" w:rsidRDefault="00340AA6" w:rsidP="00340AA6">
      <w:pPr>
        <w:pStyle w:val="CodeStyle"/>
      </w:pPr>
      <w:r w:rsidRPr="00D25D59">
        <w:t>class Person</w:t>
      </w:r>
    </w:p>
    <w:p w:rsidR="00340AA6" w:rsidRDefault="00340AA6" w:rsidP="00340AA6">
      <w:pPr>
        <w:pStyle w:val="CodeStyle"/>
      </w:pPr>
      <w:r w:rsidRPr="00D25D59">
        <w:t>{</w:t>
      </w:r>
    </w:p>
    <w:p w:rsidR="00EE54C9" w:rsidRPr="00D25D59" w:rsidRDefault="00EE54C9" w:rsidP="00EE54C9">
      <w:pPr>
        <w:pStyle w:val="CodeStyle"/>
      </w:pPr>
      <w:r>
        <w:t xml:space="preserve">    </w:t>
      </w:r>
      <w:r w:rsidRPr="00D25D59">
        <w:t>public int Age { get; set; }</w:t>
      </w:r>
    </w:p>
    <w:p w:rsidR="00EE54C9" w:rsidRPr="00D25D59" w:rsidRDefault="00EE54C9" w:rsidP="003F44BE">
      <w:pPr>
        <w:pStyle w:val="CodeStyle"/>
      </w:pPr>
      <w:r w:rsidRPr="00D25D59">
        <w:t xml:space="preserve">    p</w:t>
      </w:r>
      <w:r w:rsidR="003F44BE">
        <w:t>ublic string Name { get; set; }</w:t>
      </w:r>
    </w:p>
    <w:p w:rsidR="00340AA6" w:rsidRPr="00D25D59" w:rsidRDefault="00340AA6" w:rsidP="00340AA6">
      <w:pPr>
        <w:pStyle w:val="CodeStyle"/>
      </w:pPr>
      <w:r w:rsidRPr="00D25D59">
        <w:t xml:space="preserve">    // Copy constructor.</w:t>
      </w:r>
    </w:p>
    <w:p w:rsidR="00340AA6" w:rsidRPr="00D25D59" w:rsidRDefault="00340AA6" w:rsidP="00340AA6">
      <w:pPr>
        <w:pStyle w:val="CodeStyle"/>
      </w:pPr>
      <w:r w:rsidRPr="00D25D59">
        <w:t xml:space="preserve">    public Person(Person previousPerson)</w:t>
      </w:r>
    </w:p>
    <w:p w:rsidR="00340AA6" w:rsidRPr="00D25D59" w:rsidRDefault="00340AA6" w:rsidP="00340AA6">
      <w:pPr>
        <w:pStyle w:val="CodeStyle"/>
      </w:pPr>
      <w:r w:rsidRPr="00D25D59">
        <w:t xml:space="preserve">    {</w:t>
      </w:r>
    </w:p>
    <w:p w:rsidR="00340AA6" w:rsidRPr="00D25D59" w:rsidRDefault="00340AA6" w:rsidP="00340AA6">
      <w:pPr>
        <w:pStyle w:val="CodeStyle"/>
      </w:pPr>
      <w:r w:rsidRPr="00D25D59">
        <w:t xml:space="preserve">        Name = previousPerson.Name;</w:t>
      </w:r>
    </w:p>
    <w:p w:rsidR="00340AA6" w:rsidRPr="00D25D59" w:rsidRDefault="00340AA6" w:rsidP="00340AA6">
      <w:pPr>
        <w:pStyle w:val="CodeStyle"/>
      </w:pPr>
      <w:r w:rsidRPr="00D25D59">
        <w:t xml:space="preserve">        Age = previousPerson.Age;</w:t>
      </w:r>
    </w:p>
    <w:p w:rsidR="00340AA6" w:rsidRPr="00D25D59" w:rsidRDefault="00340AA6" w:rsidP="00340AA6">
      <w:pPr>
        <w:pStyle w:val="CodeStyle"/>
      </w:pPr>
      <w:r w:rsidRPr="00D25D59">
        <w:t xml:space="preserve">    }</w:t>
      </w:r>
    </w:p>
    <w:p w:rsidR="00340AA6" w:rsidRPr="00D25D59" w:rsidRDefault="00340AA6" w:rsidP="00340AA6">
      <w:pPr>
        <w:pStyle w:val="CodeStyle"/>
      </w:pPr>
      <w:r w:rsidRPr="00D25D59">
        <w:t xml:space="preserve">    //// Alternate copy constructor calls the instance constructor.</w:t>
      </w:r>
    </w:p>
    <w:p w:rsidR="00340AA6" w:rsidRPr="00D25D59" w:rsidRDefault="00340AA6" w:rsidP="00340AA6">
      <w:pPr>
        <w:pStyle w:val="CodeStyle"/>
      </w:pPr>
      <w:r w:rsidRPr="00D25D59">
        <w:t xml:space="preserve">    //public Person(Person previousPerson)</w:t>
      </w:r>
    </w:p>
    <w:p w:rsidR="00340AA6" w:rsidRPr="00D25D59" w:rsidRDefault="00340AA6" w:rsidP="00340AA6">
      <w:pPr>
        <w:pStyle w:val="CodeStyle"/>
      </w:pPr>
      <w:r w:rsidRPr="00D25D59">
        <w:t xml:space="preserve">    //    : this(previousPerson.Name, previousPerson.Age)</w:t>
      </w:r>
      <w:r w:rsidR="003A6633">
        <w:t xml:space="preserve">  </w:t>
      </w:r>
      <w:r w:rsidRPr="00D25D59">
        <w:t>{</w:t>
      </w:r>
      <w:r w:rsidR="003A6633">
        <w:t xml:space="preserve">  </w:t>
      </w:r>
      <w:r w:rsidRPr="00D25D59">
        <w:t>}</w:t>
      </w:r>
    </w:p>
    <w:p w:rsidR="00340AA6" w:rsidRPr="00D25D59" w:rsidRDefault="00340AA6" w:rsidP="00340AA6">
      <w:pPr>
        <w:pStyle w:val="CodeStyle"/>
      </w:pPr>
      <w:r w:rsidRPr="00D25D59">
        <w:t xml:space="preserve">    // Instance constructor.</w:t>
      </w:r>
    </w:p>
    <w:p w:rsidR="00340AA6" w:rsidRPr="00D25D59" w:rsidRDefault="00340AA6" w:rsidP="00340AA6">
      <w:pPr>
        <w:pStyle w:val="CodeStyle"/>
      </w:pPr>
      <w:r w:rsidRPr="00D25D59">
        <w:t xml:space="preserve">    public Person(string name, int age)</w:t>
      </w:r>
    </w:p>
    <w:p w:rsidR="00340AA6" w:rsidRPr="00D25D59" w:rsidRDefault="00340AA6" w:rsidP="00340AA6">
      <w:pPr>
        <w:pStyle w:val="CodeStyle"/>
      </w:pPr>
      <w:r w:rsidRPr="00D25D59">
        <w:t xml:space="preserve">    {</w:t>
      </w:r>
    </w:p>
    <w:p w:rsidR="00340AA6" w:rsidRPr="00D25D59" w:rsidRDefault="00340AA6" w:rsidP="00340AA6">
      <w:pPr>
        <w:pStyle w:val="CodeStyle"/>
      </w:pPr>
      <w:r w:rsidRPr="00D25D59">
        <w:t xml:space="preserve">        Name = name;</w:t>
      </w:r>
    </w:p>
    <w:p w:rsidR="00340AA6" w:rsidRPr="00D25D59" w:rsidRDefault="00340AA6" w:rsidP="00340AA6">
      <w:pPr>
        <w:pStyle w:val="CodeStyle"/>
      </w:pPr>
      <w:r w:rsidRPr="00D25D59">
        <w:t xml:space="preserve">        Age = age;</w:t>
      </w:r>
    </w:p>
    <w:p w:rsidR="00340AA6" w:rsidRPr="00D25D59" w:rsidRDefault="003F44BE" w:rsidP="003F44BE">
      <w:pPr>
        <w:pStyle w:val="CodeStyle"/>
      </w:pPr>
      <w:r>
        <w:t xml:space="preserve">    }</w:t>
      </w:r>
    </w:p>
    <w:p w:rsidR="00340AA6" w:rsidRPr="00D25D59" w:rsidRDefault="00340AA6" w:rsidP="00340AA6">
      <w:pPr>
        <w:pStyle w:val="CodeStyle"/>
      </w:pPr>
      <w:r w:rsidRPr="00D25D59">
        <w:t xml:space="preserve">    public string Details()</w:t>
      </w:r>
      <w:r w:rsidR="003A6633">
        <w:t xml:space="preserve"> </w:t>
      </w:r>
      <w:r w:rsidRPr="00D25D59">
        <w:t>{</w:t>
      </w:r>
      <w:r w:rsidR="003A6633">
        <w:t xml:space="preserve"> </w:t>
      </w:r>
      <w:r w:rsidRPr="00D25D59">
        <w:t>return Name + " is " + Age.ToString();}</w:t>
      </w:r>
    </w:p>
    <w:p w:rsidR="00340AA6" w:rsidRPr="00D25D59" w:rsidRDefault="00340AA6" w:rsidP="00340AA6">
      <w:pPr>
        <w:pStyle w:val="CodeStyle"/>
      </w:pPr>
      <w:r w:rsidRPr="00D25D59">
        <w:t>}</w:t>
      </w:r>
    </w:p>
    <w:p w:rsidR="00340AA6" w:rsidRPr="00D25D59" w:rsidRDefault="00340AA6" w:rsidP="00340AA6">
      <w:pPr>
        <w:pStyle w:val="CodeStyle"/>
      </w:pPr>
      <w:r w:rsidRPr="00D25D59">
        <w:t>class TestPerson</w:t>
      </w:r>
    </w:p>
    <w:p w:rsidR="00340AA6" w:rsidRPr="00D25D59" w:rsidRDefault="00340AA6" w:rsidP="00340AA6">
      <w:pPr>
        <w:pStyle w:val="CodeStyle"/>
      </w:pPr>
      <w:r w:rsidRPr="00D25D59">
        <w:t>{</w:t>
      </w:r>
    </w:p>
    <w:p w:rsidR="00340AA6" w:rsidRPr="00D25D59" w:rsidRDefault="00340AA6" w:rsidP="00340AA6">
      <w:pPr>
        <w:pStyle w:val="CodeStyle"/>
      </w:pPr>
      <w:r w:rsidRPr="00D25D59">
        <w:t xml:space="preserve">    static void Main()</w:t>
      </w:r>
    </w:p>
    <w:p w:rsidR="00340AA6" w:rsidRPr="00D25D59" w:rsidRDefault="00340AA6" w:rsidP="00340AA6">
      <w:pPr>
        <w:pStyle w:val="CodeStyle"/>
      </w:pPr>
      <w:r w:rsidRPr="00D25D59">
        <w:t xml:space="preserve">    {</w:t>
      </w:r>
    </w:p>
    <w:p w:rsidR="00340AA6" w:rsidRPr="00D25D59" w:rsidRDefault="00340AA6" w:rsidP="00340AA6">
      <w:pPr>
        <w:pStyle w:val="CodeStyle"/>
      </w:pPr>
      <w:r w:rsidRPr="00D25D59">
        <w:t xml:space="preserve">        // Create a Person object by using the instance constructor.</w:t>
      </w:r>
    </w:p>
    <w:p w:rsidR="00340AA6" w:rsidRPr="00D25D59" w:rsidRDefault="00340AA6" w:rsidP="00340AA6">
      <w:pPr>
        <w:pStyle w:val="CodeStyle"/>
      </w:pPr>
      <w:r w:rsidRPr="00D25D59">
        <w:t xml:space="preserve">        Person person1 = new Person("George", 40);</w:t>
      </w:r>
    </w:p>
    <w:p w:rsidR="00340AA6" w:rsidRPr="00D25D59" w:rsidRDefault="00340AA6" w:rsidP="00340AA6">
      <w:pPr>
        <w:pStyle w:val="CodeStyle"/>
      </w:pPr>
      <w:r w:rsidRPr="00D25D59">
        <w:t xml:space="preserve">        // Create another Person object, copying person1.</w:t>
      </w:r>
    </w:p>
    <w:p w:rsidR="00340AA6" w:rsidRPr="00D25D59" w:rsidRDefault="00340AA6" w:rsidP="00340AA6">
      <w:pPr>
        <w:pStyle w:val="CodeStyle"/>
      </w:pPr>
      <w:r w:rsidRPr="00D25D59">
        <w:t xml:space="preserve">        Person person2 = new Person(person1);</w:t>
      </w:r>
    </w:p>
    <w:p w:rsidR="00340AA6" w:rsidRPr="00D25D59" w:rsidRDefault="00340AA6" w:rsidP="00340AA6">
      <w:pPr>
        <w:pStyle w:val="CodeStyle"/>
      </w:pPr>
      <w:r w:rsidRPr="00D25D59">
        <w:t xml:space="preserve">        // Change each person's age. </w:t>
      </w:r>
    </w:p>
    <w:p w:rsidR="00340AA6" w:rsidRPr="00D25D59" w:rsidRDefault="00340AA6" w:rsidP="00340AA6">
      <w:pPr>
        <w:pStyle w:val="CodeStyle"/>
      </w:pPr>
      <w:r w:rsidRPr="00D25D59">
        <w:t xml:space="preserve">        person1.Age = 39;</w:t>
      </w:r>
    </w:p>
    <w:p w:rsidR="00340AA6" w:rsidRPr="00D25D59" w:rsidRDefault="00340AA6" w:rsidP="00340AA6">
      <w:pPr>
        <w:pStyle w:val="CodeStyle"/>
      </w:pPr>
      <w:r w:rsidRPr="00D25D59">
        <w:t xml:space="preserve">        person2.Age = 41;</w:t>
      </w:r>
    </w:p>
    <w:p w:rsidR="00340AA6" w:rsidRPr="00D25D59" w:rsidRDefault="00340AA6" w:rsidP="00340AA6">
      <w:pPr>
        <w:pStyle w:val="CodeStyle"/>
      </w:pPr>
      <w:r w:rsidRPr="00D25D59">
        <w:t xml:space="preserve">        // Change person2's name.</w:t>
      </w:r>
    </w:p>
    <w:p w:rsidR="00340AA6" w:rsidRPr="00D25D59" w:rsidRDefault="00340AA6" w:rsidP="00340AA6">
      <w:pPr>
        <w:pStyle w:val="CodeStyle"/>
      </w:pPr>
      <w:r w:rsidRPr="00D25D59">
        <w:lastRenderedPageBreak/>
        <w:t xml:space="preserve">        person2.Name = "Charles";</w:t>
      </w:r>
    </w:p>
    <w:p w:rsidR="00340AA6" w:rsidRPr="00D25D59" w:rsidRDefault="00340AA6" w:rsidP="00340AA6">
      <w:pPr>
        <w:pStyle w:val="CodeStyle"/>
      </w:pPr>
      <w:r w:rsidRPr="00D25D59">
        <w:t xml:space="preserve">        // Show details to verify that the name and age fields are distinct.</w:t>
      </w:r>
    </w:p>
    <w:p w:rsidR="00340AA6" w:rsidRPr="00D25D59" w:rsidRDefault="00340AA6" w:rsidP="00340AA6">
      <w:pPr>
        <w:pStyle w:val="CodeStyle"/>
      </w:pPr>
      <w:r w:rsidRPr="00D25D59">
        <w:t xml:space="preserve">        Console.WriteLine(person1.Details());</w:t>
      </w:r>
    </w:p>
    <w:p w:rsidR="00340AA6" w:rsidRPr="00D25D59" w:rsidRDefault="00340AA6" w:rsidP="00340AA6">
      <w:pPr>
        <w:pStyle w:val="CodeStyle"/>
      </w:pPr>
      <w:r w:rsidRPr="00D25D59">
        <w:t xml:space="preserve">        Console.WriteLine(person2.Details());</w:t>
      </w:r>
    </w:p>
    <w:p w:rsidR="00340AA6" w:rsidRPr="00D25D59" w:rsidRDefault="00340AA6" w:rsidP="00340AA6">
      <w:pPr>
        <w:pStyle w:val="CodeStyle"/>
      </w:pPr>
      <w:r w:rsidRPr="00D25D59">
        <w:t xml:space="preserve">        // Keep the console window open in debug mode.</w:t>
      </w:r>
    </w:p>
    <w:p w:rsidR="00340AA6" w:rsidRPr="00D25D59" w:rsidRDefault="00340AA6" w:rsidP="00340AA6">
      <w:pPr>
        <w:pStyle w:val="CodeStyle"/>
      </w:pPr>
      <w:r w:rsidRPr="00D25D59">
        <w:t xml:space="preserve">        Console.WriteLine("Press any key to exit.");</w:t>
      </w:r>
    </w:p>
    <w:p w:rsidR="00340AA6" w:rsidRPr="00D25D59" w:rsidRDefault="00340AA6" w:rsidP="00340AA6">
      <w:pPr>
        <w:pStyle w:val="CodeStyle"/>
      </w:pPr>
      <w:r w:rsidRPr="00D25D59">
        <w:t xml:space="preserve">        Console.ReadKey();</w:t>
      </w:r>
    </w:p>
    <w:p w:rsidR="00340AA6" w:rsidRPr="00D25D59" w:rsidRDefault="00340AA6" w:rsidP="00340AA6">
      <w:pPr>
        <w:pStyle w:val="CodeStyle"/>
      </w:pPr>
      <w:r w:rsidRPr="00D25D59">
        <w:t xml:space="preserve">    }</w:t>
      </w:r>
    </w:p>
    <w:p w:rsidR="00340AA6" w:rsidRPr="00D25D59" w:rsidRDefault="00340AA6" w:rsidP="00340AA6">
      <w:pPr>
        <w:pStyle w:val="CodeStyle"/>
      </w:pPr>
      <w:r w:rsidRPr="00D25D59">
        <w:t>}</w:t>
      </w:r>
    </w:p>
    <w:p w:rsidR="00340AA6" w:rsidRPr="00D25D59" w:rsidRDefault="00340AA6" w:rsidP="00340AA6">
      <w:pPr>
        <w:pStyle w:val="CodeStyle"/>
      </w:pPr>
      <w:r w:rsidRPr="00D25D59">
        <w:t xml:space="preserve">// Output: </w:t>
      </w:r>
    </w:p>
    <w:p w:rsidR="00340AA6" w:rsidRPr="00D25D59" w:rsidRDefault="00340AA6" w:rsidP="00340AA6">
      <w:pPr>
        <w:pStyle w:val="CodeStyle"/>
      </w:pPr>
      <w:r w:rsidRPr="00D25D59">
        <w:t>// George is 39</w:t>
      </w:r>
    </w:p>
    <w:p w:rsidR="00B124A8" w:rsidRDefault="00340AA6" w:rsidP="00B124A8">
      <w:pPr>
        <w:pStyle w:val="CodeStyle"/>
      </w:pPr>
      <w:r w:rsidRPr="00D25D59">
        <w:t>// Charles is 41</w:t>
      </w:r>
    </w:p>
    <w:p w:rsidR="002A0310" w:rsidRDefault="002A0310" w:rsidP="00B124A8">
      <w:pPr>
        <w:pStyle w:val="CodeStyle"/>
      </w:pPr>
    </w:p>
    <w:p w:rsidR="00B124A8" w:rsidRDefault="00B124A8" w:rsidP="00B124A8">
      <w:pPr>
        <w:pStyle w:val="Heading2"/>
      </w:pPr>
      <w:r>
        <w:t>Explain singleton Class in C#?</w:t>
      </w:r>
    </w:p>
    <w:p w:rsidR="00B124A8" w:rsidRPr="002363C5" w:rsidRDefault="00B124A8" w:rsidP="00B124A8">
      <w:pPr>
        <w:pStyle w:val="ContentStyle"/>
      </w:pPr>
      <w:r w:rsidRPr="002363C5">
        <w:t xml:space="preserve">Ensure a class has only one instance and provide a global point of access to it. Most commonly, </w:t>
      </w:r>
      <w:r w:rsidRPr="0083067F">
        <w:rPr>
          <w:b/>
        </w:rPr>
        <w:t xml:space="preserve">singletons don't allow any parameters to be specified when creating the instance </w:t>
      </w:r>
      <w:r w:rsidRPr="002363C5">
        <w:t xml:space="preserve">- as otherwise a second request for an instance but with a different parameter could be problematic! </w:t>
      </w:r>
      <w:r w:rsidRPr="00456E58">
        <w:rPr>
          <w:b/>
        </w:rPr>
        <w:t>(If the same instance should be accessed for all requests with the same parameter, the factory pattern is more appropriate.)</w:t>
      </w:r>
      <w:r w:rsidRPr="002363C5">
        <w:t xml:space="preserve"> This article deals only with the situation where no parameters are required. Typically a requirement of singletons is that they are created lazily - i.e. that the instance isn't created until it is first needed.</w:t>
      </w:r>
    </w:p>
    <w:p w:rsidR="00B124A8" w:rsidRDefault="00B124A8" w:rsidP="00B124A8">
      <w:pPr>
        <w:pStyle w:val="ContentStyle"/>
      </w:pPr>
      <w:r w:rsidRPr="002363C5">
        <w:t>There are various different ways of implementing the singleton pattern in C#. I shall present them here in reverse order of elegance, starting with the most commonly seen, which is not thread-safe, and working up to a fully lazily-loaded, thread-safe, simple and highly performant version.</w:t>
      </w:r>
    </w:p>
    <w:p w:rsidR="00E520AB" w:rsidRPr="002363C5" w:rsidRDefault="00E520AB" w:rsidP="00B124A8">
      <w:pPr>
        <w:pStyle w:val="ContentStyle"/>
      </w:pPr>
    </w:p>
    <w:p w:rsidR="00B124A8" w:rsidRPr="002363C5" w:rsidRDefault="00B124A8" w:rsidP="00B124A8">
      <w:pPr>
        <w:pStyle w:val="ContentStyle"/>
      </w:pPr>
      <w:r w:rsidRPr="002363C5">
        <w:t xml:space="preserve">All these implementations share </w:t>
      </w:r>
      <w:r w:rsidRPr="003A6633">
        <w:rPr>
          <w:i/>
          <w:u w:val="single"/>
        </w:rPr>
        <w:t>four common characteristics</w:t>
      </w:r>
      <w:r w:rsidRPr="002363C5">
        <w:t>, however:</w:t>
      </w:r>
    </w:p>
    <w:p w:rsidR="00B124A8" w:rsidRPr="00D25D59" w:rsidRDefault="00B124A8" w:rsidP="00E520AB">
      <w:pPr>
        <w:pStyle w:val="ContentStyle"/>
        <w:numPr>
          <w:ilvl w:val="0"/>
          <w:numId w:val="95"/>
        </w:numPr>
      </w:pPr>
      <w:r w:rsidRPr="00E520AB">
        <w:rPr>
          <w:b/>
        </w:rPr>
        <w:t>A single constructor, which is private and parameter less.</w:t>
      </w:r>
      <w:r w:rsidRPr="00D25D59">
        <w:t xml:space="preserve"> This prevents other classes from instantiating it (which would be a violation of the pattern). </w:t>
      </w:r>
      <w:r w:rsidRPr="00E520AB">
        <w:rPr>
          <w:b/>
        </w:rPr>
        <w:t>Note that it also prevents sub-classing</w:t>
      </w:r>
      <w:r w:rsidRPr="00D25D59">
        <w:t xml:space="preserve"> - if a singleton can be sub</w:t>
      </w:r>
      <w:r>
        <w:t>-</w:t>
      </w:r>
      <w:r w:rsidRPr="00D25D59">
        <w:t>classed once, it can be sub classed twice, and if each of those subclasses can create an instance, the pattern is violated. The factory pattern can be used if you need a single instance of a base type, but the exact type isn't known until runtime.</w:t>
      </w:r>
    </w:p>
    <w:p w:rsidR="00B124A8" w:rsidRPr="0078281A" w:rsidRDefault="00B124A8" w:rsidP="00E520AB">
      <w:pPr>
        <w:pStyle w:val="ContentStyle"/>
        <w:numPr>
          <w:ilvl w:val="0"/>
          <w:numId w:val="95"/>
        </w:numPr>
        <w:rPr>
          <w:i/>
          <w:u w:val="single"/>
        </w:rPr>
      </w:pPr>
      <w:r w:rsidRPr="009C5EC6">
        <w:rPr>
          <w:b/>
        </w:rPr>
        <w:t>The class is sealed.</w:t>
      </w:r>
      <w:r w:rsidRPr="00D25D59">
        <w:t xml:space="preserve"> </w:t>
      </w:r>
      <w:r w:rsidRPr="0078281A">
        <w:rPr>
          <w:i/>
          <w:u w:val="single"/>
        </w:rPr>
        <w:t xml:space="preserve">This is unnecessary, strictly speaking, due to the above point, but may help the </w:t>
      </w:r>
      <w:r w:rsidRPr="0078281A">
        <w:rPr>
          <w:b/>
          <w:i/>
          <w:u w:val="single"/>
        </w:rPr>
        <w:t>JIT to optimize</w:t>
      </w:r>
      <w:r w:rsidRPr="0078281A">
        <w:rPr>
          <w:i/>
          <w:u w:val="single"/>
        </w:rPr>
        <w:t xml:space="preserve"> things more.</w:t>
      </w:r>
    </w:p>
    <w:p w:rsidR="00B124A8" w:rsidRPr="00D25D59" w:rsidRDefault="00B124A8" w:rsidP="009C5EC6">
      <w:pPr>
        <w:pStyle w:val="ContentStyle"/>
        <w:numPr>
          <w:ilvl w:val="0"/>
          <w:numId w:val="95"/>
        </w:numPr>
      </w:pPr>
      <w:r w:rsidRPr="00D25D59">
        <w:t>A static variable which holds a reference to the single created instance, if any.</w:t>
      </w:r>
    </w:p>
    <w:p w:rsidR="009C5EC6" w:rsidRPr="00D25D59" w:rsidRDefault="00B124A8" w:rsidP="00E9272E">
      <w:pPr>
        <w:pStyle w:val="ContentStyle"/>
        <w:numPr>
          <w:ilvl w:val="0"/>
          <w:numId w:val="95"/>
        </w:numPr>
      </w:pPr>
      <w:r w:rsidRPr="00D25D59">
        <w:t>A public static means of getting the reference to the single created instance, creating one if necessary.</w:t>
      </w:r>
    </w:p>
    <w:p w:rsidR="00B124A8" w:rsidRPr="002363C5" w:rsidRDefault="00B124A8" w:rsidP="00B124A8">
      <w:pPr>
        <w:pStyle w:val="ContentStyle"/>
      </w:pPr>
      <w:r w:rsidRPr="002363C5">
        <w:t>Note that all of these implementations also use a public static property Instance as the means of accessing the instance. In all cases, the property could easily be converted to a method, with no impact on thread-safety or performance.</w:t>
      </w:r>
    </w:p>
    <w:p w:rsidR="00B124A8" w:rsidRPr="004C4B71" w:rsidRDefault="00B124A8" w:rsidP="004C4B71">
      <w:pPr>
        <w:pStyle w:val="ContentStyle"/>
        <w:rPr>
          <w:b/>
        </w:rPr>
      </w:pPr>
      <w:r w:rsidRPr="004C4B71">
        <w:rPr>
          <w:b/>
        </w:rPr>
        <w:t>Why singletons are needed if static classes exi</w:t>
      </w:r>
      <w:r w:rsidR="00F82D37" w:rsidRPr="004C4B71">
        <w:rPr>
          <w:b/>
        </w:rPr>
        <w:t>st?</w:t>
      </w:r>
    </w:p>
    <w:p w:rsidR="00F82D37" w:rsidRPr="00F82D37" w:rsidRDefault="00B124A8" w:rsidP="00F82D37">
      <w:pPr>
        <w:pStyle w:val="ContentStyle"/>
        <w:numPr>
          <w:ilvl w:val="0"/>
          <w:numId w:val="96"/>
        </w:numPr>
        <w:rPr>
          <w:b/>
        </w:rPr>
      </w:pPr>
      <w:r w:rsidRPr="00F82D37">
        <w:rPr>
          <w:b/>
        </w:rPr>
        <w:t xml:space="preserve">A singleton class can implement an interface, a static class cannot. </w:t>
      </w:r>
    </w:p>
    <w:p w:rsidR="00F82D37" w:rsidRDefault="00B124A8" w:rsidP="00F82D37">
      <w:pPr>
        <w:pStyle w:val="ContentStyle"/>
        <w:numPr>
          <w:ilvl w:val="0"/>
          <w:numId w:val="96"/>
        </w:numPr>
      </w:pPr>
      <w:r w:rsidRPr="00D25D59">
        <w:t xml:space="preserve">A singleton object may be passed to methods as a parameter - this is not so easy to do with static classes without resorting to wrapper objects or reflection. </w:t>
      </w:r>
    </w:p>
    <w:p w:rsidR="00F82D37" w:rsidRDefault="00B124A8" w:rsidP="00F82D37">
      <w:pPr>
        <w:pStyle w:val="ContentStyle"/>
        <w:numPr>
          <w:ilvl w:val="0"/>
          <w:numId w:val="96"/>
        </w:numPr>
      </w:pPr>
      <w:r w:rsidRPr="00D25D59">
        <w:t xml:space="preserve">There are also cases where you may want to create an inheritance hierarchy in which one (or more) of the leaf classes are singleton - this is not possible with static classes either. </w:t>
      </w:r>
    </w:p>
    <w:p w:rsidR="00B124A8" w:rsidRPr="00D25D59" w:rsidRDefault="00B124A8" w:rsidP="00F82D37">
      <w:pPr>
        <w:pStyle w:val="ContentStyle"/>
        <w:numPr>
          <w:ilvl w:val="0"/>
          <w:numId w:val="96"/>
        </w:numPr>
      </w:pPr>
      <w:r w:rsidRPr="00D25D59">
        <w:t>As another example, you may have several different singletons and you may want to instantiate one of them at runtime based on environmental or configuration parameters - this is also not possible with static classes.</w:t>
      </w:r>
    </w:p>
    <w:p w:rsidR="00B124A8" w:rsidRDefault="00E9272E" w:rsidP="00B124A8">
      <w:pPr>
        <w:pStyle w:val="CodeStyle"/>
      </w:pPr>
      <w:r w:rsidRPr="006B1DCD">
        <w:rPr>
          <w:noProof/>
        </w:rPr>
        <mc:AlternateContent>
          <mc:Choice Requires="wps">
            <w:drawing>
              <wp:anchor distT="45720" distB="45720" distL="114300" distR="114300" simplePos="0" relativeHeight="251658240" behindDoc="0" locked="0" layoutInCell="1" allowOverlap="1" wp14:anchorId="59E497D0" wp14:editId="31A0F0E3">
                <wp:simplePos x="0" y="0"/>
                <wp:positionH relativeFrom="column">
                  <wp:posOffset>4000500</wp:posOffset>
                </wp:positionH>
                <wp:positionV relativeFrom="paragraph">
                  <wp:posOffset>41910</wp:posOffset>
                </wp:positionV>
                <wp:extent cx="3028950" cy="8667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866775"/>
                        </a:xfrm>
                        <a:prstGeom prst="rect">
                          <a:avLst/>
                        </a:prstGeom>
                        <a:solidFill>
                          <a:srgbClr val="FFFFFF"/>
                        </a:solidFill>
                        <a:ln w="9525">
                          <a:solidFill>
                            <a:srgbClr val="000000"/>
                          </a:solidFill>
                          <a:miter lim="800000"/>
                          <a:headEnd/>
                          <a:tailEnd/>
                        </a:ln>
                      </wps:spPr>
                      <wps:txbx>
                        <w:txbxContent>
                          <w:p w:rsidR="000027B0" w:rsidRDefault="000027B0" w:rsidP="00B124A8">
                            <w:pPr>
                              <w:rPr>
                                <w:rFonts w:ascii="Calibri" w:hAnsi="Calibri"/>
                                <w:color w:val="000000"/>
                              </w:rPr>
                            </w:pPr>
                            <w:r w:rsidRPr="006B1DCD">
                              <w:rPr>
                                <w:rFonts w:ascii="Calibri" w:hAnsi="Calibri"/>
                                <w:b/>
                                <w:color w:val="000000"/>
                              </w:rPr>
                              <w:t>It is not thread-safe</w:t>
                            </w:r>
                            <w:r>
                              <w:rPr>
                                <w:rFonts w:ascii="Calibri" w:hAnsi="Calibri"/>
                                <w:color w:val="000000"/>
                              </w:rPr>
                              <w:t>. Two different threads could both have evaluated the test</w:t>
                            </w:r>
                            <w:r>
                              <w:rPr>
                                <w:rStyle w:val="apple-converted-space"/>
                                <w:rFonts w:ascii="Calibri" w:hAnsi="Calibri"/>
                                <w:color w:val="000000"/>
                              </w:rPr>
                              <w:t> </w:t>
                            </w:r>
                            <w:r>
                              <w:rPr>
                                <w:rStyle w:val="HTMLCode"/>
                                <w:rFonts w:eastAsiaTheme="minorHAnsi"/>
                                <w:color w:val="000000"/>
                              </w:rPr>
                              <w:t>if (instance == null)</w:t>
                            </w:r>
                            <w:r>
                              <w:rPr>
                                <w:rStyle w:val="apple-converted-space"/>
                                <w:rFonts w:ascii="Calibri" w:hAnsi="Calibri"/>
                                <w:color w:val="000000"/>
                              </w:rPr>
                              <w:t> </w:t>
                            </w:r>
                            <w:r>
                              <w:rPr>
                                <w:rFonts w:ascii="Calibri" w:hAnsi="Calibri"/>
                                <w:color w:val="000000"/>
                              </w:rPr>
                              <w:t>and found it to be true, then both create instances, which violates the singleton pattern.</w:t>
                            </w:r>
                          </w:p>
                          <w:p w:rsidR="000027B0" w:rsidRDefault="000027B0" w:rsidP="00B124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E497D0" id="_x0000_t202" coordsize="21600,21600" o:spt="202" path="m,l,21600r21600,l21600,xe">
                <v:stroke joinstyle="miter"/>
                <v:path gradientshapeok="t" o:connecttype="rect"/>
              </v:shapetype>
              <v:shape id="Text Box 2" o:spid="_x0000_s1026" type="#_x0000_t202" style="position:absolute;left:0;text-align:left;margin-left:315pt;margin-top:3.3pt;width:238.5pt;height:68.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">
                <v:textbox>
                  <w:txbxContent>
                    <w:p w:rsidR="000027B0" w:rsidRDefault="000027B0" w:rsidP="00B124A8">
                      <w:pPr>
                        <w:rPr>
                          <w:rFonts w:ascii="Calibri" w:hAnsi="Calibri"/>
                          <w:color w:val="000000"/>
                        </w:rPr>
                      </w:pPr>
                      <w:r w:rsidRPr="006B1DCD">
                        <w:rPr>
                          <w:rFonts w:ascii="Calibri" w:hAnsi="Calibri"/>
                          <w:b/>
                          <w:color w:val="000000"/>
                        </w:rPr>
                        <w:t>It is not thread-safe</w:t>
                      </w:r>
                      <w:r>
                        <w:rPr>
                          <w:rFonts w:ascii="Calibri" w:hAnsi="Calibri"/>
                          <w:color w:val="000000"/>
                        </w:rPr>
                        <w:t>. Two different threads could both have evaluated the test</w:t>
                      </w:r>
                      <w:r>
                        <w:rPr>
                          <w:rStyle w:val="apple-converted-space"/>
                          <w:rFonts w:ascii="Calibri" w:hAnsi="Calibri"/>
                          <w:color w:val="000000"/>
                        </w:rPr>
                        <w:t> </w:t>
                      </w:r>
                      <w:r>
                        <w:rPr>
                          <w:rStyle w:val="HTMLCode"/>
                          <w:rFonts w:eastAsiaTheme="minorHAnsi"/>
                          <w:color w:val="000000"/>
                        </w:rPr>
                        <w:t>if (instance == null)</w:t>
                      </w:r>
                      <w:r>
                        <w:rPr>
                          <w:rStyle w:val="apple-converted-space"/>
                          <w:rFonts w:ascii="Calibri" w:hAnsi="Calibri"/>
                          <w:color w:val="000000"/>
                        </w:rPr>
                        <w:t> </w:t>
                      </w:r>
                      <w:r>
                        <w:rPr>
                          <w:rFonts w:ascii="Calibri" w:hAnsi="Calibri"/>
                          <w:color w:val="000000"/>
                        </w:rPr>
                        <w:t>and found it to be true, then both create instances, which violates the singleton pattern.</w:t>
                      </w:r>
                    </w:p>
                    <w:p w:rsidR="000027B0" w:rsidRDefault="000027B0" w:rsidP="00B124A8"/>
                  </w:txbxContent>
                </v:textbox>
                <w10:wrap type="square"/>
              </v:shape>
            </w:pict>
          </mc:Fallback>
        </mc:AlternateContent>
      </w:r>
      <w:r w:rsidR="00B124A8">
        <w:t>Public class Singleton</w:t>
      </w:r>
    </w:p>
    <w:p w:rsidR="00B124A8" w:rsidRDefault="00B124A8" w:rsidP="00B124A8">
      <w:pPr>
        <w:pStyle w:val="CodeStyle"/>
      </w:pPr>
      <w:r>
        <w:t>{</w:t>
      </w:r>
    </w:p>
    <w:p w:rsidR="00B124A8" w:rsidRDefault="00B124A8" w:rsidP="003A6633">
      <w:pPr>
        <w:pStyle w:val="CodeStyle"/>
      </w:pPr>
      <w:r>
        <w:t xml:space="preserve">   Private st</w:t>
      </w:r>
      <w:r w:rsidR="003A6633">
        <w:t>atic Singleton instance = null;</w:t>
      </w:r>
    </w:p>
    <w:p w:rsidR="00B124A8" w:rsidRDefault="00B124A8" w:rsidP="003A6633">
      <w:pPr>
        <w:pStyle w:val="CodeStyle"/>
      </w:pPr>
      <w:r>
        <w:t xml:space="preserve">   Private Singleton (</w:t>
      </w:r>
      <w:r w:rsidR="003A6633">
        <w:t>) {}</w:t>
      </w:r>
    </w:p>
    <w:p w:rsidR="00B124A8" w:rsidRDefault="00B124A8" w:rsidP="00B124A8">
      <w:pPr>
        <w:pStyle w:val="CodeStyle"/>
      </w:pPr>
      <w:r>
        <w:t xml:space="preserve">   Public static Singleton Instance</w:t>
      </w:r>
    </w:p>
    <w:p w:rsidR="00B124A8" w:rsidRDefault="00B124A8" w:rsidP="00B124A8">
      <w:pPr>
        <w:pStyle w:val="CodeStyle"/>
      </w:pPr>
      <w:r>
        <w:t xml:space="preserve">   {</w:t>
      </w:r>
    </w:p>
    <w:p w:rsidR="003A6633" w:rsidRDefault="00B124A8" w:rsidP="003A6633">
      <w:pPr>
        <w:pStyle w:val="CodeStyle"/>
      </w:pPr>
      <w:r>
        <w:t xml:space="preserve">      </w:t>
      </w:r>
      <w:r w:rsidR="003A6633">
        <w:t>G</w:t>
      </w:r>
      <w:r>
        <w:t>et</w:t>
      </w:r>
      <w:r w:rsidR="003A6633">
        <w:t xml:space="preserve"> </w:t>
      </w:r>
      <w:r>
        <w:t>{</w:t>
      </w:r>
    </w:p>
    <w:p w:rsidR="00B124A8" w:rsidRDefault="00B124A8" w:rsidP="00B124A8">
      <w:pPr>
        <w:pStyle w:val="CodeStyle"/>
      </w:pPr>
      <w:r>
        <w:t xml:space="preserve">         if (instance == null)</w:t>
      </w:r>
      <w:r w:rsidR="003A6633">
        <w:t xml:space="preserve"> </w:t>
      </w:r>
      <w:r>
        <w:t xml:space="preserve"> {</w:t>
      </w:r>
      <w:r w:rsidR="003A6633">
        <w:t xml:space="preserve"> </w:t>
      </w:r>
      <w:r>
        <w:t>instance = new Singleton();}</w:t>
      </w:r>
    </w:p>
    <w:p w:rsidR="00B124A8" w:rsidRDefault="00B124A8" w:rsidP="00B124A8">
      <w:pPr>
        <w:pStyle w:val="CodeStyle"/>
      </w:pPr>
      <w:r>
        <w:t xml:space="preserve">         return instance;</w:t>
      </w:r>
    </w:p>
    <w:p w:rsidR="00B124A8" w:rsidRDefault="00B124A8" w:rsidP="00B124A8">
      <w:pPr>
        <w:pStyle w:val="CodeStyle"/>
      </w:pPr>
      <w:r>
        <w:lastRenderedPageBreak/>
        <w:t xml:space="preserve">      }</w:t>
      </w:r>
    </w:p>
    <w:p w:rsidR="00B124A8" w:rsidRDefault="00B124A8" w:rsidP="00B124A8">
      <w:pPr>
        <w:pStyle w:val="CodeStyle"/>
      </w:pPr>
      <w:r>
        <w:t xml:space="preserve">   }</w:t>
      </w:r>
    </w:p>
    <w:p w:rsidR="00B124A8" w:rsidRDefault="00B124A8" w:rsidP="00B124A8">
      <w:pPr>
        <w:pStyle w:val="CodeStyle"/>
      </w:pPr>
      <w:r>
        <w:t>}</w:t>
      </w:r>
    </w:p>
    <w:p w:rsidR="00E9272E" w:rsidRDefault="00E9272E" w:rsidP="00E9272E">
      <w:pPr>
        <w:pStyle w:val="ContentStyle"/>
        <w:rPr>
          <w:rFonts w:ascii="Helvetica" w:hAnsi="Helvetica"/>
          <w:color w:val="333333"/>
          <w:sz w:val="21"/>
          <w:szCs w:val="21"/>
          <w:shd w:val="clear" w:color="auto" w:fill="FFFFFF"/>
        </w:rPr>
      </w:pPr>
      <w:r>
        <w:rPr>
          <w:rFonts w:ascii="Helvetica" w:hAnsi="Helvetica"/>
          <w:color w:val="333333"/>
          <w:sz w:val="21"/>
          <w:szCs w:val="21"/>
          <w:shd w:val="clear" w:color="auto" w:fill="FFFFFF"/>
        </w:rPr>
        <w:t>----------------------------------------------------------------------------------------------------------------------------------------------------</w:t>
      </w:r>
    </w:p>
    <w:p w:rsidR="00B124A8" w:rsidRDefault="00E9272E" w:rsidP="00B124A8">
      <w:pPr>
        <w:pStyle w:val="CodeStyle"/>
      </w:pPr>
      <w:r w:rsidRPr="0091049C">
        <w:rPr>
          <w:noProof/>
        </w:rPr>
        <mc:AlternateContent>
          <mc:Choice Requires="wps">
            <w:drawing>
              <wp:anchor distT="45720" distB="45720" distL="114300" distR="114300" simplePos="0" relativeHeight="251660288" behindDoc="0" locked="0" layoutInCell="1" allowOverlap="1" wp14:anchorId="1C1C0239" wp14:editId="798E08F7">
                <wp:simplePos x="0" y="0"/>
                <wp:positionH relativeFrom="column">
                  <wp:posOffset>4191000</wp:posOffset>
                </wp:positionH>
                <wp:positionV relativeFrom="paragraph">
                  <wp:posOffset>1454150</wp:posOffset>
                </wp:positionV>
                <wp:extent cx="2962275" cy="1866900"/>
                <wp:effectExtent l="0" t="0" r="28575"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866900"/>
                        </a:xfrm>
                        <a:prstGeom prst="rect">
                          <a:avLst/>
                        </a:prstGeom>
                        <a:solidFill>
                          <a:srgbClr val="FFFFFF"/>
                        </a:solidFill>
                        <a:ln w="9525">
                          <a:solidFill>
                            <a:srgbClr val="000000"/>
                          </a:solidFill>
                          <a:miter lim="800000"/>
                          <a:headEnd/>
                          <a:tailEnd/>
                        </a:ln>
                      </wps:spPr>
                      <wps:txbx>
                        <w:txbxContent>
                          <w:p w:rsidR="000027B0" w:rsidRPr="00F82D37" w:rsidRDefault="000027B0" w:rsidP="00B124A8">
                            <w:pPr>
                              <w:rPr>
                                <w:b/>
                              </w:rPr>
                            </w:pPr>
                            <w:r>
                              <w:rPr>
                                <w:rFonts w:ascii="Calibri" w:hAnsi="Calibri"/>
                                <w:color w:val="000000"/>
                              </w:rPr>
                              <w:t>This takes care of the memory barrier issue (as locking makes sure that all reads occur logically after the lock acquire, and unlocking makes sure that all writes occur logically before the lock release) and ensures that only one thread will create an instance (as only one thread can be in that part of the code at a time - by the time the second thread enters it, the first thread will have created the instance, so the expression will evaluate to 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C0239" id="_x0000_s1027" type="#_x0000_t202" style="position:absolute;left:0;text-align:left;margin-left:330pt;margin-top:114.5pt;width:233.25pt;height:14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">
                <v:textbox>
                  <w:txbxContent>
                    <w:p w:rsidR="000027B0" w:rsidRPr="00F82D37" w:rsidRDefault="000027B0" w:rsidP="00B124A8">
                      <w:pPr>
                        <w:rPr>
                          <w:b/>
                        </w:rPr>
                      </w:pPr>
                      <w:r>
                        <w:rPr>
                          <w:rFonts w:ascii="Calibri" w:hAnsi="Calibri"/>
                          <w:color w:val="000000"/>
                        </w:rPr>
                        <w:t>This takes care of the memory barrier issue (as locking makes sure that all reads occur logically after the lock acquire, and unlocking makes sure that all writes occur logically before the lock release) and ensures that only one thread will create an instance (as only one thread can be in that part of the code at a time - by the time the second thread enters it, the first thread will have created the instance, so the expression will evaluate to false).</w:t>
                      </w:r>
                    </w:p>
                  </w:txbxContent>
                </v:textbox>
                <w10:wrap type="square"/>
              </v:shape>
            </w:pict>
          </mc:Fallback>
        </mc:AlternateContent>
      </w:r>
      <w:r w:rsidRPr="00D25D59">
        <w:rPr>
          <w:rFonts w:ascii="Consolas" w:hAnsi="Consolas" w:cs="Consolas"/>
          <w:noProof/>
          <w:color w:val="006400"/>
        </w:rPr>
        <mc:AlternateContent>
          <mc:Choice Requires="wps">
            <w:drawing>
              <wp:anchor distT="45720" distB="45720" distL="114300" distR="114300" simplePos="0" relativeHeight="251659264" behindDoc="0" locked="0" layoutInCell="1" allowOverlap="1" wp14:anchorId="064604A4" wp14:editId="472CC8B1">
                <wp:simplePos x="0" y="0"/>
                <wp:positionH relativeFrom="column">
                  <wp:posOffset>5019040</wp:posOffset>
                </wp:positionH>
                <wp:positionV relativeFrom="paragraph">
                  <wp:posOffset>0</wp:posOffset>
                </wp:positionV>
                <wp:extent cx="2045335" cy="1352550"/>
                <wp:effectExtent l="0" t="0" r="1206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335" cy="1352550"/>
                        </a:xfrm>
                        <a:prstGeom prst="rect">
                          <a:avLst/>
                        </a:prstGeom>
                        <a:solidFill>
                          <a:srgbClr val="FFFFFF"/>
                        </a:solidFill>
                        <a:ln w="9525">
                          <a:solidFill>
                            <a:srgbClr val="000000"/>
                          </a:solidFill>
                          <a:miter lim="800000"/>
                          <a:headEnd/>
                          <a:tailEnd/>
                        </a:ln>
                      </wps:spPr>
                      <wps:txbx>
                        <w:txbxContent>
                          <w:p w:rsidR="000027B0" w:rsidRPr="0091049C" w:rsidRDefault="000027B0" w:rsidP="00B124A8">
                            <w:r w:rsidRPr="0091049C">
                              <w:rPr>
                                <w:b/>
                              </w:rPr>
                              <w:t>Singleton Class with thread-safe implementation.</w:t>
                            </w:r>
                            <w:r>
                              <w:rPr>
                                <w:b/>
                              </w:rPr>
                              <w:t xml:space="preserve"> </w:t>
                            </w:r>
                            <w:r>
                              <w:rPr>
                                <w:rFonts w:ascii="Calibri" w:hAnsi="Calibri"/>
                                <w:color w:val="000000"/>
                              </w:rPr>
                              <w:t xml:space="preserve">The thread takes out a lock on a shared object, and then checks whether or not the instance has been created before creating the instance.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604A4" id="_x0000_s1028" type="#_x0000_t202" style="position:absolute;left:0;text-align:left;margin-left:395.2pt;margin-top:0;width:161.05pt;height:10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">
                <v:textbox>
                  <w:txbxContent>
                    <w:p w:rsidR="000027B0" w:rsidRPr="0091049C" w:rsidRDefault="000027B0" w:rsidP="00B124A8">
                      <w:r w:rsidRPr="0091049C">
                        <w:rPr>
                          <w:b/>
                        </w:rPr>
                        <w:t>Singleton Class with thread-safe implementation.</w:t>
                      </w:r>
                      <w:r>
                        <w:rPr>
                          <w:b/>
                        </w:rPr>
                        <w:t xml:space="preserve"> </w:t>
                      </w:r>
                      <w:r>
                        <w:rPr>
                          <w:rFonts w:ascii="Calibri" w:hAnsi="Calibri"/>
                          <w:color w:val="000000"/>
                        </w:rPr>
                        <w:t xml:space="preserve">The thread takes out a lock on a shared object, and then checks whether or not the instance has been created before creating the instance. </w:t>
                      </w:r>
                    </w:p>
                  </w:txbxContent>
                </v:textbox>
                <w10:wrap type="square"/>
              </v:shape>
            </w:pict>
          </mc:Fallback>
        </mc:AlternateContent>
      </w:r>
      <w:r w:rsidR="00B124A8" w:rsidRPr="006B1DCD">
        <w:t>public sealed class Singleton</w:t>
      </w:r>
      <w:r w:rsidR="00B124A8" w:rsidRPr="006B1DCD">
        <w:br/>
        <w:t>{</w:t>
      </w:r>
      <w:r w:rsidR="00B124A8" w:rsidRPr="006B1DCD">
        <w:br/>
        <w:t>    private static Singleton instance = null;</w:t>
      </w:r>
      <w:r w:rsidR="00B124A8" w:rsidRPr="006B1DCD">
        <w:br/>
        <w:t>    private static readonly</w:t>
      </w:r>
      <w:r>
        <w:t> object padlock = new object();</w:t>
      </w:r>
      <w:r w:rsidR="00B124A8" w:rsidRPr="006B1DCD">
        <w:br/>
        <w:t>    </w:t>
      </w:r>
      <w:r w:rsidR="00B124A8">
        <w:t xml:space="preserve">Private </w:t>
      </w:r>
      <w:r w:rsidR="00B124A8" w:rsidRPr="006B1DCD">
        <w:t>Singleton(</w:t>
      </w:r>
      <w:r>
        <w:t>){    }</w:t>
      </w:r>
      <w:r w:rsidR="00B124A8" w:rsidRPr="006B1DCD">
        <w:br/>
        <w:t>    public static Singleton Instance</w:t>
      </w:r>
      <w:r w:rsidR="00B124A8" w:rsidRPr="006B1DCD">
        <w:br/>
        <w:t>    {</w:t>
      </w:r>
      <w:r w:rsidR="00B124A8" w:rsidRPr="006B1DCD">
        <w:br/>
        <w:t>        get</w:t>
      </w:r>
      <w:r w:rsidR="00B124A8" w:rsidRPr="006B1DCD">
        <w:br/>
        <w:t>        {</w:t>
      </w:r>
      <w:r w:rsidR="00B124A8" w:rsidRPr="006B1DCD">
        <w:br/>
        <w:t>            lock (padlock)</w:t>
      </w:r>
      <w:r w:rsidR="00B124A8" w:rsidRPr="006B1DCD">
        <w:br/>
        <w:t>            {</w:t>
      </w:r>
      <w:r w:rsidR="00B124A8" w:rsidRPr="006B1DCD">
        <w:br/>
        <w:t>                if (instance == null)</w:t>
      </w:r>
      <w:r w:rsidR="00B124A8" w:rsidRPr="006B1DCD">
        <w:br/>
        <w:t>                {</w:t>
      </w:r>
      <w:r w:rsidR="00B124A8" w:rsidRPr="006B1DCD">
        <w:br/>
        <w:t>                    instance = new Singleton();</w:t>
      </w:r>
      <w:r w:rsidR="00B124A8" w:rsidRPr="006B1DCD">
        <w:br/>
        <w:t>                }</w:t>
      </w:r>
      <w:r w:rsidR="00B124A8" w:rsidRPr="006B1DCD">
        <w:br/>
        <w:t>                return instance;</w:t>
      </w:r>
      <w:r w:rsidR="00B124A8" w:rsidRPr="006B1DCD">
        <w:br/>
        <w:t>            }</w:t>
      </w:r>
      <w:r w:rsidR="00B124A8" w:rsidRPr="006B1DCD">
        <w:br/>
        <w:t>        }</w:t>
      </w:r>
      <w:r w:rsidR="00B124A8" w:rsidRPr="006B1DCD">
        <w:br/>
        <w:t>    }</w:t>
      </w:r>
      <w:r w:rsidR="00B124A8" w:rsidRPr="006B1DCD">
        <w:br/>
        <w:t>}</w:t>
      </w:r>
    </w:p>
    <w:p w:rsidR="00B124A8" w:rsidRDefault="00B124A8" w:rsidP="00B124A8">
      <w:pPr>
        <w:pStyle w:val="ContentStyle"/>
        <w:rPr>
          <w:rFonts w:ascii="Consolas" w:hAnsi="Consolas" w:cs="Consolas"/>
          <w:color w:val="006400"/>
        </w:rPr>
      </w:pPr>
    </w:p>
    <w:p w:rsidR="00F82D37" w:rsidRDefault="00F82D37" w:rsidP="00B124A8">
      <w:pPr>
        <w:pStyle w:val="ContentStyle"/>
        <w:rPr>
          <w:rFonts w:eastAsiaTheme="minorHAnsi"/>
        </w:rPr>
      </w:pPr>
    </w:p>
    <w:p w:rsidR="00B124A8" w:rsidRDefault="00B124A8" w:rsidP="00B124A8">
      <w:pPr>
        <w:pStyle w:val="ContentStyle"/>
        <w:rPr>
          <w:rFonts w:eastAsiaTheme="minorHAnsi"/>
        </w:rPr>
      </w:pPr>
      <w:r w:rsidRPr="002363C5">
        <w:rPr>
          <w:rFonts w:eastAsiaTheme="minorHAnsi"/>
        </w:rPr>
        <w:t>Note that instead of locking on typeof</w:t>
      </w:r>
      <w:r w:rsidR="00567529">
        <w:rPr>
          <w:rFonts w:eastAsiaTheme="minorHAnsi"/>
        </w:rPr>
        <w:t xml:space="preserve"> </w:t>
      </w:r>
      <w:r w:rsidRPr="002363C5">
        <w:rPr>
          <w:rFonts w:eastAsiaTheme="minorHAnsi"/>
        </w:rPr>
        <w:t xml:space="preserve">(Singleton) as some versions of this implementation do, </w:t>
      </w:r>
      <w:r w:rsidRPr="00F82D37">
        <w:rPr>
          <w:rFonts w:eastAsiaTheme="minorHAnsi"/>
          <w:b/>
          <w:i/>
        </w:rPr>
        <w:t>I lock on the value of a static variable which is private to the class</w:t>
      </w:r>
      <w:r w:rsidRPr="002363C5">
        <w:rPr>
          <w:rFonts w:eastAsiaTheme="minorHAnsi"/>
        </w:rPr>
        <w:t>. Locking on objects which other classes can access and lock on (such as the type) risks performance issues and even deadlocks. This is a general style preference of mine - wherever possible, only lock on objects specifically created for the purpose of locking, or which document that they are to be locked on for specific purposes (e.g. for waiting/pulsing a queue). Usually such objects should be private to the class they are used in. This helps to make writing thread-safe applications significantly easier.</w:t>
      </w:r>
    </w:p>
    <w:p w:rsidR="008F2D05" w:rsidRPr="002363C5" w:rsidRDefault="008F2D05" w:rsidP="00B124A8">
      <w:pPr>
        <w:pStyle w:val="ContentStyle"/>
        <w:rPr>
          <w:rFonts w:eastAsiaTheme="minorHAnsi"/>
        </w:rPr>
      </w:pPr>
    </w:p>
    <w:p w:rsidR="00E9272E" w:rsidRPr="00E9272E" w:rsidRDefault="00B124A8" w:rsidP="00E9272E">
      <w:pPr>
        <w:pStyle w:val="ContentStyle"/>
        <w:rPr>
          <w:rFonts w:ascii="Helvetica" w:hAnsi="Helvetica"/>
          <w:color w:val="333333"/>
          <w:sz w:val="21"/>
          <w:szCs w:val="21"/>
          <w:shd w:val="clear" w:color="auto" w:fill="FFFFFF"/>
        </w:rPr>
      </w:pPr>
      <w:r>
        <w:rPr>
          <w:rFonts w:ascii="Helvetica" w:hAnsi="Helvetica"/>
          <w:color w:val="333333"/>
          <w:sz w:val="21"/>
          <w:szCs w:val="21"/>
          <w:shd w:val="clear" w:color="auto" w:fill="FFFFFF"/>
        </w:rPr>
        <w:t>---------------------------------------------------------------------------------------------------------------------</w:t>
      </w:r>
      <w:r w:rsidR="00E9272E">
        <w:rPr>
          <w:rFonts w:ascii="Helvetica" w:hAnsi="Helvetica"/>
          <w:color w:val="333333"/>
          <w:sz w:val="21"/>
          <w:szCs w:val="21"/>
          <w:shd w:val="clear" w:color="auto" w:fill="FFFFFF"/>
        </w:rPr>
        <w:t>-------------------------------</w:t>
      </w:r>
    </w:p>
    <w:p w:rsidR="00B124A8" w:rsidRDefault="00B124A8" w:rsidP="00892623">
      <w:pPr>
        <w:pStyle w:val="CodeStyle"/>
      </w:pPr>
      <w:r w:rsidRPr="00B44FF7">
        <w:rPr>
          <w:noProof/>
        </w:rPr>
        <mc:AlternateContent>
          <mc:Choice Requires="wps">
            <w:drawing>
              <wp:anchor distT="45720" distB="45720" distL="114300" distR="114300" simplePos="0" relativeHeight="251661312" behindDoc="0" locked="0" layoutInCell="1" allowOverlap="1" wp14:anchorId="58FAD7C7" wp14:editId="2A34C470">
                <wp:simplePos x="0" y="0"/>
                <wp:positionH relativeFrom="column">
                  <wp:posOffset>4288155</wp:posOffset>
                </wp:positionH>
                <wp:positionV relativeFrom="paragraph">
                  <wp:posOffset>965835</wp:posOffset>
                </wp:positionV>
                <wp:extent cx="2094230" cy="629285"/>
                <wp:effectExtent l="0" t="0" r="20320" b="1841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4230" cy="629285"/>
                        </a:xfrm>
                        <a:prstGeom prst="rect">
                          <a:avLst/>
                        </a:prstGeom>
                        <a:solidFill>
                          <a:srgbClr val="FFFFFF"/>
                        </a:solidFill>
                        <a:ln w="9525">
                          <a:solidFill>
                            <a:srgbClr val="000000"/>
                          </a:solidFill>
                          <a:miter lim="800000"/>
                          <a:headEnd/>
                          <a:tailEnd/>
                        </a:ln>
                      </wps:spPr>
                      <wps:txbx>
                        <w:txbxContent>
                          <w:p w:rsidR="000027B0" w:rsidRDefault="000027B0" w:rsidP="00B124A8">
                            <w:r>
                              <w:t xml:space="preserve">Attempted Type-safety using double check locking.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AD7C7" id="_x0000_s1029" type="#_x0000_t202" style="position:absolute;left:0;text-align:left;margin-left:337.65pt;margin-top:76.05pt;width:164.9pt;height:49.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">
                <v:textbox>
                  <w:txbxContent>
                    <w:p w:rsidR="000027B0" w:rsidRDefault="000027B0" w:rsidP="00B124A8">
                      <w:r>
                        <w:t xml:space="preserve">Attempted Type-safety using double check locking. </w:t>
                      </w:r>
                    </w:p>
                  </w:txbxContent>
                </v:textbox>
                <w10:wrap type="square"/>
              </v:shape>
            </w:pict>
          </mc:Fallback>
        </mc:AlternateContent>
      </w:r>
      <w:r w:rsidRPr="00B44FF7">
        <w:t>// Bad code! Do not use!</w:t>
      </w:r>
      <w:r w:rsidRPr="00B44FF7">
        <w:br/>
      </w:r>
      <w:r w:rsidRPr="0091049C">
        <w:t>public sealed class Singleton</w:t>
      </w:r>
      <w:r w:rsidRPr="0091049C">
        <w:br/>
        <w:t>{</w:t>
      </w:r>
      <w:r w:rsidRPr="0091049C">
        <w:br/>
        <w:t>    private static Singleton instance = null;</w:t>
      </w:r>
      <w:r w:rsidRPr="0091049C">
        <w:br/>
        <w:t>    private static readonly object padlock = new obj</w:t>
      </w:r>
      <w:r>
        <w:t>ect();</w:t>
      </w:r>
      <w:r w:rsidRPr="0091049C">
        <w:br/>
        <w:t>    Singleton()</w:t>
      </w:r>
      <w:r>
        <w:t xml:space="preserve">  </w:t>
      </w:r>
      <w:r w:rsidRPr="0091049C">
        <w:t>{</w:t>
      </w:r>
      <w:r>
        <w:t>    }</w:t>
      </w:r>
      <w:r w:rsidRPr="0091049C">
        <w:br/>
        <w:t>    public static Singleton Instance</w:t>
      </w:r>
      <w:r w:rsidRPr="0091049C">
        <w:br/>
        <w:t>    {</w:t>
      </w:r>
      <w:r w:rsidRPr="0091049C">
        <w:br/>
        <w:t>        get</w:t>
      </w:r>
      <w:r w:rsidRPr="0091049C">
        <w:br/>
        <w:t>        {</w:t>
      </w:r>
      <w:r w:rsidRPr="0091049C">
        <w:br/>
        <w:t>            if (instance == null)</w:t>
      </w:r>
      <w:r>
        <w:t xml:space="preserve"> </w:t>
      </w:r>
      <w:r w:rsidRPr="0091049C">
        <w:t> {</w:t>
      </w:r>
      <w:r w:rsidRPr="0091049C">
        <w:br/>
        <w:t>                lock (padlock)</w:t>
      </w:r>
      <w:r>
        <w:t xml:space="preserve">   </w:t>
      </w:r>
      <w:r w:rsidR="00E9272E">
        <w:t>{</w:t>
      </w:r>
      <w:r w:rsidR="00E9272E">
        <w:br/>
        <w:t>                  </w:t>
      </w:r>
      <w:r w:rsidRPr="0091049C">
        <w:t>if (instance == null){</w:t>
      </w:r>
      <w:r w:rsidR="00E9272E" w:rsidRPr="0091049C">
        <w:t xml:space="preserve"> </w:t>
      </w:r>
      <w:r w:rsidRPr="0091049C">
        <w:t>instance = new Singleton();}</w:t>
      </w:r>
      <w:r w:rsidRPr="0091049C">
        <w:br/>
        <w:t>                }</w:t>
      </w:r>
      <w:r w:rsidRPr="0091049C">
        <w:br/>
        <w:t>            }</w:t>
      </w:r>
      <w:r w:rsidRPr="0091049C">
        <w:br/>
        <w:t>            return instance;</w:t>
      </w:r>
      <w:r w:rsidRPr="0091049C">
        <w:br/>
        <w:t>        }</w:t>
      </w:r>
      <w:r w:rsidRPr="0091049C">
        <w:br/>
        <w:t>    }</w:t>
      </w:r>
      <w:r w:rsidRPr="0091049C">
        <w:br/>
        <w:t>}</w:t>
      </w:r>
    </w:p>
    <w:p w:rsidR="00B124A8" w:rsidRDefault="00B124A8" w:rsidP="00B124A8">
      <w:pPr>
        <w:pStyle w:val="ContentStyle"/>
        <w:rPr>
          <w:rFonts w:ascii="Helvetica" w:hAnsi="Helvetica"/>
          <w:color w:val="333333"/>
          <w:sz w:val="21"/>
          <w:szCs w:val="21"/>
          <w:shd w:val="clear" w:color="auto" w:fill="FFFFFF"/>
        </w:rPr>
      </w:pPr>
      <w:r>
        <w:rPr>
          <w:rFonts w:ascii="Helvetica" w:hAnsi="Helvetica"/>
          <w:color w:val="333333"/>
          <w:sz w:val="21"/>
          <w:szCs w:val="21"/>
          <w:shd w:val="clear" w:color="auto" w:fill="FFFFFF"/>
        </w:rPr>
        <w:t>----------------------------------------------------------------------------------------------------------------------------------------------------</w:t>
      </w:r>
    </w:p>
    <w:p w:rsidR="00E9272E" w:rsidRDefault="00B124A8" w:rsidP="00A36CFE">
      <w:pPr>
        <w:pStyle w:val="CodeStyle"/>
      </w:pPr>
      <w:r w:rsidRPr="0091049C">
        <w:lastRenderedPageBreak/>
        <w:t>public sealed class Singleton</w:t>
      </w:r>
      <w:r w:rsidRPr="0091049C">
        <w:br/>
        <w:t>{</w:t>
      </w:r>
      <w:r w:rsidRPr="0091049C">
        <w:br/>
        <w:t>    private static readonly Single</w:t>
      </w:r>
      <w:r w:rsidR="00E9272E">
        <w:t>ton instance = new Singleton();</w:t>
      </w:r>
    </w:p>
    <w:p w:rsidR="00A36CFE" w:rsidRDefault="00B124A8" w:rsidP="00E9272E">
      <w:pPr>
        <w:pStyle w:val="CodeStyle"/>
      </w:pPr>
      <w:r w:rsidRPr="0091049C">
        <w:t>    // Explicit static constructor to tell C# </w:t>
      </w:r>
    </w:p>
    <w:p w:rsidR="00B94AFC" w:rsidRDefault="00A36CFE" w:rsidP="00E9272E">
      <w:pPr>
        <w:pStyle w:val="CodeStyle"/>
      </w:pPr>
      <w:r>
        <w:t xml:space="preserve">    //</w:t>
      </w:r>
      <w:r w:rsidR="00B124A8" w:rsidRPr="0091049C">
        <w:t>compiler not to mark type as beforefieldinit</w:t>
      </w:r>
      <w:r w:rsidR="00B124A8" w:rsidRPr="0091049C">
        <w:br/>
        <w:t>    static Singleton()</w:t>
      </w:r>
      <w:r w:rsidR="00B124A8">
        <w:t xml:space="preserve"> </w:t>
      </w:r>
      <w:r w:rsidR="00B124A8" w:rsidRPr="0091049C">
        <w:t>{    </w:t>
      </w:r>
      <w:r w:rsidR="00E9272E">
        <w:t>}</w:t>
      </w:r>
      <w:r w:rsidR="00B124A8" w:rsidRPr="0091049C">
        <w:br/>
        <w:t>    private Singleton()</w:t>
      </w:r>
      <w:r w:rsidR="00B124A8">
        <w:t xml:space="preserve"> </w:t>
      </w:r>
      <w:r w:rsidR="00B124A8" w:rsidRPr="0091049C">
        <w:t>{    }</w:t>
      </w:r>
    </w:p>
    <w:p w:rsidR="00892623" w:rsidRDefault="00B94AFC" w:rsidP="00B94AFC">
      <w:pPr>
        <w:pStyle w:val="CodeStyle"/>
      </w:pPr>
      <w:r w:rsidRPr="002844E4">
        <w:rPr>
          <w:noProof/>
        </w:rPr>
        <mc:AlternateContent>
          <mc:Choice Requires="wps">
            <w:drawing>
              <wp:anchor distT="45720" distB="45720" distL="114300" distR="114300" simplePos="0" relativeHeight="251663360" behindDoc="0" locked="0" layoutInCell="1" allowOverlap="1" wp14:anchorId="4560B9AE" wp14:editId="2AC01C82">
                <wp:simplePos x="0" y="0"/>
                <wp:positionH relativeFrom="column">
                  <wp:posOffset>247650</wp:posOffset>
                </wp:positionH>
                <wp:positionV relativeFrom="paragraph">
                  <wp:posOffset>933450</wp:posOffset>
                </wp:positionV>
                <wp:extent cx="6648450" cy="4572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457200"/>
                        </a:xfrm>
                        <a:prstGeom prst="rect">
                          <a:avLst/>
                        </a:prstGeom>
                        <a:solidFill>
                          <a:srgbClr val="FFFFFF"/>
                        </a:solidFill>
                        <a:ln w="9525">
                          <a:solidFill>
                            <a:srgbClr val="000000"/>
                          </a:solidFill>
                          <a:miter lim="800000"/>
                          <a:headEnd/>
                          <a:tailEnd/>
                        </a:ln>
                      </wps:spPr>
                      <wps:txbx>
                        <w:txbxContent>
                          <w:p w:rsidR="000027B0" w:rsidRPr="002844E4" w:rsidRDefault="000027B0" w:rsidP="00BB030B">
                            <w:pPr>
                              <w:pStyle w:val="ContentStyle"/>
                            </w:pPr>
                            <w:r w:rsidRPr="002844E4">
                              <w:t>It's not as lazy as the other implementations. In particular, i</w:t>
                            </w:r>
                            <w:r>
                              <w:t xml:space="preserve">f you have static members other than </w:t>
                            </w:r>
                            <w:r w:rsidRPr="00B94AFC">
                              <w:rPr>
                                <w:i/>
                              </w:rPr>
                              <w:t>Instance</w:t>
                            </w:r>
                            <w:r>
                              <w:t xml:space="preserve">, </w:t>
                            </w:r>
                            <w:r w:rsidRPr="002844E4">
                              <w:t>the first reference to those members will involve creating the instance. This is corrected in the next implementation.</w:t>
                            </w:r>
                          </w:p>
                          <w:p w:rsidR="000027B0" w:rsidRDefault="000027B0" w:rsidP="00B124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0B9AE" id="_x0000_s1030" type="#_x0000_t202" style="position:absolute;left:0;text-align:left;margin-left:19.5pt;margin-top:73.5pt;width:523.5pt;height:3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">
                <v:textbox>
                  <w:txbxContent>
                    <w:p w:rsidR="000027B0" w:rsidRPr="002844E4" w:rsidRDefault="000027B0" w:rsidP="00BB030B">
                      <w:pPr>
                        <w:pStyle w:val="ContentStyle"/>
                      </w:pPr>
                      <w:r w:rsidRPr="002844E4">
                        <w:t>It's not as lazy as the other implementations. In particular, i</w:t>
                      </w:r>
                      <w:r>
                        <w:t xml:space="preserve">f you have static members other than </w:t>
                      </w:r>
                      <w:r w:rsidRPr="00B94AFC">
                        <w:rPr>
                          <w:i/>
                        </w:rPr>
                        <w:t>Instance</w:t>
                      </w:r>
                      <w:r>
                        <w:t xml:space="preserve">, </w:t>
                      </w:r>
                      <w:r w:rsidRPr="002844E4">
                        <w:t>the first reference to those members will involve creating the instance. This is corrected in the next implementation.</w:t>
                      </w:r>
                    </w:p>
                    <w:p w:rsidR="000027B0" w:rsidRDefault="000027B0" w:rsidP="00B124A8"/>
                  </w:txbxContent>
                </v:textbox>
                <w10:wrap type="square"/>
              </v:shape>
            </w:pict>
          </mc:Fallback>
        </mc:AlternateContent>
      </w:r>
      <w:r w:rsidRPr="002844E4">
        <w:rPr>
          <w:noProof/>
        </w:rPr>
        <mc:AlternateContent>
          <mc:Choice Requires="wps">
            <w:drawing>
              <wp:anchor distT="45720" distB="45720" distL="114300" distR="114300" simplePos="0" relativeHeight="251662336" behindDoc="0" locked="0" layoutInCell="1" allowOverlap="1" wp14:anchorId="271267F7" wp14:editId="082B462D">
                <wp:simplePos x="0" y="0"/>
                <wp:positionH relativeFrom="column">
                  <wp:posOffset>4010025</wp:posOffset>
                </wp:positionH>
                <wp:positionV relativeFrom="paragraph">
                  <wp:posOffset>0</wp:posOffset>
                </wp:positionV>
                <wp:extent cx="2800350" cy="61912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619125"/>
                        </a:xfrm>
                        <a:prstGeom prst="rect">
                          <a:avLst/>
                        </a:prstGeom>
                        <a:solidFill>
                          <a:srgbClr val="FFFFFF"/>
                        </a:solidFill>
                        <a:ln w="9525">
                          <a:solidFill>
                            <a:srgbClr val="000000"/>
                          </a:solidFill>
                          <a:miter lim="800000"/>
                          <a:headEnd/>
                          <a:tailEnd/>
                        </a:ln>
                      </wps:spPr>
                      <wps:txbx>
                        <w:txbxContent>
                          <w:p w:rsidR="000027B0" w:rsidRDefault="000027B0" w:rsidP="00BB030B">
                            <w:pPr>
                              <w:pStyle w:val="ContentStyle"/>
                            </w:pPr>
                            <w:r w:rsidRPr="00BB030B">
                              <w:t>Move to an</w:t>
                            </w:r>
                            <w:r w:rsidRPr="00201D7A">
                              <w:rPr>
                                <w:b/>
                              </w:rPr>
                              <w:t xml:space="preserve"> eagerly created instance </w:t>
                            </w:r>
                            <w:r w:rsidRPr="00BB030B">
                              <w:t>rather than a lazily created one.</w:t>
                            </w:r>
                            <w:r>
                              <w:t xml:space="preserve"> Not quite as lazy but thread-safe without using lock.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267F7" id="_x0000_s1031" type="#_x0000_t202" style="position:absolute;left:0;text-align:left;margin-left:315.75pt;margin-top:0;width:220.5pt;height:48.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">
                <v:textbox>
                  <w:txbxContent>
                    <w:p w:rsidR="000027B0" w:rsidRDefault="000027B0" w:rsidP="00BB030B">
                      <w:pPr>
                        <w:pStyle w:val="ContentStyle"/>
                      </w:pPr>
                      <w:r w:rsidRPr="00BB030B">
                        <w:t>Move to an</w:t>
                      </w:r>
                      <w:r w:rsidRPr="00201D7A">
                        <w:rPr>
                          <w:b/>
                        </w:rPr>
                        <w:t xml:space="preserve"> eagerly created instance </w:t>
                      </w:r>
                      <w:r w:rsidRPr="00BB030B">
                        <w:t>rather than a lazily created one.</w:t>
                      </w:r>
                      <w:r>
                        <w:t xml:space="preserve"> Not quite as lazy but thread-safe without using lock.</w:t>
                      </w:r>
                    </w:p>
                  </w:txbxContent>
                </v:textbox>
                <w10:wrap type="square"/>
              </v:shape>
            </w:pict>
          </mc:Fallback>
        </mc:AlternateContent>
      </w:r>
      <w:r w:rsidR="00B124A8" w:rsidRPr="0091049C">
        <w:t>    public static Singleton Instance</w:t>
      </w:r>
      <w:r w:rsidR="00B124A8" w:rsidRPr="0091049C">
        <w:br/>
        <w:t>    {</w:t>
      </w:r>
      <w:r w:rsidR="00B124A8" w:rsidRPr="0091049C">
        <w:br/>
        <w:t>        get</w:t>
      </w:r>
      <w:r w:rsidR="00BB030B">
        <w:t xml:space="preserve"> </w:t>
      </w:r>
      <w:r w:rsidR="00B124A8" w:rsidRPr="0091049C">
        <w:t>{</w:t>
      </w:r>
      <w:r w:rsidR="00BB030B">
        <w:t xml:space="preserve"> </w:t>
      </w:r>
      <w:r w:rsidR="00B124A8" w:rsidRPr="0091049C">
        <w:t>return instance;</w:t>
      </w:r>
      <w:r w:rsidR="00BB030B" w:rsidRPr="0091049C">
        <w:t xml:space="preserve"> </w:t>
      </w:r>
      <w:r w:rsidR="00B124A8" w:rsidRPr="0091049C">
        <w:t>}</w:t>
      </w:r>
      <w:r w:rsidR="00B124A8" w:rsidRPr="0091049C">
        <w:br/>
        <w:t>    }</w:t>
      </w:r>
      <w:r w:rsidR="00B124A8" w:rsidRPr="0091049C">
        <w:br/>
        <w:t>}</w:t>
      </w:r>
    </w:p>
    <w:p w:rsidR="00BB030B" w:rsidRPr="00FC5994" w:rsidRDefault="00B124A8" w:rsidP="00FC5994">
      <w:pPr>
        <w:pStyle w:val="ContentStyle"/>
        <w:rPr>
          <w:rFonts w:ascii="Helvetica" w:hAnsi="Helvetica"/>
          <w:color w:val="333333"/>
          <w:sz w:val="21"/>
          <w:szCs w:val="21"/>
          <w:shd w:val="clear" w:color="auto" w:fill="FFFFFF"/>
        </w:rPr>
      </w:pPr>
      <w:r>
        <w:rPr>
          <w:rFonts w:ascii="Helvetica" w:hAnsi="Helvetica"/>
          <w:color w:val="333333"/>
          <w:sz w:val="21"/>
          <w:szCs w:val="21"/>
          <w:shd w:val="clear" w:color="auto" w:fill="FFFFFF"/>
        </w:rPr>
        <w:t>-----------------------------------------------------------------------------------------------------------------------------------------</w:t>
      </w:r>
      <w:r w:rsidR="00FC5994">
        <w:rPr>
          <w:rFonts w:ascii="Helvetica" w:hAnsi="Helvetica"/>
          <w:color w:val="333333"/>
          <w:sz w:val="21"/>
          <w:szCs w:val="21"/>
          <w:shd w:val="clear" w:color="auto" w:fill="FFFFFF"/>
        </w:rPr>
        <w:t>-----------</w:t>
      </w:r>
    </w:p>
    <w:p w:rsidR="00B124A8" w:rsidRPr="00E9272E" w:rsidRDefault="00B124A8" w:rsidP="00E9272E">
      <w:pPr>
        <w:pStyle w:val="CodeStyle"/>
      </w:pPr>
      <w:r w:rsidRPr="002844E4">
        <w:t>public sealed class Singleton</w:t>
      </w:r>
      <w:r w:rsidRPr="002844E4">
        <w:br/>
        <w:t>{</w:t>
      </w:r>
      <w:r w:rsidRPr="002844E4">
        <w:br/>
        <w:t>    private Singleton()</w:t>
      </w:r>
      <w:r>
        <w:t xml:space="preserve"> </w:t>
      </w:r>
      <w:r w:rsidR="00E9272E">
        <w:t>{    }</w:t>
      </w:r>
      <w:r w:rsidRPr="002844E4">
        <w:br/>
        <w:t>    public static Singleton Instance { get { retu</w:t>
      </w:r>
      <w:r w:rsidR="00E9272E">
        <w:t>rn Nested.instance; } }</w:t>
      </w:r>
      <w:r w:rsidRPr="002844E4">
        <w:br/>
        <w:t>    private class Nested</w:t>
      </w:r>
      <w:r w:rsidRPr="002844E4">
        <w:br/>
        <w:t>    {</w:t>
      </w:r>
      <w:r w:rsidRPr="002844E4">
        <w:br/>
        <w:t>        // Explicit static constructor to tell C# compiler</w:t>
      </w:r>
      <w:r w:rsidRPr="002844E4">
        <w:br/>
        <w:t>        // not to mark type as beforefieldinit</w:t>
      </w:r>
      <w:r w:rsidRPr="002844E4">
        <w:br/>
        <w:t>        static Nested()</w:t>
      </w:r>
      <w:r w:rsidR="00E9272E">
        <w:t xml:space="preserve">  </w:t>
      </w:r>
      <w:r w:rsidRPr="002844E4">
        <w:t>{</w:t>
      </w:r>
      <w:r w:rsidR="00E9272E">
        <w:t xml:space="preserve">  }</w:t>
      </w:r>
      <w:r w:rsidRPr="002844E4">
        <w:br/>
        <w:t>        internal static readonly Singleton instance = new Singleton();</w:t>
      </w:r>
      <w:r w:rsidRPr="002844E4">
        <w:br/>
        <w:t>    }</w:t>
      </w:r>
      <w:r w:rsidRPr="002844E4">
        <w:br/>
        <w:t>}</w:t>
      </w:r>
    </w:p>
    <w:p w:rsidR="00B124A8" w:rsidRDefault="00B124A8" w:rsidP="00B124A8">
      <w:pPr>
        <w:pStyle w:val="ContentStyle"/>
        <w:rPr>
          <w:rFonts w:eastAsiaTheme="minorHAnsi"/>
        </w:rPr>
      </w:pPr>
      <w:r w:rsidRPr="002363C5">
        <w:rPr>
          <w:rFonts w:eastAsiaTheme="minorHAnsi"/>
        </w:rPr>
        <w:t>Here, instantiation is triggered by the first reference to the static member of the nested class, which only occurs in Instance. This means the implementation is fully lazy, but has all the performance benefits of the previous ones. Note that although nested classes have access to the enclosing class's private members, the reverse is not true, hence the need for instance to be internal here. That doesn't raise any other problems, though, as the class itself is private. The code is a bit more complicated in order to make the instantiation lazy, however.</w:t>
      </w:r>
    </w:p>
    <w:p w:rsidR="006417FB" w:rsidRDefault="006417FB" w:rsidP="00B124A8">
      <w:pPr>
        <w:pStyle w:val="ContentStyle"/>
        <w:rPr>
          <w:rFonts w:eastAsiaTheme="minorHAnsi"/>
        </w:rPr>
      </w:pPr>
    </w:p>
    <w:p w:rsidR="00B124A8" w:rsidRPr="00FC5994" w:rsidRDefault="006417FB" w:rsidP="00FC5994">
      <w:pPr>
        <w:pStyle w:val="ContentStyle"/>
        <w:rPr>
          <w:rFonts w:eastAsiaTheme="minorHAnsi"/>
          <w:b/>
        </w:rPr>
      </w:pPr>
      <w:r>
        <w:rPr>
          <w:rFonts w:eastAsiaTheme="minorHAnsi"/>
          <w:b/>
        </w:rPr>
        <w:t>Another way to implement Singleton though the use of an getInstance Method.</w:t>
      </w:r>
    </w:p>
    <w:p w:rsidR="00421076" w:rsidRDefault="00FC5994" w:rsidP="00421076">
      <w:pPr>
        <w:pStyle w:val="CodeStyle"/>
      </w:pPr>
      <w:r w:rsidRPr="006B1DCD">
        <w:rPr>
          <w:noProof/>
        </w:rPr>
        <mc:AlternateContent>
          <mc:Choice Requires="wps">
            <w:drawing>
              <wp:anchor distT="45720" distB="45720" distL="114300" distR="114300" simplePos="0" relativeHeight="251671552" behindDoc="0" locked="0" layoutInCell="1" allowOverlap="1" wp14:anchorId="05E82486" wp14:editId="35CDCBAC">
                <wp:simplePos x="0" y="0"/>
                <wp:positionH relativeFrom="column">
                  <wp:posOffset>4505325</wp:posOffset>
                </wp:positionH>
                <wp:positionV relativeFrom="paragraph">
                  <wp:posOffset>61595</wp:posOffset>
                </wp:positionV>
                <wp:extent cx="2390775" cy="1314450"/>
                <wp:effectExtent l="0" t="0" r="28575"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1314450"/>
                        </a:xfrm>
                        <a:prstGeom prst="rect">
                          <a:avLst/>
                        </a:prstGeom>
                        <a:solidFill>
                          <a:srgbClr val="FFFFFF"/>
                        </a:solidFill>
                        <a:ln w="9525">
                          <a:solidFill>
                            <a:srgbClr val="000000"/>
                          </a:solidFill>
                          <a:miter lim="800000"/>
                          <a:headEnd/>
                          <a:tailEnd/>
                        </a:ln>
                      </wps:spPr>
                      <wps:txbx>
                        <w:txbxContent>
                          <w:p w:rsidR="000027B0" w:rsidRDefault="000027B0" w:rsidP="00421076">
                            <w:pPr>
                              <w:rPr>
                                <w:rFonts w:ascii="Calibri" w:hAnsi="Calibri"/>
                                <w:color w:val="000000"/>
                              </w:rPr>
                            </w:pPr>
                            <w:r w:rsidRPr="006B1DCD">
                              <w:rPr>
                                <w:rFonts w:ascii="Calibri" w:hAnsi="Calibri"/>
                                <w:b/>
                                <w:color w:val="000000"/>
                              </w:rPr>
                              <w:t>It is not thread-safe</w:t>
                            </w:r>
                            <w:r>
                              <w:rPr>
                                <w:rFonts w:ascii="Calibri" w:hAnsi="Calibri"/>
                                <w:color w:val="000000"/>
                              </w:rPr>
                              <w:t>. Two different threads could both have evaluated the test</w:t>
                            </w:r>
                            <w:r>
                              <w:rPr>
                                <w:rStyle w:val="apple-converted-space"/>
                                <w:rFonts w:ascii="Calibri" w:hAnsi="Calibri"/>
                                <w:color w:val="000000"/>
                              </w:rPr>
                              <w:t> </w:t>
                            </w:r>
                            <w:r>
                              <w:rPr>
                                <w:rStyle w:val="HTMLCode"/>
                                <w:rFonts w:eastAsiaTheme="minorHAnsi"/>
                                <w:color w:val="000000"/>
                              </w:rPr>
                              <w:t>if (</w:t>
                            </w:r>
                            <w:r>
                              <w:t xml:space="preserve">uniqueInstance </w:t>
                            </w:r>
                            <w:r>
                              <w:rPr>
                                <w:rStyle w:val="HTMLCode"/>
                                <w:rFonts w:eastAsiaTheme="minorHAnsi"/>
                                <w:color w:val="000000"/>
                              </w:rPr>
                              <w:t>==null)</w:t>
                            </w:r>
                            <w:r>
                              <w:rPr>
                                <w:rStyle w:val="apple-converted-space"/>
                                <w:rFonts w:ascii="Calibri" w:hAnsi="Calibri"/>
                                <w:color w:val="000000"/>
                              </w:rPr>
                              <w:t> </w:t>
                            </w:r>
                            <w:r>
                              <w:rPr>
                                <w:rFonts w:ascii="Calibri" w:hAnsi="Calibri"/>
                                <w:color w:val="000000"/>
                              </w:rPr>
                              <w:t>and found it to be true, then both create instances, which violates the singleton pattern.</w:t>
                            </w:r>
                          </w:p>
                          <w:p w:rsidR="000027B0" w:rsidRDefault="000027B0" w:rsidP="004210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82486" id="_x0000_s1032" type="#_x0000_t202" style="position:absolute;left:0;text-align:left;margin-left:354.75pt;margin-top:4.85pt;width:188.25pt;height:10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bJ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">
                <v:textbox>
                  <w:txbxContent>
                    <w:p w:rsidR="000027B0" w:rsidRDefault="000027B0" w:rsidP="00421076">
                      <w:pPr>
                        <w:rPr>
                          <w:rFonts w:ascii="Calibri" w:hAnsi="Calibri"/>
                          <w:color w:val="000000"/>
                        </w:rPr>
                      </w:pPr>
                      <w:r w:rsidRPr="006B1DCD">
                        <w:rPr>
                          <w:rFonts w:ascii="Calibri" w:hAnsi="Calibri"/>
                          <w:b/>
                          <w:color w:val="000000"/>
                        </w:rPr>
                        <w:t>It is not thread-safe</w:t>
                      </w:r>
                      <w:r>
                        <w:rPr>
                          <w:rFonts w:ascii="Calibri" w:hAnsi="Calibri"/>
                          <w:color w:val="000000"/>
                        </w:rPr>
                        <w:t>. Two different threads could both have evaluated the test</w:t>
                      </w:r>
                      <w:r>
                        <w:rPr>
                          <w:rStyle w:val="apple-converted-space"/>
                          <w:rFonts w:ascii="Calibri" w:hAnsi="Calibri"/>
                          <w:color w:val="000000"/>
                        </w:rPr>
                        <w:t> </w:t>
                      </w:r>
                      <w:r>
                        <w:rPr>
                          <w:rStyle w:val="HTMLCode"/>
                          <w:rFonts w:eastAsiaTheme="minorHAnsi"/>
                          <w:color w:val="000000"/>
                        </w:rPr>
                        <w:t>if (</w:t>
                      </w:r>
                      <w:r>
                        <w:t xml:space="preserve">uniqueInstance </w:t>
                      </w:r>
                      <w:r>
                        <w:rPr>
                          <w:rStyle w:val="HTMLCode"/>
                          <w:rFonts w:eastAsiaTheme="minorHAnsi"/>
                          <w:color w:val="000000"/>
                        </w:rPr>
                        <w:t>==null)</w:t>
                      </w:r>
                      <w:r>
                        <w:rPr>
                          <w:rStyle w:val="apple-converted-space"/>
                          <w:rFonts w:ascii="Calibri" w:hAnsi="Calibri"/>
                          <w:color w:val="000000"/>
                        </w:rPr>
                        <w:t> </w:t>
                      </w:r>
                      <w:r>
                        <w:rPr>
                          <w:rFonts w:ascii="Calibri" w:hAnsi="Calibri"/>
                          <w:color w:val="000000"/>
                        </w:rPr>
                        <w:t>and found it to be true, then both create instances, which violates the singleton pattern.</w:t>
                      </w:r>
                    </w:p>
                    <w:p w:rsidR="000027B0" w:rsidRDefault="000027B0" w:rsidP="00421076"/>
                  </w:txbxContent>
                </v:textbox>
                <w10:wrap type="square"/>
              </v:shape>
            </w:pict>
          </mc:Fallback>
        </mc:AlternateContent>
      </w:r>
      <w:r w:rsidR="00421076">
        <w:t>public class Singleton</w:t>
      </w:r>
    </w:p>
    <w:p w:rsidR="00421076" w:rsidRDefault="00421076" w:rsidP="00421076">
      <w:pPr>
        <w:pStyle w:val="CodeStyle"/>
      </w:pPr>
      <w:r>
        <w:t>{</w:t>
      </w:r>
    </w:p>
    <w:p w:rsidR="00FC5994" w:rsidRDefault="00421076" w:rsidP="00421076">
      <w:pPr>
        <w:pStyle w:val="CodeStyle"/>
      </w:pPr>
      <w:r>
        <w:t xml:space="preserve">   //static variable to hold the instance of</w:t>
      </w:r>
    </w:p>
    <w:p w:rsidR="00421076" w:rsidRDefault="00421076" w:rsidP="00421076">
      <w:pPr>
        <w:pStyle w:val="CodeStyle"/>
      </w:pPr>
      <w:r>
        <w:t xml:space="preserve"> </w:t>
      </w:r>
      <w:r w:rsidR="00FC5994">
        <w:t xml:space="preserve">  //</w:t>
      </w:r>
      <w:r>
        <w:t>the class Singleton</w:t>
      </w:r>
    </w:p>
    <w:p w:rsidR="00421076" w:rsidRDefault="00421076" w:rsidP="00421076">
      <w:pPr>
        <w:pStyle w:val="CodeStyle"/>
      </w:pPr>
      <w:r>
        <w:t xml:space="preserve">   Private static Singleton uniqueInstance = null;</w:t>
      </w:r>
    </w:p>
    <w:p w:rsidR="00421076" w:rsidRDefault="00BF6DEB" w:rsidP="00421076">
      <w:pPr>
        <w:pStyle w:val="CodeStyle"/>
      </w:pPr>
      <w:r>
        <w:t xml:space="preserve">   // Since constructor is declared private </w:t>
      </w:r>
    </w:p>
    <w:p w:rsidR="00BF6DEB" w:rsidRDefault="00BF6DEB" w:rsidP="00421076">
      <w:pPr>
        <w:pStyle w:val="CodeStyle"/>
      </w:pPr>
      <w:r>
        <w:t xml:space="preserve">   //only Singleton can instantiate this class</w:t>
      </w:r>
    </w:p>
    <w:p w:rsidR="00421076" w:rsidRDefault="00FC5994" w:rsidP="00FC5994">
      <w:pPr>
        <w:pStyle w:val="CodeStyle"/>
      </w:pPr>
      <w:r>
        <w:t xml:space="preserve">   Private Singleton () {}</w:t>
      </w:r>
    </w:p>
    <w:p w:rsidR="00421076" w:rsidRDefault="00421076" w:rsidP="00421076">
      <w:pPr>
        <w:pStyle w:val="CodeStyle"/>
      </w:pPr>
      <w:r>
        <w:t xml:space="preserve">   Public static Singleton getInstance</w:t>
      </w:r>
    </w:p>
    <w:p w:rsidR="00421076" w:rsidRDefault="00421076" w:rsidP="00421076">
      <w:pPr>
        <w:pStyle w:val="CodeStyle"/>
      </w:pPr>
      <w:r>
        <w:t xml:space="preserve">   {</w:t>
      </w:r>
    </w:p>
    <w:p w:rsidR="00421076" w:rsidRDefault="00421076" w:rsidP="00421076">
      <w:pPr>
        <w:pStyle w:val="CodeStyle"/>
      </w:pPr>
      <w:r>
        <w:t xml:space="preserve">         if (uniqueInstance == null) {</w:t>
      </w:r>
      <w:r w:rsidR="00FC5994">
        <w:t xml:space="preserve"> </w:t>
      </w:r>
      <w:r>
        <w:t>uniqueInstance = new Singleton();}</w:t>
      </w:r>
    </w:p>
    <w:p w:rsidR="00421076" w:rsidRDefault="00421076" w:rsidP="00421076">
      <w:pPr>
        <w:pStyle w:val="CodeStyle"/>
      </w:pPr>
      <w:r>
        <w:t xml:space="preserve">         return uniqueInstance;</w:t>
      </w:r>
    </w:p>
    <w:p w:rsidR="00421076" w:rsidRDefault="00421076" w:rsidP="00421076">
      <w:pPr>
        <w:pStyle w:val="CodeStyle"/>
      </w:pPr>
      <w:r>
        <w:t xml:space="preserve">      }</w:t>
      </w:r>
    </w:p>
    <w:p w:rsidR="00421076" w:rsidRDefault="00421076" w:rsidP="00421076">
      <w:pPr>
        <w:pStyle w:val="CodeStyle"/>
      </w:pPr>
      <w:r>
        <w:t xml:space="preserve">   }</w:t>
      </w:r>
    </w:p>
    <w:p w:rsidR="00421076" w:rsidRDefault="00421076" w:rsidP="00421076">
      <w:pPr>
        <w:pStyle w:val="CodeStyle"/>
      </w:pPr>
      <w:r>
        <w:t>}</w:t>
      </w:r>
    </w:p>
    <w:p w:rsidR="00421076" w:rsidRDefault="00421076" w:rsidP="00421076">
      <w:pPr>
        <w:pStyle w:val="ContentStyle"/>
        <w:rPr>
          <w:rFonts w:ascii="Helvetica" w:hAnsi="Helvetica"/>
          <w:color w:val="333333"/>
          <w:sz w:val="21"/>
          <w:szCs w:val="21"/>
          <w:shd w:val="clear" w:color="auto" w:fill="FFFFFF"/>
        </w:rPr>
      </w:pPr>
      <w:r>
        <w:rPr>
          <w:rFonts w:ascii="Helvetica" w:hAnsi="Helvetica"/>
          <w:color w:val="333333"/>
          <w:sz w:val="21"/>
          <w:szCs w:val="21"/>
          <w:shd w:val="clear" w:color="auto" w:fill="FFFFFF"/>
        </w:rPr>
        <w:t>----------------------------------------------------------------------------------------------------------------------------------------------------</w:t>
      </w:r>
    </w:p>
    <w:p w:rsidR="00421076" w:rsidRPr="00FC5994" w:rsidRDefault="00BF6DEB" w:rsidP="00FC5994">
      <w:pPr>
        <w:pStyle w:val="ContentStyle"/>
        <w:rPr>
          <w:rFonts w:eastAsiaTheme="minorHAnsi"/>
        </w:rPr>
      </w:pPr>
      <w:r w:rsidRPr="00BF6DEB">
        <w:rPr>
          <w:rFonts w:eastAsiaTheme="minorHAnsi"/>
        </w:rPr>
        <w:t>The thread unsafe (removing multiple thread problem) problem can be fixed by making the get</w:t>
      </w:r>
      <w:r w:rsidR="00FC5994">
        <w:rPr>
          <w:rFonts w:eastAsiaTheme="minorHAnsi"/>
        </w:rPr>
        <w:t>Instance() method synchronized.</w:t>
      </w:r>
    </w:p>
    <w:p w:rsidR="00BF6DEB" w:rsidRDefault="00BF6DEB" w:rsidP="00BF6DEB">
      <w:pPr>
        <w:pStyle w:val="CodeStyle"/>
      </w:pPr>
      <w:r>
        <w:t>Public static synchronized Singleton getInstance</w:t>
      </w:r>
    </w:p>
    <w:p w:rsidR="00BF6DEB" w:rsidRDefault="00BF6DEB" w:rsidP="00BF6DEB">
      <w:pPr>
        <w:pStyle w:val="CodeStyle"/>
      </w:pPr>
      <w:r>
        <w:t xml:space="preserve">   {</w:t>
      </w:r>
    </w:p>
    <w:p w:rsidR="00BF6DEB" w:rsidRDefault="00BF6DEB" w:rsidP="00BF6DEB">
      <w:pPr>
        <w:pStyle w:val="CodeStyle"/>
      </w:pPr>
      <w:r>
        <w:lastRenderedPageBreak/>
        <w:t xml:space="preserve">         if (uniqueInstance == null) {</w:t>
      </w:r>
      <w:r w:rsidR="00FC5994">
        <w:t xml:space="preserve"> </w:t>
      </w:r>
      <w:r>
        <w:t>uniqueInstance = new Singleton();}</w:t>
      </w:r>
    </w:p>
    <w:p w:rsidR="00BF6DEB" w:rsidRDefault="00BF6DEB" w:rsidP="00BF6DEB">
      <w:pPr>
        <w:pStyle w:val="CodeStyle"/>
      </w:pPr>
      <w:r>
        <w:t xml:space="preserve">         return uniqueInstance;</w:t>
      </w:r>
    </w:p>
    <w:p w:rsidR="00BF6DEB" w:rsidRDefault="00BF6DEB" w:rsidP="00BF6DEB">
      <w:pPr>
        <w:pStyle w:val="CodeStyle"/>
      </w:pPr>
      <w:r>
        <w:t xml:space="preserve">      }</w:t>
      </w:r>
    </w:p>
    <w:p w:rsidR="00BF6DEB" w:rsidRDefault="00BF6DEB" w:rsidP="00BF6DEB">
      <w:pPr>
        <w:pStyle w:val="CodeStyle"/>
      </w:pPr>
      <w:r>
        <w:t xml:space="preserve">   }</w:t>
      </w:r>
    </w:p>
    <w:p w:rsidR="00BF6DEB" w:rsidRDefault="00BF6DEB" w:rsidP="00BF6DEB">
      <w:pPr>
        <w:pStyle w:val="ContentStyle"/>
        <w:rPr>
          <w:rFonts w:eastAsiaTheme="minorHAnsi"/>
        </w:rPr>
      </w:pPr>
      <w:r>
        <w:rPr>
          <w:rFonts w:eastAsiaTheme="minorHAnsi"/>
        </w:rPr>
        <w:t>By adding the keyword “sunchronized” to the getInstance method, we force every thread to wait its turn before it can enter the method. That is, no two threads can enter the method at the same time.</w:t>
      </w:r>
    </w:p>
    <w:p w:rsidR="008E2AAF" w:rsidRDefault="00BF6DEB" w:rsidP="00FC5994">
      <w:pPr>
        <w:pStyle w:val="ContentStyle"/>
        <w:rPr>
          <w:rFonts w:eastAsiaTheme="minorHAnsi"/>
          <w:b/>
        </w:rPr>
      </w:pPr>
      <w:r>
        <w:rPr>
          <w:rFonts w:eastAsiaTheme="minorHAnsi"/>
          <w:b/>
        </w:rPr>
        <w:t xml:space="preserve">But synchronization is </w:t>
      </w:r>
      <w:r w:rsidR="0078281A">
        <w:rPr>
          <w:rFonts w:eastAsiaTheme="minorHAnsi"/>
          <w:b/>
        </w:rPr>
        <w:t>expensive (</w:t>
      </w:r>
      <w:r w:rsidR="00440554">
        <w:rPr>
          <w:rFonts w:eastAsiaTheme="minorHAnsi"/>
          <w:b/>
        </w:rPr>
        <w:t>it might add performance issues)</w:t>
      </w:r>
      <w:r>
        <w:rPr>
          <w:rFonts w:eastAsiaTheme="minorHAnsi"/>
          <w:b/>
        </w:rPr>
        <w:t xml:space="preserve">. </w:t>
      </w:r>
      <w:r>
        <w:rPr>
          <w:rFonts w:eastAsiaTheme="minorHAnsi"/>
        </w:rPr>
        <w:t>The only time synchronization is relevant is the first time through this method. As of for all the subsequent trigger of the method, the uniqueInstance itself will not be null.</w:t>
      </w:r>
      <w:r w:rsidR="008E2AAF">
        <w:rPr>
          <w:rFonts w:eastAsiaTheme="minorHAnsi"/>
        </w:rPr>
        <w:t xml:space="preserve"> </w:t>
      </w:r>
      <w:r w:rsidR="008E2AAF">
        <w:rPr>
          <w:rFonts w:eastAsiaTheme="minorHAnsi"/>
          <w:b/>
        </w:rPr>
        <w:t>So, after the first time, synchronization is totally unneeded overhead.</w:t>
      </w:r>
    </w:p>
    <w:p w:rsidR="00440554" w:rsidRDefault="00440554" w:rsidP="00BF6DEB">
      <w:pPr>
        <w:pStyle w:val="ContentStyle"/>
        <w:rPr>
          <w:rFonts w:eastAsiaTheme="minorHAnsi"/>
          <w:b/>
        </w:rPr>
      </w:pPr>
      <w:r>
        <w:rPr>
          <w:rFonts w:eastAsiaTheme="minorHAnsi"/>
          <w:b/>
        </w:rPr>
        <w:t xml:space="preserve">Use “double – checked </w:t>
      </w:r>
      <w:r w:rsidR="0005250B">
        <w:rPr>
          <w:rFonts w:eastAsiaTheme="minorHAnsi"/>
          <w:b/>
        </w:rPr>
        <w:t>locking</w:t>
      </w:r>
      <w:r>
        <w:rPr>
          <w:rFonts w:eastAsiaTheme="minorHAnsi"/>
          <w:b/>
        </w:rPr>
        <w:t>”</w:t>
      </w:r>
      <w:r w:rsidR="0078281A">
        <w:rPr>
          <w:rFonts w:eastAsiaTheme="minorHAnsi"/>
          <w:b/>
        </w:rPr>
        <w:t xml:space="preserve"> to reduce the use of sy</w:t>
      </w:r>
      <w:r w:rsidR="0005250B">
        <w:rPr>
          <w:rFonts w:eastAsiaTheme="minorHAnsi"/>
          <w:b/>
        </w:rPr>
        <w:t xml:space="preserve">nchronization in the </w:t>
      </w:r>
      <w:r w:rsidR="0078281A">
        <w:rPr>
          <w:rFonts w:eastAsiaTheme="minorHAnsi"/>
          <w:b/>
        </w:rPr>
        <w:t>getInstance (</w:t>
      </w:r>
      <w:r w:rsidR="0005250B">
        <w:rPr>
          <w:rFonts w:eastAsiaTheme="minorHAnsi"/>
          <w:b/>
        </w:rPr>
        <w:t>).</w:t>
      </w:r>
    </w:p>
    <w:p w:rsidR="0005250B" w:rsidRDefault="0005250B" w:rsidP="0005250B">
      <w:pPr>
        <w:pStyle w:val="CodeStyle"/>
      </w:pPr>
      <w:r>
        <w:t>public class Singleton</w:t>
      </w:r>
    </w:p>
    <w:p w:rsidR="0005250B" w:rsidRDefault="0005250B" w:rsidP="0005250B">
      <w:pPr>
        <w:pStyle w:val="CodeStyle"/>
      </w:pPr>
      <w:r>
        <w:t>{</w:t>
      </w:r>
    </w:p>
    <w:p w:rsidR="0005250B" w:rsidRDefault="0005250B" w:rsidP="0005250B">
      <w:pPr>
        <w:pStyle w:val="CodeStyle"/>
      </w:pPr>
      <w:r>
        <w:t xml:space="preserve">   //static variable to hold the instance of  </w:t>
      </w:r>
    </w:p>
    <w:p w:rsidR="0005250B" w:rsidRDefault="0005250B" w:rsidP="0005250B">
      <w:pPr>
        <w:pStyle w:val="CodeStyle"/>
      </w:pPr>
      <w:r>
        <w:t xml:space="preserve">   //the class Singleton</w:t>
      </w:r>
    </w:p>
    <w:p w:rsidR="0005250B" w:rsidRDefault="0005250B" w:rsidP="00FC5994">
      <w:pPr>
        <w:pStyle w:val="CodeStyle"/>
      </w:pPr>
      <w:r>
        <w:t xml:space="preserve">   Private </w:t>
      </w:r>
      <w:r w:rsidRPr="00AF03A9">
        <w:rPr>
          <w:b/>
          <w:i/>
        </w:rPr>
        <w:t>volatile</w:t>
      </w:r>
      <w:r>
        <w:t xml:space="preserve"> static S</w:t>
      </w:r>
      <w:r w:rsidR="00FC5994">
        <w:t>ingleton uniqueInstance = null;</w:t>
      </w:r>
    </w:p>
    <w:p w:rsidR="0005250B" w:rsidRDefault="00FC5994" w:rsidP="0005250B">
      <w:pPr>
        <w:pStyle w:val="CodeStyle"/>
      </w:pPr>
      <w:r w:rsidRPr="006B1DCD">
        <w:rPr>
          <w:noProof/>
        </w:rPr>
        <mc:AlternateContent>
          <mc:Choice Requires="wps">
            <w:drawing>
              <wp:anchor distT="45720" distB="45720" distL="114300" distR="114300" simplePos="0" relativeHeight="251673600" behindDoc="0" locked="0" layoutInCell="1" allowOverlap="1" wp14:anchorId="195F7DB1" wp14:editId="7F659D74">
                <wp:simplePos x="0" y="0"/>
                <wp:positionH relativeFrom="column">
                  <wp:posOffset>4095750</wp:posOffset>
                </wp:positionH>
                <wp:positionV relativeFrom="paragraph">
                  <wp:posOffset>85090</wp:posOffset>
                </wp:positionV>
                <wp:extent cx="3028950" cy="121920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219200"/>
                        </a:xfrm>
                        <a:prstGeom prst="rect">
                          <a:avLst/>
                        </a:prstGeom>
                        <a:solidFill>
                          <a:srgbClr val="FFFFFF"/>
                        </a:solidFill>
                        <a:ln w="9525">
                          <a:solidFill>
                            <a:srgbClr val="000000"/>
                          </a:solidFill>
                          <a:miter lim="800000"/>
                          <a:headEnd/>
                          <a:tailEnd/>
                        </a:ln>
                      </wps:spPr>
                      <wps:txbx>
                        <w:txbxContent>
                          <w:p w:rsidR="000027B0" w:rsidRPr="00FC5994" w:rsidRDefault="000027B0" w:rsidP="00FC5994">
                            <w:pPr>
                              <w:rPr>
                                <w:rFonts w:ascii="Calibri" w:hAnsi="Calibri"/>
                                <w:b/>
                                <w:color w:val="000000"/>
                              </w:rPr>
                            </w:pPr>
                            <w:r w:rsidRPr="00BA3009">
                              <w:rPr>
                                <w:rFonts w:ascii="Calibri" w:hAnsi="Calibri"/>
                                <w:color w:val="000000"/>
                              </w:rPr>
                              <w:t>Check for an instance, if there’s isn’t one, enter the synchronized block.</w:t>
                            </w:r>
                            <w:r>
                              <w:rPr>
                                <w:rFonts w:ascii="Calibri" w:hAnsi="Calibri"/>
                                <w:color w:val="000000"/>
                              </w:rPr>
                              <w:t xml:space="preserve"> </w:t>
                            </w:r>
                            <w:r>
                              <w:rPr>
                                <w:rFonts w:ascii="Calibri" w:hAnsi="Calibri"/>
                                <w:b/>
                                <w:color w:val="000000"/>
                              </w:rPr>
                              <w:t xml:space="preserve">NOTE: We only sunchronize for the first time. </w:t>
                            </w:r>
                            <w:r>
                              <w:t>If performance is an issue in the use of getInstance() method, then this implementation can drastically reduce the overhead.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F7DB1" id="_x0000_s1033" type="#_x0000_t202" style="position:absolute;left:0;text-align:left;margin-left:322.5pt;margin-top:6.7pt;width:238.5pt;height:9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JwIAAE0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">
                <v:textbox>
                  <w:txbxContent>
                    <w:p w:rsidR="000027B0" w:rsidRPr="00FC5994" w:rsidRDefault="000027B0" w:rsidP="00FC5994">
                      <w:pPr>
                        <w:rPr>
                          <w:rFonts w:ascii="Calibri" w:hAnsi="Calibri"/>
                          <w:b/>
                          <w:color w:val="000000"/>
                        </w:rPr>
                      </w:pPr>
                      <w:r w:rsidRPr="00BA3009">
                        <w:rPr>
                          <w:rFonts w:ascii="Calibri" w:hAnsi="Calibri"/>
                          <w:color w:val="000000"/>
                        </w:rPr>
                        <w:t>Check for an instance, if there’s isn’t one, enter the synchronized block.</w:t>
                      </w:r>
                      <w:r>
                        <w:rPr>
                          <w:rFonts w:ascii="Calibri" w:hAnsi="Calibri"/>
                          <w:color w:val="000000"/>
                        </w:rPr>
                        <w:t xml:space="preserve"> </w:t>
                      </w:r>
                      <w:r>
                        <w:rPr>
                          <w:rFonts w:ascii="Calibri" w:hAnsi="Calibri"/>
                          <w:b/>
                          <w:color w:val="000000"/>
                        </w:rPr>
                        <w:t xml:space="preserve">NOTE: We only sunchronize for the first time. </w:t>
                      </w:r>
                      <w:r>
                        <w:t>If performance is an issue in the use of getInstance() method, then this implementation can drastically reduce the overhead.</w:t>
                      </w:r>
                    </w:p>
                  </w:txbxContent>
                </v:textbox>
                <w10:wrap type="square"/>
              </v:shape>
            </w:pict>
          </mc:Fallback>
        </mc:AlternateContent>
      </w:r>
      <w:r w:rsidR="0005250B">
        <w:t xml:space="preserve">   // Since constructor is declared private </w:t>
      </w:r>
    </w:p>
    <w:p w:rsidR="0005250B" w:rsidRDefault="0005250B" w:rsidP="0005250B">
      <w:pPr>
        <w:pStyle w:val="CodeStyle"/>
      </w:pPr>
      <w:r>
        <w:t xml:space="preserve">   //only Singleton can instantiate this class</w:t>
      </w:r>
    </w:p>
    <w:p w:rsidR="0005250B" w:rsidRDefault="00FC5994" w:rsidP="00FC5994">
      <w:pPr>
        <w:pStyle w:val="CodeStyle"/>
      </w:pPr>
      <w:r>
        <w:t xml:space="preserve">   Private Singleton () {}</w:t>
      </w:r>
    </w:p>
    <w:p w:rsidR="0005250B" w:rsidRDefault="0005250B" w:rsidP="0005250B">
      <w:pPr>
        <w:pStyle w:val="CodeStyle"/>
      </w:pPr>
      <w:r>
        <w:t xml:space="preserve">   Public static Singleton getInstance</w:t>
      </w:r>
    </w:p>
    <w:p w:rsidR="0005250B" w:rsidRDefault="0005250B" w:rsidP="0005250B">
      <w:pPr>
        <w:pStyle w:val="CodeStyle"/>
      </w:pPr>
      <w:r>
        <w:t xml:space="preserve">   {</w:t>
      </w:r>
    </w:p>
    <w:p w:rsidR="00BA3009" w:rsidRDefault="00BA3009" w:rsidP="0005250B">
      <w:pPr>
        <w:pStyle w:val="CodeStyle"/>
      </w:pPr>
      <w:r>
        <w:tab/>
        <w:t>If(uniqueInstance==null)</w:t>
      </w:r>
    </w:p>
    <w:p w:rsidR="00BA3009" w:rsidRDefault="00BA3009" w:rsidP="0005250B">
      <w:pPr>
        <w:pStyle w:val="CodeStyle"/>
      </w:pPr>
      <w:r>
        <w:tab/>
        <w:t>{</w:t>
      </w:r>
    </w:p>
    <w:p w:rsidR="00BA3009" w:rsidRDefault="00BA3009" w:rsidP="0005250B">
      <w:pPr>
        <w:pStyle w:val="CodeStyle"/>
      </w:pPr>
      <w:r>
        <w:tab/>
        <w:t xml:space="preserve"> Synchronized (Singleton.class)</w:t>
      </w:r>
    </w:p>
    <w:p w:rsidR="00BA3009" w:rsidRDefault="00BA3009" w:rsidP="0005250B">
      <w:pPr>
        <w:pStyle w:val="CodeStyle"/>
      </w:pPr>
      <w:r>
        <w:tab/>
        <w:t xml:space="preserve"> {</w:t>
      </w:r>
    </w:p>
    <w:p w:rsidR="0005250B" w:rsidRDefault="0005250B" w:rsidP="0005250B">
      <w:pPr>
        <w:pStyle w:val="CodeStyle"/>
      </w:pPr>
      <w:r>
        <w:t xml:space="preserve">         if (uniqueInstance == null) {</w:t>
      </w:r>
      <w:r w:rsidR="00FC5994">
        <w:t xml:space="preserve"> </w:t>
      </w:r>
      <w:r>
        <w:t>uniqueInstance = new Singleton();}</w:t>
      </w:r>
    </w:p>
    <w:p w:rsidR="0005250B" w:rsidRDefault="0005250B" w:rsidP="0005250B">
      <w:pPr>
        <w:pStyle w:val="CodeStyle"/>
      </w:pPr>
      <w:r>
        <w:t xml:space="preserve">         return uniqueInstance;</w:t>
      </w:r>
    </w:p>
    <w:p w:rsidR="00BA3009" w:rsidRDefault="00BA3009" w:rsidP="0005250B">
      <w:pPr>
        <w:pStyle w:val="CodeStyle"/>
      </w:pPr>
      <w:r>
        <w:tab/>
        <w:t xml:space="preserve"> }</w:t>
      </w:r>
    </w:p>
    <w:p w:rsidR="0005250B" w:rsidRDefault="00FC5994" w:rsidP="00FC5994">
      <w:pPr>
        <w:pStyle w:val="CodeStyle"/>
      </w:pPr>
      <w:r>
        <w:tab/>
        <w:t>}</w:t>
      </w:r>
    </w:p>
    <w:p w:rsidR="0005250B" w:rsidRDefault="0005250B" w:rsidP="0005250B">
      <w:pPr>
        <w:pStyle w:val="CodeStyle"/>
      </w:pPr>
      <w:r>
        <w:t xml:space="preserve">   }</w:t>
      </w:r>
    </w:p>
    <w:p w:rsidR="0005250B" w:rsidRDefault="0005250B" w:rsidP="0005250B">
      <w:pPr>
        <w:pStyle w:val="CodeStyle"/>
      </w:pPr>
      <w:r>
        <w:t>}</w:t>
      </w:r>
    </w:p>
    <w:p w:rsidR="0005250B" w:rsidRPr="00BA3009" w:rsidRDefault="00BA3009" w:rsidP="00BF6DEB">
      <w:pPr>
        <w:pStyle w:val="ContentStyle"/>
        <w:rPr>
          <w:rFonts w:eastAsiaTheme="minorHAnsi"/>
        </w:rPr>
      </w:pPr>
      <w:r>
        <w:rPr>
          <w:rFonts w:eastAsiaTheme="minorHAnsi"/>
        </w:rPr>
        <w:t xml:space="preserve">The </w:t>
      </w:r>
      <w:r>
        <w:rPr>
          <w:rFonts w:eastAsiaTheme="minorHAnsi"/>
          <w:b/>
          <w:i/>
        </w:rPr>
        <w:t xml:space="preserve">volatile </w:t>
      </w:r>
      <w:r>
        <w:rPr>
          <w:rFonts w:eastAsiaTheme="minorHAnsi"/>
        </w:rPr>
        <w:t>keyword ensures that multiple threads handle the unique instance variable correctly when it is being initialized to the Singleton instance.</w:t>
      </w:r>
    </w:p>
    <w:p w:rsidR="00B124A8" w:rsidRPr="00A87405" w:rsidRDefault="00B124A8" w:rsidP="00B124A8">
      <w:pPr>
        <w:pStyle w:val="ContentStyle"/>
        <w:rPr>
          <w:rFonts w:ascii="Helvetica" w:hAnsi="Helvetica"/>
          <w:color w:val="333333"/>
          <w:sz w:val="21"/>
          <w:szCs w:val="21"/>
          <w:shd w:val="clear" w:color="auto" w:fill="FFFFFF"/>
        </w:rPr>
      </w:pPr>
      <w:r>
        <w:rPr>
          <w:rFonts w:ascii="Helvetica" w:hAnsi="Helvetica"/>
          <w:color w:val="333333"/>
          <w:sz w:val="21"/>
          <w:szCs w:val="21"/>
          <w:shd w:val="clear" w:color="auto" w:fill="FFFFFF"/>
        </w:rPr>
        <w:t>----------------------------------------------------------------------------------------------------------------------------------------------------</w:t>
      </w:r>
    </w:p>
    <w:p w:rsidR="00B124A8" w:rsidRDefault="00B124A8" w:rsidP="00B124A8">
      <w:pPr>
        <w:pStyle w:val="CodeStyle"/>
        <w:ind w:left="0"/>
        <w:rPr>
          <w:rFonts w:ascii="Segoe UI" w:eastAsiaTheme="minorHAnsi" w:hAnsi="Segoe UI" w:cstheme="minorBidi"/>
          <w:color w:val="auto"/>
          <w:szCs w:val="22"/>
        </w:rPr>
      </w:pPr>
    </w:p>
    <w:p w:rsidR="009A465A" w:rsidRPr="00B93232" w:rsidRDefault="009A465A" w:rsidP="009A465A">
      <w:pPr>
        <w:pStyle w:val="Heading2"/>
      </w:pPr>
      <w:r>
        <w:t>Differentiate between IQueryable and IEnumerable?</w:t>
      </w:r>
    </w:p>
    <w:p w:rsidR="009A465A" w:rsidRPr="009A465A" w:rsidRDefault="009A465A" w:rsidP="009A465A">
      <w:pPr>
        <w:pStyle w:val="ContentStyle"/>
      </w:pPr>
      <w:r w:rsidRPr="009A465A">
        <w:rPr>
          <w:rStyle w:val="apple-converted-space"/>
        </w:rPr>
        <w:t>In </w:t>
      </w:r>
      <w:r w:rsidRPr="009A465A">
        <w:t>LINQ to query data from database and collections, we use IEnumerable and IQueryable for data manipulation. IEnumerable is inherited by IQueryable, Hence IQueryable has all the features of IEnumerable and except this, it has its own features. Both have its own importance to query data and data manipulation.</w:t>
      </w:r>
    </w:p>
    <w:p w:rsidR="009A465A" w:rsidRDefault="009A465A" w:rsidP="009A465A">
      <w:pPr>
        <w:pStyle w:val="ContentStyle"/>
      </w:pPr>
      <w:r w:rsidRPr="00B93232">
        <w:t>Below lists the differences between them based on their properties :</w:t>
      </w:r>
    </w:p>
    <w:p w:rsidR="009A465A" w:rsidRPr="00B93232" w:rsidRDefault="009A465A" w:rsidP="009A465A">
      <w:pPr>
        <w:pStyle w:val="ContentStyle"/>
      </w:pPr>
    </w:p>
    <w:tbl>
      <w:tblPr>
        <w:tblW w:w="10686"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522"/>
        <w:gridCol w:w="4583"/>
        <w:gridCol w:w="3581"/>
      </w:tblGrid>
      <w:tr w:rsidR="009A465A" w:rsidRPr="009A465A" w:rsidTr="009A465A">
        <w:trPr>
          <w:trHeight w:val="307"/>
          <w:tblCellSpacing w:w="0" w:type="dxa"/>
          <w:jc w:val="center"/>
        </w:trPr>
        <w:tc>
          <w:tcPr>
            <w:tcW w:w="2522" w:type="dxa"/>
            <w:shd w:val="clear" w:color="auto" w:fill="FFFFFF"/>
            <w:vAlign w:val="center"/>
            <w:hideMark/>
          </w:tcPr>
          <w:p w:rsidR="009A465A" w:rsidRPr="009A465A" w:rsidRDefault="009A465A" w:rsidP="009A465A">
            <w:pPr>
              <w:pStyle w:val="ContentStyle"/>
            </w:pPr>
            <w:r w:rsidRPr="009A465A">
              <w:t> </w:t>
            </w:r>
          </w:p>
        </w:tc>
        <w:tc>
          <w:tcPr>
            <w:tcW w:w="4583" w:type="dxa"/>
            <w:shd w:val="clear" w:color="auto" w:fill="FFFFFF"/>
            <w:vAlign w:val="center"/>
            <w:hideMark/>
          </w:tcPr>
          <w:p w:rsidR="009A465A" w:rsidRPr="009A465A" w:rsidRDefault="009A465A" w:rsidP="009A465A">
            <w:pPr>
              <w:pStyle w:val="ContentStyle"/>
              <w:rPr>
                <w:b/>
              </w:rPr>
            </w:pPr>
            <w:r w:rsidRPr="009A465A">
              <w:rPr>
                <w:b/>
              </w:rPr>
              <w:t>IEnumerable </w:t>
            </w:r>
          </w:p>
        </w:tc>
        <w:tc>
          <w:tcPr>
            <w:tcW w:w="3581" w:type="dxa"/>
            <w:shd w:val="clear" w:color="auto" w:fill="FFFFFF"/>
            <w:vAlign w:val="center"/>
            <w:hideMark/>
          </w:tcPr>
          <w:p w:rsidR="009A465A" w:rsidRPr="009A465A" w:rsidRDefault="009A465A" w:rsidP="009A465A">
            <w:pPr>
              <w:pStyle w:val="ContentStyle"/>
              <w:rPr>
                <w:b/>
              </w:rPr>
            </w:pPr>
            <w:r w:rsidRPr="009A465A">
              <w:rPr>
                <w:b/>
              </w:rPr>
              <w:t>IQueryable</w:t>
            </w:r>
          </w:p>
        </w:tc>
      </w:tr>
      <w:tr w:rsidR="009A465A" w:rsidRPr="009A465A" w:rsidTr="009A465A">
        <w:trPr>
          <w:trHeight w:val="307"/>
          <w:tblCellSpacing w:w="0" w:type="dxa"/>
          <w:jc w:val="center"/>
        </w:trPr>
        <w:tc>
          <w:tcPr>
            <w:tcW w:w="2522" w:type="dxa"/>
            <w:shd w:val="clear" w:color="auto" w:fill="FFFFFF"/>
            <w:vAlign w:val="center"/>
            <w:hideMark/>
          </w:tcPr>
          <w:p w:rsidR="009A465A" w:rsidRPr="009A465A" w:rsidRDefault="009A465A" w:rsidP="009A465A">
            <w:pPr>
              <w:pStyle w:val="ContentStyle"/>
              <w:rPr>
                <w:b/>
              </w:rPr>
            </w:pPr>
            <w:r w:rsidRPr="009A465A">
              <w:rPr>
                <w:b/>
              </w:rPr>
              <w:t>Namespace</w:t>
            </w:r>
          </w:p>
        </w:tc>
        <w:tc>
          <w:tcPr>
            <w:tcW w:w="4583" w:type="dxa"/>
            <w:shd w:val="clear" w:color="auto" w:fill="FFFFFF"/>
            <w:vAlign w:val="center"/>
            <w:hideMark/>
          </w:tcPr>
          <w:p w:rsidR="009A465A" w:rsidRPr="009A465A" w:rsidRDefault="009A465A" w:rsidP="009A465A">
            <w:pPr>
              <w:pStyle w:val="ContentStyle"/>
            </w:pPr>
            <w:r w:rsidRPr="009A465A">
              <w:t>System.Collections Namespace</w:t>
            </w:r>
          </w:p>
        </w:tc>
        <w:tc>
          <w:tcPr>
            <w:tcW w:w="3581" w:type="dxa"/>
            <w:shd w:val="clear" w:color="auto" w:fill="FFFFFF"/>
            <w:vAlign w:val="center"/>
            <w:hideMark/>
          </w:tcPr>
          <w:p w:rsidR="009A465A" w:rsidRPr="009A465A" w:rsidRDefault="009A465A" w:rsidP="009A465A">
            <w:pPr>
              <w:pStyle w:val="ContentStyle"/>
            </w:pPr>
            <w:r w:rsidRPr="009A465A">
              <w:t>System.Linq Namespace</w:t>
            </w:r>
          </w:p>
        </w:tc>
      </w:tr>
      <w:tr w:rsidR="009A465A" w:rsidRPr="009A465A" w:rsidTr="009A465A">
        <w:trPr>
          <w:trHeight w:val="307"/>
          <w:tblCellSpacing w:w="0" w:type="dxa"/>
          <w:jc w:val="center"/>
        </w:trPr>
        <w:tc>
          <w:tcPr>
            <w:tcW w:w="2522" w:type="dxa"/>
            <w:shd w:val="clear" w:color="auto" w:fill="FFFFFF"/>
            <w:vAlign w:val="center"/>
            <w:hideMark/>
          </w:tcPr>
          <w:p w:rsidR="009A465A" w:rsidRPr="009A465A" w:rsidRDefault="009A465A" w:rsidP="009A465A">
            <w:pPr>
              <w:pStyle w:val="ContentStyle"/>
              <w:rPr>
                <w:b/>
              </w:rPr>
            </w:pPr>
            <w:r w:rsidRPr="009A465A">
              <w:rPr>
                <w:b/>
              </w:rPr>
              <w:t>Derives from</w:t>
            </w:r>
          </w:p>
        </w:tc>
        <w:tc>
          <w:tcPr>
            <w:tcW w:w="4583" w:type="dxa"/>
            <w:shd w:val="clear" w:color="auto" w:fill="FFFFFF"/>
            <w:vAlign w:val="center"/>
            <w:hideMark/>
          </w:tcPr>
          <w:p w:rsidR="009A465A" w:rsidRPr="009A465A" w:rsidRDefault="009A465A" w:rsidP="009A465A">
            <w:pPr>
              <w:pStyle w:val="ContentStyle"/>
            </w:pPr>
            <w:r w:rsidRPr="009A465A">
              <w:t>No base interface</w:t>
            </w:r>
          </w:p>
        </w:tc>
        <w:tc>
          <w:tcPr>
            <w:tcW w:w="3581" w:type="dxa"/>
            <w:shd w:val="clear" w:color="auto" w:fill="FFFFFF"/>
            <w:vAlign w:val="center"/>
            <w:hideMark/>
          </w:tcPr>
          <w:p w:rsidR="009A465A" w:rsidRPr="009A465A" w:rsidRDefault="009A465A" w:rsidP="009A465A">
            <w:pPr>
              <w:pStyle w:val="ContentStyle"/>
            </w:pPr>
            <w:r w:rsidRPr="009A465A">
              <w:t>Derives from IEnumerable</w:t>
            </w:r>
          </w:p>
        </w:tc>
      </w:tr>
      <w:tr w:rsidR="009A465A" w:rsidRPr="009A465A" w:rsidTr="009A465A">
        <w:trPr>
          <w:trHeight w:val="307"/>
          <w:tblCellSpacing w:w="0" w:type="dxa"/>
          <w:jc w:val="center"/>
        </w:trPr>
        <w:tc>
          <w:tcPr>
            <w:tcW w:w="2522" w:type="dxa"/>
            <w:shd w:val="clear" w:color="auto" w:fill="FFFFFF"/>
            <w:vAlign w:val="center"/>
            <w:hideMark/>
          </w:tcPr>
          <w:p w:rsidR="009A465A" w:rsidRPr="009A465A" w:rsidRDefault="000027B0" w:rsidP="009A465A">
            <w:pPr>
              <w:pStyle w:val="ContentStyle"/>
              <w:rPr>
                <w:b/>
              </w:rPr>
            </w:pPr>
            <w:hyperlink r:id="rId35" w:tgtFrame="_blank" w:tooltip="Deferred Execution" w:history="1">
              <w:r w:rsidR="009A465A" w:rsidRPr="009A465A">
                <w:rPr>
                  <w:b/>
                </w:rPr>
                <w:t>Deferred Execution</w:t>
              </w:r>
            </w:hyperlink>
          </w:p>
        </w:tc>
        <w:tc>
          <w:tcPr>
            <w:tcW w:w="4583" w:type="dxa"/>
            <w:shd w:val="clear" w:color="auto" w:fill="FFFFFF"/>
            <w:vAlign w:val="center"/>
            <w:hideMark/>
          </w:tcPr>
          <w:p w:rsidR="009A465A" w:rsidRPr="009A465A" w:rsidRDefault="009A465A" w:rsidP="009A465A">
            <w:pPr>
              <w:pStyle w:val="ContentStyle"/>
            </w:pPr>
            <w:r w:rsidRPr="009A465A">
              <w:t>Supported</w:t>
            </w:r>
          </w:p>
        </w:tc>
        <w:tc>
          <w:tcPr>
            <w:tcW w:w="3581" w:type="dxa"/>
            <w:shd w:val="clear" w:color="auto" w:fill="FFFFFF"/>
            <w:vAlign w:val="center"/>
            <w:hideMark/>
          </w:tcPr>
          <w:p w:rsidR="009A465A" w:rsidRPr="009A465A" w:rsidRDefault="009A465A" w:rsidP="009A465A">
            <w:pPr>
              <w:pStyle w:val="ContentStyle"/>
            </w:pPr>
            <w:r w:rsidRPr="009A465A">
              <w:t>Supported</w:t>
            </w:r>
          </w:p>
        </w:tc>
      </w:tr>
      <w:tr w:rsidR="009A465A" w:rsidRPr="009A465A" w:rsidTr="009A465A">
        <w:trPr>
          <w:trHeight w:val="307"/>
          <w:tblCellSpacing w:w="0" w:type="dxa"/>
          <w:jc w:val="center"/>
        </w:trPr>
        <w:tc>
          <w:tcPr>
            <w:tcW w:w="2522" w:type="dxa"/>
            <w:shd w:val="clear" w:color="auto" w:fill="FFFFFF"/>
            <w:vAlign w:val="center"/>
            <w:hideMark/>
          </w:tcPr>
          <w:p w:rsidR="009A465A" w:rsidRPr="009A465A" w:rsidRDefault="000027B0" w:rsidP="009A465A">
            <w:pPr>
              <w:pStyle w:val="ContentStyle"/>
              <w:rPr>
                <w:b/>
              </w:rPr>
            </w:pPr>
            <w:hyperlink r:id="rId36" w:tgtFrame="_blank" w:tooltip="Lazy Loading" w:history="1">
              <w:r w:rsidR="009A465A" w:rsidRPr="009A465A">
                <w:rPr>
                  <w:b/>
                </w:rPr>
                <w:t>Lazy Loading</w:t>
              </w:r>
            </w:hyperlink>
          </w:p>
        </w:tc>
        <w:tc>
          <w:tcPr>
            <w:tcW w:w="4583" w:type="dxa"/>
            <w:shd w:val="clear" w:color="auto" w:fill="FFFFFF"/>
            <w:vAlign w:val="center"/>
            <w:hideMark/>
          </w:tcPr>
          <w:p w:rsidR="009A465A" w:rsidRPr="009A465A" w:rsidRDefault="009A465A" w:rsidP="009A465A">
            <w:pPr>
              <w:pStyle w:val="ContentStyle"/>
            </w:pPr>
            <w:r w:rsidRPr="009A465A">
              <w:t>Not Supported</w:t>
            </w:r>
          </w:p>
        </w:tc>
        <w:tc>
          <w:tcPr>
            <w:tcW w:w="3581" w:type="dxa"/>
            <w:shd w:val="clear" w:color="auto" w:fill="FFFFFF"/>
            <w:vAlign w:val="center"/>
            <w:hideMark/>
          </w:tcPr>
          <w:p w:rsidR="009A465A" w:rsidRPr="009A465A" w:rsidRDefault="009A465A" w:rsidP="009A465A">
            <w:pPr>
              <w:pStyle w:val="ContentStyle"/>
            </w:pPr>
            <w:r w:rsidRPr="009A465A">
              <w:t>Supported</w:t>
            </w:r>
          </w:p>
        </w:tc>
      </w:tr>
      <w:tr w:rsidR="009A465A" w:rsidRPr="009A465A" w:rsidTr="009A465A">
        <w:trPr>
          <w:trHeight w:val="1535"/>
          <w:tblCellSpacing w:w="0" w:type="dxa"/>
          <w:jc w:val="center"/>
        </w:trPr>
        <w:tc>
          <w:tcPr>
            <w:tcW w:w="2522" w:type="dxa"/>
            <w:shd w:val="clear" w:color="auto" w:fill="FFFFFF"/>
            <w:vAlign w:val="center"/>
            <w:hideMark/>
          </w:tcPr>
          <w:p w:rsidR="009A465A" w:rsidRPr="009A465A" w:rsidRDefault="009A465A" w:rsidP="009A465A">
            <w:pPr>
              <w:pStyle w:val="ContentStyle"/>
              <w:rPr>
                <w:b/>
              </w:rPr>
            </w:pPr>
            <w:r w:rsidRPr="009A465A">
              <w:rPr>
                <w:b/>
              </w:rPr>
              <w:t>How does it work</w:t>
            </w:r>
          </w:p>
        </w:tc>
        <w:tc>
          <w:tcPr>
            <w:tcW w:w="4583" w:type="dxa"/>
            <w:shd w:val="clear" w:color="auto" w:fill="FFFFFF"/>
            <w:vAlign w:val="center"/>
            <w:hideMark/>
          </w:tcPr>
          <w:p w:rsidR="009A465A" w:rsidRPr="009A465A" w:rsidRDefault="009A465A" w:rsidP="009A465A">
            <w:pPr>
              <w:pStyle w:val="ContentStyle"/>
            </w:pPr>
            <w:r w:rsidRPr="009A465A">
              <w:t>While querying data from database, IEnumerable execute select query on server side, load data in-memory on client side and then filter data. Hence does more work and becomes slow.</w:t>
            </w:r>
          </w:p>
        </w:tc>
        <w:tc>
          <w:tcPr>
            <w:tcW w:w="3581" w:type="dxa"/>
            <w:shd w:val="clear" w:color="auto" w:fill="FFFFFF"/>
            <w:vAlign w:val="center"/>
            <w:hideMark/>
          </w:tcPr>
          <w:p w:rsidR="009A465A" w:rsidRPr="009A465A" w:rsidRDefault="009A465A" w:rsidP="009A465A">
            <w:pPr>
              <w:pStyle w:val="ContentStyle"/>
            </w:pPr>
            <w:r w:rsidRPr="009A465A">
              <w:t>While querying data from database, IQueryable execute select query on server side with all filters. Hence does less work and becomes fast.</w:t>
            </w:r>
          </w:p>
        </w:tc>
      </w:tr>
      <w:tr w:rsidR="009A465A" w:rsidRPr="009A465A" w:rsidTr="009A465A">
        <w:trPr>
          <w:trHeight w:val="307"/>
          <w:tblCellSpacing w:w="0" w:type="dxa"/>
          <w:jc w:val="center"/>
        </w:trPr>
        <w:tc>
          <w:tcPr>
            <w:tcW w:w="2522" w:type="dxa"/>
            <w:shd w:val="clear" w:color="auto" w:fill="FFFFFF"/>
            <w:vAlign w:val="center"/>
            <w:hideMark/>
          </w:tcPr>
          <w:p w:rsidR="009A465A" w:rsidRPr="009A465A" w:rsidRDefault="009A465A" w:rsidP="009A465A">
            <w:pPr>
              <w:pStyle w:val="ContentStyle"/>
              <w:rPr>
                <w:b/>
              </w:rPr>
            </w:pPr>
            <w:r w:rsidRPr="009A465A">
              <w:rPr>
                <w:b/>
              </w:rPr>
              <w:t>Suitable for</w:t>
            </w:r>
          </w:p>
        </w:tc>
        <w:tc>
          <w:tcPr>
            <w:tcW w:w="4583" w:type="dxa"/>
            <w:shd w:val="clear" w:color="auto" w:fill="FFFFFF"/>
            <w:vAlign w:val="center"/>
            <w:hideMark/>
          </w:tcPr>
          <w:p w:rsidR="009A465A" w:rsidRPr="009A465A" w:rsidRDefault="009A465A" w:rsidP="009A465A">
            <w:pPr>
              <w:pStyle w:val="ContentStyle"/>
            </w:pPr>
            <w:r w:rsidRPr="009A465A">
              <w:t>LINQ to Object and LINQ to XML queries.</w:t>
            </w:r>
          </w:p>
        </w:tc>
        <w:tc>
          <w:tcPr>
            <w:tcW w:w="3581" w:type="dxa"/>
            <w:shd w:val="clear" w:color="auto" w:fill="FFFFFF"/>
            <w:vAlign w:val="center"/>
            <w:hideMark/>
          </w:tcPr>
          <w:p w:rsidR="009A465A" w:rsidRPr="009A465A" w:rsidRDefault="009A465A" w:rsidP="009A465A">
            <w:pPr>
              <w:pStyle w:val="ContentStyle"/>
            </w:pPr>
            <w:r w:rsidRPr="009A465A">
              <w:t>LINQ to SQL queries.</w:t>
            </w:r>
          </w:p>
        </w:tc>
      </w:tr>
      <w:tr w:rsidR="009A465A" w:rsidRPr="009A465A" w:rsidTr="009A465A">
        <w:trPr>
          <w:trHeight w:val="307"/>
          <w:tblCellSpacing w:w="0" w:type="dxa"/>
          <w:jc w:val="center"/>
        </w:trPr>
        <w:tc>
          <w:tcPr>
            <w:tcW w:w="2522" w:type="dxa"/>
            <w:shd w:val="clear" w:color="auto" w:fill="FFFFFF"/>
            <w:vAlign w:val="center"/>
            <w:hideMark/>
          </w:tcPr>
          <w:p w:rsidR="009A465A" w:rsidRPr="009A465A" w:rsidRDefault="009A465A" w:rsidP="009A465A">
            <w:pPr>
              <w:pStyle w:val="ContentStyle"/>
              <w:rPr>
                <w:b/>
              </w:rPr>
            </w:pPr>
            <w:r w:rsidRPr="009A465A">
              <w:rPr>
                <w:b/>
              </w:rPr>
              <w:lastRenderedPageBreak/>
              <w:t>Custom Query</w:t>
            </w:r>
          </w:p>
        </w:tc>
        <w:tc>
          <w:tcPr>
            <w:tcW w:w="4583" w:type="dxa"/>
            <w:shd w:val="clear" w:color="auto" w:fill="FFFFFF"/>
            <w:vAlign w:val="center"/>
            <w:hideMark/>
          </w:tcPr>
          <w:p w:rsidR="009A465A" w:rsidRPr="009A465A" w:rsidRDefault="009A465A" w:rsidP="009A465A">
            <w:pPr>
              <w:pStyle w:val="ContentStyle"/>
            </w:pPr>
            <w:r w:rsidRPr="009A465A">
              <w:t>Doesn’t supports.</w:t>
            </w:r>
          </w:p>
        </w:tc>
        <w:tc>
          <w:tcPr>
            <w:tcW w:w="3581" w:type="dxa"/>
            <w:shd w:val="clear" w:color="auto" w:fill="FFFFFF"/>
            <w:vAlign w:val="center"/>
            <w:hideMark/>
          </w:tcPr>
          <w:p w:rsidR="009A465A" w:rsidRPr="009A465A" w:rsidRDefault="009A465A" w:rsidP="009A465A">
            <w:pPr>
              <w:pStyle w:val="ContentStyle"/>
            </w:pPr>
            <w:r w:rsidRPr="009A465A">
              <w:t>Supports using CreateQuery and Execute methods.</w:t>
            </w:r>
          </w:p>
        </w:tc>
      </w:tr>
      <w:tr w:rsidR="009A465A" w:rsidRPr="009A465A" w:rsidTr="009A465A">
        <w:trPr>
          <w:trHeight w:val="614"/>
          <w:tblCellSpacing w:w="0" w:type="dxa"/>
          <w:jc w:val="center"/>
        </w:trPr>
        <w:tc>
          <w:tcPr>
            <w:tcW w:w="2522" w:type="dxa"/>
            <w:shd w:val="clear" w:color="auto" w:fill="FFFFFF"/>
            <w:vAlign w:val="center"/>
            <w:hideMark/>
          </w:tcPr>
          <w:p w:rsidR="009A465A" w:rsidRPr="009A465A" w:rsidRDefault="009A465A" w:rsidP="009A465A">
            <w:pPr>
              <w:pStyle w:val="ContentStyle"/>
              <w:rPr>
                <w:b/>
              </w:rPr>
            </w:pPr>
            <w:r w:rsidRPr="009A465A">
              <w:rPr>
                <w:b/>
              </w:rPr>
              <w:t>Extension mehtod</w:t>
            </w:r>
            <w:r w:rsidRPr="009A465A">
              <w:rPr>
                <w:b/>
              </w:rPr>
              <w:br/>
              <w:t>parameter</w:t>
            </w:r>
          </w:p>
        </w:tc>
        <w:tc>
          <w:tcPr>
            <w:tcW w:w="4583" w:type="dxa"/>
            <w:shd w:val="clear" w:color="auto" w:fill="FFFFFF"/>
            <w:vAlign w:val="center"/>
            <w:hideMark/>
          </w:tcPr>
          <w:p w:rsidR="009A465A" w:rsidRPr="009A465A" w:rsidRDefault="009A465A" w:rsidP="009A465A">
            <w:pPr>
              <w:pStyle w:val="ContentStyle"/>
            </w:pPr>
            <w:r w:rsidRPr="009A465A">
              <w:t>Extension methods supported in IEnumerable takes functional objects.</w:t>
            </w:r>
          </w:p>
        </w:tc>
        <w:tc>
          <w:tcPr>
            <w:tcW w:w="3581" w:type="dxa"/>
            <w:shd w:val="clear" w:color="auto" w:fill="FFFFFF"/>
            <w:vAlign w:val="center"/>
            <w:hideMark/>
          </w:tcPr>
          <w:p w:rsidR="009A465A" w:rsidRPr="009A465A" w:rsidRDefault="009A465A" w:rsidP="009A465A">
            <w:pPr>
              <w:pStyle w:val="ContentStyle"/>
            </w:pPr>
            <w:r w:rsidRPr="009A465A">
              <w:t>Extension methods supported in IEnumerable takes expression objects i.e. expression tree.</w:t>
            </w:r>
          </w:p>
        </w:tc>
      </w:tr>
      <w:tr w:rsidR="009A465A" w:rsidRPr="009A465A" w:rsidTr="009A465A">
        <w:trPr>
          <w:trHeight w:val="614"/>
          <w:tblCellSpacing w:w="0" w:type="dxa"/>
          <w:jc w:val="center"/>
        </w:trPr>
        <w:tc>
          <w:tcPr>
            <w:tcW w:w="2522" w:type="dxa"/>
            <w:shd w:val="clear" w:color="auto" w:fill="FFFFFF"/>
            <w:vAlign w:val="center"/>
            <w:hideMark/>
          </w:tcPr>
          <w:p w:rsidR="009A465A" w:rsidRPr="009A465A" w:rsidRDefault="009A465A" w:rsidP="009A465A">
            <w:pPr>
              <w:pStyle w:val="ContentStyle"/>
              <w:rPr>
                <w:b/>
              </w:rPr>
            </w:pPr>
            <w:r w:rsidRPr="009A465A">
              <w:rPr>
                <w:b/>
              </w:rPr>
              <w:t>When to use</w:t>
            </w:r>
          </w:p>
        </w:tc>
        <w:tc>
          <w:tcPr>
            <w:tcW w:w="4583" w:type="dxa"/>
            <w:shd w:val="clear" w:color="auto" w:fill="FFFFFF"/>
            <w:vAlign w:val="center"/>
            <w:hideMark/>
          </w:tcPr>
          <w:p w:rsidR="009A465A" w:rsidRPr="009A465A" w:rsidRDefault="009A465A" w:rsidP="009A465A">
            <w:pPr>
              <w:pStyle w:val="ContentStyle"/>
            </w:pPr>
            <w:r w:rsidRPr="009A465A">
              <w:t>when querying data from in-memory collections like List, Array etc.</w:t>
            </w:r>
          </w:p>
        </w:tc>
        <w:tc>
          <w:tcPr>
            <w:tcW w:w="3581" w:type="dxa"/>
            <w:shd w:val="clear" w:color="auto" w:fill="FFFFFF"/>
            <w:vAlign w:val="center"/>
            <w:hideMark/>
          </w:tcPr>
          <w:p w:rsidR="009A465A" w:rsidRPr="009A465A" w:rsidRDefault="009A465A" w:rsidP="009A465A">
            <w:pPr>
              <w:pStyle w:val="ContentStyle"/>
            </w:pPr>
            <w:r w:rsidRPr="009A465A">
              <w:t>when querying data from out-memory (like remote database, service) collections.</w:t>
            </w:r>
          </w:p>
        </w:tc>
      </w:tr>
      <w:tr w:rsidR="009A465A" w:rsidRPr="009A465A" w:rsidTr="009A465A">
        <w:trPr>
          <w:trHeight w:val="307"/>
          <w:tblCellSpacing w:w="0" w:type="dxa"/>
          <w:jc w:val="center"/>
        </w:trPr>
        <w:tc>
          <w:tcPr>
            <w:tcW w:w="2522" w:type="dxa"/>
            <w:shd w:val="clear" w:color="auto" w:fill="FFFFFF"/>
            <w:vAlign w:val="center"/>
            <w:hideMark/>
          </w:tcPr>
          <w:p w:rsidR="009A465A" w:rsidRPr="009A465A" w:rsidRDefault="009A465A" w:rsidP="009A465A">
            <w:pPr>
              <w:pStyle w:val="ContentStyle"/>
              <w:rPr>
                <w:b/>
              </w:rPr>
            </w:pPr>
            <w:r w:rsidRPr="009A465A">
              <w:rPr>
                <w:b/>
              </w:rPr>
              <w:t>Best Uses</w:t>
            </w:r>
          </w:p>
        </w:tc>
        <w:tc>
          <w:tcPr>
            <w:tcW w:w="4583" w:type="dxa"/>
            <w:shd w:val="clear" w:color="auto" w:fill="FFFFFF"/>
            <w:vAlign w:val="center"/>
            <w:hideMark/>
          </w:tcPr>
          <w:p w:rsidR="009A465A" w:rsidRPr="009A465A" w:rsidRDefault="009A465A" w:rsidP="009A465A">
            <w:pPr>
              <w:pStyle w:val="ContentStyle"/>
            </w:pPr>
            <w:r w:rsidRPr="009A465A">
              <w:t>In-memory traversal</w:t>
            </w:r>
          </w:p>
        </w:tc>
        <w:tc>
          <w:tcPr>
            <w:tcW w:w="3581" w:type="dxa"/>
            <w:shd w:val="clear" w:color="auto" w:fill="FFFFFF"/>
            <w:vAlign w:val="center"/>
            <w:hideMark/>
          </w:tcPr>
          <w:p w:rsidR="009A465A" w:rsidRPr="009A465A" w:rsidRDefault="009A465A" w:rsidP="009A465A">
            <w:pPr>
              <w:pStyle w:val="ContentStyle"/>
            </w:pPr>
            <w:r w:rsidRPr="009A465A">
              <w:t>Paging</w:t>
            </w:r>
          </w:p>
        </w:tc>
      </w:tr>
    </w:tbl>
    <w:p w:rsidR="009A465A" w:rsidRDefault="009A465A" w:rsidP="009A465A">
      <w:pPr>
        <w:pStyle w:val="ContentStyle"/>
      </w:pPr>
      <w:r w:rsidRPr="009A465A">
        <w:br/>
        <w:t>While fetching the results from the database, we normally use IEnumerable or IQueryableetc as the return types. and use them interchangeably, without knowing the affect of the use of the one or the other.</w:t>
      </w:r>
      <w:r w:rsidRPr="009A465A">
        <w:br/>
      </w:r>
      <w:r w:rsidRPr="009A465A">
        <w:br/>
        <w:t xml:space="preserve">There is one major difference between the two, which can help us enhance the performance of the database centric applications to a great extent, when we are using these two. Let me explain what actually </w:t>
      </w:r>
      <w:r>
        <w:t>it is. We will be using the SQL</w:t>
      </w:r>
      <w:r w:rsidRPr="009A465A">
        <w:t>Server profiler to analyze the difference between the two :</w:t>
      </w:r>
    </w:p>
    <w:p w:rsidR="009A465A" w:rsidRDefault="009A465A" w:rsidP="009A465A">
      <w:pPr>
        <w:pStyle w:val="ContentStyle"/>
      </w:pPr>
      <w:r w:rsidRPr="009A465A">
        <w:t>Following is the IEnumerable based query and its corresponding SQL query generated :</w:t>
      </w:r>
    </w:p>
    <w:p w:rsidR="009A465A" w:rsidRDefault="009A465A" w:rsidP="009A465A">
      <w:pPr>
        <w:pStyle w:val="ContentStyle"/>
        <w:jc w:val="center"/>
        <w:rPr>
          <w:rStyle w:val="apple-converted-space"/>
          <w:rFonts w:asciiTheme="minorHAnsi" w:hAnsiTheme="minorHAnsi" w:cs="Aharoni"/>
          <w:color w:val="333333"/>
        </w:rPr>
      </w:pPr>
      <w:r w:rsidRPr="009A465A">
        <w:lastRenderedPageBreak/>
        <w:br/>
      </w:r>
      <w:r w:rsidRPr="00B93232">
        <w:rPr>
          <w:rFonts w:asciiTheme="minorHAnsi" w:hAnsiTheme="minorHAnsi" w:cs="Aharoni"/>
          <w:noProof/>
          <w:color w:val="333333"/>
        </w:rPr>
        <w:drawing>
          <wp:inline distT="0" distB="0" distL="0" distR="0" wp14:anchorId="5F45CA88" wp14:editId="1377A50A">
            <wp:extent cx="5648325" cy="6663898"/>
            <wp:effectExtent l="0" t="0" r="0" b="3810"/>
            <wp:docPr id="8" name="Picture 8" descr="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7004" cy="6697733"/>
                    </a:xfrm>
                    <a:prstGeom prst="rect">
                      <a:avLst/>
                    </a:prstGeom>
                    <a:noFill/>
                    <a:ln>
                      <a:noFill/>
                    </a:ln>
                  </pic:spPr>
                </pic:pic>
              </a:graphicData>
            </a:graphic>
          </wp:inline>
        </w:drawing>
      </w:r>
    </w:p>
    <w:p w:rsidR="009A465A" w:rsidRDefault="009A465A" w:rsidP="009A465A">
      <w:pPr>
        <w:pStyle w:val="NormalWeb"/>
        <w:shd w:val="clear" w:color="auto" w:fill="FFFFFF"/>
        <w:spacing w:after="255" w:afterAutospacing="0" w:line="270" w:lineRule="atLeast"/>
        <w:rPr>
          <w:rStyle w:val="ContentStyleChar"/>
        </w:rPr>
      </w:pPr>
      <w:r w:rsidRPr="00B93232">
        <w:rPr>
          <w:rFonts w:asciiTheme="minorHAnsi" w:hAnsiTheme="minorHAnsi" w:cs="Aharoni"/>
          <w:color w:val="333333"/>
        </w:rPr>
        <w:br/>
      </w:r>
      <w:r w:rsidRPr="009A465A">
        <w:rPr>
          <w:rStyle w:val="ContentStyleChar"/>
        </w:rPr>
        <w:t>As you can see above, in case we use the IEnumerable, it will execute the basic query (or the query with Filter 1) on the database server and performs the rest of the operations on it (like Filter 2 here), in the code server or you can say the in-memory collections.</w:t>
      </w:r>
      <w:r w:rsidRPr="009A465A">
        <w:rPr>
          <w:rStyle w:val="ContentStyleChar"/>
        </w:rPr>
        <w:br/>
        <w:t>So it works as, fetches the records from the database which have ID &lt; 7 , into the in-memory collection and then filter the rest of the data to return only the records that are starting with username as "P". So finally we get the result, but the initial request has fetched extra records into the local memory of the code, which did not matched the second criteria.</w:t>
      </w:r>
    </w:p>
    <w:p w:rsidR="009A465A" w:rsidRPr="00B93232" w:rsidRDefault="009A465A" w:rsidP="009A465A">
      <w:pPr>
        <w:pStyle w:val="NormalWeb"/>
        <w:shd w:val="clear" w:color="auto" w:fill="FFFFFF"/>
        <w:spacing w:after="255" w:afterAutospacing="0" w:line="270" w:lineRule="atLeast"/>
        <w:jc w:val="center"/>
        <w:rPr>
          <w:rFonts w:asciiTheme="minorHAnsi" w:hAnsiTheme="minorHAnsi" w:cs="Aharoni"/>
          <w:color w:val="333333"/>
        </w:rPr>
      </w:pPr>
      <w:r w:rsidRPr="009A465A">
        <w:rPr>
          <w:rStyle w:val="ContentStyleChar"/>
        </w:rPr>
        <w:lastRenderedPageBreak/>
        <w:br/>
      </w:r>
      <w:r w:rsidRPr="009A465A">
        <w:rPr>
          <w:rFonts w:asciiTheme="minorHAnsi" w:hAnsiTheme="minorHAnsi" w:cs="Aharoni"/>
          <w:b/>
          <w:i/>
          <w:color w:val="333333"/>
        </w:rPr>
        <w:t>Now let's analyze the IQueryable :</w:t>
      </w:r>
      <w:r w:rsidRPr="00B93232">
        <w:rPr>
          <w:rFonts w:asciiTheme="minorHAnsi" w:hAnsiTheme="minorHAnsi" w:cs="Aharoni"/>
          <w:noProof/>
          <w:color w:val="333333"/>
        </w:rPr>
        <w:drawing>
          <wp:inline distT="0" distB="0" distL="0" distR="0" wp14:anchorId="70033E1B" wp14:editId="47728AF8">
            <wp:extent cx="6191250" cy="7353300"/>
            <wp:effectExtent l="0" t="0" r="0" b="0"/>
            <wp:docPr id="251" name="Picture 251" descr="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0" cy="7353300"/>
                    </a:xfrm>
                    <a:prstGeom prst="rect">
                      <a:avLst/>
                    </a:prstGeom>
                    <a:noFill/>
                    <a:ln>
                      <a:noFill/>
                    </a:ln>
                  </pic:spPr>
                </pic:pic>
              </a:graphicData>
            </a:graphic>
          </wp:inline>
        </w:drawing>
      </w:r>
    </w:p>
    <w:p w:rsidR="009A465A" w:rsidRDefault="009A465A" w:rsidP="000F4EE9">
      <w:pPr>
        <w:pStyle w:val="ContentStyle"/>
        <w:rPr>
          <w:rStyle w:val="apple-converted-space"/>
          <w:rFonts w:asciiTheme="minorHAnsi" w:hAnsiTheme="minorHAnsi" w:cs="Aharoni"/>
          <w:color w:val="333333"/>
        </w:rPr>
      </w:pPr>
      <w:r w:rsidRPr="00B93232">
        <w:t>As we can see, in this case, IQueryable will execute the basic query (or the query with Filter 1) along with the rest of the filters (like filter 2 in this case), on the database server and fetches the filtered records. So it actually combines both the filters and then execute the complete query on the database to get the results. This can be seen clearly from the SQL profiler generated query.</w:t>
      </w:r>
      <w:r w:rsidRPr="00B93232">
        <w:br/>
      </w:r>
      <w:r w:rsidRPr="00B93232">
        <w:br/>
        <w:t xml:space="preserve">So IEnumerable is normally preferred in case where we need to perform operations on in-memory collections, rather then getting the list from the databases and then performing the filters or any other operations. Thus, helps in </w:t>
      </w:r>
      <w:r w:rsidRPr="00B93232">
        <w:lastRenderedPageBreak/>
        <w:t>improving the traffic to the database.</w:t>
      </w:r>
      <w:r w:rsidRPr="00B93232">
        <w:br/>
      </w:r>
      <w:r w:rsidRPr="00B93232">
        <w:br/>
        <w:t>Apart from this, there are other basic differences also between the two like the namsepaces are different, iqueryable is forward only type etc. , but I feel, this was the major difference between the two.</w:t>
      </w:r>
      <w:r w:rsidRPr="00B93232">
        <w:rPr>
          <w:rStyle w:val="apple-converted-space"/>
          <w:rFonts w:asciiTheme="minorHAnsi" w:hAnsiTheme="minorHAnsi" w:cs="Aharoni"/>
          <w:color w:val="333333"/>
        </w:rPr>
        <w:t> </w:t>
      </w:r>
    </w:p>
    <w:p w:rsidR="000F4EE9" w:rsidRDefault="000F4EE9" w:rsidP="000F4EE9">
      <w:pPr>
        <w:pStyle w:val="ContentStyle"/>
      </w:pPr>
    </w:p>
    <w:p w:rsidR="00433E70" w:rsidRDefault="00433E70" w:rsidP="00433E70">
      <w:pPr>
        <w:pStyle w:val="Heading2"/>
      </w:pPr>
      <w:r w:rsidRPr="00433E70">
        <w:t>Explain LINQ in C#</w:t>
      </w:r>
      <w:r>
        <w:t>?</w:t>
      </w:r>
    </w:p>
    <w:p w:rsidR="00FC2250" w:rsidRDefault="00423FFC" w:rsidP="00FC2250">
      <w:pPr>
        <w:shd w:val="clear" w:color="auto" w:fill="FFFFFF"/>
        <w:rPr>
          <w:rStyle w:val="ContentStyleChar"/>
          <w:rFonts w:eastAsiaTheme="minorHAnsi"/>
          <w:b/>
          <w:i/>
        </w:rPr>
      </w:pPr>
      <w:r w:rsidRPr="001B052E">
        <w:rPr>
          <w:rStyle w:val="ContentStyleChar"/>
          <w:rFonts w:eastAsiaTheme="minorHAnsi"/>
          <w:b/>
          <w:i/>
          <w:u w:val="single"/>
        </w:rPr>
        <w:t>LINQ - Language Integrated Query</w:t>
      </w:r>
      <w:r w:rsidRPr="00423FFC">
        <w:rPr>
          <w:rStyle w:val="ContentStyleChar"/>
          <w:rFonts w:eastAsiaTheme="minorHAnsi"/>
        </w:rPr>
        <w:t xml:space="preserve"> is simply a unified programming model/framework for writing SQL queries in simple language (in which you are working for eg. C#,VB,etc) without learing SQL.Here unified programming model means once you write a LINQ query for a datasource that query will be fired/executed over different-different datasource.</w:t>
      </w:r>
      <w:r w:rsidRPr="00423FFC">
        <w:rPr>
          <w:rStyle w:val="ContentStyleChar"/>
          <w:rFonts w:eastAsiaTheme="minorHAnsi"/>
        </w:rPr>
        <w:br/>
      </w:r>
      <w:r w:rsidRPr="00423FFC">
        <w:rPr>
          <w:rStyle w:val="ContentStyleChar"/>
          <w:rFonts w:eastAsiaTheme="minorHAnsi"/>
          <w:b/>
          <w:i/>
        </w:rPr>
        <w:t xml:space="preserve">Linq </w:t>
      </w:r>
      <w:r w:rsidR="001859C6" w:rsidRPr="00423FFC">
        <w:rPr>
          <w:rStyle w:val="ContentStyleChar"/>
          <w:rFonts w:eastAsiaTheme="minorHAnsi"/>
          <w:b/>
          <w:i/>
        </w:rPr>
        <w:t>to</w:t>
      </w:r>
      <w:r w:rsidRPr="00423FFC">
        <w:rPr>
          <w:rStyle w:val="ContentStyleChar"/>
          <w:rFonts w:eastAsiaTheme="minorHAnsi"/>
          <w:b/>
          <w:i/>
        </w:rPr>
        <w:t xml:space="preserve"> Sql query:</w:t>
      </w:r>
    </w:p>
    <w:p w:rsidR="00423FFC" w:rsidRPr="00FC2250" w:rsidRDefault="00423FFC" w:rsidP="00FC2250">
      <w:pPr>
        <w:shd w:val="clear" w:color="auto" w:fill="FFFFFF"/>
        <w:ind w:firstLine="533"/>
        <w:rPr>
          <w:rStyle w:val="CodeStyleChar"/>
          <w:rFonts w:ascii="Segoe UI" w:eastAsiaTheme="minorHAnsi" w:hAnsi="Segoe UI"/>
          <w:b/>
          <w:i/>
          <w:color w:val="2A2A2A"/>
        </w:rPr>
      </w:pPr>
      <w:r w:rsidRPr="00423FFC">
        <w:rPr>
          <w:rStyle w:val="CodeStyleChar"/>
          <w:rFonts w:eastAsiaTheme="minorHAnsi"/>
        </w:rPr>
        <w:t>// var result=from m in Data</w:t>
      </w:r>
      <w:r w:rsidR="00FC2250">
        <w:rPr>
          <w:rStyle w:val="CodeStyleChar"/>
          <w:rFonts w:eastAsiaTheme="minorHAnsi"/>
        </w:rPr>
        <w:t>Context.YourTableName select m;</w:t>
      </w:r>
    </w:p>
    <w:p w:rsidR="00423FFC" w:rsidRPr="00423FFC" w:rsidRDefault="00423FFC" w:rsidP="00423FFC">
      <w:pPr>
        <w:pStyle w:val="ContentStyle"/>
      </w:pPr>
      <w:r w:rsidRPr="00423FFC">
        <w:t>This is simple Linq to Sql query for selecting a record from the database having table name "YourTableName"</w:t>
      </w:r>
    </w:p>
    <w:p w:rsidR="00423FFC" w:rsidRPr="00423FFC" w:rsidRDefault="00423FFC" w:rsidP="00423FFC">
      <w:pPr>
        <w:pStyle w:val="ContentStyle"/>
      </w:pPr>
    </w:p>
    <w:p w:rsidR="00423FFC" w:rsidRPr="00423FFC" w:rsidRDefault="00423FFC" w:rsidP="00423FFC">
      <w:pPr>
        <w:pStyle w:val="ContentStyle"/>
      </w:pPr>
      <w:r w:rsidRPr="00423FFC">
        <w:t>LINQ has a great power of quer</w:t>
      </w:r>
      <w:r>
        <w:t>ying on any source of data, data</w:t>
      </w:r>
      <w:r w:rsidRPr="00423FFC">
        <w:t>source could be the collections of objects, database or XML files. We can easily retrieve data from any object that implements the IEnumerable interface. Microsoft divides LINQ into three areas.</w:t>
      </w:r>
      <w:r w:rsidRPr="00423FFC">
        <w:br/>
      </w:r>
      <w:r w:rsidRPr="00423FFC">
        <w:br/>
        <w:t>LINQ to Object {Queries performed against the in-memory data}</w:t>
      </w:r>
      <w:r w:rsidRPr="00423FFC">
        <w:br/>
        <w:t>LINQ to ADO.Net</w:t>
      </w:r>
      <w:r w:rsidRPr="00423FFC">
        <w:br/>
        <w:t>LINQ to SQL (formerly DLinq) {Queries performed against the relation database only Microsoft SQL Server Supported}</w:t>
      </w:r>
      <w:r w:rsidRPr="00423FFC">
        <w:br/>
        <w:t>LINQ to DataSet {Supports queries by using ADO.NET data sets and data tables}</w:t>
      </w:r>
      <w:r w:rsidRPr="00423FFC">
        <w:br/>
        <w:t xml:space="preserve">LINQ to Entities {Microsoft ORM solution} </w:t>
      </w:r>
      <w:r w:rsidRPr="00423FFC">
        <w:br/>
        <w:t>LINQ to XML (formerly XLinq) { Queries performed against the XML source}</w:t>
      </w:r>
    </w:p>
    <w:p w:rsidR="00423FFC" w:rsidRPr="00423FFC" w:rsidRDefault="00423FFC" w:rsidP="00423FFC">
      <w:pPr>
        <w:pStyle w:val="ContentStyle"/>
      </w:pPr>
      <w:r w:rsidRPr="00423FFC">
        <w:t xml:space="preserve">LINQ stands for </w:t>
      </w:r>
      <w:r w:rsidRPr="00423FFC">
        <w:rPr>
          <w:b/>
          <w:i/>
          <w:u w:val="single"/>
        </w:rPr>
        <w:t>language integrated query.</w:t>
      </w:r>
      <w:r w:rsidRPr="00423FFC">
        <w:rPr>
          <w:b/>
          <w:i/>
          <w:u w:val="single"/>
        </w:rPr>
        <w:br/>
      </w:r>
      <w:r w:rsidRPr="00423FFC">
        <w:t>It is a uniform programming model for querying and manipulation data with a consistent model from any data source.</w:t>
      </w:r>
      <w:r w:rsidRPr="00423FFC">
        <w:br/>
        <w:t>It can also be called as an another tool for embedding SQL queries into code.</w:t>
      </w:r>
      <w:r w:rsidRPr="00423FFC">
        <w:br/>
        <w:t>It extends powerful query capabilities to c#, vb.net languages.</w:t>
      </w:r>
    </w:p>
    <w:p w:rsidR="001859C6" w:rsidRDefault="001859C6" w:rsidP="001859C6">
      <w:pPr>
        <w:pStyle w:val="ContentStyle"/>
        <w:rPr>
          <w:b/>
          <w:u w:val="single"/>
        </w:rPr>
      </w:pPr>
    </w:p>
    <w:p w:rsidR="00423FFC" w:rsidRPr="001859C6" w:rsidRDefault="00423FFC" w:rsidP="001859C6">
      <w:pPr>
        <w:pStyle w:val="ContentStyle"/>
        <w:rPr>
          <w:b/>
          <w:u w:val="single"/>
        </w:rPr>
      </w:pPr>
      <w:r w:rsidRPr="001859C6">
        <w:rPr>
          <w:b/>
          <w:u w:val="single"/>
        </w:rPr>
        <w:t>Using LINQ in C#</w:t>
      </w:r>
    </w:p>
    <w:p w:rsidR="00423FFC" w:rsidRPr="001859C6" w:rsidRDefault="00423FFC" w:rsidP="001859C6">
      <w:pPr>
        <w:pStyle w:val="ContentStyle"/>
      </w:pPr>
      <w:r w:rsidRPr="001859C6">
        <w:t xml:space="preserve">It is very common for applications to use data in SQL databases or XML documents. Traditionally, developers had to learn a primary programming language, such as C#, and a secondary language, such as SQL or XQuery. Language-Integrated Query (LINQ) brings query capabilities into the C# language itself. Now, instead of learning a separate query language, you can use your knowledge of C#, together with some additional keywords and concepts, to query SQL databases, ADO.NET datasets, XML documents, and any .NET collection class that implements the </w:t>
      </w:r>
      <w:hyperlink r:id="rId39" w:history="1">
        <w:r w:rsidRPr="001859C6">
          <w:rPr>
            <w:rStyle w:val="Hyperlink"/>
            <w:color w:val="2A2A2A"/>
            <w:u w:val="none"/>
          </w:rPr>
          <w:t>IEnumerable</w:t>
        </w:r>
      </w:hyperlink>
      <w:r w:rsidRPr="001859C6">
        <w:t xml:space="preserve"> interface. </w:t>
      </w:r>
    </w:p>
    <w:p w:rsidR="001859C6" w:rsidRDefault="001859C6" w:rsidP="001859C6">
      <w:pPr>
        <w:pStyle w:val="ContentStyle"/>
        <w:rPr>
          <w:b/>
          <w:u w:val="single"/>
        </w:rPr>
      </w:pPr>
    </w:p>
    <w:p w:rsidR="00423FFC" w:rsidRDefault="000027B0" w:rsidP="001859C6">
      <w:pPr>
        <w:pStyle w:val="ContentStyle"/>
        <w:rPr>
          <w:b/>
          <w:u w:val="single"/>
        </w:rPr>
      </w:pPr>
      <w:hyperlink r:id="rId40" w:tooltip="Collapse" w:history="1">
        <w:r w:rsidR="00423FFC" w:rsidRPr="001859C6">
          <w:rPr>
            <w:rStyle w:val="lwcollapsibleareatitle"/>
            <w:rFonts w:eastAsiaTheme="majorEastAsia"/>
            <w:b/>
            <w:u w:val="single"/>
          </w:rPr>
          <w:t>Advantages of Using LINQ</w:t>
        </w:r>
      </w:hyperlink>
      <w:r w:rsidR="00423FFC" w:rsidRPr="001859C6">
        <w:rPr>
          <w:b/>
          <w:u w:val="single"/>
        </w:rPr>
        <w:t xml:space="preserve"> </w:t>
      </w:r>
    </w:p>
    <w:p w:rsidR="001859C6" w:rsidRPr="001859C6" w:rsidRDefault="001859C6" w:rsidP="001859C6">
      <w:pPr>
        <w:pStyle w:val="ContentStyle"/>
        <w:rPr>
          <w:b/>
          <w:u w:val="single"/>
        </w:rPr>
      </w:pPr>
    </w:p>
    <w:p w:rsidR="00423FFC" w:rsidRPr="001859C6" w:rsidRDefault="00423FFC" w:rsidP="00656029">
      <w:pPr>
        <w:pStyle w:val="ContentStyle"/>
        <w:numPr>
          <w:ilvl w:val="0"/>
          <w:numId w:val="151"/>
        </w:numPr>
      </w:pPr>
      <w:r w:rsidRPr="001859C6">
        <w:t>Familiar syntax for writing queries.</w:t>
      </w:r>
    </w:p>
    <w:p w:rsidR="00423FFC" w:rsidRPr="001859C6" w:rsidRDefault="00423FFC" w:rsidP="00656029">
      <w:pPr>
        <w:pStyle w:val="ContentStyle"/>
        <w:numPr>
          <w:ilvl w:val="0"/>
          <w:numId w:val="151"/>
        </w:numPr>
      </w:pPr>
      <w:r w:rsidRPr="001859C6">
        <w:t>Compile-time checking for syntax errors and type safety.</w:t>
      </w:r>
    </w:p>
    <w:p w:rsidR="00423FFC" w:rsidRPr="001859C6" w:rsidRDefault="00423FFC" w:rsidP="00656029">
      <w:pPr>
        <w:pStyle w:val="ContentStyle"/>
        <w:numPr>
          <w:ilvl w:val="0"/>
          <w:numId w:val="151"/>
        </w:numPr>
      </w:pPr>
      <w:r w:rsidRPr="001859C6">
        <w:t>Improved debugger support.</w:t>
      </w:r>
    </w:p>
    <w:p w:rsidR="00423FFC" w:rsidRPr="001859C6" w:rsidRDefault="00423FFC" w:rsidP="00656029">
      <w:pPr>
        <w:pStyle w:val="ContentStyle"/>
        <w:numPr>
          <w:ilvl w:val="0"/>
          <w:numId w:val="151"/>
        </w:numPr>
      </w:pPr>
      <w:r w:rsidRPr="001859C6">
        <w:t>IntelliSense support.</w:t>
      </w:r>
    </w:p>
    <w:p w:rsidR="00423FFC" w:rsidRPr="001859C6" w:rsidRDefault="00423FFC" w:rsidP="00656029">
      <w:pPr>
        <w:pStyle w:val="ContentStyle"/>
        <w:numPr>
          <w:ilvl w:val="0"/>
          <w:numId w:val="151"/>
        </w:numPr>
      </w:pPr>
      <w:r w:rsidRPr="001859C6">
        <w:t>Ability to work directly with XML elements instead of creating a container XML document, as required with W3C DOM.</w:t>
      </w:r>
    </w:p>
    <w:p w:rsidR="00423FFC" w:rsidRPr="001859C6" w:rsidRDefault="00423FFC" w:rsidP="00656029">
      <w:pPr>
        <w:pStyle w:val="ContentStyle"/>
        <w:numPr>
          <w:ilvl w:val="0"/>
          <w:numId w:val="151"/>
        </w:numPr>
      </w:pPr>
      <w:r w:rsidRPr="001859C6">
        <w:t>In-memory XML document modification that is powerful, yet simpler to use than XPath or XQuery.</w:t>
      </w:r>
    </w:p>
    <w:p w:rsidR="00423FFC" w:rsidRPr="001859C6" w:rsidRDefault="00423FFC" w:rsidP="00656029">
      <w:pPr>
        <w:pStyle w:val="ContentStyle"/>
        <w:numPr>
          <w:ilvl w:val="0"/>
          <w:numId w:val="151"/>
        </w:numPr>
      </w:pPr>
      <w:r w:rsidRPr="001859C6">
        <w:t>Powerful filtering, ordering, and grouping capabilities.</w:t>
      </w:r>
    </w:p>
    <w:p w:rsidR="00423FFC" w:rsidRPr="001859C6" w:rsidRDefault="00423FFC" w:rsidP="00656029">
      <w:pPr>
        <w:pStyle w:val="ContentStyle"/>
        <w:numPr>
          <w:ilvl w:val="0"/>
          <w:numId w:val="151"/>
        </w:numPr>
      </w:pPr>
      <w:r w:rsidRPr="001859C6">
        <w:t>Consistent model for working with data across various kinds of data sources and formats.</w:t>
      </w:r>
    </w:p>
    <w:p w:rsidR="00423FFC" w:rsidRPr="00423FFC" w:rsidRDefault="00423FFC" w:rsidP="00423FFC">
      <w:pPr>
        <w:pStyle w:val="ContentStyle"/>
      </w:pPr>
    </w:p>
    <w:p w:rsidR="000F4EE9" w:rsidRPr="00B93232" w:rsidRDefault="000F4EE9" w:rsidP="000F4EE9">
      <w:pPr>
        <w:pStyle w:val="Heading2"/>
      </w:pPr>
      <w:r>
        <w:lastRenderedPageBreak/>
        <w:t>Explain Generics and Collections</w:t>
      </w:r>
      <w:r w:rsidR="00433E70">
        <w:t>.</w:t>
      </w:r>
    </w:p>
    <w:p w:rsidR="000F4EE9" w:rsidRPr="000F4EE9" w:rsidRDefault="000F4EE9" w:rsidP="000F4EE9">
      <w:pPr>
        <w:pStyle w:val="ContentStyle"/>
      </w:pPr>
      <w:r w:rsidRPr="000F4EE9">
        <w:rPr>
          <w:highlight w:val="yellow"/>
        </w:rPr>
        <w:t>Generics provides the type safe code with re-usability like as algorithm</w:t>
      </w:r>
      <w:r w:rsidRPr="000F4EE9">
        <w:t xml:space="preserve">. In algorithms such as sorting, searching, comparing etc. you don’t specify what data type(s) the algorithm operates on. The algorithm can be operates with any types of data. In the same way Generics operate, </w:t>
      </w:r>
      <w:r w:rsidRPr="000F4EE9">
        <w:rPr>
          <w:highlight w:val="yellow"/>
        </w:rPr>
        <w:t>you can provide different data type to Generics.</w:t>
      </w:r>
      <w:r w:rsidRPr="000F4EE9">
        <w:t xml:space="preserve"> For example, a sorting algorithm can operates on integer type, decimal type, string type, DateTime type etc.</w:t>
      </w:r>
    </w:p>
    <w:p w:rsidR="000F4EE9" w:rsidRPr="000F4EE9" w:rsidRDefault="000F4EE9" w:rsidP="000F4EE9">
      <w:pPr>
        <w:pStyle w:val="ContentStyle"/>
      </w:pPr>
      <w:r w:rsidRPr="000F4EE9">
        <w:rPr>
          <w:b/>
        </w:rPr>
        <w:t>Generics</w:t>
      </w:r>
      <w:r w:rsidRPr="000F4EE9">
        <w:rPr>
          <w:rStyle w:val="apple-converted-space"/>
        </w:rPr>
        <w:t> </w:t>
      </w:r>
      <w:r w:rsidRPr="000F4EE9">
        <w:t xml:space="preserve">allow you to </w:t>
      </w:r>
      <w:r w:rsidRPr="000F4EE9">
        <w:rPr>
          <w:i/>
          <w:u w:val="single"/>
        </w:rPr>
        <w:t>delay the specification of the data type</w:t>
      </w:r>
      <w:r w:rsidRPr="000F4EE9">
        <w:t xml:space="preserve"> of programming elements in a class or a method, until it is actually used in the program. In other words, generics allow you to write a class or method that can work with any data type.</w:t>
      </w:r>
    </w:p>
    <w:p w:rsidR="000F4EE9" w:rsidRPr="000F4EE9" w:rsidRDefault="000F4EE9" w:rsidP="000F4EE9">
      <w:pPr>
        <w:pStyle w:val="ContentStyle"/>
      </w:pPr>
      <w:r w:rsidRPr="000F4EE9">
        <w:t>You write the specifications for the class or the method, with substitute parameters for data types. When the compiler encounters a constructor for the class or a function call for the method, it generates code to handle the specific data type.</w:t>
      </w:r>
      <w:r w:rsidRPr="000F4EE9">
        <w:rPr>
          <w:rStyle w:val="apple-converted-space"/>
        </w:rPr>
        <w:t> </w:t>
      </w:r>
    </w:p>
    <w:p w:rsidR="000F4EE9" w:rsidRPr="005373F8" w:rsidRDefault="005373F8" w:rsidP="005373F8">
      <w:pPr>
        <w:pStyle w:val="ContentStyle"/>
        <w:numPr>
          <w:ilvl w:val="0"/>
          <w:numId w:val="144"/>
        </w:numPr>
      </w:pPr>
      <w:r>
        <w:t>Y</w:t>
      </w:r>
      <w:r w:rsidR="000F4EE9" w:rsidRPr="005373F8">
        <w:t>ou can provide different data types to generics.</w:t>
      </w:r>
    </w:p>
    <w:p w:rsidR="000F4EE9" w:rsidRPr="005373F8" w:rsidRDefault="000F4EE9" w:rsidP="005373F8">
      <w:pPr>
        <w:pStyle w:val="ContentStyle"/>
        <w:numPr>
          <w:ilvl w:val="0"/>
          <w:numId w:val="144"/>
        </w:numPr>
      </w:pPr>
      <w:r w:rsidRPr="005373F8">
        <w:t>Generics provide Type Safety</w:t>
      </w:r>
    </w:p>
    <w:p w:rsidR="000F4EE9" w:rsidRPr="005373F8" w:rsidRDefault="000F4EE9" w:rsidP="005373F8">
      <w:pPr>
        <w:pStyle w:val="ContentStyle"/>
        <w:numPr>
          <w:ilvl w:val="0"/>
          <w:numId w:val="144"/>
        </w:numPr>
      </w:pPr>
      <w:r w:rsidRPr="005373F8">
        <w:t>Since compiler enforces type safety with Generics. Hence fetching data from Generics doesn't required type casting which means your code is clean and easier to write and maintain.</w:t>
      </w:r>
    </w:p>
    <w:p w:rsidR="000F4EE9" w:rsidRPr="005373F8" w:rsidRDefault="000F4EE9" w:rsidP="005373F8">
      <w:pPr>
        <w:pStyle w:val="ContentStyle"/>
      </w:pPr>
      <w:r w:rsidRPr="005373F8">
        <w:t>Collection classes are specialized classes for data storage and retrieval. These classes provide support for stacks, queues, lists, and hash tables. Most collection classes implement the same interfaces.</w:t>
      </w:r>
    </w:p>
    <w:p w:rsidR="000F4EE9" w:rsidRPr="005373F8" w:rsidRDefault="000F4EE9" w:rsidP="005373F8">
      <w:pPr>
        <w:pStyle w:val="ContentStyle"/>
      </w:pPr>
      <w:r w:rsidRPr="005373F8">
        <w:t>Collection classes serve various purposes, such as allocating memory dynamically to elements and accessing a list of items on the basis of an index etc. These classes create collections of objects of the Object class, which is the base class for all data types in C#.</w:t>
      </w:r>
    </w:p>
    <w:p w:rsidR="000F4EE9" w:rsidRPr="005373F8" w:rsidRDefault="000F4EE9" w:rsidP="005373F8">
      <w:pPr>
        <w:pStyle w:val="ContentStyle"/>
      </w:pPr>
      <w:r w:rsidRPr="005373F8">
        <w:t>Various Collection Classes and Their Usage</w:t>
      </w:r>
    </w:p>
    <w:p w:rsidR="000F4EE9" w:rsidRPr="005373F8" w:rsidRDefault="000F4EE9" w:rsidP="005373F8">
      <w:pPr>
        <w:pStyle w:val="ContentStyle"/>
      </w:pPr>
      <w:r w:rsidRPr="005373F8">
        <w:t>The following are the various commonly used classes of theSystem.Collection namespace. Click the following links to check their detail.</w:t>
      </w:r>
    </w:p>
    <w:tbl>
      <w:tblPr>
        <w:tblW w:w="9990" w:type="dxa"/>
        <w:tblInd w:w="26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703"/>
        <w:gridCol w:w="8287"/>
      </w:tblGrid>
      <w:tr w:rsidR="000F4EE9" w:rsidRPr="005373F8" w:rsidTr="005373F8">
        <w:tc>
          <w:tcPr>
            <w:tcW w:w="170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F4EE9" w:rsidRPr="005373F8" w:rsidRDefault="000F4EE9" w:rsidP="005373F8">
            <w:pPr>
              <w:pStyle w:val="ContentStyle"/>
              <w:rPr>
                <w:b/>
              </w:rPr>
            </w:pPr>
            <w:r w:rsidRPr="005373F8">
              <w:rPr>
                <w:b/>
              </w:rPr>
              <w:t>Class</w:t>
            </w:r>
          </w:p>
        </w:tc>
        <w:tc>
          <w:tcPr>
            <w:tcW w:w="828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F4EE9" w:rsidRPr="005373F8" w:rsidRDefault="005373F8" w:rsidP="005373F8">
            <w:pPr>
              <w:pStyle w:val="ContentStyle"/>
              <w:rPr>
                <w:b/>
              </w:rPr>
            </w:pPr>
            <w:r w:rsidRPr="005373F8">
              <w:rPr>
                <w:b/>
              </w:rPr>
              <w:t>Description and Us</w:t>
            </w:r>
            <w:r w:rsidR="000F4EE9" w:rsidRPr="005373F8">
              <w:rPr>
                <w:b/>
              </w:rPr>
              <w:t>age</w:t>
            </w:r>
          </w:p>
        </w:tc>
      </w:tr>
      <w:tr w:rsidR="000F4EE9" w:rsidRPr="005373F8" w:rsidTr="005373F8">
        <w:tc>
          <w:tcPr>
            <w:tcW w:w="170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4EE9" w:rsidRPr="005373F8" w:rsidRDefault="000027B0" w:rsidP="005373F8">
            <w:pPr>
              <w:pStyle w:val="ContentStyle"/>
              <w:rPr>
                <w:b/>
              </w:rPr>
            </w:pPr>
            <w:hyperlink r:id="rId41" w:tooltip="C# ArrayList" w:history="1">
              <w:r w:rsidR="000F4EE9" w:rsidRPr="005373F8">
                <w:rPr>
                  <w:b/>
                </w:rPr>
                <w:t>ArrayList</w:t>
              </w:r>
            </w:hyperlink>
          </w:p>
        </w:tc>
        <w:tc>
          <w:tcPr>
            <w:tcW w:w="82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4EE9" w:rsidRPr="005373F8" w:rsidRDefault="000F4EE9" w:rsidP="005373F8">
            <w:pPr>
              <w:pStyle w:val="ContentStyle"/>
            </w:pPr>
            <w:r w:rsidRPr="005373F8">
              <w:t>It represents ordered collection of an object that can beindexed individually.</w:t>
            </w:r>
          </w:p>
          <w:p w:rsidR="000F4EE9" w:rsidRPr="005373F8" w:rsidRDefault="000F4EE9" w:rsidP="005373F8">
            <w:pPr>
              <w:pStyle w:val="ContentStyle"/>
            </w:pPr>
            <w:r w:rsidRPr="005373F8">
              <w:t>It is basically an alternative to an array. However, unlike array you can add and remove items from a list at a specified position using an index and the array resizes itself automatically. It also allows dynamic memory allocation, adding, searching and sorting items in the list.</w:t>
            </w:r>
          </w:p>
        </w:tc>
      </w:tr>
      <w:tr w:rsidR="000F4EE9" w:rsidRPr="005373F8" w:rsidTr="005373F8">
        <w:tc>
          <w:tcPr>
            <w:tcW w:w="170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4EE9" w:rsidRPr="005373F8" w:rsidRDefault="000027B0" w:rsidP="005373F8">
            <w:pPr>
              <w:pStyle w:val="ContentStyle"/>
              <w:rPr>
                <w:b/>
              </w:rPr>
            </w:pPr>
            <w:hyperlink r:id="rId42" w:tooltip="C# Hashtable" w:history="1">
              <w:r w:rsidR="000F4EE9" w:rsidRPr="005373F8">
                <w:rPr>
                  <w:b/>
                </w:rPr>
                <w:t>Hashtable</w:t>
              </w:r>
            </w:hyperlink>
          </w:p>
        </w:tc>
        <w:tc>
          <w:tcPr>
            <w:tcW w:w="82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4EE9" w:rsidRPr="005373F8" w:rsidRDefault="000F4EE9" w:rsidP="005373F8">
            <w:pPr>
              <w:pStyle w:val="ContentStyle"/>
            </w:pPr>
            <w:r w:rsidRPr="005373F8">
              <w:t>It uses a key to access the elements in the collection.</w:t>
            </w:r>
          </w:p>
          <w:p w:rsidR="000F4EE9" w:rsidRPr="005373F8" w:rsidRDefault="000F4EE9" w:rsidP="005373F8">
            <w:pPr>
              <w:pStyle w:val="ContentStyle"/>
            </w:pPr>
            <w:r w:rsidRPr="005373F8">
              <w:t>A hash table is used when you need to access elements by using key, and you can identify a useful key value. Each item in the hash table has a key/value pair. The key is used to access the items in the collection.</w:t>
            </w:r>
          </w:p>
        </w:tc>
      </w:tr>
      <w:tr w:rsidR="000F4EE9" w:rsidRPr="005373F8" w:rsidTr="005373F8">
        <w:tc>
          <w:tcPr>
            <w:tcW w:w="170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4EE9" w:rsidRPr="005373F8" w:rsidRDefault="000027B0" w:rsidP="005373F8">
            <w:pPr>
              <w:pStyle w:val="ContentStyle"/>
              <w:rPr>
                <w:b/>
              </w:rPr>
            </w:pPr>
            <w:hyperlink r:id="rId43" w:tooltip="C# SortedList" w:history="1">
              <w:r w:rsidR="000F4EE9" w:rsidRPr="005373F8">
                <w:rPr>
                  <w:b/>
                </w:rPr>
                <w:t>SortedList</w:t>
              </w:r>
            </w:hyperlink>
          </w:p>
        </w:tc>
        <w:tc>
          <w:tcPr>
            <w:tcW w:w="82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4EE9" w:rsidRPr="005373F8" w:rsidRDefault="000F4EE9" w:rsidP="005373F8">
            <w:pPr>
              <w:pStyle w:val="ContentStyle"/>
            </w:pPr>
            <w:r w:rsidRPr="005373F8">
              <w:t>It uses a key as well as an index to access the items in a list.</w:t>
            </w:r>
          </w:p>
          <w:p w:rsidR="000F4EE9" w:rsidRPr="005373F8" w:rsidRDefault="000F4EE9" w:rsidP="005373F8">
            <w:pPr>
              <w:pStyle w:val="ContentStyle"/>
            </w:pPr>
            <w:r w:rsidRPr="005373F8">
              <w:t>A sorted list is a combination of an array and a hash table. It contains a list of items that can be accessed using a key or an index. If you access items using an index, it is an ArrayList, and if you access items using a key , it is a Hashtable. The collection of items is always sorted by the key value.</w:t>
            </w:r>
          </w:p>
        </w:tc>
      </w:tr>
      <w:tr w:rsidR="000F4EE9" w:rsidRPr="005373F8" w:rsidTr="005373F8">
        <w:tc>
          <w:tcPr>
            <w:tcW w:w="170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4EE9" w:rsidRPr="005373F8" w:rsidRDefault="000027B0" w:rsidP="005373F8">
            <w:pPr>
              <w:pStyle w:val="ContentStyle"/>
              <w:rPr>
                <w:b/>
              </w:rPr>
            </w:pPr>
            <w:hyperlink r:id="rId44" w:tooltip="C# Stack" w:history="1">
              <w:r w:rsidR="000F4EE9" w:rsidRPr="005373F8">
                <w:rPr>
                  <w:b/>
                </w:rPr>
                <w:t>Stack</w:t>
              </w:r>
            </w:hyperlink>
          </w:p>
        </w:tc>
        <w:tc>
          <w:tcPr>
            <w:tcW w:w="82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4EE9" w:rsidRPr="005373F8" w:rsidRDefault="000F4EE9" w:rsidP="005373F8">
            <w:pPr>
              <w:pStyle w:val="ContentStyle"/>
            </w:pPr>
            <w:r w:rsidRPr="005373F8">
              <w:t>It represents a last-in, first out collection of object.</w:t>
            </w:r>
          </w:p>
          <w:p w:rsidR="000F4EE9" w:rsidRPr="005373F8" w:rsidRDefault="000F4EE9" w:rsidP="005373F8">
            <w:pPr>
              <w:pStyle w:val="ContentStyle"/>
            </w:pPr>
            <w:r w:rsidRPr="005373F8">
              <w:t>It is used when you need a last-in, first-out access of items. When you add an item in the list, it is called pushing the item and when you remove it, it is called popping the item.</w:t>
            </w:r>
          </w:p>
        </w:tc>
      </w:tr>
      <w:tr w:rsidR="000F4EE9" w:rsidRPr="005373F8" w:rsidTr="005373F8">
        <w:tc>
          <w:tcPr>
            <w:tcW w:w="170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4EE9" w:rsidRPr="005373F8" w:rsidRDefault="000027B0" w:rsidP="005373F8">
            <w:pPr>
              <w:pStyle w:val="ContentStyle"/>
              <w:rPr>
                <w:b/>
              </w:rPr>
            </w:pPr>
            <w:hyperlink r:id="rId45" w:tooltip="C# Queue" w:history="1">
              <w:r w:rsidR="000F4EE9" w:rsidRPr="005373F8">
                <w:rPr>
                  <w:b/>
                </w:rPr>
                <w:t>Queue</w:t>
              </w:r>
            </w:hyperlink>
          </w:p>
        </w:tc>
        <w:tc>
          <w:tcPr>
            <w:tcW w:w="82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4EE9" w:rsidRPr="005373F8" w:rsidRDefault="000F4EE9" w:rsidP="005373F8">
            <w:pPr>
              <w:pStyle w:val="ContentStyle"/>
            </w:pPr>
            <w:r w:rsidRPr="005373F8">
              <w:t>It represents a first-in, first out collection of object.</w:t>
            </w:r>
          </w:p>
          <w:p w:rsidR="000F4EE9" w:rsidRPr="005373F8" w:rsidRDefault="000F4EE9" w:rsidP="005373F8">
            <w:pPr>
              <w:pStyle w:val="ContentStyle"/>
            </w:pPr>
            <w:r w:rsidRPr="005373F8">
              <w:t>It is used when you need a first-in, first-out access of items. When you add an item in the list, it is calledenqueue and when you remove an item, it is calleddeque.</w:t>
            </w:r>
          </w:p>
        </w:tc>
      </w:tr>
      <w:tr w:rsidR="000F4EE9" w:rsidRPr="005373F8" w:rsidTr="005373F8">
        <w:tc>
          <w:tcPr>
            <w:tcW w:w="170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4EE9" w:rsidRPr="005373F8" w:rsidRDefault="000027B0" w:rsidP="005373F8">
            <w:pPr>
              <w:pStyle w:val="ContentStyle"/>
              <w:rPr>
                <w:b/>
              </w:rPr>
            </w:pPr>
            <w:hyperlink r:id="rId46" w:tooltip="C# BitArray" w:history="1">
              <w:r w:rsidR="000F4EE9" w:rsidRPr="005373F8">
                <w:rPr>
                  <w:b/>
                </w:rPr>
                <w:t>BitArray</w:t>
              </w:r>
            </w:hyperlink>
          </w:p>
        </w:tc>
        <w:tc>
          <w:tcPr>
            <w:tcW w:w="82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F4EE9" w:rsidRPr="005373F8" w:rsidRDefault="000F4EE9" w:rsidP="005373F8">
            <w:pPr>
              <w:pStyle w:val="ContentStyle"/>
            </w:pPr>
            <w:r w:rsidRPr="005373F8">
              <w:t>It represents an array of the binary representation using the values 1 and 0.</w:t>
            </w:r>
          </w:p>
          <w:p w:rsidR="000F4EE9" w:rsidRPr="005373F8" w:rsidRDefault="000F4EE9" w:rsidP="005373F8">
            <w:pPr>
              <w:pStyle w:val="ContentStyle"/>
            </w:pPr>
            <w:r w:rsidRPr="005373F8">
              <w:t>It is used when you need to store the bits but do not know the number of bits in advance. You can access items from the BitArray collection by using an integer index, which starts from zero.</w:t>
            </w:r>
          </w:p>
        </w:tc>
      </w:tr>
    </w:tbl>
    <w:p w:rsidR="005373F8" w:rsidRDefault="005373F8" w:rsidP="005373F8">
      <w:pPr>
        <w:pStyle w:val="ContentStyle"/>
      </w:pPr>
    </w:p>
    <w:p w:rsidR="00912E52" w:rsidRDefault="00912E52" w:rsidP="003219CB">
      <w:pPr>
        <w:pStyle w:val="Heading2"/>
        <w:tabs>
          <w:tab w:val="left" w:pos="4728"/>
        </w:tabs>
      </w:pPr>
      <w:r>
        <w:t>Explain serialization and deserialization in C#?</w:t>
      </w:r>
    </w:p>
    <w:p w:rsidR="0078281A" w:rsidRDefault="007A4D89" w:rsidP="0081161F">
      <w:pPr>
        <w:pStyle w:val="ContentStyle"/>
      </w:pPr>
      <w:r w:rsidRPr="007A4D89">
        <w:rPr>
          <w:b/>
        </w:rPr>
        <w:t>What is it?</w:t>
      </w:r>
      <w:r>
        <w:rPr>
          <w:b/>
        </w:rPr>
        <w:t xml:space="preserve"> - </w:t>
      </w:r>
      <w:r w:rsidRPr="007A4D89">
        <w:t xml:space="preserve">When you create an object in a .Net framework application, you don't need to think about how the data is stored in memory. Because .Net framework takes care of that for you. </w:t>
      </w:r>
    </w:p>
    <w:p w:rsidR="0078281A" w:rsidRDefault="007A4D89" w:rsidP="0081161F">
      <w:pPr>
        <w:pStyle w:val="ContentStyle"/>
      </w:pPr>
      <w:r w:rsidRPr="007A4D89">
        <w:t xml:space="preserve">However, if you want to store the contents of an object </w:t>
      </w:r>
    </w:p>
    <w:p w:rsidR="0078281A" w:rsidRPr="0078281A" w:rsidRDefault="0078281A" w:rsidP="0078281A">
      <w:pPr>
        <w:pStyle w:val="ContentStyle"/>
        <w:numPr>
          <w:ilvl w:val="2"/>
          <w:numId w:val="128"/>
        </w:numPr>
        <w:rPr>
          <w:i/>
        </w:rPr>
      </w:pPr>
      <w:r>
        <w:rPr>
          <w:i/>
        </w:rPr>
        <w:t>to a file</w:t>
      </w:r>
    </w:p>
    <w:p w:rsidR="0078281A" w:rsidRDefault="007A4D89" w:rsidP="0078281A">
      <w:pPr>
        <w:pStyle w:val="ContentStyle"/>
        <w:numPr>
          <w:ilvl w:val="2"/>
          <w:numId w:val="128"/>
        </w:numPr>
      </w:pPr>
      <w:r w:rsidRPr="0078281A">
        <w:rPr>
          <w:i/>
        </w:rPr>
        <w:t>send an object to another process or transmit it across the network</w:t>
      </w:r>
      <w:r w:rsidRPr="007A4D89">
        <w:t xml:space="preserve">, you do have to think about how the object is represented because you will need to convert it to a different format. </w:t>
      </w:r>
    </w:p>
    <w:p w:rsidR="007A4D89" w:rsidRDefault="007A4D89" w:rsidP="0078281A">
      <w:pPr>
        <w:pStyle w:val="ContentStyle"/>
      </w:pPr>
      <w:r w:rsidRPr="007A4D89">
        <w:t>This conversion is called SERIALIZATION.</w:t>
      </w:r>
    </w:p>
    <w:p w:rsidR="007A4D89" w:rsidRPr="007A4D89" w:rsidRDefault="007A4D89" w:rsidP="0081161F">
      <w:pPr>
        <w:pStyle w:val="ContentStyle"/>
      </w:pPr>
    </w:p>
    <w:p w:rsidR="0081161F" w:rsidRPr="0081161F" w:rsidRDefault="007A4D89" w:rsidP="0081161F">
      <w:pPr>
        <w:pStyle w:val="ContentStyle"/>
      </w:pPr>
      <w:r w:rsidRPr="007A4D89">
        <w:rPr>
          <w:b/>
        </w:rPr>
        <w:t>Definition</w:t>
      </w:r>
      <w:r>
        <w:t xml:space="preserve"> - </w:t>
      </w:r>
      <w:r w:rsidR="0081161F" w:rsidRPr="00AB25E8">
        <w:rPr>
          <w:b/>
          <w:i/>
          <w:u w:val="single"/>
        </w:rPr>
        <w:t>Serialization is the process of converting an object into a stream of bytes in order to store the object or transmit it to memory, a database, or a file.</w:t>
      </w:r>
      <w:r w:rsidR="0081161F" w:rsidRPr="0081161F">
        <w:t xml:space="preserve"> Its main purpose is to </w:t>
      </w:r>
      <w:r w:rsidR="0081161F" w:rsidRPr="00910BD2">
        <w:rPr>
          <w:i/>
          <w:u w:val="single"/>
        </w:rPr>
        <w:t>save the state of an object in order to be able to recreate it when needed</w:t>
      </w:r>
      <w:r w:rsidR="0081161F" w:rsidRPr="0081161F">
        <w:t>. The reverse process is called deserialization.</w:t>
      </w:r>
    </w:p>
    <w:p w:rsidR="0081161F" w:rsidRDefault="0081161F" w:rsidP="0081161F">
      <w:pPr>
        <w:pStyle w:val="ContentStyle"/>
        <w:rPr>
          <w:rStyle w:val="lwcollapsibleareatitle"/>
          <w:b/>
        </w:rPr>
      </w:pPr>
    </w:p>
    <w:p w:rsidR="0081161F" w:rsidRPr="0081161F" w:rsidRDefault="0081161F" w:rsidP="0081161F">
      <w:pPr>
        <w:pStyle w:val="ContentStyle"/>
        <w:rPr>
          <w:b/>
        </w:rPr>
      </w:pPr>
      <w:r w:rsidRPr="0081161F">
        <w:rPr>
          <w:rStyle w:val="lwcollapsibleareatitle"/>
          <w:b/>
        </w:rPr>
        <w:t>How Serialization Works</w:t>
      </w:r>
    </w:p>
    <w:p w:rsidR="0081161F" w:rsidRDefault="0081161F" w:rsidP="0081161F">
      <w:pPr>
        <w:pStyle w:val="ContentStyle"/>
      </w:pPr>
      <w:r w:rsidRPr="0081161F">
        <w:t>This illustration shows the overall process of serialization.</w:t>
      </w:r>
    </w:p>
    <w:p w:rsidR="00321C02" w:rsidRPr="0081161F" w:rsidRDefault="00321C02" w:rsidP="0081161F">
      <w:pPr>
        <w:pStyle w:val="ContentStyle"/>
      </w:pPr>
    </w:p>
    <w:p w:rsidR="0081161F" w:rsidRPr="0081161F" w:rsidRDefault="0081161F" w:rsidP="00321C02">
      <w:pPr>
        <w:pStyle w:val="ContentStyle"/>
        <w:jc w:val="center"/>
      </w:pPr>
      <w:r w:rsidRPr="0081161F">
        <w:rPr>
          <w:noProof/>
        </w:rPr>
        <w:drawing>
          <wp:inline distT="0" distB="0" distL="0" distR="0">
            <wp:extent cx="2047875" cy="1410404"/>
            <wp:effectExtent l="0" t="0" r="0" b="0"/>
            <wp:docPr id="31" name="Picture 31" descr="Serialization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f6ddc7-601a-4051-bb97-a60634840241" descr="Serialization Graphi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65848" cy="1422783"/>
                    </a:xfrm>
                    <a:prstGeom prst="rect">
                      <a:avLst/>
                    </a:prstGeom>
                    <a:noFill/>
                    <a:ln>
                      <a:noFill/>
                    </a:ln>
                  </pic:spPr>
                </pic:pic>
              </a:graphicData>
            </a:graphic>
          </wp:inline>
        </w:drawing>
      </w:r>
    </w:p>
    <w:p w:rsidR="0081161F" w:rsidRPr="006A0740" w:rsidRDefault="0081161F" w:rsidP="0081161F">
      <w:pPr>
        <w:pStyle w:val="ContentStyle"/>
        <w:rPr>
          <w:i/>
          <w:u w:val="single"/>
        </w:rPr>
      </w:pPr>
      <w:r w:rsidRPr="006A0740">
        <w:rPr>
          <w:i/>
          <w:u w:val="single"/>
        </w:rPr>
        <w:t>The object is serialized to a stream, which carries not just the data, but information about the object's type, such as its version, culture, and assembly name. From that stream, it can be stored in a database, a file, or memory.</w:t>
      </w:r>
    </w:p>
    <w:p w:rsidR="0081161F" w:rsidRDefault="0081161F" w:rsidP="0081161F">
      <w:pPr>
        <w:pStyle w:val="ContentStyle"/>
        <w:rPr>
          <w:b/>
        </w:rPr>
      </w:pPr>
    </w:p>
    <w:p w:rsidR="0081161F" w:rsidRPr="0081161F" w:rsidRDefault="0081161F" w:rsidP="0081161F">
      <w:pPr>
        <w:pStyle w:val="ContentStyle"/>
        <w:rPr>
          <w:b/>
        </w:rPr>
      </w:pPr>
      <w:r w:rsidRPr="0081161F">
        <w:rPr>
          <w:b/>
        </w:rPr>
        <w:t>Uses for Serialization</w:t>
      </w:r>
    </w:p>
    <w:p w:rsidR="00EE4140" w:rsidRDefault="0081161F" w:rsidP="0081161F">
      <w:pPr>
        <w:pStyle w:val="ContentStyle"/>
      </w:pPr>
      <w:r w:rsidRPr="0081161F">
        <w:t xml:space="preserve">Serialization allows the developer to save the state of an object and recreate it as needed, providing storage of objects as well as data exchange. Through serialization, </w:t>
      </w:r>
    </w:p>
    <w:p w:rsidR="00EE4140" w:rsidRDefault="00E81621" w:rsidP="00B562CE">
      <w:pPr>
        <w:pStyle w:val="ContentStyle"/>
        <w:numPr>
          <w:ilvl w:val="0"/>
          <w:numId w:val="102"/>
        </w:numPr>
      </w:pPr>
      <w:r>
        <w:t>A</w:t>
      </w:r>
      <w:r w:rsidR="0081161F" w:rsidRPr="0081161F">
        <w:t xml:space="preserve"> developer can perform actions like sending the object to a remote application by means of a Web Service,</w:t>
      </w:r>
    </w:p>
    <w:p w:rsidR="00EE4140" w:rsidRDefault="00E81621" w:rsidP="00B562CE">
      <w:pPr>
        <w:pStyle w:val="ContentStyle"/>
        <w:numPr>
          <w:ilvl w:val="0"/>
          <w:numId w:val="102"/>
        </w:numPr>
      </w:pPr>
      <w:r>
        <w:t>P</w:t>
      </w:r>
      <w:r w:rsidR="0081161F" w:rsidRPr="0081161F">
        <w:t xml:space="preserve">assing an object from one domain to another, </w:t>
      </w:r>
    </w:p>
    <w:p w:rsidR="00EE4140" w:rsidRDefault="00E81621" w:rsidP="00B562CE">
      <w:pPr>
        <w:pStyle w:val="ContentStyle"/>
        <w:numPr>
          <w:ilvl w:val="0"/>
          <w:numId w:val="102"/>
        </w:numPr>
      </w:pPr>
      <w:r>
        <w:t>P</w:t>
      </w:r>
      <w:r w:rsidR="0081161F" w:rsidRPr="0081161F">
        <w:t xml:space="preserve">assing an object </w:t>
      </w:r>
      <w:r w:rsidR="0081161F" w:rsidRPr="00215FE8">
        <w:rPr>
          <w:i/>
        </w:rPr>
        <w:t>through a firewall as an XML string,</w:t>
      </w:r>
      <w:r w:rsidR="0081161F" w:rsidRPr="0081161F">
        <w:t xml:space="preserve"> </w:t>
      </w:r>
    </w:p>
    <w:p w:rsidR="0081161F" w:rsidRDefault="00E81621" w:rsidP="00B562CE">
      <w:pPr>
        <w:pStyle w:val="ContentStyle"/>
        <w:numPr>
          <w:ilvl w:val="0"/>
          <w:numId w:val="102"/>
        </w:numPr>
      </w:pPr>
      <w:r>
        <w:t>M</w:t>
      </w:r>
      <w:r w:rsidR="0081161F" w:rsidRPr="0081161F">
        <w:t>aintaining security or user-specific information across applications.</w:t>
      </w:r>
    </w:p>
    <w:p w:rsidR="00084F3B" w:rsidRPr="00084F3B" w:rsidRDefault="00084F3B" w:rsidP="00B562CE">
      <w:pPr>
        <w:pStyle w:val="ContentStyle"/>
        <w:numPr>
          <w:ilvl w:val="0"/>
          <w:numId w:val="102"/>
        </w:numPr>
      </w:pPr>
      <w:r>
        <w:rPr>
          <w:shd w:val="clear" w:color="auto" w:fill="FFFFFF"/>
        </w:rPr>
        <w:t>Storing user preferences in an object.</w:t>
      </w:r>
    </w:p>
    <w:p w:rsidR="00A43C26" w:rsidRPr="00A43C26" w:rsidRDefault="00A43C26" w:rsidP="00B562CE">
      <w:pPr>
        <w:pStyle w:val="ContentStyle"/>
        <w:numPr>
          <w:ilvl w:val="0"/>
          <w:numId w:val="102"/>
        </w:numPr>
        <w:rPr>
          <w:rFonts w:ascii="Arial" w:hAnsi="Arial" w:cs="Arial"/>
          <w:sz w:val="24"/>
          <w:szCs w:val="24"/>
        </w:rPr>
      </w:pPr>
      <w:r w:rsidRPr="00A43C26">
        <w:rPr>
          <w:rFonts w:cs="Arial"/>
        </w:rPr>
        <w:t>Maintaining security information across pages and applications.</w:t>
      </w:r>
    </w:p>
    <w:p w:rsidR="00A43C26" w:rsidRPr="00A43C26" w:rsidRDefault="00A43C26" w:rsidP="00B562CE">
      <w:pPr>
        <w:pStyle w:val="ContentStyle"/>
        <w:numPr>
          <w:ilvl w:val="0"/>
          <w:numId w:val="102"/>
        </w:numPr>
        <w:rPr>
          <w:rFonts w:ascii="Arial" w:hAnsi="Arial" w:cs="Arial"/>
          <w:sz w:val="24"/>
          <w:szCs w:val="24"/>
        </w:rPr>
      </w:pPr>
      <w:r w:rsidRPr="00A43C26">
        <w:rPr>
          <w:rFonts w:cs="Arial"/>
        </w:rPr>
        <w:t>Modification of XML documents without using the DOM.</w:t>
      </w:r>
    </w:p>
    <w:p w:rsidR="00A43C26" w:rsidRPr="00A43C26" w:rsidRDefault="00A43C26" w:rsidP="00B562CE">
      <w:pPr>
        <w:pStyle w:val="ContentStyle"/>
        <w:numPr>
          <w:ilvl w:val="0"/>
          <w:numId w:val="102"/>
        </w:numPr>
        <w:rPr>
          <w:rFonts w:ascii="Arial" w:hAnsi="Arial" w:cs="Arial"/>
          <w:sz w:val="24"/>
          <w:szCs w:val="24"/>
        </w:rPr>
      </w:pPr>
      <w:r w:rsidRPr="00A43C26">
        <w:rPr>
          <w:rFonts w:cs="Arial"/>
        </w:rPr>
        <w:t>Passing an object from on application to another.</w:t>
      </w:r>
    </w:p>
    <w:p w:rsidR="0081161F" w:rsidRDefault="0081161F" w:rsidP="005872B9">
      <w:pPr>
        <w:pStyle w:val="ContentStyle"/>
        <w:ind w:left="0"/>
        <w:rPr>
          <w:b/>
        </w:rPr>
      </w:pPr>
    </w:p>
    <w:p w:rsidR="0081161F" w:rsidRPr="0081161F" w:rsidRDefault="0081161F" w:rsidP="0081161F">
      <w:pPr>
        <w:pStyle w:val="ContentStyle"/>
        <w:rPr>
          <w:b/>
        </w:rPr>
      </w:pPr>
      <w:r w:rsidRPr="0081161F">
        <w:rPr>
          <w:b/>
        </w:rPr>
        <w:t>Making an Object Serializable</w:t>
      </w:r>
    </w:p>
    <w:p w:rsidR="006D2714" w:rsidRDefault="0081161F" w:rsidP="0081161F">
      <w:pPr>
        <w:pStyle w:val="ContentStyle"/>
      </w:pPr>
      <w:r w:rsidRPr="0081161F">
        <w:t xml:space="preserve">To serialize an object, </w:t>
      </w:r>
    </w:p>
    <w:p w:rsidR="006D2714" w:rsidRDefault="0081161F" w:rsidP="00B562CE">
      <w:pPr>
        <w:pStyle w:val="ContentStyle"/>
        <w:numPr>
          <w:ilvl w:val="0"/>
          <w:numId w:val="103"/>
        </w:numPr>
      </w:pPr>
      <w:r w:rsidRPr="0081161F">
        <w:t xml:space="preserve">you need the object to be serialized, a stream to contain the serialized object, </w:t>
      </w:r>
    </w:p>
    <w:p w:rsidR="006D2714" w:rsidRDefault="0081161F" w:rsidP="00B562CE">
      <w:pPr>
        <w:pStyle w:val="ContentStyle"/>
        <w:numPr>
          <w:ilvl w:val="0"/>
          <w:numId w:val="103"/>
        </w:numPr>
        <w:rPr>
          <w:rStyle w:val="apple-converted-space"/>
        </w:rPr>
      </w:pPr>
      <w:r w:rsidRPr="0081161F">
        <w:t>and a</w:t>
      </w:r>
      <w:r w:rsidRPr="0081161F">
        <w:rPr>
          <w:rStyle w:val="apple-converted-space"/>
        </w:rPr>
        <w:t> </w:t>
      </w:r>
      <w:hyperlink r:id="rId48" w:history="1">
        <w:r w:rsidRPr="0081161F">
          <w:rPr>
            <w:rStyle w:val="Hyperlink"/>
            <w:color w:val="2A2A2A"/>
            <w:u w:val="none"/>
          </w:rPr>
          <w:t>Formatter</w:t>
        </w:r>
      </w:hyperlink>
      <w:r w:rsidRPr="0081161F">
        <w:t>.</w:t>
      </w:r>
      <w:r w:rsidRPr="0081161F">
        <w:rPr>
          <w:rStyle w:val="apple-converted-space"/>
        </w:rPr>
        <w:t> </w:t>
      </w:r>
    </w:p>
    <w:p w:rsidR="0081161F" w:rsidRPr="0081161F" w:rsidRDefault="000027B0" w:rsidP="006D2714">
      <w:pPr>
        <w:pStyle w:val="ContentStyle"/>
      </w:pPr>
      <w:hyperlink r:id="rId49" w:history="1">
        <w:r w:rsidR="0081161F" w:rsidRPr="0081161F">
          <w:rPr>
            <w:rStyle w:val="Hyperlink"/>
            <w:color w:val="2A2A2A"/>
            <w:u w:val="none"/>
          </w:rPr>
          <w:t>System.Runtime.Serialization</w:t>
        </w:r>
      </w:hyperlink>
      <w:r w:rsidR="00FD7CCD">
        <w:rPr>
          <w:rStyle w:val="Hyperlink"/>
          <w:color w:val="2A2A2A"/>
          <w:u w:val="none"/>
        </w:rPr>
        <w:t xml:space="preserve"> </w:t>
      </w:r>
      <w:r w:rsidR="0081161F" w:rsidRPr="0081161F">
        <w:t>contains the classes necessary for serializing and deserializing objects.</w:t>
      </w:r>
    </w:p>
    <w:p w:rsidR="005872B9" w:rsidRDefault="005872B9" w:rsidP="0081161F">
      <w:pPr>
        <w:pStyle w:val="ContentStyle"/>
        <w:rPr>
          <w:b/>
        </w:rPr>
      </w:pPr>
    </w:p>
    <w:p w:rsidR="0041312B" w:rsidRPr="001367A2" w:rsidRDefault="0081161F" w:rsidP="0081161F">
      <w:pPr>
        <w:pStyle w:val="ContentStyle"/>
        <w:rPr>
          <w:i/>
        </w:rPr>
      </w:pPr>
      <w:r w:rsidRPr="006D2714">
        <w:rPr>
          <w:b/>
        </w:rPr>
        <w:t>Apply the</w:t>
      </w:r>
      <w:r w:rsidRPr="006D2714">
        <w:rPr>
          <w:rStyle w:val="apple-converted-space"/>
          <w:b/>
        </w:rPr>
        <w:t> </w:t>
      </w:r>
      <w:hyperlink r:id="rId50" w:history="1">
        <w:r w:rsidRPr="006D2714">
          <w:rPr>
            <w:rStyle w:val="Hyperlink"/>
            <w:b/>
            <w:color w:val="2A2A2A"/>
            <w:u w:val="none"/>
          </w:rPr>
          <w:t>SerializableAttribute</w:t>
        </w:r>
      </w:hyperlink>
      <w:r w:rsidRPr="0081161F">
        <w:rPr>
          <w:rStyle w:val="apple-converted-space"/>
        </w:rPr>
        <w:t> </w:t>
      </w:r>
      <w:r w:rsidRPr="0081161F">
        <w:t xml:space="preserve">attribute to a type to indicate that instances of this type can be serialized. </w:t>
      </w:r>
      <w:r w:rsidR="0041312B" w:rsidRPr="001367A2">
        <w:rPr>
          <w:i/>
        </w:rPr>
        <w:t>Apply the</w:t>
      </w:r>
      <w:r w:rsidR="0041312B" w:rsidRPr="001367A2">
        <w:rPr>
          <w:rFonts w:eastAsiaTheme="majorEastAsia"/>
          <w:i/>
        </w:rPr>
        <w:t> </w:t>
      </w:r>
      <w:hyperlink r:id="rId51" w:history="1">
        <w:r w:rsidR="0041312B" w:rsidRPr="001367A2">
          <w:rPr>
            <w:b/>
            <w:i/>
          </w:rPr>
          <w:t>SerializableAttribute</w:t>
        </w:r>
      </w:hyperlink>
      <w:r w:rsidR="0041312B" w:rsidRPr="001367A2">
        <w:rPr>
          <w:rFonts w:eastAsiaTheme="majorEastAsia"/>
          <w:b/>
          <w:i/>
        </w:rPr>
        <w:t> </w:t>
      </w:r>
      <w:r w:rsidR="0041312B" w:rsidRPr="001367A2">
        <w:rPr>
          <w:b/>
          <w:i/>
        </w:rPr>
        <w:t>attribute</w:t>
      </w:r>
      <w:r w:rsidR="0041312B" w:rsidRPr="001367A2">
        <w:rPr>
          <w:i/>
        </w:rPr>
        <w:t xml:space="preserve"> even if the class also implements the</w:t>
      </w:r>
      <w:r w:rsidR="0041312B" w:rsidRPr="001367A2">
        <w:rPr>
          <w:rFonts w:eastAsiaTheme="majorEastAsia"/>
          <w:i/>
        </w:rPr>
        <w:t> </w:t>
      </w:r>
      <w:hyperlink r:id="rId52" w:history="1">
        <w:r w:rsidR="0041312B" w:rsidRPr="001367A2">
          <w:rPr>
            <w:b/>
            <w:i/>
          </w:rPr>
          <w:t>ISerializable</w:t>
        </w:r>
      </w:hyperlink>
      <w:r w:rsidR="0041312B" w:rsidRPr="001367A2">
        <w:rPr>
          <w:rFonts w:eastAsiaTheme="majorEastAsia"/>
          <w:b/>
          <w:i/>
        </w:rPr>
        <w:t> </w:t>
      </w:r>
      <w:r w:rsidR="0041312B" w:rsidRPr="001367A2">
        <w:rPr>
          <w:b/>
          <w:i/>
        </w:rPr>
        <w:t>interface</w:t>
      </w:r>
      <w:r w:rsidR="0041312B" w:rsidRPr="001367A2">
        <w:rPr>
          <w:i/>
        </w:rPr>
        <w:t xml:space="preserve"> to control the serialization process. </w:t>
      </w:r>
    </w:p>
    <w:p w:rsidR="005872B9" w:rsidRDefault="005872B9" w:rsidP="0041312B">
      <w:pPr>
        <w:pStyle w:val="ContentStyle"/>
      </w:pPr>
    </w:p>
    <w:p w:rsidR="0041312B" w:rsidRPr="0041312B" w:rsidRDefault="0041312B" w:rsidP="0041312B">
      <w:pPr>
        <w:pStyle w:val="ContentStyle"/>
      </w:pPr>
      <w:r w:rsidRPr="0041312B">
        <w:t>All the public and private fields in a type that are marked by the</w:t>
      </w:r>
      <w:r w:rsidRPr="0041312B">
        <w:rPr>
          <w:rStyle w:val="apple-converted-space"/>
          <w:rFonts w:eastAsiaTheme="majorEastAsia"/>
        </w:rPr>
        <w:t> </w:t>
      </w:r>
      <w:hyperlink r:id="rId53" w:history="1">
        <w:r w:rsidRPr="0041312B">
          <w:rPr>
            <w:rStyle w:val="HTMLCode"/>
            <w:rFonts w:ascii="Segoe UI" w:hAnsi="Segoe UI" w:cs="Segoe UI"/>
            <w:b/>
            <w:i/>
          </w:rPr>
          <w:t>SerializableAttribute</w:t>
        </w:r>
      </w:hyperlink>
      <w:r w:rsidRPr="0041312B">
        <w:rPr>
          <w:rStyle w:val="apple-converted-space"/>
          <w:rFonts w:eastAsiaTheme="majorEastAsia"/>
        </w:rPr>
        <w:t> </w:t>
      </w:r>
      <w:r w:rsidRPr="0041312B">
        <w:t>are serialized by default, unless the type implements the</w:t>
      </w:r>
      <w:r w:rsidRPr="0041312B">
        <w:rPr>
          <w:rStyle w:val="apple-converted-space"/>
          <w:rFonts w:eastAsiaTheme="majorEastAsia"/>
        </w:rPr>
        <w:t> </w:t>
      </w:r>
      <w:hyperlink r:id="rId54" w:history="1">
        <w:r w:rsidRPr="0041312B">
          <w:rPr>
            <w:rStyle w:val="HTMLCode"/>
            <w:rFonts w:ascii="Segoe UI" w:hAnsi="Segoe UI" w:cs="Segoe UI"/>
            <w:b/>
            <w:i/>
          </w:rPr>
          <w:t>ISerializable</w:t>
        </w:r>
      </w:hyperlink>
      <w:r w:rsidRPr="0041312B">
        <w:rPr>
          <w:rStyle w:val="apple-converted-space"/>
          <w:rFonts w:eastAsiaTheme="majorEastAsia"/>
          <w:b/>
          <w:i/>
        </w:rPr>
        <w:t> </w:t>
      </w:r>
      <w:r w:rsidRPr="0041312B">
        <w:rPr>
          <w:b/>
          <w:i/>
        </w:rPr>
        <w:t>interface</w:t>
      </w:r>
      <w:r w:rsidRPr="0041312B">
        <w:t xml:space="preserve"> to override the serialization process. The default serialization process excludes fields that are marked with the</w:t>
      </w:r>
      <w:r w:rsidRPr="0041312B">
        <w:rPr>
          <w:rStyle w:val="apple-converted-space"/>
          <w:rFonts w:eastAsiaTheme="majorEastAsia"/>
        </w:rPr>
        <w:t> </w:t>
      </w:r>
      <w:hyperlink r:id="rId55" w:history="1">
        <w:r w:rsidRPr="0052162E">
          <w:rPr>
            <w:rStyle w:val="HTMLCode"/>
            <w:rFonts w:ascii="Segoe UI" w:hAnsi="Segoe UI" w:cs="Segoe UI"/>
            <w:b/>
            <w:i/>
            <w:u w:val="single"/>
          </w:rPr>
          <w:t>NonSerializedAttribute</w:t>
        </w:r>
      </w:hyperlink>
      <w:r w:rsidRPr="0041312B">
        <w:rPr>
          <w:rStyle w:val="apple-converted-space"/>
          <w:rFonts w:eastAsiaTheme="majorEastAsia"/>
        </w:rPr>
        <w:t> </w:t>
      </w:r>
      <w:r w:rsidRPr="0041312B">
        <w:t>attribute.</w:t>
      </w:r>
    </w:p>
    <w:p w:rsidR="005872B9" w:rsidRDefault="005872B9" w:rsidP="0081161F">
      <w:pPr>
        <w:pStyle w:val="ContentStyle"/>
      </w:pPr>
    </w:p>
    <w:p w:rsidR="0081161F" w:rsidRDefault="0081161F" w:rsidP="0081161F">
      <w:pPr>
        <w:pStyle w:val="ContentStyle"/>
      </w:pPr>
      <w:r w:rsidRPr="0081161F">
        <w:t>A</w:t>
      </w:r>
      <w:r w:rsidRPr="0081161F">
        <w:rPr>
          <w:rStyle w:val="apple-converted-space"/>
        </w:rPr>
        <w:t> </w:t>
      </w:r>
      <w:hyperlink r:id="rId56" w:history="1">
        <w:r w:rsidRPr="006D2714">
          <w:rPr>
            <w:rStyle w:val="Hyperlink"/>
            <w:b/>
            <w:color w:val="2A2A2A"/>
            <w:u w:val="none"/>
          </w:rPr>
          <w:t>SerializationException</w:t>
        </w:r>
      </w:hyperlink>
      <w:r w:rsidRPr="006D2714">
        <w:rPr>
          <w:rStyle w:val="apple-converted-space"/>
          <w:b/>
        </w:rPr>
        <w:t> </w:t>
      </w:r>
      <w:r w:rsidRPr="006D2714">
        <w:rPr>
          <w:b/>
        </w:rPr>
        <w:t>exception is thrown</w:t>
      </w:r>
      <w:r w:rsidRPr="0081161F">
        <w:t xml:space="preserve"> if you attempt to serialize but the type does not have the</w:t>
      </w:r>
      <w:r w:rsidRPr="0081161F">
        <w:rPr>
          <w:rStyle w:val="apple-converted-space"/>
        </w:rPr>
        <w:t> </w:t>
      </w:r>
      <w:hyperlink r:id="rId57" w:history="1">
        <w:r w:rsidRPr="0081161F">
          <w:rPr>
            <w:rStyle w:val="Hyperlink"/>
            <w:color w:val="2A2A2A"/>
            <w:u w:val="none"/>
          </w:rPr>
          <w:t>SerializableAttribute</w:t>
        </w:r>
      </w:hyperlink>
      <w:r w:rsidRPr="0081161F">
        <w:rPr>
          <w:rStyle w:val="apple-converted-space"/>
        </w:rPr>
        <w:t> </w:t>
      </w:r>
      <w:r w:rsidRPr="0081161F">
        <w:t>attribute.</w:t>
      </w:r>
    </w:p>
    <w:p w:rsidR="006D2714" w:rsidRPr="0081161F" w:rsidRDefault="006D2714" w:rsidP="0081161F">
      <w:pPr>
        <w:pStyle w:val="ContentStyle"/>
      </w:pPr>
    </w:p>
    <w:p w:rsidR="0081161F" w:rsidRPr="0081161F" w:rsidRDefault="0081161F" w:rsidP="0081161F">
      <w:pPr>
        <w:pStyle w:val="ContentStyle"/>
      </w:pPr>
      <w:r w:rsidRPr="0081161F">
        <w:t xml:space="preserve">If you do not want a field within your class to be serializable, </w:t>
      </w:r>
      <w:r w:rsidRPr="008A3012">
        <w:rPr>
          <w:b/>
        </w:rPr>
        <w:t>apply the</w:t>
      </w:r>
      <w:r w:rsidRPr="008A3012">
        <w:rPr>
          <w:rStyle w:val="apple-converted-space"/>
          <w:b/>
        </w:rPr>
        <w:t> </w:t>
      </w:r>
      <w:hyperlink r:id="rId58" w:history="1">
        <w:r w:rsidRPr="008A3012">
          <w:rPr>
            <w:rStyle w:val="Hyperlink"/>
            <w:b/>
            <w:color w:val="2A2A2A"/>
            <w:u w:val="none"/>
          </w:rPr>
          <w:t>NonSerializedAttribute</w:t>
        </w:r>
      </w:hyperlink>
      <w:r w:rsidRPr="008A3012">
        <w:rPr>
          <w:rStyle w:val="apple-converted-space"/>
          <w:b/>
        </w:rPr>
        <w:t> </w:t>
      </w:r>
      <w:r w:rsidRPr="008A3012">
        <w:rPr>
          <w:b/>
        </w:rPr>
        <w:t>attribute</w:t>
      </w:r>
      <w:r w:rsidRPr="0081161F">
        <w:t>. If a field of a serializable type contains a pointer, a handle, or some other data structure that is specific to a particular environment, and the field cannot be meaningfully reconstituted in a different environment, then you may want to make it nonserializable.</w:t>
      </w:r>
    </w:p>
    <w:p w:rsidR="0081161F" w:rsidRPr="0081161F" w:rsidRDefault="0081161F" w:rsidP="0081161F">
      <w:pPr>
        <w:pStyle w:val="ContentStyle"/>
      </w:pPr>
      <w:r w:rsidRPr="0081161F">
        <w:t>If a serialized class contains references to objects of other classes that are marked</w:t>
      </w:r>
      <w:r w:rsidRPr="0081161F">
        <w:rPr>
          <w:rStyle w:val="apple-converted-space"/>
        </w:rPr>
        <w:t> </w:t>
      </w:r>
      <w:hyperlink r:id="rId59" w:history="1">
        <w:r w:rsidRPr="0081161F">
          <w:rPr>
            <w:rStyle w:val="Hyperlink"/>
            <w:color w:val="2A2A2A"/>
            <w:u w:val="none"/>
          </w:rPr>
          <w:t>SerializableAttribute</w:t>
        </w:r>
      </w:hyperlink>
      <w:r w:rsidRPr="0081161F">
        <w:t>, those objects will also be serialized.</w:t>
      </w:r>
    </w:p>
    <w:p w:rsidR="00A71B5D" w:rsidRDefault="00A71B5D" w:rsidP="0081161F">
      <w:pPr>
        <w:pStyle w:val="ContentStyle"/>
        <w:rPr>
          <w:rStyle w:val="lwcollapsibleareatitle"/>
          <w:b/>
        </w:rPr>
      </w:pPr>
    </w:p>
    <w:p w:rsidR="0081161F" w:rsidRPr="0081161F" w:rsidRDefault="0081161F" w:rsidP="0081161F">
      <w:pPr>
        <w:pStyle w:val="ContentStyle"/>
        <w:rPr>
          <w:b/>
        </w:rPr>
      </w:pPr>
      <w:r w:rsidRPr="0081161F">
        <w:rPr>
          <w:rStyle w:val="lwcollapsibleareatitle"/>
          <w:b/>
        </w:rPr>
        <w:t>Binary and XML Serialization</w:t>
      </w:r>
    </w:p>
    <w:p w:rsidR="005872B9" w:rsidRDefault="0081161F" w:rsidP="0097180E">
      <w:pPr>
        <w:pStyle w:val="ContentStyle"/>
      </w:pPr>
      <w:r w:rsidRPr="0081161F">
        <w:t xml:space="preserve">Either binary or XML serialization can be used. </w:t>
      </w:r>
    </w:p>
    <w:p w:rsidR="0081161F" w:rsidRDefault="0081161F" w:rsidP="00B562CE">
      <w:pPr>
        <w:pStyle w:val="ContentStyle"/>
        <w:numPr>
          <w:ilvl w:val="0"/>
          <w:numId w:val="104"/>
        </w:numPr>
        <w:rPr>
          <w:b/>
        </w:rPr>
      </w:pPr>
      <w:r w:rsidRPr="0081161F">
        <w:rPr>
          <w:b/>
        </w:rPr>
        <w:t>Binary Serialization</w:t>
      </w:r>
      <w:r w:rsidR="00215FE8">
        <w:rPr>
          <w:b/>
        </w:rPr>
        <w:t>(It serializes all members , read-only members also)</w:t>
      </w:r>
    </w:p>
    <w:p w:rsidR="005872B9" w:rsidRDefault="005872B9" w:rsidP="005872B9">
      <w:pPr>
        <w:pStyle w:val="ContentStyle"/>
        <w:ind w:left="907"/>
        <w:rPr>
          <w:b/>
        </w:rPr>
      </w:pPr>
    </w:p>
    <w:p w:rsidR="00C71AD9" w:rsidRDefault="000245D1" w:rsidP="00B562CE">
      <w:pPr>
        <w:pStyle w:val="ContentStyle"/>
        <w:numPr>
          <w:ilvl w:val="0"/>
          <w:numId w:val="105"/>
        </w:numPr>
      </w:pPr>
      <w:r w:rsidRPr="0081161F">
        <w:t>In binary serialization, all members, even those that are read-only, are serialized, and performance is enhanced.</w:t>
      </w:r>
      <w:r w:rsidR="00C71AD9">
        <w:t xml:space="preserve"> </w:t>
      </w:r>
    </w:p>
    <w:p w:rsidR="00C71AD9" w:rsidRDefault="00C71AD9" w:rsidP="00B562CE">
      <w:pPr>
        <w:pStyle w:val="ContentStyle"/>
        <w:numPr>
          <w:ilvl w:val="0"/>
          <w:numId w:val="105"/>
        </w:numPr>
      </w:pPr>
      <w:r>
        <w:t xml:space="preserve">It is more efficient (time and memory used). </w:t>
      </w:r>
    </w:p>
    <w:p w:rsidR="000245D1" w:rsidRPr="0081161F" w:rsidRDefault="00C71AD9" w:rsidP="00B562CE">
      <w:pPr>
        <w:pStyle w:val="ContentStyle"/>
        <w:numPr>
          <w:ilvl w:val="0"/>
          <w:numId w:val="105"/>
        </w:numPr>
        <w:rPr>
          <w:b/>
        </w:rPr>
      </w:pPr>
      <w:r>
        <w:t>It is not human readable.</w:t>
      </w:r>
    </w:p>
    <w:p w:rsidR="0081161F" w:rsidRDefault="0081161F" w:rsidP="00B562CE">
      <w:pPr>
        <w:pStyle w:val="ContentStyle"/>
        <w:numPr>
          <w:ilvl w:val="0"/>
          <w:numId w:val="105"/>
        </w:numPr>
      </w:pPr>
      <w:r w:rsidRPr="0081161F">
        <w:t>Binary serialization uses binary encoding to produce compact serialization for uses such as storage or socket-based network streams.</w:t>
      </w:r>
    </w:p>
    <w:p w:rsidR="0081161F" w:rsidRDefault="0081161F" w:rsidP="00B562CE">
      <w:pPr>
        <w:pStyle w:val="ContentStyle"/>
        <w:numPr>
          <w:ilvl w:val="0"/>
          <w:numId w:val="101"/>
        </w:numPr>
        <w:rPr>
          <w:b/>
        </w:rPr>
      </w:pPr>
      <w:r w:rsidRPr="0081161F">
        <w:rPr>
          <w:b/>
        </w:rPr>
        <w:t>XML Serialization</w:t>
      </w:r>
      <w:r w:rsidR="00C80732">
        <w:rPr>
          <w:b/>
        </w:rPr>
        <w:t>(It is limited that it can serialize only public members)</w:t>
      </w:r>
    </w:p>
    <w:p w:rsidR="005872B9" w:rsidRDefault="005872B9" w:rsidP="005872B9">
      <w:pPr>
        <w:pStyle w:val="ContentStyle"/>
        <w:ind w:left="907"/>
        <w:rPr>
          <w:b/>
        </w:rPr>
      </w:pPr>
    </w:p>
    <w:p w:rsidR="000245D1" w:rsidRPr="000245D1" w:rsidRDefault="000245D1" w:rsidP="00B562CE">
      <w:pPr>
        <w:pStyle w:val="ContentStyle"/>
        <w:numPr>
          <w:ilvl w:val="0"/>
          <w:numId w:val="106"/>
        </w:numPr>
      </w:pPr>
      <w:r w:rsidRPr="0081161F">
        <w:t>XML serialization provides more readable code, as well as greater flexibility of object sharing and usage for interoperability purposes.</w:t>
      </w:r>
    </w:p>
    <w:p w:rsidR="00084F3B" w:rsidRDefault="0081161F" w:rsidP="00B562CE">
      <w:pPr>
        <w:pStyle w:val="ContentStyle"/>
        <w:numPr>
          <w:ilvl w:val="0"/>
          <w:numId w:val="106"/>
        </w:numPr>
        <w:rPr>
          <w:rStyle w:val="apple-converted-space"/>
        </w:rPr>
      </w:pPr>
      <w:r w:rsidRPr="0081161F">
        <w:t>XML serialization serializes the public fields and properties of an object, or the parameters and return values of methods, into an XML stream that conforms to a specific XML Schema definition language (XSD) document. XML serialization results in strongly typed classes with public properties and fields that are converted to XML.</w:t>
      </w:r>
      <w:r w:rsidRPr="0081161F">
        <w:rPr>
          <w:rStyle w:val="apple-converted-space"/>
        </w:rPr>
        <w:t> </w:t>
      </w:r>
    </w:p>
    <w:p w:rsidR="0081161F" w:rsidRPr="0081161F" w:rsidRDefault="000027B0" w:rsidP="00B562CE">
      <w:pPr>
        <w:pStyle w:val="ContentStyle"/>
        <w:numPr>
          <w:ilvl w:val="0"/>
          <w:numId w:val="106"/>
        </w:numPr>
      </w:pPr>
      <w:hyperlink r:id="rId60" w:history="1">
        <w:r w:rsidR="0081161F" w:rsidRPr="0081161F">
          <w:rPr>
            <w:rStyle w:val="Hyperlink"/>
            <w:color w:val="2A2A2A"/>
            <w:u w:val="none"/>
          </w:rPr>
          <w:t>System.Xml.Serialization</w:t>
        </w:r>
      </w:hyperlink>
      <w:r w:rsidR="0081161F" w:rsidRPr="0081161F">
        <w:rPr>
          <w:rStyle w:val="apple-converted-space"/>
        </w:rPr>
        <w:t> </w:t>
      </w:r>
      <w:r w:rsidR="0081161F" w:rsidRPr="0081161F">
        <w:t>contains the classes necessary for serializing and deserializing XML.</w:t>
      </w:r>
    </w:p>
    <w:p w:rsidR="0081161F" w:rsidRDefault="0081161F" w:rsidP="00B562CE">
      <w:pPr>
        <w:pStyle w:val="ContentStyle"/>
        <w:numPr>
          <w:ilvl w:val="0"/>
          <w:numId w:val="106"/>
        </w:numPr>
      </w:pPr>
      <w:r w:rsidRPr="0081161F">
        <w:t>You can apply attributes to classes and class members in order to control the way the</w:t>
      </w:r>
      <w:r w:rsidRPr="0081161F">
        <w:rPr>
          <w:rStyle w:val="apple-converted-space"/>
        </w:rPr>
        <w:t> </w:t>
      </w:r>
      <w:hyperlink r:id="rId61" w:history="1">
        <w:r w:rsidRPr="0081161F">
          <w:rPr>
            <w:rStyle w:val="Hyperlink"/>
            <w:color w:val="2A2A2A"/>
            <w:u w:val="none"/>
          </w:rPr>
          <w:t>XmlSerializer</w:t>
        </w:r>
      </w:hyperlink>
      <w:r w:rsidRPr="0081161F">
        <w:rPr>
          <w:rStyle w:val="apple-converted-space"/>
        </w:rPr>
        <w:t> </w:t>
      </w:r>
      <w:r w:rsidRPr="0081161F">
        <w:t>serializes or deserializes an instance of the class.</w:t>
      </w:r>
    </w:p>
    <w:p w:rsidR="009E79D4" w:rsidRPr="004441DA" w:rsidRDefault="009E79D4" w:rsidP="00B562CE">
      <w:pPr>
        <w:pStyle w:val="ContentStyle"/>
        <w:numPr>
          <w:ilvl w:val="0"/>
          <w:numId w:val="106"/>
        </w:numPr>
        <w:rPr>
          <w:b/>
          <w:i/>
        </w:rPr>
      </w:pPr>
      <w:r w:rsidRPr="009E79D4">
        <w:t xml:space="preserve">It </w:t>
      </w:r>
      <w:r w:rsidRPr="004441DA">
        <w:rPr>
          <w:b/>
          <w:i/>
        </w:rPr>
        <w:t>uses</w:t>
      </w:r>
      <w:r w:rsidRPr="004441DA">
        <w:rPr>
          <w:rFonts w:eastAsiaTheme="majorEastAsia"/>
          <w:b/>
          <w:i/>
        </w:rPr>
        <w:t> </w:t>
      </w:r>
      <w:r w:rsidRPr="004441DA">
        <w:rPr>
          <w:b/>
          <w:i/>
        </w:rPr>
        <w:t>[XmlIgnore]</w:t>
      </w:r>
      <w:r w:rsidRPr="004441DA">
        <w:rPr>
          <w:rFonts w:eastAsiaTheme="majorEastAsia"/>
          <w:b/>
          <w:i/>
        </w:rPr>
        <w:t> </w:t>
      </w:r>
      <w:r w:rsidRPr="004441DA">
        <w:rPr>
          <w:b/>
          <w:i/>
        </w:rPr>
        <w:t>instead of</w:t>
      </w:r>
      <w:r w:rsidRPr="004441DA">
        <w:rPr>
          <w:rFonts w:eastAsiaTheme="majorEastAsia"/>
          <w:b/>
          <w:i/>
        </w:rPr>
        <w:t> </w:t>
      </w:r>
      <w:r w:rsidRPr="004441DA">
        <w:rPr>
          <w:b/>
          <w:i/>
        </w:rPr>
        <w:t>[NonSerialized]</w:t>
      </w:r>
      <w:r w:rsidRPr="004441DA">
        <w:rPr>
          <w:rFonts w:eastAsiaTheme="majorEastAsia"/>
          <w:b/>
          <w:i/>
        </w:rPr>
        <w:t> </w:t>
      </w:r>
      <w:r w:rsidRPr="004441DA">
        <w:rPr>
          <w:b/>
          <w:i/>
        </w:rPr>
        <w:t>and ignores</w:t>
      </w:r>
      <w:r w:rsidRPr="004441DA">
        <w:rPr>
          <w:rFonts w:eastAsiaTheme="majorEastAsia"/>
          <w:b/>
          <w:i/>
        </w:rPr>
        <w:t> </w:t>
      </w:r>
      <w:r w:rsidRPr="004441DA">
        <w:rPr>
          <w:b/>
          <w:i/>
        </w:rPr>
        <w:t>[Serializable].</w:t>
      </w:r>
    </w:p>
    <w:p w:rsidR="009E79D4" w:rsidRPr="009E79D4" w:rsidRDefault="009E79D4" w:rsidP="00B562CE">
      <w:pPr>
        <w:pStyle w:val="ContentStyle"/>
        <w:numPr>
          <w:ilvl w:val="0"/>
          <w:numId w:val="106"/>
        </w:numPr>
      </w:pPr>
      <w:r w:rsidRPr="009E79D4">
        <w:t>It doesn’t serialize private class members.</w:t>
      </w:r>
    </w:p>
    <w:p w:rsidR="0081161F" w:rsidRDefault="0081161F" w:rsidP="0081161F">
      <w:pPr>
        <w:pStyle w:val="ContentStyle"/>
        <w:rPr>
          <w:rStyle w:val="lwcollapsibleareatitle"/>
          <w:b/>
        </w:rPr>
      </w:pPr>
    </w:p>
    <w:p w:rsidR="0081161F" w:rsidRPr="0081161F" w:rsidRDefault="0081161F" w:rsidP="0081161F">
      <w:pPr>
        <w:pStyle w:val="ContentStyle"/>
        <w:rPr>
          <w:b/>
        </w:rPr>
      </w:pPr>
      <w:r w:rsidRPr="0081161F">
        <w:rPr>
          <w:rStyle w:val="lwcollapsibleareatitle"/>
          <w:b/>
        </w:rPr>
        <w:t>Basic and Custom Serialization</w:t>
      </w:r>
    </w:p>
    <w:p w:rsidR="0081161F" w:rsidRDefault="0081161F" w:rsidP="0081161F">
      <w:pPr>
        <w:pStyle w:val="ContentStyle"/>
      </w:pPr>
      <w:r w:rsidRPr="0081161F">
        <w:t>Serialization can be performed in two ways, basic and custom. Basic serialization uses the .NET Framework to automatically serialize the object.</w:t>
      </w:r>
    </w:p>
    <w:p w:rsidR="005872B9" w:rsidRPr="0081161F" w:rsidRDefault="005872B9" w:rsidP="0081161F">
      <w:pPr>
        <w:pStyle w:val="ContentStyle"/>
      </w:pPr>
    </w:p>
    <w:p w:rsidR="0081161F" w:rsidRPr="0081161F" w:rsidRDefault="0081161F" w:rsidP="00B562CE">
      <w:pPr>
        <w:pStyle w:val="ContentStyle"/>
        <w:numPr>
          <w:ilvl w:val="0"/>
          <w:numId w:val="101"/>
        </w:numPr>
        <w:rPr>
          <w:b/>
        </w:rPr>
      </w:pPr>
      <w:r w:rsidRPr="0081161F">
        <w:rPr>
          <w:b/>
        </w:rPr>
        <w:t>Basic Serialization</w:t>
      </w:r>
    </w:p>
    <w:p w:rsidR="000362F7" w:rsidRDefault="0081161F" w:rsidP="00B562CE">
      <w:pPr>
        <w:pStyle w:val="ContentStyle"/>
        <w:numPr>
          <w:ilvl w:val="0"/>
          <w:numId w:val="107"/>
        </w:numPr>
      </w:pPr>
      <w:r w:rsidRPr="0081161F">
        <w:t>The only requirement in basic serialization is that the object has the</w:t>
      </w:r>
      <w:r w:rsidRPr="0081161F">
        <w:rPr>
          <w:rStyle w:val="apple-converted-space"/>
        </w:rPr>
        <w:t> </w:t>
      </w:r>
      <w:hyperlink r:id="rId62" w:history="1">
        <w:r w:rsidRPr="0081161F">
          <w:rPr>
            <w:rStyle w:val="Hyperlink"/>
            <w:color w:val="2A2A2A"/>
            <w:u w:val="none"/>
          </w:rPr>
          <w:t>SerializableAttribute</w:t>
        </w:r>
      </w:hyperlink>
      <w:r w:rsidRPr="0081161F">
        <w:rPr>
          <w:rStyle w:val="apple-converted-space"/>
        </w:rPr>
        <w:t> </w:t>
      </w:r>
      <w:r w:rsidRPr="0081161F">
        <w:t>attribute applied.</w:t>
      </w:r>
    </w:p>
    <w:p w:rsidR="0081161F" w:rsidRPr="0081161F" w:rsidRDefault="0081161F" w:rsidP="00B562CE">
      <w:pPr>
        <w:pStyle w:val="ContentStyle"/>
        <w:numPr>
          <w:ilvl w:val="0"/>
          <w:numId w:val="107"/>
        </w:numPr>
      </w:pPr>
      <w:r w:rsidRPr="0081161F">
        <w:lastRenderedPageBreak/>
        <w:t>The</w:t>
      </w:r>
      <w:r w:rsidRPr="0081161F">
        <w:rPr>
          <w:rStyle w:val="apple-converted-space"/>
        </w:rPr>
        <w:t> </w:t>
      </w:r>
      <w:hyperlink r:id="rId63" w:history="1">
        <w:r w:rsidRPr="0081161F">
          <w:rPr>
            <w:rStyle w:val="Hyperlink"/>
            <w:color w:val="2A2A2A"/>
            <w:u w:val="none"/>
          </w:rPr>
          <w:t>NonSerializedAttribute</w:t>
        </w:r>
      </w:hyperlink>
      <w:r w:rsidRPr="0081161F">
        <w:rPr>
          <w:rStyle w:val="apple-converted-space"/>
        </w:rPr>
        <w:t> </w:t>
      </w:r>
      <w:r w:rsidRPr="0081161F">
        <w:t>can be used to keep specific fields from being serialized.</w:t>
      </w:r>
    </w:p>
    <w:p w:rsidR="000362F7" w:rsidRPr="00E21E3E" w:rsidRDefault="0081161F" w:rsidP="00B562CE">
      <w:pPr>
        <w:pStyle w:val="ContentStyle"/>
        <w:numPr>
          <w:ilvl w:val="0"/>
          <w:numId w:val="107"/>
        </w:numPr>
        <w:rPr>
          <w:b/>
          <w:i/>
        </w:rPr>
      </w:pPr>
      <w:r w:rsidRPr="0081161F">
        <w:t xml:space="preserve">When you use basic serialization, </w:t>
      </w:r>
      <w:r w:rsidRPr="00E21E3E">
        <w:rPr>
          <w:b/>
          <w:i/>
        </w:rPr>
        <w:t xml:space="preserve">the versioning of objects may create problems, in which case custom serialization may be preferable. </w:t>
      </w:r>
    </w:p>
    <w:p w:rsidR="0081161F" w:rsidRPr="0081161F" w:rsidRDefault="0081161F" w:rsidP="00B562CE">
      <w:pPr>
        <w:pStyle w:val="ContentStyle"/>
        <w:numPr>
          <w:ilvl w:val="0"/>
          <w:numId w:val="107"/>
        </w:numPr>
      </w:pPr>
      <w:r w:rsidRPr="0081161F">
        <w:t>Basic serialization is the easiest way to perform serialization, but it does not provide much control over the process.</w:t>
      </w:r>
    </w:p>
    <w:p w:rsidR="00E6003B" w:rsidRDefault="00E6003B" w:rsidP="005872B9">
      <w:pPr>
        <w:pStyle w:val="ContentStyle"/>
        <w:ind w:left="907"/>
        <w:rPr>
          <w:b/>
        </w:rPr>
      </w:pPr>
    </w:p>
    <w:p w:rsidR="0081161F" w:rsidRPr="0081161F" w:rsidRDefault="0081161F" w:rsidP="00B562CE">
      <w:pPr>
        <w:pStyle w:val="ContentStyle"/>
        <w:numPr>
          <w:ilvl w:val="0"/>
          <w:numId w:val="101"/>
        </w:numPr>
        <w:rPr>
          <w:b/>
        </w:rPr>
      </w:pPr>
      <w:r w:rsidRPr="0081161F">
        <w:rPr>
          <w:b/>
        </w:rPr>
        <w:t>Custom Serialization</w:t>
      </w:r>
    </w:p>
    <w:p w:rsidR="0081161F" w:rsidRPr="00691578" w:rsidRDefault="0081161F" w:rsidP="00B562CE">
      <w:pPr>
        <w:pStyle w:val="ContentStyle"/>
        <w:numPr>
          <w:ilvl w:val="0"/>
          <w:numId w:val="108"/>
        </w:numPr>
        <w:rPr>
          <w:i/>
          <w:u w:val="single"/>
        </w:rPr>
      </w:pPr>
      <w:r w:rsidRPr="0081161F">
        <w:t xml:space="preserve">In custom serialization, you can specify exactly which objects will be serialized and how it will be done. </w:t>
      </w:r>
      <w:r w:rsidRPr="00691578">
        <w:rPr>
          <w:i/>
          <w:u w:val="single"/>
        </w:rPr>
        <w:t>The class must be marked</w:t>
      </w:r>
      <w:r w:rsidRPr="00691578">
        <w:rPr>
          <w:rStyle w:val="apple-converted-space"/>
          <w:i/>
          <w:u w:val="single"/>
        </w:rPr>
        <w:t> </w:t>
      </w:r>
      <w:hyperlink r:id="rId64" w:history="1">
        <w:r w:rsidRPr="00691578">
          <w:rPr>
            <w:rStyle w:val="Hyperlink"/>
            <w:i/>
            <w:color w:val="2A2A2A"/>
          </w:rPr>
          <w:t>SerializableAttribute</w:t>
        </w:r>
      </w:hyperlink>
      <w:r w:rsidR="00E6003B" w:rsidRPr="00691578">
        <w:rPr>
          <w:i/>
          <w:u w:val="single"/>
        </w:rPr>
        <w:t xml:space="preserve"> </w:t>
      </w:r>
      <w:r w:rsidRPr="00691578">
        <w:rPr>
          <w:i/>
          <w:u w:val="single"/>
        </w:rPr>
        <w:t>and implement the</w:t>
      </w:r>
      <w:r w:rsidRPr="00691578">
        <w:rPr>
          <w:rStyle w:val="apple-converted-space"/>
          <w:i/>
          <w:u w:val="single"/>
        </w:rPr>
        <w:t> </w:t>
      </w:r>
      <w:hyperlink r:id="rId65" w:history="1">
        <w:r w:rsidRPr="00691578">
          <w:rPr>
            <w:rStyle w:val="Hyperlink"/>
            <w:i/>
            <w:color w:val="2A2A2A"/>
          </w:rPr>
          <w:t>ISerializable</w:t>
        </w:r>
      </w:hyperlink>
      <w:r w:rsidRPr="00691578">
        <w:rPr>
          <w:rStyle w:val="apple-converted-space"/>
          <w:i/>
          <w:u w:val="single"/>
        </w:rPr>
        <w:t> </w:t>
      </w:r>
      <w:r w:rsidRPr="00691578">
        <w:rPr>
          <w:i/>
          <w:u w:val="single"/>
        </w:rPr>
        <w:t>interface.</w:t>
      </w:r>
    </w:p>
    <w:p w:rsidR="0081161F" w:rsidRPr="0081161F" w:rsidRDefault="0081161F" w:rsidP="00B562CE">
      <w:pPr>
        <w:pStyle w:val="ContentStyle"/>
        <w:numPr>
          <w:ilvl w:val="0"/>
          <w:numId w:val="108"/>
        </w:numPr>
      </w:pPr>
      <w:r w:rsidRPr="00E21594">
        <w:rPr>
          <w:i/>
          <w:u w:val="single"/>
        </w:rPr>
        <w:t>If you want your object to be deserialized in a custom manner as well, you must use a custom constructor</w:t>
      </w:r>
      <w:r w:rsidRPr="0081161F">
        <w:t>.</w:t>
      </w:r>
    </w:p>
    <w:p w:rsidR="0081161F" w:rsidRDefault="0081161F" w:rsidP="0081161F">
      <w:pPr>
        <w:pStyle w:val="ContentStyle"/>
        <w:rPr>
          <w:rStyle w:val="lwcollapsibleareatitle"/>
          <w:b/>
        </w:rPr>
      </w:pPr>
    </w:p>
    <w:p w:rsidR="0081161F" w:rsidRPr="0081161F" w:rsidRDefault="0081161F" w:rsidP="0081161F">
      <w:pPr>
        <w:pStyle w:val="ContentStyle"/>
        <w:rPr>
          <w:b/>
        </w:rPr>
      </w:pPr>
      <w:r w:rsidRPr="0081161F">
        <w:rPr>
          <w:rStyle w:val="lwcollapsibleareatitle"/>
          <w:b/>
        </w:rPr>
        <w:t>Designer Serialization</w:t>
      </w:r>
    </w:p>
    <w:p w:rsidR="0081161F" w:rsidRPr="0081161F" w:rsidRDefault="0081161F" w:rsidP="0081161F">
      <w:pPr>
        <w:pStyle w:val="ContentStyle"/>
      </w:pPr>
      <w:r w:rsidRPr="0081161F">
        <w:t>Designer serialization is a special form of serialization that involves the kind of object persistence usually associated with development tools. Designer serialization is the process of converting an object graph into a source file that can later be used to recover the object graph. A source file can contain code, markup, or even SQL table information. For more information, see</w:t>
      </w:r>
      <w:r w:rsidRPr="0081161F">
        <w:rPr>
          <w:rStyle w:val="apple-converted-space"/>
        </w:rPr>
        <w:t> </w:t>
      </w:r>
      <w:hyperlink r:id="rId66" w:history="1">
        <w:r w:rsidRPr="0081161F">
          <w:rPr>
            <w:rStyle w:val="Hyperlink"/>
            <w:color w:val="2A2A2A"/>
            <w:u w:val="none"/>
          </w:rPr>
          <w:t>Designer Serialization Overview</w:t>
        </w:r>
      </w:hyperlink>
      <w:r w:rsidRPr="0081161F">
        <w:t>.</w:t>
      </w:r>
    </w:p>
    <w:p w:rsidR="00521AAD" w:rsidRDefault="00521AAD" w:rsidP="00521AAD">
      <w:pPr>
        <w:pStyle w:val="ContentStyle"/>
      </w:pPr>
    </w:p>
    <w:p w:rsidR="00912E52" w:rsidRDefault="00521AAD" w:rsidP="00521AAD">
      <w:pPr>
        <w:pStyle w:val="ContentStyle"/>
      </w:pPr>
      <w:r w:rsidRPr="00521AAD">
        <w:t>An example of serialization/deserialization to a file:</w:t>
      </w:r>
    </w:p>
    <w:p w:rsidR="00521AAD" w:rsidRDefault="00521AAD" w:rsidP="00521AAD">
      <w:pPr>
        <w:pStyle w:val="ContentStyle"/>
      </w:pPr>
    </w:p>
    <w:p w:rsidR="00521AAD" w:rsidRPr="00521AAD" w:rsidRDefault="00521AAD" w:rsidP="00521AAD">
      <w:pPr>
        <w:pStyle w:val="CodeStyle"/>
      </w:pPr>
      <w:r w:rsidRPr="00521AAD">
        <w:rPr>
          <w:rFonts w:eastAsiaTheme="majorEastAsia"/>
        </w:rPr>
        <w:t>using</w:t>
      </w:r>
      <w:r w:rsidRPr="00521AAD">
        <w:t xml:space="preserve"> System.IO;</w:t>
      </w:r>
    </w:p>
    <w:p w:rsidR="00521AAD" w:rsidRPr="00521AAD" w:rsidRDefault="00521AAD" w:rsidP="00521AAD">
      <w:pPr>
        <w:pStyle w:val="CodeStyle"/>
      </w:pPr>
      <w:r w:rsidRPr="00521AAD">
        <w:rPr>
          <w:rFonts w:eastAsiaTheme="majorEastAsia"/>
        </w:rPr>
        <w:t>using</w:t>
      </w:r>
      <w:r w:rsidRPr="00521AAD">
        <w:t xml:space="preserve"> System.Diagnostics;</w:t>
      </w:r>
    </w:p>
    <w:p w:rsidR="00521AAD" w:rsidRPr="00521AAD" w:rsidRDefault="00521AAD" w:rsidP="00521AAD">
      <w:pPr>
        <w:pStyle w:val="CodeStyle"/>
      </w:pPr>
      <w:r w:rsidRPr="00521AAD">
        <w:rPr>
          <w:rFonts w:eastAsiaTheme="majorEastAsia"/>
        </w:rPr>
        <w:t>using</w:t>
      </w:r>
      <w:r w:rsidRPr="00521AAD">
        <w:t xml:space="preserve"> System.Runtime.Serialization;</w:t>
      </w:r>
    </w:p>
    <w:p w:rsidR="00521AAD" w:rsidRPr="00521AAD" w:rsidRDefault="00521AAD" w:rsidP="00521AAD">
      <w:pPr>
        <w:pStyle w:val="CodeStyle"/>
      </w:pPr>
      <w:r w:rsidRPr="00521AAD">
        <w:rPr>
          <w:rFonts w:eastAsiaTheme="majorEastAsia"/>
        </w:rPr>
        <w:t>using</w:t>
      </w:r>
      <w:r w:rsidRPr="00521AAD">
        <w:t xml:space="preserve"> System.Runtime.Serialization.Formatters;</w:t>
      </w:r>
    </w:p>
    <w:p w:rsidR="00521AAD" w:rsidRPr="00521AAD" w:rsidRDefault="00521AAD" w:rsidP="00521AAD">
      <w:pPr>
        <w:pStyle w:val="CodeStyle"/>
      </w:pPr>
      <w:r w:rsidRPr="00521AAD">
        <w:rPr>
          <w:rFonts w:eastAsiaTheme="majorEastAsia"/>
        </w:rPr>
        <w:t>using</w:t>
      </w:r>
      <w:r w:rsidRPr="00521AAD">
        <w:t xml:space="preserve"> System.Runtime.Serialization.Formatters.Binary;</w:t>
      </w:r>
    </w:p>
    <w:p w:rsidR="00521AAD" w:rsidRPr="00521AAD" w:rsidRDefault="00521AAD" w:rsidP="00521AAD">
      <w:pPr>
        <w:pStyle w:val="CodeStyle"/>
      </w:pPr>
    </w:p>
    <w:p w:rsidR="00521AAD" w:rsidRPr="00521AAD" w:rsidRDefault="00521AAD" w:rsidP="00521AAD">
      <w:pPr>
        <w:pStyle w:val="CodeStyle"/>
      </w:pPr>
      <w:r w:rsidRPr="00521AAD">
        <w:t>[Serializable]</w:t>
      </w:r>
    </w:p>
    <w:p w:rsidR="00E75920" w:rsidRDefault="00521AAD" w:rsidP="00521AAD">
      <w:pPr>
        <w:pStyle w:val="CodeStyle"/>
      </w:pPr>
      <w:r w:rsidRPr="00521AAD">
        <w:rPr>
          <w:rFonts w:eastAsiaTheme="majorEastAsia"/>
        </w:rPr>
        <w:t>public</w:t>
      </w:r>
      <w:r w:rsidRPr="00521AAD">
        <w:t xml:space="preserve"> </w:t>
      </w:r>
      <w:r w:rsidRPr="00521AAD">
        <w:rPr>
          <w:rFonts w:eastAsiaTheme="majorEastAsia"/>
        </w:rPr>
        <w:t>class</w:t>
      </w:r>
      <w:r w:rsidRPr="00521AAD">
        <w:t xml:space="preserve"> MySettings </w:t>
      </w:r>
    </w:p>
    <w:p w:rsidR="00521AAD" w:rsidRPr="00521AAD" w:rsidRDefault="00521AAD" w:rsidP="00521AAD">
      <w:pPr>
        <w:pStyle w:val="CodeStyle"/>
      </w:pPr>
      <w:r w:rsidRPr="00521AAD">
        <w:t>{</w:t>
      </w:r>
    </w:p>
    <w:p w:rsidR="00521AAD" w:rsidRPr="00521AAD" w:rsidRDefault="00521AAD" w:rsidP="00521AAD">
      <w:pPr>
        <w:pStyle w:val="CodeStyle"/>
      </w:pPr>
      <w:r w:rsidRPr="00521AAD">
        <w:t xml:space="preserve">    </w:t>
      </w:r>
      <w:r w:rsidRPr="00521AAD">
        <w:rPr>
          <w:rFonts w:eastAsiaTheme="majorEastAsia"/>
        </w:rPr>
        <w:t>public</w:t>
      </w:r>
      <w:r w:rsidRPr="00521AAD">
        <w:t xml:space="preserve"> </w:t>
      </w:r>
      <w:r w:rsidRPr="00521AAD">
        <w:rPr>
          <w:rFonts w:eastAsiaTheme="majorEastAsia"/>
        </w:rPr>
        <w:t>int</w:t>
      </w:r>
      <w:r w:rsidRPr="00521AAD">
        <w:t xml:space="preserve"> screenDx;</w:t>
      </w:r>
    </w:p>
    <w:p w:rsidR="00521AAD" w:rsidRPr="00521AAD" w:rsidRDefault="00521AAD" w:rsidP="00521AAD">
      <w:pPr>
        <w:pStyle w:val="CodeStyle"/>
      </w:pPr>
      <w:r w:rsidRPr="00521AAD">
        <w:t xml:space="preserve">    </w:t>
      </w:r>
      <w:r w:rsidRPr="00521AAD">
        <w:rPr>
          <w:rFonts w:eastAsiaTheme="majorEastAsia"/>
        </w:rPr>
        <w:t>public</w:t>
      </w:r>
      <w:r w:rsidRPr="00521AAD">
        <w:t xml:space="preserve"> ArrayList recentlyOpenedFiles;</w:t>
      </w:r>
    </w:p>
    <w:p w:rsidR="00977551" w:rsidRDefault="00521AAD" w:rsidP="00521AAD">
      <w:pPr>
        <w:pStyle w:val="CodeStyle"/>
      </w:pPr>
      <w:r w:rsidRPr="00521AAD">
        <w:t xml:space="preserve">    [NonSerialized]</w:t>
      </w:r>
    </w:p>
    <w:p w:rsidR="00521AAD" w:rsidRPr="00521AAD" w:rsidRDefault="00E242A3" w:rsidP="00E242A3">
      <w:pPr>
        <w:pStyle w:val="CodeStyle"/>
      </w:pPr>
      <w:r>
        <w:rPr>
          <w:rFonts w:eastAsiaTheme="majorEastAsia"/>
        </w:rPr>
        <w:t xml:space="preserve">    </w:t>
      </w:r>
      <w:r w:rsidR="00521AAD" w:rsidRPr="00521AAD">
        <w:rPr>
          <w:rFonts w:eastAsiaTheme="majorEastAsia"/>
        </w:rPr>
        <w:t>public</w:t>
      </w:r>
      <w:r w:rsidR="00521AAD" w:rsidRPr="00521AAD">
        <w:t xml:space="preserve"> </w:t>
      </w:r>
      <w:r w:rsidR="00521AAD" w:rsidRPr="00521AAD">
        <w:rPr>
          <w:rFonts w:eastAsiaTheme="majorEastAsia"/>
        </w:rPr>
        <w:t>string</w:t>
      </w:r>
      <w:r w:rsidR="00521AAD" w:rsidRPr="00521AAD">
        <w:t xml:space="preserve"> dummy;</w:t>
      </w:r>
    </w:p>
    <w:p w:rsidR="00521AAD" w:rsidRPr="00521AAD" w:rsidRDefault="00521AAD" w:rsidP="00521AAD">
      <w:pPr>
        <w:pStyle w:val="CodeStyle"/>
      </w:pPr>
      <w:r w:rsidRPr="00521AAD">
        <w:t>}</w:t>
      </w:r>
    </w:p>
    <w:p w:rsidR="00E75920" w:rsidRDefault="00521AAD" w:rsidP="00521AAD">
      <w:pPr>
        <w:pStyle w:val="CodeStyle"/>
      </w:pPr>
      <w:r w:rsidRPr="00521AAD">
        <w:rPr>
          <w:rFonts w:eastAsiaTheme="majorEastAsia"/>
        </w:rPr>
        <w:t>public</w:t>
      </w:r>
      <w:r w:rsidRPr="00521AAD">
        <w:t xml:space="preserve"> </w:t>
      </w:r>
      <w:r w:rsidRPr="00521AAD">
        <w:rPr>
          <w:rFonts w:eastAsiaTheme="majorEastAsia"/>
        </w:rPr>
        <w:t>class</w:t>
      </w:r>
      <w:r w:rsidRPr="00521AAD">
        <w:t xml:space="preserve"> Settings </w:t>
      </w:r>
    </w:p>
    <w:p w:rsidR="00521AAD" w:rsidRPr="00521AAD" w:rsidRDefault="00521AAD" w:rsidP="00521AAD">
      <w:pPr>
        <w:pStyle w:val="CodeStyle"/>
      </w:pPr>
      <w:r w:rsidRPr="00521AAD">
        <w:t>{</w:t>
      </w:r>
    </w:p>
    <w:p w:rsidR="00521AAD" w:rsidRPr="00521AAD" w:rsidRDefault="00521AAD" w:rsidP="00E75920">
      <w:pPr>
        <w:pStyle w:val="CodeStyle"/>
        <w:ind w:firstLine="720"/>
      </w:pPr>
      <w:r w:rsidRPr="00521AAD">
        <w:rPr>
          <w:rFonts w:eastAsiaTheme="majorEastAsia"/>
        </w:rPr>
        <w:t>const</w:t>
      </w:r>
      <w:r w:rsidRPr="00521AAD">
        <w:t xml:space="preserve"> </w:t>
      </w:r>
      <w:r w:rsidRPr="00521AAD">
        <w:rPr>
          <w:rFonts w:eastAsiaTheme="majorEastAsia"/>
        </w:rPr>
        <w:t>int</w:t>
      </w:r>
      <w:r w:rsidRPr="00521AAD">
        <w:t xml:space="preserve"> VERSION = 1;</w:t>
      </w:r>
    </w:p>
    <w:p w:rsidR="00E75920" w:rsidRDefault="00521AAD" w:rsidP="00E75920">
      <w:pPr>
        <w:pStyle w:val="CodeStyle"/>
        <w:ind w:firstLine="720"/>
      </w:pPr>
      <w:r w:rsidRPr="00521AAD">
        <w:rPr>
          <w:rFonts w:eastAsiaTheme="majorEastAsia"/>
        </w:rPr>
        <w:t>static</w:t>
      </w:r>
      <w:r w:rsidRPr="00521AAD">
        <w:t xml:space="preserve"> </w:t>
      </w:r>
      <w:r w:rsidRPr="00521AAD">
        <w:rPr>
          <w:rFonts w:eastAsiaTheme="majorEastAsia"/>
        </w:rPr>
        <w:t>void</w:t>
      </w:r>
      <w:r w:rsidRPr="00521AAD">
        <w:t xml:space="preserve"> Save(MySettings settings, </w:t>
      </w:r>
      <w:r w:rsidRPr="00521AAD">
        <w:rPr>
          <w:rFonts w:eastAsiaTheme="majorEastAsia"/>
        </w:rPr>
        <w:t>string</w:t>
      </w:r>
      <w:r w:rsidRPr="00521AAD">
        <w:t xml:space="preserve"> fileName) </w:t>
      </w:r>
    </w:p>
    <w:p w:rsidR="00521AAD" w:rsidRPr="00521AAD" w:rsidRDefault="00521AAD" w:rsidP="00E75920">
      <w:pPr>
        <w:pStyle w:val="CodeStyle"/>
        <w:ind w:firstLine="720"/>
      </w:pPr>
      <w:r w:rsidRPr="00521AAD">
        <w:t>{</w:t>
      </w:r>
    </w:p>
    <w:p w:rsidR="00521AAD" w:rsidRPr="00521AAD" w:rsidRDefault="00521AAD" w:rsidP="00521AAD">
      <w:pPr>
        <w:pStyle w:val="CodeStyle"/>
      </w:pPr>
      <w:r w:rsidRPr="00521AAD">
        <w:t xml:space="preserve">            Stream stream = null;</w:t>
      </w:r>
    </w:p>
    <w:p w:rsidR="00521AAD" w:rsidRPr="00521AAD" w:rsidRDefault="00521AAD" w:rsidP="00521AAD">
      <w:pPr>
        <w:pStyle w:val="CodeStyle"/>
      </w:pPr>
      <w:r w:rsidRPr="00521AAD">
        <w:t xml:space="preserve">            </w:t>
      </w:r>
      <w:r w:rsidRPr="00521AAD">
        <w:rPr>
          <w:rFonts w:eastAsiaTheme="majorEastAsia"/>
        </w:rPr>
        <w:t>try</w:t>
      </w:r>
      <w:r w:rsidRPr="00521AAD">
        <w:t xml:space="preserve"> {</w:t>
      </w:r>
    </w:p>
    <w:p w:rsidR="00521AAD" w:rsidRPr="00521AAD" w:rsidRDefault="00521AAD" w:rsidP="00521AAD">
      <w:pPr>
        <w:pStyle w:val="CodeStyle"/>
      </w:pPr>
      <w:r w:rsidRPr="00521AAD">
        <w:t xml:space="preserve">                IFormatter formatter = </w:t>
      </w:r>
      <w:r w:rsidRPr="00521AAD">
        <w:rPr>
          <w:rFonts w:eastAsiaTheme="majorEastAsia"/>
        </w:rPr>
        <w:t>new</w:t>
      </w:r>
      <w:r w:rsidRPr="00521AAD">
        <w:t xml:space="preserve"> BinaryFormatter();</w:t>
      </w:r>
    </w:p>
    <w:p w:rsidR="00F76A89" w:rsidRDefault="00521AAD" w:rsidP="00521AAD">
      <w:pPr>
        <w:pStyle w:val="CodeStyle"/>
      </w:pPr>
      <w:r w:rsidRPr="00521AAD">
        <w:t xml:space="preserve">                stream = </w:t>
      </w:r>
      <w:r w:rsidRPr="00521AAD">
        <w:rPr>
          <w:rFonts w:eastAsiaTheme="majorEastAsia"/>
        </w:rPr>
        <w:t>new</w:t>
      </w:r>
      <w:r w:rsidRPr="00521AAD">
        <w:t xml:space="preserve"> FileStream(fileName, FileMode.Create,</w:t>
      </w:r>
    </w:p>
    <w:p w:rsidR="00521AAD" w:rsidRPr="00521AAD" w:rsidRDefault="00F76A89" w:rsidP="00F76A89">
      <w:pPr>
        <w:pStyle w:val="CodeStyle"/>
        <w:ind w:left="2160"/>
      </w:pPr>
      <w:r>
        <w:t xml:space="preserve">    </w:t>
      </w:r>
      <w:r w:rsidR="00521AAD" w:rsidRPr="00521AAD">
        <w:t>FileAccess.Write, FileShare.None);</w:t>
      </w:r>
    </w:p>
    <w:p w:rsidR="00521AAD" w:rsidRPr="00521AAD" w:rsidRDefault="00521AAD" w:rsidP="00521AAD">
      <w:pPr>
        <w:pStyle w:val="CodeStyle"/>
      </w:pPr>
      <w:r w:rsidRPr="00521AAD">
        <w:t xml:space="preserve">                formatter.Serialize(stream, VERSION);</w:t>
      </w:r>
    </w:p>
    <w:p w:rsidR="00521AAD" w:rsidRPr="00521AAD" w:rsidRDefault="00521AAD" w:rsidP="00521AAD">
      <w:pPr>
        <w:pStyle w:val="CodeStyle"/>
      </w:pPr>
      <w:r w:rsidRPr="00521AAD">
        <w:t xml:space="preserve">                formatter.Serialize(stream, settings);</w:t>
      </w:r>
    </w:p>
    <w:p w:rsidR="00E44909" w:rsidRDefault="00521AAD" w:rsidP="00521AAD">
      <w:pPr>
        <w:pStyle w:val="CodeStyle"/>
      </w:pPr>
      <w:r w:rsidRPr="00521AAD">
        <w:t xml:space="preserve">            } </w:t>
      </w:r>
    </w:p>
    <w:p w:rsidR="00521AAD" w:rsidRPr="00521AAD" w:rsidRDefault="00521AAD" w:rsidP="00E44909">
      <w:pPr>
        <w:pStyle w:val="CodeStyle"/>
        <w:ind w:left="1440" w:firstLine="720"/>
      </w:pPr>
      <w:r w:rsidRPr="00521AAD">
        <w:rPr>
          <w:rFonts w:eastAsiaTheme="majorEastAsia"/>
        </w:rPr>
        <w:t>catch</w:t>
      </w:r>
      <w:r w:rsidRPr="00521AAD">
        <w:t xml:space="preserve"> {</w:t>
      </w:r>
    </w:p>
    <w:p w:rsidR="00521AAD" w:rsidRPr="00521AAD" w:rsidRDefault="00521AAD" w:rsidP="00521AAD">
      <w:pPr>
        <w:pStyle w:val="CodeStyle"/>
      </w:pPr>
      <w:r w:rsidRPr="00521AAD">
        <w:t xml:space="preserve">                // do nothing, just ignore any possible errors</w:t>
      </w:r>
    </w:p>
    <w:p w:rsidR="00E44909" w:rsidRDefault="00521AAD" w:rsidP="00521AAD">
      <w:pPr>
        <w:pStyle w:val="CodeStyle"/>
      </w:pPr>
      <w:r w:rsidRPr="00521AAD">
        <w:t xml:space="preserve">            } </w:t>
      </w:r>
    </w:p>
    <w:p w:rsidR="00521AAD" w:rsidRPr="00521AAD" w:rsidRDefault="00521AAD" w:rsidP="00E44909">
      <w:pPr>
        <w:pStyle w:val="CodeStyle"/>
        <w:ind w:left="1440" w:firstLine="720"/>
      </w:pPr>
      <w:r w:rsidRPr="00521AAD">
        <w:rPr>
          <w:rFonts w:eastAsiaTheme="majorEastAsia"/>
        </w:rPr>
        <w:t>finally</w:t>
      </w:r>
      <w:r w:rsidRPr="00521AAD">
        <w:t xml:space="preserve"> {</w:t>
      </w:r>
    </w:p>
    <w:p w:rsidR="00521AAD" w:rsidRPr="00521AAD" w:rsidRDefault="00521AAD" w:rsidP="00521AAD">
      <w:pPr>
        <w:pStyle w:val="CodeStyle"/>
      </w:pPr>
      <w:r w:rsidRPr="00521AAD">
        <w:t xml:space="preserve">                </w:t>
      </w:r>
      <w:r w:rsidRPr="00521AAD">
        <w:rPr>
          <w:rFonts w:eastAsiaTheme="majorEastAsia"/>
        </w:rPr>
        <w:t>if</w:t>
      </w:r>
      <w:r w:rsidRPr="00521AAD">
        <w:t xml:space="preserve"> (null != stream)</w:t>
      </w:r>
    </w:p>
    <w:p w:rsidR="00521AAD" w:rsidRPr="00521AAD" w:rsidRDefault="00521AAD" w:rsidP="00521AAD">
      <w:pPr>
        <w:pStyle w:val="CodeStyle"/>
      </w:pPr>
      <w:r w:rsidRPr="00521AAD">
        <w:t xml:space="preserve">                    stream.Close();</w:t>
      </w:r>
    </w:p>
    <w:p w:rsidR="00521AAD" w:rsidRPr="00521AAD" w:rsidRDefault="00521AAD" w:rsidP="00521AAD">
      <w:pPr>
        <w:pStyle w:val="CodeStyle"/>
      </w:pPr>
      <w:r w:rsidRPr="00521AAD">
        <w:t xml:space="preserve">            }</w:t>
      </w:r>
    </w:p>
    <w:p w:rsidR="00521AAD" w:rsidRPr="00521AAD" w:rsidRDefault="00521AAD" w:rsidP="0091148B">
      <w:pPr>
        <w:pStyle w:val="CodeStyle"/>
      </w:pPr>
      <w:r w:rsidRPr="00521AAD">
        <w:t xml:space="preserve">    </w:t>
      </w:r>
      <w:r w:rsidR="005C2DB3">
        <w:tab/>
      </w:r>
      <w:r w:rsidR="0091148B">
        <w:t>}</w:t>
      </w:r>
    </w:p>
    <w:p w:rsidR="0091148B" w:rsidRDefault="00521AAD" w:rsidP="00521AAD">
      <w:pPr>
        <w:pStyle w:val="CodeStyle"/>
      </w:pPr>
      <w:r w:rsidRPr="00521AAD">
        <w:t xml:space="preserve">    </w:t>
      </w:r>
      <w:r w:rsidR="0091148B">
        <w:t xml:space="preserve">  </w:t>
      </w:r>
      <w:r w:rsidRPr="00521AAD">
        <w:rPr>
          <w:rFonts w:eastAsiaTheme="majorEastAsia"/>
        </w:rPr>
        <w:t>static</w:t>
      </w:r>
      <w:r w:rsidRPr="00521AAD">
        <w:t xml:space="preserve"> MySettings Load(</w:t>
      </w:r>
      <w:r w:rsidRPr="00521AAD">
        <w:rPr>
          <w:rFonts w:eastAsiaTheme="majorEastAsia"/>
        </w:rPr>
        <w:t>string</w:t>
      </w:r>
      <w:r w:rsidRPr="00521AAD">
        <w:t xml:space="preserve"> fileName) </w:t>
      </w:r>
    </w:p>
    <w:p w:rsidR="00521AAD" w:rsidRPr="00521AAD" w:rsidRDefault="00521AAD" w:rsidP="0091148B">
      <w:pPr>
        <w:pStyle w:val="CodeStyle"/>
        <w:ind w:firstLine="720"/>
      </w:pPr>
      <w:r w:rsidRPr="00521AAD">
        <w:lastRenderedPageBreak/>
        <w:t>{</w:t>
      </w:r>
    </w:p>
    <w:p w:rsidR="00521AAD" w:rsidRPr="00521AAD" w:rsidRDefault="00521AAD" w:rsidP="00521AAD">
      <w:pPr>
        <w:pStyle w:val="CodeStyle"/>
      </w:pPr>
      <w:r w:rsidRPr="00521AAD">
        <w:t xml:space="preserve">        Stream stream = null;</w:t>
      </w:r>
    </w:p>
    <w:p w:rsidR="00521AAD" w:rsidRPr="00521AAD" w:rsidRDefault="00521AAD" w:rsidP="00521AAD">
      <w:pPr>
        <w:pStyle w:val="CodeStyle"/>
      </w:pPr>
      <w:r w:rsidRPr="00521AAD">
        <w:t xml:space="preserve">        MySettings settings = null;</w:t>
      </w:r>
    </w:p>
    <w:p w:rsidR="00521AAD" w:rsidRPr="00521AAD" w:rsidRDefault="00521AAD" w:rsidP="00521AAD">
      <w:pPr>
        <w:pStyle w:val="CodeStyle"/>
      </w:pPr>
      <w:r w:rsidRPr="00521AAD">
        <w:t xml:space="preserve">        </w:t>
      </w:r>
      <w:r w:rsidRPr="00521AAD">
        <w:rPr>
          <w:rFonts w:eastAsiaTheme="majorEastAsia"/>
        </w:rPr>
        <w:t>try</w:t>
      </w:r>
      <w:r w:rsidRPr="00521AAD">
        <w:t xml:space="preserve"> {</w:t>
      </w:r>
    </w:p>
    <w:p w:rsidR="00521AAD" w:rsidRPr="00521AAD" w:rsidRDefault="00521AAD" w:rsidP="00521AAD">
      <w:pPr>
        <w:pStyle w:val="CodeStyle"/>
      </w:pPr>
      <w:r w:rsidRPr="00521AAD">
        <w:t xml:space="preserve">            IFormatter formatter = </w:t>
      </w:r>
      <w:r w:rsidRPr="00521AAD">
        <w:rPr>
          <w:rFonts w:eastAsiaTheme="majorEastAsia"/>
        </w:rPr>
        <w:t>new</w:t>
      </w:r>
      <w:r w:rsidRPr="00521AAD">
        <w:t xml:space="preserve"> BinaryFormatter();</w:t>
      </w:r>
    </w:p>
    <w:p w:rsidR="0091148B" w:rsidRDefault="00521AAD" w:rsidP="00521AAD">
      <w:pPr>
        <w:pStyle w:val="CodeStyle"/>
      </w:pPr>
      <w:r w:rsidRPr="00521AAD">
        <w:t xml:space="preserve">            stream = </w:t>
      </w:r>
      <w:r w:rsidRPr="00521AAD">
        <w:rPr>
          <w:rFonts w:eastAsiaTheme="majorEastAsia"/>
        </w:rPr>
        <w:t>new</w:t>
      </w:r>
      <w:r w:rsidRPr="00521AAD">
        <w:t xml:space="preserve"> FileStream(fileName, FileMode.Open, FileAccess.Read,</w:t>
      </w:r>
    </w:p>
    <w:p w:rsidR="00521AAD" w:rsidRPr="00521AAD" w:rsidRDefault="00521AAD" w:rsidP="0091148B">
      <w:pPr>
        <w:pStyle w:val="CodeStyle"/>
        <w:ind w:left="1440" w:firstLine="720"/>
      </w:pPr>
      <w:r w:rsidRPr="00521AAD">
        <w:t>FileShare.None);</w:t>
      </w:r>
    </w:p>
    <w:p w:rsidR="00521AAD" w:rsidRPr="00521AAD" w:rsidRDefault="00521AAD" w:rsidP="00521AAD">
      <w:pPr>
        <w:pStyle w:val="CodeStyle"/>
      </w:pPr>
      <w:r w:rsidRPr="00521AAD">
        <w:t xml:space="preserve">            </w:t>
      </w:r>
      <w:r w:rsidRPr="00521AAD">
        <w:rPr>
          <w:rFonts w:eastAsiaTheme="majorEastAsia"/>
        </w:rPr>
        <w:t>int</w:t>
      </w:r>
      <w:r w:rsidRPr="00521AAD">
        <w:t xml:space="preserve"> version = (</w:t>
      </w:r>
      <w:r w:rsidRPr="00521AAD">
        <w:rPr>
          <w:rFonts w:eastAsiaTheme="majorEastAsia"/>
        </w:rPr>
        <w:t>int</w:t>
      </w:r>
      <w:r w:rsidRPr="00521AAD">
        <w:t>)formatter.Deserialize(stream);</w:t>
      </w:r>
    </w:p>
    <w:p w:rsidR="00521AAD" w:rsidRPr="00521AAD" w:rsidRDefault="00521AAD" w:rsidP="00521AAD">
      <w:pPr>
        <w:pStyle w:val="CodeStyle"/>
      </w:pPr>
      <w:r w:rsidRPr="00521AAD">
        <w:t xml:space="preserve">            Debug.Assert(version == VERSION);</w:t>
      </w:r>
    </w:p>
    <w:p w:rsidR="00521AAD" w:rsidRPr="00521AAD" w:rsidRDefault="00521AAD" w:rsidP="00521AAD">
      <w:pPr>
        <w:pStyle w:val="CodeStyle"/>
      </w:pPr>
      <w:r w:rsidRPr="00521AAD">
        <w:t xml:space="preserve">            settings = (MySettings)formatter.Deserialize(stream);</w:t>
      </w:r>
    </w:p>
    <w:p w:rsidR="0091148B" w:rsidRDefault="00521AAD" w:rsidP="00521AAD">
      <w:pPr>
        <w:pStyle w:val="CodeStyle"/>
      </w:pPr>
      <w:r w:rsidRPr="00521AAD">
        <w:t xml:space="preserve">        } </w:t>
      </w:r>
    </w:p>
    <w:p w:rsidR="00521AAD" w:rsidRPr="00521AAD" w:rsidRDefault="0091148B" w:rsidP="0091148B">
      <w:pPr>
        <w:pStyle w:val="CodeStyle"/>
        <w:ind w:left="1440"/>
      </w:pPr>
      <w:r>
        <w:t xml:space="preserve">  </w:t>
      </w:r>
      <w:r w:rsidR="00521AAD" w:rsidRPr="00521AAD">
        <w:rPr>
          <w:rFonts w:eastAsiaTheme="majorEastAsia"/>
        </w:rPr>
        <w:t>catch</w:t>
      </w:r>
      <w:r w:rsidR="00521AAD" w:rsidRPr="00521AAD">
        <w:t xml:space="preserve"> {</w:t>
      </w:r>
    </w:p>
    <w:p w:rsidR="00521AAD" w:rsidRPr="00521AAD" w:rsidRDefault="00521AAD" w:rsidP="00521AAD">
      <w:pPr>
        <w:pStyle w:val="CodeStyle"/>
      </w:pPr>
      <w:r w:rsidRPr="00521AAD">
        <w:t xml:space="preserve">            // do nothing, just ignore any possible errors</w:t>
      </w:r>
    </w:p>
    <w:p w:rsidR="0091148B" w:rsidRDefault="00521AAD" w:rsidP="00521AAD">
      <w:pPr>
        <w:pStyle w:val="CodeStyle"/>
      </w:pPr>
      <w:r w:rsidRPr="00521AAD">
        <w:t xml:space="preserve">        } </w:t>
      </w:r>
    </w:p>
    <w:p w:rsidR="00521AAD" w:rsidRPr="00521AAD" w:rsidRDefault="0091148B" w:rsidP="0091148B">
      <w:pPr>
        <w:pStyle w:val="CodeStyle"/>
        <w:ind w:left="1440"/>
      </w:pPr>
      <w:r>
        <w:t xml:space="preserve">  </w:t>
      </w:r>
      <w:r w:rsidR="00521AAD" w:rsidRPr="00521AAD">
        <w:rPr>
          <w:rFonts w:eastAsiaTheme="majorEastAsia"/>
        </w:rPr>
        <w:t>finally</w:t>
      </w:r>
      <w:r w:rsidR="00521AAD" w:rsidRPr="00521AAD">
        <w:t xml:space="preserve"> {</w:t>
      </w:r>
    </w:p>
    <w:p w:rsidR="00521AAD" w:rsidRPr="00521AAD" w:rsidRDefault="00521AAD" w:rsidP="00521AAD">
      <w:pPr>
        <w:pStyle w:val="CodeStyle"/>
      </w:pPr>
      <w:r w:rsidRPr="00521AAD">
        <w:t xml:space="preserve">            </w:t>
      </w:r>
      <w:r w:rsidRPr="00521AAD">
        <w:rPr>
          <w:rFonts w:eastAsiaTheme="majorEastAsia"/>
        </w:rPr>
        <w:t>if</w:t>
      </w:r>
      <w:r w:rsidRPr="00521AAD">
        <w:t xml:space="preserve"> (null != stream)</w:t>
      </w:r>
    </w:p>
    <w:p w:rsidR="00521AAD" w:rsidRPr="00521AAD" w:rsidRDefault="00521AAD" w:rsidP="00521AAD">
      <w:pPr>
        <w:pStyle w:val="CodeStyle"/>
      </w:pPr>
      <w:r w:rsidRPr="00521AAD">
        <w:t xml:space="preserve">                stream.Close();</w:t>
      </w:r>
    </w:p>
    <w:p w:rsidR="00521AAD" w:rsidRPr="00521AAD" w:rsidRDefault="00521AAD" w:rsidP="00521AAD">
      <w:pPr>
        <w:pStyle w:val="CodeStyle"/>
      </w:pPr>
      <w:r w:rsidRPr="00521AAD">
        <w:t xml:space="preserve">        }</w:t>
      </w:r>
    </w:p>
    <w:p w:rsidR="00521AAD" w:rsidRPr="00521AAD" w:rsidRDefault="00521AAD" w:rsidP="00521AAD">
      <w:pPr>
        <w:pStyle w:val="CodeStyle"/>
      </w:pPr>
      <w:r w:rsidRPr="00521AAD">
        <w:t xml:space="preserve">        </w:t>
      </w:r>
      <w:r w:rsidRPr="00521AAD">
        <w:rPr>
          <w:rFonts w:eastAsiaTheme="majorEastAsia"/>
        </w:rPr>
        <w:t>return</w:t>
      </w:r>
      <w:r w:rsidRPr="00521AAD">
        <w:t xml:space="preserve"> settings;</w:t>
      </w:r>
    </w:p>
    <w:p w:rsidR="00521AAD" w:rsidRPr="00521AAD" w:rsidRDefault="00521AAD" w:rsidP="00521AAD">
      <w:pPr>
        <w:pStyle w:val="CodeStyle"/>
      </w:pPr>
      <w:r w:rsidRPr="00521AAD">
        <w:t xml:space="preserve">    </w:t>
      </w:r>
      <w:r w:rsidR="0091148B">
        <w:tab/>
      </w:r>
      <w:r w:rsidRPr="00521AAD">
        <w:t>}</w:t>
      </w:r>
    </w:p>
    <w:p w:rsidR="00B562CE" w:rsidRPr="0097180E" w:rsidRDefault="00521AAD" w:rsidP="0097180E">
      <w:pPr>
        <w:pStyle w:val="CodeStyle"/>
      </w:pPr>
      <w:r w:rsidRPr="00521AAD">
        <w:t>}</w:t>
      </w:r>
    </w:p>
    <w:p w:rsidR="00B562CE" w:rsidRPr="00B562CE" w:rsidRDefault="00B562CE" w:rsidP="00B562CE">
      <w:pPr>
        <w:pStyle w:val="ContentStyle"/>
        <w:rPr>
          <w:b/>
        </w:rPr>
      </w:pPr>
      <w:r w:rsidRPr="00B562CE">
        <w:rPr>
          <w:b/>
        </w:rPr>
        <w:t>An example of XML serialization.</w:t>
      </w:r>
    </w:p>
    <w:p w:rsidR="00B562CE" w:rsidRPr="00B562CE" w:rsidRDefault="00B562CE" w:rsidP="00B562CE">
      <w:pPr>
        <w:pStyle w:val="ContentStyle"/>
      </w:pPr>
      <w:r w:rsidRPr="00B562CE">
        <w:t>First note that for serialization and deserialization, we need to use</w:t>
      </w:r>
      <w:r w:rsidRPr="00B562CE">
        <w:rPr>
          <w:rStyle w:val="apple-converted-space"/>
        </w:rPr>
        <w:t> </w:t>
      </w:r>
      <w:r w:rsidRPr="00B562CE">
        <w:rPr>
          <w:rStyle w:val="HTMLCode"/>
          <w:rFonts w:ascii="Segoe UI" w:hAnsi="Segoe UI" w:cs="Segoe UI"/>
        </w:rPr>
        <w:t>System.Xml.Serialization</w:t>
      </w:r>
      <w:r w:rsidRPr="00B562CE">
        <w:t>, because we need to use</w:t>
      </w:r>
      <w:r w:rsidRPr="00B562CE">
        <w:rPr>
          <w:rStyle w:val="apple-converted-space"/>
        </w:rPr>
        <w:t> </w:t>
      </w:r>
      <w:r w:rsidRPr="00B562CE">
        <w:rPr>
          <w:rStyle w:val="HTMLCode"/>
          <w:rFonts w:ascii="Segoe UI" w:hAnsi="Segoe UI" w:cs="Segoe UI"/>
        </w:rPr>
        <w:t>XmlSerialization</w:t>
      </w:r>
      <w:r w:rsidRPr="00B562CE">
        <w:t>class which is provided in</w:t>
      </w:r>
      <w:r w:rsidRPr="00B562CE">
        <w:rPr>
          <w:rStyle w:val="apple-converted-space"/>
        </w:rPr>
        <w:t> </w:t>
      </w:r>
      <w:r w:rsidRPr="00B562CE">
        <w:rPr>
          <w:rStyle w:val="HTMLCode"/>
          <w:rFonts w:ascii="Segoe UI" w:hAnsi="Segoe UI" w:cs="Segoe UI"/>
        </w:rPr>
        <w:t>System.Xml.Serialization</w:t>
      </w:r>
      <w:r w:rsidRPr="00B562CE">
        <w:t>.</w:t>
      </w:r>
    </w:p>
    <w:p w:rsidR="005872B9" w:rsidRPr="00B562CE" w:rsidRDefault="00B562CE" w:rsidP="0097180E">
      <w:pPr>
        <w:pStyle w:val="ContentStyle"/>
      </w:pPr>
      <w:r w:rsidRPr="00B562CE">
        <w:t>To understand this, we assume one example of Category and Items. We have two classes. One is</w:t>
      </w:r>
      <w:r w:rsidRPr="00B562CE">
        <w:rPr>
          <w:rStyle w:val="apple-converted-space"/>
        </w:rPr>
        <w:t> </w:t>
      </w:r>
      <w:r w:rsidRPr="00B562CE">
        <w:rPr>
          <w:rStyle w:val="HTMLCode"/>
          <w:rFonts w:ascii="Segoe UI" w:hAnsi="Segoe UI" w:cs="Segoe UI"/>
        </w:rPr>
        <w:t>Category</w:t>
      </w:r>
      <w:r w:rsidRPr="00B562CE">
        <w:rPr>
          <w:rStyle w:val="apple-converted-space"/>
        </w:rPr>
        <w:t> </w:t>
      </w:r>
      <w:r w:rsidRPr="00B562CE">
        <w:t>and another is</w:t>
      </w:r>
      <w:r w:rsidRPr="00B562CE">
        <w:rPr>
          <w:rStyle w:val="apple-converted-space"/>
        </w:rPr>
        <w:t> </w:t>
      </w:r>
      <w:r w:rsidRPr="00B562CE">
        <w:rPr>
          <w:rStyle w:val="HTMLCode"/>
          <w:rFonts w:ascii="Segoe UI" w:hAnsi="Segoe UI" w:cs="Segoe UI"/>
        </w:rPr>
        <w:t>Items</w:t>
      </w:r>
      <w:r w:rsidRPr="00B562CE">
        <w:t>.</w:t>
      </w:r>
      <w:r w:rsidRPr="00B562CE">
        <w:rPr>
          <w:rStyle w:val="apple-converted-space"/>
        </w:rPr>
        <w:t> </w:t>
      </w:r>
      <w:r w:rsidRPr="00B562CE">
        <w:rPr>
          <w:rStyle w:val="HTMLCode"/>
          <w:rFonts w:ascii="Segoe UI" w:hAnsi="Segoe UI" w:cs="Segoe UI"/>
        </w:rPr>
        <w:t>Category</w:t>
      </w:r>
      <w:r w:rsidRPr="00B562CE">
        <w:t>has</w:t>
      </w:r>
      <w:r w:rsidRPr="00B562CE">
        <w:rPr>
          <w:rStyle w:val="apple-converted-space"/>
        </w:rPr>
        <w:t> </w:t>
      </w:r>
      <w:r w:rsidRPr="00B562CE">
        <w:rPr>
          <w:rStyle w:val="HTMLCode"/>
          <w:rFonts w:ascii="Segoe UI" w:hAnsi="Segoe UI" w:cs="Segoe UI"/>
        </w:rPr>
        <w:t>CategoryID</w:t>
      </w:r>
      <w:r w:rsidRPr="00B562CE">
        <w:t>,</w:t>
      </w:r>
      <w:r w:rsidRPr="00B562CE">
        <w:rPr>
          <w:rStyle w:val="apple-converted-space"/>
        </w:rPr>
        <w:t> </w:t>
      </w:r>
      <w:r w:rsidRPr="00B562CE">
        <w:rPr>
          <w:rStyle w:val="HTMLCode"/>
          <w:rFonts w:ascii="Segoe UI" w:hAnsi="Segoe UI" w:cs="Segoe UI"/>
        </w:rPr>
        <w:t>Category Name</w:t>
      </w:r>
      <w:r w:rsidRPr="00B562CE">
        <w:rPr>
          <w:rStyle w:val="apple-converted-space"/>
        </w:rPr>
        <w:t> </w:t>
      </w:r>
      <w:r w:rsidRPr="00B562CE">
        <w:t>and</w:t>
      </w:r>
      <w:r w:rsidRPr="00B562CE">
        <w:rPr>
          <w:rStyle w:val="apple-converted-space"/>
        </w:rPr>
        <w:t> </w:t>
      </w:r>
      <w:r w:rsidRPr="00B562CE">
        <w:rPr>
          <w:rStyle w:val="HTMLCode"/>
          <w:rFonts w:ascii="Segoe UI" w:hAnsi="Segoe UI" w:cs="Segoe UI"/>
        </w:rPr>
        <w:t>Array of Item</w:t>
      </w:r>
      <w:r w:rsidRPr="00B562CE">
        <w:t>. While</w:t>
      </w:r>
      <w:r w:rsidRPr="00B562CE">
        <w:rPr>
          <w:rStyle w:val="apple-converted-space"/>
        </w:rPr>
        <w:t> </w:t>
      </w:r>
      <w:r w:rsidRPr="00B562CE">
        <w:rPr>
          <w:rStyle w:val="HTMLCode"/>
          <w:rFonts w:ascii="Segoe UI" w:hAnsi="Segoe UI" w:cs="Segoe UI"/>
        </w:rPr>
        <w:t>It</w:t>
      </w:r>
      <w:r w:rsidRPr="00B562CE">
        <w:t>em has</w:t>
      </w:r>
      <w:r w:rsidRPr="00B562CE">
        <w:rPr>
          <w:rStyle w:val="apple-converted-space"/>
        </w:rPr>
        <w:t> </w:t>
      </w:r>
      <w:r w:rsidRPr="00B562CE">
        <w:rPr>
          <w:rStyle w:val="HTMLCode"/>
          <w:rFonts w:ascii="Segoe UI" w:hAnsi="Segoe UI" w:cs="Segoe UI"/>
        </w:rPr>
        <w:t>Item ID</w:t>
      </w:r>
      <w:r w:rsidRPr="00B562CE">
        <w:t>,</w:t>
      </w:r>
      <w:r w:rsidRPr="00B562CE">
        <w:rPr>
          <w:rStyle w:val="apple-converted-space"/>
        </w:rPr>
        <w:t> </w:t>
      </w:r>
      <w:r w:rsidRPr="00B562CE">
        <w:rPr>
          <w:rStyle w:val="HTMLCode"/>
          <w:rFonts w:ascii="Segoe UI" w:hAnsi="Segoe UI" w:cs="Segoe UI"/>
        </w:rPr>
        <w:t>Item Name</w:t>
      </w:r>
      <w:r w:rsidRPr="00B562CE">
        <w:t>,</w:t>
      </w:r>
      <w:r w:rsidRPr="00B562CE">
        <w:rPr>
          <w:rStyle w:val="apple-converted-space"/>
        </w:rPr>
        <w:t> </w:t>
      </w:r>
      <w:r w:rsidRPr="00B562CE">
        <w:rPr>
          <w:rStyle w:val="HTMLCode"/>
          <w:rFonts w:ascii="Segoe UI" w:hAnsi="Segoe UI" w:cs="Segoe UI"/>
        </w:rPr>
        <w:t>Item Price</w:t>
      </w:r>
      <w:r w:rsidRPr="00B562CE">
        <w:rPr>
          <w:rStyle w:val="apple-converted-space"/>
        </w:rPr>
        <w:t> </w:t>
      </w:r>
      <w:r w:rsidRPr="00B562CE">
        <w:t>and</w:t>
      </w:r>
      <w:r w:rsidRPr="00B562CE">
        <w:rPr>
          <w:rStyle w:val="apple-converted-space"/>
        </w:rPr>
        <w:t> </w:t>
      </w:r>
      <w:r w:rsidRPr="00B562CE">
        <w:rPr>
          <w:rStyle w:val="HTMLCode"/>
          <w:rFonts w:ascii="Segoe UI" w:hAnsi="Segoe UI" w:cs="Segoe UI"/>
        </w:rPr>
        <w:t>Item Quantity</w:t>
      </w:r>
      <w:r w:rsidRPr="00B562CE">
        <w:rPr>
          <w:rStyle w:val="apple-converted-space"/>
        </w:rPr>
        <w:t> </w:t>
      </w:r>
      <w:r w:rsidRPr="00B562CE">
        <w:t>in Stock.</w:t>
      </w:r>
    </w:p>
    <w:p w:rsidR="00B562CE" w:rsidRPr="00B562CE" w:rsidRDefault="00B562CE" w:rsidP="00B562CE">
      <w:pPr>
        <w:pStyle w:val="CodeStyle"/>
      </w:pPr>
      <w:r w:rsidRPr="00B562CE">
        <w:rPr>
          <w:rStyle w:val="code-keyword"/>
        </w:rPr>
        <w:t>public</w:t>
      </w:r>
      <w:r w:rsidRPr="00B562CE">
        <w:t xml:space="preserve"> </w:t>
      </w:r>
      <w:r w:rsidRPr="00B562CE">
        <w:rPr>
          <w:rStyle w:val="code-keyword"/>
        </w:rPr>
        <w:t>class</w:t>
      </w:r>
      <w:r w:rsidRPr="00B562CE">
        <w:t xml:space="preserve"> Category</w:t>
      </w:r>
    </w:p>
    <w:p w:rsidR="00B562CE" w:rsidRPr="00B562CE" w:rsidRDefault="00B562CE" w:rsidP="00B562CE">
      <w:pPr>
        <w:pStyle w:val="CodeStyle"/>
      </w:pPr>
      <w:r w:rsidRPr="00B562CE">
        <w:t>{</w:t>
      </w:r>
    </w:p>
    <w:p w:rsidR="00B562CE" w:rsidRPr="00B562CE" w:rsidRDefault="00B562CE" w:rsidP="00B562CE">
      <w:pPr>
        <w:pStyle w:val="CodeStyle"/>
      </w:pPr>
      <w:r w:rsidRPr="00B562CE">
        <w:t xml:space="preserve">    </w:t>
      </w:r>
      <w:r w:rsidRPr="00B562CE">
        <w:rPr>
          <w:rStyle w:val="code-keyword"/>
        </w:rPr>
        <w:t>private</w:t>
      </w:r>
      <w:r w:rsidRPr="00B562CE">
        <w:t xml:space="preserve"> </w:t>
      </w:r>
      <w:r w:rsidRPr="00B562CE">
        <w:rPr>
          <w:rStyle w:val="code-keyword"/>
        </w:rPr>
        <w:t>int</w:t>
      </w:r>
      <w:r w:rsidRPr="00B562CE">
        <w:t xml:space="preserve"> _CatID; </w:t>
      </w:r>
      <w:r w:rsidRPr="00B562CE">
        <w:rPr>
          <w:rStyle w:val="code-keyword"/>
        </w:rPr>
        <w:t>private</w:t>
      </w:r>
      <w:r w:rsidRPr="00B562CE">
        <w:t xml:space="preserve"> </w:t>
      </w:r>
      <w:r w:rsidRPr="00B562CE">
        <w:rPr>
          <w:rStyle w:val="code-keyword"/>
        </w:rPr>
        <w:t>string</w:t>
      </w:r>
      <w:r w:rsidRPr="00B562CE">
        <w:t xml:space="preserve"> _CatName;</w:t>
      </w:r>
      <w:r w:rsidR="0097180E">
        <w:t xml:space="preserve"> </w:t>
      </w:r>
      <w:r w:rsidRPr="00B562CE">
        <w:rPr>
          <w:rStyle w:val="code-keyword"/>
        </w:rPr>
        <w:t>private</w:t>
      </w:r>
      <w:r>
        <w:t xml:space="preserve"> Item[] _Item;</w:t>
      </w:r>
    </w:p>
    <w:p w:rsidR="00B562CE" w:rsidRPr="00B562CE" w:rsidRDefault="00B562CE" w:rsidP="00B562CE">
      <w:pPr>
        <w:pStyle w:val="CodeStyle"/>
      </w:pPr>
      <w:r w:rsidRPr="00B562CE">
        <w:t xml:space="preserve">    </w:t>
      </w:r>
      <w:r w:rsidRPr="00B562CE">
        <w:rPr>
          <w:rStyle w:val="code-keyword"/>
        </w:rPr>
        <w:t>public</w:t>
      </w:r>
      <w:r w:rsidRPr="00B562CE">
        <w:t xml:space="preserve"> </w:t>
      </w:r>
      <w:r w:rsidRPr="00B562CE">
        <w:rPr>
          <w:rStyle w:val="code-keyword"/>
        </w:rPr>
        <w:t>int</w:t>
      </w:r>
      <w:r w:rsidRPr="00B562CE">
        <w:t xml:space="preserve"> CateboryID</w:t>
      </w:r>
    </w:p>
    <w:p w:rsidR="00B562CE" w:rsidRPr="00B562CE" w:rsidRDefault="00B562CE" w:rsidP="00B562CE">
      <w:pPr>
        <w:pStyle w:val="CodeStyle"/>
      </w:pPr>
      <w:r w:rsidRPr="00B562CE">
        <w:t xml:space="preserve">    {</w:t>
      </w:r>
    </w:p>
    <w:p w:rsidR="00B562CE" w:rsidRPr="00B562CE" w:rsidRDefault="00B562CE" w:rsidP="00B562CE">
      <w:pPr>
        <w:pStyle w:val="CodeStyle"/>
      </w:pPr>
      <w:r w:rsidRPr="00B562CE">
        <w:t xml:space="preserve">        </w:t>
      </w:r>
      <w:r w:rsidRPr="00B562CE">
        <w:rPr>
          <w:rStyle w:val="code-keyword"/>
        </w:rPr>
        <w:t>Get</w:t>
      </w:r>
      <w:r>
        <w:rPr>
          <w:rStyle w:val="code-keyword"/>
        </w:rPr>
        <w:t xml:space="preserve"> </w:t>
      </w:r>
      <w:r w:rsidRPr="00B562CE">
        <w:t>{</w:t>
      </w:r>
      <w:r>
        <w:t xml:space="preserve"> </w:t>
      </w:r>
      <w:r w:rsidRPr="00B562CE">
        <w:rPr>
          <w:rStyle w:val="code-keyword"/>
        </w:rPr>
        <w:t>return</w:t>
      </w:r>
      <w:r w:rsidRPr="00B562CE">
        <w:t xml:space="preserve"> _CatID;</w:t>
      </w:r>
      <w:r>
        <w:t xml:space="preserve"> </w:t>
      </w:r>
      <w:r w:rsidRPr="00B562CE">
        <w:t>}</w:t>
      </w:r>
    </w:p>
    <w:p w:rsidR="00B562CE" w:rsidRPr="00B562CE" w:rsidRDefault="00B562CE" w:rsidP="00B562CE">
      <w:pPr>
        <w:pStyle w:val="CodeStyle"/>
      </w:pPr>
      <w:r w:rsidRPr="00B562CE">
        <w:t xml:space="preserve">        </w:t>
      </w:r>
      <w:r w:rsidRPr="00B562CE">
        <w:rPr>
          <w:rStyle w:val="code-keyword"/>
        </w:rPr>
        <w:t>Set</w:t>
      </w:r>
      <w:r>
        <w:rPr>
          <w:rStyle w:val="code-keyword"/>
        </w:rPr>
        <w:t xml:space="preserve"> </w:t>
      </w:r>
      <w:r w:rsidRPr="00B562CE">
        <w:t>{</w:t>
      </w:r>
      <w:r>
        <w:t xml:space="preserve"> </w:t>
      </w:r>
      <w:r w:rsidRPr="00B562CE">
        <w:t xml:space="preserve">_CatID = </w:t>
      </w:r>
      <w:r w:rsidRPr="00B562CE">
        <w:rPr>
          <w:rStyle w:val="code-sdkkeyword"/>
        </w:rPr>
        <w:t>value</w:t>
      </w:r>
      <w:r w:rsidRPr="00B562CE">
        <w:t>;</w:t>
      </w:r>
      <w:r>
        <w:t xml:space="preserve"> </w:t>
      </w:r>
      <w:r w:rsidRPr="00B562CE">
        <w:t>}</w:t>
      </w:r>
    </w:p>
    <w:p w:rsidR="00B562CE" w:rsidRPr="00B562CE" w:rsidRDefault="00B562CE" w:rsidP="00B562CE">
      <w:pPr>
        <w:pStyle w:val="CodeStyle"/>
      </w:pPr>
      <w:r>
        <w:t xml:space="preserve">    }</w:t>
      </w:r>
    </w:p>
    <w:p w:rsidR="00B562CE" w:rsidRPr="00B562CE" w:rsidRDefault="00B562CE" w:rsidP="00B562CE">
      <w:pPr>
        <w:pStyle w:val="CodeStyle"/>
      </w:pPr>
      <w:r w:rsidRPr="00B562CE">
        <w:t xml:space="preserve">    </w:t>
      </w:r>
      <w:r w:rsidRPr="00B562CE">
        <w:rPr>
          <w:rStyle w:val="code-keyword"/>
        </w:rPr>
        <w:t>public</w:t>
      </w:r>
      <w:r w:rsidRPr="00B562CE">
        <w:t xml:space="preserve"> </w:t>
      </w:r>
      <w:r w:rsidRPr="00B562CE">
        <w:rPr>
          <w:rStyle w:val="code-keyword"/>
        </w:rPr>
        <w:t>string</w:t>
      </w:r>
      <w:r w:rsidRPr="00B562CE">
        <w:t xml:space="preserve"> CategoryName</w:t>
      </w:r>
    </w:p>
    <w:p w:rsidR="00B562CE" w:rsidRPr="00B562CE" w:rsidRDefault="00B562CE" w:rsidP="00B562CE">
      <w:pPr>
        <w:pStyle w:val="CodeStyle"/>
      </w:pPr>
      <w:r w:rsidRPr="00B562CE">
        <w:t xml:space="preserve">    {</w:t>
      </w:r>
    </w:p>
    <w:p w:rsidR="00B562CE" w:rsidRPr="00B562CE" w:rsidRDefault="00B562CE" w:rsidP="00B562CE">
      <w:pPr>
        <w:pStyle w:val="CodeStyle"/>
        <w:rPr>
          <w:rStyle w:val="code-keyword"/>
        </w:rPr>
      </w:pPr>
      <w:r w:rsidRPr="00B562CE">
        <w:t xml:space="preserve">        </w:t>
      </w:r>
      <w:r w:rsidRPr="00B562CE">
        <w:rPr>
          <w:rStyle w:val="code-keyword"/>
        </w:rPr>
        <w:t>Get</w:t>
      </w:r>
      <w:r>
        <w:rPr>
          <w:rStyle w:val="code-keyword"/>
        </w:rPr>
        <w:t xml:space="preserve"> </w:t>
      </w:r>
      <w:r w:rsidRPr="00B562CE">
        <w:rPr>
          <w:rStyle w:val="code-keyword"/>
        </w:rPr>
        <w:t>{</w:t>
      </w:r>
      <w:r>
        <w:rPr>
          <w:rStyle w:val="code-keyword"/>
        </w:rPr>
        <w:t xml:space="preserve"> </w:t>
      </w:r>
      <w:r w:rsidRPr="00B562CE">
        <w:rPr>
          <w:rStyle w:val="code-keyword"/>
        </w:rPr>
        <w:t>return _CatName;</w:t>
      </w:r>
      <w:r>
        <w:rPr>
          <w:rStyle w:val="code-keyword"/>
        </w:rPr>
        <w:t xml:space="preserve"> </w:t>
      </w:r>
      <w:r w:rsidRPr="00B562CE">
        <w:rPr>
          <w:rStyle w:val="code-keyword"/>
        </w:rPr>
        <w:t>}</w:t>
      </w:r>
    </w:p>
    <w:p w:rsidR="00B562CE" w:rsidRPr="00B562CE" w:rsidRDefault="00B562CE" w:rsidP="00B562CE">
      <w:pPr>
        <w:pStyle w:val="CodeStyle"/>
        <w:rPr>
          <w:rStyle w:val="code-keyword"/>
        </w:rPr>
      </w:pPr>
      <w:r w:rsidRPr="00B562CE">
        <w:rPr>
          <w:rStyle w:val="code-keyword"/>
        </w:rPr>
        <w:t xml:space="preserve">        Set</w:t>
      </w:r>
      <w:r>
        <w:rPr>
          <w:rStyle w:val="code-keyword"/>
        </w:rPr>
        <w:t xml:space="preserve"> </w:t>
      </w:r>
      <w:r w:rsidRPr="00B562CE">
        <w:rPr>
          <w:rStyle w:val="code-keyword"/>
        </w:rPr>
        <w:t>{</w:t>
      </w:r>
      <w:r>
        <w:rPr>
          <w:rStyle w:val="code-keyword"/>
        </w:rPr>
        <w:t xml:space="preserve"> </w:t>
      </w:r>
      <w:r w:rsidRPr="00B562CE">
        <w:rPr>
          <w:rStyle w:val="code-keyword"/>
        </w:rPr>
        <w:t>_CatName = value;</w:t>
      </w:r>
      <w:r>
        <w:rPr>
          <w:rStyle w:val="code-keyword"/>
        </w:rPr>
        <w:t xml:space="preserve"> </w:t>
      </w:r>
      <w:r w:rsidRPr="00B562CE">
        <w:rPr>
          <w:rStyle w:val="code-keyword"/>
        </w:rPr>
        <w:t>}</w:t>
      </w:r>
    </w:p>
    <w:p w:rsidR="00B562CE" w:rsidRPr="00B562CE" w:rsidRDefault="00B562CE" w:rsidP="00B562CE">
      <w:pPr>
        <w:pStyle w:val="CodeStyle"/>
      </w:pPr>
      <w:r>
        <w:t xml:space="preserve">    }</w:t>
      </w:r>
    </w:p>
    <w:p w:rsidR="00B562CE" w:rsidRPr="00B562CE" w:rsidRDefault="00B562CE" w:rsidP="00B562CE">
      <w:pPr>
        <w:pStyle w:val="CodeStyle"/>
      </w:pPr>
      <w:r w:rsidRPr="00B562CE">
        <w:t xml:space="preserve">    </w:t>
      </w:r>
      <w:r w:rsidRPr="00B562CE">
        <w:rPr>
          <w:rStyle w:val="code-keyword"/>
        </w:rPr>
        <w:t>public</w:t>
      </w:r>
      <w:r w:rsidRPr="00B562CE">
        <w:t xml:space="preserve"> Item[] Item</w:t>
      </w:r>
    </w:p>
    <w:p w:rsidR="00B562CE" w:rsidRPr="00B562CE" w:rsidRDefault="00B562CE" w:rsidP="00B562CE">
      <w:pPr>
        <w:pStyle w:val="CodeStyle"/>
      </w:pPr>
      <w:r w:rsidRPr="00B562CE">
        <w:t xml:space="preserve">    {</w:t>
      </w:r>
    </w:p>
    <w:p w:rsidR="00B562CE" w:rsidRPr="00B562CE" w:rsidRDefault="00B562CE" w:rsidP="00B562CE">
      <w:pPr>
        <w:pStyle w:val="CodeStyle"/>
      </w:pPr>
      <w:r w:rsidRPr="00B562CE">
        <w:t xml:space="preserve">        </w:t>
      </w:r>
      <w:r w:rsidRPr="00B562CE">
        <w:rPr>
          <w:rStyle w:val="code-keyword"/>
        </w:rPr>
        <w:t>Get</w:t>
      </w:r>
      <w:r>
        <w:rPr>
          <w:rStyle w:val="code-keyword"/>
        </w:rPr>
        <w:t xml:space="preserve"> </w:t>
      </w:r>
      <w:r w:rsidRPr="00B562CE">
        <w:t>{</w:t>
      </w:r>
      <w:r>
        <w:t xml:space="preserve"> </w:t>
      </w:r>
      <w:r w:rsidRPr="00B562CE">
        <w:rPr>
          <w:rStyle w:val="code-keyword"/>
        </w:rPr>
        <w:t>return</w:t>
      </w:r>
      <w:r w:rsidRPr="00B562CE">
        <w:t xml:space="preserve"> _Item;</w:t>
      </w:r>
      <w:r>
        <w:t xml:space="preserve"> </w:t>
      </w:r>
      <w:r w:rsidRPr="00B562CE">
        <w:t>}</w:t>
      </w:r>
    </w:p>
    <w:p w:rsidR="00B562CE" w:rsidRPr="00B562CE" w:rsidRDefault="00B562CE" w:rsidP="00B562CE">
      <w:pPr>
        <w:pStyle w:val="CodeStyle"/>
      </w:pPr>
      <w:r w:rsidRPr="00B562CE">
        <w:t xml:space="preserve">        </w:t>
      </w:r>
      <w:r w:rsidRPr="00B562CE">
        <w:rPr>
          <w:rStyle w:val="code-keyword"/>
        </w:rPr>
        <w:t>Set</w:t>
      </w:r>
      <w:r>
        <w:rPr>
          <w:rStyle w:val="code-keyword"/>
        </w:rPr>
        <w:t xml:space="preserve"> </w:t>
      </w:r>
      <w:r w:rsidRPr="00B562CE">
        <w:t>{</w:t>
      </w:r>
      <w:r>
        <w:t xml:space="preserve"> </w:t>
      </w:r>
      <w:r w:rsidRPr="00B562CE">
        <w:t xml:space="preserve">_Item = </w:t>
      </w:r>
      <w:r w:rsidRPr="00B562CE">
        <w:rPr>
          <w:rStyle w:val="code-sdkkeyword"/>
        </w:rPr>
        <w:t>value</w:t>
      </w:r>
      <w:r w:rsidRPr="00B562CE">
        <w:t>;</w:t>
      </w:r>
      <w:r>
        <w:t xml:space="preserve"> </w:t>
      </w:r>
      <w:r w:rsidRPr="00B562CE">
        <w:t>}</w:t>
      </w:r>
    </w:p>
    <w:p w:rsidR="00B562CE" w:rsidRPr="00B562CE" w:rsidRDefault="00B562CE" w:rsidP="00B562CE">
      <w:pPr>
        <w:pStyle w:val="CodeStyle"/>
      </w:pPr>
      <w:r w:rsidRPr="00B562CE">
        <w:t xml:space="preserve">    }</w:t>
      </w:r>
    </w:p>
    <w:p w:rsidR="00B562CE" w:rsidRDefault="00B562CE" w:rsidP="00B562CE">
      <w:pPr>
        <w:pStyle w:val="CodeStyle"/>
      </w:pPr>
      <w:r w:rsidRPr="00B562CE">
        <w:t>}</w:t>
      </w:r>
    </w:p>
    <w:p w:rsidR="00B562CE" w:rsidRPr="00B562CE" w:rsidRDefault="00B562CE" w:rsidP="00B562CE">
      <w:pPr>
        <w:pStyle w:val="CodeStyle"/>
        <w:rPr>
          <w:rStyle w:val="code-keyword"/>
        </w:rPr>
      </w:pPr>
      <w:r w:rsidRPr="00B562CE">
        <w:rPr>
          <w:rStyle w:val="code-keyword"/>
        </w:rPr>
        <w:t>public class Item</w:t>
      </w:r>
    </w:p>
    <w:p w:rsidR="00B562CE" w:rsidRPr="00B562CE" w:rsidRDefault="00B562CE" w:rsidP="00B562CE">
      <w:pPr>
        <w:pStyle w:val="CodeStyle"/>
        <w:rPr>
          <w:rStyle w:val="code-keyword"/>
        </w:rPr>
      </w:pPr>
      <w:r w:rsidRPr="00B562CE">
        <w:rPr>
          <w:rStyle w:val="code-keyword"/>
        </w:rPr>
        <w:t>{</w:t>
      </w:r>
    </w:p>
    <w:p w:rsidR="00B562CE" w:rsidRPr="00B562CE" w:rsidRDefault="00B562CE" w:rsidP="00B562CE">
      <w:pPr>
        <w:pStyle w:val="CodeStyle"/>
        <w:rPr>
          <w:rStyle w:val="code-keyword"/>
        </w:rPr>
      </w:pPr>
      <w:r w:rsidRPr="00B562CE">
        <w:rPr>
          <w:rStyle w:val="code-keyword"/>
        </w:rPr>
        <w:t xml:space="preserve">    private int _ItemID;</w:t>
      </w:r>
    </w:p>
    <w:p w:rsidR="00B562CE" w:rsidRPr="00B562CE" w:rsidRDefault="00B562CE" w:rsidP="00B562CE">
      <w:pPr>
        <w:pStyle w:val="CodeStyle"/>
        <w:rPr>
          <w:rStyle w:val="code-keyword"/>
        </w:rPr>
      </w:pPr>
      <w:r w:rsidRPr="00B562CE">
        <w:rPr>
          <w:rStyle w:val="code-keyword"/>
        </w:rPr>
        <w:t xml:space="preserve">    private string _ItemName;</w:t>
      </w:r>
    </w:p>
    <w:p w:rsidR="00B562CE" w:rsidRPr="00B562CE" w:rsidRDefault="00B562CE" w:rsidP="00B562CE">
      <w:pPr>
        <w:pStyle w:val="CodeStyle"/>
        <w:rPr>
          <w:rStyle w:val="code-keyword"/>
        </w:rPr>
      </w:pPr>
      <w:r w:rsidRPr="00B562CE">
        <w:rPr>
          <w:rStyle w:val="code-keyword"/>
        </w:rPr>
        <w:t xml:space="preserve">    private int _ItemPrice;</w:t>
      </w:r>
    </w:p>
    <w:p w:rsidR="00B562CE" w:rsidRPr="00B562CE" w:rsidRDefault="00B562CE" w:rsidP="00B562CE">
      <w:pPr>
        <w:pStyle w:val="CodeStyle"/>
        <w:rPr>
          <w:rStyle w:val="code-keyword"/>
        </w:rPr>
      </w:pPr>
      <w:r w:rsidRPr="00B562CE">
        <w:rPr>
          <w:rStyle w:val="code-keyword"/>
        </w:rPr>
        <w:t xml:space="preserve">    private int</w:t>
      </w:r>
      <w:r>
        <w:rPr>
          <w:rStyle w:val="code-keyword"/>
        </w:rPr>
        <w:t xml:space="preserve"> _ItemQtyInStock;</w:t>
      </w:r>
    </w:p>
    <w:p w:rsidR="00B562CE" w:rsidRPr="00B562CE" w:rsidRDefault="00B562CE" w:rsidP="00B562CE">
      <w:pPr>
        <w:pStyle w:val="CodeStyle"/>
        <w:rPr>
          <w:rStyle w:val="code-keyword"/>
        </w:rPr>
      </w:pPr>
      <w:r w:rsidRPr="00B562CE">
        <w:rPr>
          <w:rStyle w:val="code-keyword"/>
        </w:rPr>
        <w:t xml:space="preserve">    public int ItemID</w:t>
      </w:r>
    </w:p>
    <w:p w:rsidR="00B562CE" w:rsidRPr="00B562CE" w:rsidRDefault="00B562CE" w:rsidP="00B562CE">
      <w:pPr>
        <w:pStyle w:val="CodeStyle"/>
        <w:rPr>
          <w:rStyle w:val="code-keyword"/>
        </w:rPr>
      </w:pPr>
      <w:r w:rsidRPr="00B562CE">
        <w:rPr>
          <w:rStyle w:val="code-keyword"/>
        </w:rPr>
        <w:t xml:space="preserve">    {</w:t>
      </w:r>
    </w:p>
    <w:p w:rsidR="00B562CE" w:rsidRPr="00B562CE" w:rsidRDefault="00B562CE" w:rsidP="00B562CE">
      <w:pPr>
        <w:pStyle w:val="CodeStyle"/>
        <w:rPr>
          <w:rStyle w:val="code-keyword"/>
        </w:rPr>
      </w:pPr>
      <w:r w:rsidRPr="00B562CE">
        <w:rPr>
          <w:rStyle w:val="code-keyword"/>
        </w:rPr>
        <w:t xml:space="preserve">        Get</w:t>
      </w:r>
      <w:r>
        <w:rPr>
          <w:rStyle w:val="code-keyword"/>
        </w:rPr>
        <w:t xml:space="preserve"> </w:t>
      </w:r>
      <w:r w:rsidRPr="00B562CE">
        <w:rPr>
          <w:rStyle w:val="code-keyword"/>
        </w:rPr>
        <w:t>{</w:t>
      </w:r>
      <w:r>
        <w:rPr>
          <w:rStyle w:val="code-keyword"/>
        </w:rPr>
        <w:t xml:space="preserve"> </w:t>
      </w:r>
      <w:r w:rsidRPr="00B562CE">
        <w:rPr>
          <w:rStyle w:val="code-keyword"/>
        </w:rPr>
        <w:t>return _ItemID;</w:t>
      </w:r>
      <w:r>
        <w:rPr>
          <w:rStyle w:val="code-keyword"/>
        </w:rPr>
        <w:t xml:space="preserve"> </w:t>
      </w:r>
      <w:r w:rsidRPr="00B562CE">
        <w:rPr>
          <w:rStyle w:val="code-keyword"/>
        </w:rPr>
        <w:t>}</w:t>
      </w:r>
    </w:p>
    <w:p w:rsidR="00B562CE" w:rsidRPr="00B562CE" w:rsidRDefault="00B562CE" w:rsidP="00B562CE">
      <w:pPr>
        <w:pStyle w:val="CodeStyle"/>
        <w:rPr>
          <w:rStyle w:val="code-keyword"/>
        </w:rPr>
      </w:pPr>
      <w:r w:rsidRPr="00B562CE">
        <w:rPr>
          <w:rStyle w:val="code-keyword"/>
        </w:rPr>
        <w:t xml:space="preserve">        Set</w:t>
      </w:r>
      <w:r>
        <w:rPr>
          <w:rStyle w:val="code-keyword"/>
        </w:rPr>
        <w:t xml:space="preserve"> </w:t>
      </w:r>
      <w:r w:rsidRPr="00B562CE">
        <w:rPr>
          <w:rStyle w:val="code-keyword"/>
        </w:rPr>
        <w:t>{</w:t>
      </w:r>
      <w:r>
        <w:rPr>
          <w:rStyle w:val="code-keyword"/>
        </w:rPr>
        <w:t xml:space="preserve"> </w:t>
      </w:r>
      <w:r w:rsidRPr="00B562CE">
        <w:rPr>
          <w:rStyle w:val="code-keyword"/>
        </w:rPr>
        <w:t>_ItemID = value;</w:t>
      </w:r>
      <w:r>
        <w:rPr>
          <w:rStyle w:val="code-keyword"/>
        </w:rPr>
        <w:t xml:space="preserve"> </w:t>
      </w:r>
      <w:r w:rsidRPr="00B562CE">
        <w:rPr>
          <w:rStyle w:val="code-keyword"/>
        </w:rPr>
        <w:t>}</w:t>
      </w:r>
    </w:p>
    <w:p w:rsidR="00B562CE" w:rsidRPr="00B562CE" w:rsidRDefault="00B562CE" w:rsidP="00B562CE">
      <w:pPr>
        <w:pStyle w:val="CodeStyle"/>
        <w:rPr>
          <w:rStyle w:val="code-keyword"/>
        </w:rPr>
      </w:pPr>
      <w:r>
        <w:rPr>
          <w:rStyle w:val="code-keyword"/>
        </w:rPr>
        <w:t xml:space="preserve">    }</w:t>
      </w:r>
    </w:p>
    <w:p w:rsidR="00B562CE" w:rsidRPr="00B562CE" w:rsidRDefault="00B562CE" w:rsidP="00B562CE">
      <w:pPr>
        <w:pStyle w:val="CodeStyle"/>
        <w:rPr>
          <w:rStyle w:val="code-keyword"/>
        </w:rPr>
      </w:pPr>
      <w:r w:rsidRPr="00B562CE">
        <w:rPr>
          <w:rStyle w:val="code-keyword"/>
        </w:rPr>
        <w:lastRenderedPageBreak/>
        <w:t xml:space="preserve">    public string ItemName</w:t>
      </w:r>
    </w:p>
    <w:p w:rsidR="00B562CE" w:rsidRPr="00B562CE" w:rsidRDefault="00B562CE" w:rsidP="00B562CE">
      <w:pPr>
        <w:pStyle w:val="CodeStyle"/>
        <w:rPr>
          <w:rStyle w:val="code-keyword"/>
        </w:rPr>
      </w:pPr>
      <w:r w:rsidRPr="00B562CE">
        <w:rPr>
          <w:rStyle w:val="code-keyword"/>
        </w:rPr>
        <w:t xml:space="preserve">    {</w:t>
      </w:r>
    </w:p>
    <w:p w:rsidR="00B562CE" w:rsidRPr="00B562CE" w:rsidRDefault="00B562CE" w:rsidP="00B562CE">
      <w:pPr>
        <w:pStyle w:val="CodeStyle"/>
        <w:rPr>
          <w:rStyle w:val="code-keyword"/>
        </w:rPr>
      </w:pPr>
      <w:r w:rsidRPr="00B562CE">
        <w:rPr>
          <w:rStyle w:val="code-keyword"/>
        </w:rPr>
        <w:t xml:space="preserve">        Get</w:t>
      </w:r>
      <w:r>
        <w:rPr>
          <w:rStyle w:val="code-keyword"/>
        </w:rPr>
        <w:t xml:space="preserve"> </w:t>
      </w:r>
      <w:r w:rsidRPr="00B562CE">
        <w:rPr>
          <w:rStyle w:val="code-keyword"/>
        </w:rPr>
        <w:t>{</w:t>
      </w:r>
      <w:r>
        <w:rPr>
          <w:rStyle w:val="code-keyword"/>
        </w:rPr>
        <w:t xml:space="preserve"> </w:t>
      </w:r>
      <w:r w:rsidRPr="00B562CE">
        <w:rPr>
          <w:rStyle w:val="code-keyword"/>
        </w:rPr>
        <w:t>return _ItemName;</w:t>
      </w:r>
      <w:r>
        <w:rPr>
          <w:rStyle w:val="code-keyword"/>
        </w:rPr>
        <w:t xml:space="preserve"> </w:t>
      </w:r>
      <w:r w:rsidRPr="00B562CE">
        <w:rPr>
          <w:rStyle w:val="code-keyword"/>
        </w:rPr>
        <w:t>}</w:t>
      </w:r>
    </w:p>
    <w:p w:rsidR="00B562CE" w:rsidRPr="00B562CE" w:rsidRDefault="00B562CE" w:rsidP="00B562CE">
      <w:pPr>
        <w:pStyle w:val="CodeStyle"/>
        <w:rPr>
          <w:rStyle w:val="code-keyword"/>
        </w:rPr>
      </w:pPr>
      <w:r w:rsidRPr="00B562CE">
        <w:rPr>
          <w:rStyle w:val="code-keyword"/>
        </w:rPr>
        <w:t xml:space="preserve">        Set</w:t>
      </w:r>
      <w:r>
        <w:rPr>
          <w:rStyle w:val="code-keyword"/>
        </w:rPr>
        <w:t xml:space="preserve"> </w:t>
      </w:r>
      <w:r w:rsidRPr="00B562CE">
        <w:rPr>
          <w:rStyle w:val="code-keyword"/>
        </w:rPr>
        <w:t>{</w:t>
      </w:r>
      <w:r>
        <w:rPr>
          <w:rStyle w:val="code-keyword"/>
        </w:rPr>
        <w:t xml:space="preserve"> </w:t>
      </w:r>
      <w:r w:rsidRPr="00B562CE">
        <w:rPr>
          <w:rStyle w:val="code-keyword"/>
        </w:rPr>
        <w:t>_ItemName = value;</w:t>
      </w:r>
      <w:r>
        <w:rPr>
          <w:rStyle w:val="code-keyword"/>
        </w:rPr>
        <w:t xml:space="preserve"> </w:t>
      </w:r>
      <w:r w:rsidRPr="00B562CE">
        <w:rPr>
          <w:rStyle w:val="code-keyword"/>
        </w:rPr>
        <w:t>}</w:t>
      </w:r>
    </w:p>
    <w:p w:rsidR="00B562CE" w:rsidRPr="00B562CE" w:rsidRDefault="00B562CE" w:rsidP="00B562CE">
      <w:pPr>
        <w:pStyle w:val="CodeStyle"/>
        <w:rPr>
          <w:rStyle w:val="code-keyword"/>
        </w:rPr>
      </w:pPr>
      <w:r>
        <w:rPr>
          <w:rStyle w:val="code-keyword"/>
        </w:rPr>
        <w:t xml:space="preserve">    }</w:t>
      </w:r>
    </w:p>
    <w:p w:rsidR="00B562CE" w:rsidRPr="00B562CE" w:rsidRDefault="00B562CE" w:rsidP="00B562CE">
      <w:pPr>
        <w:pStyle w:val="CodeStyle"/>
        <w:rPr>
          <w:rStyle w:val="code-keyword"/>
        </w:rPr>
      </w:pPr>
      <w:r w:rsidRPr="00B562CE">
        <w:rPr>
          <w:rStyle w:val="code-keyword"/>
        </w:rPr>
        <w:t xml:space="preserve">    public int ItemPrice</w:t>
      </w:r>
    </w:p>
    <w:p w:rsidR="00B562CE" w:rsidRPr="00B562CE" w:rsidRDefault="00B562CE" w:rsidP="00B562CE">
      <w:pPr>
        <w:pStyle w:val="CodeStyle"/>
        <w:rPr>
          <w:rStyle w:val="code-keyword"/>
        </w:rPr>
      </w:pPr>
      <w:r w:rsidRPr="00B562CE">
        <w:rPr>
          <w:rStyle w:val="code-keyword"/>
        </w:rPr>
        <w:t xml:space="preserve">    {</w:t>
      </w:r>
    </w:p>
    <w:p w:rsidR="00B562CE" w:rsidRPr="00B562CE" w:rsidRDefault="00B562CE" w:rsidP="00B562CE">
      <w:pPr>
        <w:pStyle w:val="CodeStyle"/>
        <w:rPr>
          <w:rStyle w:val="code-keyword"/>
        </w:rPr>
      </w:pPr>
      <w:r w:rsidRPr="00B562CE">
        <w:rPr>
          <w:rStyle w:val="code-keyword"/>
        </w:rPr>
        <w:t xml:space="preserve">        Get</w:t>
      </w:r>
      <w:r>
        <w:rPr>
          <w:rStyle w:val="code-keyword"/>
        </w:rPr>
        <w:t xml:space="preserve"> </w:t>
      </w:r>
      <w:r w:rsidRPr="00B562CE">
        <w:rPr>
          <w:rStyle w:val="code-keyword"/>
        </w:rPr>
        <w:t>{</w:t>
      </w:r>
      <w:r>
        <w:rPr>
          <w:rStyle w:val="code-keyword"/>
        </w:rPr>
        <w:t xml:space="preserve"> </w:t>
      </w:r>
      <w:r w:rsidRPr="00B562CE">
        <w:rPr>
          <w:rStyle w:val="code-keyword"/>
        </w:rPr>
        <w:t>return _ItemPrice;</w:t>
      </w:r>
      <w:r>
        <w:rPr>
          <w:rStyle w:val="code-keyword"/>
        </w:rPr>
        <w:t xml:space="preserve"> </w:t>
      </w:r>
      <w:r w:rsidRPr="00B562CE">
        <w:rPr>
          <w:rStyle w:val="code-keyword"/>
        </w:rPr>
        <w:t>}</w:t>
      </w:r>
    </w:p>
    <w:p w:rsidR="00B562CE" w:rsidRPr="00B562CE" w:rsidRDefault="00B562CE" w:rsidP="00B562CE">
      <w:pPr>
        <w:pStyle w:val="CodeStyle"/>
        <w:rPr>
          <w:rStyle w:val="code-keyword"/>
        </w:rPr>
      </w:pPr>
      <w:r w:rsidRPr="00B562CE">
        <w:rPr>
          <w:rStyle w:val="code-keyword"/>
        </w:rPr>
        <w:t xml:space="preserve">        Set</w:t>
      </w:r>
      <w:r>
        <w:rPr>
          <w:rStyle w:val="code-keyword"/>
        </w:rPr>
        <w:t xml:space="preserve"> </w:t>
      </w:r>
      <w:r w:rsidRPr="00B562CE">
        <w:rPr>
          <w:rStyle w:val="code-keyword"/>
        </w:rPr>
        <w:t>{</w:t>
      </w:r>
      <w:r>
        <w:rPr>
          <w:rStyle w:val="code-keyword"/>
        </w:rPr>
        <w:t xml:space="preserve"> </w:t>
      </w:r>
      <w:r w:rsidRPr="00B562CE">
        <w:rPr>
          <w:rStyle w:val="code-keyword"/>
        </w:rPr>
        <w:t>_ItemPrice = value;</w:t>
      </w:r>
      <w:r>
        <w:rPr>
          <w:rStyle w:val="code-keyword"/>
        </w:rPr>
        <w:t xml:space="preserve"> </w:t>
      </w:r>
      <w:r w:rsidRPr="00B562CE">
        <w:rPr>
          <w:rStyle w:val="code-keyword"/>
        </w:rPr>
        <w:t>}</w:t>
      </w:r>
    </w:p>
    <w:p w:rsidR="00B562CE" w:rsidRPr="00B562CE" w:rsidRDefault="00B562CE" w:rsidP="00B562CE">
      <w:pPr>
        <w:pStyle w:val="CodeStyle"/>
        <w:rPr>
          <w:rStyle w:val="code-keyword"/>
        </w:rPr>
      </w:pPr>
      <w:r>
        <w:rPr>
          <w:rStyle w:val="code-keyword"/>
        </w:rPr>
        <w:t xml:space="preserve">    }</w:t>
      </w:r>
    </w:p>
    <w:p w:rsidR="00B562CE" w:rsidRPr="00B562CE" w:rsidRDefault="00B562CE" w:rsidP="00B562CE">
      <w:pPr>
        <w:pStyle w:val="CodeStyle"/>
        <w:rPr>
          <w:rStyle w:val="code-keyword"/>
        </w:rPr>
      </w:pPr>
      <w:r w:rsidRPr="00B562CE">
        <w:rPr>
          <w:rStyle w:val="code-keyword"/>
        </w:rPr>
        <w:t xml:space="preserve">    public int ItemQtyInStock</w:t>
      </w:r>
    </w:p>
    <w:p w:rsidR="00B562CE" w:rsidRPr="00B562CE" w:rsidRDefault="00B562CE" w:rsidP="00B562CE">
      <w:pPr>
        <w:pStyle w:val="CodeStyle"/>
        <w:rPr>
          <w:rStyle w:val="code-keyword"/>
        </w:rPr>
      </w:pPr>
      <w:r w:rsidRPr="00B562CE">
        <w:rPr>
          <w:rStyle w:val="code-keyword"/>
        </w:rPr>
        <w:t xml:space="preserve">    {</w:t>
      </w:r>
    </w:p>
    <w:p w:rsidR="00B562CE" w:rsidRPr="00B562CE" w:rsidRDefault="00B562CE" w:rsidP="00B562CE">
      <w:pPr>
        <w:pStyle w:val="CodeStyle"/>
        <w:rPr>
          <w:rStyle w:val="code-keyword"/>
        </w:rPr>
      </w:pPr>
      <w:r w:rsidRPr="00B562CE">
        <w:rPr>
          <w:rStyle w:val="code-keyword"/>
        </w:rPr>
        <w:t xml:space="preserve">        Get</w:t>
      </w:r>
      <w:r>
        <w:rPr>
          <w:rStyle w:val="code-keyword"/>
        </w:rPr>
        <w:t xml:space="preserve"> </w:t>
      </w:r>
      <w:r w:rsidRPr="00B562CE">
        <w:rPr>
          <w:rStyle w:val="code-keyword"/>
        </w:rPr>
        <w:t>{</w:t>
      </w:r>
      <w:r>
        <w:rPr>
          <w:rStyle w:val="code-keyword"/>
        </w:rPr>
        <w:t xml:space="preserve"> </w:t>
      </w:r>
      <w:r w:rsidRPr="00B562CE">
        <w:rPr>
          <w:rStyle w:val="code-keyword"/>
        </w:rPr>
        <w:t>return _ItemQtyInStock;</w:t>
      </w:r>
      <w:r>
        <w:rPr>
          <w:rStyle w:val="code-keyword"/>
        </w:rPr>
        <w:t xml:space="preserve"> </w:t>
      </w:r>
      <w:r w:rsidRPr="00B562CE">
        <w:rPr>
          <w:rStyle w:val="code-keyword"/>
        </w:rPr>
        <w:t>}</w:t>
      </w:r>
    </w:p>
    <w:p w:rsidR="00B562CE" w:rsidRPr="00B562CE" w:rsidRDefault="00B562CE" w:rsidP="00B562CE">
      <w:pPr>
        <w:pStyle w:val="CodeStyle"/>
        <w:rPr>
          <w:rStyle w:val="code-keyword"/>
        </w:rPr>
      </w:pPr>
      <w:r w:rsidRPr="00B562CE">
        <w:rPr>
          <w:rStyle w:val="code-keyword"/>
        </w:rPr>
        <w:t xml:space="preserve">        Set</w:t>
      </w:r>
      <w:r>
        <w:rPr>
          <w:rStyle w:val="code-keyword"/>
        </w:rPr>
        <w:t xml:space="preserve"> </w:t>
      </w:r>
      <w:r w:rsidRPr="00B562CE">
        <w:rPr>
          <w:rStyle w:val="code-keyword"/>
        </w:rPr>
        <w:t>{</w:t>
      </w:r>
      <w:r>
        <w:rPr>
          <w:rStyle w:val="code-keyword"/>
        </w:rPr>
        <w:t xml:space="preserve"> </w:t>
      </w:r>
      <w:r w:rsidRPr="00B562CE">
        <w:rPr>
          <w:rStyle w:val="code-keyword"/>
        </w:rPr>
        <w:t>_ItemQtyInStock = value;</w:t>
      </w:r>
      <w:r>
        <w:rPr>
          <w:rStyle w:val="code-keyword"/>
        </w:rPr>
        <w:t xml:space="preserve"> </w:t>
      </w:r>
      <w:r w:rsidRPr="00B562CE">
        <w:rPr>
          <w:rStyle w:val="code-keyword"/>
        </w:rPr>
        <w:t>}</w:t>
      </w:r>
    </w:p>
    <w:p w:rsidR="00B562CE" w:rsidRPr="00B562CE" w:rsidRDefault="00B562CE" w:rsidP="00B562CE">
      <w:pPr>
        <w:pStyle w:val="CodeStyle"/>
        <w:rPr>
          <w:rStyle w:val="code-keyword"/>
        </w:rPr>
      </w:pPr>
      <w:r w:rsidRPr="00B562CE">
        <w:rPr>
          <w:rStyle w:val="code-keyword"/>
        </w:rPr>
        <w:t xml:space="preserve">    }</w:t>
      </w:r>
    </w:p>
    <w:p w:rsidR="00B562CE" w:rsidRPr="00B562CE" w:rsidRDefault="0097180E" w:rsidP="0097180E">
      <w:pPr>
        <w:pStyle w:val="CodeStyle"/>
      </w:pPr>
      <w:r>
        <w:rPr>
          <w:rStyle w:val="code-keyword"/>
        </w:rPr>
        <w:t>}</w:t>
      </w:r>
    </w:p>
    <w:p w:rsidR="005872B9" w:rsidRPr="0097180E" w:rsidRDefault="00191091" w:rsidP="0097180E">
      <w:pPr>
        <w:pStyle w:val="ContentStyle"/>
      </w:pPr>
      <w:r>
        <w:t>In our application, we have serialization function which is called by our click event or whenever this is required. In serialization, we have created one object of</w:t>
      </w:r>
      <w:r>
        <w:rPr>
          <w:rStyle w:val="apple-converted-space"/>
          <w:color w:val="000000"/>
          <w:sz w:val="27"/>
          <w:szCs w:val="27"/>
        </w:rPr>
        <w:t> </w:t>
      </w:r>
      <w:r>
        <w:rPr>
          <w:rStyle w:val="HTMLCode"/>
          <w:color w:val="000000"/>
        </w:rPr>
        <w:t>Category</w:t>
      </w:r>
      <w:r>
        <w:rPr>
          <w:rStyle w:val="apple-converted-space"/>
          <w:rFonts w:ascii="Courier New" w:hAnsi="Courier New" w:cs="Courier New"/>
          <w:color w:val="000000"/>
        </w:rPr>
        <w:t> </w:t>
      </w:r>
      <w:r>
        <w:t>class and another is</w:t>
      </w:r>
      <w:r>
        <w:rPr>
          <w:rStyle w:val="apple-converted-space"/>
          <w:color w:val="000000"/>
          <w:sz w:val="27"/>
          <w:szCs w:val="27"/>
        </w:rPr>
        <w:t> </w:t>
      </w:r>
      <w:r>
        <w:rPr>
          <w:rStyle w:val="HTMLCode"/>
          <w:color w:val="000000"/>
        </w:rPr>
        <w:t>Item</w:t>
      </w:r>
      <w:r>
        <w:t>.</w:t>
      </w:r>
      <w:r>
        <w:rPr>
          <w:rStyle w:val="apple-converted-space"/>
          <w:color w:val="000000"/>
          <w:sz w:val="27"/>
          <w:szCs w:val="27"/>
        </w:rPr>
        <w:t> </w:t>
      </w:r>
      <w:r>
        <w:rPr>
          <w:rStyle w:val="HTMLCode"/>
          <w:color w:val="000000"/>
        </w:rPr>
        <w:t>Category</w:t>
      </w:r>
      <w:r>
        <w:rPr>
          <w:rStyle w:val="apple-converted-space"/>
          <w:rFonts w:ascii="Courier New" w:hAnsi="Courier New" w:cs="Courier New"/>
          <w:color w:val="000000"/>
        </w:rPr>
        <w:t> </w:t>
      </w:r>
      <w:r>
        <w:t>holds one test category “</w:t>
      </w:r>
      <w:r>
        <w:rPr>
          <w:rStyle w:val="HTMLCode"/>
          <w:color w:val="000000"/>
        </w:rPr>
        <w:t>Phone</w:t>
      </w:r>
      <w:r>
        <w:t>” and then it creates an array of</w:t>
      </w:r>
      <w:r>
        <w:rPr>
          <w:rStyle w:val="apple-converted-space"/>
          <w:color w:val="000000"/>
          <w:sz w:val="27"/>
          <w:szCs w:val="27"/>
        </w:rPr>
        <w:t> </w:t>
      </w:r>
      <w:r>
        <w:rPr>
          <w:rStyle w:val="HTMLCode"/>
          <w:color w:val="000000"/>
        </w:rPr>
        <w:t>Item</w:t>
      </w:r>
      <w:r>
        <w:t>class and stores to</w:t>
      </w:r>
      <w:r>
        <w:rPr>
          <w:rStyle w:val="apple-converted-space"/>
          <w:color w:val="000000"/>
          <w:sz w:val="27"/>
          <w:szCs w:val="27"/>
        </w:rPr>
        <w:t> </w:t>
      </w:r>
      <w:r>
        <w:rPr>
          <w:rStyle w:val="HTMLCode"/>
          <w:color w:val="000000"/>
        </w:rPr>
        <w:t>Category.Item</w:t>
      </w:r>
      <w:r w:rsidR="0097180E">
        <w:t>.</w:t>
      </w:r>
    </w:p>
    <w:p w:rsidR="00191091" w:rsidRPr="00191091" w:rsidRDefault="00191091" w:rsidP="00191091">
      <w:pPr>
        <w:pStyle w:val="CodeStyle"/>
      </w:pPr>
      <w:r w:rsidRPr="00191091">
        <w:rPr>
          <w:rStyle w:val="code-keyword"/>
        </w:rPr>
        <w:t>private</w:t>
      </w:r>
      <w:r w:rsidRPr="00191091">
        <w:t xml:space="preserve"> </w:t>
      </w:r>
      <w:r w:rsidRPr="00191091">
        <w:rPr>
          <w:rStyle w:val="code-keyword"/>
        </w:rPr>
        <w:t>void</w:t>
      </w:r>
      <w:r w:rsidRPr="00191091">
        <w:t xml:space="preserve"> Serialization()</w:t>
      </w:r>
    </w:p>
    <w:p w:rsidR="00191091" w:rsidRPr="00191091" w:rsidRDefault="00191091" w:rsidP="00191091">
      <w:pPr>
        <w:pStyle w:val="CodeStyle"/>
      </w:pPr>
      <w:r w:rsidRPr="00191091">
        <w:t xml:space="preserve">    {</w:t>
      </w:r>
    </w:p>
    <w:p w:rsidR="00191091" w:rsidRPr="00191091" w:rsidRDefault="00191091" w:rsidP="00191091">
      <w:pPr>
        <w:pStyle w:val="CodeStyle"/>
      </w:pPr>
      <w:r w:rsidRPr="00191091">
        <w:t xml:space="preserve">        Category Cat = </w:t>
      </w:r>
      <w:r w:rsidRPr="00191091">
        <w:rPr>
          <w:rStyle w:val="code-keyword"/>
        </w:rPr>
        <w:t>new</w:t>
      </w:r>
      <w:r w:rsidRPr="00191091">
        <w:t xml:space="preserve"> Category();</w:t>
      </w:r>
    </w:p>
    <w:p w:rsidR="00191091" w:rsidRPr="00191091" w:rsidRDefault="00191091" w:rsidP="00191091">
      <w:pPr>
        <w:pStyle w:val="CodeStyle"/>
      </w:pPr>
      <w:r w:rsidRPr="00191091">
        <w:t xml:space="preserve">        Cat.CateboryID = </w:t>
      </w:r>
      <w:r w:rsidRPr="00191091">
        <w:rPr>
          <w:rStyle w:val="code-digit"/>
        </w:rPr>
        <w:t>1</w:t>
      </w:r>
      <w:r w:rsidRPr="00191091">
        <w:t>;</w:t>
      </w:r>
    </w:p>
    <w:p w:rsidR="00191091" w:rsidRPr="00191091" w:rsidRDefault="00191091" w:rsidP="00191091">
      <w:pPr>
        <w:pStyle w:val="CodeStyle"/>
      </w:pPr>
      <w:r w:rsidRPr="00191091">
        <w:t xml:space="preserve">        Cat.CategoryName = </w:t>
      </w:r>
      <w:r w:rsidRPr="00191091">
        <w:rPr>
          <w:rStyle w:val="code-string"/>
        </w:rPr>
        <w:t>"Phone"</w:t>
      </w:r>
      <w:r w:rsidRPr="00191091">
        <w:t>;</w:t>
      </w:r>
    </w:p>
    <w:p w:rsidR="00191091" w:rsidRPr="00191091" w:rsidRDefault="00191091" w:rsidP="00191091">
      <w:pPr>
        <w:pStyle w:val="CodeStyle"/>
      </w:pPr>
      <w:r w:rsidRPr="00191091">
        <w:t xml:space="preserve">        Item[] Itm = </w:t>
      </w:r>
      <w:r w:rsidRPr="00191091">
        <w:rPr>
          <w:rStyle w:val="code-keyword"/>
        </w:rPr>
        <w:t>new</w:t>
      </w:r>
      <w:r w:rsidRPr="00191091">
        <w:t xml:space="preserve"> Item[</w:t>
      </w:r>
      <w:r w:rsidRPr="00191091">
        <w:rPr>
          <w:rStyle w:val="code-digit"/>
        </w:rPr>
        <w:t>5</w:t>
      </w:r>
      <w:r w:rsidRPr="00191091">
        <w:t>];</w:t>
      </w:r>
    </w:p>
    <w:p w:rsidR="00191091" w:rsidRPr="00191091" w:rsidRDefault="00191091" w:rsidP="00191091">
      <w:pPr>
        <w:pStyle w:val="CodeStyle"/>
      </w:pPr>
      <w:r w:rsidRPr="00191091">
        <w:t xml:space="preserve">        </w:t>
      </w:r>
      <w:r w:rsidRPr="00191091">
        <w:rPr>
          <w:rStyle w:val="code-keyword"/>
        </w:rPr>
        <w:t>for</w:t>
      </w:r>
      <w:r w:rsidRPr="00191091">
        <w:t xml:space="preserve"> (</w:t>
      </w:r>
      <w:r w:rsidRPr="00191091">
        <w:rPr>
          <w:rStyle w:val="code-keyword"/>
        </w:rPr>
        <w:t>int</w:t>
      </w:r>
      <w:r w:rsidRPr="00191091">
        <w:t xml:space="preserve"> i = </w:t>
      </w:r>
      <w:r w:rsidRPr="00191091">
        <w:rPr>
          <w:rStyle w:val="code-digit"/>
        </w:rPr>
        <w:t>0</w:t>
      </w:r>
      <w:r w:rsidRPr="00191091">
        <w:t xml:space="preserve">; i &lt; </w:t>
      </w:r>
      <w:r w:rsidRPr="00191091">
        <w:rPr>
          <w:rStyle w:val="code-digit"/>
        </w:rPr>
        <w:t>5</w:t>
      </w:r>
      <w:r w:rsidRPr="00191091">
        <w:t>; i++)</w:t>
      </w:r>
    </w:p>
    <w:p w:rsidR="00191091" w:rsidRPr="00191091" w:rsidRDefault="00191091" w:rsidP="00191091">
      <w:pPr>
        <w:pStyle w:val="CodeStyle"/>
      </w:pPr>
      <w:r w:rsidRPr="00191091">
        <w:t xml:space="preserve">        {</w:t>
      </w:r>
    </w:p>
    <w:p w:rsidR="00191091" w:rsidRPr="00191091" w:rsidRDefault="00191091" w:rsidP="00191091">
      <w:pPr>
        <w:pStyle w:val="CodeStyle"/>
      </w:pPr>
      <w:r w:rsidRPr="00191091">
        <w:t xml:space="preserve">            Itm[i] = </w:t>
      </w:r>
      <w:r w:rsidRPr="00191091">
        <w:rPr>
          <w:rStyle w:val="code-keyword"/>
        </w:rPr>
        <w:t>new</w:t>
      </w:r>
      <w:r w:rsidRPr="00191091">
        <w:t xml:space="preserve"> Item();</w:t>
      </w:r>
    </w:p>
    <w:p w:rsidR="00191091" w:rsidRPr="00191091" w:rsidRDefault="00191091" w:rsidP="00191091">
      <w:pPr>
        <w:pStyle w:val="CodeStyle"/>
      </w:pPr>
      <w:r w:rsidRPr="00191091">
        <w:t xml:space="preserve">            Itm[i].ItemID = i;</w:t>
      </w:r>
    </w:p>
    <w:p w:rsidR="00191091" w:rsidRPr="00191091" w:rsidRDefault="00191091" w:rsidP="00191091">
      <w:pPr>
        <w:pStyle w:val="CodeStyle"/>
      </w:pPr>
      <w:r w:rsidRPr="00191091">
        <w:t xml:space="preserve">            Itm[i].ItemPrice = i * </w:t>
      </w:r>
      <w:r w:rsidRPr="00191091">
        <w:rPr>
          <w:rStyle w:val="code-digit"/>
        </w:rPr>
        <w:t>10</w:t>
      </w:r>
      <w:r w:rsidRPr="00191091">
        <w:t>;</w:t>
      </w:r>
    </w:p>
    <w:p w:rsidR="00191091" w:rsidRPr="00191091" w:rsidRDefault="00191091" w:rsidP="00191091">
      <w:pPr>
        <w:pStyle w:val="CodeStyle"/>
      </w:pPr>
      <w:r w:rsidRPr="00191091">
        <w:t xml:space="preserve">            Itm[i].ItemQtyInStock = i + </w:t>
      </w:r>
      <w:r w:rsidRPr="00191091">
        <w:rPr>
          <w:rStyle w:val="code-digit"/>
        </w:rPr>
        <w:t>10</w:t>
      </w:r>
      <w:r w:rsidRPr="00191091">
        <w:t>;</w:t>
      </w:r>
    </w:p>
    <w:p w:rsidR="00191091" w:rsidRPr="00191091" w:rsidRDefault="00191091" w:rsidP="00191091">
      <w:pPr>
        <w:pStyle w:val="CodeStyle"/>
      </w:pPr>
      <w:r w:rsidRPr="00191091">
        <w:t xml:space="preserve">            Itm[i].ItemName = </w:t>
      </w:r>
      <w:r w:rsidRPr="00191091">
        <w:rPr>
          <w:rStyle w:val="code-string"/>
        </w:rPr>
        <w:t>" Item Name : "</w:t>
      </w:r>
      <w:r w:rsidRPr="00191091">
        <w:t xml:space="preserve"> + i.ToString();</w:t>
      </w:r>
    </w:p>
    <w:p w:rsidR="00191091" w:rsidRPr="00191091" w:rsidRDefault="00191091" w:rsidP="00191091">
      <w:pPr>
        <w:pStyle w:val="CodeStyle"/>
      </w:pPr>
    </w:p>
    <w:p w:rsidR="00191091" w:rsidRPr="00191091" w:rsidRDefault="00191091" w:rsidP="00191091">
      <w:pPr>
        <w:pStyle w:val="CodeStyle"/>
      </w:pPr>
      <w:r w:rsidRPr="00191091">
        <w:t xml:space="preserve">        }</w:t>
      </w:r>
    </w:p>
    <w:p w:rsidR="00191091" w:rsidRPr="00191091" w:rsidRDefault="00191091" w:rsidP="00191091">
      <w:pPr>
        <w:pStyle w:val="CodeStyle"/>
      </w:pPr>
      <w:r w:rsidRPr="00191091">
        <w:t xml:space="preserve">        Cat.Item = Itm;</w:t>
      </w:r>
    </w:p>
    <w:p w:rsidR="00191091" w:rsidRPr="00191091" w:rsidRDefault="00191091" w:rsidP="00191091">
      <w:pPr>
        <w:pStyle w:val="CodeStyle"/>
      </w:pPr>
      <w:r w:rsidRPr="00191091">
        <w:t xml:space="preserve">        XmlSerializer ser = </w:t>
      </w:r>
      <w:r w:rsidRPr="00191091">
        <w:rPr>
          <w:rStyle w:val="code-keyword"/>
        </w:rPr>
        <w:t>new</w:t>
      </w:r>
      <w:r w:rsidRPr="00191091">
        <w:t xml:space="preserve"> XmlSerializer(Cat.GetType());</w:t>
      </w:r>
    </w:p>
    <w:p w:rsidR="00191091" w:rsidRPr="00191091" w:rsidRDefault="00191091" w:rsidP="00191091">
      <w:pPr>
        <w:pStyle w:val="CodeStyle"/>
      </w:pPr>
      <w:r w:rsidRPr="00191091">
        <w:t xml:space="preserve">        System.Text.StringBuilder sb = </w:t>
      </w:r>
      <w:r w:rsidRPr="00191091">
        <w:rPr>
          <w:rStyle w:val="code-keyword"/>
        </w:rPr>
        <w:t>new</w:t>
      </w:r>
      <w:r w:rsidRPr="00191091">
        <w:t xml:space="preserve"> System.Text.StringBuilder();</w:t>
      </w:r>
    </w:p>
    <w:p w:rsidR="00191091" w:rsidRPr="00191091" w:rsidRDefault="00191091" w:rsidP="00191091">
      <w:pPr>
        <w:pStyle w:val="CodeStyle"/>
      </w:pPr>
      <w:r w:rsidRPr="00191091">
        <w:t xml:space="preserve">        System.IO.StringWriter writer = </w:t>
      </w:r>
      <w:r w:rsidRPr="00191091">
        <w:rPr>
          <w:rStyle w:val="code-keyword"/>
        </w:rPr>
        <w:t>new</w:t>
      </w:r>
      <w:r w:rsidRPr="00191091">
        <w:t xml:space="preserve"> System.IO.StringWriter(sb);</w:t>
      </w:r>
    </w:p>
    <w:p w:rsidR="00191091" w:rsidRPr="00191091" w:rsidRDefault="00191091" w:rsidP="00191091">
      <w:pPr>
        <w:pStyle w:val="CodeStyle"/>
        <w:rPr>
          <w:rStyle w:val="code-comment"/>
        </w:rPr>
      </w:pPr>
      <w:r w:rsidRPr="00191091">
        <w:t xml:space="preserve">        ser.Serialize(writer, Cat)</w:t>
      </w:r>
      <w:r>
        <w:t xml:space="preserve">; </w:t>
      </w:r>
      <w:r w:rsidRPr="00191091">
        <w:rPr>
          <w:rStyle w:val="code-comment"/>
        </w:rPr>
        <w:t xml:space="preserve">// Here Classes are converted to XML String. </w:t>
      </w:r>
    </w:p>
    <w:p w:rsidR="00191091" w:rsidRPr="00191091" w:rsidRDefault="00191091" w:rsidP="00191091">
      <w:pPr>
        <w:pStyle w:val="CodeStyle"/>
        <w:rPr>
          <w:rStyle w:val="code-comment"/>
        </w:rPr>
      </w:pPr>
      <w:r>
        <w:tab/>
        <w:t xml:space="preserve">  </w:t>
      </w:r>
      <w:r w:rsidRPr="00191091">
        <w:rPr>
          <w:rStyle w:val="code-comment"/>
        </w:rPr>
        <w:t>// This can be viewed in SB or writer.</w:t>
      </w:r>
    </w:p>
    <w:p w:rsidR="00191091" w:rsidRPr="00191091" w:rsidRDefault="00191091" w:rsidP="00191091">
      <w:pPr>
        <w:pStyle w:val="CodeStyle"/>
        <w:rPr>
          <w:rStyle w:val="code-comment"/>
        </w:rPr>
      </w:pPr>
      <w:r w:rsidRPr="00191091">
        <w:t xml:space="preserve">        </w:t>
      </w:r>
      <w:r w:rsidRPr="00191091">
        <w:rPr>
          <w:rStyle w:val="code-comment"/>
        </w:rPr>
        <w:t>// Above XML in SB can be loaded in XmlDocument object</w:t>
      </w:r>
    </w:p>
    <w:p w:rsidR="00191091" w:rsidRPr="00191091" w:rsidRDefault="00191091" w:rsidP="00191091">
      <w:pPr>
        <w:pStyle w:val="CodeStyle"/>
      </w:pPr>
      <w:r w:rsidRPr="00191091">
        <w:t xml:space="preserve">        XmlDocument doc = </w:t>
      </w:r>
      <w:r w:rsidRPr="00191091">
        <w:rPr>
          <w:rStyle w:val="code-keyword"/>
        </w:rPr>
        <w:t>new</w:t>
      </w:r>
      <w:r w:rsidRPr="00191091">
        <w:t xml:space="preserve"> XmlDocument();</w:t>
      </w:r>
    </w:p>
    <w:p w:rsidR="00191091" w:rsidRPr="00191091" w:rsidRDefault="00191091" w:rsidP="00191091">
      <w:pPr>
        <w:pStyle w:val="CodeStyle"/>
      </w:pPr>
      <w:r w:rsidRPr="00191091">
        <w:t xml:space="preserve">        doc.LoadXml(sb.ToString());</w:t>
      </w:r>
    </w:p>
    <w:p w:rsidR="00191091" w:rsidRPr="00191091" w:rsidRDefault="00191091" w:rsidP="00191091">
      <w:pPr>
        <w:pStyle w:val="CodeStyle"/>
      </w:pPr>
      <w:r w:rsidRPr="00191091">
        <w:t xml:space="preserve">    }</w:t>
      </w:r>
    </w:p>
    <w:p w:rsidR="00220618" w:rsidRPr="0097180E" w:rsidRDefault="00191091" w:rsidP="0097180E">
      <w:pPr>
        <w:pStyle w:val="ContentStyle"/>
      </w:pPr>
      <w:r>
        <w:t>Here</w:t>
      </w:r>
      <w:r>
        <w:rPr>
          <w:rStyle w:val="apple-converted-space"/>
          <w:color w:val="000000"/>
          <w:sz w:val="27"/>
          <w:szCs w:val="27"/>
        </w:rPr>
        <w:t> </w:t>
      </w:r>
      <w:r>
        <w:rPr>
          <w:rStyle w:val="HTMLCode"/>
          <w:color w:val="000000"/>
        </w:rPr>
        <w:t>Ser</w:t>
      </w:r>
      <w:r>
        <w:rPr>
          <w:rStyle w:val="apple-converted-space"/>
          <w:rFonts w:ascii="Courier New" w:hAnsi="Courier New" w:cs="Courier New"/>
          <w:color w:val="000000"/>
        </w:rPr>
        <w:t> </w:t>
      </w:r>
      <w:r>
        <w:t>is the object of</w:t>
      </w:r>
      <w:r>
        <w:rPr>
          <w:rStyle w:val="apple-converted-space"/>
          <w:color w:val="000000"/>
          <w:sz w:val="27"/>
          <w:szCs w:val="27"/>
        </w:rPr>
        <w:t> </w:t>
      </w:r>
      <w:r>
        <w:rPr>
          <w:rStyle w:val="HTMLCode"/>
          <w:color w:val="000000"/>
        </w:rPr>
        <w:t>System.Xml.Serialization.XmlSerializer</w:t>
      </w:r>
      <w:r>
        <w:rPr>
          <w:rStyle w:val="apple-converted-space"/>
          <w:color w:val="000000"/>
          <w:sz w:val="27"/>
          <w:szCs w:val="27"/>
        </w:rPr>
        <w:t> </w:t>
      </w:r>
      <w:r>
        <w:t>class. It gets the</w:t>
      </w:r>
      <w:r>
        <w:rPr>
          <w:rStyle w:val="apple-converted-space"/>
          <w:color w:val="000000"/>
          <w:sz w:val="27"/>
          <w:szCs w:val="27"/>
        </w:rPr>
        <w:t> </w:t>
      </w:r>
      <w:r>
        <w:rPr>
          <w:rStyle w:val="HTMLCode"/>
          <w:color w:val="000000"/>
        </w:rPr>
        <w:t>Type</w:t>
      </w:r>
      <w:r>
        <w:rPr>
          <w:rStyle w:val="apple-converted-space"/>
          <w:rFonts w:ascii="Courier New" w:hAnsi="Courier New" w:cs="Courier New"/>
          <w:color w:val="000000"/>
        </w:rPr>
        <w:t> </w:t>
      </w:r>
      <w:r>
        <w:t>of</w:t>
      </w:r>
      <w:r>
        <w:rPr>
          <w:rStyle w:val="apple-converted-space"/>
          <w:color w:val="000000"/>
          <w:sz w:val="27"/>
          <w:szCs w:val="27"/>
        </w:rPr>
        <w:t> </w:t>
      </w:r>
      <w:r>
        <w:rPr>
          <w:rStyle w:val="HTMLCode"/>
          <w:color w:val="000000"/>
        </w:rPr>
        <w:t>Category</w:t>
      </w:r>
      <w:r>
        <w:rPr>
          <w:rStyle w:val="apple-converted-space"/>
          <w:rFonts w:ascii="Courier New" w:hAnsi="Courier New" w:cs="Courier New"/>
          <w:color w:val="000000"/>
        </w:rPr>
        <w:t> </w:t>
      </w:r>
      <w:r>
        <w:t>class object by</w:t>
      </w:r>
      <w:r>
        <w:rPr>
          <w:rStyle w:val="apple-converted-space"/>
          <w:color w:val="000000"/>
          <w:sz w:val="27"/>
          <w:szCs w:val="27"/>
        </w:rPr>
        <w:t> </w:t>
      </w:r>
      <w:r>
        <w:rPr>
          <w:rStyle w:val="HTMLCode"/>
          <w:color w:val="000000"/>
        </w:rPr>
        <w:t>Cat.GetType()</w:t>
      </w:r>
      <w:r>
        <w:t>.</w:t>
      </w:r>
      <w:r>
        <w:rPr>
          <w:rStyle w:val="apple-converted-space"/>
          <w:color w:val="000000"/>
          <w:sz w:val="27"/>
          <w:szCs w:val="27"/>
        </w:rPr>
        <w:t> </w:t>
      </w:r>
      <w:r>
        <w:rPr>
          <w:rStyle w:val="HTMLCode"/>
          <w:color w:val="000000"/>
        </w:rPr>
        <w:t>ser.Serialize</w:t>
      </w:r>
      <w:r>
        <w:rPr>
          <w:rStyle w:val="apple-converted-space"/>
          <w:color w:val="000000"/>
          <w:sz w:val="27"/>
          <w:szCs w:val="27"/>
        </w:rPr>
        <w:t> </w:t>
      </w:r>
      <w:r>
        <w:t>takes two parameters, one is</w:t>
      </w:r>
      <w:r>
        <w:rPr>
          <w:rStyle w:val="apple-converted-space"/>
          <w:color w:val="000000"/>
          <w:sz w:val="27"/>
          <w:szCs w:val="27"/>
        </w:rPr>
        <w:t> </w:t>
      </w:r>
      <w:r>
        <w:rPr>
          <w:rStyle w:val="HTMLCode"/>
          <w:color w:val="000000"/>
        </w:rPr>
        <w:t>string</w:t>
      </w:r>
      <w:r>
        <w:rPr>
          <w:rStyle w:val="apple-converted-space"/>
          <w:rFonts w:ascii="Courier New" w:hAnsi="Courier New" w:cs="Courier New"/>
          <w:color w:val="000000"/>
        </w:rPr>
        <w:t> </w:t>
      </w:r>
      <w:r>
        <w:t>writer like a target object and another is</w:t>
      </w:r>
      <w:r>
        <w:rPr>
          <w:rStyle w:val="apple-converted-space"/>
          <w:color w:val="000000"/>
          <w:sz w:val="27"/>
          <w:szCs w:val="27"/>
        </w:rPr>
        <w:t> </w:t>
      </w:r>
      <w:r>
        <w:rPr>
          <w:rStyle w:val="HTMLCode"/>
          <w:color w:val="000000"/>
        </w:rPr>
        <w:t>Cat</w:t>
      </w:r>
      <w:r>
        <w:rPr>
          <w:rStyle w:val="apple-converted-space"/>
          <w:rFonts w:ascii="Courier New" w:hAnsi="Courier New" w:cs="Courier New"/>
          <w:color w:val="000000"/>
        </w:rPr>
        <w:t> </w:t>
      </w:r>
      <w:r>
        <w:t>that is source object. This converts or Serializes</w:t>
      </w:r>
      <w:r>
        <w:rPr>
          <w:rStyle w:val="apple-converted-space"/>
          <w:color w:val="000000"/>
          <w:sz w:val="27"/>
          <w:szCs w:val="27"/>
        </w:rPr>
        <w:t> </w:t>
      </w:r>
      <w:r>
        <w:rPr>
          <w:rStyle w:val="HTMLCode"/>
          <w:color w:val="000000"/>
        </w:rPr>
        <w:t>Cat</w:t>
      </w:r>
      <w:r>
        <w:rPr>
          <w:rStyle w:val="apple-converted-space"/>
          <w:rFonts w:ascii="Courier New" w:hAnsi="Courier New" w:cs="Courier New"/>
          <w:color w:val="000000"/>
        </w:rPr>
        <w:t> </w:t>
      </w:r>
      <w:r>
        <w:t>object and stores stream into a</w:t>
      </w:r>
      <w:r>
        <w:rPr>
          <w:rStyle w:val="apple-converted-space"/>
          <w:color w:val="000000"/>
          <w:sz w:val="27"/>
          <w:szCs w:val="27"/>
        </w:rPr>
        <w:t> </w:t>
      </w:r>
      <w:r>
        <w:rPr>
          <w:rStyle w:val="HTMLCode"/>
          <w:color w:val="000000"/>
        </w:rPr>
        <w:t>writer</w:t>
      </w:r>
      <w:r>
        <w:rPr>
          <w:rStyle w:val="apple-converted-space"/>
          <w:rFonts w:ascii="Courier New" w:hAnsi="Courier New" w:cs="Courier New"/>
          <w:color w:val="000000"/>
        </w:rPr>
        <w:t> </w:t>
      </w:r>
      <w:r>
        <w:t>object. Now object is converted into XML</w:t>
      </w:r>
      <w:r>
        <w:rPr>
          <w:rStyle w:val="apple-converted-space"/>
          <w:color w:val="000000"/>
          <w:sz w:val="27"/>
          <w:szCs w:val="27"/>
        </w:rPr>
        <w:t> </w:t>
      </w:r>
      <w:r>
        <w:rPr>
          <w:rStyle w:val="HTMLCode"/>
          <w:color w:val="000000"/>
        </w:rPr>
        <w:t>string</w:t>
      </w:r>
      <w:r>
        <w:rPr>
          <w:rStyle w:val="apple-converted-space"/>
          <w:rFonts w:ascii="Courier New" w:hAnsi="Courier New" w:cs="Courier New"/>
          <w:color w:val="000000"/>
        </w:rPr>
        <w:t> </w:t>
      </w:r>
      <w:r>
        <w:t>and we can find that by using</w:t>
      </w:r>
      <w:r>
        <w:rPr>
          <w:rStyle w:val="apple-converted-space"/>
          <w:color w:val="000000"/>
          <w:sz w:val="27"/>
          <w:szCs w:val="27"/>
        </w:rPr>
        <w:t> </w:t>
      </w:r>
      <w:r>
        <w:rPr>
          <w:rStyle w:val="HTMLCode"/>
          <w:color w:val="000000"/>
        </w:rPr>
        <w:t>stringbuilder</w:t>
      </w:r>
      <w:r>
        <w:t>’s object. Like</w:t>
      </w:r>
      <w:r>
        <w:rPr>
          <w:rStyle w:val="apple-converted-space"/>
          <w:color w:val="000000"/>
          <w:sz w:val="27"/>
          <w:szCs w:val="27"/>
        </w:rPr>
        <w:t> </w:t>
      </w:r>
      <w:r>
        <w:rPr>
          <w:rStyle w:val="HTMLCode"/>
          <w:color w:val="000000"/>
        </w:rPr>
        <w:t>sb.ToString()</w:t>
      </w:r>
      <w:r>
        <w:t>. This</w:t>
      </w:r>
      <w:r>
        <w:rPr>
          <w:rStyle w:val="apple-converted-space"/>
          <w:color w:val="000000"/>
          <w:sz w:val="27"/>
          <w:szCs w:val="27"/>
        </w:rPr>
        <w:t> </w:t>
      </w:r>
      <w:r>
        <w:rPr>
          <w:rStyle w:val="HTMLCode"/>
          <w:color w:val="000000"/>
        </w:rPr>
        <w:t>string</w:t>
      </w:r>
      <w:r>
        <w:rPr>
          <w:rStyle w:val="apple-converted-space"/>
          <w:rFonts w:ascii="Courier New" w:hAnsi="Courier New" w:cs="Courier New"/>
          <w:color w:val="000000"/>
        </w:rPr>
        <w:t> </w:t>
      </w:r>
      <w:r>
        <w:t>can be loaded in XML d</w:t>
      </w:r>
      <w:r w:rsidR="0097180E">
        <w:t>ocument for further traversing.</w:t>
      </w:r>
    </w:p>
    <w:p w:rsidR="00191091" w:rsidRPr="00220618" w:rsidRDefault="00191091" w:rsidP="00191091">
      <w:pPr>
        <w:pStyle w:val="ContentStyle"/>
        <w:rPr>
          <w:b/>
          <w:sz w:val="36"/>
          <w:szCs w:val="36"/>
        </w:rPr>
      </w:pPr>
      <w:r w:rsidRPr="00220618">
        <w:rPr>
          <w:b/>
        </w:rPr>
        <w:t>Let’s have look at Deserialization</w:t>
      </w:r>
    </w:p>
    <w:p w:rsidR="00220618" w:rsidRPr="0097180E" w:rsidRDefault="00191091" w:rsidP="0097180E">
      <w:pPr>
        <w:pStyle w:val="ContentStyle"/>
        <w:rPr>
          <w:rStyle w:val="code-keyword"/>
        </w:rPr>
      </w:pPr>
      <w:r>
        <w:t>In our application, we have Deserialization function which is called by our click event or whenever this is required. In deserialization, we have created one object of</w:t>
      </w:r>
      <w:r>
        <w:rPr>
          <w:rStyle w:val="apple-converted-space"/>
          <w:color w:val="000000"/>
          <w:sz w:val="27"/>
          <w:szCs w:val="27"/>
        </w:rPr>
        <w:t> </w:t>
      </w:r>
      <w:r>
        <w:rPr>
          <w:rStyle w:val="HTMLCode"/>
          <w:color w:val="000000"/>
        </w:rPr>
        <w:t>Category</w:t>
      </w:r>
      <w:r>
        <w:rPr>
          <w:rStyle w:val="apple-converted-space"/>
          <w:rFonts w:ascii="Courier New" w:hAnsi="Courier New" w:cs="Courier New"/>
          <w:color w:val="000000"/>
        </w:rPr>
        <w:t> </w:t>
      </w:r>
      <w:r w:rsidR="0097180E">
        <w:t>class.</w:t>
      </w:r>
    </w:p>
    <w:p w:rsidR="00191091" w:rsidRPr="00220618" w:rsidRDefault="00191091" w:rsidP="00220618">
      <w:pPr>
        <w:pStyle w:val="CodeStyle"/>
      </w:pPr>
      <w:r w:rsidRPr="00220618">
        <w:rPr>
          <w:rStyle w:val="code-keyword"/>
        </w:rPr>
        <w:lastRenderedPageBreak/>
        <w:t>protected</w:t>
      </w:r>
      <w:r w:rsidRPr="00220618">
        <w:t xml:space="preserve"> </w:t>
      </w:r>
      <w:r w:rsidRPr="00220618">
        <w:rPr>
          <w:rStyle w:val="code-keyword"/>
        </w:rPr>
        <w:t>void</w:t>
      </w:r>
      <w:r w:rsidRPr="00220618">
        <w:t xml:space="preserve"> DeSerialize(</w:t>
      </w:r>
      <w:r w:rsidRPr="00220618">
        <w:rPr>
          <w:rStyle w:val="code-keyword"/>
        </w:rPr>
        <w:t>string</w:t>
      </w:r>
      <w:r w:rsidRPr="00220618">
        <w:t xml:space="preserve"> XmlString)</w:t>
      </w:r>
    </w:p>
    <w:p w:rsidR="00191091" w:rsidRPr="00220618" w:rsidRDefault="00191091" w:rsidP="00220618">
      <w:pPr>
        <w:pStyle w:val="CodeStyle"/>
      </w:pPr>
      <w:r w:rsidRPr="00220618">
        <w:t xml:space="preserve">    {</w:t>
      </w:r>
    </w:p>
    <w:p w:rsidR="00191091" w:rsidRPr="00220618" w:rsidRDefault="00191091" w:rsidP="00220618">
      <w:pPr>
        <w:pStyle w:val="CodeStyle"/>
      </w:pPr>
      <w:r w:rsidRPr="00220618">
        <w:t xml:space="preserve">        Category Cat = </w:t>
      </w:r>
      <w:r w:rsidRPr="00220618">
        <w:rPr>
          <w:rStyle w:val="code-keyword"/>
        </w:rPr>
        <w:t>new</w:t>
      </w:r>
      <w:r w:rsidRPr="00220618">
        <w:t xml:space="preserve"> Category();</w:t>
      </w:r>
    </w:p>
    <w:p w:rsidR="00191091" w:rsidRPr="00220618" w:rsidRDefault="00191091" w:rsidP="00220618">
      <w:pPr>
        <w:pStyle w:val="CodeStyle"/>
      </w:pPr>
      <w:r w:rsidRPr="00220618">
        <w:t xml:space="preserve">        XmlDocument doc = </w:t>
      </w:r>
      <w:r w:rsidRPr="00220618">
        <w:rPr>
          <w:rStyle w:val="code-keyword"/>
        </w:rPr>
        <w:t>new</w:t>
      </w:r>
      <w:r w:rsidRPr="00220618">
        <w:t xml:space="preserve"> XmlDocument();</w:t>
      </w:r>
    </w:p>
    <w:p w:rsidR="00191091" w:rsidRPr="00220618" w:rsidRDefault="00191091" w:rsidP="00220618">
      <w:pPr>
        <w:pStyle w:val="CodeStyle"/>
      </w:pPr>
      <w:r w:rsidRPr="00220618">
        <w:t xml:space="preserve">        doc.LoadXml (XmlString);</w:t>
      </w:r>
    </w:p>
    <w:p w:rsidR="00191091" w:rsidRPr="00220618" w:rsidRDefault="00191091" w:rsidP="00220618">
      <w:pPr>
        <w:pStyle w:val="CodeStyle"/>
      </w:pPr>
      <w:r w:rsidRPr="00220618">
        <w:t xml:space="preserve">        XmlNodeReader reader = </w:t>
      </w:r>
      <w:r w:rsidRPr="00220618">
        <w:rPr>
          <w:rStyle w:val="code-keyword"/>
        </w:rPr>
        <w:t>new</w:t>
      </w:r>
      <w:r w:rsidRPr="00220618">
        <w:t xml:space="preserve"> XmlNodeReader(doc.DocumentElement);</w:t>
      </w:r>
    </w:p>
    <w:p w:rsidR="00191091" w:rsidRPr="00220618" w:rsidRDefault="00191091" w:rsidP="00220618">
      <w:pPr>
        <w:pStyle w:val="CodeStyle"/>
      </w:pPr>
      <w:r w:rsidRPr="00220618">
        <w:t xml:space="preserve">        XmlSerializer ser = </w:t>
      </w:r>
      <w:r w:rsidRPr="00220618">
        <w:rPr>
          <w:rStyle w:val="code-keyword"/>
        </w:rPr>
        <w:t>new</w:t>
      </w:r>
      <w:r w:rsidRPr="00220618">
        <w:t xml:space="preserve"> XmlSerializer(Cat.GetType());</w:t>
      </w:r>
    </w:p>
    <w:p w:rsidR="00191091" w:rsidRPr="00220618" w:rsidRDefault="00191091" w:rsidP="00220618">
      <w:pPr>
        <w:pStyle w:val="CodeStyle"/>
      </w:pPr>
      <w:r w:rsidRPr="00220618">
        <w:t xml:space="preserve">        </w:t>
      </w:r>
      <w:r w:rsidRPr="00220618">
        <w:rPr>
          <w:rStyle w:val="code-keyword"/>
        </w:rPr>
        <w:t>object</w:t>
      </w:r>
      <w:r w:rsidRPr="00220618">
        <w:t xml:space="preserve"> obj = ser.Deserialize(reader);</w:t>
      </w:r>
    </w:p>
    <w:p w:rsidR="00191091" w:rsidRPr="00220618" w:rsidRDefault="00191091" w:rsidP="00220618">
      <w:pPr>
        <w:pStyle w:val="CodeStyle"/>
        <w:rPr>
          <w:rStyle w:val="code-comment"/>
        </w:rPr>
      </w:pPr>
      <w:r w:rsidRPr="00220618">
        <w:t xml:space="preserve">        </w:t>
      </w:r>
      <w:r w:rsidRPr="00220618">
        <w:rPr>
          <w:rStyle w:val="code-comment"/>
        </w:rPr>
        <w:t>// Then you just need to cast obj into whatever type it is, e.g.:</w:t>
      </w:r>
    </w:p>
    <w:p w:rsidR="00191091" w:rsidRPr="00220618" w:rsidRDefault="00191091" w:rsidP="00220618">
      <w:pPr>
        <w:pStyle w:val="CodeStyle"/>
      </w:pPr>
      <w:r w:rsidRPr="00220618">
        <w:t xml:space="preserve">        Category myObj = (Category)obj;</w:t>
      </w:r>
    </w:p>
    <w:p w:rsidR="00191091" w:rsidRPr="00220618" w:rsidRDefault="00191091" w:rsidP="00220618">
      <w:pPr>
        <w:pStyle w:val="CodeStyle"/>
      </w:pPr>
      <w:r w:rsidRPr="00220618">
        <w:t xml:space="preserve">        Now Ser</w:t>
      </w:r>
    </w:p>
    <w:p w:rsidR="00220618" w:rsidRPr="0097180E" w:rsidRDefault="0097180E" w:rsidP="0097180E">
      <w:pPr>
        <w:pStyle w:val="CodeStyle"/>
      </w:pPr>
      <w:r>
        <w:t xml:space="preserve">    } </w:t>
      </w:r>
    </w:p>
    <w:p w:rsidR="00CB41C3" w:rsidRPr="00220618" w:rsidRDefault="00191091" w:rsidP="0097180E">
      <w:pPr>
        <w:pStyle w:val="ContentStyle"/>
        <w:rPr>
          <w:b/>
        </w:rPr>
      </w:pPr>
      <w:r w:rsidRPr="00220618">
        <w:rPr>
          <w:b/>
        </w:rPr>
        <w:t>XMLString for DeSerialization</w:t>
      </w:r>
    </w:p>
    <w:p w:rsidR="00191091" w:rsidRPr="000755FE" w:rsidRDefault="00191091" w:rsidP="000755FE">
      <w:pPr>
        <w:pStyle w:val="CodeStyle"/>
      </w:pPr>
      <w:r w:rsidRPr="000755FE">
        <w:rPr>
          <w:rStyle w:val="code-summarycomment"/>
        </w:rPr>
        <w:t>&lt;?xml</w:t>
      </w:r>
      <w:r w:rsidRPr="000755FE">
        <w:t xml:space="preserve"> </w:t>
      </w:r>
      <w:r w:rsidRPr="000755FE">
        <w:rPr>
          <w:rStyle w:val="code-summarycomment"/>
        </w:rPr>
        <w:t>version</w:t>
      </w:r>
      <w:r w:rsidRPr="000755FE">
        <w:rPr>
          <w:rStyle w:val="code-keyword"/>
        </w:rPr>
        <w:t>="1.0"</w:t>
      </w:r>
      <w:r w:rsidRPr="000755FE">
        <w:t xml:space="preserve"> </w:t>
      </w:r>
      <w:r w:rsidRPr="000755FE">
        <w:rPr>
          <w:rStyle w:val="code-summarycomment"/>
        </w:rPr>
        <w:t>encoding</w:t>
      </w:r>
      <w:r w:rsidRPr="000755FE">
        <w:rPr>
          <w:rStyle w:val="code-keyword"/>
        </w:rPr>
        <w:t>="utf-16"</w:t>
      </w:r>
      <w:r w:rsidRPr="000755FE">
        <w:rPr>
          <w:rStyle w:val="code-summarycomment"/>
        </w:rPr>
        <w:t>?&gt;</w:t>
      </w:r>
    </w:p>
    <w:p w:rsidR="00191091" w:rsidRPr="000755FE" w:rsidRDefault="00191091" w:rsidP="000755FE">
      <w:pPr>
        <w:pStyle w:val="CodeStyle"/>
      </w:pPr>
      <w:r w:rsidRPr="000755FE">
        <w:rPr>
          <w:rStyle w:val="code-keyword"/>
        </w:rPr>
        <w:t>&lt;</w:t>
      </w:r>
      <w:r w:rsidRPr="000755FE">
        <w:rPr>
          <w:rStyle w:val="code-leadattribute"/>
        </w:rPr>
        <w:t>Category</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CateboryID</w:t>
      </w:r>
      <w:r w:rsidRPr="000755FE">
        <w:rPr>
          <w:rStyle w:val="code-keyword"/>
        </w:rPr>
        <w:t>&gt;</w:t>
      </w:r>
      <w:r w:rsidRPr="000755FE">
        <w:t>1</w:t>
      </w:r>
      <w:r w:rsidRPr="000755FE">
        <w:rPr>
          <w:rStyle w:val="code-keyword"/>
        </w:rPr>
        <w:t>&lt;</w:t>
      </w:r>
      <w:r w:rsidRPr="000755FE">
        <w:rPr>
          <w:rStyle w:val="code-leadattribute"/>
        </w:rPr>
        <w:t>/CateboryID</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CategoryName</w:t>
      </w:r>
      <w:r w:rsidRPr="000755FE">
        <w:rPr>
          <w:rStyle w:val="code-keyword"/>
        </w:rPr>
        <w:t>&gt;</w:t>
      </w:r>
      <w:r w:rsidRPr="000755FE">
        <w:t>Phone</w:t>
      </w:r>
      <w:r w:rsidRPr="000755FE">
        <w:rPr>
          <w:rStyle w:val="code-keyword"/>
        </w:rPr>
        <w:t>&lt;</w:t>
      </w:r>
      <w:r w:rsidRPr="000755FE">
        <w:rPr>
          <w:rStyle w:val="code-leadattribute"/>
        </w:rPr>
        <w:t>/CategoryName</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ItemID</w:t>
      </w:r>
      <w:r w:rsidRPr="000755FE">
        <w:rPr>
          <w:rStyle w:val="code-keyword"/>
        </w:rPr>
        <w:t>&gt;</w:t>
      </w:r>
      <w:r w:rsidRPr="000755FE">
        <w:t>0</w:t>
      </w:r>
      <w:r w:rsidRPr="000755FE">
        <w:rPr>
          <w:rStyle w:val="code-keyword"/>
        </w:rPr>
        <w:t>&lt;</w:t>
      </w:r>
      <w:r w:rsidRPr="000755FE">
        <w:rPr>
          <w:rStyle w:val="code-leadattribute"/>
        </w:rPr>
        <w:t>/ItemID</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ItemName</w:t>
      </w:r>
      <w:r w:rsidRPr="000755FE">
        <w:rPr>
          <w:rStyle w:val="code-keyword"/>
        </w:rPr>
        <w:t>&gt;</w:t>
      </w:r>
      <w:r w:rsidRPr="000755FE">
        <w:t xml:space="preserve"> Item Name : 0</w:t>
      </w:r>
      <w:r w:rsidRPr="000755FE">
        <w:rPr>
          <w:rStyle w:val="code-keyword"/>
        </w:rPr>
        <w:t>&lt;</w:t>
      </w:r>
      <w:r w:rsidRPr="000755FE">
        <w:rPr>
          <w:rStyle w:val="code-leadattribute"/>
        </w:rPr>
        <w:t>/ItemName</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ItemPrice</w:t>
      </w:r>
      <w:r w:rsidRPr="000755FE">
        <w:rPr>
          <w:rStyle w:val="code-keyword"/>
        </w:rPr>
        <w:t>&gt;</w:t>
      </w:r>
      <w:r w:rsidRPr="000755FE">
        <w:t>0</w:t>
      </w:r>
      <w:r w:rsidRPr="000755FE">
        <w:rPr>
          <w:rStyle w:val="code-keyword"/>
        </w:rPr>
        <w:t>&lt;</w:t>
      </w:r>
      <w:r w:rsidRPr="000755FE">
        <w:rPr>
          <w:rStyle w:val="code-leadattribute"/>
        </w:rPr>
        <w:t>/ItemPrice</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ItemQtyInStock</w:t>
      </w:r>
      <w:r w:rsidRPr="000755FE">
        <w:rPr>
          <w:rStyle w:val="code-keyword"/>
        </w:rPr>
        <w:t>&gt;</w:t>
      </w:r>
      <w:r w:rsidRPr="000755FE">
        <w:t>10</w:t>
      </w:r>
      <w:r w:rsidRPr="000755FE">
        <w:rPr>
          <w:rStyle w:val="code-keyword"/>
        </w:rPr>
        <w:t>&lt;</w:t>
      </w:r>
      <w:r w:rsidRPr="000755FE">
        <w:rPr>
          <w:rStyle w:val="code-leadattribute"/>
        </w:rPr>
        <w:t>/ItemQtyInStock</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w:t>
      </w:r>
      <w:r w:rsidRPr="000755FE">
        <w:rPr>
          <w:rStyle w:val="code-keyword"/>
        </w:rPr>
        <w:t>&gt;</w:t>
      </w:r>
    </w:p>
    <w:p w:rsidR="00191091" w:rsidRPr="000755FE" w:rsidRDefault="00191091" w:rsidP="00CB41C3">
      <w:pPr>
        <w:pStyle w:val="CodeStyle"/>
        <w:ind w:left="1440" w:firstLine="720"/>
      </w:pPr>
      <w:r w:rsidRPr="000755FE">
        <w:rPr>
          <w:rStyle w:val="code-keyword"/>
        </w:rPr>
        <w:t>&lt;</w:t>
      </w:r>
      <w:r w:rsidRPr="000755FE">
        <w:rPr>
          <w:rStyle w:val="code-leadattribute"/>
        </w:rPr>
        <w:t>Item</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ItemID</w:t>
      </w:r>
      <w:r w:rsidRPr="000755FE">
        <w:rPr>
          <w:rStyle w:val="code-keyword"/>
        </w:rPr>
        <w:t>&gt;</w:t>
      </w:r>
      <w:r w:rsidRPr="000755FE">
        <w:t>1</w:t>
      </w:r>
      <w:r w:rsidRPr="000755FE">
        <w:rPr>
          <w:rStyle w:val="code-keyword"/>
        </w:rPr>
        <w:t>&lt;</w:t>
      </w:r>
      <w:r w:rsidRPr="000755FE">
        <w:rPr>
          <w:rStyle w:val="code-leadattribute"/>
        </w:rPr>
        <w:t>/ItemID</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ItemName</w:t>
      </w:r>
      <w:r w:rsidRPr="000755FE">
        <w:rPr>
          <w:rStyle w:val="code-keyword"/>
        </w:rPr>
        <w:t>&gt;</w:t>
      </w:r>
      <w:r w:rsidRPr="000755FE">
        <w:t xml:space="preserve"> Item Name : 1</w:t>
      </w:r>
      <w:r w:rsidRPr="000755FE">
        <w:rPr>
          <w:rStyle w:val="code-keyword"/>
        </w:rPr>
        <w:t>&lt;</w:t>
      </w:r>
      <w:r w:rsidRPr="000755FE">
        <w:rPr>
          <w:rStyle w:val="code-leadattribute"/>
        </w:rPr>
        <w:t>/ItemName</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ItemPrice</w:t>
      </w:r>
      <w:r w:rsidRPr="000755FE">
        <w:rPr>
          <w:rStyle w:val="code-keyword"/>
        </w:rPr>
        <w:t>&gt;</w:t>
      </w:r>
      <w:r w:rsidRPr="000755FE">
        <w:t>10</w:t>
      </w:r>
      <w:r w:rsidRPr="000755FE">
        <w:rPr>
          <w:rStyle w:val="code-keyword"/>
        </w:rPr>
        <w:t>&lt;</w:t>
      </w:r>
      <w:r w:rsidRPr="000755FE">
        <w:rPr>
          <w:rStyle w:val="code-leadattribute"/>
        </w:rPr>
        <w:t>/ItemPrice</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ItemQtyInStock</w:t>
      </w:r>
      <w:r w:rsidRPr="000755FE">
        <w:rPr>
          <w:rStyle w:val="code-keyword"/>
        </w:rPr>
        <w:t>&gt;</w:t>
      </w:r>
      <w:r w:rsidRPr="000755FE">
        <w:t>11</w:t>
      </w:r>
      <w:r w:rsidRPr="000755FE">
        <w:rPr>
          <w:rStyle w:val="code-keyword"/>
        </w:rPr>
        <w:t>&lt;</w:t>
      </w:r>
      <w:r w:rsidRPr="000755FE">
        <w:rPr>
          <w:rStyle w:val="code-leadattribute"/>
        </w:rPr>
        <w:t>/ItemQtyInStock</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ItemID</w:t>
      </w:r>
      <w:r w:rsidRPr="000755FE">
        <w:rPr>
          <w:rStyle w:val="code-keyword"/>
        </w:rPr>
        <w:t>&gt;</w:t>
      </w:r>
      <w:r w:rsidRPr="000755FE">
        <w:t>2</w:t>
      </w:r>
      <w:r w:rsidRPr="000755FE">
        <w:rPr>
          <w:rStyle w:val="code-keyword"/>
        </w:rPr>
        <w:t>&lt;</w:t>
      </w:r>
      <w:r w:rsidRPr="000755FE">
        <w:rPr>
          <w:rStyle w:val="code-leadattribute"/>
        </w:rPr>
        <w:t>/ItemID</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ItemName</w:t>
      </w:r>
      <w:r w:rsidRPr="000755FE">
        <w:rPr>
          <w:rStyle w:val="code-keyword"/>
        </w:rPr>
        <w:t>&gt;</w:t>
      </w:r>
      <w:r w:rsidRPr="000755FE">
        <w:t xml:space="preserve"> Item Name : 2</w:t>
      </w:r>
      <w:r w:rsidRPr="000755FE">
        <w:rPr>
          <w:rStyle w:val="code-keyword"/>
        </w:rPr>
        <w:t>&lt;</w:t>
      </w:r>
      <w:r w:rsidRPr="000755FE">
        <w:rPr>
          <w:rStyle w:val="code-leadattribute"/>
        </w:rPr>
        <w:t>/ItemName</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ItemPrice</w:t>
      </w:r>
      <w:r w:rsidRPr="000755FE">
        <w:rPr>
          <w:rStyle w:val="code-keyword"/>
        </w:rPr>
        <w:t>&gt;</w:t>
      </w:r>
      <w:r w:rsidRPr="000755FE">
        <w:t>20</w:t>
      </w:r>
      <w:r w:rsidRPr="000755FE">
        <w:rPr>
          <w:rStyle w:val="code-keyword"/>
        </w:rPr>
        <w:t>&lt;</w:t>
      </w:r>
      <w:r w:rsidRPr="000755FE">
        <w:rPr>
          <w:rStyle w:val="code-leadattribute"/>
        </w:rPr>
        <w:t>/ItemPrice</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ItemQtyInStock</w:t>
      </w:r>
      <w:r w:rsidRPr="000755FE">
        <w:rPr>
          <w:rStyle w:val="code-keyword"/>
        </w:rPr>
        <w:t>&gt;</w:t>
      </w:r>
      <w:r w:rsidRPr="000755FE">
        <w:t>12</w:t>
      </w:r>
      <w:r w:rsidRPr="000755FE">
        <w:rPr>
          <w:rStyle w:val="code-keyword"/>
        </w:rPr>
        <w:t>&lt;</w:t>
      </w:r>
      <w:r w:rsidRPr="000755FE">
        <w:rPr>
          <w:rStyle w:val="code-leadattribute"/>
        </w:rPr>
        <w:t>/ItemQtyInStock</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ItemID</w:t>
      </w:r>
      <w:r w:rsidRPr="000755FE">
        <w:rPr>
          <w:rStyle w:val="code-keyword"/>
        </w:rPr>
        <w:t>&gt;</w:t>
      </w:r>
      <w:r w:rsidRPr="000755FE">
        <w:t>3</w:t>
      </w:r>
      <w:r w:rsidRPr="000755FE">
        <w:rPr>
          <w:rStyle w:val="code-keyword"/>
        </w:rPr>
        <w:t>&lt;</w:t>
      </w:r>
      <w:r w:rsidRPr="000755FE">
        <w:rPr>
          <w:rStyle w:val="code-leadattribute"/>
        </w:rPr>
        <w:t>/ItemID</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ItemName</w:t>
      </w:r>
      <w:r w:rsidRPr="000755FE">
        <w:rPr>
          <w:rStyle w:val="code-keyword"/>
        </w:rPr>
        <w:t>&gt;</w:t>
      </w:r>
      <w:r w:rsidRPr="000755FE">
        <w:t xml:space="preserve"> Item Name : 3</w:t>
      </w:r>
      <w:r w:rsidRPr="000755FE">
        <w:rPr>
          <w:rStyle w:val="code-keyword"/>
        </w:rPr>
        <w:t>&lt;</w:t>
      </w:r>
      <w:r w:rsidRPr="000755FE">
        <w:rPr>
          <w:rStyle w:val="code-leadattribute"/>
        </w:rPr>
        <w:t>/ItemName</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ItemPrice</w:t>
      </w:r>
      <w:r w:rsidRPr="000755FE">
        <w:rPr>
          <w:rStyle w:val="code-keyword"/>
        </w:rPr>
        <w:t>&gt;</w:t>
      </w:r>
      <w:r w:rsidRPr="000755FE">
        <w:t>30</w:t>
      </w:r>
      <w:r w:rsidRPr="000755FE">
        <w:rPr>
          <w:rStyle w:val="code-keyword"/>
        </w:rPr>
        <w:t>&lt;</w:t>
      </w:r>
      <w:r w:rsidRPr="000755FE">
        <w:rPr>
          <w:rStyle w:val="code-leadattribute"/>
        </w:rPr>
        <w:t>/ItemPrice</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ItemQtyInStock</w:t>
      </w:r>
      <w:r w:rsidRPr="000755FE">
        <w:rPr>
          <w:rStyle w:val="code-keyword"/>
        </w:rPr>
        <w:t>&gt;</w:t>
      </w:r>
      <w:r w:rsidRPr="000755FE">
        <w:t>13</w:t>
      </w:r>
      <w:r w:rsidRPr="000755FE">
        <w:rPr>
          <w:rStyle w:val="code-keyword"/>
        </w:rPr>
        <w:t>&lt;</w:t>
      </w:r>
      <w:r w:rsidRPr="000755FE">
        <w:rPr>
          <w:rStyle w:val="code-leadattribute"/>
        </w:rPr>
        <w:t>/ItemQtyInStock</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ItemID</w:t>
      </w:r>
      <w:r w:rsidRPr="000755FE">
        <w:rPr>
          <w:rStyle w:val="code-keyword"/>
        </w:rPr>
        <w:t>&gt;</w:t>
      </w:r>
      <w:r w:rsidRPr="000755FE">
        <w:t>4</w:t>
      </w:r>
      <w:r w:rsidRPr="000755FE">
        <w:rPr>
          <w:rStyle w:val="code-keyword"/>
        </w:rPr>
        <w:t>&lt;</w:t>
      </w:r>
      <w:r w:rsidRPr="000755FE">
        <w:rPr>
          <w:rStyle w:val="code-leadattribute"/>
        </w:rPr>
        <w:t>/ItemID</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ItemName</w:t>
      </w:r>
      <w:r w:rsidRPr="000755FE">
        <w:rPr>
          <w:rStyle w:val="code-keyword"/>
        </w:rPr>
        <w:t>&gt;</w:t>
      </w:r>
      <w:r w:rsidRPr="000755FE">
        <w:t xml:space="preserve"> Item Name : 4</w:t>
      </w:r>
      <w:r w:rsidRPr="000755FE">
        <w:rPr>
          <w:rStyle w:val="code-keyword"/>
        </w:rPr>
        <w:t>&lt;</w:t>
      </w:r>
      <w:r w:rsidRPr="000755FE">
        <w:rPr>
          <w:rStyle w:val="code-leadattribute"/>
        </w:rPr>
        <w:t>/ItemName</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ItemPrice</w:t>
      </w:r>
      <w:r w:rsidRPr="000755FE">
        <w:rPr>
          <w:rStyle w:val="code-keyword"/>
        </w:rPr>
        <w:t>&gt;</w:t>
      </w:r>
      <w:r w:rsidRPr="000755FE">
        <w:t>40</w:t>
      </w:r>
      <w:r w:rsidRPr="000755FE">
        <w:rPr>
          <w:rStyle w:val="code-keyword"/>
        </w:rPr>
        <w:t>&lt;</w:t>
      </w:r>
      <w:r w:rsidRPr="000755FE">
        <w:rPr>
          <w:rStyle w:val="code-leadattribute"/>
        </w:rPr>
        <w:t>/ItemPrice</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ItemQtyInStock</w:t>
      </w:r>
      <w:r w:rsidRPr="000755FE">
        <w:rPr>
          <w:rStyle w:val="code-keyword"/>
        </w:rPr>
        <w:t>&gt;</w:t>
      </w:r>
      <w:r w:rsidRPr="000755FE">
        <w:t>14</w:t>
      </w:r>
      <w:r w:rsidRPr="000755FE">
        <w:rPr>
          <w:rStyle w:val="code-keyword"/>
        </w:rPr>
        <w:t>&lt;</w:t>
      </w:r>
      <w:r w:rsidRPr="000755FE">
        <w:rPr>
          <w:rStyle w:val="code-leadattribute"/>
        </w:rPr>
        <w:t>/ItemQtyInStock</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w:t>
      </w:r>
      <w:r w:rsidRPr="000755FE">
        <w:rPr>
          <w:rStyle w:val="code-keyword"/>
        </w:rPr>
        <w:t>&gt;</w:t>
      </w:r>
    </w:p>
    <w:p w:rsidR="00191091" w:rsidRPr="000755FE" w:rsidRDefault="00191091" w:rsidP="000755FE">
      <w:pPr>
        <w:pStyle w:val="CodeStyle"/>
      </w:pPr>
      <w:r w:rsidRPr="000755FE">
        <w:t xml:space="preserve">      </w:t>
      </w:r>
      <w:r w:rsidRPr="000755FE">
        <w:rPr>
          <w:rStyle w:val="code-keyword"/>
        </w:rPr>
        <w:t>&lt;</w:t>
      </w:r>
      <w:r w:rsidRPr="000755FE">
        <w:rPr>
          <w:rStyle w:val="code-leadattribute"/>
        </w:rPr>
        <w:t>/Item</w:t>
      </w:r>
      <w:r w:rsidRPr="000755FE">
        <w:rPr>
          <w:rStyle w:val="code-keyword"/>
        </w:rPr>
        <w:t>&gt;</w:t>
      </w:r>
    </w:p>
    <w:p w:rsidR="00191091" w:rsidRPr="000755FE" w:rsidRDefault="00191091" w:rsidP="000755FE">
      <w:pPr>
        <w:pStyle w:val="CodeStyle"/>
      </w:pPr>
      <w:r w:rsidRPr="000755FE">
        <w:rPr>
          <w:rStyle w:val="code-keyword"/>
        </w:rPr>
        <w:t>&lt;</w:t>
      </w:r>
      <w:r w:rsidRPr="000755FE">
        <w:rPr>
          <w:rStyle w:val="code-leadattribute"/>
        </w:rPr>
        <w:t>/Category</w:t>
      </w:r>
      <w:r w:rsidRPr="000755FE">
        <w:rPr>
          <w:rStyle w:val="code-keyword"/>
        </w:rPr>
        <w:t>&gt;</w:t>
      </w:r>
    </w:p>
    <w:p w:rsidR="00F25346" w:rsidRDefault="00191091" w:rsidP="00F25346">
      <w:pPr>
        <w:pStyle w:val="ContentStyle"/>
      </w:pPr>
      <w:r>
        <w:t>In the above code, we are passing one XML</w:t>
      </w:r>
      <w:r>
        <w:rPr>
          <w:rStyle w:val="apple-converted-space"/>
          <w:color w:val="000000"/>
          <w:sz w:val="27"/>
          <w:szCs w:val="27"/>
        </w:rPr>
        <w:t> </w:t>
      </w:r>
      <w:r>
        <w:rPr>
          <w:rStyle w:val="HTMLCode"/>
          <w:color w:val="000000"/>
        </w:rPr>
        <w:t>string</w:t>
      </w:r>
      <w:r>
        <w:t>. This will be converted into a form of object. Here XML</w:t>
      </w:r>
      <w:r>
        <w:rPr>
          <w:rStyle w:val="apple-converted-space"/>
          <w:color w:val="000000"/>
          <w:sz w:val="27"/>
          <w:szCs w:val="27"/>
        </w:rPr>
        <w:t> </w:t>
      </w:r>
      <w:r>
        <w:rPr>
          <w:rStyle w:val="HTMLCode"/>
          <w:color w:val="000000"/>
        </w:rPr>
        <w:t>string</w:t>
      </w:r>
      <w:r>
        <w:rPr>
          <w:rStyle w:val="apple-converted-space"/>
          <w:rFonts w:ascii="Courier New" w:hAnsi="Courier New" w:cs="Courier New"/>
          <w:color w:val="000000"/>
        </w:rPr>
        <w:t> </w:t>
      </w:r>
      <w:r>
        <w:t>is loaded into</w:t>
      </w:r>
      <w:r>
        <w:rPr>
          <w:rStyle w:val="apple-converted-space"/>
          <w:color w:val="000000"/>
          <w:sz w:val="27"/>
          <w:szCs w:val="27"/>
        </w:rPr>
        <w:t> </w:t>
      </w:r>
      <w:r>
        <w:rPr>
          <w:rStyle w:val="HTMLCode"/>
          <w:color w:val="000000"/>
        </w:rPr>
        <w:t>XmlDocument</w:t>
      </w:r>
      <w:r>
        <w:rPr>
          <w:rStyle w:val="apple-converted-space"/>
          <w:rFonts w:ascii="Courier New" w:hAnsi="Courier New" w:cs="Courier New"/>
          <w:color w:val="000000"/>
        </w:rPr>
        <w:t> </w:t>
      </w:r>
      <w:r>
        <w:t>object and then</w:t>
      </w:r>
      <w:r>
        <w:rPr>
          <w:rStyle w:val="apple-converted-space"/>
          <w:color w:val="000000"/>
          <w:sz w:val="27"/>
          <w:szCs w:val="27"/>
        </w:rPr>
        <w:t> </w:t>
      </w:r>
      <w:r>
        <w:rPr>
          <w:rStyle w:val="HTMLCode"/>
          <w:color w:val="000000"/>
        </w:rPr>
        <w:t>XmlNodeReader</w:t>
      </w:r>
      <w:r>
        <w:rPr>
          <w:rStyle w:val="apple-converted-space"/>
          <w:rFonts w:ascii="Courier New" w:hAnsi="Courier New" w:cs="Courier New"/>
          <w:color w:val="000000"/>
        </w:rPr>
        <w:t> </w:t>
      </w:r>
      <w:r>
        <w:t>is reading from it. Now</w:t>
      </w:r>
      <w:r>
        <w:rPr>
          <w:rStyle w:val="apple-converted-space"/>
          <w:color w:val="000000"/>
          <w:sz w:val="27"/>
          <w:szCs w:val="27"/>
        </w:rPr>
        <w:t> </w:t>
      </w:r>
      <w:r>
        <w:rPr>
          <w:rStyle w:val="HTMLCode"/>
          <w:color w:val="000000"/>
        </w:rPr>
        <w:t>XmlSerialize</w:t>
      </w:r>
      <w:r>
        <w:rPr>
          <w:rStyle w:val="apple-converted-space"/>
          <w:rFonts w:ascii="Courier New" w:hAnsi="Courier New" w:cs="Courier New"/>
          <w:color w:val="000000"/>
        </w:rPr>
        <w:t> </w:t>
      </w:r>
      <w:r>
        <w:t>object is created and we let it know the type of object by</w:t>
      </w:r>
      <w:r>
        <w:rPr>
          <w:rStyle w:val="apple-converted-space"/>
          <w:color w:val="000000"/>
          <w:sz w:val="27"/>
          <w:szCs w:val="27"/>
        </w:rPr>
        <w:t> </w:t>
      </w:r>
      <w:r>
        <w:rPr>
          <w:rStyle w:val="HTMLCode"/>
          <w:color w:val="000000"/>
        </w:rPr>
        <w:t>Cat.GetType()</w:t>
      </w:r>
      <w:r>
        <w:t>. Now</w:t>
      </w:r>
      <w:r>
        <w:rPr>
          <w:rStyle w:val="apple-converted-space"/>
          <w:color w:val="000000"/>
          <w:sz w:val="27"/>
          <w:szCs w:val="27"/>
        </w:rPr>
        <w:t> </w:t>
      </w:r>
      <w:r>
        <w:rPr>
          <w:rStyle w:val="HTMLCode"/>
          <w:color w:val="000000"/>
        </w:rPr>
        <w:t>Ser</w:t>
      </w:r>
      <w:r>
        <w:rPr>
          <w:rStyle w:val="apple-converted-space"/>
          <w:rFonts w:ascii="Courier New" w:hAnsi="Courier New" w:cs="Courier New"/>
          <w:color w:val="000000"/>
        </w:rPr>
        <w:t> </w:t>
      </w:r>
      <w:r>
        <w:t>object knows that it has to convert XML into an object of</w:t>
      </w:r>
      <w:r>
        <w:rPr>
          <w:rStyle w:val="apple-converted-space"/>
          <w:color w:val="000000"/>
          <w:sz w:val="27"/>
          <w:szCs w:val="27"/>
        </w:rPr>
        <w:t> </w:t>
      </w:r>
      <w:r>
        <w:rPr>
          <w:rStyle w:val="HTMLCode"/>
          <w:color w:val="000000"/>
        </w:rPr>
        <w:t>Category</w:t>
      </w:r>
      <w:r>
        <w:rPr>
          <w:rStyle w:val="apple-converted-space"/>
          <w:rFonts w:ascii="Courier New" w:hAnsi="Courier New" w:cs="Courier New"/>
          <w:color w:val="000000"/>
        </w:rPr>
        <w:t> </w:t>
      </w:r>
      <w:r>
        <w:t>Type. Now</w:t>
      </w:r>
      <w:r>
        <w:rPr>
          <w:rStyle w:val="apple-converted-space"/>
          <w:color w:val="000000"/>
          <w:sz w:val="27"/>
          <w:szCs w:val="27"/>
        </w:rPr>
        <w:t> </w:t>
      </w:r>
      <w:r>
        <w:rPr>
          <w:rStyle w:val="HTMLCode"/>
          <w:color w:val="000000"/>
        </w:rPr>
        <w:t>ser.Deserialize(reader)</w:t>
      </w:r>
      <w:r>
        <w:t xml:space="preserve">takes XML from reader object and converts into </w:t>
      </w:r>
      <w:r>
        <w:lastRenderedPageBreak/>
        <w:t>an</w:t>
      </w:r>
      <w:r>
        <w:rPr>
          <w:rStyle w:val="apple-converted-space"/>
          <w:color w:val="000000"/>
          <w:sz w:val="27"/>
          <w:szCs w:val="27"/>
        </w:rPr>
        <w:t> </w:t>
      </w:r>
      <w:r>
        <w:rPr>
          <w:rStyle w:val="HTMLCode"/>
          <w:color w:val="000000"/>
        </w:rPr>
        <w:t>Object</w:t>
      </w:r>
      <w:r>
        <w:t>. Later this object is cast into</w:t>
      </w:r>
      <w:r>
        <w:rPr>
          <w:rStyle w:val="apple-converted-space"/>
          <w:color w:val="000000"/>
          <w:sz w:val="27"/>
          <w:szCs w:val="27"/>
        </w:rPr>
        <w:t> </w:t>
      </w:r>
      <w:r>
        <w:rPr>
          <w:rStyle w:val="HTMLCode"/>
          <w:color w:val="000000"/>
        </w:rPr>
        <w:t>category</w:t>
      </w:r>
      <w:r>
        <w:t>. If we add this object into watch and view, we will find that it has created the class hierarchy.</w:t>
      </w:r>
    </w:p>
    <w:p w:rsidR="00B562CE" w:rsidRPr="00521AAD" w:rsidRDefault="00B562CE" w:rsidP="00B562CE">
      <w:pPr>
        <w:pStyle w:val="CodeStyle"/>
      </w:pPr>
    </w:p>
    <w:p w:rsidR="003219CB" w:rsidRDefault="003219CB" w:rsidP="003219CB">
      <w:pPr>
        <w:pStyle w:val="Heading2"/>
        <w:tabs>
          <w:tab w:val="left" w:pos="4728"/>
        </w:tabs>
      </w:pPr>
      <w:r>
        <w:t>Explain</w:t>
      </w:r>
      <w:r w:rsidRPr="001015A0">
        <w:t xml:space="preserve"> reflection in C# </w:t>
      </w:r>
      <w:r>
        <w:t>with</w:t>
      </w:r>
      <w:r w:rsidRPr="001015A0">
        <w:t xml:space="preserve"> examples?</w:t>
      </w:r>
    </w:p>
    <w:p w:rsidR="00BA4313" w:rsidRDefault="00B45836" w:rsidP="00BA4313">
      <w:pPr>
        <w:rPr>
          <w:rStyle w:val="apple-converted-space"/>
          <w:rFonts w:cs="Segoe UI"/>
          <w:color w:val="2A2A2A"/>
          <w:szCs w:val="20"/>
        </w:rPr>
      </w:pPr>
      <w:r>
        <w:rPr>
          <w:rFonts w:cs="Segoe UI"/>
          <w:color w:val="2A2A2A"/>
          <w:szCs w:val="20"/>
        </w:rPr>
        <w:t>Reflection provides objects (of type</w:t>
      </w:r>
      <w:r>
        <w:rPr>
          <w:rStyle w:val="apple-converted-space"/>
          <w:rFonts w:cs="Segoe UI"/>
          <w:color w:val="2A2A2A"/>
          <w:szCs w:val="20"/>
        </w:rPr>
        <w:t> </w:t>
      </w:r>
      <w:hyperlink r:id="rId67" w:history="1">
        <w:r>
          <w:rPr>
            <w:rStyle w:val="Hyperlink"/>
            <w:rFonts w:cs="Segoe UI"/>
            <w:color w:val="00709F"/>
            <w:szCs w:val="20"/>
          </w:rPr>
          <w:t>Type</w:t>
        </w:r>
      </w:hyperlink>
      <w:r>
        <w:rPr>
          <w:rFonts w:cs="Segoe UI"/>
          <w:color w:val="2A2A2A"/>
          <w:szCs w:val="20"/>
        </w:rPr>
        <w:t>) that describe assemblies, modules and types. You can use reflection to dynamically create an instance of a type, bind the type to an existing object, or get the type from an existing object and invoke its methods or access its fields and properties. If you are using attributes in your code, reflection enables you to access them.</w:t>
      </w:r>
      <w:r>
        <w:rPr>
          <w:rStyle w:val="apple-converted-space"/>
          <w:rFonts w:cs="Segoe UI"/>
          <w:color w:val="2A2A2A"/>
          <w:szCs w:val="20"/>
        </w:rPr>
        <w:t> </w:t>
      </w:r>
    </w:p>
    <w:p w:rsidR="00B45836" w:rsidRDefault="00B45836" w:rsidP="00BA4313">
      <w:pPr>
        <w:rPr>
          <w:rFonts w:cs="Segoe UI"/>
          <w:color w:val="2A2A2A"/>
          <w:szCs w:val="20"/>
        </w:rPr>
      </w:pPr>
      <w:r>
        <w:rPr>
          <w:rFonts w:cs="Segoe UI"/>
          <w:color w:val="2A2A2A"/>
          <w:szCs w:val="20"/>
        </w:rPr>
        <w:t>Here's a simple example of reflection using the static method</w:t>
      </w:r>
      <w:r>
        <w:rPr>
          <w:rStyle w:val="apple-converted-space"/>
          <w:rFonts w:cs="Segoe UI"/>
          <w:color w:val="2A2A2A"/>
          <w:szCs w:val="20"/>
        </w:rPr>
        <w:t> </w:t>
      </w:r>
      <w:r>
        <w:rPr>
          <w:rStyle w:val="HTMLCode"/>
          <w:rFonts w:eastAsiaTheme="minorHAnsi"/>
          <w:color w:val="2A2A2A"/>
        </w:rPr>
        <w:t>GetType</w:t>
      </w:r>
      <w:r>
        <w:rPr>
          <w:rStyle w:val="apple-converted-space"/>
          <w:rFonts w:cs="Segoe UI"/>
          <w:color w:val="2A2A2A"/>
          <w:szCs w:val="20"/>
        </w:rPr>
        <w:t> </w:t>
      </w:r>
      <w:r>
        <w:rPr>
          <w:rFonts w:cs="Segoe UI"/>
          <w:color w:val="2A2A2A"/>
          <w:szCs w:val="20"/>
        </w:rPr>
        <w:t>- inherited by all types from the</w:t>
      </w:r>
      <w:r>
        <w:rPr>
          <w:rStyle w:val="apple-converted-space"/>
          <w:rFonts w:cs="Segoe UI"/>
          <w:color w:val="2A2A2A"/>
          <w:szCs w:val="20"/>
        </w:rPr>
        <w:t> </w:t>
      </w:r>
      <w:r>
        <w:rPr>
          <w:rStyle w:val="HTMLCode"/>
          <w:rFonts w:eastAsiaTheme="minorHAnsi"/>
          <w:color w:val="2A2A2A"/>
        </w:rPr>
        <w:t>Object</w:t>
      </w:r>
      <w:r>
        <w:rPr>
          <w:rStyle w:val="apple-converted-space"/>
          <w:rFonts w:cs="Segoe UI"/>
          <w:color w:val="2A2A2A"/>
          <w:szCs w:val="20"/>
        </w:rPr>
        <w:t> </w:t>
      </w:r>
      <w:r>
        <w:rPr>
          <w:rFonts w:cs="Segoe UI"/>
          <w:color w:val="2A2A2A"/>
          <w:szCs w:val="20"/>
        </w:rPr>
        <w:t>base class - to obtain the type of a variable:</w:t>
      </w:r>
    </w:p>
    <w:p w:rsidR="00B45836" w:rsidRPr="00B45836" w:rsidRDefault="00B45836" w:rsidP="00B45836">
      <w:pPr>
        <w:pStyle w:val="CodeStyle"/>
      </w:pPr>
      <w:r w:rsidRPr="00B45836">
        <w:t xml:space="preserve">// Using GetType to obtain type information:  </w:t>
      </w:r>
    </w:p>
    <w:p w:rsidR="00B45836" w:rsidRPr="00B45836" w:rsidRDefault="00B45836" w:rsidP="00B45836">
      <w:pPr>
        <w:pStyle w:val="CodeStyle"/>
      </w:pPr>
      <w:r w:rsidRPr="00B45836">
        <w:t xml:space="preserve">int i = 42;  </w:t>
      </w:r>
    </w:p>
    <w:p w:rsidR="00B45836" w:rsidRPr="00B45836" w:rsidRDefault="00B45836" w:rsidP="00B45836">
      <w:pPr>
        <w:pStyle w:val="CodeStyle"/>
      </w:pPr>
      <w:r w:rsidRPr="00B45836">
        <w:t xml:space="preserve">System.Type type = i.GetType();  </w:t>
      </w:r>
    </w:p>
    <w:p w:rsidR="00B45836" w:rsidRDefault="00B45836" w:rsidP="002E6FF1">
      <w:pPr>
        <w:pStyle w:val="CodeStyle"/>
      </w:pPr>
      <w:r w:rsidRPr="00B45836">
        <w:t xml:space="preserve">System.Console.WriteLine(type);  </w:t>
      </w:r>
      <w:r>
        <w:tab/>
        <w:t>//Output is: System.Int32</w:t>
      </w:r>
    </w:p>
    <w:p w:rsidR="00B45836" w:rsidRDefault="00B45836" w:rsidP="00B45836">
      <w:pPr>
        <w:pStyle w:val="ContentStyle"/>
      </w:pPr>
      <w:r>
        <w:t>The following example uses reflection to obtain the full name of the loaded assembly.</w:t>
      </w:r>
    </w:p>
    <w:p w:rsidR="00B45836" w:rsidRDefault="00B45836" w:rsidP="00B45836">
      <w:pPr>
        <w:pStyle w:val="ContentStyle"/>
      </w:pPr>
    </w:p>
    <w:p w:rsidR="00B45836" w:rsidRPr="00B45836" w:rsidRDefault="00B45836" w:rsidP="00B45836">
      <w:pPr>
        <w:pStyle w:val="CodeStyle"/>
      </w:pPr>
      <w:r w:rsidRPr="00B45836">
        <w:t xml:space="preserve">// Using Reflection to get information from an Assembly:  </w:t>
      </w:r>
    </w:p>
    <w:p w:rsidR="00B45836" w:rsidRPr="00B45836" w:rsidRDefault="00B45836" w:rsidP="00B45836">
      <w:pPr>
        <w:pStyle w:val="CodeStyle"/>
      </w:pPr>
      <w:r w:rsidRPr="00B45836">
        <w:t xml:space="preserve">System.Reflection.Assembly info = typeof(System.Int32).Assembly;  </w:t>
      </w:r>
    </w:p>
    <w:p w:rsidR="00B45836" w:rsidRDefault="00B45836" w:rsidP="00B45836">
      <w:pPr>
        <w:pStyle w:val="CodeStyle"/>
      </w:pPr>
      <w:r w:rsidRPr="00B45836">
        <w:t xml:space="preserve">System.Console.WriteLine(info);  </w:t>
      </w:r>
      <w:r>
        <w:tab/>
      </w:r>
    </w:p>
    <w:p w:rsidR="00B45836" w:rsidRDefault="00B45836" w:rsidP="00B45836">
      <w:pPr>
        <w:pStyle w:val="CodeStyle"/>
      </w:pPr>
    </w:p>
    <w:p w:rsidR="00B45836" w:rsidRDefault="00B45836" w:rsidP="00F86466">
      <w:pPr>
        <w:pStyle w:val="CodeStyle"/>
        <w:rPr>
          <w:rFonts w:cs="Courier New"/>
          <w:color w:val="2A2A2A"/>
        </w:rPr>
      </w:pPr>
      <w:r>
        <w:t xml:space="preserve">//Output is: </w:t>
      </w:r>
      <w:r>
        <w:rPr>
          <w:rFonts w:cs="Courier New"/>
          <w:color w:val="2A2A2A"/>
        </w:rPr>
        <w:t>mscorlib, Version=2.0.0.0, Culture=neutral, PublicKeyToken=b77a5c561934e089</w:t>
      </w:r>
    </w:p>
    <w:p w:rsidR="00B45836" w:rsidRDefault="00B45836" w:rsidP="00B45836">
      <w:pPr>
        <w:pStyle w:val="ContentStyle"/>
        <w:rPr>
          <w:b/>
        </w:rPr>
      </w:pPr>
      <w:r>
        <w:rPr>
          <w:b/>
        </w:rPr>
        <w:t>Uses of Reflection:</w:t>
      </w:r>
    </w:p>
    <w:p w:rsidR="0087075B" w:rsidRDefault="00B45836" w:rsidP="00B82FAE">
      <w:pPr>
        <w:pStyle w:val="ContentStyle"/>
        <w:numPr>
          <w:ilvl w:val="0"/>
          <w:numId w:val="109"/>
        </w:numPr>
      </w:pPr>
      <w:r w:rsidRPr="00B45836">
        <w:t xml:space="preserve">When you have to </w:t>
      </w:r>
      <w:r w:rsidRPr="00FE55A4">
        <w:rPr>
          <w:b/>
          <w:i/>
          <w:u w:val="single"/>
        </w:rPr>
        <w:t>access attributes</w:t>
      </w:r>
      <w:r w:rsidRPr="00B45836">
        <w:t xml:space="preserve"> in your program's metadata. </w:t>
      </w:r>
    </w:p>
    <w:p w:rsidR="008A2ABA" w:rsidRDefault="008A2ABA" w:rsidP="00B82FAE">
      <w:pPr>
        <w:pStyle w:val="ContentStyle"/>
        <w:numPr>
          <w:ilvl w:val="0"/>
          <w:numId w:val="109"/>
        </w:numPr>
      </w:pPr>
      <w:r>
        <w:t>When you drag and drop a button an a WinForm in asp .net application, the properties window uses reflection to show all the properties of the Button class</w:t>
      </w:r>
    </w:p>
    <w:p w:rsidR="00B45836" w:rsidRPr="00B45836" w:rsidRDefault="00B45836" w:rsidP="00B82FAE">
      <w:pPr>
        <w:pStyle w:val="ContentStyle"/>
        <w:numPr>
          <w:ilvl w:val="0"/>
          <w:numId w:val="109"/>
        </w:numPr>
      </w:pPr>
      <w:r w:rsidRPr="00B45836">
        <w:t>For examining and instantiating types in an assembly.</w:t>
      </w:r>
    </w:p>
    <w:p w:rsidR="00B45836" w:rsidRPr="0087075B" w:rsidRDefault="00B45836" w:rsidP="00B82FAE">
      <w:pPr>
        <w:pStyle w:val="ContentStyle"/>
        <w:numPr>
          <w:ilvl w:val="0"/>
          <w:numId w:val="109"/>
        </w:numPr>
        <w:rPr>
          <w:i/>
        </w:rPr>
      </w:pPr>
      <w:r w:rsidRPr="00B45836">
        <w:t>For building new types at runtime. Use classes in</w:t>
      </w:r>
      <w:r w:rsidRPr="00B45836">
        <w:rPr>
          <w:rStyle w:val="apple-converted-space"/>
        </w:rPr>
        <w:t> </w:t>
      </w:r>
      <w:hyperlink r:id="rId68" w:history="1">
        <w:r w:rsidRPr="0087075B">
          <w:rPr>
            <w:rStyle w:val="Hyperlink"/>
            <w:i/>
            <w:color w:val="2A2A2A"/>
            <w:u w:val="none"/>
          </w:rPr>
          <w:t>System.Reflection.Emit</w:t>
        </w:r>
      </w:hyperlink>
      <w:r w:rsidRPr="0087075B">
        <w:rPr>
          <w:i/>
        </w:rPr>
        <w:t>.</w:t>
      </w:r>
    </w:p>
    <w:p w:rsidR="00B45836" w:rsidRDefault="00B45836" w:rsidP="00B82FAE">
      <w:pPr>
        <w:pStyle w:val="ContentStyle"/>
        <w:numPr>
          <w:ilvl w:val="0"/>
          <w:numId w:val="109"/>
        </w:numPr>
        <w:rPr>
          <w:i/>
        </w:rPr>
      </w:pPr>
      <w:r w:rsidRPr="00B45836">
        <w:t xml:space="preserve">For performing late binding, accessing methods on types created at run time. </w:t>
      </w:r>
      <w:r w:rsidRPr="0087075B">
        <w:rPr>
          <w:i/>
        </w:rPr>
        <w:t>See the topic</w:t>
      </w:r>
      <w:r w:rsidRPr="0087075B">
        <w:rPr>
          <w:rStyle w:val="apple-converted-space"/>
          <w:i/>
        </w:rPr>
        <w:t> </w:t>
      </w:r>
      <w:hyperlink r:id="rId69" w:history="1">
        <w:r w:rsidRPr="0087075B">
          <w:rPr>
            <w:rStyle w:val="Hyperlink"/>
            <w:i/>
            <w:color w:val="2A2A2A"/>
            <w:u w:val="none"/>
          </w:rPr>
          <w:t>Dynamically Loading and Using Types</w:t>
        </w:r>
      </w:hyperlink>
      <w:r w:rsidRPr="0087075B">
        <w:rPr>
          <w:i/>
        </w:rPr>
        <w:t>.</w:t>
      </w:r>
    </w:p>
    <w:p w:rsidR="0087075B" w:rsidRPr="0087075B" w:rsidRDefault="0087075B" w:rsidP="00B82FAE">
      <w:pPr>
        <w:pStyle w:val="ContentStyle"/>
        <w:numPr>
          <w:ilvl w:val="0"/>
          <w:numId w:val="109"/>
        </w:numPr>
        <w:rPr>
          <w:i/>
        </w:rPr>
      </w:pPr>
      <w:r>
        <w:t xml:space="preserve">Making a </w:t>
      </w:r>
      <w:r w:rsidRPr="00FE55A4">
        <w:rPr>
          <w:b/>
          <w:i/>
          <w:u w:val="single"/>
        </w:rPr>
        <w:t>deep copy of an Object</w:t>
      </w:r>
      <w:r>
        <w:t>. (Deep Cloning of reference type variables)</w:t>
      </w:r>
    </w:p>
    <w:p w:rsidR="00B45836" w:rsidRDefault="00B45836" w:rsidP="00B45836">
      <w:pPr>
        <w:pStyle w:val="ContentStyle"/>
      </w:pPr>
    </w:p>
    <w:p w:rsidR="008A2ABA" w:rsidRPr="008A2ABA" w:rsidRDefault="008A2ABA" w:rsidP="00B45836">
      <w:pPr>
        <w:pStyle w:val="ContentStyle"/>
        <w:rPr>
          <w:b/>
        </w:rPr>
      </w:pPr>
      <w:r w:rsidRPr="008A2ABA">
        <w:rPr>
          <w:b/>
        </w:rPr>
        <w:t>A real life scenario usage of Reflection</w:t>
      </w:r>
    </w:p>
    <w:p w:rsidR="008A2ABA" w:rsidRDefault="008A2ABA" w:rsidP="00B45836">
      <w:pPr>
        <w:pStyle w:val="ContentStyle"/>
      </w:pPr>
      <w:r>
        <w:t>Consider an example where we have two alternate implementrations of an interface. You want to allow the user to pick one or the other using a config file. With reflection you can simply read the name of the class whose implementation you want to use from the config file and instantiate an instance of that class. This is another example of late binding using reflection.</w:t>
      </w:r>
    </w:p>
    <w:p w:rsidR="008A2ABA" w:rsidRPr="00B45836" w:rsidRDefault="008A2ABA" w:rsidP="00B45836">
      <w:pPr>
        <w:pStyle w:val="ContentStyle"/>
      </w:pPr>
    </w:p>
    <w:p w:rsidR="00B45836" w:rsidRDefault="00053C1B" w:rsidP="00053C1B">
      <w:pPr>
        <w:pStyle w:val="ContentStyle"/>
      </w:pPr>
      <w:r>
        <w:t>The classes in the</w:t>
      </w:r>
      <w:r>
        <w:rPr>
          <w:rStyle w:val="apple-converted-space"/>
          <w:rFonts w:eastAsiaTheme="majorEastAsia"/>
        </w:rPr>
        <w:t> </w:t>
      </w:r>
      <w:hyperlink r:id="rId70" w:history="1">
        <w:r>
          <w:rPr>
            <w:rStyle w:val="Hyperlink"/>
            <w:color w:val="00709F"/>
          </w:rPr>
          <w:t>System.Reflection</w:t>
        </w:r>
      </w:hyperlink>
      <w:r>
        <w:rPr>
          <w:rStyle w:val="apple-converted-space"/>
          <w:rFonts w:eastAsiaTheme="majorEastAsia"/>
        </w:rPr>
        <w:t> </w:t>
      </w:r>
      <w:r>
        <w:t>namespace, together with</w:t>
      </w:r>
      <w:r>
        <w:rPr>
          <w:rStyle w:val="apple-converted-space"/>
          <w:rFonts w:eastAsiaTheme="majorEastAsia"/>
        </w:rPr>
        <w:t> </w:t>
      </w:r>
      <w:hyperlink r:id="rId71" w:history="1">
        <w:r>
          <w:rPr>
            <w:rStyle w:val="Hyperlink"/>
            <w:color w:val="00709F"/>
          </w:rPr>
          <w:t>System.Type</w:t>
        </w:r>
      </w:hyperlink>
      <w:r>
        <w:t>, enable you to obtain information about loaded</w:t>
      </w:r>
      <w:r>
        <w:rPr>
          <w:rStyle w:val="apple-converted-space"/>
          <w:rFonts w:eastAsiaTheme="majorEastAsia"/>
        </w:rPr>
        <w:t> </w:t>
      </w:r>
      <w:hyperlink r:id="rId72" w:history="1">
        <w:r>
          <w:rPr>
            <w:rStyle w:val="Hyperlink"/>
            <w:color w:val="00709F"/>
          </w:rPr>
          <w:t>assemblies</w:t>
        </w:r>
      </w:hyperlink>
      <w:r>
        <w:rPr>
          <w:rStyle w:val="apple-converted-space"/>
          <w:rFonts w:eastAsiaTheme="majorEastAsia"/>
        </w:rPr>
        <w:t> </w:t>
      </w:r>
      <w:r>
        <w:t>and the types defined within them, such as</w:t>
      </w:r>
      <w:r>
        <w:rPr>
          <w:rStyle w:val="apple-converted-space"/>
          <w:rFonts w:eastAsiaTheme="majorEastAsia"/>
        </w:rPr>
        <w:t> </w:t>
      </w:r>
      <w:hyperlink r:id="rId73" w:history="1">
        <w:r>
          <w:rPr>
            <w:rStyle w:val="Hyperlink"/>
            <w:color w:val="00709F"/>
          </w:rPr>
          <w:t>classes</w:t>
        </w:r>
      </w:hyperlink>
      <w:r>
        <w:t>,</w:t>
      </w:r>
      <w:r>
        <w:rPr>
          <w:rStyle w:val="apple-converted-space"/>
          <w:rFonts w:eastAsiaTheme="majorEastAsia"/>
        </w:rPr>
        <w:t> </w:t>
      </w:r>
      <w:hyperlink r:id="rId74" w:history="1">
        <w:r>
          <w:rPr>
            <w:rStyle w:val="Hyperlink"/>
            <w:color w:val="00709F"/>
          </w:rPr>
          <w:t>interfaces</w:t>
        </w:r>
      </w:hyperlink>
      <w:r>
        <w:t>, and</w:t>
      </w:r>
      <w:r>
        <w:rPr>
          <w:rStyle w:val="apple-converted-space"/>
          <w:rFonts w:eastAsiaTheme="majorEastAsia"/>
        </w:rPr>
        <w:t> </w:t>
      </w:r>
      <w:hyperlink r:id="rId75" w:history="1">
        <w:r>
          <w:rPr>
            <w:rStyle w:val="Hyperlink"/>
            <w:color w:val="00709F"/>
          </w:rPr>
          <w:t>value types</w:t>
        </w:r>
      </w:hyperlink>
      <w:r>
        <w:t>. You can also use reflection to create type instances at run time, and to invoke and access them. For topics about specific aspects of reflection.</w:t>
      </w:r>
    </w:p>
    <w:p w:rsidR="00053C1B" w:rsidRDefault="00053C1B" w:rsidP="00053C1B">
      <w:pPr>
        <w:pStyle w:val="ContentStyle"/>
      </w:pPr>
    </w:p>
    <w:p w:rsidR="00053C1B" w:rsidRDefault="00053C1B" w:rsidP="00053C1B">
      <w:pPr>
        <w:pStyle w:val="ContentStyle"/>
      </w:pPr>
      <w:r>
        <w:t>The</w:t>
      </w:r>
      <w:r>
        <w:rPr>
          <w:rStyle w:val="apple-converted-space"/>
        </w:rPr>
        <w:t> </w:t>
      </w:r>
      <w:hyperlink r:id="rId76" w:history="1">
        <w:r>
          <w:rPr>
            <w:rStyle w:val="Hyperlink"/>
            <w:color w:val="00709F"/>
          </w:rPr>
          <w:t>common language runtime</w:t>
        </w:r>
      </w:hyperlink>
      <w:r>
        <w:rPr>
          <w:rStyle w:val="apple-converted-space"/>
        </w:rPr>
        <w:t> </w:t>
      </w:r>
      <w:r>
        <w:t>loader manages</w:t>
      </w:r>
      <w:r>
        <w:rPr>
          <w:rStyle w:val="apple-converted-space"/>
        </w:rPr>
        <w:t> </w:t>
      </w:r>
      <w:hyperlink r:id="rId77" w:history="1">
        <w:r>
          <w:rPr>
            <w:rStyle w:val="Hyperlink"/>
            <w:color w:val="00709F"/>
          </w:rPr>
          <w:t>application domains</w:t>
        </w:r>
      </w:hyperlink>
      <w:r>
        <w:t>, which constitute defined boundaries around objects that have the same application scope. This management includes loading each assembly into the appropriate application domain and controlling the memory layout of the type hierarchy within each assembly.</w:t>
      </w:r>
    </w:p>
    <w:p w:rsidR="00053C1B" w:rsidRDefault="000027B0" w:rsidP="00053C1B">
      <w:pPr>
        <w:pStyle w:val="ContentStyle"/>
      </w:pPr>
      <w:hyperlink r:id="rId78" w:history="1">
        <w:r w:rsidR="00053C1B">
          <w:rPr>
            <w:rStyle w:val="Hyperlink"/>
            <w:color w:val="00709F"/>
          </w:rPr>
          <w:t>Assemblies</w:t>
        </w:r>
      </w:hyperlink>
      <w:r w:rsidR="00053C1B">
        <w:rPr>
          <w:rStyle w:val="apple-converted-space"/>
        </w:rPr>
        <w:t> </w:t>
      </w:r>
      <w:r w:rsidR="00053C1B">
        <w:t xml:space="preserve">contain modules, modules contain types, and types contain members. Reflection provides objects that encapsulate assemblies, modules, and types. You can use reflection to dynamically create an instance of a type, bind the </w:t>
      </w:r>
      <w:r w:rsidR="00053C1B">
        <w:lastRenderedPageBreak/>
        <w:t>type to an existing object, or get the type from an existing object. You can then invoke the type's methods or access its fields and properties. Typical uses of reflection include the following:</w:t>
      </w:r>
    </w:p>
    <w:p w:rsidR="00AC2FF3" w:rsidRDefault="00AC2FF3" w:rsidP="00053C1B">
      <w:pPr>
        <w:pStyle w:val="ContentStyle"/>
      </w:pPr>
    </w:p>
    <w:p w:rsidR="00053C1B" w:rsidRDefault="00053C1B" w:rsidP="00B82FAE">
      <w:pPr>
        <w:pStyle w:val="ContentStyle"/>
        <w:numPr>
          <w:ilvl w:val="0"/>
          <w:numId w:val="110"/>
        </w:numPr>
      </w:pPr>
      <w:r>
        <w:t>Use</w:t>
      </w:r>
      <w:r>
        <w:rPr>
          <w:rStyle w:val="apple-converted-space"/>
        </w:rPr>
        <w:t> </w:t>
      </w:r>
      <w:hyperlink r:id="rId79" w:history="1">
        <w:r>
          <w:rPr>
            <w:rStyle w:val="Hyperlink"/>
            <w:color w:val="00709F"/>
          </w:rPr>
          <w:t>Assembly</w:t>
        </w:r>
      </w:hyperlink>
      <w:r>
        <w:rPr>
          <w:rStyle w:val="apple-converted-space"/>
        </w:rPr>
        <w:t> </w:t>
      </w:r>
      <w:r>
        <w:t>to define and load assemblies, load modules that are listed in the assembly manifest, and locate a type from this assembly and create an instance of it.</w:t>
      </w:r>
    </w:p>
    <w:p w:rsidR="00053C1B" w:rsidRDefault="00053C1B" w:rsidP="00B82FAE">
      <w:pPr>
        <w:pStyle w:val="ContentStyle"/>
        <w:numPr>
          <w:ilvl w:val="0"/>
          <w:numId w:val="110"/>
        </w:numPr>
      </w:pPr>
      <w:r>
        <w:t>Use</w:t>
      </w:r>
      <w:r>
        <w:rPr>
          <w:rStyle w:val="apple-converted-space"/>
        </w:rPr>
        <w:t> </w:t>
      </w:r>
      <w:hyperlink r:id="rId80" w:history="1">
        <w:r>
          <w:rPr>
            <w:rStyle w:val="Hyperlink"/>
            <w:color w:val="00709F"/>
          </w:rPr>
          <w:t>Module</w:t>
        </w:r>
      </w:hyperlink>
      <w:r>
        <w:rPr>
          <w:rStyle w:val="apple-converted-space"/>
        </w:rPr>
        <w:t> </w:t>
      </w:r>
      <w:r>
        <w:t>to discover information such as the assembly that contains the module and the classes in the module. You can also get all global methods or other specific, nonglobal methods defined on the module.</w:t>
      </w:r>
    </w:p>
    <w:p w:rsidR="00053C1B" w:rsidRDefault="00053C1B" w:rsidP="00B82FAE">
      <w:pPr>
        <w:pStyle w:val="ContentStyle"/>
        <w:numPr>
          <w:ilvl w:val="0"/>
          <w:numId w:val="110"/>
        </w:numPr>
      </w:pPr>
      <w:r>
        <w:t>Use</w:t>
      </w:r>
      <w:r>
        <w:rPr>
          <w:rStyle w:val="apple-converted-space"/>
        </w:rPr>
        <w:t> </w:t>
      </w:r>
      <w:hyperlink r:id="rId81" w:history="1">
        <w:r>
          <w:rPr>
            <w:rStyle w:val="Hyperlink"/>
            <w:color w:val="00709F"/>
          </w:rPr>
          <w:t>ConstructorInfo</w:t>
        </w:r>
      </w:hyperlink>
      <w:r>
        <w:rPr>
          <w:rStyle w:val="apple-converted-space"/>
        </w:rPr>
        <w:t> </w:t>
      </w:r>
      <w:r>
        <w:t>to discover information such as the name, parameters, access modifiers (such as</w:t>
      </w:r>
      <w:r>
        <w:rPr>
          <w:rStyle w:val="apple-converted-space"/>
        </w:rPr>
        <w:t> </w:t>
      </w:r>
      <w:r>
        <w:rPr>
          <w:rStyle w:val="Strong"/>
        </w:rPr>
        <w:t>public</w:t>
      </w:r>
      <w:r>
        <w:rPr>
          <w:rStyle w:val="apple-converted-space"/>
        </w:rPr>
        <w:t> </w:t>
      </w:r>
      <w:r>
        <w:t>or</w:t>
      </w:r>
      <w:r>
        <w:rPr>
          <w:rStyle w:val="apple-converted-space"/>
        </w:rPr>
        <w:t> </w:t>
      </w:r>
      <w:r>
        <w:rPr>
          <w:rStyle w:val="Strong"/>
        </w:rPr>
        <w:t>private</w:t>
      </w:r>
      <w:r>
        <w:t>), and implementation details (such as</w:t>
      </w:r>
      <w:r>
        <w:rPr>
          <w:rStyle w:val="apple-converted-space"/>
        </w:rPr>
        <w:t> </w:t>
      </w:r>
      <w:r>
        <w:rPr>
          <w:rStyle w:val="Strong"/>
        </w:rPr>
        <w:t>abstract</w:t>
      </w:r>
      <w:r>
        <w:rPr>
          <w:rStyle w:val="apple-converted-space"/>
        </w:rPr>
        <w:t> </w:t>
      </w:r>
      <w:r>
        <w:t>or</w:t>
      </w:r>
      <w:r>
        <w:rPr>
          <w:rStyle w:val="apple-converted-space"/>
        </w:rPr>
        <w:t> </w:t>
      </w:r>
      <w:r>
        <w:rPr>
          <w:rStyle w:val="Strong"/>
        </w:rPr>
        <w:t>virtual</w:t>
      </w:r>
      <w:r>
        <w:t>) of a constructor. Use the</w:t>
      </w:r>
      <w:r>
        <w:rPr>
          <w:rStyle w:val="apple-converted-space"/>
        </w:rPr>
        <w:t> </w:t>
      </w:r>
      <w:hyperlink r:id="rId82" w:history="1">
        <w:r>
          <w:rPr>
            <w:rStyle w:val="Hyperlink"/>
            <w:color w:val="00709F"/>
          </w:rPr>
          <w:t>GetConstructors</w:t>
        </w:r>
      </w:hyperlink>
      <w:r>
        <w:rPr>
          <w:rStyle w:val="apple-converted-space"/>
        </w:rPr>
        <w:t> </w:t>
      </w:r>
      <w:r>
        <w:t>or</w:t>
      </w:r>
      <w:r>
        <w:rPr>
          <w:rStyle w:val="apple-converted-space"/>
        </w:rPr>
        <w:t> </w:t>
      </w:r>
      <w:hyperlink r:id="rId83" w:history="1">
        <w:r>
          <w:rPr>
            <w:rStyle w:val="Hyperlink"/>
            <w:color w:val="00709F"/>
          </w:rPr>
          <w:t>GetConstructor</w:t>
        </w:r>
      </w:hyperlink>
      <w:r>
        <w:rPr>
          <w:rStyle w:val="apple-converted-space"/>
        </w:rPr>
        <w:t> </w:t>
      </w:r>
      <w:r>
        <w:t>method of a</w:t>
      </w:r>
      <w:r>
        <w:rPr>
          <w:rStyle w:val="apple-converted-space"/>
        </w:rPr>
        <w:t> </w:t>
      </w:r>
      <w:hyperlink r:id="rId84" w:history="1">
        <w:r>
          <w:rPr>
            <w:rStyle w:val="Hyperlink"/>
            <w:color w:val="00709F"/>
          </w:rPr>
          <w:t>Type</w:t>
        </w:r>
      </w:hyperlink>
      <w:r>
        <w:rPr>
          <w:rStyle w:val="apple-converted-space"/>
        </w:rPr>
        <w:t> </w:t>
      </w:r>
      <w:r>
        <w:t>to invoke a specific constructor.</w:t>
      </w:r>
    </w:p>
    <w:p w:rsidR="00053C1B" w:rsidRDefault="00053C1B" w:rsidP="00B82FAE">
      <w:pPr>
        <w:pStyle w:val="ContentStyle"/>
        <w:numPr>
          <w:ilvl w:val="0"/>
          <w:numId w:val="110"/>
        </w:numPr>
      </w:pPr>
      <w:r>
        <w:t>Use</w:t>
      </w:r>
      <w:r>
        <w:rPr>
          <w:rStyle w:val="apple-converted-space"/>
        </w:rPr>
        <w:t> </w:t>
      </w:r>
      <w:hyperlink r:id="rId85" w:history="1">
        <w:r>
          <w:rPr>
            <w:rStyle w:val="Hyperlink"/>
            <w:color w:val="00709F"/>
          </w:rPr>
          <w:t>MethodInfo</w:t>
        </w:r>
      </w:hyperlink>
      <w:r>
        <w:rPr>
          <w:rStyle w:val="apple-converted-space"/>
        </w:rPr>
        <w:t> </w:t>
      </w:r>
      <w:r>
        <w:t>to discover information such as the name, return type, parameters, access modifiers (such as</w:t>
      </w:r>
      <w:r>
        <w:rPr>
          <w:rStyle w:val="apple-converted-space"/>
        </w:rPr>
        <w:t> </w:t>
      </w:r>
      <w:r>
        <w:rPr>
          <w:rStyle w:val="Strong"/>
        </w:rPr>
        <w:t>public</w:t>
      </w:r>
      <w:r>
        <w:rPr>
          <w:rStyle w:val="apple-converted-space"/>
        </w:rPr>
        <w:t> </w:t>
      </w:r>
      <w:r>
        <w:t>or</w:t>
      </w:r>
      <w:r>
        <w:rPr>
          <w:rStyle w:val="apple-converted-space"/>
        </w:rPr>
        <w:t> </w:t>
      </w:r>
      <w:r>
        <w:rPr>
          <w:rStyle w:val="Strong"/>
        </w:rPr>
        <w:t>private</w:t>
      </w:r>
      <w:r>
        <w:t>), and implementation details (such as</w:t>
      </w:r>
      <w:r>
        <w:rPr>
          <w:rStyle w:val="apple-converted-space"/>
        </w:rPr>
        <w:t> </w:t>
      </w:r>
      <w:r>
        <w:rPr>
          <w:rStyle w:val="Strong"/>
        </w:rPr>
        <w:t>abstract</w:t>
      </w:r>
      <w:r>
        <w:rPr>
          <w:rStyle w:val="apple-converted-space"/>
        </w:rPr>
        <w:t> </w:t>
      </w:r>
      <w:r>
        <w:t>or</w:t>
      </w:r>
      <w:r>
        <w:rPr>
          <w:rStyle w:val="apple-converted-space"/>
        </w:rPr>
        <w:t> </w:t>
      </w:r>
      <w:r>
        <w:rPr>
          <w:rStyle w:val="Strong"/>
        </w:rPr>
        <w:t>virtual</w:t>
      </w:r>
      <w:r>
        <w:t>) of a method. Use the</w:t>
      </w:r>
      <w:r>
        <w:rPr>
          <w:rStyle w:val="apple-converted-space"/>
        </w:rPr>
        <w:t> </w:t>
      </w:r>
      <w:hyperlink r:id="rId86" w:history="1">
        <w:r>
          <w:rPr>
            <w:rStyle w:val="Hyperlink"/>
            <w:color w:val="00709F"/>
          </w:rPr>
          <w:t>GetMethods</w:t>
        </w:r>
      </w:hyperlink>
      <w:r>
        <w:rPr>
          <w:rStyle w:val="apple-converted-space"/>
        </w:rPr>
        <w:t> </w:t>
      </w:r>
      <w:r>
        <w:t>or</w:t>
      </w:r>
      <w:r>
        <w:rPr>
          <w:rStyle w:val="apple-converted-space"/>
        </w:rPr>
        <w:t> </w:t>
      </w:r>
      <w:hyperlink r:id="rId87" w:history="1">
        <w:r>
          <w:rPr>
            <w:rStyle w:val="Hyperlink"/>
            <w:color w:val="00709F"/>
          </w:rPr>
          <w:t>GetMethod</w:t>
        </w:r>
      </w:hyperlink>
      <w:r>
        <w:rPr>
          <w:rStyle w:val="apple-converted-space"/>
        </w:rPr>
        <w:t> </w:t>
      </w:r>
      <w:r>
        <w:t>method of a</w:t>
      </w:r>
      <w:r>
        <w:rPr>
          <w:rStyle w:val="apple-converted-space"/>
        </w:rPr>
        <w:t> </w:t>
      </w:r>
      <w:hyperlink r:id="rId88" w:history="1">
        <w:r>
          <w:rPr>
            <w:rStyle w:val="Hyperlink"/>
            <w:color w:val="00709F"/>
          </w:rPr>
          <w:t>Type</w:t>
        </w:r>
      </w:hyperlink>
      <w:r>
        <w:rPr>
          <w:rStyle w:val="apple-converted-space"/>
        </w:rPr>
        <w:t> </w:t>
      </w:r>
      <w:r>
        <w:t>to invoke a specific method.</w:t>
      </w:r>
    </w:p>
    <w:p w:rsidR="00053C1B" w:rsidRDefault="00053C1B" w:rsidP="00B82FAE">
      <w:pPr>
        <w:pStyle w:val="ContentStyle"/>
        <w:numPr>
          <w:ilvl w:val="0"/>
          <w:numId w:val="110"/>
        </w:numPr>
      </w:pPr>
      <w:r>
        <w:t>Use</w:t>
      </w:r>
      <w:r>
        <w:rPr>
          <w:rStyle w:val="apple-converted-space"/>
        </w:rPr>
        <w:t> </w:t>
      </w:r>
      <w:hyperlink r:id="rId89" w:history="1">
        <w:r>
          <w:rPr>
            <w:rStyle w:val="Hyperlink"/>
            <w:color w:val="00709F"/>
          </w:rPr>
          <w:t>FieldInfo</w:t>
        </w:r>
      </w:hyperlink>
      <w:r>
        <w:rPr>
          <w:rStyle w:val="apple-converted-space"/>
        </w:rPr>
        <w:t> </w:t>
      </w:r>
      <w:r>
        <w:t>to discover information such as the name, access modifiers (such as</w:t>
      </w:r>
      <w:r>
        <w:rPr>
          <w:rStyle w:val="apple-converted-space"/>
        </w:rPr>
        <w:t> </w:t>
      </w:r>
      <w:r>
        <w:rPr>
          <w:rStyle w:val="Strong"/>
        </w:rPr>
        <w:t>public</w:t>
      </w:r>
      <w:r>
        <w:rPr>
          <w:rStyle w:val="apple-converted-space"/>
        </w:rPr>
        <w:t> </w:t>
      </w:r>
      <w:r>
        <w:t>or</w:t>
      </w:r>
      <w:r>
        <w:rPr>
          <w:rStyle w:val="apple-converted-space"/>
        </w:rPr>
        <w:t> </w:t>
      </w:r>
      <w:r>
        <w:rPr>
          <w:rStyle w:val="Strong"/>
        </w:rPr>
        <w:t>private</w:t>
      </w:r>
      <w:r>
        <w:t>) and implementation details (such as</w:t>
      </w:r>
      <w:r>
        <w:rPr>
          <w:rStyle w:val="apple-converted-space"/>
        </w:rPr>
        <w:t> </w:t>
      </w:r>
      <w:r>
        <w:rPr>
          <w:rStyle w:val="Strong"/>
        </w:rPr>
        <w:t>static</w:t>
      </w:r>
      <w:r>
        <w:t>) of a field, and to get or set field values.</w:t>
      </w:r>
    </w:p>
    <w:p w:rsidR="00053C1B" w:rsidRDefault="00053C1B" w:rsidP="00B82FAE">
      <w:pPr>
        <w:pStyle w:val="ContentStyle"/>
        <w:numPr>
          <w:ilvl w:val="0"/>
          <w:numId w:val="110"/>
        </w:numPr>
      </w:pPr>
      <w:r>
        <w:t>Use</w:t>
      </w:r>
      <w:r>
        <w:rPr>
          <w:rStyle w:val="apple-converted-space"/>
        </w:rPr>
        <w:t> </w:t>
      </w:r>
      <w:hyperlink r:id="rId90" w:history="1">
        <w:r>
          <w:rPr>
            <w:rStyle w:val="Hyperlink"/>
            <w:color w:val="00709F"/>
          </w:rPr>
          <w:t>EventInfo</w:t>
        </w:r>
      </w:hyperlink>
      <w:r>
        <w:rPr>
          <w:rStyle w:val="apple-converted-space"/>
        </w:rPr>
        <w:t> </w:t>
      </w:r>
      <w:r>
        <w:t>to discover information such as the name, event-handler data type, custom attributes, declaring type, and reflected type of an event, and to add or remove event handlers.</w:t>
      </w:r>
    </w:p>
    <w:p w:rsidR="00053C1B" w:rsidRDefault="00053C1B" w:rsidP="00B82FAE">
      <w:pPr>
        <w:pStyle w:val="ContentStyle"/>
        <w:numPr>
          <w:ilvl w:val="0"/>
          <w:numId w:val="110"/>
        </w:numPr>
      </w:pPr>
      <w:r>
        <w:t>Use</w:t>
      </w:r>
      <w:r>
        <w:rPr>
          <w:rStyle w:val="apple-converted-space"/>
        </w:rPr>
        <w:t> </w:t>
      </w:r>
      <w:hyperlink r:id="rId91" w:history="1">
        <w:r>
          <w:rPr>
            <w:rStyle w:val="Hyperlink"/>
            <w:color w:val="00709F"/>
          </w:rPr>
          <w:t>PropertyInfo</w:t>
        </w:r>
      </w:hyperlink>
      <w:r>
        <w:rPr>
          <w:rStyle w:val="apple-converted-space"/>
        </w:rPr>
        <w:t> </w:t>
      </w:r>
      <w:r>
        <w:t>to discover information such as the name, data type, declaring type, reflected type, and read-only or writable status of a property, and to get or set property values.</w:t>
      </w:r>
    </w:p>
    <w:p w:rsidR="00053C1B" w:rsidRDefault="00053C1B" w:rsidP="00B82FAE">
      <w:pPr>
        <w:pStyle w:val="ContentStyle"/>
        <w:numPr>
          <w:ilvl w:val="0"/>
          <w:numId w:val="110"/>
        </w:numPr>
      </w:pPr>
      <w:r>
        <w:t>Use</w:t>
      </w:r>
      <w:r>
        <w:rPr>
          <w:rStyle w:val="apple-converted-space"/>
        </w:rPr>
        <w:t> </w:t>
      </w:r>
      <w:hyperlink r:id="rId92" w:history="1">
        <w:r>
          <w:rPr>
            <w:rStyle w:val="Hyperlink"/>
            <w:color w:val="00709F"/>
          </w:rPr>
          <w:t>ParameterInfo</w:t>
        </w:r>
      </w:hyperlink>
      <w:r>
        <w:rPr>
          <w:rStyle w:val="apple-converted-space"/>
        </w:rPr>
        <w:t> </w:t>
      </w:r>
      <w:r>
        <w:t>to discover information such as a parameter's name, data type, whether a parameter is an input or output parameter, and the position of the parameter in a method signature.</w:t>
      </w:r>
    </w:p>
    <w:p w:rsidR="00053C1B" w:rsidRDefault="00053C1B" w:rsidP="00B82FAE">
      <w:pPr>
        <w:pStyle w:val="ContentStyle"/>
        <w:numPr>
          <w:ilvl w:val="0"/>
          <w:numId w:val="110"/>
        </w:numPr>
      </w:pPr>
      <w:r>
        <w:t>Use</w:t>
      </w:r>
      <w:r>
        <w:rPr>
          <w:rStyle w:val="apple-converted-space"/>
        </w:rPr>
        <w:t> </w:t>
      </w:r>
      <w:hyperlink r:id="rId93" w:history="1">
        <w:r>
          <w:rPr>
            <w:rStyle w:val="Hyperlink"/>
            <w:color w:val="00709F"/>
          </w:rPr>
          <w:t>CustomAttributeData</w:t>
        </w:r>
      </w:hyperlink>
      <w:r>
        <w:rPr>
          <w:rStyle w:val="apple-converted-space"/>
        </w:rPr>
        <w:t> </w:t>
      </w:r>
      <w:r>
        <w:t>to discover information about custom attributes when you are working in the reflection-only context of an application domain.</w:t>
      </w:r>
      <w:r>
        <w:rPr>
          <w:rStyle w:val="apple-converted-space"/>
        </w:rPr>
        <w:t> </w:t>
      </w:r>
      <w:hyperlink r:id="rId94" w:history="1">
        <w:r>
          <w:rPr>
            <w:rStyle w:val="Hyperlink"/>
            <w:color w:val="00709F"/>
          </w:rPr>
          <w:t>CustomAttributeData</w:t>
        </w:r>
      </w:hyperlink>
      <w:r>
        <w:rPr>
          <w:rStyle w:val="apple-converted-space"/>
        </w:rPr>
        <w:t> </w:t>
      </w:r>
      <w:r>
        <w:t>allows you to examine attributes without creating instances of them.</w:t>
      </w:r>
    </w:p>
    <w:p w:rsidR="008E0DAD" w:rsidRDefault="008E0DAD" w:rsidP="00053C1B">
      <w:pPr>
        <w:pStyle w:val="ContentStyle"/>
      </w:pPr>
    </w:p>
    <w:p w:rsidR="00053C1B" w:rsidRPr="007029B0" w:rsidRDefault="00053C1B" w:rsidP="00053C1B">
      <w:pPr>
        <w:pStyle w:val="ContentStyle"/>
        <w:rPr>
          <w:b/>
          <w:i/>
          <w:u w:val="single"/>
        </w:rPr>
      </w:pPr>
      <w:r>
        <w:t>The classes of the</w:t>
      </w:r>
      <w:r>
        <w:rPr>
          <w:rStyle w:val="apple-converted-space"/>
        </w:rPr>
        <w:t> </w:t>
      </w:r>
      <w:hyperlink r:id="rId95" w:history="1">
        <w:r>
          <w:rPr>
            <w:rStyle w:val="Hyperlink"/>
            <w:color w:val="00709F"/>
          </w:rPr>
          <w:t>System.Reflection.Emit</w:t>
        </w:r>
      </w:hyperlink>
      <w:r>
        <w:rPr>
          <w:rStyle w:val="apple-converted-space"/>
        </w:rPr>
        <w:t> </w:t>
      </w:r>
      <w:r>
        <w:t xml:space="preserve">namespace provide a </w:t>
      </w:r>
      <w:r w:rsidRPr="007029B0">
        <w:rPr>
          <w:b/>
          <w:i/>
          <w:u w:val="single"/>
        </w:rPr>
        <w:t>specialized form of reflection that enables you to build types at run time.</w:t>
      </w:r>
    </w:p>
    <w:p w:rsidR="00053C1B" w:rsidRDefault="00053C1B" w:rsidP="00053C1B">
      <w:pPr>
        <w:pStyle w:val="ContentStyle"/>
      </w:pPr>
      <w:r>
        <w:t>Reflection can also be used to create applications called type browsers, which enable users to select types and then view the information about those types.</w:t>
      </w:r>
    </w:p>
    <w:p w:rsidR="00053C1B" w:rsidRDefault="00053C1B" w:rsidP="00053C1B">
      <w:pPr>
        <w:pStyle w:val="ContentStyle"/>
        <w:rPr>
          <w:b/>
        </w:rPr>
      </w:pPr>
    </w:p>
    <w:p w:rsidR="00053C1B" w:rsidRDefault="00053C1B" w:rsidP="00053C1B">
      <w:pPr>
        <w:pStyle w:val="ContentStyle"/>
      </w:pPr>
      <w:r w:rsidRPr="00053C1B">
        <w:rPr>
          <w:b/>
        </w:rPr>
        <w:t xml:space="preserve">There are other uses for reflection. </w:t>
      </w:r>
      <w:r>
        <w:t>Compilers for languages such as JScript use reflection to construct symbol tables. The classes in the</w:t>
      </w:r>
      <w:r>
        <w:rPr>
          <w:rStyle w:val="apple-converted-space"/>
        </w:rPr>
        <w:t> </w:t>
      </w:r>
      <w:hyperlink r:id="rId96" w:history="1">
        <w:r>
          <w:rPr>
            <w:rStyle w:val="Hyperlink"/>
            <w:color w:val="00709F"/>
          </w:rPr>
          <w:t>System.Runtime.Serialization</w:t>
        </w:r>
      </w:hyperlink>
      <w:r>
        <w:rPr>
          <w:rStyle w:val="apple-converted-space"/>
        </w:rPr>
        <w:t> </w:t>
      </w:r>
      <w:r>
        <w:t>namespace use reflection to access data and to determine which fields to persist. The classes in the</w:t>
      </w:r>
      <w:r>
        <w:rPr>
          <w:rStyle w:val="apple-converted-space"/>
        </w:rPr>
        <w:t> </w:t>
      </w:r>
      <w:hyperlink r:id="rId97" w:history="1">
        <w:r>
          <w:rPr>
            <w:rStyle w:val="Hyperlink"/>
            <w:color w:val="00709F"/>
          </w:rPr>
          <w:t>System.Runtime.Remoting</w:t>
        </w:r>
      </w:hyperlink>
      <w:r>
        <w:rPr>
          <w:rStyle w:val="apple-converted-space"/>
        </w:rPr>
        <w:t> </w:t>
      </w:r>
      <w:r>
        <w:t>namespace use reflection indirectly through serialization.</w:t>
      </w:r>
    </w:p>
    <w:p w:rsidR="00053C1B" w:rsidRDefault="00053C1B" w:rsidP="00053C1B">
      <w:pPr>
        <w:pStyle w:val="ContentStyle"/>
      </w:pPr>
    </w:p>
    <w:p w:rsidR="003122F4" w:rsidRDefault="001D2B40" w:rsidP="00560A42">
      <w:pPr>
        <w:pStyle w:val="ContentStyle"/>
        <w:rPr>
          <w:b/>
          <w:i/>
        </w:rPr>
      </w:pPr>
      <w:r w:rsidRPr="001D2B40">
        <w:rPr>
          <w:b/>
        </w:rPr>
        <w:t xml:space="preserve">NOTE: - </w:t>
      </w:r>
      <w:r w:rsidRPr="001D2B40">
        <w:rPr>
          <w:b/>
          <w:i/>
        </w:rPr>
        <w:t>The C# keywords</w:t>
      </w:r>
      <w:r w:rsidRPr="001D2B40">
        <w:rPr>
          <w:rFonts w:eastAsiaTheme="majorEastAsia"/>
          <w:b/>
          <w:i/>
        </w:rPr>
        <w:t> </w:t>
      </w:r>
      <w:r w:rsidRPr="001D2B40">
        <w:rPr>
          <w:b/>
          <w:i/>
        </w:rPr>
        <w:t>protected</w:t>
      </w:r>
      <w:r w:rsidRPr="001D2B40">
        <w:rPr>
          <w:rFonts w:eastAsiaTheme="majorEastAsia"/>
          <w:b/>
          <w:i/>
        </w:rPr>
        <w:t> </w:t>
      </w:r>
      <w:r w:rsidRPr="001D2B40">
        <w:rPr>
          <w:b/>
          <w:i/>
        </w:rPr>
        <w:t>and</w:t>
      </w:r>
      <w:r w:rsidRPr="001D2B40">
        <w:rPr>
          <w:rFonts w:eastAsiaTheme="majorEastAsia"/>
          <w:b/>
          <w:i/>
        </w:rPr>
        <w:t> </w:t>
      </w:r>
      <w:r w:rsidRPr="001D2B40">
        <w:rPr>
          <w:b/>
          <w:i/>
        </w:rPr>
        <w:t>internal</w:t>
      </w:r>
      <w:r w:rsidRPr="001D2B40">
        <w:rPr>
          <w:rFonts w:eastAsiaTheme="majorEastAsia"/>
          <w:b/>
          <w:i/>
        </w:rPr>
        <w:t> </w:t>
      </w:r>
      <w:r w:rsidRPr="001D2B40">
        <w:rPr>
          <w:b/>
          <w:i/>
        </w:rPr>
        <w:t>have no meaning in IL and are not used in the reflection APIs. The corresponding terms in IL are</w:t>
      </w:r>
      <w:r w:rsidRPr="001D2B40">
        <w:rPr>
          <w:rFonts w:eastAsiaTheme="majorEastAsia"/>
          <w:b/>
          <w:i/>
        </w:rPr>
        <w:t> </w:t>
      </w:r>
      <w:r w:rsidRPr="001D2B40">
        <w:rPr>
          <w:b/>
          <w:i/>
        </w:rPr>
        <w:t>Family</w:t>
      </w:r>
      <w:r w:rsidRPr="001D2B40">
        <w:rPr>
          <w:rFonts w:eastAsiaTheme="majorEastAsia"/>
          <w:b/>
          <w:i/>
        </w:rPr>
        <w:t> </w:t>
      </w:r>
      <w:r w:rsidRPr="001D2B40">
        <w:rPr>
          <w:b/>
          <w:i/>
        </w:rPr>
        <w:t>and</w:t>
      </w:r>
      <w:r w:rsidRPr="001D2B40">
        <w:rPr>
          <w:rFonts w:eastAsiaTheme="majorEastAsia"/>
          <w:b/>
          <w:i/>
        </w:rPr>
        <w:t> </w:t>
      </w:r>
      <w:r w:rsidRPr="001D2B40">
        <w:rPr>
          <w:b/>
          <w:i/>
        </w:rPr>
        <w:t>Assembly. To identify an</w:t>
      </w:r>
      <w:r w:rsidRPr="001D2B40">
        <w:rPr>
          <w:rFonts w:eastAsiaTheme="majorEastAsia"/>
          <w:b/>
          <w:i/>
        </w:rPr>
        <w:t> </w:t>
      </w:r>
      <w:r w:rsidRPr="001D2B40">
        <w:rPr>
          <w:b/>
          <w:i/>
        </w:rPr>
        <w:t>internal</w:t>
      </w:r>
      <w:r w:rsidRPr="001D2B40">
        <w:rPr>
          <w:rFonts w:eastAsiaTheme="majorEastAsia"/>
          <w:b/>
          <w:i/>
        </w:rPr>
        <w:t> </w:t>
      </w:r>
      <w:r w:rsidRPr="001D2B40">
        <w:rPr>
          <w:b/>
          <w:i/>
        </w:rPr>
        <w:t>method using reflection, use the</w:t>
      </w:r>
      <w:r w:rsidRPr="001D2B40">
        <w:rPr>
          <w:rFonts w:eastAsiaTheme="majorEastAsia"/>
          <w:b/>
          <w:i/>
        </w:rPr>
        <w:t> </w:t>
      </w:r>
      <w:hyperlink r:id="rId98" w:history="1">
        <w:r w:rsidRPr="001D2B40">
          <w:rPr>
            <w:b/>
            <w:i/>
          </w:rPr>
          <w:t>IsAssembly</w:t>
        </w:r>
      </w:hyperlink>
      <w:r w:rsidRPr="001D2B40">
        <w:rPr>
          <w:rFonts w:eastAsiaTheme="majorEastAsia"/>
          <w:b/>
          <w:i/>
        </w:rPr>
        <w:t> </w:t>
      </w:r>
      <w:r w:rsidRPr="001D2B40">
        <w:rPr>
          <w:b/>
          <w:i/>
        </w:rPr>
        <w:t>property. To identify a</w:t>
      </w:r>
      <w:r w:rsidRPr="001D2B40">
        <w:rPr>
          <w:rFonts w:eastAsiaTheme="majorEastAsia"/>
          <w:b/>
          <w:i/>
        </w:rPr>
        <w:t> </w:t>
      </w:r>
      <w:r w:rsidRPr="001D2B40">
        <w:rPr>
          <w:b/>
          <w:i/>
        </w:rPr>
        <w:t>protected internal</w:t>
      </w:r>
      <w:r w:rsidRPr="001D2B40">
        <w:rPr>
          <w:rFonts w:eastAsiaTheme="majorEastAsia"/>
          <w:b/>
          <w:i/>
        </w:rPr>
        <w:t> </w:t>
      </w:r>
      <w:r w:rsidRPr="001D2B40">
        <w:rPr>
          <w:b/>
          <w:i/>
        </w:rPr>
        <w:t>method, use the</w:t>
      </w:r>
      <w:r w:rsidRPr="001D2B40">
        <w:rPr>
          <w:rFonts w:eastAsiaTheme="majorEastAsia"/>
          <w:b/>
          <w:i/>
        </w:rPr>
        <w:t> </w:t>
      </w:r>
      <w:hyperlink r:id="rId99" w:history="1">
        <w:r w:rsidRPr="001D2B40">
          <w:rPr>
            <w:b/>
            <w:i/>
          </w:rPr>
          <w:t>IsFamilyOrAssembly</w:t>
        </w:r>
      </w:hyperlink>
      <w:r w:rsidRPr="001D2B40">
        <w:rPr>
          <w:b/>
          <w:i/>
        </w:rPr>
        <w:t>.</w:t>
      </w:r>
    </w:p>
    <w:p w:rsidR="00560A42" w:rsidRDefault="00560A42" w:rsidP="00560A42">
      <w:pPr>
        <w:pStyle w:val="ContentStyle"/>
        <w:ind w:left="0"/>
        <w:rPr>
          <w:b/>
        </w:rPr>
      </w:pPr>
    </w:p>
    <w:p w:rsidR="00BE33E4" w:rsidRPr="00BE33E4" w:rsidRDefault="00BE33E4" w:rsidP="00BE33E4">
      <w:pPr>
        <w:pStyle w:val="ContentStyle"/>
      </w:pPr>
      <w:r w:rsidRPr="00BE33E4">
        <w:rPr>
          <w:rStyle w:val="Strong"/>
          <w:rFonts w:eastAsiaTheme="majorEastAsia"/>
          <w:bCs w:val="0"/>
        </w:rPr>
        <w:t>Creating reflection is a 3 step process let's do one by one.</w:t>
      </w:r>
    </w:p>
    <w:p w:rsidR="00C61099" w:rsidRPr="00066BD8" w:rsidRDefault="00BE33E4" w:rsidP="00066BD8">
      <w:pPr>
        <w:pStyle w:val="ContentStyle"/>
        <w:rPr>
          <w:b/>
          <w:i/>
        </w:rPr>
      </w:pPr>
      <w:r w:rsidRPr="00C61099">
        <w:rPr>
          <w:b/>
        </w:rPr>
        <w:t xml:space="preserve">Step </w:t>
      </w:r>
      <w:r w:rsidR="00C61099" w:rsidRPr="00C61099">
        <w:rPr>
          <w:b/>
        </w:rPr>
        <w:t>1:</w:t>
      </w:r>
      <w:r>
        <w:t xml:space="preserve"> </w:t>
      </w:r>
      <w:r w:rsidR="00066BD8">
        <w:rPr>
          <w:b/>
          <w:i/>
        </w:rPr>
        <w:t>Import Reflection Namespace</w:t>
      </w:r>
    </w:p>
    <w:p w:rsidR="00BE33E4" w:rsidRDefault="00BE33E4" w:rsidP="00C61099">
      <w:pPr>
        <w:pStyle w:val="ContentStyle"/>
      </w:pPr>
      <w:r w:rsidRPr="00C61099">
        <w:t>Before you start coding your application you need to import the reflection namespace from system an example is shown below.</w:t>
      </w:r>
    </w:p>
    <w:p w:rsidR="00E74F69" w:rsidRPr="00C61099" w:rsidRDefault="0097180E" w:rsidP="0097180E">
      <w:pPr>
        <w:pStyle w:val="CodeStyle"/>
      </w:pPr>
      <w:r>
        <w:t>using System.Reflection</w:t>
      </w:r>
    </w:p>
    <w:p w:rsidR="00C61099" w:rsidRDefault="00BE33E4" w:rsidP="0097180E">
      <w:pPr>
        <w:pStyle w:val="ContentStyle"/>
      </w:pPr>
      <w:r w:rsidRPr="00C61099">
        <w:rPr>
          <w:b/>
        </w:rPr>
        <w:t xml:space="preserve">Step </w:t>
      </w:r>
      <w:r w:rsidR="00C61099" w:rsidRPr="00C61099">
        <w:rPr>
          <w:b/>
        </w:rPr>
        <w:t>2:</w:t>
      </w:r>
      <w:r w:rsidR="0097180E">
        <w:t xml:space="preserve"> </w:t>
      </w:r>
      <w:r w:rsidR="0097180E" w:rsidRPr="0097180E">
        <w:rPr>
          <w:b/>
          <w:i/>
        </w:rPr>
        <w:t>Load the DLL or assembly File</w:t>
      </w:r>
    </w:p>
    <w:p w:rsidR="00884F6A" w:rsidRPr="00C61099" w:rsidRDefault="00BE33E4" w:rsidP="0097180E">
      <w:pPr>
        <w:pStyle w:val="ContentStyle"/>
      </w:pPr>
      <w:r w:rsidRPr="00C61099">
        <w:t>Once you have imported the reflection namespace, its time to load the dll file or assembly file in order to get reference of an assembly why because we need to get type of object, oce we have that type of object then using that object we can get the metadata of an assembly as sample shown in below snippet of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7"/>
        <w:gridCol w:w="30"/>
        <w:gridCol w:w="30"/>
        <w:gridCol w:w="30"/>
        <w:gridCol w:w="30"/>
        <w:gridCol w:w="30"/>
        <w:gridCol w:w="30"/>
        <w:gridCol w:w="30"/>
        <w:gridCol w:w="30"/>
        <w:gridCol w:w="30"/>
        <w:gridCol w:w="30"/>
        <w:gridCol w:w="30"/>
        <w:gridCol w:w="30"/>
        <w:gridCol w:w="30"/>
        <w:gridCol w:w="45"/>
      </w:tblGrid>
      <w:tr w:rsidR="00B772BE" w:rsidRPr="004050F4" w:rsidTr="00BE33E4">
        <w:trPr>
          <w:gridAfter w:val="4"/>
          <w:tblCellSpacing w:w="15" w:type="dxa"/>
        </w:trPr>
        <w:tc>
          <w:tcPr>
            <w:tcW w:w="0" w:type="auto"/>
            <w:gridSpan w:val="11"/>
            <w:vAlign w:val="center"/>
            <w:hideMark/>
          </w:tcPr>
          <w:p w:rsidR="00B772BE" w:rsidRPr="004050F4" w:rsidRDefault="00B772BE" w:rsidP="004050F4">
            <w:pPr>
              <w:pStyle w:val="CodeStyle"/>
            </w:pPr>
            <w:r w:rsidRPr="004050F4">
              <w:rPr>
                <w:rStyle w:val="HTMLCode"/>
                <w:rFonts w:cs="Segoe UI"/>
              </w:rPr>
              <w:t>using</w:t>
            </w:r>
            <w:r w:rsidRPr="004050F4">
              <w:rPr>
                <w:rStyle w:val="apple-converted-space"/>
              </w:rPr>
              <w:t> </w:t>
            </w:r>
            <w:r w:rsidRPr="004050F4">
              <w:rPr>
                <w:rStyle w:val="HTMLCode"/>
                <w:rFonts w:cs="Segoe UI"/>
              </w:rPr>
              <w:t>System;</w:t>
            </w:r>
          </w:p>
        </w:tc>
      </w:tr>
      <w:tr w:rsidR="00B772BE" w:rsidRPr="004050F4" w:rsidTr="00BE33E4">
        <w:trPr>
          <w:gridAfter w:val="3"/>
          <w:tblCellSpacing w:w="15" w:type="dxa"/>
        </w:trPr>
        <w:tc>
          <w:tcPr>
            <w:tcW w:w="0" w:type="auto"/>
            <w:gridSpan w:val="12"/>
            <w:vAlign w:val="center"/>
            <w:hideMark/>
          </w:tcPr>
          <w:p w:rsidR="00B772BE" w:rsidRPr="004050F4" w:rsidRDefault="00B772BE" w:rsidP="004050F4">
            <w:pPr>
              <w:pStyle w:val="CodeStyle"/>
            </w:pPr>
            <w:r w:rsidRPr="004050F4">
              <w:rPr>
                <w:rStyle w:val="HTMLCode"/>
                <w:rFonts w:cs="Segoe UI"/>
              </w:rPr>
              <w:t>using</w:t>
            </w:r>
            <w:r w:rsidRPr="004050F4">
              <w:rPr>
                <w:rStyle w:val="apple-converted-space"/>
              </w:rPr>
              <w:t> </w:t>
            </w:r>
            <w:r w:rsidRPr="004050F4">
              <w:rPr>
                <w:rStyle w:val="HTMLCode"/>
                <w:rFonts w:cs="Segoe UI"/>
              </w:rPr>
              <w:t>System.Collections.Generic;</w:t>
            </w:r>
          </w:p>
        </w:tc>
      </w:tr>
      <w:tr w:rsidR="00B772BE" w:rsidRPr="004050F4" w:rsidTr="00BE33E4">
        <w:trPr>
          <w:gridAfter w:val="5"/>
          <w:tblCellSpacing w:w="15" w:type="dxa"/>
        </w:trPr>
        <w:tc>
          <w:tcPr>
            <w:tcW w:w="0" w:type="auto"/>
            <w:gridSpan w:val="10"/>
            <w:vAlign w:val="center"/>
            <w:hideMark/>
          </w:tcPr>
          <w:p w:rsidR="00B772BE" w:rsidRPr="004050F4" w:rsidRDefault="00B772BE" w:rsidP="004050F4">
            <w:pPr>
              <w:pStyle w:val="CodeStyle"/>
            </w:pPr>
            <w:r w:rsidRPr="004050F4">
              <w:rPr>
                <w:rStyle w:val="HTMLCode"/>
                <w:rFonts w:cs="Segoe UI"/>
              </w:rPr>
              <w:t>using</w:t>
            </w:r>
            <w:r w:rsidRPr="004050F4">
              <w:rPr>
                <w:rStyle w:val="apple-converted-space"/>
              </w:rPr>
              <w:t> </w:t>
            </w:r>
            <w:r w:rsidRPr="004050F4">
              <w:rPr>
                <w:rStyle w:val="HTMLCode"/>
                <w:rFonts w:cs="Segoe UI"/>
              </w:rPr>
              <w:t>System.Linq;</w:t>
            </w:r>
          </w:p>
        </w:tc>
      </w:tr>
      <w:tr w:rsidR="00B772BE" w:rsidRPr="004050F4" w:rsidTr="00BE33E4">
        <w:trPr>
          <w:gridAfter w:val="5"/>
          <w:tblCellSpacing w:w="15" w:type="dxa"/>
        </w:trPr>
        <w:tc>
          <w:tcPr>
            <w:tcW w:w="0" w:type="auto"/>
            <w:gridSpan w:val="10"/>
            <w:vAlign w:val="center"/>
            <w:hideMark/>
          </w:tcPr>
          <w:p w:rsidR="00B772BE" w:rsidRPr="004050F4" w:rsidRDefault="00B772BE" w:rsidP="004050F4">
            <w:pPr>
              <w:pStyle w:val="CodeStyle"/>
            </w:pPr>
            <w:r w:rsidRPr="004050F4">
              <w:rPr>
                <w:rStyle w:val="HTMLCode"/>
                <w:rFonts w:cs="Segoe UI"/>
              </w:rPr>
              <w:lastRenderedPageBreak/>
              <w:t>using</w:t>
            </w:r>
            <w:r w:rsidRPr="004050F4">
              <w:rPr>
                <w:rStyle w:val="apple-converted-space"/>
              </w:rPr>
              <w:t> </w:t>
            </w:r>
            <w:r w:rsidRPr="004050F4">
              <w:rPr>
                <w:rStyle w:val="HTMLCode"/>
                <w:rFonts w:cs="Segoe UI"/>
              </w:rPr>
              <w:t>System.Text;</w:t>
            </w:r>
          </w:p>
        </w:tc>
      </w:tr>
      <w:tr w:rsidR="00B772BE" w:rsidRPr="004050F4" w:rsidTr="00BE33E4">
        <w:trPr>
          <w:gridAfter w:val="6"/>
          <w:tblCellSpacing w:w="15" w:type="dxa"/>
        </w:trPr>
        <w:tc>
          <w:tcPr>
            <w:tcW w:w="0" w:type="auto"/>
            <w:gridSpan w:val="9"/>
            <w:vAlign w:val="center"/>
            <w:hideMark/>
          </w:tcPr>
          <w:p w:rsidR="00B772BE" w:rsidRPr="004050F4" w:rsidRDefault="00B772BE" w:rsidP="004050F4">
            <w:pPr>
              <w:pStyle w:val="CodeStyle"/>
            </w:pPr>
            <w:r w:rsidRPr="004050F4">
              <w:rPr>
                <w:rStyle w:val="HTMLCode"/>
                <w:rFonts w:cs="Segoe UI"/>
              </w:rPr>
              <w:t>using</w:t>
            </w:r>
            <w:r w:rsidRPr="004050F4">
              <w:rPr>
                <w:rStyle w:val="apple-converted-space"/>
              </w:rPr>
              <w:t> </w:t>
            </w:r>
            <w:r w:rsidRPr="004050F4">
              <w:rPr>
                <w:rStyle w:val="HTMLCode"/>
                <w:rFonts w:cs="Segoe UI"/>
              </w:rPr>
              <w:t>System.Reflection;</w:t>
            </w:r>
          </w:p>
        </w:tc>
      </w:tr>
      <w:tr w:rsidR="00B772BE" w:rsidRPr="004050F4" w:rsidTr="00BE33E4">
        <w:trPr>
          <w:gridAfter w:val="7"/>
          <w:tblCellSpacing w:w="15" w:type="dxa"/>
        </w:trPr>
        <w:tc>
          <w:tcPr>
            <w:tcW w:w="0" w:type="auto"/>
            <w:gridSpan w:val="8"/>
            <w:vAlign w:val="center"/>
            <w:hideMark/>
          </w:tcPr>
          <w:p w:rsidR="00B772BE" w:rsidRPr="004050F4" w:rsidRDefault="00B772BE" w:rsidP="004050F4">
            <w:pPr>
              <w:pStyle w:val="CodeStyle"/>
            </w:pPr>
            <w:r w:rsidRPr="004050F4">
              <w:rPr>
                <w:rStyle w:val="HTMLCode"/>
                <w:rFonts w:cs="Segoe UI"/>
              </w:rPr>
              <w:t>namespace</w:t>
            </w:r>
            <w:r w:rsidRPr="004050F4">
              <w:rPr>
                <w:rStyle w:val="apple-converted-space"/>
              </w:rPr>
              <w:t> </w:t>
            </w:r>
            <w:r w:rsidRPr="004050F4">
              <w:rPr>
                <w:rStyle w:val="HTMLCode"/>
                <w:rFonts w:cs="Segoe UI"/>
              </w:rPr>
              <w:t>ConsoleReflection</w:t>
            </w:r>
          </w:p>
        </w:tc>
      </w:tr>
      <w:tr w:rsidR="00B772BE" w:rsidRPr="004050F4" w:rsidTr="00BE33E4">
        <w:trPr>
          <w:gridAfter w:val="8"/>
          <w:tblCellSpacing w:w="15" w:type="dxa"/>
        </w:trPr>
        <w:tc>
          <w:tcPr>
            <w:tcW w:w="0" w:type="auto"/>
            <w:gridSpan w:val="7"/>
            <w:vAlign w:val="center"/>
            <w:hideMark/>
          </w:tcPr>
          <w:p w:rsidR="00B772BE" w:rsidRPr="004050F4" w:rsidRDefault="00B772BE" w:rsidP="004050F4">
            <w:pPr>
              <w:pStyle w:val="CodeStyle"/>
            </w:pPr>
            <w:r w:rsidRPr="004050F4">
              <w:rPr>
                <w:rStyle w:val="HTMLCode"/>
                <w:rFonts w:cs="Segoe UI"/>
              </w:rPr>
              <w:t>{</w:t>
            </w:r>
          </w:p>
        </w:tc>
      </w:tr>
      <w:tr w:rsidR="004050F4" w:rsidRPr="004050F4" w:rsidTr="00BE33E4">
        <w:trPr>
          <w:gridAfter w:val="9"/>
          <w:tblCellSpacing w:w="15" w:type="dxa"/>
        </w:trPr>
        <w:tc>
          <w:tcPr>
            <w:tcW w:w="0" w:type="auto"/>
            <w:gridSpan w:val="6"/>
            <w:vAlign w:val="center"/>
            <w:hideMark/>
          </w:tcPr>
          <w:p w:rsidR="004050F4" w:rsidRPr="004050F4" w:rsidRDefault="004050F4" w:rsidP="004050F4">
            <w:pPr>
              <w:pStyle w:val="CodeStyle"/>
            </w:pPr>
            <w:r w:rsidRPr="004050F4">
              <w:rPr>
                <w:rStyle w:val="HTMLCode"/>
                <w:rFonts w:cs="Segoe UI"/>
              </w:rPr>
              <w:t>    class</w:t>
            </w:r>
            <w:r w:rsidRPr="004050F4">
              <w:rPr>
                <w:rStyle w:val="apple-converted-space"/>
              </w:rPr>
              <w:t> </w:t>
            </w:r>
            <w:r w:rsidRPr="004050F4">
              <w:rPr>
                <w:rStyle w:val="HTMLCode"/>
                <w:rFonts w:cs="Segoe UI"/>
              </w:rPr>
              <w:t>Program</w:t>
            </w:r>
          </w:p>
        </w:tc>
      </w:tr>
      <w:tr w:rsidR="004050F4" w:rsidRPr="004050F4" w:rsidTr="00BE33E4">
        <w:trPr>
          <w:gridAfter w:val="10"/>
          <w:tblCellSpacing w:w="15" w:type="dxa"/>
        </w:trPr>
        <w:tc>
          <w:tcPr>
            <w:tcW w:w="0" w:type="auto"/>
            <w:gridSpan w:val="5"/>
            <w:vAlign w:val="center"/>
            <w:hideMark/>
          </w:tcPr>
          <w:p w:rsidR="004050F4" w:rsidRPr="004050F4" w:rsidRDefault="004050F4" w:rsidP="004050F4">
            <w:pPr>
              <w:pStyle w:val="CodeStyle"/>
            </w:pPr>
            <w:r w:rsidRPr="004050F4">
              <w:rPr>
                <w:rStyle w:val="HTMLCode"/>
                <w:rFonts w:cs="Segoe UI"/>
              </w:rPr>
              <w:t>    {</w:t>
            </w:r>
          </w:p>
        </w:tc>
      </w:tr>
      <w:tr w:rsidR="004050F4" w:rsidRPr="004050F4" w:rsidTr="00BE33E4">
        <w:trPr>
          <w:gridAfter w:val="1"/>
          <w:tblCellSpacing w:w="15" w:type="dxa"/>
        </w:trPr>
        <w:tc>
          <w:tcPr>
            <w:tcW w:w="0" w:type="auto"/>
            <w:gridSpan w:val="14"/>
            <w:vAlign w:val="center"/>
            <w:hideMark/>
          </w:tcPr>
          <w:p w:rsidR="004050F4" w:rsidRPr="004050F4" w:rsidRDefault="004050F4" w:rsidP="004050F4">
            <w:pPr>
              <w:pStyle w:val="CodeStyle"/>
            </w:pPr>
            <w:r w:rsidRPr="004050F4">
              <w:rPr>
                <w:rStyle w:val="HTMLCode"/>
                <w:rFonts w:cs="Segoe UI"/>
              </w:rPr>
              <w:t>        static</w:t>
            </w:r>
            <w:r w:rsidRPr="004050F4">
              <w:rPr>
                <w:rStyle w:val="apple-converted-space"/>
              </w:rPr>
              <w:t> </w:t>
            </w:r>
            <w:r w:rsidRPr="004050F4">
              <w:rPr>
                <w:rStyle w:val="HTMLCode"/>
                <w:rFonts w:cs="Segoe UI"/>
              </w:rPr>
              <w:t>void</w:t>
            </w:r>
            <w:r w:rsidRPr="004050F4">
              <w:rPr>
                <w:rStyle w:val="apple-converted-space"/>
              </w:rPr>
              <w:t> </w:t>
            </w:r>
            <w:r w:rsidRPr="004050F4">
              <w:rPr>
                <w:rStyle w:val="HTMLCode"/>
                <w:rFonts w:cs="Segoe UI"/>
              </w:rPr>
              <w:t>Main(string[] args)</w:t>
            </w:r>
          </w:p>
        </w:tc>
      </w:tr>
      <w:tr w:rsidR="004050F4" w:rsidRPr="004050F4" w:rsidTr="00BE33E4">
        <w:trPr>
          <w:gridAfter w:val="2"/>
          <w:tblCellSpacing w:w="15" w:type="dxa"/>
        </w:trPr>
        <w:tc>
          <w:tcPr>
            <w:tcW w:w="0" w:type="auto"/>
            <w:gridSpan w:val="13"/>
            <w:vAlign w:val="center"/>
            <w:hideMark/>
          </w:tcPr>
          <w:p w:rsidR="004050F4" w:rsidRPr="004050F4" w:rsidRDefault="004050F4" w:rsidP="004050F4">
            <w:pPr>
              <w:pStyle w:val="CodeStyle"/>
            </w:pPr>
            <w:r w:rsidRPr="004050F4">
              <w:rPr>
                <w:rStyle w:val="HTMLCode"/>
                <w:rFonts w:cs="Segoe UI"/>
              </w:rPr>
              <w:t>        {</w:t>
            </w:r>
          </w:p>
        </w:tc>
      </w:tr>
      <w:tr w:rsidR="004050F4" w:rsidRPr="004050F4" w:rsidTr="00BE33E4">
        <w:trPr>
          <w:tblCellSpacing w:w="15" w:type="dxa"/>
        </w:trPr>
        <w:tc>
          <w:tcPr>
            <w:tcW w:w="0" w:type="auto"/>
            <w:gridSpan w:val="15"/>
            <w:vAlign w:val="center"/>
            <w:hideMark/>
          </w:tcPr>
          <w:p w:rsidR="004050F4" w:rsidRDefault="004050F4" w:rsidP="004050F4">
            <w:pPr>
              <w:pStyle w:val="CodeStyle"/>
              <w:rPr>
                <w:rStyle w:val="HTMLCode"/>
                <w:rFonts w:cs="Segoe UI"/>
              </w:rPr>
            </w:pPr>
            <w:r w:rsidRPr="004050F4">
              <w:rPr>
                <w:rStyle w:val="HTMLCode"/>
                <w:rFonts w:cs="Segoe UI"/>
              </w:rPr>
              <w:t xml:space="preserve">            Assembly myAssembly = </w:t>
            </w:r>
          </w:p>
          <w:p w:rsidR="004050F4" w:rsidRPr="004050F4" w:rsidRDefault="004050F4" w:rsidP="004050F4">
            <w:pPr>
              <w:pStyle w:val="CodeStyle"/>
            </w:pPr>
            <w:r>
              <w:rPr>
                <w:rStyle w:val="HTMLCode"/>
                <w:rFonts w:cs="Segoe UI"/>
              </w:rPr>
              <w:t xml:space="preserve">            </w:t>
            </w:r>
            <w:r w:rsidRPr="004050F4">
              <w:rPr>
                <w:rStyle w:val="HTMLCode"/>
                <w:rFonts w:cs="Segoe UI"/>
              </w:rPr>
              <w:t>Assembly.LoadFile(@"D:\Reflection\ConsoleReflection\reflection.dll");</w:t>
            </w:r>
          </w:p>
        </w:tc>
      </w:tr>
      <w:tr w:rsidR="004050F4" w:rsidRPr="004050F4" w:rsidTr="00BE33E4">
        <w:trPr>
          <w:gridAfter w:val="11"/>
          <w:tblCellSpacing w:w="15" w:type="dxa"/>
        </w:trPr>
        <w:tc>
          <w:tcPr>
            <w:tcW w:w="0" w:type="auto"/>
            <w:gridSpan w:val="4"/>
            <w:vAlign w:val="center"/>
            <w:hideMark/>
          </w:tcPr>
          <w:p w:rsidR="004050F4" w:rsidRPr="004050F4" w:rsidRDefault="004050F4" w:rsidP="004050F4">
            <w:pPr>
              <w:pStyle w:val="CodeStyle"/>
            </w:pPr>
            <w:r w:rsidRPr="004050F4">
              <w:rPr>
                <w:rStyle w:val="HTMLCode"/>
                <w:rFonts w:cs="Segoe UI"/>
              </w:rPr>
              <w:t>            //Get type of object from loaded assembly</w:t>
            </w:r>
          </w:p>
        </w:tc>
      </w:tr>
      <w:tr w:rsidR="004050F4" w:rsidRPr="004050F4" w:rsidTr="00BE33E4">
        <w:trPr>
          <w:gridAfter w:val="12"/>
          <w:tblCellSpacing w:w="15" w:type="dxa"/>
        </w:trPr>
        <w:tc>
          <w:tcPr>
            <w:tcW w:w="0" w:type="auto"/>
            <w:gridSpan w:val="3"/>
            <w:vAlign w:val="center"/>
            <w:hideMark/>
          </w:tcPr>
          <w:p w:rsidR="004050F4" w:rsidRPr="004050F4" w:rsidRDefault="004050F4" w:rsidP="004050F4">
            <w:pPr>
              <w:pStyle w:val="CodeStyle"/>
            </w:pPr>
            <w:r w:rsidRPr="004050F4">
              <w:rPr>
                <w:rStyle w:val="HTMLCode"/>
                <w:rFonts w:cs="Segoe UI"/>
              </w:rPr>
              <w:t>        }</w:t>
            </w:r>
          </w:p>
        </w:tc>
      </w:tr>
      <w:tr w:rsidR="004050F4" w:rsidRPr="004050F4" w:rsidTr="00BE33E4">
        <w:trPr>
          <w:gridAfter w:val="13"/>
          <w:tblCellSpacing w:w="15" w:type="dxa"/>
        </w:trPr>
        <w:tc>
          <w:tcPr>
            <w:tcW w:w="0" w:type="auto"/>
            <w:gridSpan w:val="2"/>
            <w:vAlign w:val="center"/>
            <w:hideMark/>
          </w:tcPr>
          <w:p w:rsidR="004050F4" w:rsidRPr="004050F4" w:rsidRDefault="004050F4" w:rsidP="004050F4">
            <w:pPr>
              <w:pStyle w:val="CodeStyle"/>
            </w:pPr>
            <w:r w:rsidRPr="004050F4">
              <w:rPr>
                <w:rStyle w:val="HTMLCode"/>
                <w:rFonts w:cs="Segoe UI"/>
              </w:rPr>
              <w:t>    }</w:t>
            </w:r>
          </w:p>
        </w:tc>
      </w:tr>
      <w:tr w:rsidR="004050F4" w:rsidRPr="004050F4" w:rsidTr="00BE33E4">
        <w:trPr>
          <w:gridAfter w:val="14"/>
          <w:tblCellSpacing w:w="15" w:type="dxa"/>
        </w:trPr>
        <w:tc>
          <w:tcPr>
            <w:tcW w:w="0" w:type="auto"/>
            <w:vAlign w:val="center"/>
            <w:hideMark/>
          </w:tcPr>
          <w:p w:rsidR="00884F6A" w:rsidRPr="004050F4" w:rsidRDefault="004050F4" w:rsidP="00066BD8">
            <w:pPr>
              <w:pStyle w:val="CodeStyle"/>
            </w:pPr>
            <w:r w:rsidRPr="004050F4">
              <w:rPr>
                <w:rStyle w:val="HTMLCode"/>
                <w:rFonts w:cs="Segoe UI"/>
              </w:rPr>
              <w:t>}</w:t>
            </w:r>
          </w:p>
        </w:tc>
      </w:tr>
    </w:tbl>
    <w:p w:rsidR="00BE33E4" w:rsidRDefault="00BE33E4" w:rsidP="00BE33E4">
      <w:pPr>
        <w:pStyle w:val="ContentStyle"/>
        <w:rPr>
          <w:rFonts w:ascii="Lucida Sans Unicode" w:hAnsi="Lucida Sans Unicode" w:cs="Lucida Sans Unicode"/>
          <w:color w:val="4B4A4A"/>
        </w:rPr>
      </w:pPr>
      <w:r>
        <w:rPr>
          <w:rFonts w:ascii="Lucida Sans Unicode" w:hAnsi="Lucida Sans Unicode" w:cs="Lucida Sans Unicode"/>
          <w:color w:val="4B4A4A"/>
        </w:rPr>
        <w:t>So as you see from above code that we have successfully referenced an assembly file in our console application main program using language c# (c-sharp).</w:t>
      </w:r>
    </w:p>
    <w:p w:rsidR="00BE33E4" w:rsidRDefault="00BE33E4" w:rsidP="00BE33E4">
      <w:pPr>
        <w:pStyle w:val="ContentStyle"/>
        <w:rPr>
          <w:rFonts w:ascii="Lucida Sans Unicode" w:hAnsi="Lucida Sans Unicode" w:cs="Lucida Sans Unicode"/>
          <w:color w:val="4B4A4A"/>
        </w:rPr>
      </w:pPr>
      <w:r>
        <w:rPr>
          <w:rFonts w:ascii="Lucida Sans Unicode" w:hAnsi="Lucida Sans Unicode" w:cs="Lucida Sans Unicode"/>
          <w:color w:val="4B4A4A"/>
        </w:rPr>
        <w:t>After referencing an assembly, now its time to get type of object or class reference from loaded assembly.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311"/>
        <w:gridCol w:w="45"/>
      </w:tblGrid>
      <w:tr w:rsidR="00BE33E4" w:rsidTr="0021438B">
        <w:trPr>
          <w:tblCellSpacing w:w="15" w:type="dxa"/>
        </w:trPr>
        <w:tc>
          <w:tcPr>
            <w:tcW w:w="0" w:type="auto"/>
            <w:vAlign w:val="center"/>
          </w:tcPr>
          <w:p w:rsidR="00BE33E4" w:rsidRDefault="00BE33E4" w:rsidP="00C61099">
            <w:pPr>
              <w:pStyle w:val="CodeStyle"/>
              <w:rPr>
                <w:rFonts w:ascii="Times New Roman" w:hAnsi="Times New Roman" w:cs="Times New Roman"/>
                <w:color w:val="auto"/>
              </w:rPr>
            </w:pPr>
          </w:p>
        </w:tc>
        <w:tc>
          <w:tcPr>
            <w:tcW w:w="0" w:type="auto"/>
            <w:gridSpan w:val="2"/>
            <w:vAlign w:val="center"/>
            <w:hideMark/>
          </w:tcPr>
          <w:p w:rsidR="00BE33E4" w:rsidRDefault="00BE33E4" w:rsidP="00C61099">
            <w:pPr>
              <w:pStyle w:val="CodeStyle"/>
            </w:pPr>
            <w:r>
              <w:rPr>
                <w:rStyle w:val="HTMLCode"/>
              </w:rPr>
              <w:t>class</w:t>
            </w:r>
            <w:r>
              <w:rPr>
                <w:rStyle w:val="apple-converted-space"/>
              </w:rPr>
              <w:t> </w:t>
            </w:r>
            <w:r>
              <w:rPr>
                <w:rStyle w:val="HTMLCode"/>
              </w:rPr>
              <w:t>Program</w:t>
            </w:r>
          </w:p>
        </w:tc>
      </w:tr>
      <w:tr w:rsidR="00BE33E4" w:rsidTr="0021438B">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951"/>
        <w:gridCol w:w="45"/>
      </w:tblGrid>
      <w:tr w:rsidR="00BE33E4" w:rsidTr="0021438B">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    static</w:t>
            </w:r>
            <w:r>
              <w:rPr>
                <w:rStyle w:val="apple-converted-space"/>
              </w:rPr>
              <w:t> </w:t>
            </w:r>
            <w:r>
              <w:rPr>
                <w:rStyle w:val="HTMLCode"/>
              </w:rPr>
              <w:t>void</w:t>
            </w:r>
            <w:r>
              <w:rPr>
                <w:rStyle w:val="apple-converted-space"/>
              </w:rPr>
              <w:t> </w:t>
            </w:r>
            <w:r>
              <w:rPr>
                <w:rStyle w:val="HTMLCode"/>
              </w:rPr>
              <w:t>Main(string[] args)</w:t>
            </w:r>
          </w:p>
        </w:tc>
      </w:tr>
      <w:tr w:rsidR="00BE33E4" w:rsidTr="0021438B">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037"/>
      </w:tblGrid>
      <w:tr w:rsidR="00BE33E4" w:rsidTr="0021438B">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xml:space="preserve">        Assembly myAssembly = </w:t>
            </w:r>
            <w:r w:rsidR="0021438B">
              <w:rPr>
                <w:rStyle w:val="HTMLCode"/>
              </w:rPr>
              <w:br/>
              <w:t xml:space="preserve">        </w:t>
            </w:r>
            <w:r>
              <w:rPr>
                <w:rStyle w:val="HTMLCode"/>
              </w:rPr>
              <w:t>Assembly.LoadFile(@"D:\Reflection\ConsoleReflection\reflection.dll");</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76"/>
      </w:tblGrid>
      <w:tr w:rsidR="00BE33E4" w:rsidTr="0021438B">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//Get type of object from loaded assembly</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512"/>
        <w:gridCol w:w="45"/>
      </w:tblGrid>
      <w:tr w:rsidR="00BE33E4" w:rsidTr="0021438B">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        Type myType = myAssembly.GetType("TestReflection.clsReflection");</w:t>
            </w:r>
          </w:p>
        </w:tc>
      </w:tr>
      <w:tr w:rsidR="00BE33E4" w:rsidTr="0021438B">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6"/>
      </w:tblGrid>
      <w:tr w:rsidR="00BE33E4" w:rsidTr="0021438B">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w:t>
            </w:r>
          </w:p>
        </w:tc>
      </w:tr>
    </w:tbl>
    <w:p w:rsidR="00BE33E4" w:rsidRDefault="00BE33E4" w:rsidP="00BE33E4">
      <w:pPr>
        <w:pStyle w:val="ContentStyle"/>
        <w:rPr>
          <w:rFonts w:ascii="Lucida Sans Unicode" w:hAnsi="Lucida Sans Unicode" w:cs="Lucida Sans Unicode"/>
          <w:color w:val="4B4A4A"/>
        </w:rPr>
      </w:pPr>
      <w:r>
        <w:rPr>
          <w:rFonts w:ascii="Lucida Sans Unicode" w:hAnsi="Lucida Sans Unicode" w:cs="Lucida Sans Unicode"/>
          <w:color w:val="4B4A4A"/>
        </w:rPr>
        <w:t>So as see from above code that by using an assembly object</w:t>
      </w:r>
      <w:r>
        <w:rPr>
          <w:rStyle w:val="apple-converted-space"/>
          <w:rFonts w:ascii="Lucida Sans Unicode" w:hAnsi="Lucida Sans Unicode" w:cs="Lucida Sans Unicode"/>
          <w:color w:val="4B4A4A"/>
        </w:rPr>
        <w:t> </w:t>
      </w:r>
      <w:r>
        <w:rPr>
          <w:rStyle w:val="Strong"/>
          <w:rFonts w:ascii="Lucida Sans Unicode" w:hAnsi="Lucida Sans Unicode" w:cs="Lucida Sans Unicode"/>
          <w:color w:val="4B4A4A"/>
        </w:rPr>
        <w:t>"myAssembly"</w:t>
      </w:r>
      <w:r>
        <w:rPr>
          <w:rStyle w:val="apple-converted-space"/>
          <w:rFonts w:ascii="Lucida Sans Unicode" w:hAnsi="Lucida Sans Unicode" w:cs="Lucida Sans Unicode"/>
          <w:color w:val="4B4A4A"/>
        </w:rPr>
        <w:t> </w:t>
      </w:r>
      <w:r>
        <w:rPr>
          <w:rFonts w:ascii="Lucida Sans Unicode" w:hAnsi="Lucida Sans Unicode" w:cs="Lucida Sans Unicode"/>
          <w:color w:val="4B4A4A"/>
        </w:rPr>
        <w:t>we are invoking the class reference as shown below.</w:t>
      </w:r>
    </w:p>
    <w:p w:rsidR="00066BD8" w:rsidRDefault="00066BD8" w:rsidP="00BE33E4">
      <w:pPr>
        <w:pStyle w:val="ContentStyle"/>
        <w:rPr>
          <w:rFonts w:ascii="Lucida Sans Unicode" w:hAnsi="Lucida Sans Unicode" w:cs="Lucida Sans Unicode"/>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597"/>
      </w:tblGrid>
      <w:tr w:rsidR="00BE33E4" w:rsidTr="0021438B">
        <w:trPr>
          <w:tblCellSpacing w:w="15" w:type="dxa"/>
        </w:trPr>
        <w:tc>
          <w:tcPr>
            <w:tcW w:w="0" w:type="auto"/>
            <w:vAlign w:val="center"/>
          </w:tcPr>
          <w:p w:rsidR="00BE33E4" w:rsidRDefault="00BE33E4" w:rsidP="00BE33E4">
            <w:pPr>
              <w:pStyle w:val="ContentStyle"/>
              <w:rPr>
                <w:rFonts w:ascii="Times New Roman" w:hAnsi="Times New Roman" w:cs="Times New Roman"/>
                <w:color w:val="auto"/>
              </w:rPr>
            </w:pPr>
          </w:p>
        </w:tc>
        <w:tc>
          <w:tcPr>
            <w:tcW w:w="0" w:type="auto"/>
            <w:vAlign w:val="center"/>
            <w:hideMark/>
          </w:tcPr>
          <w:p w:rsidR="00BE33E4" w:rsidRDefault="00BE33E4" w:rsidP="0021438B">
            <w:pPr>
              <w:pStyle w:val="CodeStyle"/>
            </w:pPr>
            <w:r>
              <w:rPr>
                <w:rStyle w:val="HTMLCode"/>
              </w:rPr>
              <w:t>Type myType = myAssembly.GetType("TestReflection.clsReflection");</w:t>
            </w:r>
          </w:p>
        </w:tc>
      </w:tr>
    </w:tbl>
    <w:p w:rsidR="00BE33E4" w:rsidRDefault="00BE33E4" w:rsidP="00BE33E4">
      <w:pPr>
        <w:pStyle w:val="ContentStyle"/>
      </w:pPr>
      <w:r w:rsidRPr="0021438B">
        <w:rPr>
          <w:b/>
        </w:rPr>
        <w:t xml:space="preserve">Step </w:t>
      </w:r>
      <w:r w:rsidR="00EA7FCD" w:rsidRPr="0021438B">
        <w:rPr>
          <w:b/>
        </w:rPr>
        <w:t>3:</w:t>
      </w:r>
      <w:r>
        <w:t xml:space="preserve"> Create Instance of Class </w:t>
      </w:r>
      <w:r w:rsidR="00EA7FCD">
        <w:t>from</w:t>
      </w:r>
      <w:r>
        <w:t xml:space="preserve"> Assembly</w:t>
      </w:r>
    </w:p>
    <w:p w:rsidR="00BE33E4" w:rsidRDefault="00BE33E4" w:rsidP="00BE33E4">
      <w:pPr>
        <w:pStyle w:val="ContentStyle"/>
        <w:rPr>
          <w:rFonts w:ascii="Lucida Sans Unicode" w:hAnsi="Lucida Sans Unicode" w:cs="Lucida Sans Unicode"/>
          <w:color w:val="4B4A4A"/>
        </w:rPr>
      </w:pPr>
      <w:r>
        <w:rPr>
          <w:rFonts w:ascii="Lucida Sans Unicode" w:hAnsi="Lucida Sans Unicode" w:cs="Lucida Sans Unicode"/>
          <w:color w:val="4B4A4A"/>
        </w:rPr>
        <w:t>So we have class reference which we have loaded from an assembly. Now let's create instance of a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311"/>
        <w:gridCol w:w="45"/>
      </w:tblGrid>
      <w:tr w:rsidR="00BE33E4" w:rsidTr="00EA7FCD">
        <w:trPr>
          <w:tblCellSpacing w:w="15" w:type="dxa"/>
        </w:trPr>
        <w:tc>
          <w:tcPr>
            <w:tcW w:w="0" w:type="auto"/>
            <w:vAlign w:val="center"/>
          </w:tcPr>
          <w:p w:rsidR="00BE33E4" w:rsidRDefault="00BE33E4" w:rsidP="00C61099">
            <w:pPr>
              <w:pStyle w:val="CodeStyle"/>
              <w:rPr>
                <w:rFonts w:ascii="Times New Roman" w:hAnsi="Times New Roman" w:cs="Times New Roman"/>
                <w:color w:val="auto"/>
              </w:rPr>
            </w:pPr>
          </w:p>
        </w:tc>
        <w:tc>
          <w:tcPr>
            <w:tcW w:w="0" w:type="auto"/>
            <w:gridSpan w:val="2"/>
            <w:vAlign w:val="center"/>
            <w:hideMark/>
          </w:tcPr>
          <w:p w:rsidR="00BE33E4" w:rsidRDefault="00BE33E4" w:rsidP="00C61099">
            <w:pPr>
              <w:pStyle w:val="CodeStyle"/>
            </w:pPr>
            <w:r>
              <w:rPr>
                <w:rStyle w:val="HTMLCode"/>
              </w:rPr>
              <w:t>class</w:t>
            </w:r>
            <w:r>
              <w:rPr>
                <w:rStyle w:val="apple-converted-space"/>
              </w:rPr>
              <w:t> </w:t>
            </w:r>
            <w:r>
              <w:rPr>
                <w:rStyle w:val="HTMLCode"/>
              </w:rPr>
              <w:t>Program</w:t>
            </w:r>
          </w:p>
        </w:tc>
      </w:tr>
      <w:tr w:rsidR="00BE33E4" w:rsidTr="00EA7FCD">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431"/>
        <w:gridCol w:w="45"/>
      </w:tblGrid>
      <w:tr w:rsidR="00BE33E4" w:rsidTr="00EA7FCD">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        static</w:t>
            </w:r>
            <w:r>
              <w:rPr>
                <w:rStyle w:val="apple-converted-space"/>
              </w:rPr>
              <w:t> </w:t>
            </w:r>
            <w:r>
              <w:rPr>
                <w:rStyle w:val="HTMLCode"/>
              </w:rPr>
              <w:t>void</w:t>
            </w:r>
            <w:r>
              <w:rPr>
                <w:rStyle w:val="apple-converted-space"/>
              </w:rPr>
              <w:t> </w:t>
            </w:r>
            <w:r>
              <w:rPr>
                <w:rStyle w:val="HTMLCode"/>
              </w:rPr>
              <w:t>Main(string[] args)</w:t>
            </w:r>
          </w:p>
        </w:tc>
      </w:tr>
      <w:tr w:rsidR="00BE33E4" w:rsidTr="00EA7FCD">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517"/>
      </w:tblGrid>
      <w:tr w:rsidR="00BE33E4" w:rsidTr="00EA7FCD">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EA7FCD" w:rsidRDefault="00BE33E4" w:rsidP="00C61099">
            <w:pPr>
              <w:pStyle w:val="CodeStyle"/>
              <w:rPr>
                <w:rStyle w:val="HTMLCode"/>
              </w:rPr>
            </w:pPr>
            <w:r>
              <w:rPr>
                <w:rStyle w:val="HTMLCode"/>
              </w:rPr>
              <w:t xml:space="preserve">            Assembly myAssembly = </w:t>
            </w:r>
          </w:p>
          <w:p w:rsidR="00BE33E4" w:rsidRDefault="00EA7FCD" w:rsidP="00C61099">
            <w:pPr>
              <w:pStyle w:val="CodeStyle"/>
            </w:pPr>
            <w:r>
              <w:rPr>
                <w:rStyle w:val="HTMLCode"/>
              </w:rPr>
              <w:t xml:space="preserve">            </w:t>
            </w:r>
            <w:r w:rsidR="00BE33E4">
              <w:rPr>
                <w:rStyle w:val="HTMLCode"/>
              </w:rPr>
              <w:t>Assembly.LoadFile(@"D:\Reflection\ConsoleReflection\reflection.dll");</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157"/>
      </w:tblGrid>
      <w:tr w:rsidR="00BE33E4" w:rsidTr="00EA7FCD">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//Get type of object from loaded assembly</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037"/>
      </w:tblGrid>
      <w:tr w:rsidR="00BE33E4" w:rsidTr="00EA7FCD">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Type myType = myAssembly.GetType("TestReflection.clsReflection");</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717"/>
      </w:tblGrid>
      <w:tr w:rsidR="00BE33E4" w:rsidTr="00EA7FCD">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object</w:t>
            </w:r>
            <w:r>
              <w:rPr>
                <w:rStyle w:val="apple-converted-space"/>
              </w:rPr>
              <w:t> </w:t>
            </w:r>
            <w:r>
              <w:rPr>
                <w:rStyle w:val="HTMLCode"/>
              </w:rPr>
              <w:t>objInstance = Activator.CreateInstance(myType);</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31"/>
        <w:gridCol w:w="45"/>
      </w:tblGrid>
      <w:tr w:rsidR="00C61099" w:rsidTr="00EA7FCD">
        <w:trPr>
          <w:tblCellSpacing w:w="15" w:type="dxa"/>
        </w:trPr>
        <w:tc>
          <w:tcPr>
            <w:tcW w:w="0" w:type="auto"/>
            <w:vAlign w:val="center"/>
          </w:tcPr>
          <w:p w:rsidR="00C61099" w:rsidRDefault="00C61099" w:rsidP="00C61099">
            <w:pPr>
              <w:pStyle w:val="CodeStyle"/>
              <w:rPr>
                <w:color w:val="auto"/>
              </w:rPr>
            </w:pPr>
          </w:p>
        </w:tc>
        <w:tc>
          <w:tcPr>
            <w:tcW w:w="0" w:type="auto"/>
          </w:tcPr>
          <w:p w:rsidR="00C61099" w:rsidRDefault="00C61099" w:rsidP="00C61099">
            <w:pPr>
              <w:pStyle w:val="CodeStyle"/>
              <w:rPr>
                <w:rStyle w:val="HTMLCode"/>
              </w:rPr>
            </w:pPr>
          </w:p>
        </w:tc>
        <w:tc>
          <w:tcPr>
            <w:tcW w:w="0" w:type="auto"/>
            <w:gridSpan w:val="2"/>
            <w:vAlign w:val="center"/>
            <w:hideMark/>
          </w:tcPr>
          <w:p w:rsidR="00C61099" w:rsidRDefault="00C61099" w:rsidP="00C61099">
            <w:pPr>
              <w:pStyle w:val="CodeStyle"/>
            </w:pPr>
            <w:r>
              <w:rPr>
                <w:rStyle w:val="HTMLCode"/>
              </w:rPr>
              <w:t>        }</w:t>
            </w:r>
          </w:p>
        </w:tc>
      </w:tr>
      <w:tr w:rsidR="00C61099" w:rsidTr="00EA7FCD">
        <w:trPr>
          <w:gridAfter w:val="1"/>
          <w:tblCellSpacing w:w="15" w:type="dxa"/>
        </w:trPr>
        <w:tc>
          <w:tcPr>
            <w:tcW w:w="0" w:type="auto"/>
            <w:vAlign w:val="center"/>
          </w:tcPr>
          <w:p w:rsidR="00C61099" w:rsidRDefault="00C61099" w:rsidP="00C61099">
            <w:pPr>
              <w:pStyle w:val="CodeStyle"/>
              <w:rPr>
                <w:color w:val="auto"/>
              </w:rPr>
            </w:pPr>
          </w:p>
        </w:tc>
        <w:tc>
          <w:tcPr>
            <w:tcW w:w="0" w:type="auto"/>
          </w:tcPr>
          <w:p w:rsidR="00C61099" w:rsidRDefault="00C61099" w:rsidP="00C61099">
            <w:pPr>
              <w:pStyle w:val="CodeStyle"/>
              <w:rPr>
                <w:rStyle w:val="HTMLCode"/>
              </w:rPr>
            </w:pPr>
          </w:p>
        </w:tc>
        <w:tc>
          <w:tcPr>
            <w:tcW w:w="0" w:type="auto"/>
            <w:vAlign w:val="center"/>
            <w:hideMark/>
          </w:tcPr>
          <w:p w:rsidR="00C61099" w:rsidRDefault="00C61099" w:rsidP="00C61099">
            <w:pPr>
              <w:pStyle w:val="CodeStyle"/>
            </w:pPr>
            <w:r>
              <w:rPr>
                <w:rStyle w:val="HTMLCode"/>
              </w:rPr>
              <w:t>    }</w:t>
            </w:r>
          </w:p>
        </w:tc>
      </w:tr>
    </w:tbl>
    <w:p w:rsidR="00BE33E4" w:rsidRDefault="00BE33E4" w:rsidP="00BE33E4">
      <w:pPr>
        <w:pStyle w:val="ContentStyle"/>
        <w:rPr>
          <w:rFonts w:ascii="Lucida Sans Unicode" w:hAnsi="Lucida Sans Unicode" w:cs="Lucida Sans Unicode"/>
          <w:color w:val="4B4A4A"/>
        </w:rPr>
      </w:pPr>
      <w:r>
        <w:rPr>
          <w:rFonts w:ascii="Lucida Sans Unicode" w:hAnsi="Lucida Sans Unicode" w:cs="Lucida Sans Unicode"/>
          <w:color w:val="4B4A4A"/>
        </w:rPr>
        <w:lastRenderedPageBreak/>
        <w:t>As you see from above code that we have created an instance of a class using</w:t>
      </w:r>
      <w:r>
        <w:rPr>
          <w:rStyle w:val="apple-converted-space"/>
          <w:rFonts w:ascii="Lucida Sans Unicode" w:hAnsi="Lucida Sans Unicode" w:cs="Lucida Sans Unicode"/>
          <w:color w:val="4B4A4A"/>
        </w:rPr>
        <w:t> </w:t>
      </w:r>
      <w:r>
        <w:rPr>
          <w:rStyle w:val="Strong"/>
          <w:rFonts w:ascii="Lucida Sans Unicode" w:hAnsi="Lucida Sans Unicode" w:cs="Lucida Sans Unicode"/>
          <w:color w:val="4B4A4A"/>
        </w:rPr>
        <w:t>"Activator.CreateInstance"</w:t>
      </w:r>
      <w:r>
        <w:rPr>
          <w:rFonts w:ascii="Lucida Sans Unicode" w:hAnsi="Lucida Sans Unicode" w:cs="Lucida Sans Unicode"/>
          <w:color w:val="4B4A4A"/>
        </w:rPr>
        <w:t xml:space="preserve">. </w:t>
      </w:r>
      <w:r w:rsidR="00EA7FCD">
        <w:rPr>
          <w:rFonts w:ascii="Lucida Sans Unicode" w:hAnsi="Lucida Sans Unicode" w:cs="Lucida Sans Unicode"/>
          <w:color w:val="4B4A4A"/>
        </w:rPr>
        <w:t>Why</w:t>
      </w:r>
      <w:r>
        <w:rPr>
          <w:rFonts w:ascii="Lucida Sans Unicode" w:hAnsi="Lucida Sans Unicode" w:cs="Lucida Sans Unicode"/>
          <w:color w:val="4B4A4A"/>
        </w:rPr>
        <w:t xml:space="preserve"> we have used</w:t>
      </w:r>
      <w:r>
        <w:rPr>
          <w:rStyle w:val="apple-converted-space"/>
          <w:rFonts w:ascii="Lucida Sans Unicode" w:hAnsi="Lucida Sans Unicode" w:cs="Lucida Sans Unicode"/>
          <w:color w:val="4B4A4A"/>
        </w:rPr>
        <w:t> </w:t>
      </w:r>
      <w:r>
        <w:rPr>
          <w:rStyle w:val="Strong"/>
          <w:rFonts w:ascii="Lucida Sans Unicode" w:hAnsi="Lucida Sans Unicode" w:cs="Lucida Sans Unicode"/>
          <w:color w:val="4B4A4A"/>
        </w:rPr>
        <w:t>"Activator.CreateInstance"</w:t>
      </w:r>
      <w:r>
        <w:rPr>
          <w:rStyle w:val="apple-converted-space"/>
          <w:rFonts w:ascii="Lucida Sans Unicode" w:hAnsi="Lucida Sans Unicode" w:cs="Lucida Sans Unicode"/>
          <w:color w:val="4B4A4A"/>
        </w:rPr>
        <w:t> </w:t>
      </w:r>
      <w:r>
        <w:rPr>
          <w:rFonts w:ascii="Lucida Sans Unicode" w:hAnsi="Lucida Sans Unicode" w:cs="Lucida Sans Unicode"/>
          <w:color w:val="4B4A4A"/>
        </w:rPr>
        <w:t>is because my assembly</w:t>
      </w:r>
      <w:r>
        <w:rPr>
          <w:rStyle w:val="apple-converted-space"/>
          <w:rFonts w:ascii="Lucida Sans Unicode" w:hAnsi="Lucida Sans Unicode" w:cs="Lucida Sans Unicode"/>
          <w:color w:val="4B4A4A"/>
        </w:rPr>
        <w:t> </w:t>
      </w:r>
      <w:r>
        <w:rPr>
          <w:rStyle w:val="Strong"/>
          <w:rFonts w:ascii="Lucida Sans Unicode" w:hAnsi="Lucida Sans Unicode" w:cs="Lucida Sans Unicode"/>
          <w:color w:val="4B4A4A"/>
        </w:rPr>
        <w:t>"reference.dll"</w:t>
      </w:r>
      <w:r>
        <w:rPr>
          <w:rStyle w:val="apple-converted-space"/>
          <w:rFonts w:ascii="Lucida Sans Unicode" w:hAnsi="Lucida Sans Unicode" w:cs="Lucida Sans Unicode"/>
          <w:color w:val="4B4A4A"/>
        </w:rPr>
        <w:t> </w:t>
      </w:r>
      <w:r>
        <w:rPr>
          <w:rFonts w:ascii="Lucida Sans Unicode" w:hAnsi="Lucida Sans Unicode" w:cs="Lucida Sans Unicode"/>
          <w:color w:val="4B4A4A"/>
        </w:rPr>
        <w:t>is currently not referenced directly in my console application but it is referenced in my console application via reflection. So</w:t>
      </w:r>
      <w:r>
        <w:rPr>
          <w:rStyle w:val="apple-converted-space"/>
          <w:rFonts w:ascii="Lucida Sans Unicode" w:hAnsi="Lucida Sans Unicode" w:cs="Lucida Sans Unicode"/>
          <w:color w:val="4B4A4A"/>
        </w:rPr>
        <w:t> </w:t>
      </w:r>
      <w:r>
        <w:rPr>
          <w:rStyle w:val="Strong"/>
          <w:rFonts w:ascii="Lucida Sans Unicode" w:hAnsi="Lucida Sans Unicode" w:cs="Lucida Sans Unicode"/>
          <w:color w:val="4B4A4A"/>
        </w:rPr>
        <w:t>"Activator.CreateInstance"</w:t>
      </w:r>
      <w:r>
        <w:rPr>
          <w:rStyle w:val="apple-converted-space"/>
          <w:rFonts w:ascii="Lucida Sans Unicode" w:hAnsi="Lucida Sans Unicode" w:cs="Lucida Sans Unicode"/>
          <w:color w:val="4B4A4A"/>
        </w:rPr>
        <w:t> </w:t>
      </w:r>
      <w:r>
        <w:rPr>
          <w:rFonts w:ascii="Lucida Sans Unicode" w:hAnsi="Lucida Sans Unicode" w:cs="Lucida Sans Unicode"/>
          <w:color w:val="4B4A4A"/>
        </w:rPr>
        <w:t>is important method to create reference of a class which is loaded from an assembly.</w:t>
      </w:r>
    </w:p>
    <w:p w:rsidR="00BE33E4" w:rsidRDefault="00BE33E4" w:rsidP="00BE33E4">
      <w:pPr>
        <w:pStyle w:val="ContentStyle"/>
        <w:rPr>
          <w:rFonts w:ascii="Lucida Sans Unicode" w:hAnsi="Lucida Sans Unicode" w:cs="Lucida Sans Unicode"/>
          <w:color w:val="4B4A4A"/>
        </w:rPr>
      </w:pPr>
      <w:r>
        <w:rPr>
          <w:rFonts w:ascii="Lucida Sans Unicode" w:hAnsi="Lucida Sans Unicode" w:cs="Lucida Sans Unicode"/>
          <w:color w:val="4B4A4A"/>
        </w:rPr>
        <w:t>So after creating the class object rest is very simple just we need to get the class type using</w:t>
      </w:r>
      <w:r>
        <w:rPr>
          <w:rStyle w:val="apple-converted-space"/>
          <w:rFonts w:ascii="Lucida Sans Unicode" w:hAnsi="Lucida Sans Unicode" w:cs="Lucida Sans Unicode"/>
          <w:color w:val="4B4A4A"/>
        </w:rPr>
        <w:t> </w:t>
      </w:r>
      <w:r>
        <w:rPr>
          <w:rStyle w:val="Strong"/>
          <w:rFonts w:ascii="Lucida Sans Unicode" w:hAnsi="Lucida Sans Unicode" w:cs="Lucida Sans Unicode"/>
          <w:color w:val="4B4A4A"/>
        </w:rPr>
        <w:t>"GetType()"</w:t>
      </w:r>
      <w:r>
        <w:rPr>
          <w:rStyle w:val="apple-converted-space"/>
          <w:rFonts w:ascii="Lucida Sans Unicode" w:hAnsi="Lucida Sans Unicode" w:cs="Lucida Sans Unicode"/>
          <w:color w:val="4B4A4A"/>
        </w:rPr>
        <w:t> </w:t>
      </w:r>
      <w:r>
        <w:rPr>
          <w:rFonts w:ascii="Lucida Sans Unicode" w:hAnsi="Lucida Sans Unicode" w:cs="Lucida Sans Unicode"/>
          <w:color w:val="4B4A4A"/>
        </w:rPr>
        <w:t>method as shown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596"/>
      </w:tblGrid>
      <w:tr w:rsidR="00BE33E4" w:rsidTr="0079195E">
        <w:trPr>
          <w:tblCellSpacing w:w="15" w:type="dxa"/>
        </w:trPr>
        <w:tc>
          <w:tcPr>
            <w:tcW w:w="0" w:type="auto"/>
            <w:vAlign w:val="center"/>
          </w:tcPr>
          <w:p w:rsidR="00BE33E4" w:rsidRDefault="00BE33E4" w:rsidP="00C61099">
            <w:pPr>
              <w:pStyle w:val="CodeStyle"/>
              <w:rPr>
                <w:rFonts w:ascii="Times New Roman" w:hAnsi="Times New Roman" w:cs="Times New Roman"/>
                <w:color w:val="auto"/>
              </w:rPr>
            </w:pPr>
          </w:p>
        </w:tc>
        <w:tc>
          <w:tcPr>
            <w:tcW w:w="0" w:type="auto"/>
            <w:vAlign w:val="center"/>
            <w:hideMark/>
          </w:tcPr>
          <w:p w:rsidR="00BE33E4" w:rsidRDefault="00BE33E4" w:rsidP="00C61099">
            <w:pPr>
              <w:pStyle w:val="CodeStyle"/>
            </w:pPr>
            <w:r>
              <w:rPr>
                <w:rStyle w:val="HTMLCode"/>
              </w:rPr>
              <w:t>class</w:t>
            </w:r>
            <w:r>
              <w:rPr>
                <w:rStyle w:val="apple-converted-space"/>
              </w:rPr>
              <w:t> </w:t>
            </w:r>
            <w:r>
              <w:rPr>
                <w:rStyle w:val="HTMLCode"/>
              </w:rPr>
              <w:t>Program</w:t>
            </w:r>
            <w:r w:rsidR="000339F0">
              <w:rPr>
                <w:rStyle w:val="HTMLCode"/>
              </w:rPr>
              <w:t xml:space="preserve">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311"/>
        <w:gridCol w:w="45"/>
      </w:tblGrid>
      <w:tr w:rsidR="00BE33E4" w:rsidTr="0079195E">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       static</w:t>
            </w:r>
            <w:r>
              <w:rPr>
                <w:rStyle w:val="apple-converted-space"/>
              </w:rPr>
              <w:t> </w:t>
            </w:r>
            <w:r>
              <w:rPr>
                <w:rStyle w:val="HTMLCode"/>
              </w:rPr>
              <w:t>void</w:t>
            </w:r>
            <w:r>
              <w:rPr>
                <w:rStyle w:val="apple-converted-space"/>
              </w:rPr>
              <w:t> </w:t>
            </w:r>
            <w:r>
              <w:rPr>
                <w:rStyle w:val="HTMLCode"/>
              </w:rPr>
              <w:t>Main(string[] args)</w:t>
            </w:r>
          </w:p>
        </w:tc>
      </w:tr>
      <w:tr w:rsidR="00BE33E4" w:rsidTr="0079195E">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397"/>
      </w:tblGrid>
      <w:tr w:rsidR="00BE33E4" w:rsidTr="0079195E">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xml:space="preserve">           Assembly myAssembly = </w:t>
            </w:r>
            <w:r w:rsidR="0079195E">
              <w:rPr>
                <w:rStyle w:val="HTMLCode"/>
              </w:rPr>
              <w:br/>
              <w:t xml:space="preserve">           </w:t>
            </w:r>
            <w:r>
              <w:rPr>
                <w:rStyle w:val="HTMLCode"/>
              </w:rPr>
              <w:t>Assembly.LoadFile(@"D:\Reflection\ConsoleReflection\reflection.dll");</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37"/>
      </w:tblGrid>
      <w:tr w:rsidR="00BE33E4" w:rsidTr="0079195E">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//Get type of object from loaded assembly</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917"/>
      </w:tblGrid>
      <w:tr w:rsidR="00BE33E4" w:rsidTr="0079195E">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Type myType = myAssembly.GetType("TestReflection.clsReflection");</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597"/>
      </w:tblGrid>
      <w:tr w:rsidR="00BE33E4" w:rsidTr="0079195E">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object</w:t>
            </w:r>
            <w:r>
              <w:rPr>
                <w:rStyle w:val="apple-converted-space"/>
              </w:rPr>
              <w:t> </w:t>
            </w:r>
            <w:r>
              <w:rPr>
                <w:rStyle w:val="HTMLCode"/>
              </w:rPr>
              <w:t>objInstance = Activator.CreateInstance(myType);</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916"/>
      </w:tblGrid>
      <w:tr w:rsidR="00BE33E4" w:rsidTr="0079195E">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Type objectType = objInstance.GetType();</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756"/>
      </w:tblGrid>
      <w:tr w:rsidR="00BE33E4" w:rsidTr="0079195E">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36"/>
      </w:tblGrid>
      <w:tr w:rsidR="00BE33E4" w:rsidTr="0079195E">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BE33E4">
      <w:pPr>
        <w:pStyle w:val="ContentStyle"/>
        <w:rPr>
          <w:rFonts w:ascii="Lucida Sans Unicode" w:hAnsi="Lucida Sans Unicode" w:cs="Lucida Sans Unicode"/>
          <w:color w:val="4B4A4A"/>
        </w:rPr>
      </w:pPr>
      <w:r>
        <w:rPr>
          <w:rFonts w:ascii="Lucida Sans Unicode" w:hAnsi="Lucida Sans Unicode" w:cs="Lucida Sans Unicode"/>
          <w:color w:val="4B4A4A"/>
        </w:rPr>
        <w:t>So rest is simple you can do any thing using this</w:t>
      </w:r>
      <w:r>
        <w:rPr>
          <w:rStyle w:val="apple-converted-space"/>
          <w:rFonts w:ascii="Lucida Sans Unicode" w:hAnsi="Lucida Sans Unicode" w:cs="Lucida Sans Unicode"/>
          <w:color w:val="4B4A4A"/>
        </w:rPr>
        <w:t> </w:t>
      </w:r>
      <w:r>
        <w:rPr>
          <w:rStyle w:val="Strong"/>
          <w:rFonts w:ascii="Lucida Sans Unicode" w:hAnsi="Lucida Sans Unicode" w:cs="Lucida Sans Unicode"/>
          <w:color w:val="4B4A4A"/>
        </w:rPr>
        <w:t>"objectType"</w:t>
      </w:r>
      <w:r>
        <w:rPr>
          <w:rStyle w:val="apple-converted-space"/>
          <w:rFonts w:ascii="Lucida Sans Unicode" w:hAnsi="Lucida Sans Unicode" w:cs="Lucida Sans Unicode"/>
          <w:color w:val="4B4A4A"/>
        </w:rPr>
        <w:t> </w:t>
      </w:r>
      <w:r>
        <w:rPr>
          <w:rFonts w:ascii="Lucida Sans Unicode" w:hAnsi="Lucida Sans Unicode" w:cs="Lucida Sans Unicode"/>
          <w:color w:val="4B4A4A"/>
        </w:rPr>
        <w:t>and</w:t>
      </w:r>
      <w:r>
        <w:rPr>
          <w:rStyle w:val="apple-converted-space"/>
          <w:rFonts w:ascii="Lucida Sans Unicode" w:hAnsi="Lucida Sans Unicode" w:cs="Lucida Sans Unicode"/>
          <w:color w:val="4B4A4A"/>
        </w:rPr>
        <w:t> </w:t>
      </w:r>
      <w:r>
        <w:rPr>
          <w:rStyle w:val="Strong"/>
          <w:rFonts w:ascii="Lucida Sans Unicode" w:hAnsi="Lucida Sans Unicode" w:cs="Lucida Sans Unicode"/>
          <w:color w:val="4B4A4A"/>
        </w:rPr>
        <w:t>"objInstance"</w:t>
      </w:r>
      <w:r>
        <w:rPr>
          <w:rStyle w:val="apple-converted-space"/>
          <w:rFonts w:ascii="Lucida Sans Unicode" w:hAnsi="Lucida Sans Unicode" w:cs="Lucida Sans Unicode"/>
          <w:color w:val="4B4A4A"/>
        </w:rPr>
        <w:t> </w:t>
      </w:r>
      <w:r>
        <w:rPr>
          <w:rFonts w:ascii="Lucida Sans Unicode" w:hAnsi="Lucida Sans Unicode" w:cs="Lucida Sans Unicode"/>
          <w:color w:val="4B4A4A"/>
        </w:rPr>
        <w:t>either you can invoke methods, properties and variables or you bind values to methods or properties.</w:t>
      </w:r>
    </w:p>
    <w:p w:rsidR="001F07F5" w:rsidRPr="00066BD8" w:rsidRDefault="00BE33E4" w:rsidP="00066BD8">
      <w:pPr>
        <w:pStyle w:val="ContentStyle"/>
        <w:rPr>
          <w:rFonts w:ascii="Lucida Sans Unicode" w:hAnsi="Lucida Sans Unicode" w:cs="Lucida Sans Unicode"/>
          <w:color w:val="4B4A4A"/>
        </w:rPr>
      </w:pPr>
      <w:r>
        <w:rPr>
          <w:rFonts w:ascii="Lucida Sans Unicode" w:hAnsi="Lucida Sans Unicode" w:cs="Lucida Sans Unicode"/>
          <w:color w:val="4B4A4A"/>
        </w:rPr>
        <w:t>I hope you have understood the practical demo to create a reflection and how to dynamically load an assembly and invoke assembly methods, properties, variables now let do a small</w:t>
      </w:r>
      <w:r w:rsidR="00066BD8">
        <w:rPr>
          <w:rFonts w:ascii="Lucida Sans Unicode" w:hAnsi="Lucida Sans Unicode" w:cs="Lucida Sans Unicode"/>
          <w:color w:val="4B4A4A"/>
        </w:rPr>
        <w:t xml:space="preserve"> code example using reflection.</w:t>
      </w:r>
    </w:p>
    <w:p w:rsidR="00BE33E4" w:rsidRPr="001F07F5" w:rsidRDefault="00BE33E4" w:rsidP="001F07F5">
      <w:pPr>
        <w:pStyle w:val="ContentStyle"/>
        <w:rPr>
          <w:b/>
        </w:rPr>
      </w:pPr>
      <w:r w:rsidRPr="001F07F5">
        <w:rPr>
          <w:b/>
        </w:rPr>
        <w:t>Reflection Example in C-Sharp.Net</w:t>
      </w:r>
    </w:p>
    <w:p w:rsidR="00BE33E4" w:rsidRDefault="00BE33E4" w:rsidP="00BE33E4">
      <w:pPr>
        <w:pStyle w:val="ContentStyle"/>
        <w:rPr>
          <w:rFonts w:ascii="Lucida Sans Unicode" w:hAnsi="Lucida Sans Unicode" w:cs="Lucida Sans Unicode"/>
          <w:color w:val="4B4A4A"/>
          <w:sz w:val="24"/>
          <w:szCs w:val="24"/>
        </w:rPr>
      </w:pPr>
      <w:r>
        <w:rPr>
          <w:rFonts w:ascii="Lucida Sans Unicode" w:hAnsi="Lucida Sans Unicode" w:cs="Lucida Sans Unicode"/>
          <w:color w:val="4B4A4A"/>
        </w:rPr>
        <w:t>In this we will create a console application and to application we will add new class library. So let's start with the console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711"/>
        <w:gridCol w:w="45"/>
      </w:tblGrid>
      <w:tr w:rsidR="00BE33E4" w:rsidTr="001F07F5">
        <w:trPr>
          <w:gridAfter w:val="1"/>
          <w:tblCellSpacing w:w="15" w:type="dxa"/>
        </w:trPr>
        <w:tc>
          <w:tcPr>
            <w:tcW w:w="0" w:type="auto"/>
            <w:vAlign w:val="center"/>
          </w:tcPr>
          <w:p w:rsidR="00BE33E4" w:rsidRDefault="00BE33E4" w:rsidP="00C61099">
            <w:pPr>
              <w:pStyle w:val="CodeStyle"/>
              <w:rPr>
                <w:rFonts w:ascii="Times New Roman" w:hAnsi="Times New Roman" w:cs="Times New Roman"/>
                <w:color w:val="auto"/>
              </w:rPr>
            </w:pPr>
          </w:p>
        </w:tc>
        <w:tc>
          <w:tcPr>
            <w:tcW w:w="0" w:type="auto"/>
            <w:vAlign w:val="center"/>
            <w:hideMark/>
          </w:tcPr>
          <w:p w:rsidR="00BE33E4" w:rsidRDefault="00BE33E4" w:rsidP="00C61099">
            <w:pPr>
              <w:pStyle w:val="CodeStyle"/>
            </w:pPr>
            <w:r>
              <w:rPr>
                <w:rStyle w:val="HTMLCode"/>
              </w:rPr>
              <w:t>using</w:t>
            </w:r>
            <w:r>
              <w:rPr>
                <w:rStyle w:val="apple-converted-space"/>
              </w:rPr>
              <w:t> </w:t>
            </w:r>
            <w:r>
              <w:rPr>
                <w:rStyle w:val="HTMLCode"/>
              </w:rPr>
              <w:t>System;</w:t>
            </w:r>
          </w:p>
        </w:tc>
      </w:tr>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using</w:t>
            </w:r>
            <w:r>
              <w:rPr>
                <w:rStyle w:val="apple-converted-space"/>
              </w:rPr>
              <w:t> </w:t>
            </w:r>
            <w:r>
              <w:rPr>
                <w:rStyle w:val="HTMLCode"/>
              </w:rPr>
              <w:t>System.Collections.Generic;</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95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using</w:t>
            </w:r>
            <w:r>
              <w:rPr>
                <w:rStyle w:val="apple-converted-space"/>
              </w:rPr>
              <w:t> </w:t>
            </w:r>
            <w:r>
              <w:rPr>
                <w:rStyle w:val="HTMLCode"/>
              </w:rPr>
              <w:t>System.Linq;</w:t>
            </w:r>
          </w:p>
        </w:tc>
      </w:tr>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using</w:t>
            </w:r>
            <w:r>
              <w:rPr>
                <w:rStyle w:val="apple-converted-space"/>
              </w:rPr>
              <w:t> </w:t>
            </w:r>
            <w:r>
              <w:rPr>
                <w:rStyle w:val="HTMLCode"/>
              </w:rPr>
              <w:t>System.Text;</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67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using</w:t>
            </w:r>
            <w:r>
              <w:rPr>
                <w:rStyle w:val="apple-converted-space"/>
              </w:rPr>
              <w:t> </w:t>
            </w:r>
            <w:r>
              <w:rPr>
                <w:rStyle w:val="HTMLCode"/>
              </w:rPr>
              <w:t>System.Reflection;</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991"/>
        <w:gridCol w:w="45"/>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namespace</w:t>
            </w:r>
            <w:r>
              <w:rPr>
                <w:rStyle w:val="apple-converted-space"/>
              </w:rPr>
              <w:t> </w:t>
            </w:r>
            <w:r>
              <w:rPr>
                <w:rStyle w:val="HTMLCode"/>
              </w:rPr>
              <w:t>ConsoleReflection</w:t>
            </w:r>
          </w:p>
        </w:tc>
      </w:tr>
      <w:tr w:rsidR="00BE33E4" w:rsidTr="001F07F5">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791"/>
        <w:gridCol w:w="45"/>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    class</w:t>
            </w:r>
            <w:r>
              <w:rPr>
                <w:rStyle w:val="apple-converted-space"/>
              </w:rPr>
              <w:t> </w:t>
            </w:r>
            <w:r>
              <w:rPr>
                <w:rStyle w:val="HTMLCode"/>
              </w:rPr>
              <w:t>Program</w:t>
            </w:r>
          </w:p>
        </w:tc>
      </w:tr>
      <w:tr w:rsidR="00BE33E4" w:rsidTr="001F07F5">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031"/>
        <w:gridCol w:w="45"/>
      </w:tblGrid>
      <w:tr w:rsidR="00BE33E4" w:rsidTr="00EB5403">
        <w:trPr>
          <w:trHeight w:val="117"/>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        static</w:t>
            </w:r>
            <w:r>
              <w:rPr>
                <w:rStyle w:val="apple-converted-space"/>
              </w:rPr>
              <w:t> </w:t>
            </w:r>
            <w:r>
              <w:rPr>
                <w:rStyle w:val="HTMLCode"/>
              </w:rPr>
              <w:t>void</w:t>
            </w:r>
            <w:r>
              <w:rPr>
                <w:rStyle w:val="apple-converted-space"/>
              </w:rPr>
              <w:t> </w:t>
            </w:r>
            <w:r>
              <w:rPr>
                <w:rStyle w:val="HTMLCode"/>
              </w:rPr>
              <w:t>Main(string[] args)</w:t>
            </w:r>
            <w:r w:rsidR="00EB5403">
              <w:rPr>
                <w:rStyle w:val="HTMLCode"/>
              </w:rPr>
              <w:t xml:space="preserve"> {  }</w:t>
            </w:r>
          </w:p>
        </w:tc>
      </w:tr>
      <w:tr w:rsidR="00BE33E4" w:rsidTr="00EB5403">
        <w:trPr>
          <w:gridAfter w:val="1"/>
          <w:trHeight w:val="357"/>
          <w:tblCellSpacing w:w="15" w:type="dxa"/>
        </w:trPr>
        <w:tc>
          <w:tcPr>
            <w:tcW w:w="0" w:type="auto"/>
            <w:vAlign w:val="center"/>
          </w:tcPr>
          <w:p w:rsidR="00BE33E4" w:rsidRDefault="00BE33E4" w:rsidP="00EB5403">
            <w:pPr>
              <w:spacing w:before="0"/>
              <w:ind w:left="0"/>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w:t>
            </w:r>
          </w:p>
        </w:tc>
      </w:tr>
    </w:tbl>
    <w:p w:rsidR="00BE33E4" w:rsidRDefault="00BE33E4" w:rsidP="00BE33E4">
      <w:pPr>
        <w:pStyle w:val="ContentStyle"/>
        <w:rPr>
          <w:rFonts w:ascii="Lucida Sans Unicode" w:hAnsi="Lucida Sans Unicode" w:cs="Lucida Sans Unicode"/>
          <w:color w:val="4B4A4A"/>
        </w:rPr>
      </w:pPr>
      <w:r>
        <w:rPr>
          <w:rFonts w:ascii="Lucida Sans Unicode" w:hAnsi="Lucida Sans Unicode" w:cs="Lucida Sans Unicode"/>
          <w:color w:val="4B4A4A"/>
        </w:rPr>
        <w:t>Next step to add up a new class library to the application.</w:t>
      </w:r>
    </w:p>
    <w:p w:rsidR="00BE33E4" w:rsidRDefault="00BE33E4" w:rsidP="00C970AE">
      <w:pPr>
        <w:pStyle w:val="ContentStyle"/>
        <w:jc w:val="center"/>
        <w:rPr>
          <w:rFonts w:ascii="Times New Roman" w:hAnsi="Times New Roman" w:cs="Times New Roman"/>
          <w:color w:val="auto"/>
        </w:rPr>
      </w:pPr>
      <w:r>
        <w:rPr>
          <w:noProof/>
        </w:rPr>
        <w:lastRenderedPageBreak/>
        <w:drawing>
          <wp:inline distT="0" distB="0" distL="0" distR="0">
            <wp:extent cx="2705100" cy="2220741"/>
            <wp:effectExtent l="0" t="0" r="0" b="8255"/>
            <wp:docPr id="214" name="Picture 214" descr="https://www.onlinebuff.com/artimages/art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www.onlinebuff.com/artimages/art52-2.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09344" cy="2224225"/>
                    </a:xfrm>
                    <a:prstGeom prst="rect">
                      <a:avLst/>
                    </a:prstGeom>
                    <a:noFill/>
                    <a:ln>
                      <a:noFill/>
                    </a:ln>
                  </pic:spPr>
                </pic:pic>
              </a:graphicData>
            </a:graphic>
          </wp:inline>
        </w:drawing>
      </w:r>
    </w:p>
    <w:p w:rsidR="00BE33E4" w:rsidRDefault="00EB5403" w:rsidP="00BE33E4">
      <w:pPr>
        <w:pStyle w:val="ContentStyle"/>
        <w:rPr>
          <w:rFonts w:ascii="Lucida Sans Unicode" w:hAnsi="Lucida Sans Unicode" w:cs="Lucida Sans Unicode"/>
          <w:color w:val="4B4A4A"/>
        </w:rPr>
      </w:pPr>
      <w:r>
        <w:rPr>
          <w:rFonts w:ascii="Lucida Sans Unicode" w:hAnsi="Lucida Sans Unicode" w:cs="Lucida Sans Unicode"/>
          <w:color w:val="4B4A4A"/>
        </w:rPr>
        <w:t>So</w:t>
      </w:r>
      <w:r w:rsidR="00BE33E4">
        <w:rPr>
          <w:rFonts w:ascii="Lucida Sans Unicode" w:hAnsi="Lucida Sans Unicode" w:cs="Lucida Sans Unicode"/>
          <w:color w:val="4B4A4A"/>
        </w:rPr>
        <w:t xml:space="preserve"> from above the image we have successfully added the class library in the console application project.</w:t>
      </w:r>
    </w:p>
    <w:p w:rsidR="007142A7" w:rsidRPr="007142A7" w:rsidRDefault="00BE33E4" w:rsidP="007142A7">
      <w:pPr>
        <w:pStyle w:val="ContentStyle"/>
        <w:rPr>
          <w:rFonts w:ascii="Lucida Sans Unicode" w:hAnsi="Lucida Sans Unicode" w:cs="Lucida Sans Unicode"/>
          <w:b/>
          <w:bCs/>
          <w:color w:val="4B4A4A"/>
        </w:rPr>
      </w:pPr>
      <w:r>
        <w:rPr>
          <w:rStyle w:val="Strong"/>
          <w:rFonts w:ascii="Lucida Sans Unicode" w:hAnsi="Lucida Sans Unicode" w:cs="Lucida Sans Unicode"/>
          <w:color w:val="4B4A4A"/>
        </w:rPr>
        <w:t>Let's do some coding in class library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276"/>
      </w:tblGrid>
      <w:tr w:rsidR="00BE33E4" w:rsidTr="001F07F5">
        <w:trPr>
          <w:tblCellSpacing w:w="15" w:type="dxa"/>
        </w:trPr>
        <w:tc>
          <w:tcPr>
            <w:tcW w:w="0" w:type="auto"/>
            <w:vAlign w:val="center"/>
          </w:tcPr>
          <w:p w:rsidR="00BE33E4" w:rsidRDefault="00BE33E4" w:rsidP="00C61099">
            <w:pPr>
              <w:pStyle w:val="CodeStyle"/>
              <w:rPr>
                <w:rFonts w:ascii="Times New Roman" w:hAnsi="Times New Roman" w:cs="Times New Roman"/>
                <w:color w:val="auto"/>
              </w:rPr>
            </w:pPr>
          </w:p>
        </w:tc>
        <w:tc>
          <w:tcPr>
            <w:tcW w:w="0" w:type="auto"/>
            <w:vAlign w:val="center"/>
            <w:hideMark/>
          </w:tcPr>
          <w:p w:rsidR="00BE33E4" w:rsidRDefault="00BE33E4" w:rsidP="00C61099">
            <w:pPr>
              <w:pStyle w:val="CodeStyle"/>
            </w:pPr>
            <w:r>
              <w:rPr>
                <w:rStyle w:val="HTMLCode"/>
              </w:rPr>
              <w:t>public</w:t>
            </w:r>
            <w:r>
              <w:rPr>
                <w:rStyle w:val="apple-converted-space"/>
              </w:rPr>
              <w:t> </w:t>
            </w:r>
            <w:r>
              <w:rPr>
                <w:rStyle w:val="HTMLCode"/>
              </w:rPr>
              <w:t>class</w:t>
            </w:r>
            <w:r>
              <w:rPr>
                <w:rStyle w:val="apple-converted-space"/>
              </w:rPr>
              <w:t> </w:t>
            </w:r>
            <w:r>
              <w:rPr>
                <w:rStyle w:val="HTMLCode"/>
              </w:rPr>
              <w:t>clsCalculation</w:t>
            </w:r>
            <w:r w:rsidR="007142A7">
              <w:rPr>
                <w:rStyle w:val="HTMLCode"/>
              </w:rPr>
              <w:t xml:space="preserve">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81"/>
        <w:gridCol w:w="2716"/>
      </w:tblGrid>
      <w:tr w:rsidR="007142A7" w:rsidTr="00DE2505">
        <w:trPr>
          <w:tblCellSpacing w:w="15" w:type="dxa"/>
        </w:trPr>
        <w:tc>
          <w:tcPr>
            <w:tcW w:w="0" w:type="auto"/>
            <w:vAlign w:val="center"/>
          </w:tcPr>
          <w:p w:rsidR="007142A7" w:rsidRDefault="007142A7" w:rsidP="007142A7">
            <w:pPr>
              <w:pStyle w:val="CodeStyle"/>
              <w:rPr>
                <w:color w:val="auto"/>
              </w:rPr>
            </w:pPr>
          </w:p>
        </w:tc>
        <w:tc>
          <w:tcPr>
            <w:tcW w:w="0" w:type="auto"/>
            <w:vAlign w:val="center"/>
            <w:hideMark/>
          </w:tcPr>
          <w:p w:rsidR="007142A7" w:rsidRDefault="007142A7" w:rsidP="007142A7">
            <w:pPr>
              <w:pStyle w:val="CodeStyle"/>
            </w:pPr>
            <w:r>
              <w:rPr>
                <w:rStyle w:val="HTMLCode"/>
              </w:rPr>
              <w:t>        private</w:t>
            </w:r>
            <w:r>
              <w:rPr>
                <w:rStyle w:val="apple-converted-space"/>
              </w:rPr>
              <w:t> </w:t>
            </w:r>
            <w:r>
              <w:rPr>
                <w:rStyle w:val="HTMLCode"/>
              </w:rPr>
              <w:t>int</w:t>
            </w:r>
            <w:r>
              <w:rPr>
                <w:rStyle w:val="apple-converted-space"/>
              </w:rPr>
              <w:t> </w:t>
            </w:r>
            <w:r>
              <w:rPr>
                <w:rStyle w:val="HTMLCode"/>
              </w:rPr>
              <w:t>_num1 = 0;</w:t>
            </w:r>
          </w:p>
        </w:tc>
        <w:tc>
          <w:tcPr>
            <w:tcW w:w="0" w:type="auto"/>
            <w:vAlign w:val="center"/>
          </w:tcPr>
          <w:p w:rsidR="007142A7" w:rsidRDefault="007142A7" w:rsidP="007142A7">
            <w:pPr>
              <w:pStyle w:val="CodeStyle"/>
              <w:ind w:left="0"/>
            </w:pPr>
            <w:r>
              <w:rPr>
                <w:rStyle w:val="HTMLCode"/>
              </w:rPr>
              <w:t>private</w:t>
            </w:r>
            <w:r>
              <w:rPr>
                <w:rStyle w:val="apple-converted-space"/>
              </w:rPr>
              <w:t> </w:t>
            </w:r>
            <w:r>
              <w:rPr>
                <w:rStyle w:val="HTMLCode"/>
              </w:rPr>
              <w:t>int</w:t>
            </w:r>
            <w:r>
              <w:rPr>
                <w:rStyle w:val="apple-converted-space"/>
              </w:rPr>
              <w:t> </w:t>
            </w:r>
            <w:r>
              <w:rPr>
                <w:rStyle w:val="HTMLCode"/>
              </w:rPr>
              <w:t>_num2 = 0;</w:t>
            </w:r>
          </w:p>
        </w:tc>
      </w:tr>
    </w:tbl>
    <w:p w:rsidR="00BE33E4" w:rsidRDefault="00BE33E4" w:rsidP="00C61099">
      <w:pPr>
        <w:pStyle w:val="CodeStyle"/>
        <w:rPr>
          <w:vanish/>
          <w:color w:val="4B4A4A"/>
        </w:rPr>
      </w:pPr>
    </w:p>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99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public</w:t>
            </w:r>
            <w:r>
              <w:rPr>
                <w:rStyle w:val="apple-converted-space"/>
              </w:rPr>
              <w:t> </w:t>
            </w:r>
            <w:r>
              <w:rPr>
                <w:rStyle w:val="HTMLCode"/>
              </w:rPr>
              <w:t>void</w:t>
            </w:r>
            <w:r>
              <w:rPr>
                <w:rStyle w:val="apple-converted-space"/>
              </w:rPr>
              <w:t> </w:t>
            </w:r>
            <w:r>
              <w:rPr>
                <w:rStyle w:val="HTMLCode"/>
              </w:rPr>
              <w:t>ClearResults()</w:t>
            </w:r>
            <w:r w:rsidR="007142A7">
              <w:rPr>
                <w:rStyle w:val="HTMLCode"/>
              </w:rPr>
              <w:t>{</w:t>
            </w:r>
          </w:p>
        </w:tc>
      </w:tr>
    </w:tbl>
    <w:p w:rsidR="00BE33E4" w:rsidRDefault="00BE33E4" w:rsidP="00C61099">
      <w:pPr>
        <w:pStyle w:val="CodeStyle"/>
        <w:rPr>
          <w:vanish/>
          <w:color w:val="4B4A4A"/>
        </w:rPr>
      </w:pPr>
    </w:p>
    <w:tbl>
      <w:tblPr>
        <w:tblW w:w="4838" w:type="dxa"/>
        <w:tblCellSpacing w:w="15" w:type="dxa"/>
        <w:tblCellMar>
          <w:top w:w="15" w:type="dxa"/>
          <w:left w:w="15" w:type="dxa"/>
          <w:bottom w:w="15" w:type="dxa"/>
          <w:right w:w="15" w:type="dxa"/>
        </w:tblCellMar>
        <w:tblLook w:val="04A0" w:firstRow="1" w:lastRow="0" w:firstColumn="1" w:lastColumn="0" w:noHBand="0" w:noVBand="1"/>
      </w:tblPr>
      <w:tblGrid>
        <w:gridCol w:w="81"/>
        <w:gridCol w:w="3465"/>
        <w:gridCol w:w="1292"/>
      </w:tblGrid>
      <w:tr w:rsidR="00BE5143" w:rsidTr="007142A7">
        <w:trPr>
          <w:trHeight w:val="219"/>
          <w:tblCellSpacing w:w="15" w:type="dxa"/>
        </w:trPr>
        <w:tc>
          <w:tcPr>
            <w:tcW w:w="0" w:type="auto"/>
            <w:vAlign w:val="center"/>
          </w:tcPr>
          <w:p w:rsidR="00BE5143" w:rsidRDefault="00BE5143" w:rsidP="00BE5143">
            <w:pPr>
              <w:pStyle w:val="CodeStyle"/>
              <w:rPr>
                <w:color w:val="auto"/>
              </w:rPr>
            </w:pPr>
          </w:p>
        </w:tc>
        <w:tc>
          <w:tcPr>
            <w:tcW w:w="0" w:type="auto"/>
            <w:vAlign w:val="center"/>
            <w:hideMark/>
          </w:tcPr>
          <w:p w:rsidR="00BE5143" w:rsidRDefault="00BE5143" w:rsidP="00BE5143">
            <w:pPr>
              <w:pStyle w:val="CodeStyle"/>
            </w:pPr>
            <w:r>
              <w:rPr>
                <w:rStyle w:val="HTMLCode"/>
              </w:rPr>
              <w:t>            _num1 = 0;</w:t>
            </w:r>
          </w:p>
        </w:tc>
        <w:tc>
          <w:tcPr>
            <w:tcW w:w="0" w:type="auto"/>
            <w:vAlign w:val="center"/>
          </w:tcPr>
          <w:p w:rsidR="00BE5143" w:rsidRDefault="00BE5143" w:rsidP="00BE5143">
            <w:pPr>
              <w:pStyle w:val="CodeStyle"/>
              <w:ind w:left="0"/>
            </w:pPr>
            <w:r>
              <w:rPr>
                <w:rStyle w:val="HTMLCode"/>
              </w:rPr>
              <w:t>_num2 = 0;</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7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15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public</w:t>
            </w:r>
            <w:r>
              <w:rPr>
                <w:rStyle w:val="apple-converted-space"/>
              </w:rPr>
              <w:t> </w:t>
            </w:r>
            <w:r>
              <w:rPr>
                <w:rStyle w:val="HTMLCode"/>
              </w:rPr>
              <w:t>int</w:t>
            </w:r>
            <w:r>
              <w:rPr>
                <w:rStyle w:val="apple-converted-space"/>
              </w:rPr>
              <w:t> </w:t>
            </w:r>
            <w:r>
              <w:rPr>
                <w:rStyle w:val="HTMLCode"/>
              </w:rPr>
              <w:t>SetNum1</w:t>
            </w:r>
            <w:r w:rsidR="007142A7">
              <w:rPr>
                <w:rStyle w:val="HTMLCode"/>
              </w:rPr>
              <w:t xml:space="preserve">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75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r w:rsidR="00BE5143">
              <w:rPr>
                <w:rStyle w:val="HTMLCode"/>
              </w:rPr>
              <w:t>S</w:t>
            </w:r>
            <w:r>
              <w:rPr>
                <w:rStyle w:val="HTMLCode"/>
              </w:rPr>
              <w:t>et</w:t>
            </w:r>
            <w:r w:rsidR="00BE5143">
              <w:rPr>
                <w:rStyle w:val="HTMLCode"/>
              </w:rPr>
              <w:t>{ _num1 = value;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63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r w:rsidR="00BE5143">
              <w:rPr>
                <w:rStyle w:val="HTMLCode"/>
              </w:rPr>
              <w:t>G</w:t>
            </w:r>
            <w:r>
              <w:rPr>
                <w:rStyle w:val="HTMLCode"/>
              </w:rPr>
              <w:t>et</w:t>
            </w:r>
            <w:r w:rsidR="00BE5143">
              <w:rPr>
                <w:rStyle w:val="HTMLCode"/>
              </w:rPr>
              <w:t>{ return _num1;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7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71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public</w:t>
            </w:r>
            <w:r>
              <w:rPr>
                <w:rStyle w:val="apple-converted-space"/>
              </w:rPr>
              <w:t> </w:t>
            </w:r>
            <w:r>
              <w:rPr>
                <w:rStyle w:val="HTMLCode"/>
              </w:rPr>
              <w:t>double</w:t>
            </w:r>
            <w:r>
              <w:rPr>
                <w:rStyle w:val="apple-converted-space"/>
              </w:rPr>
              <w:t> </w:t>
            </w:r>
            <w:r>
              <w:rPr>
                <w:rStyle w:val="HTMLCode"/>
              </w:rPr>
              <w:t>Sum(int</w:t>
            </w:r>
            <w:r>
              <w:rPr>
                <w:rStyle w:val="apple-converted-space"/>
              </w:rPr>
              <w:t> </w:t>
            </w:r>
            <w:r>
              <w:rPr>
                <w:rStyle w:val="HTMLCode"/>
              </w:rPr>
              <w:t>a,</w:t>
            </w:r>
            <w:r>
              <w:rPr>
                <w:rStyle w:val="apple-converted-space"/>
                <w:rFonts w:cs="Courier New"/>
              </w:rPr>
              <w:t> </w:t>
            </w:r>
            <w:r>
              <w:rPr>
                <w:rStyle w:val="HTMLCode"/>
              </w:rPr>
              <w:t>int</w:t>
            </w:r>
            <w:r>
              <w:rPr>
                <w:rStyle w:val="apple-converted-space"/>
              </w:rPr>
              <w:t> </w:t>
            </w:r>
            <w:r>
              <w:rPr>
                <w:rStyle w:val="HTMLCode"/>
              </w:rPr>
              <w:t>b)</w:t>
            </w:r>
            <w:r w:rsidR="007142A7">
              <w:rPr>
                <w:rStyle w:val="HTMLCode"/>
              </w:rPr>
              <w:t xml:space="preserve">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21"/>
        <w:gridCol w:w="1276"/>
      </w:tblGrid>
      <w:tr w:rsidR="00BE5143" w:rsidTr="00D42832">
        <w:trPr>
          <w:tblCellSpacing w:w="15" w:type="dxa"/>
        </w:trPr>
        <w:tc>
          <w:tcPr>
            <w:tcW w:w="0" w:type="auto"/>
            <w:vAlign w:val="center"/>
          </w:tcPr>
          <w:p w:rsidR="00BE5143" w:rsidRDefault="00BE5143" w:rsidP="00BE5143">
            <w:pPr>
              <w:pStyle w:val="CodeStyle"/>
              <w:rPr>
                <w:color w:val="auto"/>
              </w:rPr>
            </w:pPr>
          </w:p>
        </w:tc>
        <w:tc>
          <w:tcPr>
            <w:tcW w:w="0" w:type="auto"/>
            <w:vAlign w:val="center"/>
            <w:hideMark/>
          </w:tcPr>
          <w:p w:rsidR="00BE5143" w:rsidRDefault="00BE5143" w:rsidP="00BE5143">
            <w:pPr>
              <w:pStyle w:val="CodeStyle"/>
            </w:pPr>
            <w:r>
              <w:rPr>
                <w:rStyle w:val="HTMLCode"/>
              </w:rPr>
              <w:t>            _num1 = a;</w:t>
            </w:r>
          </w:p>
        </w:tc>
        <w:tc>
          <w:tcPr>
            <w:tcW w:w="0" w:type="auto"/>
            <w:vAlign w:val="center"/>
          </w:tcPr>
          <w:p w:rsidR="00BE5143" w:rsidRDefault="00BE5143" w:rsidP="00BE5143">
            <w:pPr>
              <w:pStyle w:val="CodeStyle"/>
              <w:ind w:left="0"/>
            </w:pPr>
            <w:r>
              <w:rPr>
                <w:rStyle w:val="HTMLCode"/>
              </w:rPr>
              <w:t>_num2 = b;</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75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return</w:t>
            </w:r>
            <w:r>
              <w:rPr>
                <w:rStyle w:val="apple-converted-space"/>
              </w:rPr>
              <w:t> </w:t>
            </w:r>
            <w:r>
              <w:rPr>
                <w:rStyle w:val="HTMLCode"/>
              </w:rPr>
              <w:t>_num1 + _num2;</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7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71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public</w:t>
            </w:r>
            <w:r>
              <w:rPr>
                <w:rStyle w:val="apple-converted-space"/>
              </w:rPr>
              <w:t> </w:t>
            </w:r>
            <w:r>
              <w:rPr>
                <w:rStyle w:val="HTMLCode"/>
              </w:rPr>
              <w:t>double</w:t>
            </w:r>
            <w:r>
              <w:rPr>
                <w:rStyle w:val="apple-converted-space"/>
              </w:rPr>
              <w:t> </w:t>
            </w:r>
            <w:r>
              <w:rPr>
                <w:rStyle w:val="HTMLCode"/>
              </w:rPr>
              <w:t>Sub(int</w:t>
            </w:r>
            <w:r>
              <w:rPr>
                <w:rStyle w:val="apple-converted-space"/>
              </w:rPr>
              <w:t> </w:t>
            </w:r>
            <w:r>
              <w:rPr>
                <w:rStyle w:val="HTMLCode"/>
              </w:rPr>
              <w:t>a,</w:t>
            </w:r>
            <w:r>
              <w:rPr>
                <w:rStyle w:val="apple-converted-space"/>
                <w:rFonts w:cs="Courier New"/>
              </w:rPr>
              <w:t> </w:t>
            </w:r>
            <w:r>
              <w:rPr>
                <w:rStyle w:val="HTMLCode"/>
              </w:rPr>
              <w:t>int</w:t>
            </w:r>
            <w:r>
              <w:rPr>
                <w:rStyle w:val="apple-converted-space"/>
              </w:rPr>
              <w:t> </w:t>
            </w:r>
            <w:r>
              <w:rPr>
                <w:rStyle w:val="HTMLCode"/>
              </w:rPr>
              <w:t>b)</w:t>
            </w:r>
            <w:r w:rsidR="007142A7">
              <w:rPr>
                <w:rStyle w:val="HTMLCode"/>
              </w:rPr>
              <w:t xml:space="preserve">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21"/>
        <w:gridCol w:w="1276"/>
      </w:tblGrid>
      <w:tr w:rsidR="007142A7" w:rsidTr="00DE2505">
        <w:trPr>
          <w:tblCellSpacing w:w="15" w:type="dxa"/>
        </w:trPr>
        <w:tc>
          <w:tcPr>
            <w:tcW w:w="0" w:type="auto"/>
            <w:vAlign w:val="center"/>
          </w:tcPr>
          <w:p w:rsidR="007142A7" w:rsidRDefault="007142A7" w:rsidP="007142A7">
            <w:pPr>
              <w:pStyle w:val="CodeStyle"/>
              <w:rPr>
                <w:color w:val="auto"/>
              </w:rPr>
            </w:pPr>
          </w:p>
        </w:tc>
        <w:tc>
          <w:tcPr>
            <w:tcW w:w="0" w:type="auto"/>
            <w:vAlign w:val="center"/>
            <w:hideMark/>
          </w:tcPr>
          <w:p w:rsidR="007142A7" w:rsidRDefault="007142A7" w:rsidP="007142A7">
            <w:pPr>
              <w:pStyle w:val="CodeStyle"/>
            </w:pPr>
            <w:r>
              <w:rPr>
                <w:rStyle w:val="HTMLCode"/>
              </w:rPr>
              <w:t>            _num1 = a;</w:t>
            </w:r>
          </w:p>
        </w:tc>
        <w:tc>
          <w:tcPr>
            <w:tcW w:w="0" w:type="auto"/>
            <w:vAlign w:val="center"/>
          </w:tcPr>
          <w:p w:rsidR="007142A7" w:rsidRDefault="007142A7" w:rsidP="007142A7">
            <w:pPr>
              <w:pStyle w:val="CodeStyle"/>
              <w:ind w:left="0"/>
            </w:pPr>
            <w:r>
              <w:rPr>
                <w:rStyle w:val="HTMLCode"/>
              </w:rPr>
              <w:t>_num2 = b;</w:t>
            </w:r>
          </w:p>
        </w:tc>
      </w:tr>
    </w:tbl>
    <w:p w:rsidR="00BE33E4" w:rsidRDefault="00BE33E4" w:rsidP="00C61099">
      <w:pPr>
        <w:pStyle w:val="CodeStyle"/>
        <w:rPr>
          <w:vanish/>
          <w:color w:val="4B4A4A"/>
        </w:rPr>
      </w:pPr>
    </w:p>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75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return</w:t>
            </w:r>
            <w:r>
              <w:rPr>
                <w:rStyle w:val="apple-converted-space"/>
              </w:rPr>
              <w:t> </w:t>
            </w:r>
            <w:r>
              <w:rPr>
                <w:rStyle w:val="HTMLCode"/>
              </w:rPr>
              <w:t>_num1 - _num2;</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671"/>
        <w:gridCol w:w="45"/>
      </w:tblGrid>
      <w:tr w:rsidR="00BE33E4" w:rsidTr="001F07F5">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r w:rsidR="00BE33E4" w:rsidTr="007142A7">
        <w:trPr>
          <w:trHeight w:val="285"/>
          <w:tblCellSpacing w:w="15" w:type="dxa"/>
        </w:trPr>
        <w:tc>
          <w:tcPr>
            <w:tcW w:w="0" w:type="auto"/>
            <w:vAlign w:val="center"/>
          </w:tcPr>
          <w:p w:rsidR="00BE33E4" w:rsidRDefault="00BE33E4" w:rsidP="001F07F5">
            <w:pPr>
              <w:spacing w:before="0"/>
              <w:ind w:left="0"/>
            </w:pPr>
          </w:p>
        </w:tc>
        <w:tc>
          <w:tcPr>
            <w:tcW w:w="0" w:type="auto"/>
            <w:gridSpan w:val="2"/>
            <w:vAlign w:val="center"/>
            <w:hideMark/>
          </w:tcPr>
          <w:p w:rsidR="00BE33E4" w:rsidRDefault="00BE33E4" w:rsidP="00C61099">
            <w:pPr>
              <w:pStyle w:val="CodeStyle"/>
            </w:pPr>
            <w:r>
              <w:rPr>
                <w:rStyle w:val="HTMLCode"/>
              </w:rPr>
              <w:t>        public</w:t>
            </w:r>
            <w:r>
              <w:rPr>
                <w:rStyle w:val="apple-converted-space"/>
              </w:rPr>
              <w:t> </w:t>
            </w:r>
            <w:r>
              <w:rPr>
                <w:rStyle w:val="HTMLCode"/>
              </w:rPr>
              <w:t>double</w:t>
            </w:r>
            <w:r>
              <w:rPr>
                <w:rStyle w:val="apple-converted-space"/>
              </w:rPr>
              <w:t> </w:t>
            </w:r>
            <w:r>
              <w:rPr>
                <w:rStyle w:val="HTMLCode"/>
              </w:rPr>
              <w:t>Mul(int</w:t>
            </w:r>
            <w:r>
              <w:rPr>
                <w:rStyle w:val="apple-converted-space"/>
              </w:rPr>
              <w:t> </w:t>
            </w:r>
            <w:r>
              <w:rPr>
                <w:rStyle w:val="HTMLCode"/>
              </w:rPr>
              <w:t>a,</w:t>
            </w:r>
            <w:r>
              <w:rPr>
                <w:rStyle w:val="apple-converted-space"/>
                <w:rFonts w:cs="Courier New"/>
              </w:rPr>
              <w:t> </w:t>
            </w:r>
            <w:r>
              <w:rPr>
                <w:rStyle w:val="HTMLCode"/>
              </w:rPr>
              <w:t>int</w:t>
            </w:r>
            <w:r>
              <w:rPr>
                <w:rStyle w:val="apple-converted-space"/>
              </w:rPr>
              <w:t> </w:t>
            </w:r>
            <w:r>
              <w:rPr>
                <w:rStyle w:val="HTMLCode"/>
              </w:rPr>
              <w:t>b)</w:t>
            </w:r>
            <w:r w:rsidR="007142A7">
              <w:rPr>
                <w:rStyle w:val="HTMLCode"/>
              </w:rPr>
              <w:t xml:space="preserve">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21"/>
        <w:gridCol w:w="1396"/>
      </w:tblGrid>
      <w:tr w:rsidR="007142A7" w:rsidTr="00DE2505">
        <w:trPr>
          <w:tblCellSpacing w:w="15" w:type="dxa"/>
        </w:trPr>
        <w:tc>
          <w:tcPr>
            <w:tcW w:w="0" w:type="auto"/>
            <w:vAlign w:val="center"/>
          </w:tcPr>
          <w:p w:rsidR="007142A7" w:rsidRDefault="007142A7" w:rsidP="007142A7">
            <w:pPr>
              <w:pStyle w:val="CodeStyle"/>
              <w:rPr>
                <w:color w:val="auto"/>
              </w:rPr>
            </w:pPr>
          </w:p>
        </w:tc>
        <w:tc>
          <w:tcPr>
            <w:tcW w:w="0" w:type="auto"/>
            <w:vAlign w:val="center"/>
            <w:hideMark/>
          </w:tcPr>
          <w:p w:rsidR="007142A7" w:rsidRDefault="007142A7" w:rsidP="007142A7">
            <w:pPr>
              <w:pStyle w:val="CodeStyle"/>
            </w:pPr>
            <w:r>
              <w:rPr>
                <w:rStyle w:val="HTMLCode"/>
              </w:rPr>
              <w:t>            _num1 = a;</w:t>
            </w:r>
          </w:p>
        </w:tc>
        <w:tc>
          <w:tcPr>
            <w:tcW w:w="0" w:type="auto"/>
            <w:vAlign w:val="center"/>
          </w:tcPr>
          <w:p w:rsidR="007142A7" w:rsidRDefault="007142A7" w:rsidP="007142A7">
            <w:pPr>
              <w:pStyle w:val="CodeStyle"/>
              <w:ind w:left="0"/>
            </w:pPr>
            <w:r>
              <w:rPr>
                <w:rStyle w:val="HTMLCode"/>
              </w:rPr>
              <w:t> _num2 = b;</w:t>
            </w:r>
          </w:p>
        </w:tc>
      </w:tr>
    </w:tbl>
    <w:p w:rsidR="00BE33E4" w:rsidRDefault="00BE33E4" w:rsidP="00C61099">
      <w:pPr>
        <w:pStyle w:val="CodeStyle"/>
        <w:rPr>
          <w:vanish/>
          <w:color w:val="4B4A4A"/>
        </w:rPr>
      </w:pPr>
    </w:p>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75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return</w:t>
            </w:r>
            <w:r>
              <w:rPr>
                <w:rStyle w:val="apple-converted-space"/>
              </w:rPr>
              <w:t> </w:t>
            </w:r>
            <w:r>
              <w:rPr>
                <w:rStyle w:val="HTMLCode"/>
              </w:rPr>
              <w:t>_num1 * _num2;</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7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71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public</w:t>
            </w:r>
            <w:r>
              <w:rPr>
                <w:rStyle w:val="apple-converted-space"/>
              </w:rPr>
              <w:t> </w:t>
            </w:r>
            <w:r>
              <w:rPr>
                <w:rStyle w:val="HTMLCode"/>
              </w:rPr>
              <w:t>double</w:t>
            </w:r>
            <w:r>
              <w:rPr>
                <w:rStyle w:val="apple-converted-space"/>
              </w:rPr>
              <w:t> </w:t>
            </w:r>
            <w:r>
              <w:rPr>
                <w:rStyle w:val="HTMLCode"/>
              </w:rPr>
              <w:t>Div(int</w:t>
            </w:r>
            <w:r>
              <w:rPr>
                <w:rStyle w:val="apple-converted-space"/>
              </w:rPr>
              <w:t> </w:t>
            </w:r>
            <w:r>
              <w:rPr>
                <w:rStyle w:val="HTMLCode"/>
              </w:rPr>
              <w:t>a,</w:t>
            </w:r>
            <w:r>
              <w:rPr>
                <w:rStyle w:val="apple-converted-space"/>
                <w:rFonts w:cs="Courier New"/>
              </w:rPr>
              <w:t> </w:t>
            </w:r>
            <w:r>
              <w:rPr>
                <w:rStyle w:val="HTMLCode"/>
              </w:rPr>
              <w:t>int</w:t>
            </w:r>
            <w:r>
              <w:rPr>
                <w:rStyle w:val="apple-converted-space"/>
              </w:rPr>
              <w:t> </w:t>
            </w:r>
            <w:r>
              <w:rPr>
                <w:rStyle w:val="HTMLCode"/>
              </w:rPr>
              <w:t>b)</w:t>
            </w:r>
            <w:r w:rsidR="007142A7">
              <w:rPr>
                <w:rStyle w:val="HTMLCode"/>
              </w:rPr>
              <w:t xml:space="preserve">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21"/>
        <w:gridCol w:w="1276"/>
      </w:tblGrid>
      <w:tr w:rsidR="007142A7" w:rsidTr="00DE2505">
        <w:trPr>
          <w:tblCellSpacing w:w="15" w:type="dxa"/>
        </w:trPr>
        <w:tc>
          <w:tcPr>
            <w:tcW w:w="0" w:type="auto"/>
            <w:vAlign w:val="center"/>
          </w:tcPr>
          <w:p w:rsidR="007142A7" w:rsidRDefault="007142A7" w:rsidP="007142A7">
            <w:pPr>
              <w:pStyle w:val="CodeStyle"/>
              <w:rPr>
                <w:color w:val="auto"/>
              </w:rPr>
            </w:pPr>
          </w:p>
        </w:tc>
        <w:tc>
          <w:tcPr>
            <w:tcW w:w="0" w:type="auto"/>
            <w:vAlign w:val="center"/>
            <w:hideMark/>
          </w:tcPr>
          <w:p w:rsidR="007142A7" w:rsidRDefault="007142A7" w:rsidP="007142A7">
            <w:pPr>
              <w:pStyle w:val="CodeStyle"/>
            </w:pPr>
            <w:r>
              <w:rPr>
                <w:rStyle w:val="HTMLCode"/>
              </w:rPr>
              <w:t>            _num1 = a;</w:t>
            </w:r>
          </w:p>
        </w:tc>
        <w:tc>
          <w:tcPr>
            <w:tcW w:w="0" w:type="auto"/>
            <w:vAlign w:val="center"/>
          </w:tcPr>
          <w:p w:rsidR="007142A7" w:rsidRDefault="007142A7" w:rsidP="007142A7">
            <w:pPr>
              <w:pStyle w:val="CodeStyle"/>
              <w:ind w:left="0"/>
            </w:pPr>
            <w:r>
              <w:rPr>
                <w:rStyle w:val="HTMLCode"/>
              </w:rPr>
              <w:t>_num2 = b;</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75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return</w:t>
            </w:r>
            <w:r>
              <w:rPr>
                <w:rStyle w:val="apple-converted-space"/>
              </w:rPr>
              <w:t> </w:t>
            </w:r>
            <w:r>
              <w:rPr>
                <w:rStyle w:val="HTMLCode"/>
              </w:rPr>
              <w:t>_num1 / _num2;</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7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55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public</w:t>
            </w:r>
            <w:r>
              <w:rPr>
                <w:rStyle w:val="apple-converted-space"/>
              </w:rPr>
              <w:t> </w:t>
            </w:r>
            <w:r>
              <w:rPr>
                <w:rStyle w:val="HTMLCode"/>
              </w:rPr>
              <w:t>double</w:t>
            </w:r>
            <w:r>
              <w:rPr>
                <w:rStyle w:val="apple-converted-space"/>
              </w:rPr>
              <w:t> </w:t>
            </w:r>
            <w:r>
              <w:rPr>
                <w:rStyle w:val="HTMLCode"/>
              </w:rPr>
              <w:t>AreaofCircle(int</w:t>
            </w:r>
            <w:r>
              <w:rPr>
                <w:rStyle w:val="apple-converted-space"/>
              </w:rPr>
              <w:t> </w:t>
            </w:r>
            <w:r>
              <w:rPr>
                <w:rStyle w:val="HTMLCode"/>
              </w:rPr>
              <w:t>radius)</w:t>
            </w:r>
            <w:r w:rsidR="007142A7">
              <w:rPr>
                <w:rStyle w:val="HTMLCode"/>
              </w:rPr>
              <w:t xml:space="preserve">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double</w:t>
            </w:r>
            <w:r>
              <w:rPr>
                <w:rStyle w:val="apple-converted-space"/>
              </w:rPr>
              <w:t> </w:t>
            </w:r>
            <w:r>
              <w:rPr>
                <w:rStyle w:val="HTMLCode"/>
              </w:rPr>
              <w:t>value1 = Math.Pow(radius, 2);</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63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return</w:t>
            </w:r>
            <w:r>
              <w:rPr>
                <w:rStyle w:val="apple-converted-space"/>
              </w:rPr>
              <w:t> </w:t>
            </w:r>
            <w:r>
              <w:rPr>
                <w:rStyle w:val="HTMLCode"/>
              </w:rPr>
              <w:t>3.14 * value1;</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92"/>
        <w:gridCol w:w="45"/>
      </w:tblGrid>
      <w:tr w:rsidR="00BE33E4" w:rsidTr="001F07F5">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r w:rsidR="00BE33E4" w:rsidTr="001F07F5">
        <w:trPr>
          <w:tblCellSpacing w:w="15" w:type="dxa"/>
        </w:trPr>
        <w:tc>
          <w:tcPr>
            <w:tcW w:w="0" w:type="auto"/>
            <w:vAlign w:val="center"/>
          </w:tcPr>
          <w:p w:rsidR="00BE33E4" w:rsidRDefault="00BE33E4" w:rsidP="001F07F5">
            <w:pPr>
              <w:spacing w:before="0"/>
              <w:ind w:left="0"/>
            </w:pPr>
          </w:p>
        </w:tc>
        <w:tc>
          <w:tcPr>
            <w:tcW w:w="0" w:type="auto"/>
            <w:gridSpan w:val="2"/>
            <w:vAlign w:val="center"/>
            <w:hideMark/>
          </w:tcPr>
          <w:p w:rsidR="00BE33E4" w:rsidRDefault="00BE33E4" w:rsidP="00C61099">
            <w:pPr>
              <w:pStyle w:val="CodeStyle"/>
            </w:pPr>
            <w:r>
              <w:rPr>
                <w:rStyle w:val="HTMLCode"/>
              </w:rPr>
              <w:t>        public</w:t>
            </w:r>
            <w:r>
              <w:rPr>
                <w:rStyle w:val="apple-converted-space"/>
              </w:rPr>
              <w:t> </w:t>
            </w:r>
            <w:r>
              <w:rPr>
                <w:rStyle w:val="HTMLCode"/>
              </w:rPr>
              <w:t>double</w:t>
            </w:r>
            <w:r>
              <w:rPr>
                <w:rStyle w:val="apple-converted-space"/>
              </w:rPr>
              <w:t> </w:t>
            </w:r>
            <w:r>
              <w:rPr>
                <w:rStyle w:val="HTMLCode"/>
              </w:rPr>
              <w:t>AreaofTriangle(int</w:t>
            </w:r>
            <w:r>
              <w:rPr>
                <w:rStyle w:val="apple-converted-space"/>
              </w:rPr>
              <w:t> </w:t>
            </w:r>
            <w:r>
              <w:rPr>
                <w:rStyle w:val="HTMLCode"/>
              </w:rPr>
              <w:t>_base,</w:t>
            </w:r>
            <w:r>
              <w:rPr>
                <w:rStyle w:val="apple-converted-space"/>
                <w:rFonts w:cs="Courier New"/>
              </w:rPr>
              <w:t> </w:t>
            </w:r>
            <w:r>
              <w:rPr>
                <w:rStyle w:val="HTMLCode"/>
              </w:rPr>
              <w:t>int</w:t>
            </w:r>
            <w:r>
              <w:rPr>
                <w:rStyle w:val="apple-converted-space"/>
              </w:rPr>
              <w:t> </w:t>
            </w:r>
            <w:r>
              <w:rPr>
                <w:rStyle w:val="HTMLCode"/>
              </w:rPr>
              <w:t>_height)</w:t>
            </w:r>
            <w:r w:rsidR="007142A7">
              <w:rPr>
                <w:rStyle w:val="HTMLCode"/>
              </w:rPr>
              <w:t xml:space="preserve">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901"/>
        <w:gridCol w:w="1996"/>
      </w:tblGrid>
      <w:tr w:rsidR="007142A7" w:rsidTr="00DE2505">
        <w:trPr>
          <w:tblCellSpacing w:w="15" w:type="dxa"/>
        </w:trPr>
        <w:tc>
          <w:tcPr>
            <w:tcW w:w="0" w:type="auto"/>
            <w:vAlign w:val="center"/>
          </w:tcPr>
          <w:p w:rsidR="007142A7" w:rsidRDefault="007142A7" w:rsidP="007142A7">
            <w:pPr>
              <w:pStyle w:val="CodeStyle"/>
              <w:rPr>
                <w:color w:val="auto"/>
              </w:rPr>
            </w:pPr>
          </w:p>
        </w:tc>
        <w:tc>
          <w:tcPr>
            <w:tcW w:w="0" w:type="auto"/>
            <w:vAlign w:val="center"/>
            <w:hideMark/>
          </w:tcPr>
          <w:p w:rsidR="007142A7" w:rsidRDefault="007142A7" w:rsidP="007142A7">
            <w:pPr>
              <w:pStyle w:val="CodeStyle"/>
            </w:pPr>
            <w:r>
              <w:rPr>
                <w:rStyle w:val="HTMLCode"/>
              </w:rPr>
              <w:t>            _num1 = _base;</w:t>
            </w:r>
          </w:p>
        </w:tc>
        <w:tc>
          <w:tcPr>
            <w:tcW w:w="0" w:type="auto"/>
            <w:vAlign w:val="center"/>
          </w:tcPr>
          <w:p w:rsidR="007142A7" w:rsidRDefault="007142A7" w:rsidP="007142A7">
            <w:pPr>
              <w:pStyle w:val="CodeStyle"/>
              <w:ind w:left="0"/>
            </w:pPr>
            <w:r>
              <w:rPr>
                <w:rStyle w:val="HTMLCode"/>
              </w:rPr>
              <w:t>_num2 = _height;</w:t>
            </w:r>
          </w:p>
        </w:tc>
      </w:tr>
    </w:tbl>
    <w:p w:rsidR="00BE33E4" w:rsidRDefault="00BE33E4" w:rsidP="00C61099">
      <w:pPr>
        <w:pStyle w:val="CodeStyle"/>
        <w:rPr>
          <w:vanish/>
          <w:color w:val="4B4A4A"/>
        </w:rPr>
      </w:pPr>
    </w:p>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75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return</w:t>
            </w:r>
            <w:r>
              <w:rPr>
                <w:rStyle w:val="apple-converted-space"/>
              </w:rPr>
              <w:t> </w:t>
            </w:r>
            <w:r>
              <w:rPr>
                <w:rStyle w:val="HTMLCode"/>
              </w:rPr>
              <w:t>_num1 * _num2;</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511"/>
        <w:gridCol w:w="45"/>
      </w:tblGrid>
      <w:tr w:rsidR="00BE33E4" w:rsidTr="001F07F5">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r w:rsidR="00BE33E4" w:rsidTr="001F07F5">
        <w:trPr>
          <w:tblCellSpacing w:w="15" w:type="dxa"/>
        </w:trPr>
        <w:tc>
          <w:tcPr>
            <w:tcW w:w="0" w:type="auto"/>
            <w:vAlign w:val="center"/>
          </w:tcPr>
          <w:p w:rsidR="00BE33E4" w:rsidRDefault="00BE33E4" w:rsidP="001F07F5">
            <w:pPr>
              <w:spacing w:before="0"/>
              <w:ind w:left="0"/>
            </w:pPr>
          </w:p>
        </w:tc>
        <w:tc>
          <w:tcPr>
            <w:tcW w:w="0" w:type="auto"/>
            <w:gridSpan w:val="2"/>
            <w:vAlign w:val="center"/>
            <w:hideMark/>
          </w:tcPr>
          <w:p w:rsidR="00BE33E4" w:rsidRDefault="00BE33E4" w:rsidP="00C61099">
            <w:pPr>
              <w:pStyle w:val="CodeStyle"/>
            </w:pPr>
            <w:r>
              <w:rPr>
                <w:rStyle w:val="HTMLCode"/>
              </w:rPr>
              <w:t>        public</w:t>
            </w:r>
            <w:r>
              <w:rPr>
                <w:rStyle w:val="apple-converted-space"/>
              </w:rPr>
              <w:t> </w:t>
            </w:r>
            <w:r>
              <w:rPr>
                <w:rStyle w:val="HTMLCode"/>
              </w:rPr>
              <w:t>double</w:t>
            </w:r>
            <w:r>
              <w:rPr>
                <w:rStyle w:val="apple-converted-space"/>
              </w:rPr>
              <w:t> </w:t>
            </w:r>
            <w:r>
              <w:rPr>
                <w:rStyle w:val="HTMLCode"/>
              </w:rPr>
              <w:t>AreaofSphere(int</w:t>
            </w:r>
            <w:r>
              <w:rPr>
                <w:rStyle w:val="apple-converted-space"/>
              </w:rPr>
              <w:t> </w:t>
            </w:r>
            <w:r>
              <w:rPr>
                <w:rStyle w:val="HTMLCode"/>
              </w:rPr>
              <w:t>radius)</w:t>
            </w:r>
            <w:r w:rsidR="007142A7">
              <w:rPr>
                <w:rStyle w:val="HTMLCode"/>
              </w:rPr>
              <w:t xml:space="preserve">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55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double</w:t>
            </w:r>
            <w:r>
              <w:rPr>
                <w:rStyle w:val="apple-converted-space"/>
              </w:rPr>
              <w:t> </w:t>
            </w:r>
            <w:r>
              <w:rPr>
                <w:rStyle w:val="HTMLCode"/>
              </w:rPr>
              <w:t>value1 = Math.Pow(radius, 2);</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11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return</w:t>
            </w:r>
            <w:r>
              <w:rPr>
                <w:rStyle w:val="apple-converted-space"/>
              </w:rPr>
              <w:t> </w:t>
            </w:r>
            <w:r>
              <w:rPr>
                <w:rStyle w:val="HTMLCode"/>
              </w:rPr>
              <w:t>4* 3.14 * value1;</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7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91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public</w:t>
            </w:r>
            <w:r>
              <w:rPr>
                <w:rStyle w:val="apple-converted-space"/>
              </w:rPr>
              <w:t> </w:t>
            </w:r>
            <w:r>
              <w:rPr>
                <w:rStyle w:val="HTMLCode"/>
              </w:rPr>
              <w:t>double</w:t>
            </w:r>
            <w:r>
              <w:rPr>
                <w:rStyle w:val="apple-converted-space"/>
              </w:rPr>
              <w:t> </w:t>
            </w:r>
            <w:r>
              <w:rPr>
                <w:rStyle w:val="HTMLCode"/>
              </w:rPr>
              <w:t>VolumeaofSphere(int</w:t>
            </w:r>
            <w:r>
              <w:rPr>
                <w:rStyle w:val="apple-converted-space"/>
              </w:rPr>
              <w:t> </w:t>
            </w:r>
            <w:r>
              <w:rPr>
                <w:rStyle w:val="HTMLCode"/>
              </w:rPr>
              <w:t>radius)</w:t>
            </w:r>
            <w:r w:rsidR="007142A7">
              <w:rPr>
                <w:rStyle w:val="HTMLCode"/>
              </w:rPr>
              <w:t xml:space="preserve">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511"/>
        <w:gridCol w:w="45"/>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            double</w:t>
            </w:r>
            <w:r>
              <w:rPr>
                <w:rStyle w:val="apple-converted-space"/>
              </w:rPr>
              <w:t> </w:t>
            </w:r>
            <w:r>
              <w:rPr>
                <w:rStyle w:val="HTMLCode"/>
              </w:rPr>
              <w:t>value1 = Math.Pow(radius, 2);</w:t>
            </w:r>
          </w:p>
        </w:tc>
      </w:tr>
      <w:tr w:rsidR="00BE33E4" w:rsidTr="001F07F5">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return</w:t>
            </w:r>
            <w:r>
              <w:rPr>
                <w:rStyle w:val="apple-converted-space"/>
              </w:rPr>
              <w:t> </w:t>
            </w:r>
            <w:r>
              <w:rPr>
                <w:rStyle w:val="HTMLCode"/>
              </w:rPr>
              <w:t>(4 / 3) * (3.14 * value1);</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7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35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public</w:t>
            </w:r>
            <w:r>
              <w:rPr>
                <w:rStyle w:val="apple-converted-space"/>
              </w:rPr>
              <w:t> </w:t>
            </w:r>
            <w:r>
              <w:rPr>
                <w:rStyle w:val="HTMLCode"/>
              </w:rPr>
              <w:t>void</w:t>
            </w:r>
            <w:r>
              <w:rPr>
                <w:rStyle w:val="apple-converted-space"/>
              </w:rPr>
              <w:t> </w:t>
            </w:r>
            <w:r>
              <w:rPr>
                <w:rStyle w:val="HTMLCode"/>
              </w:rPr>
              <w:t>PrintClassName()</w:t>
            </w:r>
            <w:r w:rsidR="007142A7">
              <w:rPr>
                <w:rStyle w:val="HTMLCode"/>
              </w:rPr>
              <w:t xml:space="preserve">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877"/>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Console.WriteLine("clsCalculation...Printing");</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7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p w:rsidR="00BE33E4" w:rsidRDefault="00BE33E4" w:rsidP="00C61099">
      <w:pPr>
        <w:pStyle w:val="CodeStyle"/>
        <w:rPr>
          <w:vanish/>
          <w:color w:val="4B4A4A"/>
        </w:rPr>
      </w:pPr>
    </w:p>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396"/>
      </w:tblGrid>
      <w:tr w:rsidR="00BE33E4" w:rsidTr="001F07F5">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BE33E4">
      <w:pPr>
        <w:pStyle w:val="ContentStyle"/>
        <w:rPr>
          <w:rFonts w:ascii="Lucida Sans Unicode" w:hAnsi="Lucida Sans Unicode" w:cs="Lucida Sans Unicode"/>
          <w:color w:val="4B4A4A"/>
        </w:rPr>
      </w:pPr>
      <w:r>
        <w:rPr>
          <w:rFonts w:ascii="Lucida Sans Unicode" w:hAnsi="Lucida Sans Unicode" w:cs="Lucida Sans Unicode"/>
          <w:color w:val="4B4A4A"/>
        </w:rPr>
        <w:t>As you from code we have created a simple class called</w:t>
      </w:r>
      <w:r>
        <w:rPr>
          <w:rStyle w:val="apple-converted-space"/>
          <w:rFonts w:ascii="Lucida Sans Unicode" w:hAnsi="Lucida Sans Unicode" w:cs="Lucida Sans Unicode"/>
          <w:color w:val="4B4A4A"/>
        </w:rPr>
        <w:t> </w:t>
      </w:r>
      <w:r>
        <w:rPr>
          <w:rStyle w:val="Strong"/>
          <w:rFonts w:ascii="Lucida Sans Unicode" w:hAnsi="Lucida Sans Unicode" w:cs="Lucida Sans Unicode"/>
          <w:color w:val="4B4A4A"/>
        </w:rPr>
        <w:t>"clsCalculation"</w:t>
      </w:r>
      <w:r>
        <w:rPr>
          <w:rStyle w:val="apple-converted-space"/>
          <w:rFonts w:ascii="Lucida Sans Unicode" w:hAnsi="Lucida Sans Unicode" w:cs="Lucida Sans Unicode"/>
          <w:color w:val="4B4A4A"/>
        </w:rPr>
        <w:t> </w:t>
      </w:r>
      <w:r>
        <w:rPr>
          <w:rFonts w:ascii="Lucida Sans Unicode" w:hAnsi="Lucida Sans Unicode" w:cs="Lucida Sans Unicode"/>
          <w:color w:val="4B4A4A"/>
        </w:rPr>
        <w:t>with methods, properties and variables then let's</w:t>
      </w:r>
      <w:r>
        <w:rPr>
          <w:rStyle w:val="apple-converted-space"/>
          <w:rFonts w:ascii="Lucida Sans Unicode" w:hAnsi="Lucida Sans Unicode" w:cs="Lucida Sans Unicode"/>
          <w:color w:val="4B4A4A"/>
        </w:rPr>
        <w:t> </w:t>
      </w:r>
      <w:r>
        <w:rPr>
          <w:rStyle w:val="Strong"/>
          <w:rFonts w:ascii="Lucida Sans Unicode" w:hAnsi="Lucida Sans Unicode" w:cs="Lucida Sans Unicode"/>
          <w:color w:val="4B4A4A"/>
        </w:rPr>
        <w:t>click on F6 button</w:t>
      </w:r>
      <w:r>
        <w:rPr>
          <w:rStyle w:val="apple-converted-space"/>
          <w:rFonts w:ascii="Lucida Sans Unicode" w:hAnsi="Lucida Sans Unicode" w:cs="Lucida Sans Unicode"/>
          <w:color w:val="4B4A4A"/>
        </w:rPr>
        <w:t> </w:t>
      </w:r>
      <w:r>
        <w:rPr>
          <w:rFonts w:ascii="Lucida Sans Unicode" w:hAnsi="Lucida Sans Unicode" w:cs="Lucida Sans Unicode"/>
          <w:color w:val="4B4A4A"/>
        </w:rPr>
        <w:t>to compile the class library. When we compiled the code</w:t>
      </w:r>
      <w:r>
        <w:rPr>
          <w:rStyle w:val="apple-converted-space"/>
          <w:rFonts w:ascii="Lucida Sans Unicode" w:hAnsi="Lucida Sans Unicode" w:cs="Lucida Sans Unicode"/>
          <w:color w:val="4B4A4A"/>
        </w:rPr>
        <w:t> </w:t>
      </w:r>
      <w:r>
        <w:rPr>
          <w:rStyle w:val="Strong"/>
          <w:rFonts w:ascii="Lucida Sans Unicode" w:hAnsi="Lucida Sans Unicode" w:cs="Lucida Sans Unicode"/>
          <w:color w:val="4B4A4A"/>
        </w:rPr>
        <w:t>DLL or an assembly file</w:t>
      </w:r>
      <w:r>
        <w:rPr>
          <w:rStyle w:val="apple-converted-space"/>
          <w:rFonts w:ascii="Lucida Sans Unicode" w:hAnsi="Lucida Sans Unicode" w:cs="Lucida Sans Unicode"/>
          <w:color w:val="4B4A4A"/>
        </w:rPr>
        <w:t> </w:t>
      </w:r>
      <w:r>
        <w:rPr>
          <w:rFonts w:ascii="Lucida Sans Unicode" w:hAnsi="Lucida Sans Unicode" w:cs="Lucida Sans Unicode"/>
          <w:color w:val="4B4A4A"/>
        </w:rPr>
        <w:t>is been created in the class library Bin folder.</w:t>
      </w:r>
    </w:p>
    <w:p w:rsidR="00BE5143" w:rsidRDefault="00BE33E4" w:rsidP="00EB5403">
      <w:pPr>
        <w:pStyle w:val="ContentStyle"/>
        <w:rPr>
          <w:rFonts w:ascii="Lucida Sans Unicode" w:hAnsi="Lucida Sans Unicode" w:cs="Lucida Sans Unicode"/>
          <w:color w:val="4B4A4A"/>
        </w:rPr>
      </w:pPr>
      <w:r>
        <w:rPr>
          <w:rFonts w:ascii="Lucida Sans Unicode" w:hAnsi="Lucida Sans Unicode" w:cs="Lucida Sans Unicode"/>
          <w:color w:val="4B4A4A"/>
        </w:rPr>
        <w:t>Now let's dynamically load an assembly i</w:t>
      </w:r>
      <w:r w:rsidR="00EB5403">
        <w:rPr>
          <w:rFonts w:ascii="Lucida Sans Unicode" w:hAnsi="Lucida Sans Unicode" w:cs="Lucida Sans Unicode"/>
          <w:color w:val="4B4A4A"/>
        </w:rPr>
        <w:t>n our main application program.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711"/>
        <w:gridCol w:w="45"/>
      </w:tblGrid>
      <w:tr w:rsidR="00BE33E4" w:rsidTr="00BE5143">
        <w:trPr>
          <w:gridAfter w:val="1"/>
          <w:tblCellSpacing w:w="15" w:type="dxa"/>
        </w:trPr>
        <w:tc>
          <w:tcPr>
            <w:tcW w:w="0" w:type="auto"/>
            <w:vAlign w:val="center"/>
          </w:tcPr>
          <w:p w:rsidR="00BE33E4" w:rsidRDefault="00BE33E4" w:rsidP="00C61099">
            <w:pPr>
              <w:pStyle w:val="CodeStyle"/>
              <w:rPr>
                <w:rFonts w:ascii="Times New Roman" w:hAnsi="Times New Roman" w:cs="Times New Roman"/>
                <w:color w:val="auto"/>
              </w:rPr>
            </w:pPr>
          </w:p>
        </w:tc>
        <w:tc>
          <w:tcPr>
            <w:tcW w:w="0" w:type="auto"/>
            <w:vAlign w:val="center"/>
            <w:hideMark/>
          </w:tcPr>
          <w:p w:rsidR="00BE33E4" w:rsidRDefault="00BE33E4" w:rsidP="00C61099">
            <w:pPr>
              <w:pStyle w:val="CodeStyle"/>
            </w:pPr>
            <w:r>
              <w:rPr>
                <w:rStyle w:val="HTMLCode"/>
              </w:rPr>
              <w:t>using</w:t>
            </w:r>
            <w:r>
              <w:rPr>
                <w:rStyle w:val="apple-converted-space"/>
              </w:rPr>
              <w:t> </w:t>
            </w:r>
            <w:r>
              <w:rPr>
                <w:rStyle w:val="HTMLCode"/>
              </w:rPr>
              <w:t>System;</w:t>
            </w:r>
          </w:p>
        </w:tc>
      </w:tr>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using</w:t>
            </w:r>
            <w:r>
              <w:rPr>
                <w:rStyle w:val="apple-converted-space"/>
              </w:rPr>
              <w:t> </w:t>
            </w:r>
            <w:r>
              <w:rPr>
                <w:rStyle w:val="HTMLCode"/>
              </w:rPr>
              <w:t>System.Collections.Generic;</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956"/>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using</w:t>
            </w:r>
            <w:r>
              <w:rPr>
                <w:rStyle w:val="apple-converted-space"/>
              </w:rPr>
              <w:t> </w:t>
            </w:r>
            <w:r>
              <w:rPr>
                <w:rStyle w:val="HTMLCode"/>
              </w:rPr>
              <w:t>System.Linq;</w:t>
            </w:r>
          </w:p>
        </w:tc>
      </w:tr>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using</w:t>
            </w:r>
            <w:r>
              <w:rPr>
                <w:rStyle w:val="apple-converted-space"/>
              </w:rPr>
              <w:t> </w:t>
            </w:r>
            <w:r>
              <w:rPr>
                <w:rStyle w:val="HTMLCode"/>
              </w:rPr>
              <w:t>System.Text;</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676"/>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using</w:t>
            </w:r>
            <w:r>
              <w:rPr>
                <w:rStyle w:val="apple-converted-space"/>
              </w:rPr>
              <w:t> </w:t>
            </w:r>
            <w:r>
              <w:rPr>
                <w:rStyle w:val="HTMLCode"/>
              </w:rPr>
              <w:t>System.Reflection;</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991"/>
        <w:gridCol w:w="45"/>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namespace</w:t>
            </w:r>
            <w:r>
              <w:rPr>
                <w:rStyle w:val="apple-converted-space"/>
              </w:rPr>
              <w:t> </w:t>
            </w:r>
            <w:r>
              <w:rPr>
                <w:rStyle w:val="HTMLCode"/>
              </w:rPr>
              <w:t>ConsoleReflection</w:t>
            </w:r>
          </w:p>
        </w:tc>
      </w:tr>
      <w:tr w:rsidR="00BE33E4" w:rsidTr="00BE5143">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791"/>
        <w:gridCol w:w="45"/>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    class</w:t>
            </w:r>
            <w:r>
              <w:rPr>
                <w:rStyle w:val="apple-converted-space"/>
              </w:rPr>
              <w:t> </w:t>
            </w:r>
            <w:r>
              <w:rPr>
                <w:rStyle w:val="HTMLCode"/>
              </w:rPr>
              <w:t>Program</w:t>
            </w:r>
          </w:p>
        </w:tc>
      </w:tr>
      <w:tr w:rsidR="00BE33E4" w:rsidTr="00BE5143">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431"/>
        <w:gridCol w:w="45"/>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        static</w:t>
            </w:r>
            <w:r>
              <w:rPr>
                <w:rStyle w:val="apple-converted-space"/>
              </w:rPr>
              <w:t> </w:t>
            </w:r>
            <w:r>
              <w:rPr>
                <w:rStyle w:val="HTMLCode"/>
              </w:rPr>
              <w:t>void</w:t>
            </w:r>
            <w:r>
              <w:rPr>
                <w:rStyle w:val="apple-converted-space"/>
              </w:rPr>
              <w:t> </w:t>
            </w:r>
            <w:r>
              <w:rPr>
                <w:rStyle w:val="HTMLCode"/>
              </w:rPr>
              <w:t>Main(string[] args)</w:t>
            </w:r>
          </w:p>
        </w:tc>
      </w:tr>
      <w:tr w:rsidR="00BE33E4" w:rsidTr="00BE5143">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157"/>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//Get type of object from loaded assembly</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037"/>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Type myType = myAssembly.GetType("ClassLibrary1.clsCalculation");</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717"/>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object</w:t>
            </w:r>
            <w:r>
              <w:rPr>
                <w:rStyle w:val="apple-converted-space"/>
              </w:rPr>
              <w:t> </w:t>
            </w:r>
            <w:r>
              <w:rPr>
                <w:rStyle w:val="HTMLCode"/>
              </w:rPr>
              <w:t>objInstance = Activator.CreateInstance(myType);</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37"/>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Type objectType = objInstance.GetType();</w:t>
            </w:r>
          </w:p>
        </w:tc>
      </w:tr>
    </w:tbl>
    <w:p w:rsidR="00BE33E4" w:rsidRDefault="00BE33E4" w:rsidP="00C61099">
      <w:pPr>
        <w:pStyle w:val="CodeStyle"/>
        <w:rPr>
          <w:vanish/>
          <w:color w:val="4B4A4A"/>
        </w:rPr>
      </w:pPr>
    </w:p>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31"/>
        <w:gridCol w:w="45"/>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        }</w:t>
            </w:r>
          </w:p>
        </w:tc>
      </w:tr>
      <w:tr w:rsidR="00BE33E4" w:rsidTr="00BE5143">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6"/>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w:t>
            </w:r>
          </w:p>
        </w:tc>
      </w:tr>
      <w:tr w:rsidR="00BE5143" w:rsidTr="00BE33E4">
        <w:trPr>
          <w:tblCellSpacing w:w="15" w:type="dxa"/>
        </w:trPr>
        <w:tc>
          <w:tcPr>
            <w:tcW w:w="0" w:type="auto"/>
            <w:vAlign w:val="center"/>
          </w:tcPr>
          <w:p w:rsidR="00BE5143" w:rsidRDefault="00BE5143" w:rsidP="00C61099">
            <w:pPr>
              <w:pStyle w:val="CodeStyle"/>
              <w:rPr>
                <w:rStyle w:val="HTMLCode"/>
              </w:rPr>
            </w:pPr>
          </w:p>
        </w:tc>
        <w:tc>
          <w:tcPr>
            <w:tcW w:w="0" w:type="auto"/>
            <w:vAlign w:val="center"/>
          </w:tcPr>
          <w:p w:rsidR="00BE5143" w:rsidRDefault="00BE5143" w:rsidP="00C61099">
            <w:pPr>
              <w:pStyle w:val="CodeStyle"/>
              <w:rPr>
                <w:rStyle w:val="HTMLCode"/>
              </w:rPr>
            </w:pPr>
          </w:p>
        </w:tc>
      </w:tr>
    </w:tbl>
    <w:p w:rsidR="00BE33E4" w:rsidRDefault="00BE33E4" w:rsidP="00BE33E4">
      <w:pPr>
        <w:pStyle w:val="ContentStyle"/>
        <w:rPr>
          <w:rFonts w:ascii="Lucida Sans Unicode" w:hAnsi="Lucida Sans Unicode" w:cs="Lucida Sans Unicode"/>
          <w:color w:val="4B4A4A"/>
        </w:rPr>
      </w:pPr>
      <w:r>
        <w:rPr>
          <w:rFonts w:ascii="Lucida Sans Unicode" w:hAnsi="Lucida Sans Unicode" w:cs="Lucida Sans Unicode"/>
          <w:color w:val="4B4A4A"/>
        </w:rPr>
        <w:t>As you see we have successfully dynamically loaded our classLibrary assembly in our main program via reflection.</w:t>
      </w:r>
    </w:p>
    <w:p w:rsidR="00BE33E4" w:rsidRDefault="00BE33E4" w:rsidP="00BE33E4">
      <w:pPr>
        <w:pStyle w:val="ContentStyle"/>
        <w:rPr>
          <w:rFonts w:ascii="Lucida Sans Unicode" w:hAnsi="Lucida Sans Unicode" w:cs="Lucida Sans Unicode"/>
          <w:color w:val="4B4A4A"/>
        </w:rPr>
      </w:pPr>
      <w:r>
        <w:rPr>
          <w:rStyle w:val="Strong"/>
          <w:rFonts w:ascii="Lucida Sans Unicode" w:hAnsi="Lucida Sans Unicode" w:cs="Lucida Sans Unicode"/>
          <w:color w:val="4B4A4A"/>
        </w:rPr>
        <w:t>Now let's display all classLibrary members using reflection.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711"/>
        <w:gridCol w:w="45"/>
      </w:tblGrid>
      <w:tr w:rsidR="00BE33E4" w:rsidTr="00BE5143">
        <w:trPr>
          <w:gridAfter w:val="1"/>
          <w:tblCellSpacing w:w="15" w:type="dxa"/>
        </w:trPr>
        <w:tc>
          <w:tcPr>
            <w:tcW w:w="0" w:type="auto"/>
            <w:vAlign w:val="center"/>
          </w:tcPr>
          <w:p w:rsidR="00BE33E4" w:rsidRDefault="00BE33E4" w:rsidP="00C61099">
            <w:pPr>
              <w:pStyle w:val="CodeStyle"/>
              <w:rPr>
                <w:rFonts w:ascii="Times New Roman" w:hAnsi="Times New Roman" w:cs="Times New Roman"/>
                <w:color w:val="auto"/>
              </w:rPr>
            </w:pPr>
          </w:p>
        </w:tc>
        <w:tc>
          <w:tcPr>
            <w:tcW w:w="0" w:type="auto"/>
            <w:vAlign w:val="center"/>
            <w:hideMark/>
          </w:tcPr>
          <w:p w:rsidR="00BE33E4" w:rsidRDefault="00BE33E4" w:rsidP="00C61099">
            <w:pPr>
              <w:pStyle w:val="CodeStyle"/>
            </w:pPr>
            <w:r>
              <w:rPr>
                <w:rStyle w:val="HTMLCode"/>
              </w:rPr>
              <w:t>using</w:t>
            </w:r>
            <w:r>
              <w:rPr>
                <w:rStyle w:val="apple-converted-space"/>
              </w:rPr>
              <w:t> </w:t>
            </w:r>
            <w:r>
              <w:rPr>
                <w:rStyle w:val="HTMLCode"/>
              </w:rPr>
              <w:t>System;</w:t>
            </w:r>
          </w:p>
        </w:tc>
      </w:tr>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using</w:t>
            </w:r>
            <w:r>
              <w:rPr>
                <w:rStyle w:val="apple-converted-space"/>
              </w:rPr>
              <w:t> </w:t>
            </w:r>
            <w:r>
              <w:rPr>
                <w:rStyle w:val="HTMLCode"/>
              </w:rPr>
              <w:t>System.Collections.Generic;</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956"/>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using</w:t>
            </w:r>
            <w:r>
              <w:rPr>
                <w:rStyle w:val="apple-converted-space"/>
              </w:rPr>
              <w:t> </w:t>
            </w:r>
            <w:r>
              <w:rPr>
                <w:rStyle w:val="HTMLCode"/>
              </w:rPr>
              <w:t>System.Linq;</w:t>
            </w:r>
          </w:p>
        </w:tc>
      </w:tr>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using</w:t>
            </w:r>
            <w:r>
              <w:rPr>
                <w:rStyle w:val="apple-converted-space"/>
              </w:rPr>
              <w:t> </w:t>
            </w:r>
            <w:r>
              <w:rPr>
                <w:rStyle w:val="HTMLCode"/>
              </w:rPr>
              <w:t>System.Text;</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676"/>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using</w:t>
            </w:r>
            <w:r>
              <w:rPr>
                <w:rStyle w:val="apple-converted-space"/>
              </w:rPr>
              <w:t> </w:t>
            </w:r>
            <w:r>
              <w:rPr>
                <w:rStyle w:val="HTMLCode"/>
              </w:rPr>
              <w:t>System.Reflection;</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991"/>
        <w:gridCol w:w="45"/>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namespace</w:t>
            </w:r>
            <w:r>
              <w:rPr>
                <w:rStyle w:val="apple-converted-space"/>
              </w:rPr>
              <w:t> </w:t>
            </w:r>
            <w:r>
              <w:rPr>
                <w:rStyle w:val="HTMLCode"/>
              </w:rPr>
              <w:t>ConsoleReflection</w:t>
            </w:r>
          </w:p>
        </w:tc>
      </w:tr>
      <w:tr w:rsidR="00BE33E4" w:rsidTr="00BE5143">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791"/>
        <w:gridCol w:w="45"/>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    class</w:t>
            </w:r>
            <w:r>
              <w:rPr>
                <w:rStyle w:val="apple-converted-space"/>
              </w:rPr>
              <w:t> </w:t>
            </w:r>
            <w:r>
              <w:rPr>
                <w:rStyle w:val="HTMLCode"/>
              </w:rPr>
              <w:t>Program</w:t>
            </w:r>
          </w:p>
        </w:tc>
      </w:tr>
      <w:tr w:rsidR="00BE33E4" w:rsidTr="00BE5143">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431"/>
        <w:gridCol w:w="45"/>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        static</w:t>
            </w:r>
            <w:r>
              <w:rPr>
                <w:rStyle w:val="apple-converted-space"/>
              </w:rPr>
              <w:t> </w:t>
            </w:r>
            <w:r>
              <w:rPr>
                <w:rStyle w:val="HTMLCode"/>
              </w:rPr>
              <w:t>void</w:t>
            </w:r>
            <w:r>
              <w:rPr>
                <w:rStyle w:val="apple-converted-space"/>
              </w:rPr>
              <w:t> </w:t>
            </w:r>
            <w:r>
              <w:rPr>
                <w:rStyle w:val="HTMLCode"/>
              </w:rPr>
              <w:t>Main(string[] args)</w:t>
            </w:r>
          </w:p>
        </w:tc>
      </w:tr>
      <w:tr w:rsidR="00BE33E4" w:rsidTr="00BE5143">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
        <w:gridCol w:w="65"/>
        <w:gridCol w:w="10655"/>
      </w:tblGrid>
      <w:tr w:rsidR="00BE5143" w:rsidTr="00BE5143">
        <w:trPr>
          <w:tblCellSpacing w:w="15" w:type="dxa"/>
        </w:trPr>
        <w:tc>
          <w:tcPr>
            <w:tcW w:w="0" w:type="auto"/>
            <w:vAlign w:val="center"/>
          </w:tcPr>
          <w:p w:rsidR="00BE5143" w:rsidRDefault="00BE5143" w:rsidP="00C61099">
            <w:pPr>
              <w:pStyle w:val="CodeStyle"/>
              <w:rPr>
                <w:color w:val="auto"/>
              </w:rPr>
            </w:pPr>
          </w:p>
        </w:tc>
        <w:tc>
          <w:tcPr>
            <w:tcW w:w="0" w:type="auto"/>
          </w:tcPr>
          <w:p w:rsidR="00BE5143" w:rsidRDefault="00BE5143" w:rsidP="00C61099">
            <w:pPr>
              <w:pStyle w:val="CodeStyle"/>
              <w:rPr>
                <w:rStyle w:val="HTMLCode"/>
              </w:rPr>
            </w:pPr>
          </w:p>
        </w:tc>
        <w:tc>
          <w:tcPr>
            <w:tcW w:w="0" w:type="auto"/>
            <w:vAlign w:val="center"/>
            <w:hideMark/>
          </w:tcPr>
          <w:p w:rsidR="00BE5143" w:rsidRPr="007872CE" w:rsidRDefault="00BE5143" w:rsidP="007872CE">
            <w:pPr>
              <w:pStyle w:val="CodeStyle"/>
              <w:rPr>
                <w:rFonts w:cs="Courier New"/>
              </w:rPr>
            </w:pPr>
            <w:r>
              <w:rPr>
                <w:rStyle w:val="HTMLCode"/>
              </w:rPr>
              <w:t>            Assembly myAssembly = Assembly.LoadFile(@"D:\Reflection\ConsoleReflection\ClassLibrary1\bin\Debug\ClassLibrary1.dll");</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157"/>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//Get type of object from loaded assembly</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037"/>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Type myType = myAssembly.GetType("ClassLibrary1.clsCalculation");</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717"/>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object</w:t>
            </w:r>
            <w:r>
              <w:rPr>
                <w:rStyle w:val="apple-converted-space"/>
              </w:rPr>
              <w:t> </w:t>
            </w:r>
            <w:r>
              <w:rPr>
                <w:rStyle w:val="HTMLCode"/>
              </w:rPr>
              <w:t>objInstance = Activator.CreateInstance(myType);</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37"/>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Type objectType = objInstance.GetType();</w:t>
            </w:r>
          </w:p>
        </w:tc>
      </w:tr>
    </w:tbl>
    <w:p w:rsidR="00BE33E4" w:rsidRDefault="00BE33E4" w:rsidP="00C61099">
      <w:pPr>
        <w:pStyle w:val="CodeStyle"/>
        <w:rPr>
          <w:vanish/>
          <w:color w:val="4B4A4A"/>
        </w:rPr>
      </w:pPr>
    </w:p>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557"/>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foreach(MemberInfo objMemberInfo</w:t>
            </w:r>
            <w:r>
              <w:rPr>
                <w:rStyle w:val="apple-converted-space"/>
                <w:rFonts w:cs="Courier New"/>
              </w:rPr>
              <w:t> </w:t>
            </w:r>
            <w:r>
              <w:rPr>
                <w:rStyle w:val="HTMLCode"/>
              </w:rPr>
              <w:t>in</w:t>
            </w:r>
            <w:r>
              <w:rPr>
                <w:rStyle w:val="apple-converted-space"/>
              </w:rPr>
              <w:t> </w:t>
            </w:r>
            <w:r>
              <w:rPr>
                <w:rStyle w:val="HTMLCode"/>
              </w:rPr>
              <w:t>objectType.GetMembers()){</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277"/>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Console.WriteLine(objMemberInfo.Name);</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356"/>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31"/>
        <w:gridCol w:w="45"/>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        }</w:t>
            </w:r>
          </w:p>
        </w:tc>
      </w:tr>
      <w:tr w:rsidR="00BE33E4" w:rsidTr="00BE5143">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6"/>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w:t>
            </w:r>
          </w:p>
        </w:tc>
      </w:tr>
    </w:tbl>
    <w:p w:rsidR="00BE33E4" w:rsidRDefault="00BE33E4" w:rsidP="00C970AE">
      <w:pPr>
        <w:pStyle w:val="ContentStyle"/>
        <w:jc w:val="center"/>
        <w:rPr>
          <w:rFonts w:ascii="Lucida Sans Unicode" w:hAnsi="Lucida Sans Unicode" w:cs="Lucida Sans Unicode"/>
          <w:color w:val="4B4A4A"/>
        </w:rPr>
      </w:pPr>
      <w:r>
        <w:rPr>
          <w:rStyle w:val="Strong"/>
          <w:rFonts w:ascii="Lucida Sans Unicode" w:hAnsi="Lucida Sans Unicode" w:cs="Lucida Sans Unicode"/>
          <w:color w:val="4B4A4A"/>
        </w:rPr>
        <w:t>Display Output</w:t>
      </w:r>
    </w:p>
    <w:p w:rsidR="00BE33E4" w:rsidRDefault="00BE33E4" w:rsidP="00C970AE">
      <w:pPr>
        <w:pStyle w:val="ContentStyle"/>
        <w:jc w:val="center"/>
        <w:rPr>
          <w:rFonts w:ascii="Times New Roman" w:hAnsi="Times New Roman" w:cs="Times New Roman"/>
          <w:color w:val="auto"/>
        </w:rPr>
      </w:pPr>
      <w:r>
        <w:rPr>
          <w:noProof/>
        </w:rPr>
        <w:drawing>
          <wp:inline distT="0" distB="0" distL="0" distR="0">
            <wp:extent cx="2790825" cy="2158365"/>
            <wp:effectExtent l="0" t="0" r="0" b="0"/>
            <wp:docPr id="213" name="Picture 213" descr="https://www.onlinebuff.com/artimages/art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www.onlinebuff.com/artimages/art52-3.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99308" cy="2164926"/>
                    </a:xfrm>
                    <a:prstGeom prst="rect">
                      <a:avLst/>
                    </a:prstGeom>
                    <a:noFill/>
                    <a:ln>
                      <a:noFill/>
                    </a:ln>
                  </pic:spPr>
                </pic:pic>
              </a:graphicData>
            </a:graphic>
          </wp:inline>
        </w:drawing>
      </w:r>
    </w:p>
    <w:p w:rsidR="00BE33E4" w:rsidRDefault="00BE33E4" w:rsidP="00BE33E4">
      <w:pPr>
        <w:pStyle w:val="ContentStyle"/>
        <w:rPr>
          <w:rFonts w:ascii="Lucida Sans Unicode" w:hAnsi="Lucida Sans Unicode" w:cs="Lucida Sans Unicode"/>
          <w:color w:val="4B4A4A"/>
        </w:rPr>
      </w:pPr>
      <w:r>
        <w:rPr>
          <w:rFonts w:ascii="Lucida Sans Unicode" w:hAnsi="Lucida Sans Unicode" w:cs="Lucida Sans Unicode"/>
          <w:color w:val="4B4A4A"/>
        </w:rPr>
        <w:t>So as you see friends we have able to read metadata of an assembly via reflection.</w:t>
      </w:r>
    </w:p>
    <w:p w:rsidR="00BE33E4" w:rsidRPr="00BE5143" w:rsidRDefault="00BE33E4" w:rsidP="00BE33E4">
      <w:pPr>
        <w:pStyle w:val="ContentStyle"/>
        <w:rPr>
          <w:b/>
        </w:rPr>
      </w:pPr>
      <w:r w:rsidRPr="00BE5143">
        <w:rPr>
          <w:b/>
        </w:rPr>
        <w:t>Invoke Particular Method via Reflection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711"/>
        <w:gridCol w:w="45"/>
      </w:tblGrid>
      <w:tr w:rsidR="00BE33E4" w:rsidTr="00BE5143">
        <w:trPr>
          <w:gridAfter w:val="1"/>
          <w:tblCellSpacing w:w="15" w:type="dxa"/>
        </w:trPr>
        <w:tc>
          <w:tcPr>
            <w:tcW w:w="0" w:type="auto"/>
            <w:vAlign w:val="center"/>
          </w:tcPr>
          <w:p w:rsidR="00BE33E4" w:rsidRDefault="00BE33E4" w:rsidP="00C61099">
            <w:pPr>
              <w:pStyle w:val="CodeStyle"/>
              <w:rPr>
                <w:rFonts w:ascii="Times New Roman" w:hAnsi="Times New Roman" w:cs="Times New Roman"/>
                <w:color w:val="auto"/>
              </w:rPr>
            </w:pPr>
          </w:p>
        </w:tc>
        <w:tc>
          <w:tcPr>
            <w:tcW w:w="0" w:type="auto"/>
            <w:vAlign w:val="center"/>
            <w:hideMark/>
          </w:tcPr>
          <w:p w:rsidR="00BE33E4" w:rsidRDefault="00BE33E4" w:rsidP="00C61099">
            <w:pPr>
              <w:pStyle w:val="CodeStyle"/>
            </w:pPr>
            <w:r>
              <w:rPr>
                <w:rStyle w:val="HTMLCode"/>
              </w:rPr>
              <w:t>using</w:t>
            </w:r>
            <w:r>
              <w:rPr>
                <w:rStyle w:val="apple-converted-space"/>
              </w:rPr>
              <w:t> </w:t>
            </w:r>
            <w:r>
              <w:rPr>
                <w:rStyle w:val="HTMLCode"/>
              </w:rPr>
              <w:t>System;</w:t>
            </w:r>
          </w:p>
        </w:tc>
      </w:tr>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using</w:t>
            </w:r>
            <w:r>
              <w:rPr>
                <w:rStyle w:val="apple-converted-space"/>
              </w:rPr>
              <w:t> </w:t>
            </w:r>
            <w:r>
              <w:rPr>
                <w:rStyle w:val="HTMLCode"/>
              </w:rPr>
              <w:t>System.Collections.Generic;</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956"/>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using</w:t>
            </w:r>
            <w:r>
              <w:rPr>
                <w:rStyle w:val="apple-converted-space"/>
              </w:rPr>
              <w:t> </w:t>
            </w:r>
            <w:r>
              <w:rPr>
                <w:rStyle w:val="HTMLCode"/>
              </w:rPr>
              <w:t>System.Linq;</w:t>
            </w:r>
          </w:p>
        </w:tc>
      </w:tr>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using</w:t>
            </w:r>
            <w:r>
              <w:rPr>
                <w:rStyle w:val="apple-converted-space"/>
              </w:rPr>
              <w:t> </w:t>
            </w:r>
            <w:r>
              <w:rPr>
                <w:rStyle w:val="HTMLCode"/>
              </w:rPr>
              <w:t>System.Text;</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676"/>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using</w:t>
            </w:r>
            <w:r>
              <w:rPr>
                <w:rStyle w:val="apple-converted-space"/>
              </w:rPr>
              <w:t> </w:t>
            </w:r>
            <w:r>
              <w:rPr>
                <w:rStyle w:val="HTMLCode"/>
              </w:rPr>
              <w:t>System.Reflection;</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991"/>
        <w:gridCol w:w="45"/>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namespace</w:t>
            </w:r>
            <w:r>
              <w:rPr>
                <w:rStyle w:val="apple-converted-space"/>
              </w:rPr>
              <w:t> </w:t>
            </w:r>
            <w:r>
              <w:rPr>
                <w:rStyle w:val="HTMLCode"/>
              </w:rPr>
              <w:t>ConsoleReflection</w:t>
            </w:r>
          </w:p>
        </w:tc>
      </w:tr>
      <w:tr w:rsidR="00BE33E4" w:rsidTr="00BE5143">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791"/>
        <w:gridCol w:w="45"/>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    class</w:t>
            </w:r>
            <w:r>
              <w:rPr>
                <w:rStyle w:val="apple-converted-space"/>
              </w:rPr>
              <w:t> </w:t>
            </w:r>
            <w:r>
              <w:rPr>
                <w:rStyle w:val="HTMLCode"/>
              </w:rPr>
              <w:t>Program</w:t>
            </w:r>
          </w:p>
        </w:tc>
      </w:tr>
      <w:tr w:rsidR="00BE33E4" w:rsidTr="00BE5143">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431"/>
        <w:gridCol w:w="45"/>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        static</w:t>
            </w:r>
            <w:r>
              <w:rPr>
                <w:rStyle w:val="apple-converted-space"/>
              </w:rPr>
              <w:t> </w:t>
            </w:r>
            <w:r>
              <w:rPr>
                <w:rStyle w:val="HTMLCode"/>
              </w:rPr>
              <w:t>void</w:t>
            </w:r>
            <w:r>
              <w:rPr>
                <w:rStyle w:val="apple-converted-space"/>
              </w:rPr>
              <w:t> </w:t>
            </w:r>
            <w:r>
              <w:rPr>
                <w:rStyle w:val="HTMLCode"/>
              </w:rPr>
              <w:t>Main(string[] args)</w:t>
            </w:r>
          </w:p>
        </w:tc>
      </w:tr>
      <w:tr w:rsidR="00BE33E4" w:rsidTr="00BE5143">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157"/>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//Get type of object from loaded assembly</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037"/>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Type myType = myAssembly.GetType("ClassLibrary1.clsCalculation");</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717"/>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object</w:t>
            </w:r>
            <w:r>
              <w:rPr>
                <w:rStyle w:val="apple-converted-space"/>
              </w:rPr>
              <w:t> </w:t>
            </w:r>
            <w:r>
              <w:rPr>
                <w:rStyle w:val="HTMLCode"/>
              </w:rPr>
              <w:t>objInstance = Activator.CreateInstance(myType);</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157"/>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Type objectTypes = objInstance.GetType();</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719"/>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objectTypes.InvokeMember("PrintClassName", BindingFlags.Public | BindingFlags.NonPublic | BindingFlags.InvokeMethod | BindingFlags.Instance,</w:t>
            </w:r>
            <w:r>
              <w:rPr>
                <w:rStyle w:val="apple-converted-space"/>
                <w:rFonts w:cs="Courier New"/>
              </w:rPr>
              <w:t> </w:t>
            </w:r>
            <w:r>
              <w:rPr>
                <w:rStyle w:val="HTMLCode"/>
              </w:rPr>
              <w:t>null, objInstance,</w:t>
            </w:r>
            <w:r>
              <w:rPr>
                <w:rStyle w:val="apple-converted-space"/>
                <w:rFonts w:cs="Courier New"/>
              </w:rPr>
              <w:t> </w:t>
            </w:r>
            <w:r>
              <w:rPr>
                <w:rStyle w:val="HTMLCode"/>
              </w:rPr>
              <w:t>null);</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76"/>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351"/>
        <w:gridCol w:w="45"/>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gridSpan w:val="2"/>
            <w:vAlign w:val="center"/>
            <w:hideMark/>
          </w:tcPr>
          <w:p w:rsidR="00BE33E4" w:rsidRDefault="00BE33E4" w:rsidP="00C61099">
            <w:pPr>
              <w:pStyle w:val="CodeStyle"/>
            </w:pPr>
            <w:r>
              <w:rPr>
                <w:rStyle w:val="HTMLCode"/>
              </w:rPr>
              <w:t>    }</w:t>
            </w:r>
          </w:p>
        </w:tc>
      </w:tr>
      <w:tr w:rsidR="00BE33E4" w:rsidTr="00BE5143">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w:t>
            </w:r>
          </w:p>
        </w:tc>
      </w:tr>
    </w:tbl>
    <w:p w:rsidR="00BE33E4" w:rsidRDefault="00BE33E4" w:rsidP="00CC671C">
      <w:pPr>
        <w:pStyle w:val="ContentStyle"/>
        <w:jc w:val="center"/>
        <w:rPr>
          <w:rFonts w:ascii="Lucida Sans Unicode" w:hAnsi="Lucida Sans Unicode" w:cs="Lucida Sans Unicode"/>
          <w:color w:val="4B4A4A"/>
        </w:rPr>
      </w:pPr>
      <w:r>
        <w:rPr>
          <w:rStyle w:val="Strong"/>
          <w:rFonts w:ascii="Lucida Sans Unicode" w:hAnsi="Lucida Sans Unicode" w:cs="Lucida Sans Unicode"/>
          <w:color w:val="4B4A4A"/>
        </w:rPr>
        <w:t>Display Output</w:t>
      </w:r>
    </w:p>
    <w:p w:rsidR="00BE33E4" w:rsidRDefault="00BE33E4" w:rsidP="00CC671C">
      <w:pPr>
        <w:pStyle w:val="ContentStyle"/>
        <w:jc w:val="center"/>
        <w:rPr>
          <w:rFonts w:ascii="Times New Roman" w:hAnsi="Times New Roman" w:cs="Times New Roman"/>
          <w:color w:val="auto"/>
        </w:rPr>
      </w:pPr>
      <w:r>
        <w:rPr>
          <w:noProof/>
        </w:rPr>
        <w:drawing>
          <wp:inline distT="0" distB="0" distL="0" distR="0">
            <wp:extent cx="2552700" cy="762000"/>
            <wp:effectExtent l="0" t="0" r="0" b="0"/>
            <wp:docPr id="212" name="Picture 212" descr="https://www.onlinebuff.com/artimages/art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www.onlinebuff.com/artimages/art52-4.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52700" cy="762000"/>
                    </a:xfrm>
                    <a:prstGeom prst="rect">
                      <a:avLst/>
                    </a:prstGeom>
                    <a:noFill/>
                    <a:ln>
                      <a:noFill/>
                    </a:ln>
                  </pic:spPr>
                </pic:pic>
              </a:graphicData>
            </a:graphic>
          </wp:inline>
        </w:drawing>
      </w:r>
    </w:p>
    <w:p w:rsidR="00BE5143" w:rsidRDefault="00BE5143" w:rsidP="00BE33E4">
      <w:pPr>
        <w:pStyle w:val="ContentStyle"/>
        <w:rPr>
          <w:b/>
        </w:rPr>
      </w:pPr>
    </w:p>
    <w:p w:rsidR="00BE33E4" w:rsidRPr="00BE5143" w:rsidRDefault="00BE33E4" w:rsidP="00BE33E4">
      <w:pPr>
        <w:pStyle w:val="ContentStyle"/>
        <w:rPr>
          <w:b/>
        </w:rPr>
      </w:pPr>
      <w:r w:rsidRPr="00BE5143">
        <w:rPr>
          <w:b/>
        </w:rPr>
        <w:t>Invoke Particular Method with input values via Reflection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719"/>
      </w:tblGrid>
      <w:tr w:rsidR="00BE33E4" w:rsidTr="00BE5143">
        <w:trPr>
          <w:tblCellSpacing w:w="15" w:type="dxa"/>
        </w:trPr>
        <w:tc>
          <w:tcPr>
            <w:tcW w:w="0" w:type="auto"/>
            <w:vAlign w:val="center"/>
          </w:tcPr>
          <w:p w:rsidR="00BE33E4" w:rsidRDefault="00BE33E4" w:rsidP="00C61099">
            <w:pPr>
              <w:pStyle w:val="CodeStyle"/>
              <w:rPr>
                <w:rFonts w:ascii="Times New Roman" w:hAnsi="Times New Roman" w:cs="Times New Roman"/>
                <w:color w:val="auto"/>
              </w:rPr>
            </w:pPr>
          </w:p>
        </w:tc>
        <w:tc>
          <w:tcPr>
            <w:tcW w:w="0" w:type="auto"/>
            <w:vAlign w:val="center"/>
            <w:hideMark/>
          </w:tcPr>
          <w:p w:rsidR="00BE33E4" w:rsidRDefault="00BE33E4" w:rsidP="00C61099">
            <w:pPr>
              <w:pStyle w:val="CodeStyle"/>
            </w:pPr>
            <w:r>
              <w:rPr>
                <w:rStyle w:val="HTMLCode"/>
              </w:rPr>
              <w:t>double</w:t>
            </w:r>
            <w:r>
              <w:rPr>
                <w:rStyle w:val="apple-converted-space"/>
              </w:rPr>
              <w:t> </w:t>
            </w:r>
            <w:r>
              <w:rPr>
                <w:rStyle w:val="HTMLCode"/>
              </w:rPr>
              <w:t>answer = (double)objectTypes.InvokeMember("Sum", BindingFlags.Public | BindingFlags.NonPublic | BindingFlags.InvokeMethod | BindingFlags.Instance,</w:t>
            </w:r>
            <w:r>
              <w:rPr>
                <w:rStyle w:val="apple-converted-space"/>
                <w:rFonts w:cs="Courier New"/>
              </w:rPr>
              <w:t> </w:t>
            </w:r>
            <w:r>
              <w:rPr>
                <w:rStyle w:val="HTMLCode"/>
              </w:rPr>
              <w:t>null, objInstance,</w:t>
            </w:r>
            <w:r>
              <w:rPr>
                <w:rStyle w:val="apple-converted-space"/>
                <w:rFonts w:cs="Courier New"/>
              </w:rPr>
              <w:t> </w:t>
            </w:r>
            <w:r>
              <w:rPr>
                <w:rStyle w:val="HTMLCode"/>
              </w:rPr>
              <w:t>new</w:t>
            </w:r>
            <w:r>
              <w:rPr>
                <w:rStyle w:val="apple-converted-space"/>
              </w:rPr>
              <w:t> </w:t>
            </w:r>
            <w:r>
              <w:rPr>
                <w:rStyle w:val="HTMLCode"/>
              </w:rPr>
              <w:t>object[] { 20,10 });</w:t>
            </w:r>
          </w:p>
        </w:tc>
      </w:tr>
    </w:tbl>
    <w:p w:rsidR="00BE33E4" w:rsidRDefault="00BE33E4" w:rsidP="00C61099">
      <w:pPr>
        <w:pStyle w:val="CodeStyle"/>
        <w:rPr>
          <w:vanish/>
          <w:color w:val="4B4A4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916"/>
      </w:tblGrid>
      <w:tr w:rsidR="00BE33E4" w:rsidTr="00BE5143">
        <w:trPr>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Console.WriteLine(answer);</w:t>
            </w:r>
          </w:p>
        </w:tc>
      </w:tr>
    </w:tbl>
    <w:p w:rsidR="00BE33E4" w:rsidRPr="005758FF" w:rsidRDefault="005758FF" w:rsidP="005758FF">
      <w:pPr>
        <w:pStyle w:val="CodeStyle"/>
        <w:rPr>
          <w:rStyle w:val="Strong"/>
          <w:b w:val="0"/>
          <w:bCs w:val="0"/>
        </w:rPr>
      </w:pPr>
      <w:r>
        <w:rPr>
          <w:rStyle w:val="Strong"/>
          <w:b w:val="0"/>
          <w:bCs w:val="0"/>
        </w:rPr>
        <w:t xml:space="preserve"> </w:t>
      </w:r>
      <w:r w:rsidR="00D32B04">
        <w:rPr>
          <w:rStyle w:val="Strong"/>
          <w:b w:val="0"/>
          <w:bCs w:val="0"/>
        </w:rPr>
        <w:t>//</w:t>
      </w:r>
      <w:r w:rsidR="00BE33E4" w:rsidRPr="005758FF">
        <w:rPr>
          <w:rStyle w:val="Strong"/>
          <w:b w:val="0"/>
          <w:bCs w:val="0"/>
        </w:rPr>
        <w:t xml:space="preserve">Display </w:t>
      </w:r>
      <w:r w:rsidRPr="005758FF">
        <w:rPr>
          <w:rStyle w:val="Strong"/>
          <w:b w:val="0"/>
          <w:bCs w:val="0"/>
        </w:rPr>
        <w:t xml:space="preserve">Output: </w:t>
      </w:r>
      <w:r w:rsidR="00BE33E4" w:rsidRPr="005758FF">
        <w:rPr>
          <w:rStyle w:val="Strong"/>
          <w:b w:val="0"/>
          <w:bCs w:val="0"/>
        </w:rPr>
        <w:t>30</w:t>
      </w:r>
    </w:p>
    <w:p w:rsidR="005758FF" w:rsidRDefault="005758FF" w:rsidP="007872CE">
      <w:pPr>
        <w:pStyle w:val="ContentStyle"/>
        <w:rPr>
          <w:rFonts w:ascii="Lucida Sans Unicode" w:hAnsi="Lucida Sans Unicode" w:cs="Lucida Sans Unicode"/>
          <w:color w:val="4B4A4A"/>
        </w:rPr>
      </w:pPr>
    </w:p>
    <w:p w:rsidR="00BE33E4" w:rsidRDefault="00BE33E4" w:rsidP="00BE33E4">
      <w:pPr>
        <w:pStyle w:val="ContentStyle"/>
        <w:rPr>
          <w:rFonts w:ascii="Lucida Sans Unicode" w:hAnsi="Lucida Sans Unicode" w:cs="Lucida Sans Unicode"/>
          <w:color w:val="4B4A4A"/>
        </w:rPr>
      </w:pPr>
      <w:r>
        <w:rPr>
          <w:rFonts w:ascii="Lucida Sans Unicode" w:hAnsi="Lucida Sans Unicode" w:cs="Lucida Sans Unicode"/>
          <w:color w:val="4B4A4A"/>
        </w:rPr>
        <w:t>As you see to bind values to a method via</w:t>
      </w:r>
      <w:r>
        <w:rPr>
          <w:rStyle w:val="apple-converted-space"/>
          <w:rFonts w:ascii="Lucida Sans Unicode" w:hAnsi="Lucida Sans Unicode" w:cs="Lucida Sans Unicode"/>
          <w:color w:val="4B4A4A"/>
        </w:rPr>
        <w:t> </w:t>
      </w:r>
      <w:r>
        <w:rPr>
          <w:rStyle w:val="Strong"/>
          <w:rFonts w:ascii="Lucida Sans Unicode" w:hAnsi="Lucida Sans Unicode" w:cs="Lucida Sans Unicode"/>
          <w:color w:val="4B4A4A"/>
        </w:rPr>
        <w:t>"InvokeMember"</w:t>
      </w:r>
      <w:r>
        <w:rPr>
          <w:rStyle w:val="apple-converted-space"/>
          <w:rFonts w:ascii="Lucida Sans Unicode" w:hAnsi="Lucida Sans Unicode" w:cs="Lucida Sans Unicode"/>
          <w:color w:val="4B4A4A"/>
        </w:rPr>
        <w:t> </w:t>
      </w:r>
      <w:r>
        <w:rPr>
          <w:rFonts w:ascii="Lucida Sans Unicode" w:hAnsi="Lucida Sans Unicode" w:cs="Lucida Sans Unicode"/>
          <w:color w:val="4B4A4A"/>
        </w:rPr>
        <w:t>function we need to just change the last parameter as shown in above code.</w:t>
      </w:r>
    </w:p>
    <w:p w:rsidR="00BE5143" w:rsidRDefault="00BE5143" w:rsidP="00BE33E4">
      <w:pPr>
        <w:pStyle w:val="ContentStyle"/>
        <w:rPr>
          <w:rStyle w:val="Strong"/>
          <w:rFonts w:ascii="Lucida Sans Unicode" w:hAnsi="Lucida Sans Unicode" w:cs="Lucida Sans Unicode"/>
          <w:color w:val="4B4A4A"/>
        </w:rPr>
      </w:pPr>
    </w:p>
    <w:p w:rsidR="00BE33E4" w:rsidRDefault="00BE33E4" w:rsidP="00BE33E4">
      <w:pPr>
        <w:pStyle w:val="ContentStyle"/>
        <w:rPr>
          <w:rFonts w:ascii="Lucida Sans Unicode" w:hAnsi="Lucida Sans Unicode" w:cs="Lucida Sans Unicode"/>
          <w:color w:val="4B4A4A"/>
        </w:rPr>
      </w:pPr>
      <w:r>
        <w:rPr>
          <w:rStyle w:val="Strong"/>
          <w:rFonts w:ascii="Lucida Sans Unicode" w:hAnsi="Lucida Sans Unicode" w:cs="Lucida Sans Unicode"/>
          <w:color w:val="4B4A4A"/>
        </w:rPr>
        <w:t>SET Value to a Property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32"/>
        <w:gridCol w:w="45"/>
      </w:tblGrid>
      <w:tr w:rsidR="00BE33E4" w:rsidTr="00BE5143">
        <w:trPr>
          <w:tblCellSpacing w:w="15" w:type="dxa"/>
        </w:trPr>
        <w:tc>
          <w:tcPr>
            <w:tcW w:w="0" w:type="auto"/>
            <w:vAlign w:val="center"/>
          </w:tcPr>
          <w:p w:rsidR="00BE33E4" w:rsidRDefault="00BE33E4" w:rsidP="00C61099">
            <w:pPr>
              <w:pStyle w:val="CodeStyle"/>
              <w:rPr>
                <w:rFonts w:ascii="Times New Roman" w:hAnsi="Times New Roman" w:cs="Times New Roman"/>
                <w:color w:val="auto"/>
              </w:rPr>
            </w:pPr>
          </w:p>
        </w:tc>
        <w:tc>
          <w:tcPr>
            <w:tcW w:w="0" w:type="auto"/>
            <w:gridSpan w:val="2"/>
            <w:vAlign w:val="center"/>
            <w:hideMark/>
          </w:tcPr>
          <w:p w:rsidR="00BE33E4" w:rsidRDefault="00BE33E4" w:rsidP="00C61099">
            <w:pPr>
              <w:pStyle w:val="CodeStyle"/>
            </w:pPr>
            <w:r>
              <w:rPr>
                <w:rStyle w:val="HTMLCode"/>
              </w:rPr>
              <w:t>PropertyInfo numberPropertyInfo = objectTypes.GetProperty("SetNum1");</w:t>
            </w:r>
          </w:p>
        </w:tc>
      </w:tr>
      <w:tr w:rsidR="00BE33E4" w:rsidTr="00BE5143">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numberPropertyInfo.SetValue(objInstance, 10,</w:t>
            </w:r>
            <w:r>
              <w:rPr>
                <w:rStyle w:val="apple-converted-space"/>
                <w:rFonts w:cs="Courier New"/>
              </w:rPr>
              <w:t> </w:t>
            </w:r>
            <w:r>
              <w:rPr>
                <w:rStyle w:val="HTMLCode"/>
              </w:rPr>
              <w:t>null);</w:t>
            </w:r>
          </w:p>
        </w:tc>
      </w:tr>
    </w:tbl>
    <w:p w:rsidR="00BE5143" w:rsidRDefault="00BE5143" w:rsidP="00BE33E4">
      <w:pPr>
        <w:pStyle w:val="ContentStyle"/>
        <w:rPr>
          <w:rStyle w:val="Strong"/>
          <w:rFonts w:ascii="Lucida Sans Unicode" w:hAnsi="Lucida Sans Unicode" w:cs="Lucida Sans Unicode"/>
          <w:color w:val="4B4A4A"/>
        </w:rPr>
      </w:pPr>
    </w:p>
    <w:p w:rsidR="00BE33E4" w:rsidRDefault="00BE33E4" w:rsidP="00BE33E4">
      <w:pPr>
        <w:pStyle w:val="ContentStyle"/>
        <w:rPr>
          <w:rFonts w:ascii="Lucida Sans Unicode" w:hAnsi="Lucida Sans Unicode" w:cs="Lucida Sans Unicode"/>
          <w:color w:val="4B4A4A"/>
        </w:rPr>
      </w:pPr>
      <w:r>
        <w:rPr>
          <w:rStyle w:val="Strong"/>
          <w:rFonts w:ascii="Lucida Sans Unicode" w:hAnsi="Lucida Sans Unicode" w:cs="Lucida Sans Unicode"/>
          <w:color w:val="4B4A4A"/>
        </w:rPr>
        <w:t>Get Value of a Property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32"/>
        <w:gridCol w:w="45"/>
      </w:tblGrid>
      <w:tr w:rsidR="00BE33E4" w:rsidTr="00BE5143">
        <w:trPr>
          <w:tblCellSpacing w:w="15" w:type="dxa"/>
        </w:trPr>
        <w:tc>
          <w:tcPr>
            <w:tcW w:w="0" w:type="auto"/>
            <w:vAlign w:val="center"/>
          </w:tcPr>
          <w:p w:rsidR="00BE33E4" w:rsidRDefault="00BE33E4" w:rsidP="00C61099">
            <w:pPr>
              <w:pStyle w:val="CodeStyle"/>
              <w:rPr>
                <w:rFonts w:ascii="Times New Roman" w:hAnsi="Times New Roman" w:cs="Times New Roman"/>
                <w:color w:val="auto"/>
              </w:rPr>
            </w:pPr>
          </w:p>
        </w:tc>
        <w:tc>
          <w:tcPr>
            <w:tcW w:w="0" w:type="auto"/>
            <w:gridSpan w:val="2"/>
            <w:vAlign w:val="center"/>
            <w:hideMark/>
          </w:tcPr>
          <w:p w:rsidR="00BE33E4" w:rsidRDefault="00BE33E4" w:rsidP="00C61099">
            <w:pPr>
              <w:pStyle w:val="CodeStyle"/>
            </w:pPr>
            <w:r>
              <w:rPr>
                <w:rStyle w:val="HTMLCode"/>
              </w:rPr>
              <w:t>PropertyInfo numberPropertyInfo = objectTypes.GetProperty("SetNum1");</w:t>
            </w:r>
          </w:p>
        </w:tc>
      </w:tr>
      <w:tr w:rsidR="00BE33E4" w:rsidTr="00BE5143">
        <w:trPr>
          <w:gridAfter w:val="1"/>
          <w:tblCellSpacing w:w="15" w:type="dxa"/>
        </w:trPr>
        <w:tc>
          <w:tcPr>
            <w:tcW w:w="0" w:type="auto"/>
            <w:vAlign w:val="center"/>
          </w:tcPr>
          <w:p w:rsidR="00BE33E4" w:rsidRDefault="00BE33E4" w:rsidP="00C61099">
            <w:pPr>
              <w:pStyle w:val="CodeStyle"/>
              <w:rPr>
                <w:color w:val="auto"/>
              </w:rPr>
            </w:pPr>
          </w:p>
        </w:tc>
        <w:tc>
          <w:tcPr>
            <w:tcW w:w="0" w:type="auto"/>
            <w:vAlign w:val="center"/>
            <w:hideMark/>
          </w:tcPr>
          <w:p w:rsidR="00BE33E4" w:rsidRDefault="00BE33E4" w:rsidP="00C61099">
            <w:pPr>
              <w:pStyle w:val="CodeStyle"/>
            </w:pPr>
            <w:r>
              <w:rPr>
                <w:rStyle w:val="HTMLCode"/>
              </w:rPr>
              <w:t>int</w:t>
            </w:r>
            <w:r>
              <w:rPr>
                <w:rStyle w:val="apple-converted-space"/>
              </w:rPr>
              <w:t> </w:t>
            </w:r>
            <w:r>
              <w:rPr>
                <w:rStyle w:val="HTMLCode"/>
              </w:rPr>
              <w:t>value = (int)numberPropertyInfo.GetValue(objInstance,</w:t>
            </w:r>
            <w:r>
              <w:rPr>
                <w:rStyle w:val="apple-converted-space"/>
                <w:rFonts w:cs="Courier New"/>
              </w:rPr>
              <w:t> </w:t>
            </w:r>
            <w:r>
              <w:rPr>
                <w:rStyle w:val="HTMLCode"/>
              </w:rPr>
              <w:t>null);</w:t>
            </w:r>
          </w:p>
        </w:tc>
      </w:tr>
    </w:tbl>
    <w:p w:rsidR="00C61099" w:rsidRDefault="00C61099" w:rsidP="00BE33E4">
      <w:pPr>
        <w:pStyle w:val="ContentStyle"/>
        <w:rPr>
          <w:b/>
        </w:rPr>
      </w:pPr>
    </w:p>
    <w:p w:rsidR="00BE33E4" w:rsidRPr="00C61099" w:rsidRDefault="00BE33E4" w:rsidP="00BE33E4">
      <w:pPr>
        <w:pStyle w:val="ContentStyle"/>
        <w:rPr>
          <w:b/>
        </w:rPr>
      </w:pPr>
      <w:r w:rsidRPr="00C61099">
        <w:rPr>
          <w:b/>
        </w:rPr>
        <w:t>Benefits of using reflection</w:t>
      </w:r>
    </w:p>
    <w:p w:rsidR="00BE33E4" w:rsidRPr="00C61099" w:rsidRDefault="00BE33E4" w:rsidP="00B82FAE">
      <w:pPr>
        <w:pStyle w:val="ContentStyle"/>
        <w:numPr>
          <w:ilvl w:val="0"/>
          <w:numId w:val="113"/>
        </w:numPr>
      </w:pPr>
      <w:r w:rsidRPr="00C61099">
        <w:t>To read assembly metadata.</w:t>
      </w:r>
    </w:p>
    <w:p w:rsidR="00BE33E4" w:rsidRPr="00C61099" w:rsidRDefault="00BE33E4" w:rsidP="00B82FAE">
      <w:pPr>
        <w:pStyle w:val="ContentStyle"/>
        <w:numPr>
          <w:ilvl w:val="0"/>
          <w:numId w:val="113"/>
        </w:numPr>
      </w:pPr>
      <w:r w:rsidRPr="00C61099">
        <w:t>To invoke assembly reference on a runtime.</w:t>
      </w:r>
    </w:p>
    <w:p w:rsidR="00BE33E4" w:rsidRPr="00C61099" w:rsidRDefault="00BE33E4" w:rsidP="00B82FAE">
      <w:pPr>
        <w:pStyle w:val="ContentStyle"/>
        <w:numPr>
          <w:ilvl w:val="0"/>
          <w:numId w:val="113"/>
        </w:numPr>
      </w:pPr>
      <w:r w:rsidRPr="00C61099">
        <w:t>If you are developing IDE's like visual studio then to display members of a class you can use Reflection.</w:t>
      </w:r>
    </w:p>
    <w:p w:rsidR="00BE33E4" w:rsidRPr="00C61099" w:rsidRDefault="00BE33E4" w:rsidP="00B82FAE">
      <w:pPr>
        <w:pStyle w:val="ContentStyle"/>
        <w:numPr>
          <w:ilvl w:val="0"/>
          <w:numId w:val="113"/>
        </w:numPr>
      </w:pPr>
      <w:r w:rsidRPr="00C61099">
        <w:t>You can use reflection any where, where you want to dynamically display all members of DLL.</w:t>
      </w:r>
    </w:p>
    <w:p w:rsidR="00BE33E4" w:rsidRDefault="00BE33E4" w:rsidP="00BE33E4">
      <w:pPr>
        <w:pStyle w:val="ContentStyle"/>
      </w:pPr>
    </w:p>
    <w:p w:rsidR="00560A42" w:rsidRDefault="008A2ABA" w:rsidP="008A2ABA">
      <w:pPr>
        <w:pStyle w:val="Heading2"/>
      </w:pPr>
      <w:r>
        <w:lastRenderedPageBreak/>
        <w:t>What is the difference between reflection</w:t>
      </w:r>
      <w:r w:rsidR="00D0121B">
        <w:t xml:space="preserve"> </w:t>
      </w:r>
      <w:r>
        <w:t>and dynamic keyword in c#?</w:t>
      </w:r>
    </w:p>
    <w:p w:rsidR="008A2ABA" w:rsidRDefault="008A2ABA" w:rsidP="008A2ABA">
      <w:pPr>
        <w:pStyle w:val="ContentStyle"/>
        <w:rPr>
          <w:rFonts w:ascii="Times New Roman" w:hAnsi="Times New Roman"/>
        </w:rPr>
      </w:pPr>
      <w:r>
        <w:t>Reflection is needed when you want to</w:t>
      </w:r>
      <w:r>
        <w:rPr>
          <w:rStyle w:val="apple-converted-space"/>
          <w:color w:val="000000"/>
          <w:sz w:val="27"/>
          <w:szCs w:val="27"/>
        </w:rPr>
        <w:t> </w:t>
      </w:r>
      <w:r w:rsidRPr="0012093D">
        <w:rPr>
          <w:b/>
        </w:rPr>
        <w:t>determine / inspect contents of an assembly.</w:t>
      </w:r>
      <w:r>
        <w:t xml:space="preserve"> For example look at your Visual Studio editor intellisense, when you type “.” (dot) before any object, it gives you all the members of the object. This is possible because of Reflection.</w:t>
      </w:r>
    </w:p>
    <w:p w:rsidR="008A2ABA" w:rsidRDefault="008A2ABA" w:rsidP="00AC2FF3">
      <w:pPr>
        <w:pStyle w:val="CodeStyle"/>
        <w:jc w:val="center"/>
      </w:pPr>
      <w:r>
        <w:rPr>
          <w:noProof/>
        </w:rPr>
        <w:drawing>
          <wp:inline distT="0" distB="0" distL="0" distR="0">
            <wp:extent cx="1743363" cy="1438275"/>
            <wp:effectExtent l="0" t="0" r="9525" b="0"/>
            <wp:docPr id="211" name="Picture 211" descr="https://www.codeproject.com/KB/cs/593881/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codeproject.com/KB/cs/593881/a1.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69429" cy="1459780"/>
                    </a:xfrm>
                    <a:prstGeom prst="rect">
                      <a:avLst/>
                    </a:prstGeom>
                    <a:noFill/>
                    <a:ln>
                      <a:noFill/>
                    </a:ln>
                  </pic:spPr>
                </pic:pic>
              </a:graphicData>
            </a:graphic>
          </wp:inline>
        </w:drawing>
      </w:r>
    </w:p>
    <w:p w:rsidR="00AC2FF3" w:rsidRDefault="00AC2FF3" w:rsidP="008A2ABA">
      <w:pPr>
        <w:pStyle w:val="ContentStyle"/>
      </w:pPr>
    </w:p>
    <w:p w:rsidR="008A2ABA" w:rsidRDefault="008A2ABA" w:rsidP="008A2ABA">
      <w:pPr>
        <w:pStyle w:val="ContentStyle"/>
      </w:pPr>
      <w:r>
        <w:t>Reflection also goes one step further; it can also invoke a member which is inspected. For instance if Reflection detects that there is a method called</w:t>
      </w:r>
      <w:r>
        <w:rPr>
          <w:rStyle w:val="apple-converted-space"/>
          <w:color w:val="000000"/>
          <w:sz w:val="27"/>
          <w:szCs w:val="27"/>
        </w:rPr>
        <w:t> </w:t>
      </w:r>
      <w:r>
        <w:rPr>
          <w:rStyle w:val="HTMLCode"/>
          <w:color w:val="000000"/>
        </w:rPr>
        <w:t>GetChanges</w:t>
      </w:r>
      <w:r>
        <w:rPr>
          <w:rStyle w:val="apple-converted-space"/>
          <w:color w:val="000000"/>
          <w:sz w:val="27"/>
          <w:szCs w:val="27"/>
        </w:rPr>
        <w:t> </w:t>
      </w:r>
      <w:r>
        <w:t>in an object, we can get a reference to that method instance and invoke it on runtime.</w:t>
      </w:r>
    </w:p>
    <w:p w:rsidR="008A2ABA" w:rsidRDefault="008A2ABA" w:rsidP="008A2ABA">
      <w:pPr>
        <w:pStyle w:val="ContentStyle"/>
      </w:pPr>
      <w:r>
        <w:t>In simple words Reflection passes through two steps: “Inspect” and “Invoke” (optional). The "Invoke" process is optional.</w:t>
      </w:r>
    </w:p>
    <w:p w:rsidR="00AC2FF3" w:rsidRDefault="00AC2FF3" w:rsidP="008A2ABA">
      <w:pPr>
        <w:pStyle w:val="ContentStyle"/>
      </w:pPr>
    </w:p>
    <w:p w:rsidR="008A2ABA" w:rsidRDefault="008A2ABA" w:rsidP="00AC2FF3">
      <w:pPr>
        <w:pStyle w:val="ContentStyle"/>
        <w:jc w:val="center"/>
      </w:pPr>
      <w:r>
        <w:rPr>
          <w:noProof/>
        </w:rPr>
        <w:drawing>
          <wp:inline distT="0" distB="0" distL="0" distR="0">
            <wp:extent cx="1581150" cy="843280"/>
            <wp:effectExtent l="0" t="0" r="0" b="0"/>
            <wp:docPr id="210" name="Picture 210" descr="https://www.codeproject.com/KB/cs/593881/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codeproject.com/KB/cs/593881/a2.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81150" cy="843280"/>
                    </a:xfrm>
                    <a:prstGeom prst="rect">
                      <a:avLst/>
                    </a:prstGeom>
                    <a:noFill/>
                    <a:ln>
                      <a:noFill/>
                    </a:ln>
                  </pic:spPr>
                </pic:pic>
              </a:graphicData>
            </a:graphic>
          </wp:inline>
        </w:drawing>
      </w:r>
    </w:p>
    <w:p w:rsidR="008A2ABA" w:rsidRDefault="008A2ABA" w:rsidP="008A2ABA">
      <w:pPr>
        <w:pStyle w:val="ContentStyle"/>
      </w:pPr>
      <w:r>
        <w:t> </w:t>
      </w:r>
    </w:p>
    <w:p w:rsidR="008A2ABA" w:rsidRPr="00AC2FF3" w:rsidRDefault="008A2ABA" w:rsidP="00AC2FF3">
      <w:pPr>
        <w:pStyle w:val="ContentStyle"/>
        <w:rPr>
          <w:b/>
        </w:rPr>
      </w:pPr>
      <w:bookmarkStart w:id="1" w:name="Howdoweimplementreflection"/>
      <w:r w:rsidRPr="00AC2FF3">
        <w:rPr>
          <w:b/>
        </w:rPr>
        <w:t>How do we implement Reflection?</w:t>
      </w:r>
      <w:bookmarkEnd w:id="1"/>
    </w:p>
    <w:p w:rsidR="008A2ABA" w:rsidRPr="00AC2FF3" w:rsidRDefault="008A2ABA" w:rsidP="00AC2FF3">
      <w:pPr>
        <w:pStyle w:val="ContentStyle"/>
      </w:pPr>
      <w:r w:rsidRPr="00AC2FF3">
        <w:t>Implementing reflection in c# is a two step process ,  1st get the “type” of the object and then use the type to browse members like “methods” , “properties” etc.</w:t>
      </w:r>
    </w:p>
    <w:p w:rsidR="008A2ABA" w:rsidRDefault="008A2ABA" w:rsidP="00B82FAE">
      <w:pPr>
        <w:pStyle w:val="ContentStyle"/>
        <w:numPr>
          <w:ilvl w:val="0"/>
          <w:numId w:val="111"/>
        </w:numPr>
      </w:pPr>
      <w:r w:rsidRPr="00AC2FF3">
        <w:rPr>
          <w:b/>
        </w:rPr>
        <w:t>Step 1:</w:t>
      </w:r>
      <w:r>
        <w:t xml:space="preserve"> </w:t>
      </w:r>
      <w:r w:rsidRPr="00AC2FF3">
        <w:t>The first step is to get the type of the object. So for example you have a DLL ClassLibrary1.dll which has a class called Class1. We can use the Assembly (belongs to the System.Reflection namespace) class to get a reference to the type of the object. Later we can use Activator.CreateInstance to create an instance of the class. The GetType() function helps us to get a reference to the type of the object.</w:t>
      </w:r>
    </w:p>
    <w:p w:rsidR="00AC2FF3" w:rsidRPr="00AC2FF3" w:rsidRDefault="00AC2FF3" w:rsidP="00AC2FF3">
      <w:pPr>
        <w:pStyle w:val="ContentStyle"/>
        <w:ind w:left="907"/>
      </w:pPr>
    </w:p>
    <w:p w:rsidR="008A2ABA" w:rsidRPr="00AC2FF3" w:rsidRDefault="008A2ABA" w:rsidP="00AC2FF3">
      <w:pPr>
        <w:pStyle w:val="CodeStyle"/>
        <w:ind w:left="2160"/>
      </w:pPr>
      <w:r w:rsidRPr="00AC2FF3">
        <w:rPr>
          <w:rStyle w:val="code-keyword"/>
        </w:rPr>
        <w:t>var</w:t>
      </w:r>
      <w:r w:rsidRPr="00AC2FF3">
        <w:t xml:space="preserve"> myAssembly = Assembly.LoadFile(</w:t>
      </w:r>
      <w:r w:rsidRPr="00AC2FF3">
        <w:rPr>
          <w:rStyle w:val="code-string"/>
        </w:rPr>
        <w:t>@"C:\ClassLibrary1.dll"</w:t>
      </w:r>
      <w:r w:rsidRPr="00AC2FF3">
        <w:t>);</w:t>
      </w:r>
    </w:p>
    <w:p w:rsidR="008A2ABA" w:rsidRPr="00AC2FF3" w:rsidRDefault="008A2ABA" w:rsidP="00AC2FF3">
      <w:pPr>
        <w:pStyle w:val="CodeStyle"/>
        <w:ind w:left="2160"/>
      </w:pPr>
      <w:r w:rsidRPr="00AC2FF3">
        <w:rPr>
          <w:rStyle w:val="code-keyword"/>
        </w:rPr>
        <w:t>var</w:t>
      </w:r>
      <w:r w:rsidRPr="00AC2FF3">
        <w:t xml:space="preserve"> myType = myAssembly.GetType(</w:t>
      </w:r>
      <w:r w:rsidRPr="00AC2FF3">
        <w:rPr>
          <w:rStyle w:val="code-string"/>
        </w:rPr>
        <w:t>"ClassLibrary1.Class1"</w:t>
      </w:r>
      <w:r w:rsidRPr="00AC2FF3">
        <w:t>);</w:t>
      </w:r>
    </w:p>
    <w:p w:rsidR="008A2ABA" w:rsidRPr="00AC2FF3" w:rsidRDefault="008A2ABA" w:rsidP="00AC2FF3">
      <w:pPr>
        <w:pStyle w:val="CodeStyle"/>
        <w:ind w:left="2160"/>
      </w:pPr>
      <w:r w:rsidRPr="00AC2FF3">
        <w:rPr>
          <w:rStyle w:val="code-keyword"/>
        </w:rPr>
        <w:t>dynamic</w:t>
      </w:r>
      <w:r w:rsidRPr="00AC2FF3">
        <w:t xml:space="preserve"> objMyClass = Activator.CreateInstance(myType);</w:t>
      </w:r>
    </w:p>
    <w:p w:rsidR="008A2ABA" w:rsidRPr="00AC2FF3" w:rsidRDefault="008A2ABA" w:rsidP="00AC2FF3">
      <w:pPr>
        <w:pStyle w:val="CodeStyle"/>
        <w:ind w:left="2160"/>
        <w:rPr>
          <w:rStyle w:val="code-comment"/>
        </w:rPr>
      </w:pPr>
      <w:r w:rsidRPr="00AC2FF3">
        <w:rPr>
          <w:rStyle w:val="code-comment"/>
        </w:rPr>
        <w:t>// Get the class type</w:t>
      </w:r>
    </w:p>
    <w:p w:rsidR="008A2ABA" w:rsidRDefault="008A2ABA" w:rsidP="00AC2FF3">
      <w:pPr>
        <w:pStyle w:val="CodeStyle"/>
        <w:ind w:left="2160"/>
      </w:pPr>
      <w:r w:rsidRPr="00AC2FF3">
        <w:t>Type parameterType = objMyClass.GetType();</w:t>
      </w:r>
    </w:p>
    <w:p w:rsidR="000318B1" w:rsidRPr="00AC2FF3" w:rsidRDefault="000318B1" w:rsidP="00AC2FF3">
      <w:pPr>
        <w:pStyle w:val="CodeStyle"/>
        <w:ind w:left="2160"/>
      </w:pPr>
    </w:p>
    <w:p w:rsidR="008A2ABA" w:rsidRPr="009D0585" w:rsidRDefault="008A2ABA" w:rsidP="00B82FAE">
      <w:pPr>
        <w:pStyle w:val="ContentStyle"/>
        <w:numPr>
          <w:ilvl w:val="0"/>
          <w:numId w:val="111"/>
        </w:numPr>
      </w:pPr>
      <w:r w:rsidRPr="009D0585">
        <w:rPr>
          <w:rStyle w:val="Strong"/>
          <w:bCs w:val="0"/>
        </w:rPr>
        <w:t>Step 2</w:t>
      </w:r>
      <w:r w:rsidRPr="009D0585">
        <w:t>: Once we have a reference of the type of the object we can then call</w:t>
      </w:r>
      <w:r w:rsidRPr="009D0585">
        <w:rPr>
          <w:rStyle w:val="apple-converted-space"/>
        </w:rPr>
        <w:t> </w:t>
      </w:r>
      <w:r w:rsidRPr="009D0585">
        <w:rPr>
          <w:rStyle w:val="HTMLCode"/>
          <w:rFonts w:ascii="Segoe UI" w:hAnsi="Segoe UI" w:cs="Segoe UI"/>
        </w:rPr>
        <w:t>GetMembers</w:t>
      </w:r>
      <w:r w:rsidRPr="009D0585">
        <w:rPr>
          <w:rStyle w:val="apple-converted-space"/>
        </w:rPr>
        <w:t> </w:t>
      </w:r>
      <w:r w:rsidRPr="009D0585">
        <w:t>or</w:t>
      </w:r>
      <w:r w:rsidRPr="009D0585">
        <w:rPr>
          <w:rStyle w:val="apple-converted-space"/>
        </w:rPr>
        <w:t> </w:t>
      </w:r>
      <w:r w:rsidRPr="009D0585">
        <w:rPr>
          <w:rStyle w:val="HTMLCode"/>
          <w:rFonts w:ascii="Segoe UI" w:hAnsi="Segoe UI" w:cs="Segoe UI"/>
        </w:rPr>
        <w:t>GetProperties</w:t>
      </w:r>
      <w:r w:rsidRPr="009D0585">
        <w:rPr>
          <w:rStyle w:val="apple-converted-space"/>
        </w:rPr>
        <w:t> </w:t>
      </w:r>
      <w:r w:rsidRPr="009D0585">
        <w:t>to browse through the methods and properties of the class.</w:t>
      </w:r>
    </w:p>
    <w:p w:rsidR="000318B1" w:rsidRDefault="000318B1" w:rsidP="009D0585">
      <w:pPr>
        <w:pStyle w:val="CodeStyle"/>
        <w:ind w:left="2160"/>
        <w:rPr>
          <w:rStyle w:val="code-comment"/>
        </w:rPr>
      </w:pPr>
    </w:p>
    <w:p w:rsidR="008A2ABA" w:rsidRPr="009D0585" w:rsidRDefault="008A2ABA" w:rsidP="009D0585">
      <w:pPr>
        <w:pStyle w:val="CodeStyle"/>
        <w:ind w:left="2160"/>
        <w:rPr>
          <w:rStyle w:val="code-comment"/>
        </w:rPr>
      </w:pPr>
      <w:r w:rsidRPr="009D0585">
        <w:rPr>
          <w:rStyle w:val="code-comment"/>
        </w:rPr>
        <w:t>// Browse through members</w:t>
      </w:r>
    </w:p>
    <w:p w:rsidR="008A2ABA" w:rsidRPr="009D0585" w:rsidRDefault="008A2ABA" w:rsidP="009D0585">
      <w:pPr>
        <w:pStyle w:val="CodeStyle"/>
        <w:ind w:left="2160"/>
      </w:pPr>
      <w:r w:rsidRPr="009D0585">
        <w:rPr>
          <w:rStyle w:val="code-keyword"/>
        </w:rPr>
        <w:t>foreach</w:t>
      </w:r>
      <w:r w:rsidRPr="009D0585">
        <w:t xml:space="preserve"> (MemberInfo objMemberInfo </w:t>
      </w:r>
      <w:r w:rsidRPr="009D0585">
        <w:rPr>
          <w:rStyle w:val="code-keyword"/>
        </w:rPr>
        <w:t>in</w:t>
      </w:r>
      <w:r w:rsidRPr="009D0585">
        <w:t xml:space="preserve"> parameterType.GetMembers())</w:t>
      </w:r>
    </w:p>
    <w:p w:rsidR="008A2ABA" w:rsidRPr="009D0585" w:rsidRDefault="008A2ABA" w:rsidP="009D0585">
      <w:pPr>
        <w:pStyle w:val="CodeStyle"/>
        <w:ind w:left="2160"/>
      </w:pPr>
      <w:r w:rsidRPr="009D0585">
        <w:t>{Console.WriteLine(objMemberInfo.Name);}</w:t>
      </w:r>
    </w:p>
    <w:p w:rsidR="008A2ABA" w:rsidRPr="009D0585" w:rsidRDefault="008A2ABA" w:rsidP="009D0585">
      <w:pPr>
        <w:pStyle w:val="CodeStyle"/>
        <w:ind w:left="2160"/>
        <w:rPr>
          <w:rStyle w:val="code-comment"/>
        </w:rPr>
      </w:pPr>
      <w:r w:rsidRPr="009D0585">
        <w:rPr>
          <w:rStyle w:val="code-comment"/>
        </w:rPr>
        <w:t>// Browse through properties.</w:t>
      </w:r>
    </w:p>
    <w:p w:rsidR="008A2ABA" w:rsidRPr="009D0585" w:rsidRDefault="008A2ABA" w:rsidP="009D0585">
      <w:pPr>
        <w:pStyle w:val="CodeStyle"/>
        <w:ind w:left="2160"/>
      </w:pPr>
      <w:r w:rsidRPr="009D0585">
        <w:rPr>
          <w:rStyle w:val="code-keyword"/>
        </w:rPr>
        <w:t>foreach</w:t>
      </w:r>
      <w:r w:rsidRPr="009D0585">
        <w:t xml:space="preserve"> (PropertyInfo objPropertyInfo </w:t>
      </w:r>
      <w:r w:rsidRPr="009D0585">
        <w:rPr>
          <w:rStyle w:val="code-keyword"/>
        </w:rPr>
        <w:t>in</w:t>
      </w:r>
      <w:r w:rsidRPr="009D0585">
        <w:t xml:space="preserve"> parameterType.GetProperties())</w:t>
      </w:r>
    </w:p>
    <w:p w:rsidR="008A2ABA" w:rsidRDefault="008A2ABA" w:rsidP="009D0585">
      <w:pPr>
        <w:pStyle w:val="CodeStyle"/>
        <w:ind w:left="2160"/>
      </w:pPr>
      <w:r w:rsidRPr="009D0585">
        <w:t>{Console.WriteLine(objPropertyInfo.Name);}</w:t>
      </w:r>
    </w:p>
    <w:p w:rsidR="000318B1" w:rsidRPr="009D0585" w:rsidRDefault="000318B1" w:rsidP="009D0585">
      <w:pPr>
        <w:pStyle w:val="CodeStyle"/>
        <w:ind w:left="2160"/>
      </w:pPr>
    </w:p>
    <w:p w:rsidR="008A2ABA" w:rsidRDefault="008A2ABA" w:rsidP="008A2ABA">
      <w:pPr>
        <w:pStyle w:val="ContentStyle"/>
      </w:pPr>
      <w:r>
        <w:t>In case you want to invoke the member which you have inspected, you can use</w:t>
      </w:r>
      <w:r>
        <w:rPr>
          <w:rStyle w:val="apple-converted-space"/>
          <w:color w:val="000000"/>
          <w:sz w:val="27"/>
          <w:szCs w:val="27"/>
        </w:rPr>
        <w:t> </w:t>
      </w:r>
      <w:r>
        <w:rPr>
          <w:rStyle w:val="HTMLCode"/>
          <w:color w:val="000000"/>
        </w:rPr>
        <w:t>InvokeMember</w:t>
      </w:r>
      <w:r>
        <w:rPr>
          <w:rStyle w:val="apple-converted-space"/>
          <w:color w:val="000000"/>
          <w:sz w:val="27"/>
          <w:szCs w:val="27"/>
        </w:rPr>
        <w:t> </w:t>
      </w:r>
      <w:r>
        <w:t>to invoke the method. Below is the code: </w:t>
      </w:r>
    </w:p>
    <w:p w:rsidR="000318B1" w:rsidRDefault="000318B1" w:rsidP="000318B1">
      <w:pPr>
        <w:pStyle w:val="CodeStyle"/>
        <w:ind w:left="2160"/>
        <w:rPr>
          <w:lang w:val="cs-CZ"/>
        </w:rPr>
      </w:pPr>
    </w:p>
    <w:p w:rsidR="008A2ABA" w:rsidRDefault="008A2ABA" w:rsidP="000318B1">
      <w:pPr>
        <w:pStyle w:val="CodeStyle"/>
        <w:ind w:left="2160"/>
        <w:rPr>
          <w:lang w:val="cs-CZ"/>
        </w:rPr>
      </w:pPr>
      <w:r>
        <w:rPr>
          <w:lang w:val="cs-CZ"/>
        </w:rPr>
        <w:lastRenderedPageBreak/>
        <w:t>parameterType.InvokeMember(</w:t>
      </w:r>
      <w:r>
        <w:rPr>
          <w:rStyle w:val="code-string"/>
          <w:color w:val="000000"/>
          <w:lang w:val="cs-CZ"/>
        </w:rPr>
        <w:t>"Display"</w:t>
      </w:r>
      <w:r>
        <w:rPr>
          <w:lang w:val="cs-CZ"/>
        </w:rPr>
        <w:t xml:space="preserve">,BindingFlags.Public | </w:t>
      </w:r>
    </w:p>
    <w:p w:rsidR="008A2ABA" w:rsidRDefault="008A2ABA" w:rsidP="000318B1">
      <w:pPr>
        <w:pStyle w:val="CodeStyle"/>
        <w:ind w:left="2160"/>
        <w:rPr>
          <w:lang w:val="cs-CZ"/>
        </w:rPr>
      </w:pPr>
      <w:r>
        <w:rPr>
          <w:lang w:val="cs-CZ"/>
        </w:rPr>
        <w:t xml:space="preserve">BindingFlags.NonPublic | BindingFlags.InvokeMethod | </w:t>
      </w:r>
    </w:p>
    <w:p w:rsidR="008A2ABA" w:rsidRDefault="008A2ABA" w:rsidP="000318B1">
      <w:pPr>
        <w:pStyle w:val="CodeStyle"/>
        <w:ind w:left="2160"/>
        <w:rPr>
          <w:lang w:val="cs-CZ"/>
        </w:rPr>
      </w:pPr>
      <w:r>
        <w:rPr>
          <w:lang w:val="cs-CZ"/>
        </w:rPr>
        <w:t>BindingFlags.Instance,</w:t>
      </w:r>
      <w:r>
        <w:rPr>
          <w:rStyle w:val="code-keyword"/>
          <w:color w:val="000000"/>
          <w:lang w:val="cs-CZ"/>
        </w:rPr>
        <w:t>null</w:t>
      </w:r>
      <w:r>
        <w:rPr>
          <w:lang w:val="cs-CZ"/>
        </w:rPr>
        <w:t xml:space="preserve">, objMyClass, </w:t>
      </w:r>
      <w:r>
        <w:rPr>
          <w:rStyle w:val="code-keyword"/>
          <w:color w:val="000000"/>
          <w:lang w:val="cs-CZ"/>
        </w:rPr>
        <w:t>null</w:t>
      </w:r>
      <w:r>
        <w:rPr>
          <w:lang w:val="cs-CZ"/>
        </w:rPr>
        <w:t xml:space="preserve">); </w:t>
      </w:r>
    </w:p>
    <w:p w:rsidR="000318B1" w:rsidRDefault="000318B1" w:rsidP="008A2ABA">
      <w:pPr>
        <w:pStyle w:val="ContentStyle"/>
        <w:rPr>
          <w:b/>
        </w:rPr>
      </w:pPr>
      <w:bookmarkStart w:id="2" w:name="Whatarethepracticalusesofreflection"/>
      <w:bookmarkEnd w:id="2"/>
    </w:p>
    <w:p w:rsidR="008A2ABA" w:rsidRPr="000318B1" w:rsidRDefault="008A2ABA" w:rsidP="008A2ABA">
      <w:pPr>
        <w:pStyle w:val="ContentStyle"/>
        <w:rPr>
          <w:b/>
        </w:rPr>
      </w:pPr>
      <w:r w:rsidRPr="000318B1">
        <w:rPr>
          <w:b/>
        </w:rPr>
        <w:t>What are the practical uses of Reflection?</w:t>
      </w:r>
    </w:p>
    <w:p w:rsidR="008A2ABA" w:rsidRDefault="008A2ABA" w:rsidP="00B82FAE">
      <w:pPr>
        <w:pStyle w:val="ContentStyle"/>
        <w:numPr>
          <w:ilvl w:val="0"/>
          <w:numId w:val="111"/>
        </w:numPr>
      </w:pPr>
      <w:r>
        <w:t>If you are creating an application like a Visual Studio editor where you want to show the internals of an object by using intellisense.</w:t>
      </w:r>
    </w:p>
    <w:p w:rsidR="008A2ABA" w:rsidRDefault="008A2ABA" w:rsidP="00B82FAE">
      <w:pPr>
        <w:pStyle w:val="ContentStyle"/>
        <w:numPr>
          <w:ilvl w:val="0"/>
          <w:numId w:val="111"/>
        </w:numPr>
      </w:pPr>
      <w:r>
        <w:t>If you are creating a unit testing framework. In unit testing frameworks we need to invoke methods and properties dynamically for testing purpose.</w:t>
      </w:r>
    </w:p>
    <w:p w:rsidR="008A2ABA" w:rsidRDefault="008A2ABA" w:rsidP="00B82FAE">
      <w:pPr>
        <w:pStyle w:val="ContentStyle"/>
        <w:numPr>
          <w:ilvl w:val="0"/>
          <w:numId w:val="111"/>
        </w:numPr>
      </w:pPr>
      <w:r>
        <w:t>Sometimes we would like to dump properties, methods, and assembly references to a file or show it on screen.</w:t>
      </w:r>
    </w:p>
    <w:p w:rsidR="0015073F" w:rsidRDefault="0015073F" w:rsidP="008A2ABA">
      <w:pPr>
        <w:pStyle w:val="ContentStyle"/>
        <w:rPr>
          <w:b/>
        </w:rPr>
      </w:pPr>
      <w:bookmarkStart w:id="3" w:name="WhatistheuseofDynamickeyword"/>
      <w:bookmarkEnd w:id="3"/>
    </w:p>
    <w:p w:rsidR="008A2ABA" w:rsidRPr="0015073F" w:rsidRDefault="008A2ABA" w:rsidP="008A2ABA">
      <w:pPr>
        <w:pStyle w:val="ContentStyle"/>
        <w:rPr>
          <w:b/>
          <w:sz w:val="36"/>
          <w:szCs w:val="36"/>
        </w:rPr>
      </w:pPr>
      <w:r w:rsidRPr="0015073F">
        <w:rPr>
          <w:b/>
        </w:rPr>
        <w:t>What is the use of the dynamic keyword?</w:t>
      </w:r>
    </w:p>
    <w:p w:rsidR="00EF362E" w:rsidRDefault="00EF362E" w:rsidP="008A2ABA">
      <w:pPr>
        <w:pStyle w:val="ContentStyle"/>
      </w:pPr>
    </w:p>
    <w:p w:rsidR="008A2ABA" w:rsidRDefault="008A2ABA" w:rsidP="008A2ABA">
      <w:pPr>
        <w:pStyle w:val="ContentStyle"/>
      </w:pPr>
      <w:r>
        <w:t>Programming languages can be divided into two categories: strongly typed and dynamically typed. Strongly typed languages are those where checks happen during compile time while dynamic languages are those where type checks are bypassed during compile time. In a dynamic language object types are known only during runtime and type checks are activated only at runtime.</w:t>
      </w:r>
    </w:p>
    <w:p w:rsidR="008A2ABA" w:rsidRDefault="008A2ABA" w:rsidP="0015073F">
      <w:pPr>
        <w:pStyle w:val="ContentStyle"/>
        <w:jc w:val="center"/>
      </w:pPr>
      <w:r>
        <w:rPr>
          <w:noProof/>
        </w:rPr>
        <w:drawing>
          <wp:inline distT="0" distB="0" distL="0" distR="0">
            <wp:extent cx="2409825" cy="1235035"/>
            <wp:effectExtent l="0" t="0" r="0" b="3810"/>
            <wp:docPr id="209" name="Picture 209" descr="https://www.codeproject.com/KB/cs/593881/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w.codeproject.com/KB/cs/593881/a3.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23426" cy="1242005"/>
                    </a:xfrm>
                    <a:prstGeom prst="rect">
                      <a:avLst/>
                    </a:prstGeom>
                    <a:noFill/>
                    <a:ln>
                      <a:noFill/>
                    </a:ln>
                  </pic:spPr>
                </pic:pic>
              </a:graphicData>
            </a:graphic>
          </wp:inline>
        </w:drawing>
      </w:r>
    </w:p>
    <w:p w:rsidR="00C91AFB" w:rsidRDefault="00C91AFB" w:rsidP="008A2ABA">
      <w:pPr>
        <w:pStyle w:val="ContentStyle"/>
      </w:pPr>
    </w:p>
    <w:p w:rsidR="008A2ABA" w:rsidRPr="00EF362E" w:rsidRDefault="008A2ABA" w:rsidP="00EF362E">
      <w:pPr>
        <w:pStyle w:val="ContentStyle"/>
      </w:pPr>
      <w:r w:rsidRPr="00EF362E">
        <w:t>We would like to take advantage of both worlds. Because many times we do not know the object type until the code is executed. In other words we are looking at something like a dynamically and statically typed kind of environment. That’s what the</w:t>
      </w:r>
      <w:r w:rsidRPr="00EF362E">
        <w:rPr>
          <w:rStyle w:val="apple-converted-space"/>
        </w:rPr>
        <w:t> </w:t>
      </w:r>
      <w:r w:rsidRPr="00EF362E">
        <w:rPr>
          <w:rStyle w:val="HTMLCode"/>
          <w:rFonts w:ascii="Segoe UI" w:hAnsi="Segoe UI" w:cs="Segoe UI"/>
        </w:rPr>
        <w:t>dynamic</w:t>
      </w:r>
      <w:r w:rsidRPr="00EF362E">
        <w:rPr>
          <w:rStyle w:val="apple-converted-space"/>
        </w:rPr>
        <w:t> </w:t>
      </w:r>
      <w:r w:rsidRPr="00EF362E">
        <w:t>keyword helps us with.</w:t>
      </w:r>
    </w:p>
    <w:p w:rsidR="007D0E9C" w:rsidRPr="00EF362E" w:rsidRDefault="008A2ABA" w:rsidP="00EF362E">
      <w:pPr>
        <w:pStyle w:val="ContentStyle"/>
      </w:pPr>
      <w:r w:rsidRPr="00EF362E">
        <w:t>If you create a variable using the</w:t>
      </w:r>
      <w:r w:rsidRPr="00EF362E">
        <w:rPr>
          <w:rStyle w:val="apple-converted-space"/>
        </w:rPr>
        <w:t> </w:t>
      </w:r>
      <w:r w:rsidRPr="00EF362E">
        <w:rPr>
          <w:rStyle w:val="HTMLCode"/>
          <w:rFonts w:ascii="Segoe UI" w:hAnsi="Segoe UI" w:cs="Segoe UI"/>
        </w:rPr>
        <w:t>dynamic</w:t>
      </w:r>
      <w:r w:rsidRPr="00EF362E">
        <w:rPr>
          <w:rStyle w:val="apple-converted-space"/>
        </w:rPr>
        <w:t> </w:t>
      </w:r>
      <w:r w:rsidRPr="00EF362E">
        <w:t>keyword and if you try to see members of that object, you will get a message as shown below “will be resolved at runtime”.</w:t>
      </w:r>
    </w:p>
    <w:p w:rsidR="008A2ABA" w:rsidRDefault="008A2ABA" w:rsidP="008A2ABA">
      <w:pPr>
        <w:pStyle w:val="ContentStyle"/>
      </w:pPr>
      <w:r>
        <w:t> </w:t>
      </w:r>
    </w:p>
    <w:p w:rsidR="008A2ABA" w:rsidRDefault="008A2ABA" w:rsidP="007D0E9C">
      <w:pPr>
        <w:pStyle w:val="ContentStyle"/>
        <w:jc w:val="center"/>
      </w:pPr>
      <w:r>
        <w:rPr>
          <w:noProof/>
        </w:rPr>
        <w:drawing>
          <wp:inline distT="0" distB="0" distL="0" distR="0">
            <wp:extent cx="2524125" cy="832078"/>
            <wp:effectExtent l="0" t="0" r="0" b="6350"/>
            <wp:docPr id="207" name="Picture 207" descr="https://www.codeproject.com/KB/cs/593881/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codeproject.com/KB/cs/593881/a4.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81635" cy="851036"/>
                    </a:xfrm>
                    <a:prstGeom prst="rect">
                      <a:avLst/>
                    </a:prstGeom>
                    <a:noFill/>
                    <a:ln>
                      <a:noFill/>
                    </a:ln>
                  </pic:spPr>
                </pic:pic>
              </a:graphicData>
            </a:graphic>
          </wp:inline>
        </w:drawing>
      </w:r>
    </w:p>
    <w:p w:rsidR="007D0E9C" w:rsidRDefault="007D0E9C" w:rsidP="008A2ABA">
      <w:pPr>
        <w:pStyle w:val="ContentStyle"/>
      </w:pPr>
    </w:p>
    <w:p w:rsidR="008A2ABA" w:rsidRDefault="008A2ABA" w:rsidP="008A2ABA">
      <w:pPr>
        <w:pStyle w:val="ContentStyle"/>
      </w:pPr>
      <w:r>
        <w:t>Now try the below code out. In the code I have created a</w:t>
      </w:r>
      <w:r>
        <w:rPr>
          <w:rStyle w:val="apple-converted-space"/>
          <w:color w:val="000000"/>
          <w:sz w:val="27"/>
          <w:szCs w:val="27"/>
        </w:rPr>
        <w:t> </w:t>
      </w:r>
      <w:r>
        <w:rPr>
          <w:rStyle w:val="HTMLCode"/>
          <w:color w:val="000000"/>
        </w:rPr>
        <w:t>dynamic</w:t>
      </w:r>
      <w:r>
        <w:rPr>
          <w:rStyle w:val="apple-converted-space"/>
          <w:color w:val="000000"/>
          <w:sz w:val="27"/>
          <w:szCs w:val="27"/>
        </w:rPr>
        <w:t> </w:t>
      </w:r>
      <w:r>
        <w:t>variable which is initialized with string data. And in the second line I am trying to have fun by trying to execute a numeric incremental operation. So what will happen now? Think....</w:t>
      </w:r>
    </w:p>
    <w:p w:rsidR="008A2ABA" w:rsidRPr="00EF362E" w:rsidRDefault="008A2ABA" w:rsidP="00EF362E">
      <w:pPr>
        <w:pStyle w:val="CodeStyle"/>
      </w:pPr>
      <w:r w:rsidRPr="00EF362E">
        <w:rPr>
          <w:rStyle w:val="code-keyword"/>
        </w:rPr>
        <w:t>dynamic</w:t>
      </w:r>
      <w:r w:rsidRPr="00EF362E">
        <w:t xml:space="preserve"> x = </w:t>
      </w:r>
      <w:r w:rsidRPr="00EF362E">
        <w:rPr>
          <w:rStyle w:val="code-string"/>
        </w:rPr>
        <w:t>"c#"</w:t>
      </w:r>
      <w:r w:rsidRPr="00EF362E">
        <w:t>;</w:t>
      </w:r>
    </w:p>
    <w:p w:rsidR="008A2ABA" w:rsidRPr="00EF362E" w:rsidRDefault="008A2ABA" w:rsidP="00EF362E">
      <w:pPr>
        <w:pStyle w:val="CodeStyle"/>
      </w:pPr>
      <w:r w:rsidRPr="00EF362E">
        <w:t>x++;</w:t>
      </w:r>
    </w:p>
    <w:p w:rsidR="008A2ABA" w:rsidRPr="00310988" w:rsidRDefault="008A2ABA" w:rsidP="00310988">
      <w:pPr>
        <w:pStyle w:val="ContentStyle"/>
      </w:pPr>
      <w:r w:rsidRPr="00310988">
        <w:t>Now this code will compile fine without any complaints. But during runtime it will throw an exception complaining that the mathematical operations cannot be executed on the variable as it's a string type. In other words during runtime the</w:t>
      </w:r>
      <w:r w:rsidRPr="00310988">
        <w:rPr>
          <w:rStyle w:val="apple-converted-space"/>
        </w:rPr>
        <w:t> </w:t>
      </w:r>
      <w:r w:rsidRPr="00310988">
        <w:rPr>
          <w:rStyle w:val="HTMLCode"/>
          <w:rFonts w:ascii="Segoe UI" w:hAnsi="Segoe UI" w:cs="Segoe UI"/>
        </w:rPr>
        <w:t>dynamic</w:t>
      </w:r>
      <w:r w:rsidRPr="00310988">
        <w:rPr>
          <w:rStyle w:val="apple-converted-space"/>
        </w:rPr>
        <w:t> </w:t>
      </w:r>
      <w:r w:rsidRPr="00310988">
        <w:t>object gets transformed from the general data type to a specific data type (e.g.:</w:t>
      </w:r>
      <w:r w:rsidRPr="00310988">
        <w:rPr>
          <w:rStyle w:val="apple-converted-space"/>
        </w:rPr>
        <w:t> </w:t>
      </w:r>
      <w:r w:rsidRPr="00310988">
        <w:rPr>
          <w:rStyle w:val="HTMLCode"/>
          <w:rFonts w:ascii="Segoe UI" w:hAnsi="Segoe UI" w:cs="Segoe UI"/>
        </w:rPr>
        <w:t>string</w:t>
      </w:r>
      <w:r w:rsidRPr="00310988">
        <w:rPr>
          <w:rStyle w:val="apple-converted-space"/>
        </w:rPr>
        <w:t> </w:t>
      </w:r>
      <w:r w:rsidRPr="00310988">
        <w:t>for the below code). </w:t>
      </w:r>
    </w:p>
    <w:p w:rsidR="008A2ABA" w:rsidRDefault="008A2ABA" w:rsidP="00310988">
      <w:pPr>
        <w:pStyle w:val="ContentStyle"/>
        <w:jc w:val="center"/>
      </w:pPr>
      <w:r>
        <w:rPr>
          <w:noProof/>
        </w:rPr>
        <w:lastRenderedPageBreak/>
        <w:drawing>
          <wp:inline distT="0" distB="0" distL="0" distR="0">
            <wp:extent cx="3514725" cy="1226067"/>
            <wp:effectExtent l="0" t="0" r="0" b="0"/>
            <wp:docPr id="204" name="Picture 204" descr="https://www.codeproject.com/KB/cs/593881/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codeproject.com/KB/cs/593881/a5.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32403" cy="1232234"/>
                    </a:xfrm>
                    <a:prstGeom prst="rect">
                      <a:avLst/>
                    </a:prstGeom>
                    <a:noFill/>
                    <a:ln>
                      <a:noFill/>
                    </a:ln>
                  </pic:spPr>
                </pic:pic>
              </a:graphicData>
            </a:graphic>
          </wp:inline>
        </w:drawing>
      </w:r>
    </w:p>
    <w:p w:rsidR="008A2ABA" w:rsidRDefault="008A2ABA" w:rsidP="008A2ABA">
      <w:pPr>
        <w:pStyle w:val="ContentStyle"/>
      </w:pPr>
      <w:r>
        <w:t> </w:t>
      </w:r>
    </w:p>
    <w:p w:rsidR="008A2ABA" w:rsidRPr="009B211F" w:rsidRDefault="008A2ABA" w:rsidP="008A2ABA">
      <w:pPr>
        <w:pStyle w:val="ContentStyle"/>
        <w:rPr>
          <w:b/>
          <w:sz w:val="36"/>
          <w:szCs w:val="36"/>
        </w:rPr>
      </w:pPr>
      <w:bookmarkStart w:id="4" w:name="WhatarepracticalusesofDynamickeyword"/>
      <w:r w:rsidRPr="009B211F">
        <w:rPr>
          <w:b/>
        </w:rPr>
        <w:t>What are the practical uses of the dynamic keyword?</w:t>
      </w:r>
      <w:bookmarkEnd w:id="4"/>
    </w:p>
    <w:p w:rsidR="008A2ABA" w:rsidRDefault="008A2ABA" w:rsidP="008A2ABA">
      <w:pPr>
        <w:pStyle w:val="ContentStyle"/>
      </w:pPr>
      <w:r>
        <w:t>One of the biggest practical uses of the</w:t>
      </w:r>
      <w:r>
        <w:rPr>
          <w:rStyle w:val="apple-converted-space"/>
          <w:color w:val="000000"/>
          <w:sz w:val="27"/>
          <w:szCs w:val="27"/>
        </w:rPr>
        <w:t> </w:t>
      </w:r>
      <w:r>
        <w:rPr>
          <w:rStyle w:val="HTMLCode"/>
          <w:color w:val="000000"/>
        </w:rPr>
        <w:t>dynamic</w:t>
      </w:r>
      <w:r>
        <w:rPr>
          <w:rStyle w:val="apple-converted-space"/>
          <w:color w:val="000000"/>
          <w:sz w:val="27"/>
          <w:szCs w:val="27"/>
        </w:rPr>
        <w:t> </w:t>
      </w:r>
      <w:r>
        <w:t>keyword is when we operate on MS Office components via interop.</w:t>
      </w:r>
    </w:p>
    <w:p w:rsidR="008A2ABA" w:rsidRDefault="008A2ABA" w:rsidP="008A2ABA">
      <w:pPr>
        <w:pStyle w:val="ContentStyle"/>
      </w:pPr>
      <w:r>
        <w:t>So for example if we are accessing Microsoft Excel components without the</w:t>
      </w:r>
      <w:r>
        <w:rPr>
          <w:rStyle w:val="apple-converted-space"/>
          <w:color w:val="000000"/>
          <w:sz w:val="27"/>
          <w:szCs w:val="27"/>
        </w:rPr>
        <w:t> </w:t>
      </w:r>
      <w:r>
        <w:rPr>
          <w:rStyle w:val="HTMLCode"/>
          <w:color w:val="000000"/>
        </w:rPr>
        <w:t>dynamic</w:t>
      </w:r>
      <w:r>
        <w:rPr>
          <w:rStyle w:val="apple-converted-space"/>
          <w:color w:val="000000"/>
          <w:sz w:val="27"/>
          <w:szCs w:val="27"/>
        </w:rPr>
        <w:t> </w:t>
      </w:r>
      <w:r>
        <w:t>keyword, you can see how complicated the code gets. Lots of casting happening in the below code, right?</w:t>
      </w:r>
    </w:p>
    <w:p w:rsidR="008A2ABA" w:rsidRPr="009B211F" w:rsidRDefault="008A2ABA" w:rsidP="009B211F">
      <w:pPr>
        <w:pStyle w:val="CodeStyle"/>
        <w:rPr>
          <w:rStyle w:val="code-comment"/>
        </w:rPr>
      </w:pPr>
      <w:r w:rsidRPr="009B211F">
        <w:rPr>
          <w:rStyle w:val="code-comment"/>
        </w:rPr>
        <w:t>// Before the introduction of dynamic.</w:t>
      </w:r>
    </w:p>
    <w:p w:rsidR="008A2ABA" w:rsidRPr="009B211F" w:rsidRDefault="008A2ABA" w:rsidP="009B211F">
      <w:pPr>
        <w:pStyle w:val="CodeStyle"/>
      </w:pPr>
      <w:r w:rsidRPr="009B211F">
        <w:t xml:space="preserve">Application excelApplication = </w:t>
      </w:r>
      <w:r w:rsidRPr="009B211F">
        <w:rPr>
          <w:rStyle w:val="code-keyword"/>
        </w:rPr>
        <w:t>new</w:t>
      </w:r>
      <w:r w:rsidRPr="009B211F">
        <w:t xml:space="preserve">  Application();</w:t>
      </w:r>
    </w:p>
    <w:p w:rsidR="008A2ABA" w:rsidRPr="009B211F" w:rsidRDefault="008A2ABA" w:rsidP="009B211F">
      <w:pPr>
        <w:pStyle w:val="CodeStyle"/>
      </w:pPr>
      <w:r w:rsidRPr="009B211F">
        <w:t>((Excel.Range)excelApp.Cells[</w:t>
      </w:r>
      <w:r w:rsidRPr="009B211F">
        <w:rPr>
          <w:rStyle w:val="code-digit"/>
        </w:rPr>
        <w:t>1</w:t>
      </w:r>
      <w:r w:rsidRPr="009B211F">
        <w:t xml:space="preserve">, </w:t>
      </w:r>
      <w:r w:rsidRPr="009B211F">
        <w:rPr>
          <w:rStyle w:val="code-digit"/>
        </w:rPr>
        <w:t>1</w:t>
      </w:r>
      <w:r w:rsidRPr="009B211F">
        <w:t xml:space="preserve">]).Value2 = </w:t>
      </w:r>
      <w:r w:rsidRPr="009B211F">
        <w:rPr>
          <w:rStyle w:val="code-string"/>
        </w:rPr>
        <w:t>"Name"</w:t>
      </w:r>
      <w:r w:rsidRPr="009B211F">
        <w:t>;</w:t>
      </w:r>
    </w:p>
    <w:p w:rsidR="008A2ABA" w:rsidRPr="009B211F" w:rsidRDefault="008A2ABA" w:rsidP="009B211F">
      <w:pPr>
        <w:pStyle w:val="CodeStyle"/>
      </w:pPr>
      <w:r w:rsidRPr="009B211F">
        <w:t>Excel.Range range2008 = (Excel.Range)excelApp.Cells[</w:t>
      </w:r>
      <w:r w:rsidRPr="009B211F">
        <w:rPr>
          <w:rStyle w:val="code-digit"/>
        </w:rPr>
        <w:t>1</w:t>
      </w:r>
      <w:r w:rsidRPr="009B211F">
        <w:t xml:space="preserve">, </w:t>
      </w:r>
      <w:r w:rsidRPr="009B211F">
        <w:rPr>
          <w:rStyle w:val="code-digit"/>
        </w:rPr>
        <w:t>1</w:t>
      </w:r>
      <w:r w:rsidRPr="009B211F">
        <w:t>];</w:t>
      </w:r>
    </w:p>
    <w:p w:rsidR="008A2ABA" w:rsidRDefault="008A2ABA" w:rsidP="008A2ABA">
      <w:pPr>
        <w:pStyle w:val="ContentStyle"/>
      </w:pPr>
      <w:r>
        <w:t>Now look at how simple the code becomes by using the</w:t>
      </w:r>
      <w:r>
        <w:rPr>
          <w:rStyle w:val="apple-converted-space"/>
          <w:color w:val="000000"/>
          <w:sz w:val="27"/>
          <w:szCs w:val="27"/>
        </w:rPr>
        <w:t> </w:t>
      </w:r>
      <w:r>
        <w:rPr>
          <w:rStyle w:val="HTMLCode"/>
          <w:color w:val="000000"/>
        </w:rPr>
        <w:t>dynamic</w:t>
      </w:r>
      <w:r>
        <w:rPr>
          <w:rStyle w:val="apple-converted-space"/>
          <w:color w:val="000000"/>
          <w:sz w:val="27"/>
          <w:szCs w:val="27"/>
        </w:rPr>
        <w:t> </w:t>
      </w:r>
      <w:r>
        <w:t>keyword. No casting needed and during runtime type checking also happens.</w:t>
      </w:r>
    </w:p>
    <w:p w:rsidR="008A2ABA" w:rsidRPr="009B211F" w:rsidRDefault="008A2ABA" w:rsidP="009B211F">
      <w:pPr>
        <w:pStyle w:val="CodeStyle"/>
        <w:rPr>
          <w:rStyle w:val="code-comment"/>
        </w:rPr>
      </w:pPr>
      <w:r w:rsidRPr="009B211F">
        <w:rPr>
          <w:rStyle w:val="code-comment"/>
        </w:rPr>
        <w:t xml:space="preserve">// After the introduction of dynamic, the access to the Value property and </w:t>
      </w:r>
    </w:p>
    <w:p w:rsidR="008A2ABA" w:rsidRPr="009B211F" w:rsidRDefault="008A2ABA" w:rsidP="009B211F">
      <w:pPr>
        <w:pStyle w:val="CodeStyle"/>
        <w:rPr>
          <w:rStyle w:val="code-comment"/>
        </w:rPr>
      </w:pPr>
      <w:r w:rsidRPr="009B211F">
        <w:rPr>
          <w:rStyle w:val="code-comment"/>
        </w:rPr>
        <w:t>// the conversion to Excel.Range are handled by the run-time COM binder.</w:t>
      </w:r>
    </w:p>
    <w:p w:rsidR="008A2ABA" w:rsidRPr="009B211F" w:rsidRDefault="008A2ABA" w:rsidP="009B211F">
      <w:pPr>
        <w:pStyle w:val="CodeStyle"/>
      </w:pPr>
      <w:r w:rsidRPr="009B211F">
        <w:rPr>
          <w:rStyle w:val="code-keyword"/>
        </w:rPr>
        <w:t>dynamic</w:t>
      </w:r>
      <w:r w:rsidRPr="009B211F">
        <w:t xml:space="preserve"> excelApp = </w:t>
      </w:r>
      <w:r w:rsidRPr="009B211F">
        <w:rPr>
          <w:rStyle w:val="code-keyword"/>
        </w:rPr>
        <w:t>new</w:t>
      </w:r>
      <w:r w:rsidRPr="009B211F">
        <w:t xml:space="preserve"> Application();</w:t>
      </w:r>
    </w:p>
    <w:p w:rsidR="008A2ABA" w:rsidRPr="009B211F" w:rsidRDefault="008A2ABA" w:rsidP="009B211F">
      <w:pPr>
        <w:pStyle w:val="CodeStyle"/>
      </w:pPr>
      <w:r w:rsidRPr="009B211F">
        <w:t>excelApp.Cells[</w:t>
      </w:r>
      <w:r w:rsidRPr="009B211F">
        <w:rPr>
          <w:rStyle w:val="code-digit"/>
        </w:rPr>
        <w:t>1</w:t>
      </w:r>
      <w:r w:rsidRPr="009B211F">
        <w:t xml:space="preserve">, </w:t>
      </w:r>
      <w:r w:rsidRPr="009B211F">
        <w:rPr>
          <w:rStyle w:val="code-digit"/>
        </w:rPr>
        <w:t>1</w:t>
      </w:r>
      <w:r w:rsidRPr="009B211F">
        <w:t xml:space="preserve">].Value = </w:t>
      </w:r>
      <w:r w:rsidRPr="009B211F">
        <w:rPr>
          <w:rStyle w:val="code-string"/>
        </w:rPr>
        <w:t>"Name"</w:t>
      </w:r>
      <w:r w:rsidRPr="009B211F">
        <w:t>;</w:t>
      </w:r>
    </w:p>
    <w:p w:rsidR="008A2ABA" w:rsidRPr="009B211F" w:rsidRDefault="008A2ABA" w:rsidP="009B211F">
      <w:pPr>
        <w:pStyle w:val="CodeStyle"/>
      </w:pPr>
      <w:r w:rsidRPr="009B211F">
        <w:t>Excel.Range range2010 = excelApp.Cells[</w:t>
      </w:r>
      <w:r w:rsidRPr="009B211F">
        <w:rPr>
          <w:rStyle w:val="code-digit"/>
        </w:rPr>
        <w:t>1</w:t>
      </w:r>
      <w:r w:rsidRPr="009B211F">
        <w:t xml:space="preserve">, </w:t>
      </w:r>
      <w:r w:rsidRPr="009B211F">
        <w:rPr>
          <w:rStyle w:val="code-digit"/>
        </w:rPr>
        <w:t>1</w:t>
      </w:r>
      <w:r w:rsidRPr="009B211F">
        <w:t>];</w:t>
      </w:r>
    </w:p>
    <w:p w:rsidR="008A2ABA" w:rsidRPr="009B211F" w:rsidRDefault="008A2ABA" w:rsidP="008A2ABA">
      <w:pPr>
        <w:pStyle w:val="ContentStyle"/>
        <w:rPr>
          <w:b/>
        </w:rPr>
      </w:pPr>
      <w:bookmarkStart w:id="5" w:name="WhatisthedifferencebetweenReflectionandD"/>
      <w:bookmarkEnd w:id="5"/>
      <w:r w:rsidRPr="009B211F">
        <w:rPr>
          <w:b/>
        </w:rPr>
        <w:t>What is the difference between Reflection and dynamic?</w:t>
      </w:r>
    </w:p>
    <w:p w:rsidR="008A2ABA" w:rsidRPr="009B211F" w:rsidRDefault="008A2ABA" w:rsidP="00B82FAE">
      <w:pPr>
        <w:pStyle w:val="ContentStyle"/>
        <w:numPr>
          <w:ilvl w:val="0"/>
          <w:numId w:val="112"/>
        </w:numPr>
      </w:pPr>
      <w:r w:rsidRPr="009B211F">
        <w:t>Both Reflection and</w:t>
      </w:r>
      <w:r w:rsidRPr="009B211F">
        <w:rPr>
          <w:rStyle w:val="apple-converted-space"/>
        </w:rPr>
        <w:t> </w:t>
      </w:r>
      <w:r w:rsidRPr="009B211F">
        <w:rPr>
          <w:rStyle w:val="HTMLCode"/>
          <w:rFonts w:ascii="Segoe UI" w:hAnsi="Segoe UI" w:cs="Segoe UI"/>
        </w:rPr>
        <w:t>dynamic</w:t>
      </w:r>
      <w:r w:rsidRPr="009B211F">
        <w:rPr>
          <w:rStyle w:val="apple-converted-space"/>
        </w:rPr>
        <w:t> </w:t>
      </w:r>
      <w:r w:rsidRPr="009B211F">
        <w:t>are used when we want to operate on an object during runtime.</w:t>
      </w:r>
    </w:p>
    <w:p w:rsidR="008A2ABA" w:rsidRPr="009B211F" w:rsidRDefault="008A2ABA" w:rsidP="00B82FAE">
      <w:pPr>
        <w:pStyle w:val="ContentStyle"/>
        <w:numPr>
          <w:ilvl w:val="0"/>
          <w:numId w:val="112"/>
        </w:numPr>
      </w:pPr>
      <w:r w:rsidRPr="009B211F">
        <w:t>Reflection is used to inspect the meta-data of an object. It also has the ability to invoke members of an object at runtime.</w:t>
      </w:r>
    </w:p>
    <w:p w:rsidR="008A2ABA" w:rsidRPr="009B211F" w:rsidRDefault="008A2ABA" w:rsidP="00B82FAE">
      <w:pPr>
        <w:pStyle w:val="ContentStyle"/>
        <w:numPr>
          <w:ilvl w:val="0"/>
          <w:numId w:val="112"/>
        </w:numPr>
      </w:pPr>
      <w:r w:rsidRPr="009B211F">
        <w:rPr>
          <w:rStyle w:val="HTMLCode"/>
          <w:rFonts w:ascii="Segoe UI" w:hAnsi="Segoe UI" w:cs="Segoe UI"/>
        </w:rPr>
        <w:t>dynamic</w:t>
      </w:r>
      <w:r w:rsidRPr="009B211F">
        <w:rPr>
          <w:rStyle w:val="apple-converted-space"/>
        </w:rPr>
        <w:t> </w:t>
      </w:r>
      <w:r w:rsidRPr="009B211F">
        <w:t>is a keyword which was introduced in .NET 4.0. It evaluates object calls during runtime. So until the method calls are made the compiler is least bothered if those methods / properties exist or not.</w:t>
      </w:r>
    </w:p>
    <w:p w:rsidR="008A2ABA" w:rsidRPr="009B211F" w:rsidRDefault="008A2ABA" w:rsidP="00B82FAE">
      <w:pPr>
        <w:pStyle w:val="ContentStyle"/>
        <w:numPr>
          <w:ilvl w:val="0"/>
          <w:numId w:val="112"/>
        </w:numPr>
      </w:pPr>
      <w:r w:rsidRPr="009B211F">
        <w:rPr>
          <w:rStyle w:val="HTMLCode"/>
          <w:rFonts w:ascii="Segoe UI" w:hAnsi="Segoe UI" w:cs="Segoe UI"/>
        </w:rPr>
        <w:t>dynamic</w:t>
      </w:r>
      <w:r w:rsidRPr="009B211F">
        <w:rPr>
          <w:rStyle w:val="apple-converted-space"/>
        </w:rPr>
        <w:t> </w:t>
      </w:r>
      <w:r w:rsidRPr="009B211F">
        <w:t>uses Reflection internally. It caches the method calls made thus improving performance to a certain extent.</w:t>
      </w:r>
    </w:p>
    <w:p w:rsidR="008A2ABA" w:rsidRPr="009B211F" w:rsidRDefault="008A2ABA" w:rsidP="00B82FAE">
      <w:pPr>
        <w:pStyle w:val="ContentStyle"/>
        <w:numPr>
          <w:ilvl w:val="0"/>
          <w:numId w:val="112"/>
        </w:numPr>
      </w:pPr>
      <w:r w:rsidRPr="003310A2">
        <w:rPr>
          <w:b/>
          <w:i/>
        </w:rPr>
        <w:t>Reflection can invoke both public and private members of an object while</w:t>
      </w:r>
      <w:r w:rsidRPr="003310A2">
        <w:rPr>
          <w:rStyle w:val="apple-converted-space"/>
          <w:b/>
          <w:i/>
        </w:rPr>
        <w:t> </w:t>
      </w:r>
      <w:r w:rsidRPr="003310A2">
        <w:rPr>
          <w:rStyle w:val="HTMLCode"/>
          <w:rFonts w:ascii="Segoe UI" w:hAnsi="Segoe UI" w:cs="Segoe UI"/>
          <w:b/>
          <w:i/>
        </w:rPr>
        <w:t>dynamic</w:t>
      </w:r>
      <w:r w:rsidRPr="003310A2">
        <w:rPr>
          <w:rStyle w:val="apple-converted-space"/>
          <w:b/>
          <w:i/>
        </w:rPr>
        <w:t> </w:t>
      </w:r>
      <w:r w:rsidRPr="003310A2">
        <w:rPr>
          <w:b/>
          <w:i/>
        </w:rPr>
        <w:t>can only invoke public members</w:t>
      </w:r>
      <w:r w:rsidRPr="009B211F">
        <w:t>.</w:t>
      </w:r>
    </w:p>
    <w:p w:rsidR="008A2ABA" w:rsidRPr="009B211F" w:rsidRDefault="008A2ABA" w:rsidP="00B82FAE">
      <w:pPr>
        <w:pStyle w:val="ContentStyle"/>
        <w:numPr>
          <w:ilvl w:val="0"/>
          <w:numId w:val="112"/>
        </w:numPr>
      </w:pPr>
      <w:r w:rsidRPr="009B211F">
        <w:rPr>
          <w:rStyle w:val="HTMLCode"/>
          <w:rFonts w:ascii="Segoe UI" w:hAnsi="Segoe UI" w:cs="Segoe UI"/>
        </w:rPr>
        <w:t>dynamic</w:t>
      </w:r>
      <w:r w:rsidRPr="009B211F">
        <w:rPr>
          <w:rStyle w:val="apple-converted-space"/>
        </w:rPr>
        <w:t> </w:t>
      </w:r>
      <w:r w:rsidRPr="009B211F">
        <w:t>is instance specific: you don't have access to static members; you have to use Reflection in those scenarios.</w:t>
      </w:r>
    </w:p>
    <w:p w:rsidR="008A2ABA" w:rsidRPr="009B211F" w:rsidRDefault="008A2ABA" w:rsidP="00B82FAE">
      <w:pPr>
        <w:pStyle w:val="ContentStyle"/>
        <w:numPr>
          <w:ilvl w:val="0"/>
          <w:numId w:val="112"/>
        </w:numPr>
      </w:pPr>
      <w:r w:rsidRPr="009B211F">
        <w:t>Below is the detailed comparison table which shows in which scenario they are suited: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490"/>
        <w:gridCol w:w="1202"/>
        <w:gridCol w:w="1082"/>
      </w:tblGrid>
      <w:tr w:rsidR="008A2ABA" w:rsidRPr="000542C9" w:rsidTr="000542C9">
        <w:trPr>
          <w:tblCellSpacing w:w="15" w:type="dxa"/>
          <w:jc w:val="center"/>
        </w:trPr>
        <w:tc>
          <w:tcPr>
            <w:tcW w:w="2445" w:type="dxa"/>
            <w:vAlign w:val="center"/>
            <w:hideMark/>
          </w:tcPr>
          <w:p w:rsidR="008A2ABA" w:rsidRPr="000542C9" w:rsidRDefault="008A2ABA" w:rsidP="000542C9">
            <w:pPr>
              <w:pStyle w:val="ContentStyle"/>
            </w:pPr>
            <w:r w:rsidRPr="000542C9">
              <w:t> </w:t>
            </w:r>
          </w:p>
        </w:tc>
        <w:tc>
          <w:tcPr>
            <w:tcW w:w="1020" w:type="dxa"/>
            <w:vAlign w:val="center"/>
            <w:hideMark/>
          </w:tcPr>
          <w:p w:rsidR="008A2ABA" w:rsidRPr="000542C9" w:rsidRDefault="008A2ABA" w:rsidP="000542C9">
            <w:pPr>
              <w:pStyle w:val="ContentStyle"/>
            </w:pPr>
            <w:r w:rsidRPr="000542C9">
              <w:rPr>
                <w:rStyle w:val="Strong"/>
                <w:bCs w:val="0"/>
              </w:rPr>
              <w:t>Reflection</w:t>
            </w:r>
          </w:p>
        </w:tc>
        <w:tc>
          <w:tcPr>
            <w:tcW w:w="0" w:type="auto"/>
            <w:vAlign w:val="center"/>
            <w:hideMark/>
          </w:tcPr>
          <w:p w:rsidR="008A2ABA" w:rsidRPr="000542C9" w:rsidRDefault="008A2ABA" w:rsidP="000542C9">
            <w:pPr>
              <w:pStyle w:val="ContentStyle"/>
            </w:pPr>
            <w:r w:rsidRPr="000542C9">
              <w:rPr>
                <w:rStyle w:val="Strong"/>
                <w:bCs w:val="0"/>
              </w:rPr>
              <w:t>Dynamic</w:t>
            </w:r>
          </w:p>
        </w:tc>
      </w:tr>
      <w:tr w:rsidR="008A2ABA" w:rsidRPr="000542C9" w:rsidTr="000542C9">
        <w:trPr>
          <w:tblCellSpacing w:w="15" w:type="dxa"/>
          <w:jc w:val="center"/>
        </w:trPr>
        <w:tc>
          <w:tcPr>
            <w:tcW w:w="2445" w:type="dxa"/>
            <w:vAlign w:val="center"/>
            <w:hideMark/>
          </w:tcPr>
          <w:p w:rsidR="008A2ABA" w:rsidRPr="000542C9" w:rsidRDefault="008A2ABA" w:rsidP="000542C9">
            <w:pPr>
              <w:pStyle w:val="ContentStyle"/>
            </w:pPr>
            <w:r w:rsidRPr="000542C9">
              <w:rPr>
                <w:rStyle w:val="Strong"/>
                <w:bCs w:val="0"/>
              </w:rPr>
              <w:t>Inspect (meta-data) </w:t>
            </w:r>
          </w:p>
        </w:tc>
        <w:tc>
          <w:tcPr>
            <w:tcW w:w="1020" w:type="dxa"/>
            <w:vAlign w:val="center"/>
            <w:hideMark/>
          </w:tcPr>
          <w:p w:rsidR="008A2ABA" w:rsidRPr="000542C9" w:rsidRDefault="008A2ABA" w:rsidP="000542C9">
            <w:pPr>
              <w:pStyle w:val="ContentStyle"/>
            </w:pPr>
            <w:r w:rsidRPr="000542C9">
              <w:t>Yes </w:t>
            </w:r>
          </w:p>
        </w:tc>
        <w:tc>
          <w:tcPr>
            <w:tcW w:w="0" w:type="auto"/>
            <w:vAlign w:val="center"/>
            <w:hideMark/>
          </w:tcPr>
          <w:p w:rsidR="008A2ABA" w:rsidRPr="000542C9" w:rsidRDefault="008A2ABA" w:rsidP="000542C9">
            <w:pPr>
              <w:pStyle w:val="ContentStyle"/>
            </w:pPr>
            <w:r w:rsidRPr="000542C9">
              <w:t>No </w:t>
            </w:r>
          </w:p>
        </w:tc>
      </w:tr>
      <w:tr w:rsidR="008A2ABA" w:rsidRPr="000542C9" w:rsidTr="000542C9">
        <w:trPr>
          <w:tblCellSpacing w:w="15" w:type="dxa"/>
          <w:jc w:val="center"/>
        </w:trPr>
        <w:tc>
          <w:tcPr>
            <w:tcW w:w="2445" w:type="dxa"/>
            <w:vAlign w:val="center"/>
            <w:hideMark/>
          </w:tcPr>
          <w:p w:rsidR="008A2ABA" w:rsidRPr="000542C9" w:rsidRDefault="008A2ABA" w:rsidP="000542C9">
            <w:pPr>
              <w:pStyle w:val="ContentStyle"/>
            </w:pPr>
            <w:r w:rsidRPr="000542C9">
              <w:rPr>
                <w:rStyle w:val="Strong"/>
                <w:bCs w:val="0"/>
              </w:rPr>
              <w:t>Invoke public members</w:t>
            </w:r>
          </w:p>
        </w:tc>
        <w:tc>
          <w:tcPr>
            <w:tcW w:w="1020" w:type="dxa"/>
            <w:vAlign w:val="center"/>
            <w:hideMark/>
          </w:tcPr>
          <w:p w:rsidR="008A2ABA" w:rsidRPr="000542C9" w:rsidRDefault="008A2ABA" w:rsidP="000542C9">
            <w:pPr>
              <w:pStyle w:val="ContentStyle"/>
            </w:pPr>
            <w:r w:rsidRPr="000542C9">
              <w:t>Yes</w:t>
            </w:r>
          </w:p>
        </w:tc>
        <w:tc>
          <w:tcPr>
            <w:tcW w:w="0" w:type="auto"/>
            <w:vAlign w:val="center"/>
            <w:hideMark/>
          </w:tcPr>
          <w:p w:rsidR="008A2ABA" w:rsidRPr="000542C9" w:rsidRDefault="008A2ABA" w:rsidP="000542C9">
            <w:pPr>
              <w:pStyle w:val="ContentStyle"/>
            </w:pPr>
            <w:r w:rsidRPr="000542C9">
              <w:t>Yes</w:t>
            </w:r>
          </w:p>
        </w:tc>
      </w:tr>
      <w:tr w:rsidR="008A2ABA" w:rsidRPr="000542C9" w:rsidTr="000542C9">
        <w:trPr>
          <w:tblCellSpacing w:w="15" w:type="dxa"/>
          <w:jc w:val="center"/>
        </w:trPr>
        <w:tc>
          <w:tcPr>
            <w:tcW w:w="2445" w:type="dxa"/>
            <w:vAlign w:val="center"/>
            <w:hideMark/>
          </w:tcPr>
          <w:p w:rsidR="008A2ABA" w:rsidRPr="000542C9" w:rsidRDefault="008A2ABA" w:rsidP="000542C9">
            <w:pPr>
              <w:pStyle w:val="ContentStyle"/>
            </w:pPr>
            <w:r w:rsidRPr="000542C9">
              <w:rPr>
                <w:rStyle w:val="Strong"/>
                <w:bCs w:val="0"/>
              </w:rPr>
              <w:t>Invoke private members</w:t>
            </w:r>
          </w:p>
        </w:tc>
        <w:tc>
          <w:tcPr>
            <w:tcW w:w="1020" w:type="dxa"/>
            <w:vAlign w:val="center"/>
            <w:hideMark/>
          </w:tcPr>
          <w:p w:rsidR="008A2ABA" w:rsidRPr="000542C9" w:rsidRDefault="008A2ABA" w:rsidP="000542C9">
            <w:pPr>
              <w:pStyle w:val="ContentStyle"/>
            </w:pPr>
            <w:r w:rsidRPr="000542C9">
              <w:t>Yes</w:t>
            </w:r>
          </w:p>
        </w:tc>
        <w:tc>
          <w:tcPr>
            <w:tcW w:w="0" w:type="auto"/>
            <w:vAlign w:val="center"/>
            <w:hideMark/>
          </w:tcPr>
          <w:p w:rsidR="008A2ABA" w:rsidRPr="000542C9" w:rsidRDefault="008A2ABA" w:rsidP="000542C9">
            <w:pPr>
              <w:pStyle w:val="ContentStyle"/>
            </w:pPr>
            <w:r w:rsidRPr="000542C9">
              <w:t>No</w:t>
            </w:r>
          </w:p>
        </w:tc>
      </w:tr>
      <w:tr w:rsidR="008A2ABA" w:rsidRPr="000542C9" w:rsidTr="000542C9">
        <w:trPr>
          <w:tblCellSpacing w:w="15" w:type="dxa"/>
          <w:jc w:val="center"/>
        </w:trPr>
        <w:tc>
          <w:tcPr>
            <w:tcW w:w="2445" w:type="dxa"/>
            <w:vAlign w:val="center"/>
            <w:hideMark/>
          </w:tcPr>
          <w:p w:rsidR="008A2ABA" w:rsidRPr="000542C9" w:rsidRDefault="008A2ABA" w:rsidP="000542C9">
            <w:pPr>
              <w:pStyle w:val="ContentStyle"/>
            </w:pPr>
            <w:r w:rsidRPr="000542C9">
              <w:rPr>
                <w:rStyle w:val="Strong"/>
                <w:bCs w:val="0"/>
              </w:rPr>
              <w:t>Caching</w:t>
            </w:r>
          </w:p>
        </w:tc>
        <w:tc>
          <w:tcPr>
            <w:tcW w:w="1020" w:type="dxa"/>
            <w:vAlign w:val="center"/>
            <w:hideMark/>
          </w:tcPr>
          <w:p w:rsidR="008A2ABA" w:rsidRPr="000542C9" w:rsidRDefault="008A2ABA" w:rsidP="000542C9">
            <w:pPr>
              <w:pStyle w:val="ContentStyle"/>
            </w:pPr>
            <w:r w:rsidRPr="000542C9">
              <w:t>No</w:t>
            </w:r>
          </w:p>
        </w:tc>
        <w:tc>
          <w:tcPr>
            <w:tcW w:w="0" w:type="auto"/>
            <w:vAlign w:val="center"/>
            <w:hideMark/>
          </w:tcPr>
          <w:p w:rsidR="008A2ABA" w:rsidRPr="000542C9" w:rsidRDefault="008A2ABA" w:rsidP="000542C9">
            <w:pPr>
              <w:pStyle w:val="ContentStyle"/>
            </w:pPr>
            <w:r w:rsidRPr="000542C9">
              <w:t>Yes</w:t>
            </w:r>
          </w:p>
        </w:tc>
      </w:tr>
      <w:tr w:rsidR="008A2ABA" w:rsidRPr="000542C9" w:rsidTr="000542C9">
        <w:trPr>
          <w:tblCellSpacing w:w="15" w:type="dxa"/>
          <w:jc w:val="center"/>
        </w:trPr>
        <w:tc>
          <w:tcPr>
            <w:tcW w:w="2445" w:type="dxa"/>
            <w:vAlign w:val="center"/>
            <w:hideMark/>
          </w:tcPr>
          <w:p w:rsidR="008A2ABA" w:rsidRPr="000542C9" w:rsidRDefault="008A2ABA" w:rsidP="000542C9">
            <w:pPr>
              <w:pStyle w:val="ContentStyle"/>
            </w:pPr>
            <w:r w:rsidRPr="000542C9">
              <w:rPr>
                <w:rStyle w:val="Strong"/>
                <w:bCs w:val="0"/>
              </w:rPr>
              <w:t>Static class </w:t>
            </w:r>
            <w:r w:rsidRPr="000542C9">
              <w:t> </w:t>
            </w:r>
          </w:p>
        </w:tc>
        <w:tc>
          <w:tcPr>
            <w:tcW w:w="1020" w:type="dxa"/>
            <w:vAlign w:val="center"/>
            <w:hideMark/>
          </w:tcPr>
          <w:p w:rsidR="008A2ABA" w:rsidRPr="000542C9" w:rsidRDefault="008A2ABA" w:rsidP="000542C9">
            <w:pPr>
              <w:pStyle w:val="ContentStyle"/>
            </w:pPr>
            <w:r w:rsidRPr="000542C9">
              <w:t>Yes </w:t>
            </w:r>
          </w:p>
        </w:tc>
        <w:tc>
          <w:tcPr>
            <w:tcW w:w="0" w:type="auto"/>
            <w:vAlign w:val="center"/>
            <w:hideMark/>
          </w:tcPr>
          <w:p w:rsidR="008A2ABA" w:rsidRPr="000542C9" w:rsidRDefault="008A2ABA" w:rsidP="000542C9">
            <w:pPr>
              <w:pStyle w:val="ContentStyle"/>
            </w:pPr>
            <w:r w:rsidRPr="000542C9">
              <w:t>No </w:t>
            </w:r>
          </w:p>
        </w:tc>
      </w:tr>
    </w:tbl>
    <w:p w:rsidR="008A2ABA" w:rsidRDefault="008A2ABA" w:rsidP="008A2ABA">
      <w:pPr>
        <w:pStyle w:val="ContentStyle"/>
      </w:pPr>
      <w:r>
        <w:t>Below is a simple diagram which summarizes visually what Reflection can do and what the</w:t>
      </w:r>
      <w:r>
        <w:rPr>
          <w:rStyle w:val="apple-converted-space"/>
          <w:color w:val="000000"/>
          <w:sz w:val="27"/>
          <w:szCs w:val="27"/>
        </w:rPr>
        <w:t> </w:t>
      </w:r>
      <w:r>
        <w:rPr>
          <w:rStyle w:val="HTMLCode"/>
          <w:color w:val="000000"/>
        </w:rPr>
        <w:t>dynamic</w:t>
      </w:r>
      <w:r>
        <w:rPr>
          <w:rStyle w:val="apple-converted-space"/>
          <w:color w:val="000000"/>
          <w:sz w:val="27"/>
          <w:szCs w:val="27"/>
        </w:rPr>
        <w:t> </w:t>
      </w:r>
      <w:r>
        <w:t>keyword can do.</w:t>
      </w:r>
    </w:p>
    <w:p w:rsidR="000542C9" w:rsidRDefault="000542C9" w:rsidP="008A2ABA">
      <w:pPr>
        <w:pStyle w:val="ContentStyle"/>
      </w:pPr>
    </w:p>
    <w:p w:rsidR="008A2ABA" w:rsidRDefault="008A2ABA" w:rsidP="000542C9">
      <w:pPr>
        <w:pStyle w:val="ContentStyle"/>
        <w:jc w:val="center"/>
      </w:pPr>
      <w:r>
        <w:rPr>
          <w:noProof/>
        </w:rPr>
        <w:lastRenderedPageBreak/>
        <w:drawing>
          <wp:inline distT="0" distB="0" distL="0" distR="0">
            <wp:extent cx="1445856" cy="1081405"/>
            <wp:effectExtent l="0" t="0" r="2540" b="4445"/>
            <wp:docPr id="203" name="Picture 203" descr="https://www.codeproject.com/KB/cs/593881/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codeproject.com/KB/cs/593881/a6.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62383" cy="1093766"/>
                    </a:xfrm>
                    <a:prstGeom prst="rect">
                      <a:avLst/>
                    </a:prstGeom>
                    <a:noFill/>
                    <a:ln>
                      <a:noFill/>
                    </a:ln>
                  </pic:spPr>
                </pic:pic>
              </a:graphicData>
            </a:graphic>
          </wp:inline>
        </w:drawing>
      </w:r>
    </w:p>
    <w:p w:rsidR="008A2ABA" w:rsidRPr="008A2ABA" w:rsidRDefault="008A2ABA" w:rsidP="008A2ABA"/>
    <w:p w:rsidR="007947B4" w:rsidRDefault="007947B4" w:rsidP="007947B4">
      <w:pPr>
        <w:pStyle w:val="Heading2"/>
      </w:pPr>
      <w:r w:rsidRPr="00FA614A">
        <w:t>How can you create a copy of object so that changing one does not affect another object variable</w:t>
      </w:r>
      <w:r w:rsidR="00B25473">
        <w:t>?</w:t>
      </w:r>
    </w:p>
    <w:p w:rsidR="00E45A8F" w:rsidRPr="002363C5" w:rsidRDefault="00E45A8F" w:rsidP="00E45A8F">
      <w:pPr>
        <w:pStyle w:val="ContentStyle"/>
        <w:rPr>
          <w:rFonts w:eastAsiaTheme="minorHAnsi"/>
        </w:rPr>
      </w:pPr>
      <w:r w:rsidRPr="002363C5">
        <w:rPr>
          <w:rFonts w:eastAsiaTheme="minorHAnsi"/>
        </w:rPr>
        <w:t>There is no built-in way. You can have MyClass implement the IClonable interface (but it is sort of deprecated) or just write your own Copy/Clone method. In either case you will have to write some code.</w:t>
      </w:r>
    </w:p>
    <w:p w:rsidR="00E45A8F" w:rsidRDefault="00E45A8F" w:rsidP="00E45A8F">
      <w:pPr>
        <w:pStyle w:val="ContentStyle"/>
        <w:rPr>
          <w:rFonts w:eastAsiaTheme="minorHAnsi"/>
        </w:rPr>
      </w:pPr>
      <w:r w:rsidRPr="002363C5">
        <w:rPr>
          <w:rFonts w:eastAsiaTheme="minorHAnsi"/>
        </w:rPr>
        <w:t>The IClonable interface have one method Clone() which needs to be implemented in the class inheriting the interface</w:t>
      </w:r>
    </w:p>
    <w:p w:rsidR="00E45A8F" w:rsidRPr="002363C5" w:rsidRDefault="00E45A8F" w:rsidP="00E45A8F">
      <w:pPr>
        <w:pStyle w:val="ContentStyle"/>
        <w:rPr>
          <w:rFonts w:eastAsiaTheme="minorHAnsi"/>
        </w:rPr>
      </w:pPr>
    </w:p>
    <w:p w:rsidR="00E45A8F" w:rsidRPr="00E73B21" w:rsidRDefault="00E45A8F" w:rsidP="00722E25">
      <w:pPr>
        <w:pStyle w:val="CodeStyle"/>
        <w:ind w:left="4320" w:hanging="3600"/>
      </w:pPr>
      <w:r w:rsidRPr="00E73B21">
        <w:t>class MyClass : ICloneable</w:t>
      </w:r>
      <w:r w:rsidR="00722E25">
        <w:tab/>
        <w:t>(</w:t>
      </w:r>
      <w:r w:rsidR="00EB5403">
        <w:rPr>
          <w:b/>
        </w:rPr>
        <w:t>Using IClonable is deprecated)</w:t>
      </w:r>
    </w:p>
    <w:p w:rsidR="00E45A8F" w:rsidRPr="00E73B21" w:rsidRDefault="00E45A8F" w:rsidP="00E45A8F">
      <w:pPr>
        <w:pStyle w:val="CodeStyle"/>
      </w:pPr>
      <w:r w:rsidRPr="00E73B21">
        <w:t>{</w:t>
      </w:r>
    </w:p>
    <w:p w:rsidR="00E45A8F" w:rsidRPr="00E73B21" w:rsidRDefault="00E45A8F" w:rsidP="00E45A8F">
      <w:pPr>
        <w:pStyle w:val="CodeStyle"/>
      </w:pPr>
      <w:r w:rsidRPr="00E73B21">
        <w:t xml:space="preserve">    public String test;</w:t>
      </w:r>
    </w:p>
    <w:p w:rsidR="00E45A8F" w:rsidRPr="00E73B21" w:rsidRDefault="00E45A8F" w:rsidP="00E45A8F">
      <w:pPr>
        <w:pStyle w:val="CodeStyle"/>
      </w:pPr>
      <w:r w:rsidRPr="00E73B21">
        <w:t xml:space="preserve">    public object Clone()</w:t>
      </w:r>
    </w:p>
    <w:p w:rsidR="00E45A8F" w:rsidRPr="00E73B21" w:rsidRDefault="00E45A8F" w:rsidP="00E45A8F">
      <w:pPr>
        <w:pStyle w:val="CodeStyle"/>
      </w:pPr>
      <w:r w:rsidRPr="00E73B21">
        <w:t xml:space="preserve">    {</w:t>
      </w:r>
    </w:p>
    <w:p w:rsidR="00E45A8F" w:rsidRPr="00E73B21" w:rsidRDefault="00E45A8F" w:rsidP="00EB5403">
      <w:pPr>
        <w:pStyle w:val="CodeStyle"/>
      </w:pPr>
      <w:r w:rsidRPr="00E73B21">
        <w:t xml:space="preserve">        return this.MemberwiseClone();</w:t>
      </w:r>
      <w:r>
        <w:t xml:space="preserve"> </w:t>
      </w:r>
      <w:r w:rsidR="00EB5403">
        <w:t xml:space="preserve">//Creates a shallow copy of </w:t>
      </w:r>
      <w:r w:rsidRPr="00E73B21">
        <w:t>current</w:t>
      </w:r>
      <w:r w:rsidR="00EB5403">
        <w:t xml:space="preserve"> </w:t>
      </w:r>
      <w:r w:rsidRPr="00E73B21">
        <w:t>object.</w:t>
      </w:r>
    </w:p>
    <w:p w:rsidR="00E45A8F" w:rsidRPr="00E73B21" w:rsidRDefault="00E45A8F" w:rsidP="00E45A8F">
      <w:pPr>
        <w:pStyle w:val="CodeStyle"/>
      </w:pPr>
      <w:r w:rsidRPr="00E73B21">
        <w:t xml:space="preserve">    }</w:t>
      </w:r>
    </w:p>
    <w:p w:rsidR="00E45A8F" w:rsidRPr="00E73B21" w:rsidRDefault="00E45A8F" w:rsidP="00E45A8F">
      <w:pPr>
        <w:pStyle w:val="CodeStyle"/>
      </w:pPr>
      <w:r w:rsidRPr="00E73B21">
        <w:t>}</w:t>
      </w:r>
    </w:p>
    <w:p w:rsidR="00E45A8F" w:rsidRPr="00E73B21" w:rsidRDefault="00EB5403" w:rsidP="00EB5403">
      <w:pPr>
        <w:pStyle w:val="CodeStyle"/>
      </w:pPr>
      <w:r>
        <w:t>Then you can clone like this</w:t>
      </w:r>
    </w:p>
    <w:p w:rsidR="00E45A8F" w:rsidRPr="00E73B21" w:rsidRDefault="00E45A8F" w:rsidP="00E45A8F">
      <w:pPr>
        <w:pStyle w:val="CodeStyle"/>
      </w:pPr>
      <w:r w:rsidRPr="00E73B21">
        <w:t>myClass a = new myClass();</w:t>
      </w:r>
    </w:p>
    <w:p w:rsidR="00E45A8F" w:rsidRPr="00E73B21" w:rsidRDefault="00E45A8F" w:rsidP="00E45A8F">
      <w:pPr>
        <w:pStyle w:val="CodeStyle"/>
      </w:pPr>
      <w:r w:rsidRPr="00E73B21">
        <w:t>myClass b = (myClass)a.Clone();</w:t>
      </w:r>
    </w:p>
    <w:p w:rsidR="00E45A8F" w:rsidRPr="00E73B21" w:rsidRDefault="00E45A8F" w:rsidP="00E45A8F">
      <w:pPr>
        <w:pStyle w:val="ContentStyle"/>
        <w:rPr>
          <w:rFonts w:ascii="Consolas" w:hAnsi="Consolas" w:cs="Consolas"/>
          <w:color w:val="006400"/>
        </w:rPr>
      </w:pPr>
    </w:p>
    <w:p w:rsidR="002E7BFA" w:rsidRDefault="00E45A8F" w:rsidP="00E45A8F">
      <w:pPr>
        <w:pStyle w:val="ContentStyle"/>
      </w:pPr>
      <w:r w:rsidRPr="002E7BFA">
        <w:rPr>
          <w:b/>
        </w:rPr>
        <w:t>Using IClonable is deprecated</w:t>
      </w:r>
      <w:r w:rsidR="00467028" w:rsidRPr="002E7BFA">
        <w:rPr>
          <w:b/>
        </w:rPr>
        <w:t xml:space="preserve"> </w:t>
      </w:r>
      <w:r w:rsidRPr="002E7BFA">
        <w:rPr>
          <w:b/>
        </w:rPr>
        <w:t>(means ex</w:t>
      </w:r>
      <w:r w:rsidR="00F65010" w:rsidRPr="002E7BFA">
        <w:rPr>
          <w:b/>
        </w:rPr>
        <w:t>press disapproval of being used.</w:t>
      </w:r>
      <w:r w:rsidR="00F65010">
        <w:t xml:space="preserve"> </w:t>
      </w:r>
      <w:r w:rsidRPr="003B50A9">
        <w:t xml:space="preserve">You can't have an API that is deprecated when it is public and not when it is private. Deprecated API is deprecated and should not be used at all unless absolutely necessary. </w:t>
      </w:r>
      <w:r w:rsidRPr="002E7BFA">
        <w:rPr>
          <w:b/>
        </w:rPr>
        <w:t>Microsoft does not say that you should absolutely not use this because it is deprecated (usually providing an alternative), it simply says avoid using it in public APis.</w:t>
      </w:r>
      <w:r w:rsidRPr="003B50A9">
        <w:t> </w:t>
      </w:r>
    </w:p>
    <w:p w:rsidR="002E7BFA" w:rsidRDefault="002E7BFA" w:rsidP="00E45A8F">
      <w:pPr>
        <w:pStyle w:val="ContentStyle"/>
      </w:pPr>
    </w:p>
    <w:p w:rsidR="00E45A8F" w:rsidRPr="002E7BFA" w:rsidRDefault="002E7BFA" w:rsidP="00E45A8F">
      <w:pPr>
        <w:pStyle w:val="ContentStyle"/>
        <w:rPr>
          <w:b/>
          <w:u w:val="single"/>
        </w:rPr>
      </w:pPr>
      <w:r>
        <w:rPr>
          <w:b/>
        </w:rPr>
        <w:t xml:space="preserve">Note: - </w:t>
      </w:r>
      <w:r w:rsidR="00E45A8F" w:rsidRPr="002E7BFA">
        <w:rPr>
          <w:b/>
          <w:u w:val="single"/>
        </w:rPr>
        <w:t>One last point, Microsoft adds the </w:t>
      </w:r>
      <w:hyperlink r:id="rId109" w:history="1">
        <w:r w:rsidR="00E45A8F" w:rsidRPr="002E7BFA">
          <w:rPr>
            <w:b/>
            <w:u w:val="single"/>
          </w:rPr>
          <w:t>Obsolete</w:t>
        </w:r>
      </w:hyperlink>
      <w:r w:rsidR="00E45A8F" w:rsidRPr="002E7BFA">
        <w:rPr>
          <w:b/>
          <w:u w:val="single"/>
        </w:rPr>
        <w:t> attribute to classes, structures, enums, delegates, methods, constructors, properties, fields, events and interfaces that they deem deprecated which causes the compiler to issue a </w:t>
      </w:r>
      <w:hyperlink r:id="rId110" w:history="1">
        <w:r w:rsidR="00E45A8F" w:rsidRPr="002E7BFA">
          <w:rPr>
            <w:b/>
            <w:u w:val="single"/>
          </w:rPr>
          <w:t>CS0618</w:t>
        </w:r>
      </w:hyperlink>
      <w:r w:rsidR="00E45A8F" w:rsidRPr="002E7BFA">
        <w:rPr>
          <w:b/>
          <w:u w:val="single"/>
        </w:rPr>
        <w:t> warning signifying that it is indeed deprecated. ICloneable does not have the Obsolete attribute applied to it.</w:t>
      </w:r>
    </w:p>
    <w:p w:rsidR="00600C30" w:rsidRPr="003B50A9" w:rsidRDefault="00600C30" w:rsidP="00E45A8F">
      <w:pPr>
        <w:pStyle w:val="ContentStyle"/>
      </w:pPr>
    </w:p>
    <w:p w:rsidR="00E45A8F" w:rsidRDefault="00E45A8F" w:rsidP="00E45A8F">
      <w:pPr>
        <w:pStyle w:val="ContentStyle"/>
        <w:rPr>
          <w:rFonts w:ascii="Arial" w:hAnsi="Arial" w:cs="Arial"/>
          <w:b/>
          <w:color w:val="242729"/>
          <w:shd w:val="clear" w:color="auto" w:fill="FFFFFF"/>
        </w:rPr>
      </w:pPr>
      <w:r w:rsidRPr="00D82846">
        <w:rPr>
          <w:rFonts w:ascii="Arial" w:hAnsi="Arial" w:cs="Arial"/>
          <w:b/>
          <w:color w:val="242729"/>
          <w:shd w:val="clear" w:color="auto" w:fill="FFFFFF"/>
        </w:rPr>
        <w:t>NOTE:</w:t>
      </w:r>
      <w:r>
        <w:rPr>
          <w:rFonts w:ascii="Arial" w:hAnsi="Arial" w:cs="Arial"/>
          <w:b/>
          <w:color w:val="242729"/>
          <w:shd w:val="clear" w:color="auto" w:fill="FFFFFF"/>
        </w:rPr>
        <w:t xml:space="preserve"> MemberwiseClone() is  a method in Object class of System Namespace.</w:t>
      </w:r>
    </w:p>
    <w:p w:rsidR="00E45A8F" w:rsidRPr="00D82846" w:rsidRDefault="00E45A8F" w:rsidP="00E45A8F">
      <w:pPr>
        <w:pStyle w:val="ContentStyle"/>
        <w:rPr>
          <w:rFonts w:ascii="Arial" w:hAnsi="Arial" w:cs="Arial"/>
          <w:b/>
          <w:color w:val="242729"/>
          <w:shd w:val="clear" w:color="auto" w:fill="FFFFFF"/>
        </w:rPr>
      </w:pPr>
    </w:p>
    <w:p w:rsidR="00E45A8F" w:rsidRPr="00E73B21" w:rsidRDefault="00E45A8F" w:rsidP="00E45A8F">
      <w:pPr>
        <w:pStyle w:val="CodeStyle"/>
      </w:pPr>
      <w:r w:rsidRPr="00E73B21">
        <w:t xml:space="preserve">public class C  </w:t>
      </w:r>
    </w:p>
    <w:p w:rsidR="00E45A8F" w:rsidRPr="00E73B21" w:rsidRDefault="00E45A8F" w:rsidP="00E45A8F">
      <w:pPr>
        <w:pStyle w:val="CodeStyle"/>
      </w:pPr>
      <w:r w:rsidRPr="00E73B21">
        <w:t xml:space="preserve">{  </w:t>
      </w:r>
    </w:p>
    <w:p w:rsidR="00E45A8F" w:rsidRPr="00E73B21" w:rsidRDefault="00E45A8F" w:rsidP="00E45A8F">
      <w:pPr>
        <w:pStyle w:val="CodeStyle"/>
      </w:pPr>
      <w:r w:rsidRPr="00E73B21">
        <w:t xml:space="preserve">   Obsolete("Use newMethod instead", false)]   // warn if referenced  </w:t>
      </w:r>
    </w:p>
    <w:p w:rsidR="00E45A8F" w:rsidRPr="00E73B21" w:rsidRDefault="00E45A8F" w:rsidP="00E45A8F">
      <w:pPr>
        <w:pStyle w:val="CodeStyle"/>
      </w:pPr>
      <w:r w:rsidRPr="00E73B21">
        <w:t xml:space="preserve">   public static void m2() {     }  </w:t>
      </w:r>
    </w:p>
    <w:p w:rsidR="00E45A8F" w:rsidRPr="00E73B21" w:rsidRDefault="00E45A8F" w:rsidP="00E45A8F">
      <w:pPr>
        <w:pStyle w:val="CodeStyle"/>
      </w:pPr>
      <w:r w:rsidRPr="00E73B21">
        <w:t xml:space="preserve">   public static void newMethod()  {   }</w:t>
      </w:r>
    </w:p>
    <w:p w:rsidR="00E45A8F" w:rsidRPr="00E73B21" w:rsidRDefault="00E45A8F" w:rsidP="00E45A8F">
      <w:pPr>
        <w:pStyle w:val="CodeStyle"/>
      </w:pPr>
      <w:r w:rsidRPr="00E73B21">
        <w:t>}</w:t>
      </w:r>
    </w:p>
    <w:p w:rsidR="00E45A8F" w:rsidRPr="00E73B21" w:rsidRDefault="00E45A8F" w:rsidP="00E45A8F">
      <w:pPr>
        <w:pStyle w:val="CodeStyle"/>
      </w:pPr>
      <w:r w:rsidRPr="00E73B21">
        <w:t xml:space="preserve">class MyClass  </w:t>
      </w:r>
    </w:p>
    <w:p w:rsidR="00E45A8F" w:rsidRPr="00E73B21" w:rsidRDefault="00E45A8F" w:rsidP="00E45A8F">
      <w:pPr>
        <w:pStyle w:val="CodeStyle"/>
      </w:pPr>
      <w:r w:rsidRPr="00E73B21">
        <w:t xml:space="preserve">{  </w:t>
      </w:r>
    </w:p>
    <w:p w:rsidR="00E45A8F" w:rsidRPr="00E73B21" w:rsidRDefault="00E45A8F" w:rsidP="00E45A8F">
      <w:pPr>
        <w:pStyle w:val="CodeStyle"/>
      </w:pPr>
      <w:r w:rsidRPr="00E73B21">
        <w:t xml:space="preserve">   public static void Main()  {  C.m2();  // CS0618  }  </w:t>
      </w:r>
    </w:p>
    <w:p w:rsidR="00E45A8F" w:rsidRPr="003B50A9" w:rsidRDefault="00E45A8F" w:rsidP="000D3DDC">
      <w:pPr>
        <w:pStyle w:val="CodeStyle"/>
      </w:pPr>
      <w:r w:rsidRPr="00E73B21">
        <w:t xml:space="preserve">}  </w:t>
      </w:r>
    </w:p>
    <w:p w:rsidR="00E45A8F" w:rsidRDefault="00E45A8F" w:rsidP="000D3DDC">
      <w:pPr>
        <w:pStyle w:val="CodeStyle"/>
        <w:rPr>
          <w:rFonts w:eastAsiaTheme="minorHAnsi"/>
        </w:rPr>
      </w:pPr>
      <w:r w:rsidRPr="003B50A9">
        <w:rPr>
          <w:rFonts w:eastAsiaTheme="minorHAnsi"/>
        </w:rPr>
        <w:t>'member' is obsolete: 'text'</w:t>
      </w:r>
    </w:p>
    <w:p w:rsidR="00E45A8F" w:rsidRPr="003B50A9" w:rsidRDefault="00E45A8F" w:rsidP="00E45A8F">
      <w:pPr>
        <w:pStyle w:val="ContentStyle"/>
        <w:rPr>
          <w:rFonts w:eastAsiaTheme="minorHAnsi"/>
        </w:rPr>
      </w:pPr>
    </w:p>
    <w:p w:rsidR="00E45A8F" w:rsidRPr="003B50A9" w:rsidRDefault="00E45A8F" w:rsidP="00E45A8F">
      <w:pPr>
        <w:pStyle w:val="ContentStyle"/>
        <w:rPr>
          <w:rFonts w:eastAsiaTheme="minorHAnsi"/>
        </w:rPr>
      </w:pPr>
      <w:r w:rsidRPr="003B50A9">
        <w:rPr>
          <w:rFonts w:eastAsiaTheme="minorHAnsi"/>
        </w:rPr>
        <w:t>A class member was marked with the Obsolete attribute, such that a warning will be issued when the class member is referenced.</w:t>
      </w:r>
    </w:p>
    <w:p w:rsidR="001D0A37" w:rsidRDefault="001D0A37" w:rsidP="00E45A8F">
      <w:pPr>
        <w:pStyle w:val="ContentStyle"/>
        <w:rPr>
          <w:rFonts w:eastAsiaTheme="minorHAnsi"/>
        </w:rPr>
      </w:pPr>
    </w:p>
    <w:p w:rsidR="00E45A8F" w:rsidRPr="003B50A9" w:rsidRDefault="00E45A8F" w:rsidP="009A5EEE">
      <w:pPr>
        <w:pStyle w:val="ContentStyle"/>
        <w:rPr>
          <w:rFonts w:eastAsiaTheme="minorHAnsi"/>
        </w:rPr>
      </w:pPr>
      <w:r w:rsidRPr="001D0A37">
        <w:rPr>
          <w:rFonts w:eastAsiaTheme="minorHAnsi"/>
          <w:b/>
        </w:rPr>
        <w:lastRenderedPageBreak/>
        <w:t>For big objects you could consider Serialization + Deserialization (through a MemoryStream), just to reuse existing code.</w:t>
      </w:r>
      <w:r w:rsidRPr="003B50A9">
        <w:rPr>
          <w:rFonts w:eastAsiaTheme="minorHAnsi"/>
        </w:rPr>
        <w:t xml:space="preserve"> Whatever the method, think carefully about what "a copy" </w:t>
      </w:r>
      <w:r w:rsidR="00065B7D">
        <w:rPr>
          <w:rFonts w:eastAsiaTheme="minorHAnsi"/>
        </w:rPr>
        <w:t>means exactly, h</w:t>
      </w:r>
      <w:r w:rsidRPr="003B50A9">
        <w:rPr>
          <w:rFonts w:eastAsiaTheme="minorHAnsi"/>
        </w:rPr>
        <w:t xml:space="preserve">ow deep should it go, are there Id fields to be </w:t>
      </w:r>
      <w:r w:rsidR="00065B7D" w:rsidRPr="003B50A9">
        <w:rPr>
          <w:rFonts w:eastAsiaTheme="minorHAnsi"/>
        </w:rPr>
        <w:t>accepted</w:t>
      </w:r>
      <w:r w:rsidRPr="003B50A9">
        <w:rPr>
          <w:rFonts w:eastAsiaTheme="minorHAnsi"/>
        </w:rPr>
        <w:t xml:space="preserve"> </w:t>
      </w:r>
      <w:r w:rsidR="00065B7D">
        <w:rPr>
          <w:rFonts w:eastAsiaTheme="minorHAnsi"/>
        </w:rPr>
        <w:t>etc.</w:t>
      </w:r>
    </w:p>
    <w:p w:rsidR="00E45A8F" w:rsidRPr="001D0A37" w:rsidRDefault="00E45A8F" w:rsidP="00E45A8F">
      <w:pPr>
        <w:pStyle w:val="ContentStyle"/>
        <w:rPr>
          <w:b/>
        </w:rPr>
      </w:pPr>
      <w:r w:rsidRPr="003B50A9">
        <w:rPr>
          <w:rFonts w:eastAsiaTheme="minorHAnsi"/>
        </w:rPr>
        <w:t>The MemberwiseClone method creates a shallow copy by creating a new object, and then copying the non static fields of the current object to the new object.  </w:t>
      </w:r>
      <w:r w:rsidRPr="001D0A37">
        <w:rPr>
          <w:rFonts w:eastAsiaTheme="minorHAnsi"/>
          <w:b/>
        </w:rPr>
        <w:t xml:space="preserve">Copy Object is performed property by property, </w:t>
      </w:r>
      <w:r w:rsidR="00D056B3" w:rsidRPr="001D0A37">
        <w:rPr>
          <w:rFonts w:eastAsiaTheme="minorHAnsi"/>
          <w:b/>
        </w:rPr>
        <w:t>if</w:t>
      </w:r>
      <w:r w:rsidRPr="001D0A37">
        <w:rPr>
          <w:rFonts w:eastAsiaTheme="minorHAnsi"/>
          <w:b/>
        </w:rPr>
        <w:t xml:space="preserve"> a field is a value type, a bit-by-bit</w:t>
      </w:r>
      <w:r w:rsidRPr="001D0A37">
        <w:rPr>
          <w:b/>
        </w:rPr>
        <w:t xml:space="preserve"> copy of the field is performed. If a field is a reference type, the reference is copied but the referred object is not; therefore, the original object and its clone refer to the same object.  This means that the MemberwiseClone method does not create a deep copy of the object.</w:t>
      </w:r>
    </w:p>
    <w:p w:rsidR="00E45A8F" w:rsidRDefault="00E45A8F" w:rsidP="00E45A8F">
      <w:pPr>
        <w:pStyle w:val="ContentStyle"/>
      </w:pPr>
      <w:r>
        <w:t>For example, consider an object called X that references objects A and B. Object B, in turn, references object C. A shallow copy of X creates new object X2 that also references objects A and B. In contrast, a deep copy of X creates a new object X2 that references the new objects A2 and B2, which are copies of A and B. B2, in turn, references the new object C2, which is a copy of C. The example illustrates the difference between a shallow and a deep copy operation.</w:t>
      </w:r>
    </w:p>
    <w:p w:rsidR="00E45A8F" w:rsidRDefault="00E45A8F" w:rsidP="00E45A8F">
      <w:pPr>
        <w:pStyle w:val="ContentStyle"/>
      </w:pPr>
    </w:p>
    <w:p w:rsidR="00E45A8F" w:rsidRDefault="00E45A8F" w:rsidP="00E45A8F">
      <w:pPr>
        <w:pStyle w:val="ContentStyle"/>
      </w:pPr>
      <w:r>
        <w:t>There are numerous ways to implement a deep copy operation if the shallow copy operation performed by the</w:t>
      </w:r>
      <w:r w:rsidRPr="00A21CD5">
        <w:t> MemberwiseClone </w:t>
      </w:r>
      <w:r>
        <w:t>method does not meet your needs. These include the following:</w:t>
      </w:r>
    </w:p>
    <w:p w:rsidR="00E45A8F" w:rsidRPr="00FC0049" w:rsidRDefault="00E45A8F" w:rsidP="00E45A8F">
      <w:pPr>
        <w:pStyle w:val="ContentStyle"/>
      </w:pPr>
      <w:r w:rsidRPr="00FC0049">
        <w:t>Call a class constructor of the object to be copied to create a second object with property values taken from the first object. This assumes that the values of an object are entirely defined by its class constructor.</w:t>
      </w:r>
    </w:p>
    <w:p w:rsidR="00E45A8F" w:rsidRPr="00FC0049" w:rsidRDefault="00E45A8F" w:rsidP="009A5EEE">
      <w:pPr>
        <w:pStyle w:val="ContentStyle"/>
      </w:pPr>
      <w:r w:rsidRPr="00FC0049">
        <w:t>Call the MemberwiseClone method to create a shallow copy of an object, and then assign new objects whose values are the same as the original object to any properties or fields whose values are reference types. The </w:t>
      </w:r>
      <w:r w:rsidRPr="00FC0049">
        <w:rPr>
          <w:rFonts w:ascii="Consolas" w:hAnsi="Consolas" w:cs="Consolas"/>
          <w:color w:val="006400"/>
        </w:rPr>
        <w:t>DeepCopy</w:t>
      </w:r>
      <w:r w:rsidRPr="00FC0049">
        <w:t> method in the example illustrates this approach.</w:t>
      </w:r>
    </w:p>
    <w:p w:rsidR="00E45A8F" w:rsidRPr="00FC0049" w:rsidRDefault="00E45A8F" w:rsidP="00E45A8F">
      <w:pPr>
        <w:pStyle w:val="ContentStyle"/>
        <w:rPr>
          <w:b/>
        </w:rPr>
      </w:pPr>
      <w:r w:rsidRPr="00FC0049">
        <w:rPr>
          <w:b/>
        </w:rPr>
        <w:t>Serialize the object to be deep copied, and then restore the serialized data to a different object variable.</w:t>
      </w:r>
    </w:p>
    <w:p w:rsidR="00E45A8F" w:rsidRPr="009A5EEE" w:rsidRDefault="00E45A8F" w:rsidP="009A5EEE">
      <w:pPr>
        <w:pStyle w:val="ContentStyle"/>
        <w:rPr>
          <w:b/>
        </w:rPr>
      </w:pPr>
      <w:r w:rsidRPr="00FC0049">
        <w:rPr>
          <w:b/>
        </w:rPr>
        <w:t>Use reflection with recursion to p</w:t>
      </w:r>
      <w:r w:rsidR="009A5EEE">
        <w:rPr>
          <w:b/>
        </w:rPr>
        <w:t>erform the deep copy operation.</w:t>
      </w:r>
    </w:p>
    <w:p w:rsidR="001427B3" w:rsidRDefault="009A5EEE" w:rsidP="009A5EEE">
      <w:pPr>
        <w:pStyle w:val="ContentStyle"/>
      </w:pPr>
      <w:r w:rsidRPr="00266608">
        <w:rPr>
          <w:noProof/>
        </w:rPr>
        <mc:AlternateContent>
          <mc:Choice Requires="wpg">
            <w:drawing>
              <wp:anchor distT="45720" distB="45720" distL="182880" distR="182880" simplePos="0" relativeHeight="251666432" behindDoc="0" locked="0" layoutInCell="1" allowOverlap="1" wp14:anchorId="5F16062F" wp14:editId="6AF81ED3">
                <wp:simplePos x="0" y="0"/>
                <wp:positionH relativeFrom="margin">
                  <wp:posOffset>2943225</wp:posOffset>
                </wp:positionH>
                <wp:positionV relativeFrom="margin">
                  <wp:posOffset>4279265</wp:posOffset>
                </wp:positionV>
                <wp:extent cx="4071620" cy="3216910"/>
                <wp:effectExtent l="0" t="0" r="24130" b="21590"/>
                <wp:wrapSquare wrapText="bothSides"/>
                <wp:docPr id="1" name="Group 1"/>
                <wp:cNvGraphicFramePr/>
                <a:graphic xmlns:a="http://schemas.openxmlformats.org/drawingml/2006/main">
                  <a:graphicData uri="http://schemas.microsoft.com/office/word/2010/wordprocessingGroup">
                    <wpg:wgp>
                      <wpg:cNvGrpSpPr/>
                      <wpg:grpSpPr>
                        <a:xfrm>
                          <a:off x="0" y="0"/>
                          <a:ext cx="4071620" cy="3216910"/>
                          <a:chOff x="0" y="-17921"/>
                          <a:chExt cx="3567448" cy="3389068"/>
                        </a:xfrm>
                      </wpg:grpSpPr>
                      <wps:wsp>
                        <wps:cNvPr id="2" name="Rectangle 2"/>
                        <wps:cNvSpPr/>
                        <wps:spPr>
                          <a:xfrm>
                            <a:off x="0" y="-17921"/>
                            <a:ext cx="3567448" cy="270605"/>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7B0" w:rsidRDefault="000027B0" w:rsidP="00E45A8F">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3"/>
                        <wps:cNvSpPr txBox="1"/>
                        <wps:spPr>
                          <a:xfrm>
                            <a:off x="0" y="252684"/>
                            <a:ext cx="3567448" cy="3118463"/>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public class Person </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public int Age;</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public string Name;</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public IdInfo IdInfo;</w:t>
                              </w:r>
                            </w:p>
                            <w:p w:rsidR="000027B0" w:rsidRPr="003B50A9" w:rsidRDefault="000027B0" w:rsidP="00E45A8F">
                              <w:pPr>
                                <w:pStyle w:val="HTMLPreformatted"/>
                                <w:ind w:left="360"/>
                                <w:rPr>
                                  <w:rFonts w:ascii="Consolas" w:hAnsi="Consolas" w:cs="Consolas"/>
                                  <w:color w:val="006400"/>
                                </w:rPr>
                              </w:pP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public Person ShallowCopy()</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ab/>
                                <w:t>return (Person) this.MemberwiseClone();</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w:t>
                              </w:r>
                            </w:p>
                            <w:p w:rsidR="000027B0" w:rsidRPr="003B50A9" w:rsidRDefault="000027B0" w:rsidP="00E45A8F">
                              <w:pPr>
                                <w:pStyle w:val="HTMLPreformatted"/>
                                <w:ind w:left="360"/>
                                <w:rPr>
                                  <w:rFonts w:ascii="Consolas" w:hAnsi="Consolas" w:cs="Consolas"/>
                                  <w:color w:val="006400"/>
                                </w:rPr>
                              </w:pP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public Person DeepCopy()</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Person other=(Person)this.MemberwiseClone();</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other.IdInfo = new IdInfo(IdInfo.IdNumber);</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other.Name = String.Copy(Name);</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return other;</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6062F" id="Group 1" o:spid="_x0000_s1034" style="position:absolute;left:0;text-align:left;margin-left:231.75pt;margin-top:336.95pt;width:320.6pt;height:253.3pt;z-index:251666432;mso-wrap-distance-left:14.4pt;mso-wrap-distance-top:3.6pt;mso-wrap-distance-right:14.4pt;mso-wrap-distance-bottom:3.6pt;mso-position-horizontal-relative:margin;mso-position-vertical-relative:margin;mso-width-relative:margin;mso-height-relative:margin" coordorigin=",-179" coordsize="35674,3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">
                <v:rect id="Rectangle 2" o:spid="_x0000_s1035" style="position:absolute;top:-179;width:35674;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" fillcolor="#5b9bd5 [3204]" strokecolor="black [3213]" strokeweight="1pt">
                  <v:textbox>
                    <w:txbxContent>
                      <w:p w:rsidR="000027B0" w:rsidRDefault="000027B0" w:rsidP="00E45A8F">
                        <w:pPr>
                          <w:jc w:val="center"/>
                          <w:rPr>
                            <w:rFonts w:asciiTheme="majorHAnsi" w:eastAsiaTheme="majorEastAsia" w:hAnsiTheme="majorHAnsi" w:cstheme="majorBidi"/>
                            <w:color w:val="FFFFFF" w:themeColor="background1"/>
                            <w:sz w:val="24"/>
                            <w:szCs w:val="28"/>
                          </w:rPr>
                        </w:pPr>
                      </w:p>
                    </w:txbxContent>
                  </v:textbox>
                </v:rect>
                <v:shape id="Text Box 3" o:spid="_x0000_s1036" type="#_x0000_t202" style="position:absolute;top:2526;width:35674;height:3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" filled="f" strokecolor="black [3213]" strokeweight=".5pt">
                  <v:textbox inset=",7.2pt,,0">
                    <w:txbxContent>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public class Person </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public int Age;</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public string Name;</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public IdInfo IdInfo;</w:t>
                        </w:r>
                      </w:p>
                      <w:p w:rsidR="000027B0" w:rsidRPr="003B50A9" w:rsidRDefault="000027B0" w:rsidP="00E45A8F">
                        <w:pPr>
                          <w:pStyle w:val="HTMLPreformatted"/>
                          <w:ind w:left="360"/>
                          <w:rPr>
                            <w:rFonts w:ascii="Consolas" w:hAnsi="Consolas" w:cs="Consolas"/>
                            <w:color w:val="006400"/>
                          </w:rPr>
                        </w:pP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public Person ShallowCopy()</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ab/>
                          <w:t>return (Person) this.MemberwiseClone();</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w:t>
                        </w:r>
                      </w:p>
                      <w:p w:rsidR="000027B0" w:rsidRPr="003B50A9" w:rsidRDefault="000027B0" w:rsidP="00E45A8F">
                        <w:pPr>
                          <w:pStyle w:val="HTMLPreformatted"/>
                          <w:ind w:left="360"/>
                          <w:rPr>
                            <w:rFonts w:ascii="Consolas" w:hAnsi="Consolas" w:cs="Consolas"/>
                            <w:color w:val="006400"/>
                          </w:rPr>
                        </w:pP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public Person DeepCopy()</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Person other=(Person)this.MemberwiseClone();</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other.IdInfo = new IdInfo(IdInfo.IdNumber);</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other.Name = String.Copy(Name);</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return other;</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w:t>
                        </w:r>
                      </w:p>
                    </w:txbxContent>
                  </v:textbox>
                </v:shape>
                <w10:wrap type="square" anchorx="margin" anchory="margin"/>
              </v:group>
            </w:pict>
          </mc:Fallback>
        </mc:AlternateContent>
      </w:r>
      <w:r w:rsidR="001427B3">
        <w:t xml:space="preserve">Here </w:t>
      </w:r>
      <w:r w:rsidR="001427B3" w:rsidRPr="009A5EEE">
        <w:t>the</w:t>
      </w:r>
      <w:r w:rsidR="001427B3">
        <w:t xml:space="preserve"> Person class object will have Age &amp; Name as value type fields but IdInfo as a reference type field/variable.</w:t>
      </w:r>
    </w:p>
    <w:p w:rsidR="005404DD" w:rsidRDefault="009A5EEE" w:rsidP="000D3DDC">
      <w:pPr>
        <w:pStyle w:val="CodeStyle"/>
      </w:pPr>
      <w:r w:rsidRPr="00F84EDA">
        <w:rPr>
          <w:b/>
          <w:noProof/>
        </w:rPr>
        <mc:AlternateContent>
          <mc:Choice Requires="wpg">
            <w:drawing>
              <wp:anchor distT="45720" distB="45720" distL="182880" distR="182880" simplePos="0" relativeHeight="251665408" behindDoc="0" locked="0" layoutInCell="1" allowOverlap="1" wp14:anchorId="4BC3781E" wp14:editId="24E3ED4B">
                <wp:simplePos x="0" y="0"/>
                <wp:positionH relativeFrom="margin">
                  <wp:posOffset>127000</wp:posOffset>
                </wp:positionH>
                <wp:positionV relativeFrom="margin">
                  <wp:posOffset>4276725</wp:posOffset>
                </wp:positionV>
                <wp:extent cx="2768600" cy="2152650"/>
                <wp:effectExtent l="0" t="0" r="12700" b="19050"/>
                <wp:wrapSquare wrapText="bothSides"/>
                <wp:docPr id="198" name="Group 198"/>
                <wp:cNvGraphicFramePr/>
                <a:graphic xmlns:a="http://schemas.openxmlformats.org/drawingml/2006/main">
                  <a:graphicData uri="http://schemas.microsoft.com/office/word/2010/wordprocessingGroup">
                    <wpg:wgp>
                      <wpg:cNvGrpSpPr/>
                      <wpg:grpSpPr>
                        <a:xfrm>
                          <a:off x="0" y="0"/>
                          <a:ext cx="2768600" cy="2152650"/>
                          <a:chOff x="0" y="0"/>
                          <a:chExt cx="3567448" cy="2251878"/>
                        </a:xfrm>
                      </wpg:grpSpPr>
                      <wps:wsp>
                        <wps:cNvPr id="199" name="Rectangle 199"/>
                        <wps:cNvSpPr/>
                        <wps:spPr>
                          <a:xfrm>
                            <a:off x="0" y="0"/>
                            <a:ext cx="3567448" cy="270605"/>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7B0" w:rsidRDefault="000027B0" w:rsidP="00E45A8F">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84"/>
                            <a:ext cx="3567448" cy="1999194"/>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using System;</w:t>
                              </w:r>
                            </w:p>
                            <w:p w:rsidR="000027B0" w:rsidRPr="003B50A9" w:rsidRDefault="000027B0" w:rsidP="00E45A8F">
                              <w:pPr>
                                <w:pStyle w:val="HTMLPreformatted"/>
                                <w:ind w:left="360"/>
                                <w:rPr>
                                  <w:rFonts w:ascii="Consolas" w:hAnsi="Consolas" w:cs="Consolas"/>
                                  <w:color w:val="006400"/>
                                </w:rPr>
                              </w:pP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public class IdInfo</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public int IdNumber;</w:t>
                              </w:r>
                            </w:p>
                            <w:p w:rsidR="000027B0" w:rsidRPr="003B50A9" w:rsidRDefault="000027B0" w:rsidP="00E45A8F">
                              <w:pPr>
                                <w:pStyle w:val="HTMLPreformatted"/>
                                <w:ind w:left="360"/>
                                <w:rPr>
                                  <w:rFonts w:ascii="Consolas" w:hAnsi="Consolas" w:cs="Consolas"/>
                                  <w:color w:val="006400"/>
                                </w:rPr>
                              </w:pP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public IdInfo(int IdNumber)</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this.IdNumber = IdNumber;</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C3781E" id="Group 198" o:spid="_x0000_s1037" style="position:absolute;left:0;text-align:left;margin-left:10pt;margin-top:336.75pt;width:218pt;height:169.5pt;z-index:251665408;mso-wrap-distance-left:14.4pt;mso-wrap-distance-top:3.6pt;mso-wrap-distance-right:14.4pt;mso-wrap-distance-bottom:3.6pt;mso-position-horizontal-relative:margin;mso-position-vertical-relative:margin;mso-width-relative:margin;mso-height-relative:margin" coordsize="35674,22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">
                <v:rect id="Rectangle 199" o:spid="_x0000_s103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" fillcolor="#5b9bd5 [3204]" strokecolor="black [3213]" strokeweight="1pt">
                  <v:textbox>
                    <w:txbxContent>
                      <w:p w:rsidR="000027B0" w:rsidRDefault="000027B0" w:rsidP="00E45A8F">
                        <w:pPr>
                          <w:jc w:val="center"/>
                          <w:rPr>
                            <w:rFonts w:asciiTheme="majorHAnsi" w:eastAsiaTheme="majorEastAsia" w:hAnsiTheme="majorHAnsi" w:cstheme="majorBidi"/>
                            <w:color w:val="FFFFFF" w:themeColor="background1"/>
                            <w:sz w:val="24"/>
                            <w:szCs w:val="28"/>
                          </w:rPr>
                        </w:pPr>
                      </w:p>
                    </w:txbxContent>
                  </v:textbox>
                </v:rect>
                <v:shape id="Text Box 200" o:spid="_x0000_s1039" type="#_x0000_t202" style="position:absolute;top:2526;width:35674;height:19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" filled="f" strokecolor="black [3213]" strokeweight=".5pt">
                  <v:textbox inset=",7.2pt,,0">
                    <w:txbxContent>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using System;</w:t>
                        </w:r>
                      </w:p>
                      <w:p w:rsidR="000027B0" w:rsidRPr="003B50A9" w:rsidRDefault="000027B0" w:rsidP="00E45A8F">
                        <w:pPr>
                          <w:pStyle w:val="HTMLPreformatted"/>
                          <w:ind w:left="360"/>
                          <w:rPr>
                            <w:rFonts w:ascii="Consolas" w:hAnsi="Consolas" w:cs="Consolas"/>
                            <w:color w:val="006400"/>
                          </w:rPr>
                        </w:pP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public class IdInfo</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public int IdNumber;</w:t>
                        </w:r>
                      </w:p>
                      <w:p w:rsidR="000027B0" w:rsidRPr="003B50A9" w:rsidRDefault="000027B0" w:rsidP="00E45A8F">
                        <w:pPr>
                          <w:pStyle w:val="HTMLPreformatted"/>
                          <w:ind w:left="360"/>
                          <w:rPr>
                            <w:rFonts w:ascii="Consolas" w:hAnsi="Consolas" w:cs="Consolas"/>
                            <w:color w:val="006400"/>
                          </w:rPr>
                        </w:pP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public IdInfo(int IdNumber)</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this.IdNumber = IdNumber;</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 xml:space="preserve">    }</w:t>
                        </w:r>
                      </w:p>
                      <w:p w:rsidR="000027B0" w:rsidRPr="003B50A9" w:rsidRDefault="000027B0" w:rsidP="00E45A8F">
                        <w:pPr>
                          <w:pStyle w:val="HTMLPreformatted"/>
                          <w:ind w:left="360"/>
                          <w:rPr>
                            <w:rFonts w:ascii="Consolas" w:hAnsi="Consolas" w:cs="Consolas"/>
                            <w:color w:val="006400"/>
                          </w:rPr>
                        </w:pPr>
                        <w:r w:rsidRPr="003B50A9">
                          <w:rPr>
                            <w:rFonts w:ascii="Consolas" w:hAnsi="Consolas" w:cs="Consolas"/>
                            <w:color w:val="006400"/>
                          </w:rPr>
                          <w:t>}</w:t>
                        </w:r>
                      </w:p>
                    </w:txbxContent>
                  </v:textbox>
                </v:shape>
                <w10:wrap type="square" anchorx="margin" anchory="margin"/>
              </v:group>
            </w:pict>
          </mc:Fallback>
        </mc:AlternateContent>
      </w:r>
    </w:p>
    <w:p w:rsidR="005404DD" w:rsidRDefault="005404DD" w:rsidP="000D3DDC">
      <w:pPr>
        <w:pStyle w:val="CodeStyle"/>
      </w:pPr>
    </w:p>
    <w:p w:rsidR="005404DD" w:rsidRDefault="005404DD" w:rsidP="009A5EEE">
      <w:pPr>
        <w:pStyle w:val="CodeStyle"/>
        <w:ind w:left="0"/>
      </w:pPr>
    </w:p>
    <w:p w:rsidR="00E45A8F" w:rsidRPr="00003CA3" w:rsidRDefault="00E45A8F" w:rsidP="000D3DDC">
      <w:pPr>
        <w:pStyle w:val="CodeStyle"/>
      </w:pPr>
      <w:r w:rsidRPr="00003CA3">
        <w:t>public class Example</w:t>
      </w:r>
    </w:p>
    <w:p w:rsidR="00E45A8F" w:rsidRPr="00003CA3" w:rsidRDefault="00E45A8F" w:rsidP="000D3DDC">
      <w:pPr>
        <w:pStyle w:val="CodeStyle"/>
      </w:pPr>
      <w:r w:rsidRPr="00003CA3">
        <w:t>{</w:t>
      </w:r>
    </w:p>
    <w:p w:rsidR="00E45A8F" w:rsidRPr="00003CA3" w:rsidRDefault="00E45A8F" w:rsidP="000D3DDC">
      <w:pPr>
        <w:pStyle w:val="CodeStyle"/>
      </w:pPr>
      <w:r w:rsidRPr="00003CA3">
        <w:t xml:space="preserve">    public static void Main()</w:t>
      </w:r>
    </w:p>
    <w:p w:rsidR="00E45A8F" w:rsidRPr="00003CA3" w:rsidRDefault="00E45A8F" w:rsidP="000D3DDC">
      <w:pPr>
        <w:pStyle w:val="CodeStyle"/>
      </w:pPr>
      <w:r w:rsidRPr="00003CA3">
        <w:t xml:space="preserve">    {</w:t>
      </w:r>
    </w:p>
    <w:p w:rsidR="00E45A8F" w:rsidRPr="00003CA3" w:rsidRDefault="00E45A8F" w:rsidP="000D3DDC">
      <w:pPr>
        <w:pStyle w:val="CodeStyle"/>
      </w:pPr>
      <w:r w:rsidRPr="00003CA3">
        <w:t xml:space="preserve">        // Create an instance of Person and assign values to its fields.</w:t>
      </w:r>
    </w:p>
    <w:p w:rsidR="00E45A8F" w:rsidRPr="00003CA3" w:rsidRDefault="00E45A8F" w:rsidP="000D3DDC">
      <w:pPr>
        <w:pStyle w:val="CodeStyle"/>
      </w:pPr>
      <w:r w:rsidRPr="00003CA3">
        <w:t xml:space="preserve">        Person p1 = new Person();</w:t>
      </w:r>
    </w:p>
    <w:p w:rsidR="00E45A8F" w:rsidRPr="00003CA3" w:rsidRDefault="00E45A8F" w:rsidP="000D3DDC">
      <w:pPr>
        <w:pStyle w:val="CodeStyle"/>
      </w:pPr>
      <w:r w:rsidRPr="00003CA3">
        <w:t xml:space="preserve">        p1.Age = 42;</w:t>
      </w:r>
    </w:p>
    <w:p w:rsidR="00E45A8F" w:rsidRPr="00003CA3" w:rsidRDefault="00E45A8F" w:rsidP="000D3DDC">
      <w:pPr>
        <w:pStyle w:val="CodeStyle"/>
      </w:pPr>
      <w:r w:rsidRPr="00003CA3">
        <w:t xml:space="preserve">        p1.Name = "Sam";</w:t>
      </w:r>
    </w:p>
    <w:p w:rsidR="00E45A8F" w:rsidRPr="00003CA3" w:rsidRDefault="00E45A8F" w:rsidP="009A5EEE">
      <w:pPr>
        <w:pStyle w:val="CodeStyle"/>
      </w:pPr>
      <w:r w:rsidRPr="00003CA3">
        <w:t xml:space="preserve">      </w:t>
      </w:r>
      <w:r w:rsidR="009A5EEE">
        <w:t xml:space="preserve">  p1.IdInfo = new IdInfo(6565);</w:t>
      </w:r>
    </w:p>
    <w:p w:rsidR="00E45A8F" w:rsidRPr="00EB5403" w:rsidRDefault="00E45A8F" w:rsidP="000D3DDC">
      <w:pPr>
        <w:pStyle w:val="CodeStyle"/>
        <w:rPr>
          <w:b/>
        </w:rPr>
      </w:pPr>
      <w:r w:rsidRPr="00003CA3">
        <w:t xml:space="preserve">        </w:t>
      </w:r>
      <w:r w:rsidRPr="00EB5403">
        <w:rPr>
          <w:b/>
        </w:rPr>
        <w:t>// Perform a shallow copy of p1 and assign it to p2.</w:t>
      </w:r>
    </w:p>
    <w:p w:rsidR="00E45A8F" w:rsidRPr="00003CA3" w:rsidRDefault="00E45A8F" w:rsidP="000D3DDC">
      <w:pPr>
        <w:pStyle w:val="CodeStyle"/>
      </w:pPr>
      <w:r>
        <w:tab/>
      </w:r>
      <w:r w:rsidR="001427B3">
        <w:t xml:space="preserve">  </w:t>
      </w:r>
      <w:r>
        <w:t>Person p2 = p1;</w:t>
      </w:r>
    </w:p>
    <w:p w:rsidR="00E45A8F" w:rsidRPr="00003CA3" w:rsidRDefault="00E45A8F" w:rsidP="00EB5403">
      <w:pPr>
        <w:pStyle w:val="CodeStyle"/>
      </w:pPr>
      <w:r>
        <w:t xml:space="preserve">        Person p3</w:t>
      </w:r>
      <w:r w:rsidR="00EB5403">
        <w:t xml:space="preserve"> = p1.ShallowCopy();</w:t>
      </w:r>
    </w:p>
    <w:p w:rsidR="00E45A8F" w:rsidRPr="00EB5403" w:rsidRDefault="00E45A8F" w:rsidP="000D3DDC">
      <w:pPr>
        <w:pStyle w:val="CodeStyle"/>
        <w:rPr>
          <w:b/>
        </w:rPr>
      </w:pPr>
      <w:r w:rsidRPr="00EB5403">
        <w:rPr>
          <w:b/>
        </w:rPr>
        <w:t xml:space="preserve">        // Display values of p1, p2</w:t>
      </w:r>
    </w:p>
    <w:p w:rsidR="00E45A8F" w:rsidRPr="00003CA3" w:rsidRDefault="00E45A8F" w:rsidP="000D3DDC">
      <w:pPr>
        <w:pStyle w:val="CodeStyle"/>
      </w:pPr>
      <w:r w:rsidRPr="00003CA3">
        <w:t xml:space="preserve">        Console.WriteLine("Original values of p1 and p2:");</w:t>
      </w:r>
    </w:p>
    <w:p w:rsidR="00E45A8F" w:rsidRPr="00003CA3" w:rsidRDefault="00E45A8F" w:rsidP="000D3DDC">
      <w:pPr>
        <w:pStyle w:val="CodeStyle"/>
      </w:pPr>
      <w:r w:rsidRPr="00003CA3">
        <w:lastRenderedPageBreak/>
        <w:t xml:space="preserve">        Console.WriteLine("   p1 instance values: ");</w:t>
      </w:r>
    </w:p>
    <w:p w:rsidR="00E45A8F" w:rsidRPr="00003CA3" w:rsidRDefault="00E45A8F" w:rsidP="000D3DDC">
      <w:pPr>
        <w:pStyle w:val="CodeStyle"/>
      </w:pPr>
      <w:r w:rsidRPr="00003CA3">
        <w:t xml:space="preserve">        DisplayValues(p1);</w:t>
      </w:r>
    </w:p>
    <w:p w:rsidR="00E45A8F" w:rsidRPr="00003CA3" w:rsidRDefault="00E45A8F" w:rsidP="000D3DDC">
      <w:pPr>
        <w:pStyle w:val="CodeStyle"/>
      </w:pPr>
      <w:r w:rsidRPr="00003CA3">
        <w:t xml:space="preserve">        Console.WriteLine("   p2 instance values:");</w:t>
      </w:r>
    </w:p>
    <w:p w:rsidR="00E45A8F" w:rsidRDefault="00E45A8F" w:rsidP="000D3DDC">
      <w:pPr>
        <w:pStyle w:val="CodeStyle"/>
      </w:pPr>
      <w:r w:rsidRPr="00003CA3">
        <w:t xml:space="preserve">        DisplayValues(p2);</w:t>
      </w:r>
    </w:p>
    <w:p w:rsidR="00E45A8F" w:rsidRPr="00003CA3" w:rsidRDefault="00E45A8F" w:rsidP="000D3DDC">
      <w:pPr>
        <w:pStyle w:val="CodeStyle"/>
      </w:pPr>
      <w:r>
        <w:tab/>
      </w:r>
      <w:r w:rsidR="001427B3">
        <w:t xml:space="preserve">  </w:t>
      </w:r>
      <w:r w:rsidRPr="00003CA3">
        <w:t>Console.WriteLine("   p</w:t>
      </w:r>
      <w:r>
        <w:t>3</w:t>
      </w:r>
      <w:r w:rsidRPr="00003CA3">
        <w:t xml:space="preserve"> instance values:");</w:t>
      </w:r>
    </w:p>
    <w:p w:rsidR="00E45A8F" w:rsidRPr="00003CA3" w:rsidRDefault="00E45A8F" w:rsidP="00EB5403">
      <w:pPr>
        <w:pStyle w:val="CodeStyle"/>
      </w:pPr>
      <w:r>
        <w:t xml:space="preserve">        DisplayValues(p3</w:t>
      </w:r>
      <w:r w:rsidR="00EB5403">
        <w:t>);</w:t>
      </w:r>
    </w:p>
    <w:p w:rsidR="00E45A8F" w:rsidRPr="00EB5403" w:rsidRDefault="00E45A8F" w:rsidP="000D3DDC">
      <w:pPr>
        <w:pStyle w:val="CodeStyle"/>
        <w:rPr>
          <w:b/>
        </w:rPr>
      </w:pPr>
      <w:r w:rsidRPr="00003CA3">
        <w:t xml:space="preserve">        </w:t>
      </w:r>
      <w:r w:rsidRPr="00EB5403">
        <w:rPr>
          <w:b/>
        </w:rPr>
        <w:t>// Change the value of p1 properties and display the values of p1 and p2.</w:t>
      </w:r>
    </w:p>
    <w:p w:rsidR="00E45A8F" w:rsidRPr="00003CA3" w:rsidRDefault="00E45A8F" w:rsidP="000D3DDC">
      <w:pPr>
        <w:pStyle w:val="CodeStyle"/>
      </w:pPr>
      <w:r w:rsidRPr="00003CA3">
        <w:t xml:space="preserve">        p1.Age = 32;</w:t>
      </w:r>
    </w:p>
    <w:p w:rsidR="00E45A8F" w:rsidRPr="00003CA3" w:rsidRDefault="00E45A8F" w:rsidP="000D3DDC">
      <w:pPr>
        <w:pStyle w:val="CodeStyle"/>
      </w:pPr>
      <w:r w:rsidRPr="00003CA3">
        <w:t xml:space="preserve">        p1.Name = "Frank";</w:t>
      </w:r>
    </w:p>
    <w:p w:rsidR="00E45A8F" w:rsidRDefault="00E45A8F" w:rsidP="00EB5403">
      <w:pPr>
        <w:pStyle w:val="CodeStyle"/>
      </w:pPr>
      <w:r w:rsidRPr="00003CA3">
        <w:t xml:space="preserve">        p1.IdInfo.IdNumber = 7878;</w:t>
      </w:r>
    </w:p>
    <w:p w:rsidR="00E33593" w:rsidRPr="00242C56" w:rsidRDefault="00E33593" w:rsidP="00E33593">
      <w:pPr>
        <w:pStyle w:val="CodeStyle"/>
        <w:ind w:firstLine="720"/>
        <w:rPr>
          <w:b/>
        </w:rPr>
      </w:pPr>
      <w:r>
        <w:t xml:space="preserve">  </w:t>
      </w:r>
      <w:r w:rsidR="00E45A8F" w:rsidRPr="00242C56">
        <w:rPr>
          <w:b/>
        </w:rPr>
        <w:t>//p1.IdInfo = new IdInfo(7878) –if this is used instead of the above line</w:t>
      </w:r>
    </w:p>
    <w:p w:rsidR="00E33593" w:rsidRPr="00242C56" w:rsidRDefault="00E33593" w:rsidP="00E33593">
      <w:pPr>
        <w:pStyle w:val="CodeStyle"/>
        <w:ind w:firstLine="720"/>
        <w:rPr>
          <w:b/>
        </w:rPr>
      </w:pPr>
      <w:r w:rsidRPr="00242C56">
        <w:rPr>
          <w:b/>
        </w:rPr>
        <w:t xml:space="preserve">  //</w:t>
      </w:r>
      <w:r w:rsidR="00E45A8F" w:rsidRPr="00242C56">
        <w:rPr>
          <w:b/>
        </w:rPr>
        <w:t>this will not change the Id</w:t>
      </w:r>
      <w:r w:rsidRPr="00242C56">
        <w:rPr>
          <w:b/>
        </w:rPr>
        <w:t>Info.IdNumber value of Shallow copy p3</w:t>
      </w:r>
    </w:p>
    <w:p w:rsidR="00E45A8F" w:rsidRPr="00EB5403" w:rsidRDefault="00E33593" w:rsidP="00EB5403">
      <w:pPr>
        <w:pStyle w:val="CodeStyle"/>
        <w:ind w:firstLine="720"/>
        <w:rPr>
          <w:b/>
        </w:rPr>
      </w:pPr>
      <w:r w:rsidRPr="00242C56">
        <w:rPr>
          <w:b/>
        </w:rPr>
        <w:t xml:space="preserve">  //</w:t>
      </w:r>
      <w:r w:rsidR="00EB5403">
        <w:rPr>
          <w:b/>
        </w:rPr>
        <w:t>variable</w:t>
      </w:r>
    </w:p>
    <w:p w:rsidR="00E45A8F" w:rsidRPr="00003CA3" w:rsidRDefault="00E45A8F" w:rsidP="000D3DDC">
      <w:pPr>
        <w:pStyle w:val="CodeStyle"/>
      </w:pPr>
      <w:r w:rsidRPr="00003CA3">
        <w:t xml:space="preserve">        Console.WriteLine("\nValues of p1 and p2 after changes to p1:");</w:t>
      </w:r>
    </w:p>
    <w:p w:rsidR="00E45A8F" w:rsidRPr="00003CA3" w:rsidRDefault="00E45A8F" w:rsidP="000D3DDC">
      <w:pPr>
        <w:pStyle w:val="CodeStyle"/>
      </w:pPr>
      <w:r w:rsidRPr="00003CA3">
        <w:t xml:space="preserve">        Console.WriteLine("   p1 instance values: ");</w:t>
      </w:r>
    </w:p>
    <w:p w:rsidR="00E45A8F" w:rsidRPr="00003CA3" w:rsidRDefault="00E45A8F" w:rsidP="000D3DDC">
      <w:pPr>
        <w:pStyle w:val="CodeStyle"/>
      </w:pPr>
      <w:r w:rsidRPr="00003CA3">
        <w:t xml:space="preserve">        DisplayValues(p1);</w:t>
      </w:r>
    </w:p>
    <w:p w:rsidR="00E45A8F" w:rsidRPr="00003CA3" w:rsidRDefault="00E45A8F" w:rsidP="000D3DDC">
      <w:pPr>
        <w:pStyle w:val="CodeStyle"/>
      </w:pPr>
      <w:r w:rsidRPr="00003CA3">
        <w:t xml:space="preserve">        Console.WriteLine("   p2 instance values:");</w:t>
      </w:r>
    </w:p>
    <w:p w:rsidR="00E45A8F" w:rsidRDefault="00E45A8F" w:rsidP="000D3DDC">
      <w:pPr>
        <w:pStyle w:val="CodeStyle"/>
      </w:pPr>
      <w:r w:rsidRPr="00003CA3">
        <w:t xml:space="preserve">        DisplayValues(p2);</w:t>
      </w:r>
    </w:p>
    <w:p w:rsidR="00E45A8F" w:rsidRPr="00003CA3" w:rsidRDefault="00E45A8F" w:rsidP="000D3DDC">
      <w:pPr>
        <w:pStyle w:val="CodeStyle"/>
      </w:pPr>
      <w:r>
        <w:tab/>
      </w:r>
      <w:r w:rsidR="00870545">
        <w:t xml:space="preserve">  </w:t>
      </w:r>
      <w:r w:rsidRPr="00003CA3">
        <w:t>Console.WriteLine("   p</w:t>
      </w:r>
      <w:r>
        <w:t>3</w:t>
      </w:r>
      <w:r w:rsidRPr="00003CA3">
        <w:t xml:space="preserve"> instance values:");</w:t>
      </w:r>
    </w:p>
    <w:p w:rsidR="00E45A8F" w:rsidRPr="00003CA3" w:rsidRDefault="00E45A8F" w:rsidP="00EB5403">
      <w:pPr>
        <w:pStyle w:val="CodeStyle"/>
      </w:pPr>
      <w:r>
        <w:t xml:space="preserve">        DisplayValues(p3</w:t>
      </w:r>
      <w:r w:rsidR="00EB5403">
        <w:t>);</w:t>
      </w:r>
    </w:p>
    <w:p w:rsidR="00E45A8F" w:rsidRPr="00EB5403" w:rsidRDefault="00E45A8F" w:rsidP="000D3DDC">
      <w:pPr>
        <w:pStyle w:val="CodeStyle"/>
        <w:rPr>
          <w:b/>
        </w:rPr>
      </w:pPr>
      <w:r w:rsidRPr="00EB5403">
        <w:rPr>
          <w:b/>
        </w:rPr>
        <w:t xml:space="preserve">        // Make a deep copy of p1 and assign it to p3.</w:t>
      </w:r>
    </w:p>
    <w:p w:rsidR="00E45A8F" w:rsidRPr="00003CA3" w:rsidRDefault="00E45A8F" w:rsidP="000D3DDC">
      <w:pPr>
        <w:pStyle w:val="CodeStyle"/>
      </w:pPr>
      <w:r w:rsidRPr="00003CA3">
        <w:t xml:space="preserve">        Person p</w:t>
      </w:r>
      <w:r>
        <w:t>4</w:t>
      </w:r>
      <w:r w:rsidRPr="00003CA3">
        <w:t xml:space="preserve"> = p1.DeepCopy();</w:t>
      </w:r>
    </w:p>
    <w:p w:rsidR="00E45A8F" w:rsidRPr="00003CA3" w:rsidRDefault="00E45A8F" w:rsidP="000D3DDC">
      <w:pPr>
        <w:pStyle w:val="CodeStyle"/>
      </w:pPr>
      <w:r w:rsidRPr="00003CA3">
        <w:t xml:space="preserve">        // Change the members of the p1 class to new values to show the deep copy.</w:t>
      </w:r>
    </w:p>
    <w:p w:rsidR="00E45A8F" w:rsidRPr="00003CA3" w:rsidRDefault="00E45A8F" w:rsidP="000D3DDC">
      <w:pPr>
        <w:pStyle w:val="CodeStyle"/>
      </w:pPr>
      <w:r w:rsidRPr="00003CA3">
        <w:t xml:space="preserve">        p1.Name = "George";</w:t>
      </w:r>
    </w:p>
    <w:p w:rsidR="00E45A8F" w:rsidRPr="00003CA3" w:rsidRDefault="00E45A8F" w:rsidP="000D3DDC">
      <w:pPr>
        <w:pStyle w:val="CodeStyle"/>
      </w:pPr>
      <w:r w:rsidRPr="00003CA3">
        <w:t xml:space="preserve">        p1.Age = 39;</w:t>
      </w:r>
    </w:p>
    <w:p w:rsidR="00E45A8F" w:rsidRPr="00003CA3" w:rsidRDefault="00E45A8F" w:rsidP="000D3DDC">
      <w:pPr>
        <w:pStyle w:val="CodeStyle"/>
      </w:pPr>
      <w:r w:rsidRPr="00003CA3">
        <w:t xml:space="preserve">        p1.IdInfo.IdNumber = 8641;</w:t>
      </w:r>
    </w:p>
    <w:p w:rsidR="00E45A8F" w:rsidRPr="00003CA3" w:rsidRDefault="00E45A8F" w:rsidP="000D3DDC">
      <w:pPr>
        <w:pStyle w:val="CodeStyle"/>
      </w:pPr>
      <w:r w:rsidRPr="00003CA3">
        <w:t xml:space="preserve">        Console.WriteLine("\nValues of p1 and p3 after changes to p1:");</w:t>
      </w:r>
    </w:p>
    <w:p w:rsidR="00E45A8F" w:rsidRPr="00003CA3" w:rsidRDefault="00E45A8F" w:rsidP="000D3DDC">
      <w:pPr>
        <w:pStyle w:val="CodeStyle"/>
      </w:pPr>
      <w:r w:rsidRPr="00003CA3">
        <w:t xml:space="preserve">        Console.WriteLine("   p1 instance values: ");</w:t>
      </w:r>
    </w:p>
    <w:p w:rsidR="00E45A8F" w:rsidRDefault="00E45A8F" w:rsidP="000D3DDC">
      <w:pPr>
        <w:pStyle w:val="CodeStyle"/>
      </w:pPr>
      <w:r w:rsidRPr="00003CA3">
        <w:t xml:space="preserve">        DisplayValues(p1);</w:t>
      </w:r>
    </w:p>
    <w:p w:rsidR="00E45A8F" w:rsidRPr="00003CA3" w:rsidRDefault="00E45A8F" w:rsidP="000D3DDC">
      <w:pPr>
        <w:pStyle w:val="CodeStyle"/>
      </w:pPr>
      <w:r>
        <w:tab/>
      </w:r>
      <w:r w:rsidR="00837C56">
        <w:t xml:space="preserve">  </w:t>
      </w:r>
      <w:r w:rsidRPr="00003CA3">
        <w:t>Console.WriteLine(</w:t>
      </w:r>
      <w:r>
        <w:t>"   p2</w:t>
      </w:r>
      <w:r w:rsidRPr="00003CA3">
        <w:t xml:space="preserve"> instance values: ");</w:t>
      </w:r>
    </w:p>
    <w:p w:rsidR="00E45A8F" w:rsidRPr="00003CA3" w:rsidRDefault="00E45A8F" w:rsidP="000D3DDC">
      <w:pPr>
        <w:pStyle w:val="CodeStyle"/>
      </w:pPr>
      <w:r w:rsidRPr="00003CA3">
        <w:t xml:space="preserve">        DisplayValues(p</w:t>
      </w:r>
      <w:r>
        <w:t>2</w:t>
      </w:r>
      <w:r w:rsidRPr="00003CA3">
        <w:t>);</w:t>
      </w:r>
    </w:p>
    <w:p w:rsidR="00E45A8F" w:rsidRPr="00003CA3" w:rsidRDefault="00837C56" w:rsidP="000D3DDC">
      <w:pPr>
        <w:pStyle w:val="CodeStyle"/>
      </w:pPr>
      <w:r>
        <w:t xml:space="preserve">        </w:t>
      </w:r>
      <w:r w:rsidR="00E45A8F" w:rsidRPr="00003CA3">
        <w:t>Console.WriteLine(</w:t>
      </w:r>
      <w:r w:rsidR="00E45A8F">
        <w:t>"   p3</w:t>
      </w:r>
      <w:r w:rsidR="00E45A8F" w:rsidRPr="00003CA3">
        <w:t xml:space="preserve"> instance values: ");</w:t>
      </w:r>
    </w:p>
    <w:p w:rsidR="00E45A8F" w:rsidRPr="00003CA3" w:rsidRDefault="00E45A8F" w:rsidP="000D3DDC">
      <w:pPr>
        <w:pStyle w:val="CodeStyle"/>
      </w:pPr>
      <w:r>
        <w:t xml:space="preserve">        DisplayValues(p3);</w:t>
      </w:r>
    </w:p>
    <w:p w:rsidR="00E45A8F" w:rsidRPr="00003CA3" w:rsidRDefault="00E45A8F" w:rsidP="000D3DDC">
      <w:pPr>
        <w:pStyle w:val="CodeStyle"/>
      </w:pPr>
      <w:r w:rsidRPr="00003CA3">
        <w:t xml:space="preserve">        Console.WriteLine(</w:t>
      </w:r>
      <w:r>
        <w:t>"   p4</w:t>
      </w:r>
      <w:r w:rsidRPr="00003CA3">
        <w:t xml:space="preserve"> instance values:");</w:t>
      </w:r>
    </w:p>
    <w:p w:rsidR="00E45A8F" w:rsidRPr="00003CA3" w:rsidRDefault="00E45A8F" w:rsidP="000D3DDC">
      <w:pPr>
        <w:pStyle w:val="CodeStyle"/>
      </w:pPr>
      <w:r>
        <w:t xml:space="preserve">        DisplayValues(p4</w:t>
      </w:r>
      <w:r w:rsidRPr="00003CA3">
        <w:t>);</w:t>
      </w:r>
    </w:p>
    <w:p w:rsidR="00E45A8F" w:rsidRPr="00003CA3" w:rsidRDefault="00EB5403" w:rsidP="00EB5403">
      <w:pPr>
        <w:pStyle w:val="CodeStyle"/>
      </w:pPr>
      <w:r>
        <w:t xml:space="preserve">    }</w:t>
      </w:r>
    </w:p>
    <w:p w:rsidR="00E45A8F" w:rsidRPr="00003CA3" w:rsidRDefault="00E45A8F" w:rsidP="000D3DDC">
      <w:pPr>
        <w:pStyle w:val="CodeStyle"/>
      </w:pPr>
      <w:r w:rsidRPr="00003CA3">
        <w:t xml:space="preserve">    public static void DisplayValues(Person p)</w:t>
      </w:r>
    </w:p>
    <w:p w:rsidR="00E45A8F" w:rsidRPr="00003CA3" w:rsidRDefault="00E45A8F" w:rsidP="000D3DDC">
      <w:pPr>
        <w:pStyle w:val="CodeStyle"/>
      </w:pPr>
      <w:r w:rsidRPr="00003CA3">
        <w:t xml:space="preserve">    {</w:t>
      </w:r>
    </w:p>
    <w:p w:rsidR="00E45A8F" w:rsidRPr="00003CA3" w:rsidRDefault="00E45A8F" w:rsidP="000D3DDC">
      <w:pPr>
        <w:pStyle w:val="CodeStyle"/>
      </w:pPr>
      <w:r w:rsidRPr="00003CA3">
        <w:t xml:space="preserve">        Console.WriteLine("      Name: {0:s}, Age: {1:d}", p.Name, p.Age);</w:t>
      </w:r>
    </w:p>
    <w:p w:rsidR="00E45A8F" w:rsidRPr="00003CA3" w:rsidRDefault="00E45A8F" w:rsidP="000D3DDC">
      <w:pPr>
        <w:pStyle w:val="CodeStyle"/>
      </w:pPr>
      <w:r w:rsidRPr="00003CA3">
        <w:t xml:space="preserve">        Console.WriteLine("      Value: {0:d}", p.IdInfo.IdNumber);</w:t>
      </w:r>
    </w:p>
    <w:p w:rsidR="00E45A8F" w:rsidRPr="00003CA3" w:rsidRDefault="00E45A8F" w:rsidP="000D3DDC">
      <w:pPr>
        <w:pStyle w:val="CodeStyle"/>
      </w:pPr>
      <w:r w:rsidRPr="00003CA3">
        <w:t xml:space="preserve">    }</w:t>
      </w:r>
    </w:p>
    <w:p w:rsidR="00E45A8F" w:rsidRPr="00EB5403" w:rsidRDefault="00E45A8F" w:rsidP="00EB5403">
      <w:pPr>
        <w:pStyle w:val="CodeStyle"/>
      </w:pPr>
      <w:r w:rsidRPr="00003CA3">
        <w:t>}</w:t>
      </w:r>
    </w:p>
    <w:tbl>
      <w:tblPr>
        <w:tblStyle w:val="TableGrid"/>
        <w:tblW w:w="10975" w:type="dxa"/>
        <w:tblLook w:val="04A0" w:firstRow="1" w:lastRow="0" w:firstColumn="1" w:lastColumn="0" w:noHBand="0" w:noVBand="1"/>
      </w:tblPr>
      <w:tblGrid>
        <w:gridCol w:w="3055"/>
        <w:gridCol w:w="4050"/>
        <w:gridCol w:w="3870"/>
      </w:tblGrid>
      <w:tr w:rsidR="00E45A8F" w:rsidTr="00EB5403">
        <w:tc>
          <w:tcPr>
            <w:tcW w:w="3055" w:type="dxa"/>
          </w:tcPr>
          <w:p w:rsidR="00E45A8F" w:rsidRDefault="00E45A8F" w:rsidP="00E45A8F">
            <w:pPr>
              <w:pStyle w:val="ContentStyle"/>
              <w:rPr>
                <w:color w:val="000000"/>
              </w:rPr>
            </w:pPr>
            <w:r>
              <w:rPr>
                <w:color w:val="008000"/>
              </w:rPr>
              <w:t>Original values of p1 and p2:</w:t>
            </w:r>
          </w:p>
          <w:p w:rsidR="00E45A8F" w:rsidRPr="00124F3D" w:rsidRDefault="00E45A8F" w:rsidP="00E45A8F">
            <w:pPr>
              <w:pStyle w:val="ContentStyle"/>
              <w:rPr>
                <w:b/>
                <w:color w:val="000000"/>
              </w:rPr>
            </w:pPr>
            <w:r w:rsidRPr="00124F3D">
              <w:rPr>
                <w:b/>
                <w:color w:val="008000"/>
              </w:rPr>
              <w:t>p1 instance values:</w:t>
            </w:r>
          </w:p>
          <w:p w:rsidR="00E45A8F" w:rsidRDefault="00E45A8F" w:rsidP="00E45A8F">
            <w:pPr>
              <w:pStyle w:val="ContentStyle"/>
              <w:rPr>
                <w:color w:val="000000"/>
              </w:rPr>
            </w:pPr>
            <w:r>
              <w:rPr>
                <w:color w:val="008000"/>
              </w:rPr>
              <w:t>Name: Sam, Age: 42</w:t>
            </w:r>
          </w:p>
          <w:p w:rsidR="00E45A8F" w:rsidRDefault="00E45A8F" w:rsidP="00E45A8F">
            <w:pPr>
              <w:pStyle w:val="ContentStyle"/>
              <w:rPr>
                <w:color w:val="000000"/>
              </w:rPr>
            </w:pPr>
            <w:r>
              <w:rPr>
                <w:color w:val="008000"/>
              </w:rPr>
              <w:t>Value: 6565</w:t>
            </w:r>
          </w:p>
          <w:p w:rsidR="00E45A8F" w:rsidRPr="00124F3D" w:rsidRDefault="00E45A8F" w:rsidP="00E45A8F">
            <w:pPr>
              <w:pStyle w:val="ContentStyle"/>
              <w:rPr>
                <w:b/>
                <w:color w:val="000000"/>
              </w:rPr>
            </w:pPr>
            <w:r w:rsidRPr="00124F3D">
              <w:rPr>
                <w:b/>
                <w:color w:val="008000"/>
              </w:rPr>
              <w:t>p2 instance values:</w:t>
            </w:r>
          </w:p>
          <w:p w:rsidR="00E45A8F" w:rsidRDefault="00E45A8F" w:rsidP="00E45A8F">
            <w:pPr>
              <w:pStyle w:val="ContentStyle"/>
              <w:rPr>
                <w:color w:val="000000"/>
              </w:rPr>
            </w:pPr>
            <w:r>
              <w:rPr>
                <w:color w:val="008000"/>
              </w:rPr>
              <w:t>Name: Sam, Age: 42</w:t>
            </w:r>
          </w:p>
          <w:p w:rsidR="00E45A8F" w:rsidRDefault="00E45A8F" w:rsidP="00E45A8F">
            <w:pPr>
              <w:pStyle w:val="ContentStyle"/>
              <w:rPr>
                <w:color w:val="008000"/>
              </w:rPr>
            </w:pPr>
            <w:r>
              <w:rPr>
                <w:color w:val="008000"/>
              </w:rPr>
              <w:t>Value: 6565</w:t>
            </w:r>
          </w:p>
          <w:p w:rsidR="00E45A8F" w:rsidRPr="00124F3D" w:rsidRDefault="00E45A8F" w:rsidP="00E45A8F">
            <w:pPr>
              <w:pStyle w:val="ContentStyle"/>
              <w:rPr>
                <w:b/>
                <w:color w:val="000000"/>
              </w:rPr>
            </w:pPr>
            <w:r>
              <w:rPr>
                <w:b/>
                <w:color w:val="008000"/>
              </w:rPr>
              <w:t>p3</w:t>
            </w:r>
            <w:r w:rsidRPr="00124F3D">
              <w:rPr>
                <w:b/>
                <w:color w:val="008000"/>
              </w:rPr>
              <w:t xml:space="preserve"> instance values:</w:t>
            </w:r>
          </w:p>
          <w:p w:rsidR="00E45A8F" w:rsidRDefault="00E45A8F" w:rsidP="00E45A8F">
            <w:pPr>
              <w:pStyle w:val="ContentStyle"/>
              <w:rPr>
                <w:color w:val="000000"/>
              </w:rPr>
            </w:pPr>
            <w:r>
              <w:rPr>
                <w:color w:val="008000"/>
              </w:rPr>
              <w:t>Name: Sam, Age: 42</w:t>
            </w:r>
          </w:p>
          <w:p w:rsidR="00E45A8F" w:rsidRDefault="00E45A8F" w:rsidP="00E45A8F">
            <w:pPr>
              <w:pStyle w:val="ContentStyle"/>
              <w:rPr>
                <w:color w:val="000000"/>
              </w:rPr>
            </w:pPr>
            <w:r>
              <w:rPr>
                <w:color w:val="008000"/>
              </w:rPr>
              <w:t>Value: 6565</w:t>
            </w:r>
          </w:p>
          <w:p w:rsidR="00E45A8F" w:rsidRDefault="00E45A8F" w:rsidP="00E45A8F">
            <w:pPr>
              <w:pStyle w:val="ContentStyle"/>
              <w:rPr>
                <w:color w:val="000000"/>
              </w:rPr>
            </w:pPr>
          </w:p>
          <w:p w:rsidR="00E45A8F" w:rsidRDefault="00E45A8F" w:rsidP="00E45A8F">
            <w:pPr>
              <w:pStyle w:val="ContentStyle"/>
            </w:pPr>
          </w:p>
        </w:tc>
        <w:tc>
          <w:tcPr>
            <w:tcW w:w="4050" w:type="dxa"/>
          </w:tcPr>
          <w:p w:rsidR="00E45A8F" w:rsidRDefault="00E45A8F" w:rsidP="00E45A8F">
            <w:pPr>
              <w:pStyle w:val="ContentStyle"/>
              <w:rPr>
                <w:color w:val="000000"/>
              </w:rPr>
            </w:pPr>
            <w:r>
              <w:rPr>
                <w:color w:val="008000"/>
              </w:rPr>
              <w:t>Values of p1 and p2 after changes to p1:</w:t>
            </w:r>
          </w:p>
          <w:p w:rsidR="00E45A8F" w:rsidRPr="00124F3D" w:rsidRDefault="00E45A8F" w:rsidP="00E45A8F">
            <w:pPr>
              <w:pStyle w:val="ContentStyle"/>
              <w:rPr>
                <w:b/>
                <w:color w:val="000000"/>
              </w:rPr>
            </w:pPr>
            <w:r w:rsidRPr="00124F3D">
              <w:rPr>
                <w:b/>
                <w:color w:val="008000"/>
              </w:rPr>
              <w:t>p1 instance values:</w:t>
            </w:r>
          </w:p>
          <w:p w:rsidR="00E45A8F" w:rsidRDefault="00E45A8F" w:rsidP="00E45A8F">
            <w:pPr>
              <w:pStyle w:val="ContentStyle"/>
              <w:rPr>
                <w:color w:val="000000"/>
              </w:rPr>
            </w:pPr>
            <w:r>
              <w:rPr>
                <w:color w:val="008000"/>
              </w:rPr>
              <w:t>Name: Frank, Age: 32</w:t>
            </w:r>
          </w:p>
          <w:p w:rsidR="00E45A8F" w:rsidRDefault="00E45A8F" w:rsidP="00E45A8F">
            <w:pPr>
              <w:pStyle w:val="ContentStyle"/>
              <w:rPr>
                <w:color w:val="000000"/>
              </w:rPr>
            </w:pPr>
            <w:r>
              <w:rPr>
                <w:color w:val="008000"/>
              </w:rPr>
              <w:t>Value: 7878</w:t>
            </w:r>
          </w:p>
          <w:p w:rsidR="00E45A8F" w:rsidRPr="00124F3D" w:rsidRDefault="00E45A8F" w:rsidP="00E45A8F">
            <w:pPr>
              <w:pStyle w:val="ContentStyle"/>
              <w:rPr>
                <w:b/>
                <w:color w:val="000000"/>
              </w:rPr>
            </w:pPr>
            <w:r w:rsidRPr="00124F3D">
              <w:rPr>
                <w:b/>
                <w:color w:val="008000"/>
              </w:rPr>
              <w:t>p2 instance values:</w:t>
            </w:r>
          </w:p>
          <w:p w:rsidR="00E45A8F" w:rsidRDefault="00E45A8F" w:rsidP="00E45A8F">
            <w:pPr>
              <w:pStyle w:val="ContentStyle"/>
              <w:rPr>
                <w:color w:val="000000"/>
              </w:rPr>
            </w:pPr>
            <w:r>
              <w:rPr>
                <w:color w:val="008000"/>
              </w:rPr>
              <w:t>Name: Frank, Age: 32</w:t>
            </w:r>
          </w:p>
          <w:p w:rsidR="00E45A8F" w:rsidRDefault="00E45A8F" w:rsidP="00E45A8F">
            <w:pPr>
              <w:pStyle w:val="ContentStyle"/>
              <w:rPr>
                <w:color w:val="000000"/>
              </w:rPr>
            </w:pPr>
            <w:r>
              <w:rPr>
                <w:color w:val="008000"/>
              </w:rPr>
              <w:t>Value: 7878</w:t>
            </w:r>
          </w:p>
          <w:p w:rsidR="00E45A8F" w:rsidRPr="00124F3D" w:rsidRDefault="00E45A8F" w:rsidP="00E45A8F">
            <w:pPr>
              <w:pStyle w:val="ContentStyle"/>
              <w:rPr>
                <w:b/>
                <w:color w:val="000000"/>
              </w:rPr>
            </w:pPr>
            <w:r>
              <w:rPr>
                <w:b/>
                <w:color w:val="008000"/>
              </w:rPr>
              <w:t>p3</w:t>
            </w:r>
            <w:r w:rsidRPr="00124F3D">
              <w:rPr>
                <w:b/>
                <w:color w:val="008000"/>
              </w:rPr>
              <w:t xml:space="preserve"> instance values:</w:t>
            </w:r>
          </w:p>
          <w:p w:rsidR="00E45A8F" w:rsidRDefault="00E45A8F" w:rsidP="00E45A8F">
            <w:pPr>
              <w:pStyle w:val="ContentStyle"/>
              <w:rPr>
                <w:color w:val="000000"/>
              </w:rPr>
            </w:pPr>
            <w:r>
              <w:rPr>
                <w:color w:val="008000"/>
              </w:rPr>
              <w:t>Name: Sam, Age: 42</w:t>
            </w:r>
          </w:p>
          <w:p w:rsidR="00E45A8F" w:rsidRDefault="00E45A8F" w:rsidP="00E45A8F">
            <w:pPr>
              <w:pStyle w:val="ContentStyle"/>
              <w:rPr>
                <w:color w:val="000000"/>
              </w:rPr>
            </w:pPr>
            <w:r>
              <w:rPr>
                <w:color w:val="008000"/>
              </w:rPr>
              <w:t>Value: 7878</w:t>
            </w:r>
          </w:p>
          <w:p w:rsidR="00E45A8F" w:rsidRDefault="00E45A8F" w:rsidP="00E45A8F">
            <w:pPr>
              <w:pStyle w:val="ContentStyle"/>
            </w:pPr>
          </w:p>
        </w:tc>
        <w:tc>
          <w:tcPr>
            <w:tcW w:w="3870" w:type="dxa"/>
          </w:tcPr>
          <w:p w:rsidR="00E45A8F" w:rsidRDefault="00E45A8F" w:rsidP="00E45A8F">
            <w:pPr>
              <w:pStyle w:val="ContentStyle"/>
              <w:rPr>
                <w:color w:val="000000"/>
              </w:rPr>
            </w:pPr>
            <w:r>
              <w:rPr>
                <w:color w:val="008000"/>
              </w:rPr>
              <w:t>Values of p1 and p3 after changes to p1:</w:t>
            </w:r>
          </w:p>
          <w:p w:rsidR="00E45A8F" w:rsidRPr="00124F3D" w:rsidRDefault="00E45A8F" w:rsidP="00E45A8F">
            <w:pPr>
              <w:pStyle w:val="ContentStyle"/>
              <w:rPr>
                <w:b/>
                <w:color w:val="000000"/>
              </w:rPr>
            </w:pPr>
            <w:r w:rsidRPr="00124F3D">
              <w:rPr>
                <w:b/>
                <w:color w:val="008000"/>
              </w:rPr>
              <w:t>p1 instance values:</w:t>
            </w:r>
          </w:p>
          <w:p w:rsidR="00E45A8F" w:rsidRDefault="00E45A8F" w:rsidP="00E45A8F">
            <w:pPr>
              <w:pStyle w:val="ContentStyle"/>
              <w:rPr>
                <w:color w:val="000000"/>
              </w:rPr>
            </w:pPr>
            <w:r>
              <w:rPr>
                <w:color w:val="008000"/>
              </w:rPr>
              <w:t>Name: George, Age: 39</w:t>
            </w:r>
          </w:p>
          <w:p w:rsidR="00E45A8F" w:rsidRDefault="00E45A8F" w:rsidP="00E45A8F">
            <w:pPr>
              <w:pStyle w:val="ContentStyle"/>
              <w:rPr>
                <w:color w:val="000000"/>
              </w:rPr>
            </w:pPr>
            <w:r>
              <w:rPr>
                <w:color w:val="008000"/>
              </w:rPr>
              <w:t>Value: 8641</w:t>
            </w:r>
          </w:p>
          <w:p w:rsidR="00E45A8F" w:rsidRPr="00124F3D" w:rsidRDefault="00E45A8F" w:rsidP="00E45A8F">
            <w:pPr>
              <w:pStyle w:val="ContentStyle"/>
              <w:rPr>
                <w:b/>
                <w:color w:val="000000"/>
              </w:rPr>
            </w:pPr>
            <w:r>
              <w:rPr>
                <w:b/>
                <w:color w:val="008000"/>
              </w:rPr>
              <w:t>p2</w:t>
            </w:r>
            <w:r w:rsidRPr="00124F3D">
              <w:rPr>
                <w:b/>
                <w:color w:val="008000"/>
              </w:rPr>
              <w:t xml:space="preserve"> instance values:</w:t>
            </w:r>
          </w:p>
          <w:p w:rsidR="00E45A8F" w:rsidRDefault="00E45A8F" w:rsidP="00E45A8F">
            <w:pPr>
              <w:pStyle w:val="ContentStyle"/>
              <w:rPr>
                <w:color w:val="000000"/>
              </w:rPr>
            </w:pPr>
            <w:r>
              <w:rPr>
                <w:color w:val="008000"/>
              </w:rPr>
              <w:t>Name: George, Age: 39</w:t>
            </w:r>
          </w:p>
          <w:p w:rsidR="00E45A8F" w:rsidRDefault="00E45A8F" w:rsidP="00E45A8F">
            <w:pPr>
              <w:pStyle w:val="ContentStyle"/>
              <w:rPr>
                <w:color w:val="000000"/>
              </w:rPr>
            </w:pPr>
            <w:r>
              <w:rPr>
                <w:color w:val="008000"/>
              </w:rPr>
              <w:t>Value: 8641</w:t>
            </w:r>
          </w:p>
          <w:p w:rsidR="00E45A8F" w:rsidRPr="00124F3D" w:rsidRDefault="00E45A8F" w:rsidP="00E45A8F">
            <w:pPr>
              <w:pStyle w:val="ContentStyle"/>
              <w:rPr>
                <w:b/>
                <w:color w:val="000000"/>
              </w:rPr>
            </w:pPr>
            <w:r>
              <w:rPr>
                <w:b/>
                <w:color w:val="008000"/>
              </w:rPr>
              <w:t>p3</w:t>
            </w:r>
            <w:r w:rsidRPr="00124F3D">
              <w:rPr>
                <w:b/>
                <w:color w:val="008000"/>
              </w:rPr>
              <w:t xml:space="preserve"> instance values:</w:t>
            </w:r>
          </w:p>
          <w:p w:rsidR="00E45A8F" w:rsidRDefault="00E45A8F" w:rsidP="00E45A8F">
            <w:pPr>
              <w:pStyle w:val="ContentStyle"/>
              <w:rPr>
                <w:color w:val="000000"/>
              </w:rPr>
            </w:pPr>
            <w:r>
              <w:rPr>
                <w:color w:val="008000"/>
              </w:rPr>
              <w:t>Name: Sam, Age: 42</w:t>
            </w:r>
          </w:p>
          <w:p w:rsidR="00E45A8F" w:rsidRDefault="00E45A8F" w:rsidP="00E45A8F">
            <w:pPr>
              <w:pStyle w:val="ContentStyle"/>
              <w:rPr>
                <w:color w:val="000000"/>
              </w:rPr>
            </w:pPr>
            <w:r>
              <w:rPr>
                <w:color w:val="008000"/>
              </w:rPr>
              <w:t>Value: 8641</w:t>
            </w:r>
          </w:p>
          <w:p w:rsidR="00E45A8F" w:rsidRPr="00124F3D" w:rsidRDefault="00E45A8F" w:rsidP="00E45A8F">
            <w:pPr>
              <w:pStyle w:val="ContentStyle"/>
              <w:rPr>
                <w:b/>
                <w:color w:val="000000"/>
              </w:rPr>
            </w:pPr>
            <w:r>
              <w:rPr>
                <w:b/>
                <w:color w:val="008000"/>
              </w:rPr>
              <w:t>p4</w:t>
            </w:r>
            <w:r w:rsidRPr="00124F3D">
              <w:rPr>
                <w:b/>
                <w:color w:val="008000"/>
              </w:rPr>
              <w:t xml:space="preserve"> instance values:</w:t>
            </w:r>
          </w:p>
          <w:p w:rsidR="00E45A8F" w:rsidRDefault="00E45A8F" w:rsidP="00E45A8F">
            <w:pPr>
              <w:pStyle w:val="ContentStyle"/>
              <w:rPr>
                <w:color w:val="000000"/>
              </w:rPr>
            </w:pPr>
            <w:r>
              <w:rPr>
                <w:color w:val="008000"/>
              </w:rPr>
              <w:t>Name: Frank, Age: 32</w:t>
            </w:r>
          </w:p>
          <w:p w:rsidR="00E45A8F" w:rsidRDefault="00E45A8F" w:rsidP="009A5EEE">
            <w:pPr>
              <w:pStyle w:val="ContentStyle"/>
            </w:pPr>
            <w:r>
              <w:rPr>
                <w:color w:val="008000"/>
              </w:rPr>
              <w:t>Value: 7878</w:t>
            </w:r>
          </w:p>
        </w:tc>
      </w:tr>
    </w:tbl>
    <w:p w:rsidR="00E45A8F" w:rsidRDefault="00E45A8F" w:rsidP="00E45A8F">
      <w:pPr>
        <w:pStyle w:val="ContentStyle"/>
      </w:pPr>
      <w:r>
        <w:lastRenderedPageBreak/>
        <w:t>Output of the same above example if the values of p2 been changed once p1 was initially initialized.</w:t>
      </w:r>
    </w:p>
    <w:p w:rsidR="00E45A8F" w:rsidRPr="00FC0049" w:rsidRDefault="00E45A8F" w:rsidP="00E45A8F">
      <w:pPr>
        <w:pStyle w:val="ContentStyle"/>
      </w:pPr>
    </w:p>
    <w:tbl>
      <w:tblPr>
        <w:tblStyle w:val="TableGrid"/>
        <w:tblW w:w="10975" w:type="dxa"/>
        <w:tblLook w:val="04A0" w:firstRow="1" w:lastRow="0" w:firstColumn="1" w:lastColumn="0" w:noHBand="0" w:noVBand="1"/>
      </w:tblPr>
      <w:tblGrid>
        <w:gridCol w:w="3596"/>
        <w:gridCol w:w="3597"/>
        <w:gridCol w:w="3782"/>
      </w:tblGrid>
      <w:tr w:rsidR="00E45A8F" w:rsidTr="00750FE3">
        <w:tc>
          <w:tcPr>
            <w:tcW w:w="3596" w:type="dxa"/>
          </w:tcPr>
          <w:p w:rsidR="00E45A8F" w:rsidRDefault="00E45A8F" w:rsidP="00E45A8F">
            <w:pPr>
              <w:pStyle w:val="ContentStyle"/>
              <w:rPr>
                <w:color w:val="000000"/>
              </w:rPr>
            </w:pPr>
            <w:r>
              <w:rPr>
                <w:color w:val="008000"/>
              </w:rPr>
              <w:t>Original values of p1 and p2:</w:t>
            </w:r>
          </w:p>
          <w:p w:rsidR="00E45A8F" w:rsidRPr="00124F3D" w:rsidRDefault="00E45A8F" w:rsidP="00E45A8F">
            <w:pPr>
              <w:pStyle w:val="ContentStyle"/>
              <w:rPr>
                <w:b/>
                <w:color w:val="000000"/>
              </w:rPr>
            </w:pPr>
            <w:r w:rsidRPr="00124F3D">
              <w:rPr>
                <w:b/>
                <w:color w:val="008000"/>
              </w:rPr>
              <w:t>p1 instance values:</w:t>
            </w:r>
          </w:p>
          <w:p w:rsidR="00E45A8F" w:rsidRDefault="00E45A8F" w:rsidP="00E45A8F">
            <w:pPr>
              <w:pStyle w:val="ContentStyle"/>
              <w:rPr>
                <w:color w:val="000000"/>
              </w:rPr>
            </w:pPr>
            <w:r>
              <w:rPr>
                <w:color w:val="008000"/>
              </w:rPr>
              <w:t>Name: Sam, Age: 42</w:t>
            </w:r>
          </w:p>
          <w:p w:rsidR="00E45A8F" w:rsidRDefault="00E45A8F" w:rsidP="00E45A8F">
            <w:pPr>
              <w:pStyle w:val="ContentStyle"/>
              <w:rPr>
                <w:color w:val="000000"/>
              </w:rPr>
            </w:pPr>
            <w:r>
              <w:rPr>
                <w:color w:val="008000"/>
              </w:rPr>
              <w:t>Value: 6565</w:t>
            </w:r>
          </w:p>
          <w:p w:rsidR="00E45A8F" w:rsidRPr="00124F3D" w:rsidRDefault="00E45A8F" w:rsidP="00E45A8F">
            <w:pPr>
              <w:pStyle w:val="ContentStyle"/>
              <w:rPr>
                <w:b/>
                <w:color w:val="000000"/>
              </w:rPr>
            </w:pPr>
            <w:r w:rsidRPr="00124F3D">
              <w:rPr>
                <w:b/>
                <w:color w:val="008000"/>
              </w:rPr>
              <w:t>p2 instance values:</w:t>
            </w:r>
          </w:p>
          <w:p w:rsidR="00E45A8F" w:rsidRDefault="00E45A8F" w:rsidP="00E45A8F">
            <w:pPr>
              <w:pStyle w:val="ContentStyle"/>
              <w:rPr>
                <w:color w:val="000000"/>
              </w:rPr>
            </w:pPr>
            <w:r>
              <w:rPr>
                <w:color w:val="008000"/>
              </w:rPr>
              <w:t>Name: Sam, Age: 42</w:t>
            </w:r>
          </w:p>
          <w:p w:rsidR="00E45A8F" w:rsidRDefault="00E45A8F" w:rsidP="00E45A8F">
            <w:pPr>
              <w:pStyle w:val="ContentStyle"/>
              <w:rPr>
                <w:color w:val="008000"/>
              </w:rPr>
            </w:pPr>
            <w:r>
              <w:rPr>
                <w:color w:val="008000"/>
              </w:rPr>
              <w:t>Value: 6565</w:t>
            </w:r>
          </w:p>
          <w:p w:rsidR="00E45A8F" w:rsidRPr="00124F3D" w:rsidRDefault="00E45A8F" w:rsidP="00E45A8F">
            <w:pPr>
              <w:pStyle w:val="ContentStyle"/>
              <w:rPr>
                <w:b/>
                <w:color w:val="000000"/>
              </w:rPr>
            </w:pPr>
            <w:r>
              <w:rPr>
                <w:b/>
                <w:color w:val="008000"/>
              </w:rPr>
              <w:t>p3</w:t>
            </w:r>
            <w:r w:rsidRPr="00124F3D">
              <w:rPr>
                <w:b/>
                <w:color w:val="008000"/>
              </w:rPr>
              <w:t xml:space="preserve"> instance values:</w:t>
            </w:r>
          </w:p>
          <w:p w:rsidR="00E45A8F" w:rsidRDefault="00E45A8F" w:rsidP="00E45A8F">
            <w:pPr>
              <w:pStyle w:val="ContentStyle"/>
              <w:rPr>
                <w:color w:val="000000"/>
              </w:rPr>
            </w:pPr>
            <w:r>
              <w:rPr>
                <w:color w:val="008000"/>
              </w:rPr>
              <w:t>Name: Sam, Age: 42</w:t>
            </w:r>
          </w:p>
          <w:p w:rsidR="00E45A8F" w:rsidRDefault="00E45A8F" w:rsidP="00E45A8F">
            <w:pPr>
              <w:pStyle w:val="ContentStyle"/>
              <w:rPr>
                <w:color w:val="000000"/>
              </w:rPr>
            </w:pPr>
            <w:r>
              <w:rPr>
                <w:color w:val="008000"/>
              </w:rPr>
              <w:t>Value: 6565</w:t>
            </w:r>
          </w:p>
          <w:p w:rsidR="00E45A8F" w:rsidRDefault="00E45A8F" w:rsidP="00E45A8F">
            <w:pPr>
              <w:pStyle w:val="ContentStyle"/>
              <w:rPr>
                <w:color w:val="000000"/>
              </w:rPr>
            </w:pPr>
          </w:p>
          <w:p w:rsidR="00E45A8F" w:rsidRDefault="00E45A8F" w:rsidP="00E45A8F">
            <w:pPr>
              <w:pStyle w:val="ContentStyle"/>
            </w:pPr>
          </w:p>
        </w:tc>
        <w:tc>
          <w:tcPr>
            <w:tcW w:w="3597" w:type="dxa"/>
          </w:tcPr>
          <w:p w:rsidR="00E45A8F" w:rsidRDefault="00E45A8F" w:rsidP="00E45A8F">
            <w:pPr>
              <w:pStyle w:val="ContentStyle"/>
              <w:rPr>
                <w:color w:val="000000"/>
              </w:rPr>
            </w:pPr>
            <w:r>
              <w:rPr>
                <w:color w:val="008000"/>
              </w:rPr>
              <w:t>Values of p1 and p2 after changes to p1:</w:t>
            </w:r>
          </w:p>
          <w:p w:rsidR="00E45A8F" w:rsidRPr="00124F3D" w:rsidRDefault="00E45A8F" w:rsidP="00E45A8F">
            <w:pPr>
              <w:pStyle w:val="ContentStyle"/>
              <w:rPr>
                <w:b/>
                <w:color w:val="000000"/>
              </w:rPr>
            </w:pPr>
            <w:r w:rsidRPr="00124F3D">
              <w:rPr>
                <w:b/>
                <w:color w:val="008000"/>
              </w:rPr>
              <w:t>p1 instance values:</w:t>
            </w:r>
          </w:p>
          <w:p w:rsidR="00E45A8F" w:rsidRDefault="00E45A8F" w:rsidP="00E45A8F">
            <w:pPr>
              <w:pStyle w:val="ContentStyle"/>
              <w:rPr>
                <w:color w:val="000000"/>
              </w:rPr>
            </w:pPr>
            <w:r>
              <w:rPr>
                <w:color w:val="008000"/>
              </w:rPr>
              <w:t>Name: Frank, Age: 32</w:t>
            </w:r>
          </w:p>
          <w:p w:rsidR="00E45A8F" w:rsidRDefault="00E45A8F" w:rsidP="00E45A8F">
            <w:pPr>
              <w:pStyle w:val="ContentStyle"/>
              <w:rPr>
                <w:color w:val="000000"/>
              </w:rPr>
            </w:pPr>
            <w:r>
              <w:rPr>
                <w:color w:val="008000"/>
              </w:rPr>
              <w:t>Value: 7878</w:t>
            </w:r>
          </w:p>
          <w:p w:rsidR="00E45A8F" w:rsidRPr="00124F3D" w:rsidRDefault="00E45A8F" w:rsidP="00E45A8F">
            <w:pPr>
              <w:pStyle w:val="ContentStyle"/>
              <w:rPr>
                <w:b/>
                <w:color w:val="000000"/>
              </w:rPr>
            </w:pPr>
            <w:r w:rsidRPr="00124F3D">
              <w:rPr>
                <w:b/>
                <w:color w:val="008000"/>
              </w:rPr>
              <w:t>p2 instance values:</w:t>
            </w:r>
          </w:p>
          <w:p w:rsidR="00E45A8F" w:rsidRDefault="00E45A8F" w:rsidP="00E45A8F">
            <w:pPr>
              <w:pStyle w:val="ContentStyle"/>
              <w:rPr>
                <w:color w:val="000000"/>
              </w:rPr>
            </w:pPr>
            <w:r>
              <w:rPr>
                <w:color w:val="008000"/>
              </w:rPr>
              <w:t>Name: Frank, Age: 32</w:t>
            </w:r>
          </w:p>
          <w:p w:rsidR="00E45A8F" w:rsidRDefault="00E45A8F" w:rsidP="00E45A8F">
            <w:pPr>
              <w:pStyle w:val="ContentStyle"/>
              <w:rPr>
                <w:color w:val="000000"/>
              </w:rPr>
            </w:pPr>
            <w:r>
              <w:rPr>
                <w:color w:val="008000"/>
              </w:rPr>
              <w:t>Value: 7878</w:t>
            </w:r>
          </w:p>
          <w:p w:rsidR="00E45A8F" w:rsidRPr="00124F3D" w:rsidRDefault="00E45A8F" w:rsidP="00E45A8F">
            <w:pPr>
              <w:pStyle w:val="ContentStyle"/>
              <w:rPr>
                <w:b/>
                <w:color w:val="000000"/>
              </w:rPr>
            </w:pPr>
            <w:r>
              <w:rPr>
                <w:b/>
                <w:color w:val="008000"/>
              </w:rPr>
              <w:t>p3</w:t>
            </w:r>
            <w:r w:rsidRPr="00124F3D">
              <w:rPr>
                <w:b/>
                <w:color w:val="008000"/>
              </w:rPr>
              <w:t xml:space="preserve"> instance values:</w:t>
            </w:r>
          </w:p>
          <w:p w:rsidR="00E45A8F" w:rsidRDefault="00E45A8F" w:rsidP="00E45A8F">
            <w:pPr>
              <w:pStyle w:val="ContentStyle"/>
              <w:rPr>
                <w:color w:val="000000"/>
              </w:rPr>
            </w:pPr>
            <w:r>
              <w:rPr>
                <w:color w:val="008000"/>
              </w:rPr>
              <w:t>Name: Sam, Age: 42</w:t>
            </w:r>
          </w:p>
          <w:p w:rsidR="00E45A8F" w:rsidRDefault="00E45A8F" w:rsidP="00E45A8F">
            <w:pPr>
              <w:pStyle w:val="ContentStyle"/>
              <w:rPr>
                <w:color w:val="000000"/>
              </w:rPr>
            </w:pPr>
            <w:r>
              <w:rPr>
                <w:color w:val="008000"/>
              </w:rPr>
              <w:t>Value: 7878</w:t>
            </w:r>
          </w:p>
          <w:p w:rsidR="00E45A8F" w:rsidRDefault="00E45A8F" w:rsidP="00E45A8F">
            <w:pPr>
              <w:pStyle w:val="ContentStyle"/>
            </w:pPr>
          </w:p>
        </w:tc>
        <w:tc>
          <w:tcPr>
            <w:tcW w:w="3782" w:type="dxa"/>
          </w:tcPr>
          <w:p w:rsidR="00E45A8F" w:rsidRDefault="00E45A8F" w:rsidP="00E45A8F">
            <w:pPr>
              <w:pStyle w:val="ContentStyle"/>
              <w:rPr>
                <w:color w:val="000000"/>
              </w:rPr>
            </w:pPr>
            <w:r>
              <w:rPr>
                <w:color w:val="008000"/>
              </w:rPr>
              <w:t>Values of p1 and p3 after changes to p1:</w:t>
            </w:r>
          </w:p>
          <w:p w:rsidR="00E45A8F" w:rsidRPr="00124F3D" w:rsidRDefault="00E45A8F" w:rsidP="00E45A8F">
            <w:pPr>
              <w:pStyle w:val="ContentStyle"/>
              <w:rPr>
                <w:b/>
                <w:color w:val="000000"/>
              </w:rPr>
            </w:pPr>
            <w:r w:rsidRPr="00124F3D">
              <w:rPr>
                <w:b/>
                <w:color w:val="008000"/>
              </w:rPr>
              <w:t>p1 instance values:</w:t>
            </w:r>
          </w:p>
          <w:p w:rsidR="00E45A8F" w:rsidRDefault="00E45A8F" w:rsidP="00E45A8F">
            <w:pPr>
              <w:pStyle w:val="ContentStyle"/>
              <w:rPr>
                <w:color w:val="000000"/>
              </w:rPr>
            </w:pPr>
            <w:r>
              <w:rPr>
                <w:color w:val="008000"/>
              </w:rPr>
              <w:t>Name: George, Age: 39</w:t>
            </w:r>
          </w:p>
          <w:p w:rsidR="00E45A8F" w:rsidRDefault="00E45A8F" w:rsidP="00E45A8F">
            <w:pPr>
              <w:pStyle w:val="ContentStyle"/>
              <w:rPr>
                <w:color w:val="000000"/>
              </w:rPr>
            </w:pPr>
            <w:r>
              <w:rPr>
                <w:color w:val="008000"/>
              </w:rPr>
              <w:t>Value: 8641</w:t>
            </w:r>
          </w:p>
          <w:p w:rsidR="00E45A8F" w:rsidRPr="00124F3D" w:rsidRDefault="00E45A8F" w:rsidP="00E45A8F">
            <w:pPr>
              <w:pStyle w:val="ContentStyle"/>
              <w:rPr>
                <w:b/>
                <w:color w:val="000000"/>
              </w:rPr>
            </w:pPr>
            <w:r>
              <w:rPr>
                <w:b/>
                <w:color w:val="008000"/>
              </w:rPr>
              <w:t>p2</w:t>
            </w:r>
            <w:r w:rsidRPr="00124F3D">
              <w:rPr>
                <w:b/>
                <w:color w:val="008000"/>
              </w:rPr>
              <w:t xml:space="preserve"> instance values:</w:t>
            </w:r>
          </w:p>
          <w:p w:rsidR="00E45A8F" w:rsidRDefault="00E45A8F" w:rsidP="00E45A8F">
            <w:pPr>
              <w:pStyle w:val="ContentStyle"/>
              <w:rPr>
                <w:color w:val="000000"/>
              </w:rPr>
            </w:pPr>
            <w:r>
              <w:rPr>
                <w:color w:val="008000"/>
              </w:rPr>
              <w:t>Name: George, Age: 39</w:t>
            </w:r>
          </w:p>
          <w:p w:rsidR="00E45A8F" w:rsidRDefault="00E45A8F" w:rsidP="00E45A8F">
            <w:pPr>
              <w:pStyle w:val="ContentStyle"/>
              <w:rPr>
                <w:color w:val="000000"/>
              </w:rPr>
            </w:pPr>
            <w:r>
              <w:rPr>
                <w:color w:val="008000"/>
              </w:rPr>
              <w:t>Value: 8641</w:t>
            </w:r>
          </w:p>
          <w:p w:rsidR="00E45A8F" w:rsidRPr="00124F3D" w:rsidRDefault="00E45A8F" w:rsidP="00E45A8F">
            <w:pPr>
              <w:pStyle w:val="ContentStyle"/>
              <w:rPr>
                <w:b/>
                <w:color w:val="000000"/>
              </w:rPr>
            </w:pPr>
            <w:r>
              <w:rPr>
                <w:b/>
                <w:color w:val="008000"/>
              </w:rPr>
              <w:t>p3</w:t>
            </w:r>
            <w:r w:rsidRPr="00124F3D">
              <w:rPr>
                <w:b/>
                <w:color w:val="008000"/>
              </w:rPr>
              <w:t xml:space="preserve"> instance values:</w:t>
            </w:r>
          </w:p>
          <w:p w:rsidR="00E45A8F" w:rsidRDefault="00E45A8F" w:rsidP="00E45A8F">
            <w:pPr>
              <w:pStyle w:val="ContentStyle"/>
              <w:rPr>
                <w:color w:val="000000"/>
              </w:rPr>
            </w:pPr>
            <w:r>
              <w:rPr>
                <w:color w:val="008000"/>
              </w:rPr>
              <w:t>Name: Sam, Age: 42</w:t>
            </w:r>
          </w:p>
          <w:p w:rsidR="00E45A8F" w:rsidRDefault="00E45A8F" w:rsidP="00E45A8F">
            <w:pPr>
              <w:pStyle w:val="ContentStyle"/>
              <w:rPr>
                <w:color w:val="000000"/>
              </w:rPr>
            </w:pPr>
            <w:r>
              <w:rPr>
                <w:color w:val="008000"/>
              </w:rPr>
              <w:t>Value: 8641</w:t>
            </w:r>
          </w:p>
          <w:p w:rsidR="00E45A8F" w:rsidRPr="00124F3D" w:rsidRDefault="00E45A8F" w:rsidP="00E45A8F">
            <w:pPr>
              <w:pStyle w:val="ContentStyle"/>
              <w:rPr>
                <w:b/>
                <w:color w:val="000000"/>
              </w:rPr>
            </w:pPr>
            <w:r>
              <w:rPr>
                <w:b/>
                <w:color w:val="008000"/>
              </w:rPr>
              <w:t>p4</w:t>
            </w:r>
            <w:r w:rsidRPr="00124F3D">
              <w:rPr>
                <w:b/>
                <w:color w:val="008000"/>
              </w:rPr>
              <w:t xml:space="preserve"> instance values:</w:t>
            </w:r>
          </w:p>
          <w:p w:rsidR="00E45A8F" w:rsidRDefault="00E45A8F" w:rsidP="00E45A8F">
            <w:pPr>
              <w:pStyle w:val="ContentStyle"/>
              <w:rPr>
                <w:color w:val="000000"/>
              </w:rPr>
            </w:pPr>
            <w:r>
              <w:rPr>
                <w:color w:val="008000"/>
              </w:rPr>
              <w:t>Name: Frank, Age: 32</w:t>
            </w:r>
          </w:p>
          <w:p w:rsidR="00E45A8F" w:rsidRDefault="00E45A8F" w:rsidP="00E45A8F">
            <w:pPr>
              <w:pStyle w:val="ContentStyle"/>
              <w:rPr>
                <w:color w:val="000000"/>
              </w:rPr>
            </w:pPr>
            <w:r>
              <w:rPr>
                <w:color w:val="008000"/>
              </w:rPr>
              <w:t>Value: 7878</w:t>
            </w:r>
          </w:p>
          <w:p w:rsidR="00E45A8F" w:rsidRDefault="00E45A8F" w:rsidP="00E45A8F">
            <w:pPr>
              <w:pStyle w:val="ContentStyle"/>
            </w:pPr>
          </w:p>
        </w:tc>
      </w:tr>
    </w:tbl>
    <w:p w:rsidR="00E45A8F" w:rsidRDefault="00E45A8F" w:rsidP="00E45A8F">
      <w:pPr>
        <w:pStyle w:val="ContentStyle"/>
      </w:pPr>
      <w:r>
        <w:t xml:space="preserve"> </w:t>
      </w:r>
    </w:p>
    <w:p w:rsidR="00E45A8F" w:rsidRPr="00374F41" w:rsidRDefault="00E45A8F" w:rsidP="00E45A8F">
      <w:pPr>
        <w:pStyle w:val="ContentStyle"/>
      </w:pPr>
      <w:r w:rsidRPr="00374F41">
        <w:t>In this example, the Person.IdInfo property returns an IdInfo object. As the output from the example shows, when a Person object is cloned by calling the MemberwiseClone method, the cloned Person object is an independent copy of the original object, except that they share the samePerson.IdInfo object reference. As a result, modifying the clone's Person.IdInfo property changes the original object's Person.IdInfoproperty. On the other hand, when a deep copy operation is performed, the cloned Person object, including its Person.IdInfo property, can be modified without affecting the original object.</w:t>
      </w:r>
    </w:p>
    <w:p w:rsidR="00E45A8F" w:rsidRPr="003310A2" w:rsidRDefault="00E45A8F" w:rsidP="00E45A8F">
      <w:pPr>
        <w:pStyle w:val="ContentStyle"/>
        <w:rPr>
          <w:b/>
          <w:i/>
          <w:u w:val="single"/>
        </w:rPr>
      </w:pPr>
      <w:r w:rsidRPr="003310A2">
        <w:rPr>
          <w:b/>
          <w:i/>
          <w:u w:val="single"/>
        </w:rPr>
        <w:t>A deep copy creates a second instance of the object with the same values. A shallow copy (oversimplified) is like creating a second reference to an object.</w:t>
      </w:r>
    </w:p>
    <w:p w:rsidR="00E45A8F" w:rsidRDefault="00E45A8F" w:rsidP="00E45A8F">
      <w:pPr>
        <w:pStyle w:val="ContentStyle"/>
        <w:rPr>
          <w:b/>
          <w:color w:val="333333"/>
          <w:shd w:val="clear" w:color="auto" w:fill="FFFFFF"/>
        </w:rPr>
      </w:pPr>
    </w:p>
    <w:p w:rsidR="00482588" w:rsidRDefault="00E45A8F" w:rsidP="00750FE3">
      <w:pPr>
        <w:pStyle w:val="ContentStyle"/>
        <w:rPr>
          <w:b/>
          <w:color w:val="333333"/>
          <w:shd w:val="clear" w:color="auto" w:fill="FFFFFF"/>
        </w:rPr>
      </w:pPr>
      <w:r w:rsidRPr="00173F69">
        <w:rPr>
          <w:b/>
          <w:color w:val="333333"/>
          <w:shd w:val="clear" w:color="auto" w:fill="FFFFFF"/>
        </w:rPr>
        <w:t>Understanding the concept behind passing objects.</w:t>
      </w:r>
    </w:p>
    <w:p w:rsidR="00E45A8F" w:rsidRPr="003B50A9" w:rsidRDefault="00E45A8F" w:rsidP="000D3DDC">
      <w:pPr>
        <w:pStyle w:val="CodeStyle"/>
      </w:pPr>
      <w:r w:rsidRPr="003B50A9">
        <w:t>Class1 c1 = new Class1();</w:t>
      </w:r>
    </w:p>
    <w:p w:rsidR="00E45A8F" w:rsidRPr="00750FE3" w:rsidRDefault="00E45A8F" w:rsidP="00750FE3">
      <w:pPr>
        <w:pStyle w:val="CodeStyle"/>
      </w:pPr>
      <w:r w:rsidRPr="003B50A9">
        <w:t>Class1 c2 = c1;</w:t>
      </w:r>
    </w:p>
    <w:p w:rsidR="00E45A8F" w:rsidRDefault="00E45A8F" w:rsidP="00E45A8F">
      <w:pPr>
        <w:pStyle w:val="ContentStyle"/>
        <w:rPr>
          <w:color w:val="333333"/>
          <w:shd w:val="clear" w:color="auto" w:fill="FFFFFF"/>
        </w:rPr>
      </w:pPr>
      <w:r w:rsidRPr="00173F69">
        <w:rPr>
          <w:color w:val="333333"/>
          <w:shd w:val="clear" w:color="auto" w:fill="FFFFFF"/>
        </w:rPr>
        <w:t xml:space="preserve">What is actually stored in </w:t>
      </w:r>
      <w:r w:rsidRPr="00173F69">
        <w:rPr>
          <w:b/>
          <w:color w:val="333333"/>
          <w:shd w:val="clear" w:color="auto" w:fill="FFFFFF"/>
        </w:rPr>
        <w:t>c1</w:t>
      </w:r>
      <w:r w:rsidRPr="00173F69">
        <w:rPr>
          <w:color w:val="333333"/>
          <w:shd w:val="clear" w:color="auto" w:fill="FFFFFF"/>
        </w:rPr>
        <w:t xml:space="preserve"> </w:t>
      </w:r>
      <w:r w:rsidRPr="00173F69">
        <w:rPr>
          <w:b/>
          <w:color w:val="333333"/>
          <w:shd w:val="clear" w:color="auto" w:fill="FFFFFF"/>
        </w:rPr>
        <w:t>is not the actual Class1 instance</w:t>
      </w:r>
      <w:r w:rsidRPr="00173F69">
        <w:rPr>
          <w:color w:val="333333"/>
          <w:shd w:val="clear" w:color="auto" w:fill="FFFFFF"/>
        </w:rPr>
        <w:t xml:space="preserve"> - it is a re</w:t>
      </w:r>
      <w:r w:rsidR="00E603BC">
        <w:rPr>
          <w:color w:val="333333"/>
          <w:shd w:val="clear" w:color="auto" w:fill="FFFFFF"/>
        </w:rPr>
        <w:t>ference to the class instance i</w:t>
      </w:r>
      <w:r w:rsidRPr="00173F69">
        <w:rPr>
          <w:color w:val="333333"/>
          <w:shd w:val="clear" w:color="auto" w:fill="FFFFFF"/>
        </w:rPr>
        <w:t xml:space="preserve">.e. </w:t>
      </w:r>
      <w:r w:rsidRPr="00173F69">
        <w:rPr>
          <w:b/>
          <w:color w:val="333333"/>
          <w:shd w:val="clear" w:color="auto" w:fill="FFFFFF"/>
        </w:rPr>
        <w:t>the instance you created is on the heap and c1 is (probably) on the stack</w:t>
      </w:r>
      <w:r w:rsidRPr="00173F69">
        <w:rPr>
          <w:color w:val="333333"/>
          <w:shd w:val="clear" w:color="auto" w:fill="FFFFFF"/>
        </w:rPr>
        <w:t>. Why? So that you could have a second variable if you needed it:</w:t>
      </w:r>
      <w:r>
        <w:rPr>
          <w:color w:val="333333"/>
          <w:shd w:val="clear" w:color="auto" w:fill="FFFFFF"/>
        </w:rPr>
        <w:t xml:space="preserve"> </w:t>
      </w:r>
    </w:p>
    <w:p w:rsidR="000D3DDC" w:rsidRDefault="000D3DDC" w:rsidP="00E45A8F">
      <w:pPr>
        <w:pStyle w:val="ContentStyle"/>
        <w:rPr>
          <w:color w:val="333333"/>
          <w:shd w:val="clear" w:color="auto" w:fill="FFFFFF"/>
        </w:rPr>
      </w:pPr>
    </w:p>
    <w:p w:rsidR="00E45A8F" w:rsidRDefault="00E45A8F" w:rsidP="00E45A8F">
      <w:pPr>
        <w:pStyle w:val="ContentStyle"/>
        <w:rPr>
          <w:color w:val="333333"/>
          <w:shd w:val="clear" w:color="auto" w:fill="FFFFFF"/>
        </w:rPr>
      </w:pPr>
      <w:r w:rsidRPr="00103A06">
        <w:rPr>
          <w:color w:val="333333"/>
          <w:shd w:val="clear" w:color="auto" w:fill="FFFFFF"/>
        </w:rPr>
        <w:t>And then both c1 and c2 would refer to the same instance of a Class1.</w:t>
      </w:r>
      <w:r w:rsidRPr="00103A06">
        <w:rPr>
          <w:color w:val="333333"/>
          <w:shd w:val="clear" w:color="auto" w:fill="FFFFFF"/>
        </w:rPr>
        <w:br/>
        <w:t>With me so far? Good.</w:t>
      </w:r>
    </w:p>
    <w:p w:rsidR="001E17E5" w:rsidRDefault="001E17E5" w:rsidP="00E45A8F">
      <w:pPr>
        <w:pStyle w:val="ContentStyle"/>
        <w:rPr>
          <w:color w:val="333333"/>
          <w:shd w:val="clear" w:color="auto" w:fill="FFFFFF"/>
        </w:rPr>
      </w:pPr>
    </w:p>
    <w:p w:rsidR="001E17E5" w:rsidRDefault="00E45A8F" w:rsidP="00E45A8F">
      <w:pPr>
        <w:pStyle w:val="ContentStyle"/>
        <w:rPr>
          <w:color w:val="333333"/>
          <w:shd w:val="clear" w:color="auto" w:fill="FFFFFF"/>
        </w:rPr>
      </w:pPr>
      <w:r w:rsidRPr="00103A06">
        <w:rPr>
          <w:color w:val="333333"/>
          <w:shd w:val="clear" w:color="auto" w:fill="FFFFFF"/>
        </w:rPr>
        <w:t xml:space="preserve">When you hand/pass object c1 to a method </w:t>
      </w:r>
      <w:r w:rsidRPr="00103A06">
        <w:rPr>
          <w:b/>
          <w:i/>
          <w:color w:val="333333"/>
          <w:shd w:val="clear" w:color="auto" w:fill="FFFFFF"/>
        </w:rPr>
        <w:t>say MethodCall(c1).</w:t>
      </w:r>
      <w:r w:rsidRPr="00103A06">
        <w:rPr>
          <w:color w:val="333333"/>
          <w:shd w:val="clear" w:color="auto" w:fill="FFFFFF"/>
        </w:rPr>
        <w:t xml:space="preserve"> What gets handed through? </w:t>
      </w:r>
    </w:p>
    <w:p w:rsidR="001E17E5" w:rsidRPr="001E17E5" w:rsidRDefault="00E45A8F" w:rsidP="00E45A8F">
      <w:pPr>
        <w:pStyle w:val="ContentStyle"/>
        <w:rPr>
          <w:b/>
          <w:color w:val="333333"/>
          <w:shd w:val="clear" w:color="auto" w:fill="FFFFFF"/>
        </w:rPr>
      </w:pPr>
      <w:r w:rsidRPr="001E17E5">
        <w:rPr>
          <w:b/>
          <w:color w:val="333333"/>
          <w:shd w:val="clear" w:color="auto" w:fill="FFFFFF"/>
        </w:rPr>
        <w:t>Answer: the reference to the instance.</w:t>
      </w:r>
      <w:r w:rsidR="00755B3E">
        <w:rPr>
          <w:b/>
          <w:color w:val="333333"/>
          <w:shd w:val="clear" w:color="auto" w:fill="FFFFFF"/>
        </w:rPr>
        <w:t xml:space="preserve"> Not c1, but the content of c1.</w:t>
      </w:r>
    </w:p>
    <w:p w:rsidR="00E45A8F" w:rsidRDefault="00E45A8F" w:rsidP="00E45A8F">
      <w:pPr>
        <w:pStyle w:val="ContentStyle"/>
        <w:rPr>
          <w:color w:val="333333"/>
          <w:shd w:val="clear" w:color="auto" w:fill="FFFFFF"/>
        </w:rPr>
      </w:pPr>
      <w:r w:rsidRPr="00103A06">
        <w:rPr>
          <w:color w:val="333333"/>
          <w:shd w:val="clear" w:color="auto" w:fill="FFFFFF"/>
        </w:rPr>
        <w:t xml:space="preserve">So when you modify any property in </w:t>
      </w:r>
      <w:r w:rsidRPr="00103A06">
        <w:rPr>
          <w:i/>
          <w:color w:val="333333"/>
          <w:shd w:val="clear" w:color="auto" w:fill="FFFFFF"/>
        </w:rPr>
        <w:t>MethodCall</w:t>
      </w:r>
      <w:r w:rsidRPr="00103A06">
        <w:rPr>
          <w:color w:val="333333"/>
          <w:shd w:val="clear" w:color="auto" w:fill="FFFFFF"/>
        </w:rPr>
        <w:t xml:space="preserve"> you are modifying the object that c1 refers to.</w:t>
      </w:r>
    </w:p>
    <w:p w:rsidR="00755B3E" w:rsidRDefault="00755B3E" w:rsidP="00E45A8F">
      <w:pPr>
        <w:pStyle w:val="ContentStyle"/>
        <w:rPr>
          <w:color w:val="333333"/>
          <w:shd w:val="clear" w:color="auto" w:fill="FFFFFF"/>
        </w:rPr>
      </w:pPr>
    </w:p>
    <w:p w:rsidR="00E45A8F" w:rsidRDefault="00E45A8F" w:rsidP="00E45A8F">
      <w:pPr>
        <w:pStyle w:val="ContentStyle"/>
        <w:rPr>
          <w:color w:val="333333"/>
          <w:shd w:val="clear" w:color="auto" w:fill="FFFFFF"/>
        </w:rPr>
      </w:pPr>
      <w:r w:rsidRPr="00103A06">
        <w:rPr>
          <w:color w:val="333333"/>
          <w:shd w:val="clear" w:color="auto" w:fill="FFFFFF"/>
        </w:rPr>
        <w:t>These value type variables live on the stack and are there only alive in the stackframe of that method call. An object lives on the heap and only the reference lives on the stack. So when changing an object property it is done to the referenced object and therefore can be seen by everyone with a reference to that object. It is an optimization because it means that the object doesn't have to be copied every time it is passed. If it must stay the same you could clone it using that method accordingly.</w:t>
      </w:r>
    </w:p>
    <w:p w:rsidR="00E45A8F" w:rsidRDefault="00E45A8F" w:rsidP="00E45A8F">
      <w:pPr>
        <w:pStyle w:val="ContentStyle"/>
        <w:rPr>
          <w:color w:val="333333"/>
        </w:rPr>
      </w:pPr>
      <w:r w:rsidRPr="00103A06">
        <w:rPr>
          <w:color w:val="333333"/>
          <w:shd w:val="clear" w:color="auto" w:fill="FFFFFF"/>
        </w:rPr>
        <w:t>When you pass an object, the method gets the address of the original variable, and when the method makes a change, the original gets changed. Passing variables by reference sort of opens a pipeline to the original variable, and gives your method access to it.</w:t>
      </w:r>
      <w:r w:rsidRPr="00103A06">
        <w:rPr>
          <w:color w:val="333333"/>
        </w:rPr>
        <w:t> </w:t>
      </w:r>
    </w:p>
    <w:p w:rsidR="000D3DDC" w:rsidRDefault="000D3DDC" w:rsidP="00E45A8F">
      <w:pPr>
        <w:pStyle w:val="ContentStyle"/>
        <w:rPr>
          <w:color w:val="333333"/>
        </w:rPr>
      </w:pPr>
    </w:p>
    <w:p w:rsidR="00E45A8F" w:rsidRDefault="00E45A8F" w:rsidP="00E45A8F">
      <w:pPr>
        <w:pStyle w:val="ContentStyle"/>
        <w:rPr>
          <w:b/>
          <w:color w:val="333333"/>
          <w:shd w:val="clear" w:color="auto" w:fill="FFFFFF"/>
        </w:rPr>
      </w:pPr>
      <w:r w:rsidRPr="00854D75">
        <w:rPr>
          <w:b/>
          <w:color w:val="333333"/>
          <w:shd w:val="clear" w:color="auto" w:fill="FFFFFF"/>
        </w:rPr>
        <w:lastRenderedPageBreak/>
        <w:t>--Superb example to understand the concept of passing objects to each other and methods</w:t>
      </w:r>
    </w:p>
    <w:p w:rsidR="000D3DDC" w:rsidRPr="006C6B1E" w:rsidRDefault="00E45A8F" w:rsidP="00750FE3">
      <w:pPr>
        <w:pStyle w:val="ContentStyle"/>
        <w:rPr>
          <w:rFonts w:eastAsiaTheme="minorHAnsi"/>
        </w:rPr>
      </w:pPr>
      <w:r w:rsidRPr="006C6B1E">
        <w:rPr>
          <w:rFonts w:eastAsiaTheme="minorHAnsi"/>
        </w:rPr>
        <w:t>So if a Java variable is a cup, with a value in it, what does it mean to "pass" a variable to a method? And are primitives and references tr</w:t>
      </w:r>
      <w:r>
        <w:rPr>
          <w:rFonts w:eastAsiaTheme="minorHAnsi"/>
        </w:rPr>
        <w:t>eated the same way? </w:t>
      </w:r>
      <w:r w:rsidRPr="006C6B1E">
        <w:rPr>
          <w:rFonts w:eastAsiaTheme="minorHAnsi"/>
        </w:rPr>
        <w:br/>
        <w:t>We'll get there, but first let's start with simple assignment.</w:t>
      </w:r>
    </w:p>
    <w:p w:rsidR="00E45A8F" w:rsidRPr="006C6B1E" w:rsidRDefault="00E45A8F" w:rsidP="00E45A8F">
      <w:pPr>
        <w:pStyle w:val="ContentStyle"/>
        <w:rPr>
          <w:rFonts w:eastAsiaTheme="minorHAnsi"/>
        </w:rPr>
      </w:pPr>
      <w:r w:rsidRPr="006C6B1E">
        <w:rPr>
          <w:rFonts w:eastAsiaTheme="minorHAnsi"/>
        </w:rPr>
        <w:t>What does it mean to say:</w:t>
      </w:r>
    </w:p>
    <w:p w:rsidR="00E45A8F" w:rsidRPr="003B50A9" w:rsidRDefault="00E45A8F" w:rsidP="000D3DDC">
      <w:pPr>
        <w:pStyle w:val="CodeStyle"/>
      </w:pPr>
      <w:r w:rsidRPr="003B50A9">
        <w:t>1) int x = 3;</w:t>
      </w:r>
    </w:p>
    <w:p w:rsidR="00E45A8F" w:rsidRPr="003B50A9" w:rsidRDefault="00E45A8F" w:rsidP="000D3DDC">
      <w:pPr>
        <w:pStyle w:val="CodeStyle"/>
      </w:pPr>
      <w:r w:rsidRPr="003B50A9">
        <w:t>2) int y = x;</w:t>
      </w:r>
    </w:p>
    <w:p w:rsidR="00E45A8F" w:rsidRDefault="00E45A8F" w:rsidP="005404DD">
      <w:pPr>
        <w:pStyle w:val="CodeStyle"/>
        <w:jc w:val="center"/>
        <w:rPr>
          <w:rFonts w:eastAsiaTheme="minorHAnsi"/>
          <w:shd w:val="clear" w:color="auto" w:fill="FFFFFF"/>
        </w:rPr>
      </w:pPr>
      <w:r w:rsidRPr="00854D75">
        <w:rPr>
          <w:rFonts w:eastAsiaTheme="minorHAnsi"/>
          <w:noProof/>
          <w:shd w:val="clear" w:color="auto" w:fill="FFFFFF"/>
        </w:rPr>
        <w:drawing>
          <wp:inline distT="0" distB="0" distL="0" distR="0" wp14:anchorId="57131A48" wp14:editId="12E4134D">
            <wp:extent cx="1533525" cy="586147"/>
            <wp:effectExtent l="0" t="0" r="0" b="4445"/>
            <wp:docPr id="15" name="Picture 15" descr="http://www.javaranch.com/campfire/images/copyAPrimiti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javaranch.com/campfire/images/copyAPrimitive.gif"/>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56058" cy="594760"/>
                    </a:xfrm>
                    <a:prstGeom prst="rect">
                      <a:avLst/>
                    </a:prstGeom>
                    <a:noFill/>
                    <a:ln>
                      <a:noFill/>
                    </a:ln>
                  </pic:spPr>
                </pic:pic>
              </a:graphicData>
            </a:graphic>
          </wp:inline>
        </w:drawing>
      </w:r>
    </w:p>
    <w:p w:rsidR="000D3DDC" w:rsidRPr="00854D75" w:rsidRDefault="000D3DDC" w:rsidP="00E45A8F">
      <w:pPr>
        <w:pStyle w:val="ContentStyle"/>
        <w:rPr>
          <w:rFonts w:eastAsiaTheme="minorHAnsi"/>
          <w:color w:val="333333"/>
          <w:shd w:val="clear" w:color="auto" w:fill="FFFFFF"/>
        </w:rPr>
      </w:pPr>
    </w:p>
    <w:p w:rsidR="00E45A8F" w:rsidRPr="003033A5" w:rsidRDefault="00E45A8F" w:rsidP="00E45A8F">
      <w:pPr>
        <w:pStyle w:val="ContentStyle"/>
        <w:rPr>
          <w:color w:val="333333"/>
        </w:rPr>
      </w:pPr>
      <w:r w:rsidRPr="003033A5">
        <w:rPr>
          <w:color w:val="333333"/>
        </w:rPr>
        <w:t>In line 1, a cup called x, of size int, is created and given the value 3.</w:t>
      </w:r>
    </w:p>
    <w:p w:rsidR="00E45A8F" w:rsidRPr="003033A5" w:rsidRDefault="00E45A8F" w:rsidP="00E45A8F">
      <w:pPr>
        <w:pStyle w:val="ContentStyle"/>
        <w:rPr>
          <w:color w:val="333333"/>
        </w:rPr>
      </w:pPr>
      <w:r w:rsidRPr="003033A5">
        <w:rPr>
          <w:color w:val="333333"/>
        </w:rPr>
        <w:t>In line 2, a cup called y, of size int, is created and given the value... 3.</w:t>
      </w:r>
    </w:p>
    <w:p w:rsidR="000D3DDC" w:rsidRPr="003033A5" w:rsidRDefault="00E45A8F" w:rsidP="000D3DDC">
      <w:pPr>
        <w:pStyle w:val="ContentStyle"/>
        <w:rPr>
          <w:color w:val="333333"/>
        </w:rPr>
      </w:pPr>
      <w:r w:rsidRPr="003033A5">
        <w:rPr>
          <w:color w:val="333333"/>
        </w:rPr>
        <w:t>The x variable is not affected!</w:t>
      </w:r>
    </w:p>
    <w:p w:rsidR="00E45A8F" w:rsidRDefault="00E45A8F" w:rsidP="00E45A8F">
      <w:pPr>
        <w:pStyle w:val="ContentStyle"/>
        <w:rPr>
          <w:color w:val="333333"/>
        </w:rPr>
      </w:pPr>
      <w:r w:rsidRPr="003033A5">
        <w:rPr>
          <w:color w:val="333333"/>
        </w:rPr>
        <w:t>Java COPIES the value of x (which is 3) and puts that COPY into y.</w:t>
      </w:r>
    </w:p>
    <w:p w:rsidR="000D3DDC" w:rsidRPr="003033A5" w:rsidRDefault="000D3DDC" w:rsidP="00E45A8F">
      <w:pPr>
        <w:pStyle w:val="ContentStyle"/>
        <w:rPr>
          <w:color w:val="333333"/>
        </w:rPr>
      </w:pPr>
    </w:p>
    <w:p w:rsidR="00E45A8F" w:rsidRPr="003033A5" w:rsidRDefault="00E45A8F" w:rsidP="00E45A8F">
      <w:pPr>
        <w:pStyle w:val="ContentStyle"/>
        <w:rPr>
          <w:color w:val="333333"/>
        </w:rPr>
      </w:pPr>
      <w:r w:rsidRPr="003033A5">
        <w:rPr>
          <w:color w:val="333333"/>
        </w:rPr>
        <w:t>This is PASS-BY-VALUE. Which you can think of as PASS-BY-COPY. The value is copied, and that's what gets shoved into the new cup. You don't stuff one cup into another one.</w:t>
      </w:r>
    </w:p>
    <w:p w:rsidR="00E45A8F" w:rsidRPr="003033A5" w:rsidRDefault="00E45A8F" w:rsidP="00E45A8F">
      <w:pPr>
        <w:pStyle w:val="ContentStyle"/>
        <w:rPr>
          <w:color w:val="333333"/>
        </w:rPr>
      </w:pPr>
      <w:r w:rsidRPr="003033A5">
        <w:rPr>
          <w:color w:val="333333"/>
        </w:rPr>
        <w:t>Saying int y = x does NOT mean "put the x cup into y". It means "copy the value inside x and put that copy into y".</w:t>
      </w:r>
    </w:p>
    <w:p w:rsidR="00E45A8F" w:rsidRPr="003033A5" w:rsidRDefault="00E45A8F" w:rsidP="00E45A8F">
      <w:pPr>
        <w:pStyle w:val="ContentStyle"/>
        <w:rPr>
          <w:color w:val="333333"/>
        </w:rPr>
      </w:pPr>
      <w:r w:rsidRPr="003033A5">
        <w:rPr>
          <w:color w:val="333333"/>
        </w:rPr>
        <w:t>If I later change y:</w:t>
      </w:r>
    </w:p>
    <w:p w:rsidR="00E45A8F" w:rsidRPr="003033A5" w:rsidRDefault="00E45A8F" w:rsidP="00E45A8F">
      <w:pPr>
        <w:pStyle w:val="ContentStyle"/>
        <w:rPr>
          <w:color w:val="333333"/>
        </w:rPr>
      </w:pPr>
      <w:r w:rsidRPr="003033A5">
        <w:rPr>
          <w:color w:val="333333"/>
        </w:rPr>
        <w:t>y = 34;</w:t>
      </w:r>
    </w:p>
    <w:p w:rsidR="00E45A8F" w:rsidRPr="003033A5" w:rsidRDefault="00E45A8F" w:rsidP="00E45A8F">
      <w:pPr>
        <w:pStyle w:val="ContentStyle"/>
        <w:rPr>
          <w:color w:val="333333"/>
        </w:rPr>
      </w:pPr>
      <w:r w:rsidRPr="003033A5">
        <w:rPr>
          <w:color w:val="333333"/>
        </w:rPr>
        <w:t>Is x affected? Of course not. The x cup is still sitting there, all happy.</w:t>
      </w:r>
    </w:p>
    <w:p w:rsidR="00E45A8F" w:rsidRPr="003033A5" w:rsidRDefault="00E45A8F" w:rsidP="00E45A8F">
      <w:pPr>
        <w:pStyle w:val="ContentStyle"/>
        <w:rPr>
          <w:color w:val="333333"/>
        </w:rPr>
      </w:pPr>
      <w:r w:rsidRPr="003033A5">
        <w:rPr>
          <w:color w:val="333333"/>
        </w:rPr>
        <w:t>If I later change x:</w:t>
      </w:r>
    </w:p>
    <w:p w:rsidR="00E45A8F" w:rsidRPr="003033A5" w:rsidRDefault="00E45A8F" w:rsidP="00E45A8F">
      <w:pPr>
        <w:pStyle w:val="ContentStyle"/>
        <w:rPr>
          <w:color w:val="333333"/>
        </w:rPr>
      </w:pPr>
      <w:r w:rsidRPr="003033A5">
        <w:rPr>
          <w:color w:val="333333"/>
        </w:rPr>
        <w:t>x = 90;</w:t>
      </w:r>
    </w:p>
    <w:p w:rsidR="00E45A8F" w:rsidRPr="00380CFD" w:rsidRDefault="00E45A8F" w:rsidP="00E45A8F">
      <w:pPr>
        <w:pStyle w:val="ContentStyle"/>
        <w:rPr>
          <w:rFonts w:eastAsiaTheme="minorHAnsi"/>
        </w:rPr>
      </w:pPr>
      <w:r w:rsidRPr="00380CFD">
        <w:rPr>
          <w:rFonts w:eastAsiaTheme="minorHAnsi"/>
        </w:rPr>
        <w:t>Is y affected? Nope. They are disconnected from one another once the assignment was made (the COPY was made).</w:t>
      </w:r>
    </w:p>
    <w:p w:rsidR="00E45A8F" w:rsidRPr="00380CFD" w:rsidRDefault="00E45A8F" w:rsidP="00E45A8F">
      <w:pPr>
        <w:pStyle w:val="ContentStyle"/>
        <w:rPr>
          <w:rFonts w:eastAsiaTheme="minorHAnsi"/>
        </w:rPr>
      </w:pPr>
      <w:r w:rsidRPr="00380CFD">
        <w:rPr>
          <w:rFonts w:eastAsiaTheme="minorHAnsi"/>
        </w:rPr>
        <w:t>SO... what about Reference Variables (remote</w:t>
      </w:r>
      <w:r>
        <w:rPr>
          <w:rFonts w:eastAsiaTheme="minorHAnsi"/>
        </w:rPr>
        <w:t xml:space="preserve"> controls)? How does THAT work?</w:t>
      </w:r>
      <w:r w:rsidRPr="00380CFD">
        <w:rPr>
          <w:rFonts w:eastAsiaTheme="minorHAnsi"/>
        </w:rPr>
        <w:br/>
        <w:t>Not so tricky, in fact the rule is the same.</w:t>
      </w:r>
    </w:p>
    <w:p w:rsidR="000D3DDC" w:rsidRPr="00380CFD" w:rsidRDefault="00E45A8F" w:rsidP="00750FE3">
      <w:pPr>
        <w:pStyle w:val="ContentStyle"/>
        <w:rPr>
          <w:rFonts w:eastAsiaTheme="minorHAnsi"/>
        </w:rPr>
      </w:pPr>
      <w:r w:rsidRPr="00380CFD">
        <w:rPr>
          <w:rFonts w:eastAsiaTheme="minorHAnsi"/>
        </w:rPr>
        <w:t>References do the same thing. You get a copy of the reference.</w:t>
      </w:r>
    </w:p>
    <w:p w:rsidR="00E45A8F" w:rsidRPr="00380CFD" w:rsidRDefault="00E45A8F" w:rsidP="00E45A8F">
      <w:pPr>
        <w:pStyle w:val="ContentStyle"/>
        <w:rPr>
          <w:rFonts w:eastAsiaTheme="minorHAnsi"/>
        </w:rPr>
      </w:pPr>
      <w:r w:rsidRPr="00380CFD">
        <w:rPr>
          <w:rFonts w:eastAsiaTheme="minorHAnsi"/>
        </w:rPr>
        <w:t>So if I say:</w:t>
      </w:r>
    </w:p>
    <w:p w:rsidR="00E45A8F" w:rsidRPr="003B50A9" w:rsidRDefault="00E45A8F" w:rsidP="000D3DDC">
      <w:pPr>
        <w:pStyle w:val="CodeStyle"/>
      </w:pPr>
      <w:r w:rsidRPr="003B50A9">
        <w:t>Cat A = new Cat();</w:t>
      </w:r>
    </w:p>
    <w:p w:rsidR="00E45A8F" w:rsidRPr="003033A5" w:rsidRDefault="00E45A8F" w:rsidP="000D3DDC">
      <w:pPr>
        <w:pStyle w:val="CodeStyle"/>
      </w:pPr>
      <w:r w:rsidRPr="003B50A9">
        <w:t>Cat B = A;</w:t>
      </w:r>
      <w:r w:rsidRPr="00FC0049">
        <w:t> </w:t>
      </w:r>
    </w:p>
    <w:p w:rsidR="00E45A8F" w:rsidRPr="00854D75" w:rsidRDefault="00E45A8F" w:rsidP="005404DD">
      <w:pPr>
        <w:pStyle w:val="CodeStyle"/>
        <w:jc w:val="center"/>
        <w:rPr>
          <w:rFonts w:eastAsiaTheme="minorHAnsi"/>
          <w:shd w:val="clear" w:color="auto" w:fill="FFFFFF"/>
        </w:rPr>
      </w:pPr>
      <w:r w:rsidRPr="00854D75">
        <w:rPr>
          <w:rFonts w:eastAsiaTheme="minorHAnsi"/>
          <w:noProof/>
          <w:shd w:val="clear" w:color="auto" w:fill="FFFFFF"/>
        </w:rPr>
        <w:drawing>
          <wp:inline distT="0" distB="0" distL="0" distR="0" wp14:anchorId="52C52DF7" wp14:editId="71813106">
            <wp:extent cx="2343150" cy="1019175"/>
            <wp:effectExtent l="0" t="0" r="0" b="9525"/>
            <wp:docPr id="14" name="Picture 14" descr="http://www.javaranch.com/campfire/images/TwoRefsOneOb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varanch.com/campfire/images/TwoRefsOneObj.gif"/>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370696" cy="1031156"/>
                    </a:xfrm>
                    <a:prstGeom prst="rect">
                      <a:avLst/>
                    </a:prstGeom>
                    <a:noFill/>
                    <a:ln>
                      <a:noFill/>
                    </a:ln>
                  </pic:spPr>
                </pic:pic>
              </a:graphicData>
            </a:graphic>
          </wp:inline>
        </w:drawing>
      </w:r>
    </w:p>
    <w:p w:rsidR="00E45A8F" w:rsidRPr="00854D75" w:rsidRDefault="00E45A8F" w:rsidP="00E45A8F">
      <w:pPr>
        <w:pStyle w:val="ContentStyle"/>
        <w:rPr>
          <w:rFonts w:eastAsiaTheme="minorHAnsi"/>
          <w:color w:val="333333"/>
          <w:shd w:val="clear" w:color="auto" w:fill="FFFFFF"/>
        </w:rPr>
      </w:pPr>
      <w:r w:rsidRPr="00854D75">
        <w:rPr>
          <w:rFonts w:eastAsiaTheme="minorHAnsi"/>
          <w:color w:val="333333"/>
          <w:shd w:val="clear" w:color="auto" w:fill="FFFFFF"/>
        </w:rPr>
        <w:t>The remote control in A is copied. Not the object it refers to.</w:t>
      </w:r>
      <w:r w:rsidRPr="00854D75">
        <w:rPr>
          <w:rFonts w:eastAsiaTheme="minorHAnsi"/>
          <w:color w:val="333333"/>
          <w:shd w:val="clear" w:color="auto" w:fill="FFFFFF"/>
        </w:rPr>
        <w:br/>
        <w:t>You've still got just one Cat object.</w:t>
      </w:r>
      <w:r w:rsidRPr="00854D75">
        <w:rPr>
          <w:rFonts w:eastAsiaTheme="minorHAnsi"/>
          <w:color w:val="333333"/>
          <w:shd w:val="clear" w:color="auto" w:fill="FFFFFF"/>
        </w:rPr>
        <w:br/>
        <w:t>But now you have two different references (remote controls) c</w:t>
      </w:r>
      <w:r>
        <w:rPr>
          <w:rFonts w:eastAsiaTheme="minorHAnsi"/>
          <w:color w:val="333333"/>
          <w:shd w:val="clear" w:color="auto" w:fill="FFFFFF"/>
        </w:rPr>
        <w:t>ontrolling the same Cat object.</w:t>
      </w:r>
    </w:p>
    <w:p w:rsidR="00E45A8F" w:rsidRPr="00380CFD" w:rsidRDefault="00E45A8F" w:rsidP="00E45A8F">
      <w:pPr>
        <w:pStyle w:val="ContentStyle"/>
        <w:rPr>
          <w:color w:val="333333"/>
        </w:rPr>
      </w:pPr>
      <w:r w:rsidRPr="00380CFD">
        <w:rPr>
          <w:color w:val="333333"/>
        </w:rPr>
        <w:t>NOW let's look at passing values to methods</w:t>
      </w:r>
    </w:p>
    <w:p w:rsidR="00E45A8F" w:rsidRPr="00380CFD" w:rsidRDefault="00E45A8F" w:rsidP="00E45A8F">
      <w:pPr>
        <w:pStyle w:val="ContentStyle"/>
        <w:rPr>
          <w:color w:val="333333"/>
        </w:rPr>
      </w:pPr>
      <w:r w:rsidRPr="00380CFD">
        <w:rPr>
          <w:color w:val="333333"/>
        </w:rPr>
        <w:t>Java is pass-by-value.</w:t>
      </w:r>
    </w:p>
    <w:p w:rsidR="00E45A8F" w:rsidRPr="00380CFD" w:rsidRDefault="00E45A8F" w:rsidP="00E45A8F">
      <w:pPr>
        <w:pStyle w:val="ContentStyle"/>
        <w:rPr>
          <w:color w:val="333333"/>
        </w:rPr>
      </w:pPr>
      <w:r w:rsidRPr="00380CFD">
        <w:rPr>
          <w:color w:val="333333"/>
        </w:rPr>
        <w:t>Always.</w:t>
      </w:r>
    </w:p>
    <w:p w:rsidR="00E45A8F" w:rsidRDefault="00E45A8F" w:rsidP="00E45A8F">
      <w:pPr>
        <w:pStyle w:val="ContentStyle"/>
        <w:rPr>
          <w:color w:val="333333"/>
        </w:rPr>
      </w:pPr>
      <w:r w:rsidRPr="00380CFD">
        <w:rPr>
          <w:color w:val="333333"/>
        </w:rPr>
        <w:t>That means "copy the value, and pass the copy."</w:t>
      </w:r>
    </w:p>
    <w:p w:rsidR="00E45A8F" w:rsidRPr="00380CFD" w:rsidRDefault="00E45A8F" w:rsidP="00E45A8F">
      <w:pPr>
        <w:pStyle w:val="ContentStyle"/>
        <w:rPr>
          <w:color w:val="333333"/>
        </w:rPr>
      </w:pPr>
      <w:r w:rsidRPr="00380CFD">
        <w:rPr>
          <w:color w:val="333333"/>
        </w:rPr>
        <w:t>For primitives, it's easy:</w:t>
      </w:r>
    </w:p>
    <w:p w:rsidR="00E45A8F" w:rsidRPr="000D3DDC" w:rsidRDefault="00E45A8F" w:rsidP="000D3DDC">
      <w:pPr>
        <w:pStyle w:val="ContentStyle"/>
        <w:ind w:firstLine="533"/>
        <w:rPr>
          <w:rFonts w:ascii="Consolas" w:hAnsi="Consolas" w:cs="Consolas"/>
          <w:color w:val="006400"/>
        </w:rPr>
      </w:pPr>
      <w:r w:rsidRPr="000D3DDC">
        <w:rPr>
          <w:rStyle w:val="CodeStyleChar"/>
        </w:rPr>
        <w:t>int x = 5;</w:t>
      </w:r>
      <w:r w:rsidRPr="000D3DDC">
        <w:rPr>
          <w:rStyle w:val="CodeStyleChar"/>
        </w:rPr>
        <w:br/>
      </w:r>
      <w:r w:rsidRPr="00854D75">
        <w:rPr>
          <w:rFonts w:eastAsiaTheme="minorHAnsi"/>
          <w:color w:val="333333"/>
          <w:shd w:val="clear" w:color="auto" w:fill="FFFFFF"/>
        </w:rPr>
        <w:t>doStuff(x); // pass a COPY of x (the value 5) to the doStuff method</w:t>
      </w:r>
    </w:p>
    <w:p w:rsidR="00E45A8F" w:rsidRPr="00854D75" w:rsidRDefault="00E45A8F" w:rsidP="00E45A8F">
      <w:pPr>
        <w:pStyle w:val="ContentStyle"/>
        <w:rPr>
          <w:rFonts w:eastAsiaTheme="minorHAnsi"/>
          <w:color w:val="333333"/>
          <w:shd w:val="clear" w:color="auto" w:fill="FFFFFF"/>
        </w:rPr>
      </w:pPr>
      <w:r w:rsidRPr="00854D75">
        <w:rPr>
          <w:rFonts w:eastAsiaTheme="minorHAnsi"/>
          <w:color w:val="333333"/>
          <w:shd w:val="clear" w:color="auto" w:fill="FFFFFF"/>
        </w:rPr>
        <w:t>The doStuff method looks like this:</w:t>
      </w:r>
    </w:p>
    <w:p w:rsidR="00E45A8F" w:rsidRPr="00380CFD" w:rsidRDefault="00E45A8F" w:rsidP="000D3DDC">
      <w:pPr>
        <w:pStyle w:val="CodeStyle"/>
      </w:pPr>
      <w:r w:rsidRPr="00380CFD">
        <w:t>void doStuff(int y) {</w:t>
      </w:r>
    </w:p>
    <w:p w:rsidR="00E45A8F" w:rsidRDefault="00E45A8F" w:rsidP="000D3DDC">
      <w:pPr>
        <w:pStyle w:val="CodeStyle"/>
      </w:pPr>
      <w:r w:rsidRPr="00380CFD">
        <w:t>   // use y in some way</w:t>
      </w:r>
      <w:r w:rsidRPr="00380CFD">
        <w:br/>
        <w:t>}</w:t>
      </w:r>
    </w:p>
    <w:p w:rsidR="00E45A8F" w:rsidRPr="00380CFD" w:rsidRDefault="00E45A8F" w:rsidP="00E45A8F">
      <w:pPr>
        <w:pStyle w:val="ContentStyle"/>
        <w:rPr>
          <w:color w:val="333333"/>
        </w:rPr>
      </w:pPr>
      <w:r w:rsidRPr="00380CFD">
        <w:rPr>
          <w:color w:val="333333"/>
        </w:rPr>
        <w:lastRenderedPageBreak/>
        <w:t>A copy of the value in x, which is 5, is passed into the doStuff() method.</w:t>
      </w:r>
    </w:p>
    <w:p w:rsidR="00E45A8F" w:rsidRPr="00FC0049" w:rsidRDefault="00E45A8F" w:rsidP="005404DD">
      <w:pPr>
        <w:pStyle w:val="ContentStyle"/>
        <w:rPr>
          <w:color w:val="333333"/>
        </w:rPr>
      </w:pPr>
      <w:r w:rsidRPr="00380CFD">
        <w:rPr>
          <w:color w:val="333333"/>
        </w:rPr>
        <w:t>The doStuff() method has its own new cup, called y, waiting.</w:t>
      </w:r>
      <w:r w:rsidRPr="00380CFD">
        <w:rPr>
          <w:color w:val="333333"/>
        </w:rPr>
        <w:br/>
        <w:t>The y cup is a new, different cup. With a copy of what was in x at the time it was passed. From this point on, y and x have no affect on each other. If y</w:t>
      </w:r>
      <w:r w:rsidR="005404DD">
        <w:rPr>
          <w:color w:val="333333"/>
        </w:rPr>
        <w:t>ou change y, you don't touch x.</w:t>
      </w:r>
    </w:p>
    <w:p w:rsidR="00E45A8F" w:rsidRPr="00750FE3" w:rsidRDefault="00E45A8F" w:rsidP="00750FE3">
      <w:pPr>
        <w:pStyle w:val="CodeStyle"/>
      </w:pPr>
      <w:r w:rsidRPr="00380CFD">
        <w:t>void doStuff(int y) {</w:t>
      </w:r>
      <w:r w:rsidR="000738B7">
        <w:t xml:space="preserve"> </w:t>
      </w:r>
      <w:r w:rsidRPr="003B50A9">
        <w:t>y = 27; // this does NOT affect x</w:t>
      </w:r>
      <w:r w:rsidR="000738B7">
        <w:t xml:space="preserve"> </w:t>
      </w:r>
      <w:r w:rsidRPr="00380CFD">
        <w:t>}</w:t>
      </w:r>
    </w:p>
    <w:p w:rsidR="00E45A8F" w:rsidRPr="00380CFD" w:rsidRDefault="00E45A8F" w:rsidP="00E45A8F">
      <w:pPr>
        <w:pStyle w:val="ContentStyle"/>
        <w:rPr>
          <w:color w:val="333333"/>
        </w:rPr>
      </w:pPr>
      <w:r w:rsidRPr="00380CFD">
        <w:rPr>
          <w:color w:val="333333"/>
        </w:rPr>
        <w:t>And vice-versa. If you change x, you don't change y.</w:t>
      </w:r>
    </w:p>
    <w:p w:rsidR="00E45A8F" w:rsidRPr="00380CFD" w:rsidRDefault="00E45A8F" w:rsidP="00E45A8F">
      <w:pPr>
        <w:pStyle w:val="ContentStyle"/>
        <w:rPr>
          <w:color w:val="333333"/>
        </w:rPr>
      </w:pPr>
      <w:r w:rsidRPr="00380CFD">
        <w:rPr>
          <w:color w:val="333333"/>
        </w:rPr>
        <w:t>The only part x had in this whole business was to simply copy its value and send that copy into the doStuff() method.</w:t>
      </w:r>
    </w:p>
    <w:p w:rsidR="00E45A8F" w:rsidRPr="00750FE3" w:rsidRDefault="00E45A8F" w:rsidP="00E45A8F">
      <w:pPr>
        <w:pStyle w:val="ContentStyle"/>
        <w:rPr>
          <w:i/>
          <w:color w:val="333333"/>
        </w:rPr>
      </w:pPr>
      <w:r w:rsidRPr="00750FE3">
        <w:rPr>
          <w:i/>
          <w:color w:val="333333"/>
        </w:rPr>
        <w:t>How does pass-by-value work with references?</w:t>
      </w:r>
    </w:p>
    <w:p w:rsidR="00E45A8F" w:rsidRPr="00854D75" w:rsidRDefault="00E45A8F" w:rsidP="00E45A8F">
      <w:pPr>
        <w:pStyle w:val="ContentStyle"/>
        <w:rPr>
          <w:rFonts w:eastAsiaTheme="minorHAnsi"/>
          <w:color w:val="333333"/>
          <w:shd w:val="clear" w:color="auto" w:fill="FFFFFF"/>
        </w:rPr>
      </w:pPr>
      <w:r w:rsidRPr="00854D75">
        <w:rPr>
          <w:rFonts w:eastAsiaTheme="minorHAnsi"/>
          <w:color w:val="333333"/>
          <w:shd w:val="clear" w:color="auto" w:fill="FFFFFF"/>
        </w:rPr>
        <w:t>Way too many people say "Java passes primitive by value and objects by reference". This is not the way it should be stated. Java passes everything by value. With primitives, you get a copy of the contents. With references you get a copy of the contents.</w:t>
      </w:r>
    </w:p>
    <w:p w:rsidR="00E45A8F" w:rsidRPr="00D5516C" w:rsidRDefault="00E45A8F" w:rsidP="00E45A8F">
      <w:pPr>
        <w:pStyle w:val="ContentStyle"/>
        <w:rPr>
          <w:i/>
          <w:color w:val="333333"/>
        </w:rPr>
      </w:pPr>
      <w:r w:rsidRPr="00D5516C">
        <w:rPr>
          <w:i/>
          <w:color w:val="333333"/>
        </w:rPr>
        <w:t>But what is the contents of a reference?</w:t>
      </w:r>
    </w:p>
    <w:p w:rsidR="00E45A8F" w:rsidRDefault="00E45A8F" w:rsidP="00E45A8F">
      <w:pPr>
        <w:pStyle w:val="ContentStyle"/>
        <w:rPr>
          <w:color w:val="333333"/>
        </w:rPr>
      </w:pPr>
      <w:r w:rsidRPr="00380CFD">
        <w:rPr>
          <w:color w:val="333333"/>
        </w:rPr>
        <w:t>The remote control. The means to control / access the object.</w:t>
      </w:r>
    </w:p>
    <w:p w:rsidR="00E45A8F" w:rsidRPr="00854D75" w:rsidRDefault="00E45A8F" w:rsidP="00E45A8F">
      <w:pPr>
        <w:pStyle w:val="ContentStyle"/>
        <w:rPr>
          <w:color w:val="333333"/>
          <w:shd w:val="clear" w:color="auto" w:fill="FFFFFF"/>
        </w:rPr>
      </w:pPr>
      <w:r w:rsidRPr="00854D75">
        <w:rPr>
          <w:color w:val="333333"/>
          <w:shd w:val="clear" w:color="auto" w:fill="FFFFFF"/>
        </w:rPr>
        <w:t>When you pass an object reference into a method, you are passing a COPY of the REFERENCE. A clone of the remote control. The object is still sitting out there, waiting for someone to use a remote.The object doesn't care how many remotes are "programmed" to control it. Only the garbage collector cares (and you, the programmer).</w:t>
      </w:r>
    </w:p>
    <w:p w:rsidR="00E45A8F" w:rsidRPr="00854D75" w:rsidRDefault="00E45A8F" w:rsidP="00E45A8F">
      <w:pPr>
        <w:pStyle w:val="ContentStyle"/>
        <w:rPr>
          <w:rFonts w:eastAsiaTheme="minorHAnsi"/>
          <w:color w:val="333333"/>
          <w:shd w:val="clear" w:color="auto" w:fill="FFFFFF"/>
        </w:rPr>
      </w:pPr>
      <w:r w:rsidRPr="00854D75">
        <w:rPr>
          <w:rFonts w:eastAsiaTheme="minorHAnsi"/>
          <w:color w:val="333333"/>
          <w:shd w:val="clear" w:color="auto" w:fill="FFFFFF"/>
        </w:rPr>
        <w:t>So when you say:</w:t>
      </w:r>
    </w:p>
    <w:p w:rsidR="00E45A8F" w:rsidRPr="003B50A9" w:rsidRDefault="00E45A8F" w:rsidP="00627A26">
      <w:pPr>
        <w:pStyle w:val="CodeStyle"/>
      </w:pPr>
      <w:r w:rsidRPr="003B50A9">
        <w:t>Cat A = new Cat();</w:t>
      </w:r>
      <w:r w:rsidRPr="003B50A9">
        <w:br/>
        <w:t>doStuff(A);</w:t>
      </w:r>
    </w:p>
    <w:p w:rsidR="00E45A8F" w:rsidRPr="003033A5" w:rsidRDefault="00E45A8F" w:rsidP="00627A26">
      <w:pPr>
        <w:pStyle w:val="CodeStyle"/>
      </w:pPr>
      <w:r w:rsidRPr="003B50A9">
        <w:t>void doStuff(Cat B) {</w:t>
      </w:r>
      <w:r w:rsidR="00D5516C">
        <w:t xml:space="preserve"> </w:t>
      </w:r>
      <w:r>
        <w:t>// use B in some way</w:t>
      </w:r>
      <w:r w:rsidR="00D5516C">
        <w:t xml:space="preserve"> </w:t>
      </w:r>
      <w:r>
        <w:t>}</w:t>
      </w:r>
      <w:r w:rsidRPr="00FC0049">
        <w:t> </w:t>
      </w:r>
    </w:p>
    <w:p w:rsidR="00E45A8F" w:rsidRPr="00854D75" w:rsidRDefault="00E45A8F" w:rsidP="005404DD">
      <w:pPr>
        <w:pStyle w:val="CodeStyle"/>
        <w:jc w:val="center"/>
        <w:rPr>
          <w:rFonts w:eastAsiaTheme="minorHAnsi"/>
          <w:shd w:val="clear" w:color="auto" w:fill="FFFFFF"/>
        </w:rPr>
      </w:pPr>
      <w:r w:rsidRPr="00854D75">
        <w:rPr>
          <w:rFonts w:eastAsiaTheme="minorHAnsi"/>
          <w:noProof/>
          <w:shd w:val="clear" w:color="auto" w:fill="FFFFFF"/>
        </w:rPr>
        <w:drawing>
          <wp:inline distT="0" distB="0" distL="0" distR="0" wp14:anchorId="04429A49" wp14:editId="0A25939A">
            <wp:extent cx="1562100" cy="907055"/>
            <wp:effectExtent l="0" t="0" r="0" b="7620"/>
            <wp:docPr id="7" name="Picture 7" descr="http://www.javaranch.com/campfire/images/TwoRefsOneOb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avaranch.com/campfire/images/TwoRefsOneObj.gif"/>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86740" cy="921362"/>
                    </a:xfrm>
                    <a:prstGeom prst="rect">
                      <a:avLst/>
                    </a:prstGeom>
                    <a:noFill/>
                    <a:ln>
                      <a:noFill/>
                    </a:ln>
                  </pic:spPr>
                </pic:pic>
              </a:graphicData>
            </a:graphic>
          </wp:inline>
        </w:drawing>
      </w:r>
    </w:p>
    <w:p w:rsidR="00E45A8F" w:rsidRPr="00380CFD" w:rsidRDefault="00E45A8F" w:rsidP="00E45A8F">
      <w:pPr>
        <w:pStyle w:val="ContentStyle"/>
        <w:rPr>
          <w:color w:val="333333"/>
        </w:rPr>
      </w:pPr>
      <w:r w:rsidRPr="00380CFD">
        <w:rPr>
          <w:color w:val="333333"/>
        </w:rPr>
        <w:t>There is still just ONE Cat object. But now TWO remote controls (references) can access that same Cat object.</w:t>
      </w:r>
    </w:p>
    <w:p w:rsidR="00E45A8F" w:rsidRPr="00380CFD" w:rsidRDefault="00E45A8F" w:rsidP="00E45A8F">
      <w:pPr>
        <w:pStyle w:val="ContentStyle"/>
        <w:rPr>
          <w:color w:val="333333"/>
        </w:rPr>
      </w:pPr>
      <w:r w:rsidRPr="00380CFD">
        <w:rPr>
          <w:color w:val="333333"/>
        </w:rPr>
        <w:t>So now, anything that B does to the Cat, will affect the Cat that A refers to, but it won't affect the A cup!</w:t>
      </w:r>
    </w:p>
    <w:p w:rsidR="00E45A8F" w:rsidRPr="00380CFD" w:rsidRDefault="00E45A8F" w:rsidP="00E45A8F">
      <w:pPr>
        <w:pStyle w:val="ContentStyle"/>
        <w:rPr>
          <w:color w:val="333333"/>
        </w:rPr>
      </w:pPr>
      <w:r w:rsidRPr="00380CFD">
        <w:rPr>
          <w:color w:val="333333"/>
        </w:rPr>
        <w:t>You can change the Cat, using your new B reference (copied directly from A), but you can't change A.</w:t>
      </w:r>
    </w:p>
    <w:p w:rsidR="00E45A8F" w:rsidRPr="00380CFD" w:rsidRDefault="00E45A8F" w:rsidP="00E45A8F">
      <w:pPr>
        <w:pStyle w:val="ContentStyle"/>
        <w:rPr>
          <w:color w:val="333333"/>
        </w:rPr>
      </w:pPr>
      <w:r w:rsidRPr="00380CFD">
        <w:rPr>
          <w:color w:val="333333"/>
        </w:rPr>
        <w:t>What the heck does that mean?</w:t>
      </w:r>
    </w:p>
    <w:p w:rsidR="00E45A8F" w:rsidRPr="00380CFD" w:rsidRDefault="00E45A8F" w:rsidP="00E45A8F">
      <w:pPr>
        <w:pStyle w:val="ContentStyle"/>
        <w:rPr>
          <w:color w:val="333333"/>
        </w:rPr>
      </w:pPr>
      <w:r w:rsidRPr="00380CFD">
        <w:rPr>
          <w:color w:val="333333"/>
        </w:rPr>
        <w:t>You can change the object A refers to, but you can't take the A reference variable and do something to it -- like redirect it to reference a different object, or null.</w:t>
      </w:r>
    </w:p>
    <w:p w:rsidR="00E45A8F" w:rsidRDefault="00E45A8F" w:rsidP="00E45A8F">
      <w:pPr>
        <w:pStyle w:val="ContentStyle"/>
        <w:rPr>
          <w:color w:val="333333"/>
        </w:rPr>
      </w:pPr>
      <w:r w:rsidRPr="00380CFD">
        <w:rPr>
          <w:color w:val="333333"/>
        </w:rPr>
        <w:t>So if you change the B reference (not the Cat object B refers to, but the B reference itself) you don't change A. And the opposite is true.</w:t>
      </w:r>
    </w:p>
    <w:p w:rsidR="00E45A8F" w:rsidRPr="00854D75" w:rsidRDefault="00E45A8F" w:rsidP="00E45A8F">
      <w:pPr>
        <w:pStyle w:val="ContentStyle"/>
        <w:rPr>
          <w:rFonts w:eastAsiaTheme="minorHAnsi"/>
          <w:color w:val="333333"/>
          <w:shd w:val="clear" w:color="auto" w:fill="FFFFFF"/>
        </w:rPr>
      </w:pPr>
      <w:r w:rsidRPr="00854D75">
        <w:rPr>
          <w:rFonts w:eastAsiaTheme="minorHAnsi"/>
          <w:color w:val="333333"/>
          <w:shd w:val="clear" w:color="auto" w:fill="FFFFFF"/>
        </w:rPr>
        <w:t>So...</w:t>
      </w:r>
    </w:p>
    <w:p w:rsidR="00E45A8F" w:rsidRPr="003B50A9" w:rsidRDefault="00E45A8F" w:rsidP="00627A26">
      <w:pPr>
        <w:pStyle w:val="CodeStyle"/>
      </w:pPr>
      <w:r w:rsidRPr="003B50A9">
        <w:t>Cat A = new Cat();</w:t>
      </w:r>
      <w:r w:rsidRPr="003B50A9">
        <w:br/>
        <w:t>doStuff(A);</w:t>
      </w:r>
    </w:p>
    <w:p w:rsidR="00E45A8F" w:rsidRPr="003B50A9" w:rsidRDefault="00E45A8F" w:rsidP="00627A26">
      <w:pPr>
        <w:pStyle w:val="CodeStyle"/>
      </w:pPr>
      <w:r w:rsidRPr="003B50A9">
        <w:t>void doStuff(Cat B) {</w:t>
      </w:r>
      <w:r w:rsidR="00D5516C">
        <w:t xml:space="preserve"> </w:t>
      </w:r>
      <w:r w:rsidRPr="003B50A9">
        <w:t>B = new Cat(); //did NOT affect the A reference</w:t>
      </w:r>
      <w:r w:rsidR="00D5516C">
        <w:t xml:space="preserve"> </w:t>
      </w:r>
      <w:r w:rsidRPr="003B50A9">
        <w:t>}</w:t>
      </w:r>
    </w:p>
    <w:p w:rsidR="00E45A8F" w:rsidRPr="00854D75" w:rsidRDefault="00E45A8F" w:rsidP="00E45A8F">
      <w:pPr>
        <w:pStyle w:val="ContentStyle"/>
        <w:rPr>
          <w:rFonts w:eastAsiaTheme="minorHAnsi"/>
          <w:color w:val="333333"/>
          <w:shd w:val="clear" w:color="auto" w:fill="FFFFFF"/>
        </w:rPr>
      </w:pPr>
      <w:r w:rsidRPr="00854D75">
        <w:rPr>
          <w:rFonts w:eastAsiaTheme="minorHAnsi"/>
          <w:color w:val="333333"/>
          <w:shd w:val="clear" w:color="auto" w:fill="FFFFFF"/>
        </w:rPr>
        <w:t>Doing this simply "points" B to control a different object. A is still happy.</w:t>
      </w:r>
    </w:p>
    <w:p w:rsidR="00E45A8F" w:rsidRPr="00854D75" w:rsidRDefault="00E45A8F" w:rsidP="00627A26">
      <w:pPr>
        <w:pStyle w:val="CodeStyle"/>
        <w:rPr>
          <w:rFonts w:eastAsiaTheme="minorHAnsi"/>
          <w:shd w:val="clear" w:color="auto" w:fill="FFFFFF"/>
        </w:rPr>
      </w:pPr>
      <w:r w:rsidRPr="00854D75">
        <w:rPr>
          <w:rFonts w:eastAsiaTheme="minorHAnsi"/>
          <w:noProof/>
          <w:shd w:val="clear" w:color="auto" w:fill="FFFFFF"/>
        </w:rPr>
        <w:drawing>
          <wp:inline distT="0" distB="0" distL="0" distR="0" wp14:anchorId="5E9C2D72" wp14:editId="28885897">
            <wp:extent cx="1657350" cy="1104738"/>
            <wp:effectExtent l="0" t="0" r="0" b="635"/>
            <wp:docPr id="6" name="Picture 6" descr="http://www.javaranch.com/campfire/images/RedirectARe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javaranch.com/campfire/images/RedirectARef.gif"/>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697078" cy="1131219"/>
                    </a:xfrm>
                    <a:prstGeom prst="rect">
                      <a:avLst/>
                    </a:prstGeom>
                    <a:noFill/>
                    <a:ln>
                      <a:noFill/>
                    </a:ln>
                  </pic:spPr>
                </pic:pic>
              </a:graphicData>
            </a:graphic>
          </wp:inline>
        </w:drawing>
      </w:r>
    </w:p>
    <w:p w:rsidR="00E45A8F" w:rsidRPr="00380CFD" w:rsidRDefault="00E45A8F" w:rsidP="00E45A8F">
      <w:pPr>
        <w:pStyle w:val="ContentStyle"/>
        <w:rPr>
          <w:color w:val="333333"/>
        </w:rPr>
      </w:pPr>
      <w:r w:rsidRPr="00380CFD">
        <w:rPr>
          <w:color w:val="333333"/>
        </w:rPr>
        <w:t>So repeat after me:</w:t>
      </w:r>
    </w:p>
    <w:p w:rsidR="00E45A8F" w:rsidRPr="00380CFD" w:rsidRDefault="00E45A8F" w:rsidP="00E45A8F">
      <w:pPr>
        <w:pStyle w:val="ContentStyle"/>
        <w:rPr>
          <w:color w:val="333333"/>
        </w:rPr>
      </w:pPr>
      <w:r w:rsidRPr="00380CFD">
        <w:rPr>
          <w:color w:val="333333"/>
        </w:rPr>
        <w:t>Java is pass-by-value.</w:t>
      </w:r>
    </w:p>
    <w:p w:rsidR="00E45A8F" w:rsidRPr="00380CFD" w:rsidRDefault="00E45A8F" w:rsidP="00E45A8F">
      <w:pPr>
        <w:pStyle w:val="ContentStyle"/>
        <w:rPr>
          <w:color w:val="333333"/>
        </w:rPr>
      </w:pPr>
      <w:r w:rsidRPr="00380CFD">
        <w:rPr>
          <w:color w:val="333333"/>
        </w:rPr>
        <w:t>(OK, once again... with feeling.)</w:t>
      </w:r>
    </w:p>
    <w:p w:rsidR="00E45A8F" w:rsidRPr="00380CFD" w:rsidRDefault="00E45A8F" w:rsidP="00E45A8F">
      <w:pPr>
        <w:pStyle w:val="ContentStyle"/>
        <w:rPr>
          <w:color w:val="333333"/>
        </w:rPr>
      </w:pPr>
      <w:r w:rsidRPr="00380CFD">
        <w:rPr>
          <w:color w:val="333333"/>
        </w:rPr>
        <w:t>Java is pass-by-value.</w:t>
      </w:r>
    </w:p>
    <w:p w:rsidR="00E45A8F" w:rsidRPr="00380CFD" w:rsidRDefault="00E45A8F" w:rsidP="00E45A8F">
      <w:pPr>
        <w:pStyle w:val="ContentStyle"/>
        <w:rPr>
          <w:color w:val="333333"/>
        </w:rPr>
      </w:pPr>
      <w:r w:rsidRPr="00380CFD">
        <w:rPr>
          <w:color w:val="333333"/>
        </w:rPr>
        <w:t>For primitives, you pass a copy of the actual value.</w:t>
      </w:r>
    </w:p>
    <w:p w:rsidR="00E45A8F" w:rsidRPr="00380CFD" w:rsidRDefault="00E45A8F" w:rsidP="00E45A8F">
      <w:pPr>
        <w:pStyle w:val="ContentStyle"/>
        <w:rPr>
          <w:color w:val="333333"/>
        </w:rPr>
      </w:pPr>
      <w:r w:rsidRPr="00380CFD">
        <w:rPr>
          <w:color w:val="333333"/>
        </w:rPr>
        <w:t>For references to objects, you pass a copy of the reference (the remote control).</w:t>
      </w:r>
    </w:p>
    <w:p w:rsidR="00E45A8F" w:rsidRPr="00380CFD" w:rsidRDefault="00E45A8F" w:rsidP="00E45A8F">
      <w:pPr>
        <w:pStyle w:val="ContentStyle"/>
        <w:rPr>
          <w:color w:val="333333"/>
        </w:rPr>
      </w:pPr>
      <w:r w:rsidRPr="00380CFD">
        <w:rPr>
          <w:color w:val="333333"/>
        </w:rPr>
        <w:t>You never pass the object. All objects are stored on the heap. Always.</w:t>
      </w:r>
    </w:p>
    <w:p w:rsidR="00E45A8F" w:rsidRDefault="00E45A8F" w:rsidP="00E45A8F">
      <w:pPr>
        <w:pStyle w:val="ContentStyle"/>
      </w:pPr>
      <w:r>
        <w:rPr>
          <w:b/>
          <w:bCs/>
          <w:color w:val="333333"/>
          <w:shd w:val="clear" w:color="auto" w:fill="FFFFFF"/>
        </w:rPr>
        <w:lastRenderedPageBreak/>
        <w:t xml:space="preserve">1. </w:t>
      </w:r>
      <w:r w:rsidRPr="00FC0049">
        <w:rPr>
          <w:b/>
          <w:bCs/>
          <w:color w:val="333333"/>
        </w:rPr>
        <w:t>Implement Deep Cloning using Serializing Deserializing objects</w:t>
      </w:r>
    </w:p>
    <w:p w:rsidR="00534D2C" w:rsidRDefault="00534D2C" w:rsidP="00E45A8F">
      <w:pPr>
        <w:pStyle w:val="ContentStyle"/>
        <w:rPr>
          <w:color w:val="333333"/>
          <w:shd w:val="clear" w:color="auto" w:fill="FFFFFF"/>
        </w:rPr>
      </w:pPr>
    </w:p>
    <w:p w:rsidR="00E87ADE" w:rsidRDefault="00E45A8F" w:rsidP="00E45A8F">
      <w:pPr>
        <w:pStyle w:val="ContentStyle"/>
        <w:rPr>
          <w:color w:val="333333"/>
          <w:shd w:val="clear" w:color="auto" w:fill="FFFFFF"/>
        </w:rPr>
      </w:pPr>
      <w:r w:rsidRPr="00374F41">
        <w:rPr>
          <w:color w:val="333333"/>
          <w:shd w:val="clear" w:color="auto" w:fill="FFFFFF"/>
        </w:rPr>
        <w:t>The ICloneable interface enables us to provide customized implementation to create a copy of the existing object using the "Clone" method. Generally the "Object.MemberwiseClone" method helps us to create a copy of an existing object, but it creates a shallow copy of the object.</w:t>
      </w:r>
      <w:r w:rsidRPr="00374F41">
        <w:rPr>
          <w:color w:val="333333"/>
        </w:rPr>
        <w:br/>
      </w:r>
      <w:r w:rsidRPr="00374F41">
        <w:rPr>
          <w:color w:val="333333"/>
          <w:shd w:val="clear" w:color="auto" w:fill="FFFFFF"/>
        </w:rPr>
        <w:t> </w:t>
      </w:r>
      <w:r w:rsidRPr="00374F41">
        <w:rPr>
          <w:color w:val="333333"/>
        </w:rPr>
        <w:br/>
      </w:r>
      <w:r w:rsidRPr="00E87ADE">
        <w:rPr>
          <w:b/>
          <w:color w:val="333333"/>
          <w:shd w:val="clear" w:color="auto" w:fill="FFFFFF"/>
        </w:rPr>
        <w:t xml:space="preserve">Serialization is the process of storing the state of an object to the stream of bytes. Deserialization is the process of converting from a byte stream to an original object. </w:t>
      </w:r>
      <w:r w:rsidRPr="00374F41">
        <w:rPr>
          <w:color w:val="333333"/>
          <w:shd w:val="clear" w:color="auto" w:fill="FFFFFF"/>
        </w:rPr>
        <w:t xml:space="preserve">In .NET there are many ways to perform serialization and deserialization like </w:t>
      </w:r>
      <w:r w:rsidRPr="00E87ADE">
        <w:rPr>
          <w:b/>
          <w:color w:val="333333"/>
          <w:shd w:val="clear" w:color="auto" w:fill="FFFFFF"/>
        </w:rPr>
        <w:t>Binary serialization, XML serialization, data contract serialization and so on</w:t>
      </w:r>
      <w:r w:rsidRPr="00374F41">
        <w:rPr>
          <w:color w:val="333333"/>
          <w:shd w:val="clear" w:color="auto" w:fill="FFFFFF"/>
        </w:rPr>
        <w:t xml:space="preserve">. </w:t>
      </w:r>
    </w:p>
    <w:p w:rsidR="00E87ADE" w:rsidRDefault="00E87ADE" w:rsidP="00E45A8F">
      <w:pPr>
        <w:pStyle w:val="ContentStyle"/>
        <w:rPr>
          <w:color w:val="333333"/>
          <w:shd w:val="clear" w:color="auto" w:fill="FFFFFF"/>
        </w:rPr>
      </w:pPr>
    </w:p>
    <w:p w:rsidR="000F46B9" w:rsidRPr="00C868C4" w:rsidRDefault="00E45A8F" w:rsidP="00C868C4">
      <w:pPr>
        <w:pStyle w:val="ContentStyle"/>
        <w:rPr>
          <w:b/>
          <w:i/>
          <w:color w:val="333333"/>
          <w:shd w:val="clear" w:color="auto" w:fill="FFFFFF"/>
        </w:rPr>
      </w:pPr>
      <w:r w:rsidRPr="00E87ADE">
        <w:rPr>
          <w:b/>
          <w:color w:val="333333"/>
          <w:shd w:val="clear" w:color="auto" w:fill="FFFFFF"/>
        </w:rPr>
        <w:t>Binary serialization is much faster than XML serialization and binary serialization uses private and public fields to serialize so binary serialization is a good option to perform serialization and deserialization.</w:t>
      </w:r>
      <w:r w:rsidRPr="00E87ADE">
        <w:rPr>
          <w:b/>
          <w:color w:val="333333"/>
        </w:rPr>
        <w:br/>
      </w:r>
      <w:r w:rsidRPr="00374F41">
        <w:rPr>
          <w:color w:val="333333"/>
          <w:shd w:val="clear" w:color="auto" w:fill="FFFFFF"/>
        </w:rPr>
        <w:t> </w:t>
      </w:r>
      <w:r w:rsidRPr="00374F41">
        <w:rPr>
          <w:color w:val="333333"/>
        </w:rPr>
        <w:br/>
      </w:r>
      <w:r w:rsidR="00E87ADE" w:rsidRPr="00E87ADE">
        <w:rPr>
          <w:b/>
          <w:color w:val="333333"/>
          <w:shd w:val="clear" w:color="auto" w:fill="FFFFFF"/>
        </w:rPr>
        <w:t>NOTE: -</w:t>
      </w:r>
      <w:r w:rsidR="00E87ADE">
        <w:rPr>
          <w:color w:val="333333"/>
          <w:shd w:val="clear" w:color="auto" w:fill="FFFFFF"/>
        </w:rPr>
        <w:t xml:space="preserve"> </w:t>
      </w:r>
      <w:r w:rsidRPr="00374F41">
        <w:rPr>
          <w:color w:val="333333"/>
          <w:shd w:val="clear" w:color="auto" w:fill="FFFFFF"/>
        </w:rPr>
        <w:t xml:space="preserve">Using serialization and deserialization, we can create a deep copy of any object. Note that to perform serialization and deserialization </w:t>
      </w:r>
      <w:r w:rsidRPr="00E87ADE">
        <w:rPr>
          <w:b/>
          <w:i/>
          <w:color w:val="333333"/>
          <w:shd w:val="clear" w:color="auto" w:fill="FFFFFF"/>
        </w:rPr>
        <w:t>all types mu</w:t>
      </w:r>
      <w:r w:rsidR="00C868C4">
        <w:rPr>
          <w:b/>
          <w:i/>
          <w:color w:val="333333"/>
          <w:shd w:val="clear" w:color="auto" w:fill="FFFFFF"/>
        </w:rPr>
        <w:t>st be marked as "serializable".</w:t>
      </w:r>
    </w:p>
    <w:p w:rsidR="00E45A8F" w:rsidRPr="00F84EDA" w:rsidRDefault="00E45A8F" w:rsidP="00E45A8F">
      <w:pPr>
        <w:pStyle w:val="ContentStyle"/>
        <w:rPr>
          <w:rFonts w:ascii="Arial" w:hAnsi="Arial" w:cs="Arial"/>
          <w:color w:val="333333"/>
          <w:sz w:val="23"/>
          <w:szCs w:val="23"/>
        </w:rPr>
      </w:pPr>
      <w:r w:rsidRPr="00F84EDA">
        <w:rPr>
          <w:b/>
          <w:bCs/>
          <w:color w:val="333333"/>
        </w:rPr>
        <w:t>Example</w:t>
      </w:r>
    </w:p>
    <w:p w:rsidR="00E45A8F" w:rsidRDefault="00E45A8F" w:rsidP="00E45A8F">
      <w:pPr>
        <w:pStyle w:val="ContentStyle"/>
        <w:rPr>
          <w:color w:val="333333"/>
        </w:rPr>
      </w:pPr>
      <w:r w:rsidRPr="00F84EDA">
        <w:rPr>
          <w:color w:val="333333"/>
        </w:rPr>
        <w:t>Suppose I have an Employee class and it contains the Department class type as a property.  Now I implemented the Employee class with the ICloneable interface and I have implemented the "Clone" method of the ICloneable interface. Using a binary formatter, I just serialized the current object and deserialized it into a new object.</w:t>
      </w:r>
    </w:p>
    <w:p w:rsidR="000F46B9" w:rsidRDefault="000F46B9" w:rsidP="00E45A8F">
      <w:pPr>
        <w:pStyle w:val="ContentStyle"/>
        <w:rPr>
          <w:color w:val="333333"/>
        </w:rPr>
      </w:pPr>
    </w:p>
    <w:p w:rsidR="000F46B9" w:rsidRPr="00F84EDA" w:rsidRDefault="00E45A8F" w:rsidP="00C868C4">
      <w:pPr>
        <w:pStyle w:val="CodeStyle"/>
        <w:rPr>
          <w:rFonts w:ascii="Arial" w:hAnsi="Arial" w:cs="Arial"/>
          <w:sz w:val="23"/>
          <w:szCs w:val="23"/>
        </w:rPr>
      </w:pPr>
      <w:r w:rsidRPr="00F84EDA">
        <w:rPr>
          <w:noProof/>
        </w:rPr>
        <w:drawing>
          <wp:inline distT="0" distB="0" distL="0" distR="0" wp14:anchorId="11BB5B18" wp14:editId="5BA27112">
            <wp:extent cx="4475276" cy="1143000"/>
            <wp:effectExtent l="0" t="0" r="1905" b="0"/>
            <wp:docPr id="4" name="Picture 4" descr="Deep-Copy-of-Object-in-Csha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Copy-of-Object-in-Csharp-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484518" cy="1145360"/>
                    </a:xfrm>
                    <a:prstGeom prst="rect">
                      <a:avLst/>
                    </a:prstGeom>
                    <a:noFill/>
                    <a:ln>
                      <a:noFill/>
                    </a:ln>
                  </pic:spPr>
                </pic:pic>
              </a:graphicData>
            </a:graphic>
          </wp:inline>
        </w:drawing>
      </w:r>
    </w:p>
    <w:p w:rsidR="00E45A8F" w:rsidRPr="00374F41" w:rsidRDefault="00E45A8F" w:rsidP="000F46B9">
      <w:pPr>
        <w:pStyle w:val="CodeStyle"/>
      </w:pPr>
      <w:r w:rsidRPr="00374F41">
        <w:t>[Serializable]</w:t>
      </w:r>
    </w:p>
    <w:p w:rsidR="00E45A8F" w:rsidRPr="00374F41" w:rsidRDefault="00E45A8F" w:rsidP="000F46B9">
      <w:pPr>
        <w:pStyle w:val="CodeStyle"/>
      </w:pPr>
      <w:r w:rsidRPr="00374F41">
        <w:t>public class Department</w:t>
      </w:r>
    </w:p>
    <w:p w:rsidR="00E45A8F" w:rsidRPr="00374F41" w:rsidRDefault="00E45A8F" w:rsidP="000F46B9">
      <w:pPr>
        <w:pStyle w:val="CodeStyle"/>
      </w:pPr>
      <w:r w:rsidRPr="00374F41">
        <w:t>{</w:t>
      </w:r>
    </w:p>
    <w:p w:rsidR="00E45A8F" w:rsidRPr="00374F41" w:rsidRDefault="00E45A8F" w:rsidP="000F46B9">
      <w:pPr>
        <w:pStyle w:val="CodeStyle"/>
      </w:pPr>
      <w:r w:rsidRPr="00374F41">
        <w:t>    public int DepartmentId { get; set; }</w:t>
      </w:r>
    </w:p>
    <w:p w:rsidR="00E45A8F" w:rsidRPr="00374F41" w:rsidRDefault="00E45A8F" w:rsidP="000F46B9">
      <w:pPr>
        <w:pStyle w:val="CodeStyle"/>
      </w:pPr>
      <w:r w:rsidRPr="00374F41">
        <w:t>    public string DepartmentName { get; set; }</w:t>
      </w:r>
    </w:p>
    <w:p w:rsidR="00E45A8F" w:rsidRPr="00374F41" w:rsidRDefault="00C868C4" w:rsidP="00C868C4">
      <w:pPr>
        <w:pStyle w:val="CodeStyle"/>
      </w:pPr>
      <w:r>
        <w:t>}</w:t>
      </w:r>
    </w:p>
    <w:p w:rsidR="00E45A8F" w:rsidRPr="00374F41" w:rsidRDefault="00E45A8F" w:rsidP="000F46B9">
      <w:pPr>
        <w:pStyle w:val="CodeStyle"/>
      </w:pPr>
      <w:r w:rsidRPr="00374F41">
        <w:t>[Serializable]</w:t>
      </w:r>
    </w:p>
    <w:p w:rsidR="00E45A8F" w:rsidRPr="00374F41" w:rsidRDefault="00E45A8F" w:rsidP="000F46B9">
      <w:pPr>
        <w:pStyle w:val="CodeStyle"/>
      </w:pPr>
      <w:r w:rsidRPr="00374F41">
        <w:t>public class Employee : ICloneable</w:t>
      </w:r>
    </w:p>
    <w:p w:rsidR="00E45A8F" w:rsidRPr="00374F41" w:rsidRDefault="00E45A8F" w:rsidP="000F46B9">
      <w:pPr>
        <w:pStyle w:val="CodeStyle"/>
      </w:pPr>
      <w:r w:rsidRPr="00374F41">
        <w:t>{</w:t>
      </w:r>
    </w:p>
    <w:p w:rsidR="00E45A8F" w:rsidRPr="00374F41" w:rsidRDefault="00E45A8F" w:rsidP="000F46B9">
      <w:pPr>
        <w:pStyle w:val="CodeStyle"/>
      </w:pPr>
      <w:r w:rsidRPr="00374F41">
        <w:t>    public int EmployeeId { get; set; }</w:t>
      </w:r>
    </w:p>
    <w:p w:rsidR="00E45A8F" w:rsidRPr="00374F41" w:rsidRDefault="00E45A8F" w:rsidP="000F46B9">
      <w:pPr>
        <w:pStyle w:val="CodeStyle"/>
      </w:pPr>
      <w:r w:rsidRPr="00374F41">
        <w:t>    public string EmployeeName { get; set; }</w:t>
      </w:r>
    </w:p>
    <w:p w:rsidR="00E45A8F" w:rsidRPr="00374F41" w:rsidRDefault="00E45A8F" w:rsidP="00C868C4">
      <w:pPr>
        <w:pStyle w:val="CodeStyle"/>
      </w:pPr>
      <w:r w:rsidRPr="00374F41">
        <w:t>    public Depa</w:t>
      </w:r>
      <w:r w:rsidR="00C868C4">
        <w:t>rtment Department { get; set; }</w:t>
      </w:r>
    </w:p>
    <w:p w:rsidR="00E45A8F" w:rsidRPr="00374F41" w:rsidRDefault="00E45A8F" w:rsidP="000F46B9">
      <w:pPr>
        <w:pStyle w:val="CodeStyle"/>
      </w:pPr>
      <w:r w:rsidRPr="00374F41">
        <w:t>    public object Clone()</w:t>
      </w:r>
    </w:p>
    <w:p w:rsidR="00E45A8F" w:rsidRPr="00374F41" w:rsidRDefault="00E45A8F" w:rsidP="000F46B9">
      <w:pPr>
        <w:pStyle w:val="CodeStyle"/>
      </w:pPr>
      <w:r w:rsidRPr="00374F41">
        <w:t>    {</w:t>
      </w:r>
    </w:p>
    <w:p w:rsidR="00E45A8F" w:rsidRPr="00374F41" w:rsidRDefault="00E45A8F" w:rsidP="000F46B9">
      <w:pPr>
        <w:pStyle w:val="CodeStyle"/>
      </w:pPr>
      <w:r w:rsidRPr="00374F41">
        <w:t>        using (MemoryStream stream = new MemoryStream())</w:t>
      </w:r>
    </w:p>
    <w:p w:rsidR="00E45A8F" w:rsidRPr="00374F41" w:rsidRDefault="00E45A8F" w:rsidP="000F46B9">
      <w:pPr>
        <w:pStyle w:val="CodeStyle"/>
      </w:pPr>
      <w:r w:rsidRPr="00374F41">
        <w:t>        {</w:t>
      </w:r>
    </w:p>
    <w:p w:rsidR="00E45A8F" w:rsidRPr="00374F41" w:rsidRDefault="00E45A8F" w:rsidP="000F46B9">
      <w:pPr>
        <w:pStyle w:val="CodeStyle"/>
      </w:pPr>
      <w:r w:rsidRPr="00374F41">
        <w:t>            if (this.GetType().IsSerializable)</w:t>
      </w:r>
    </w:p>
    <w:p w:rsidR="00E45A8F" w:rsidRPr="00374F41" w:rsidRDefault="00E45A8F" w:rsidP="000F46B9">
      <w:pPr>
        <w:pStyle w:val="CodeStyle"/>
      </w:pPr>
      <w:r w:rsidRPr="00374F41">
        <w:t>            {</w:t>
      </w:r>
    </w:p>
    <w:p w:rsidR="00E45A8F" w:rsidRPr="00374F41" w:rsidRDefault="00E45A8F" w:rsidP="000F46B9">
      <w:pPr>
        <w:pStyle w:val="CodeStyle"/>
      </w:pPr>
      <w:r w:rsidRPr="00374F41">
        <w:t>                BinaryFormatter formatter = new BinaryFormatter();</w:t>
      </w:r>
    </w:p>
    <w:p w:rsidR="00E45A8F" w:rsidRPr="00374F41" w:rsidRDefault="00E45A8F" w:rsidP="000F46B9">
      <w:pPr>
        <w:pStyle w:val="CodeStyle"/>
      </w:pPr>
      <w:r w:rsidRPr="00374F41">
        <w:t>                formatter.Serialize(stream, this);</w:t>
      </w:r>
    </w:p>
    <w:p w:rsidR="00E45A8F" w:rsidRPr="00374F41" w:rsidRDefault="00E45A8F" w:rsidP="000F46B9">
      <w:pPr>
        <w:pStyle w:val="CodeStyle"/>
      </w:pPr>
      <w:r w:rsidRPr="00374F41">
        <w:t>                stream.Position = 0;</w:t>
      </w:r>
    </w:p>
    <w:p w:rsidR="00E45A8F" w:rsidRPr="00374F41" w:rsidRDefault="00E45A8F" w:rsidP="000F46B9">
      <w:pPr>
        <w:pStyle w:val="CodeStyle"/>
      </w:pPr>
      <w:r w:rsidRPr="00374F41">
        <w:t>                return formatter.Deserialize(stream);</w:t>
      </w:r>
    </w:p>
    <w:p w:rsidR="00E45A8F" w:rsidRPr="00374F41" w:rsidRDefault="00E45A8F" w:rsidP="000F46B9">
      <w:pPr>
        <w:pStyle w:val="CodeStyle"/>
      </w:pPr>
      <w:r w:rsidRPr="00374F41">
        <w:t>            }</w:t>
      </w:r>
    </w:p>
    <w:p w:rsidR="00E45A8F" w:rsidRPr="00374F41" w:rsidRDefault="00E45A8F" w:rsidP="000F46B9">
      <w:pPr>
        <w:pStyle w:val="CodeStyle"/>
      </w:pPr>
      <w:r w:rsidRPr="00374F41">
        <w:t>            return null;</w:t>
      </w:r>
    </w:p>
    <w:p w:rsidR="00E45A8F" w:rsidRPr="00374F41" w:rsidRDefault="00E45A8F" w:rsidP="000F46B9">
      <w:pPr>
        <w:pStyle w:val="CodeStyle"/>
      </w:pPr>
      <w:r w:rsidRPr="00374F41">
        <w:t>        }</w:t>
      </w:r>
    </w:p>
    <w:p w:rsidR="00E45A8F" w:rsidRPr="00374F41" w:rsidRDefault="00E45A8F" w:rsidP="000F46B9">
      <w:pPr>
        <w:pStyle w:val="CodeStyle"/>
      </w:pPr>
      <w:r w:rsidRPr="00374F41">
        <w:t>    }</w:t>
      </w:r>
    </w:p>
    <w:p w:rsidR="00E45A8F" w:rsidRPr="00374F41" w:rsidRDefault="00E45A8F" w:rsidP="000F46B9">
      <w:pPr>
        <w:pStyle w:val="CodeStyle"/>
      </w:pPr>
      <w:r w:rsidRPr="00374F41">
        <w:t>}</w:t>
      </w:r>
    </w:p>
    <w:p w:rsidR="00E45A8F" w:rsidRPr="00F84EDA" w:rsidRDefault="00E45A8F" w:rsidP="00E45A8F">
      <w:pPr>
        <w:pStyle w:val="ContentStyle"/>
        <w:rPr>
          <w:color w:val="333333"/>
          <w:sz w:val="23"/>
          <w:szCs w:val="23"/>
        </w:rPr>
      </w:pPr>
      <w:r w:rsidRPr="00F84EDA">
        <w:rPr>
          <w:color w:val="333333"/>
        </w:rPr>
        <w:lastRenderedPageBreak/>
        <w:t>  We can also implement this using an Extension method.</w:t>
      </w:r>
    </w:p>
    <w:p w:rsidR="00E45A8F" w:rsidRPr="00374F41" w:rsidRDefault="00E45A8F" w:rsidP="000F46B9">
      <w:pPr>
        <w:pStyle w:val="CodeStyle"/>
      </w:pPr>
      <w:r w:rsidRPr="00374F41">
        <w:t>public static class ObjectExtension</w:t>
      </w:r>
    </w:p>
    <w:p w:rsidR="00E45A8F" w:rsidRPr="00374F41" w:rsidRDefault="00E45A8F" w:rsidP="000F46B9">
      <w:pPr>
        <w:pStyle w:val="CodeStyle"/>
      </w:pPr>
      <w:r w:rsidRPr="00374F41">
        <w:t>{</w:t>
      </w:r>
    </w:p>
    <w:p w:rsidR="00E45A8F" w:rsidRPr="00374F41" w:rsidRDefault="00E45A8F" w:rsidP="000F46B9">
      <w:pPr>
        <w:pStyle w:val="CodeStyle"/>
      </w:pPr>
      <w:r w:rsidRPr="00374F41">
        <w:t>    public static T CopyObject&lt;T&gt;(this object objSource)</w:t>
      </w:r>
    </w:p>
    <w:p w:rsidR="00E45A8F" w:rsidRPr="00374F41" w:rsidRDefault="00E45A8F" w:rsidP="000F46B9">
      <w:pPr>
        <w:pStyle w:val="CodeStyle"/>
      </w:pPr>
      <w:r w:rsidRPr="00374F41">
        <w:t>    {</w:t>
      </w:r>
    </w:p>
    <w:p w:rsidR="00E45A8F" w:rsidRPr="00374F41" w:rsidRDefault="00E45A8F" w:rsidP="000F46B9">
      <w:pPr>
        <w:pStyle w:val="CodeStyle"/>
      </w:pPr>
      <w:r w:rsidRPr="00374F41">
        <w:t>        using (MemoryStream stream = new MemoryStream())</w:t>
      </w:r>
    </w:p>
    <w:p w:rsidR="00E45A8F" w:rsidRPr="00374F41" w:rsidRDefault="00E45A8F" w:rsidP="000F46B9">
      <w:pPr>
        <w:pStyle w:val="CodeStyle"/>
      </w:pPr>
      <w:r w:rsidRPr="00374F41">
        <w:t>        {</w:t>
      </w:r>
    </w:p>
    <w:p w:rsidR="00E45A8F" w:rsidRPr="00374F41" w:rsidRDefault="00E45A8F" w:rsidP="000F46B9">
      <w:pPr>
        <w:pStyle w:val="CodeStyle"/>
      </w:pPr>
      <w:r w:rsidRPr="00374F41">
        <w:t>            BinaryFormatter formatter = new BinaryFormatter();</w:t>
      </w:r>
    </w:p>
    <w:p w:rsidR="00E45A8F" w:rsidRPr="00374F41" w:rsidRDefault="00E45A8F" w:rsidP="000F46B9">
      <w:pPr>
        <w:pStyle w:val="CodeStyle"/>
      </w:pPr>
      <w:r w:rsidRPr="00374F41">
        <w:t>            formatter.Serialize(stream, objSource);</w:t>
      </w:r>
    </w:p>
    <w:p w:rsidR="00E45A8F" w:rsidRPr="00374F41" w:rsidRDefault="00E45A8F" w:rsidP="000F46B9">
      <w:pPr>
        <w:pStyle w:val="CodeStyle"/>
      </w:pPr>
      <w:r w:rsidRPr="00374F41">
        <w:t>            stream.Position = 0;</w:t>
      </w:r>
    </w:p>
    <w:p w:rsidR="00E45A8F" w:rsidRPr="00374F41" w:rsidRDefault="00E45A8F" w:rsidP="000F46B9">
      <w:pPr>
        <w:pStyle w:val="CodeStyle"/>
      </w:pPr>
      <w:r w:rsidRPr="00374F41">
        <w:t>            return (T)formatter.Deserialize(stream);</w:t>
      </w:r>
    </w:p>
    <w:p w:rsidR="00E45A8F" w:rsidRPr="00374F41" w:rsidRDefault="00E45A8F" w:rsidP="000F46B9">
      <w:pPr>
        <w:pStyle w:val="CodeStyle"/>
      </w:pPr>
      <w:r w:rsidRPr="00374F41">
        <w:t>        }</w:t>
      </w:r>
    </w:p>
    <w:p w:rsidR="00E45A8F" w:rsidRPr="00374F41" w:rsidRDefault="00E45A8F" w:rsidP="000F46B9">
      <w:pPr>
        <w:pStyle w:val="CodeStyle"/>
      </w:pPr>
      <w:r w:rsidRPr="00374F41">
        <w:t>    }</w:t>
      </w:r>
    </w:p>
    <w:p w:rsidR="00E45A8F" w:rsidRPr="00374F41" w:rsidRDefault="00E45A8F" w:rsidP="000F46B9">
      <w:pPr>
        <w:pStyle w:val="CodeStyle"/>
      </w:pPr>
      <w:r w:rsidRPr="00374F41">
        <w:t>}</w:t>
      </w:r>
    </w:p>
    <w:p w:rsidR="00862443" w:rsidRPr="00C868C4" w:rsidRDefault="00E45A8F" w:rsidP="00C868C4">
      <w:pPr>
        <w:pStyle w:val="ContentStyle"/>
        <w:rPr>
          <w:b/>
          <w:bCs/>
          <w:color w:val="333333"/>
          <w:shd w:val="clear" w:color="auto" w:fill="FFFFFF"/>
        </w:rPr>
      </w:pPr>
      <w:r>
        <w:rPr>
          <w:b/>
          <w:bCs/>
          <w:color w:val="333333"/>
          <w:shd w:val="clear" w:color="auto" w:fill="FFFFFF"/>
        </w:rPr>
        <w:t xml:space="preserve">2. </w:t>
      </w:r>
      <w:r w:rsidRPr="00FC0049">
        <w:rPr>
          <w:b/>
          <w:bCs/>
          <w:color w:val="333333"/>
        </w:rPr>
        <w:t>Implement Deep Cloning using Reflection</w:t>
      </w:r>
      <w:r w:rsidR="00C868C4">
        <w:rPr>
          <w:rStyle w:val="apple-converted-space"/>
          <w:b/>
          <w:bCs/>
          <w:color w:val="333333"/>
          <w:shd w:val="clear" w:color="auto" w:fill="FFFFFF"/>
        </w:rPr>
        <w:t> </w:t>
      </w:r>
    </w:p>
    <w:p w:rsidR="00862443" w:rsidRDefault="00E45A8F" w:rsidP="00E45A8F">
      <w:pPr>
        <w:pStyle w:val="ContentStyle"/>
        <w:rPr>
          <w:color w:val="333333"/>
          <w:shd w:val="clear" w:color="auto" w:fill="FFFFFF"/>
        </w:rPr>
      </w:pPr>
      <w:r w:rsidRPr="00862443">
        <w:rPr>
          <w:b/>
          <w:color w:val="333333"/>
          <w:shd w:val="clear" w:color="auto" w:fill="FFFFFF"/>
        </w:rPr>
        <w:t>Reflection is used for obtaining Meta information of an object at runtime.</w:t>
      </w:r>
      <w:r w:rsidRPr="00374F41">
        <w:rPr>
          <w:color w:val="333333"/>
          <w:shd w:val="clear" w:color="auto" w:fill="FFFFFF"/>
        </w:rPr>
        <w:t xml:space="preserve"> </w:t>
      </w:r>
    </w:p>
    <w:p w:rsidR="00E45A8F" w:rsidRPr="00374F41" w:rsidRDefault="00E45A8F" w:rsidP="00E45A8F">
      <w:pPr>
        <w:pStyle w:val="ContentStyle"/>
        <w:rPr>
          <w:color w:val="333333"/>
          <w:shd w:val="clear" w:color="auto" w:fill="FFFFFF"/>
        </w:rPr>
      </w:pPr>
      <w:r w:rsidRPr="00374F41">
        <w:rPr>
          <w:color w:val="333333"/>
          <w:shd w:val="clear" w:color="auto" w:fill="FFFFFF"/>
        </w:rPr>
        <w:t>The System.Reflection namespace has classes that allow us to obtain object information at runtime as well as we can create an instance of a type of object from the existing object and also accessing its properties and invoke its methods. To do a deep copy of an object, we can use reflection.</w:t>
      </w:r>
      <w:r w:rsidR="00207030">
        <w:rPr>
          <w:color w:val="333333"/>
          <w:shd w:val="clear" w:color="auto" w:fill="FFFFFF"/>
        </w:rPr>
        <w:t xml:space="preserve"> </w:t>
      </w:r>
      <w:r w:rsidRPr="00374F41">
        <w:rPr>
          <w:color w:val="333333"/>
          <w:shd w:val="clear" w:color="auto" w:fill="FFFFFF"/>
        </w:rPr>
        <w:t>Consider the following code. Here I have created one static method that accepts any object and it returns the same type of object with a new reference.</w:t>
      </w:r>
    </w:p>
    <w:tbl>
      <w:tblPr>
        <w:tblStyle w:val="TableGrid"/>
        <w:tblW w:w="0" w:type="auto"/>
        <w:tblLook w:val="04A0" w:firstRow="1" w:lastRow="0" w:firstColumn="1" w:lastColumn="0" w:noHBand="0" w:noVBand="1"/>
      </w:tblPr>
      <w:tblGrid>
        <w:gridCol w:w="10790"/>
      </w:tblGrid>
      <w:tr w:rsidR="00E45A8F" w:rsidTr="00BC0919">
        <w:tc>
          <w:tcPr>
            <w:tcW w:w="10790" w:type="dxa"/>
            <w:tcBorders>
              <w:top w:val="nil"/>
              <w:left w:val="nil"/>
              <w:bottom w:val="nil"/>
              <w:right w:val="nil"/>
            </w:tcBorders>
          </w:tcPr>
          <w:p w:rsidR="00E45A8F" w:rsidRPr="00374F41" w:rsidRDefault="00E45A8F" w:rsidP="000F46B9">
            <w:pPr>
              <w:pStyle w:val="CodeStyle"/>
            </w:pPr>
            <w:r w:rsidRPr="00374F41">
              <w:t>public class Utility</w:t>
            </w:r>
          </w:p>
          <w:p w:rsidR="00E45A8F" w:rsidRPr="00374F41" w:rsidRDefault="00E45A8F" w:rsidP="000F46B9">
            <w:pPr>
              <w:pStyle w:val="CodeStyle"/>
            </w:pPr>
            <w:r w:rsidRPr="00374F41">
              <w:t>{</w:t>
            </w:r>
          </w:p>
          <w:p w:rsidR="00E45A8F" w:rsidRPr="00374F41" w:rsidRDefault="00E45A8F" w:rsidP="000F46B9">
            <w:pPr>
              <w:pStyle w:val="CodeStyle"/>
            </w:pPr>
            <w:r w:rsidRPr="00374F41">
              <w:t>    public static object CloneObject(object objSource)</w:t>
            </w:r>
          </w:p>
          <w:p w:rsidR="00E45A8F" w:rsidRPr="00374F41" w:rsidRDefault="00E45A8F" w:rsidP="000F46B9">
            <w:pPr>
              <w:pStyle w:val="CodeStyle"/>
            </w:pPr>
            <w:r w:rsidRPr="00374F41">
              <w:t>    {</w:t>
            </w:r>
          </w:p>
          <w:p w:rsidR="00E45A8F" w:rsidRPr="00CB1D14" w:rsidRDefault="00E45A8F" w:rsidP="000F46B9">
            <w:pPr>
              <w:pStyle w:val="CodeStyle"/>
              <w:rPr>
                <w:b/>
              </w:rPr>
            </w:pPr>
            <w:r w:rsidRPr="00374F41">
              <w:t>        </w:t>
            </w:r>
            <w:r w:rsidRPr="00CB1D14">
              <w:rPr>
                <w:b/>
              </w:rPr>
              <w:t>//step : 1 Get the source object</w:t>
            </w:r>
            <w:r w:rsidR="00C868C4" w:rsidRPr="00CB1D14">
              <w:rPr>
                <w:b/>
              </w:rPr>
              <w:t xml:space="preserve"> type &amp; create</w:t>
            </w:r>
            <w:r w:rsidRPr="00CB1D14">
              <w:rPr>
                <w:b/>
              </w:rPr>
              <w:t xml:space="preserve"> </w:t>
            </w:r>
            <w:r w:rsidR="00D50260" w:rsidRPr="00CB1D14">
              <w:rPr>
                <w:b/>
              </w:rPr>
              <w:t xml:space="preserve">a </w:t>
            </w:r>
            <w:r w:rsidRPr="00CB1D14">
              <w:rPr>
                <w:b/>
              </w:rPr>
              <w:t>new instance of</w:t>
            </w:r>
            <w:r w:rsidR="00D50260" w:rsidRPr="00CB1D14">
              <w:rPr>
                <w:b/>
              </w:rPr>
              <w:t xml:space="preserve"> </w:t>
            </w:r>
            <w:r w:rsidRPr="00CB1D14">
              <w:rPr>
                <w:b/>
              </w:rPr>
              <w:t>that type</w:t>
            </w:r>
          </w:p>
          <w:p w:rsidR="00E45A8F" w:rsidRPr="00374F41" w:rsidRDefault="00E45A8F" w:rsidP="000F46B9">
            <w:pPr>
              <w:pStyle w:val="CodeStyle"/>
            </w:pPr>
            <w:r w:rsidRPr="00374F41">
              <w:t>        Type typeSource = objSource.GetType();</w:t>
            </w:r>
          </w:p>
          <w:p w:rsidR="00E45A8F" w:rsidRPr="00374F41" w:rsidRDefault="00E45A8F" w:rsidP="00CB1D14">
            <w:pPr>
              <w:pStyle w:val="CodeStyle"/>
            </w:pPr>
            <w:r w:rsidRPr="003B50A9">
              <w:t>        </w:t>
            </w:r>
            <w:r w:rsidRPr="00374F41">
              <w:t>object objTarget = Activator.CreateInsta</w:t>
            </w:r>
            <w:r w:rsidR="00CB1D14">
              <w:t>nce(typeSource);</w:t>
            </w:r>
          </w:p>
          <w:p w:rsidR="00E45A8F" w:rsidRPr="00CB1D14" w:rsidRDefault="00E45A8F" w:rsidP="000F46B9">
            <w:pPr>
              <w:pStyle w:val="CodeStyle"/>
              <w:rPr>
                <w:b/>
              </w:rPr>
            </w:pPr>
            <w:r w:rsidRPr="00CB1D14">
              <w:rPr>
                <w:b/>
              </w:rPr>
              <w:t>        //Step2 : Get all the properties of source object type</w:t>
            </w:r>
          </w:p>
          <w:p w:rsidR="00862443" w:rsidRDefault="00E45A8F" w:rsidP="000F46B9">
            <w:pPr>
              <w:pStyle w:val="CodeStyle"/>
            </w:pPr>
            <w:r w:rsidRPr="00374F41">
              <w:t xml:space="preserve">        PropertyInfo[] propertyInfo = typeSource.GetProperties(BindingFlags.Public</w:t>
            </w:r>
          </w:p>
          <w:p w:rsidR="00E45A8F" w:rsidRPr="00374F41" w:rsidRDefault="00862443" w:rsidP="00CB1D14">
            <w:pPr>
              <w:pStyle w:val="CodeStyle"/>
            </w:pPr>
            <w:r>
              <w:t xml:space="preserve">        </w:t>
            </w:r>
            <w:r w:rsidR="00E45A8F" w:rsidRPr="00374F41">
              <w:t>| BindingFlags.NonPubl</w:t>
            </w:r>
            <w:r w:rsidR="00CB1D14">
              <w:t>ic |    BindingFlags.Instance);</w:t>
            </w:r>
          </w:p>
          <w:p w:rsidR="00E45A8F" w:rsidRPr="00CB1D14" w:rsidRDefault="00E45A8F" w:rsidP="000F46B9">
            <w:pPr>
              <w:pStyle w:val="CodeStyle"/>
              <w:rPr>
                <w:b/>
              </w:rPr>
            </w:pPr>
            <w:r w:rsidRPr="00CB1D14">
              <w:rPr>
                <w:b/>
              </w:rPr>
              <w:t>        //Step : 3 Assign all source property to taget object 's properties</w:t>
            </w:r>
          </w:p>
          <w:p w:rsidR="00E45A8F" w:rsidRPr="00374F41" w:rsidRDefault="00E45A8F" w:rsidP="000F46B9">
            <w:pPr>
              <w:pStyle w:val="CodeStyle"/>
            </w:pPr>
            <w:r w:rsidRPr="00374F41">
              <w:t>        foreach (PropertyInfo property in propertyInfo)</w:t>
            </w:r>
          </w:p>
          <w:p w:rsidR="00E45A8F" w:rsidRPr="00374F41" w:rsidRDefault="00E45A8F" w:rsidP="000F46B9">
            <w:pPr>
              <w:pStyle w:val="CodeStyle"/>
            </w:pPr>
            <w:r w:rsidRPr="00374F41">
              <w:t>        {</w:t>
            </w:r>
          </w:p>
          <w:p w:rsidR="00E45A8F" w:rsidRPr="00374F41" w:rsidRDefault="00E45A8F" w:rsidP="000F46B9">
            <w:pPr>
              <w:pStyle w:val="CodeStyle"/>
            </w:pPr>
            <w:r w:rsidRPr="00374F41">
              <w:t>            //Check whether property can be written to</w:t>
            </w:r>
          </w:p>
          <w:p w:rsidR="00E45A8F" w:rsidRPr="00374F41" w:rsidRDefault="00E45A8F" w:rsidP="000F46B9">
            <w:pPr>
              <w:pStyle w:val="CodeStyle"/>
            </w:pPr>
            <w:r w:rsidRPr="00374F41">
              <w:t>            if (property.CanWrite)</w:t>
            </w:r>
          </w:p>
          <w:p w:rsidR="00E45A8F" w:rsidRPr="00374F41" w:rsidRDefault="00E45A8F" w:rsidP="000F46B9">
            <w:pPr>
              <w:pStyle w:val="CodeStyle"/>
            </w:pPr>
            <w:r w:rsidRPr="00374F41">
              <w:t>            {</w:t>
            </w:r>
          </w:p>
          <w:p w:rsidR="00E45A8F" w:rsidRDefault="00E45A8F" w:rsidP="000F46B9">
            <w:pPr>
              <w:pStyle w:val="CodeStyle"/>
            </w:pPr>
            <w:r w:rsidRPr="00374F41">
              <w:t>                </w:t>
            </w:r>
            <w:r w:rsidR="00CB1D14">
              <w:rPr>
                <w:b/>
              </w:rPr>
              <w:t>//Step:</w:t>
            </w:r>
            <w:r w:rsidRPr="00CB1D14">
              <w:rPr>
                <w:b/>
              </w:rPr>
              <w:t>4 check wheth</w:t>
            </w:r>
            <w:r w:rsidR="00CB1D14">
              <w:rPr>
                <w:b/>
              </w:rPr>
              <w:t>er property type is value type,</w:t>
            </w:r>
            <w:r w:rsidRPr="00CB1D14">
              <w:rPr>
                <w:b/>
              </w:rPr>
              <w:t>enum or string</w:t>
            </w:r>
            <w:r w:rsidRPr="00374F41">
              <w:t xml:space="preserve"> </w:t>
            </w:r>
          </w:p>
          <w:p w:rsidR="00862443" w:rsidRDefault="00862443" w:rsidP="000F46B9">
            <w:pPr>
              <w:pStyle w:val="CodeStyle"/>
            </w:pPr>
            <w:r>
              <w:t xml:space="preserve">                </w:t>
            </w:r>
            <w:r w:rsidR="00E45A8F" w:rsidRPr="00374F41">
              <w:t>if (prope</w:t>
            </w:r>
            <w:r>
              <w:t>rty.PropertyType.IsValueType ||</w:t>
            </w:r>
          </w:p>
          <w:p w:rsidR="00862443" w:rsidRDefault="00862443" w:rsidP="000F46B9">
            <w:pPr>
              <w:pStyle w:val="CodeStyle"/>
            </w:pPr>
            <w:r>
              <w:t xml:space="preserve">                    </w:t>
            </w:r>
            <w:r w:rsidR="00E45A8F" w:rsidRPr="00374F41">
              <w:t>proper</w:t>
            </w:r>
            <w:r>
              <w:t>ty.PropertyType.IsEnum ||</w:t>
            </w:r>
          </w:p>
          <w:p w:rsidR="00E45A8F" w:rsidRPr="00374F41" w:rsidRDefault="00862443" w:rsidP="000F46B9">
            <w:pPr>
              <w:pStyle w:val="CodeStyle"/>
            </w:pPr>
            <w:r>
              <w:t xml:space="preserve">                    </w:t>
            </w:r>
            <w:r w:rsidR="00E45A8F" w:rsidRPr="00374F41">
              <w:t>property.PropertyType.Equals(typeof(System.String)))</w:t>
            </w:r>
          </w:p>
          <w:p w:rsidR="00E45A8F" w:rsidRPr="00374F41" w:rsidRDefault="00E45A8F" w:rsidP="000F46B9">
            <w:pPr>
              <w:pStyle w:val="CodeStyle"/>
            </w:pPr>
            <w:r w:rsidRPr="00374F41">
              <w:t>               </w:t>
            </w:r>
            <w:r w:rsidR="00CB1D14">
              <w:t xml:space="preserve">    </w:t>
            </w:r>
            <w:r w:rsidRPr="00374F41">
              <w:t xml:space="preserve"> {</w:t>
            </w:r>
          </w:p>
          <w:p w:rsidR="00CB1D14" w:rsidRDefault="00E45A8F" w:rsidP="000F46B9">
            <w:pPr>
              <w:pStyle w:val="CodeStyle"/>
            </w:pPr>
            <w:r w:rsidRPr="00374F41">
              <w:t>                    </w:t>
            </w:r>
            <w:r w:rsidR="00CB1D14">
              <w:t xml:space="preserve">    </w:t>
            </w:r>
            <w:r w:rsidRPr="00374F41">
              <w:t>property.SetValu</w:t>
            </w:r>
            <w:r w:rsidR="00862443">
              <w:t>e(objTarget,</w:t>
            </w:r>
            <w:r w:rsidRPr="00374F41">
              <w:t>property.GetValue</w:t>
            </w:r>
          </w:p>
          <w:p w:rsidR="00E45A8F" w:rsidRPr="00374F41" w:rsidRDefault="00CB1D14" w:rsidP="000F46B9">
            <w:pPr>
              <w:pStyle w:val="CodeStyle"/>
            </w:pPr>
            <w:r>
              <w:t xml:space="preserve">                        </w:t>
            </w:r>
            <w:r w:rsidR="00606C27">
              <w:t xml:space="preserve">                 </w:t>
            </w:r>
            <w:r w:rsidR="00E45A8F" w:rsidRPr="00374F41">
              <w:t>(objSource, null), null);</w:t>
            </w:r>
          </w:p>
          <w:p w:rsidR="00E45A8F" w:rsidRPr="00374F41" w:rsidRDefault="00E45A8F" w:rsidP="000F46B9">
            <w:pPr>
              <w:pStyle w:val="CodeStyle"/>
            </w:pPr>
            <w:r w:rsidRPr="00374F41">
              <w:t xml:space="preserve">                </w:t>
            </w:r>
            <w:r w:rsidR="00CB1D14">
              <w:t xml:space="preserve">    </w:t>
            </w:r>
            <w:r w:rsidRPr="00374F41">
              <w:t>}</w:t>
            </w:r>
          </w:p>
          <w:p w:rsidR="00C868C4" w:rsidRDefault="00C868C4" w:rsidP="000F46B9">
            <w:pPr>
              <w:pStyle w:val="CodeStyle"/>
            </w:pPr>
            <w:r>
              <w:t xml:space="preserve">                </w:t>
            </w:r>
            <w:r w:rsidR="00E45A8F" w:rsidRPr="00374F41">
              <w:t>//else property type is object/complex types, so need to</w:t>
            </w:r>
          </w:p>
          <w:p w:rsidR="00C868C4" w:rsidRDefault="00E45A8F" w:rsidP="000F46B9">
            <w:pPr>
              <w:pStyle w:val="CodeStyle"/>
            </w:pPr>
            <w:r w:rsidRPr="00374F41">
              <w:t xml:space="preserve"> </w:t>
            </w:r>
            <w:r w:rsidR="00C868C4">
              <w:t xml:space="preserve">               //</w:t>
            </w:r>
            <w:r w:rsidRPr="00374F41">
              <w:t xml:space="preserve">recursively call this method until the end of the tree is </w:t>
            </w:r>
          </w:p>
          <w:p w:rsidR="00E45A8F" w:rsidRPr="00374F41" w:rsidRDefault="00C868C4" w:rsidP="000F46B9">
            <w:pPr>
              <w:pStyle w:val="CodeStyle"/>
            </w:pPr>
            <w:r>
              <w:t xml:space="preserve">                //</w:t>
            </w:r>
            <w:r w:rsidR="00E45A8F" w:rsidRPr="00374F41">
              <w:t>reached</w:t>
            </w:r>
          </w:p>
          <w:p w:rsidR="00E45A8F" w:rsidRPr="00374F41" w:rsidRDefault="00E45A8F" w:rsidP="000F46B9">
            <w:pPr>
              <w:pStyle w:val="CodeStyle"/>
            </w:pPr>
            <w:r w:rsidRPr="00374F41">
              <w:t>                else</w:t>
            </w:r>
          </w:p>
          <w:p w:rsidR="00E45A8F" w:rsidRPr="00374F41" w:rsidRDefault="00E45A8F" w:rsidP="000F46B9">
            <w:pPr>
              <w:pStyle w:val="CodeStyle"/>
            </w:pPr>
            <w:r w:rsidRPr="00374F41">
              <w:t>                {</w:t>
            </w:r>
          </w:p>
          <w:p w:rsidR="00E45A8F" w:rsidRPr="00374F41" w:rsidRDefault="00E45A8F" w:rsidP="000F46B9">
            <w:pPr>
              <w:pStyle w:val="CodeStyle"/>
            </w:pPr>
            <w:r w:rsidRPr="00374F41">
              <w:t>                    object objPropertyValue = property.GetValue(objSource, null);</w:t>
            </w:r>
          </w:p>
          <w:p w:rsidR="00E45A8F" w:rsidRPr="00374F41" w:rsidRDefault="00E45A8F" w:rsidP="000F46B9">
            <w:pPr>
              <w:pStyle w:val="CodeStyle"/>
            </w:pPr>
            <w:r w:rsidRPr="00374F41">
              <w:t>                    if (objPropertyValue == null)</w:t>
            </w:r>
          </w:p>
          <w:p w:rsidR="00E45A8F" w:rsidRPr="00374F41" w:rsidRDefault="00E45A8F" w:rsidP="000F46B9">
            <w:pPr>
              <w:pStyle w:val="CodeStyle"/>
            </w:pPr>
            <w:r w:rsidRPr="00374F41">
              <w:t>                    {</w:t>
            </w:r>
          </w:p>
          <w:p w:rsidR="00E45A8F" w:rsidRPr="00374F41" w:rsidRDefault="00E45A8F" w:rsidP="000F46B9">
            <w:pPr>
              <w:pStyle w:val="CodeStyle"/>
            </w:pPr>
            <w:r w:rsidRPr="00374F41">
              <w:t>                        property.SetValue(objTarget, null, null);</w:t>
            </w:r>
          </w:p>
          <w:p w:rsidR="00E45A8F" w:rsidRPr="00374F41" w:rsidRDefault="00E45A8F" w:rsidP="000F46B9">
            <w:pPr>
              <w:pStyle w:val="CodeStyle"/>
            </w:pPr>
            <w:r w:rsidRPr="00374F41">
              <w:t>                    }</w:t>
            </w:r>
          </w:p>
          <w:p w:rsidR="00E45A8F" w:rsidRPr="00374F41" w:rsidRDefault="00E45A8F" w:rsidP="000F46B9">
            <w:pPr>
              <w:pStyle w:val="CodeStyle"/>
            </w:pPr>
            <w:r w:rsidRPr="00374F41">
              <w:t>                    else</w:t>
            </w:r>
          </w:p>
          <w:p w:rsidR="00E45A8F" w:rsidRPr="00374F41" w:rsidRDefault="00E45A8F" w:rsidP="000F46B9">
            <w:pPr>
              <w:pStyle w:val="CodeStyle"/>
            </w:pPr>
            <w:r w:rsidRPr="00374F41">
              <w:t>                    {</w:t>
            </w:r>
          </w:p>
          <w:p w:rsidR="003D7819" w:rsidRDefault="00E45A8F" w:rsidP="000F46B9">
            <w:pPr>
              <w:pStyle w:val="CodeStyle"/>
            </w:pPr>
            <w:r w:rsidRPr="00374F41">
              <w:t>                     </w:t>
            </w:r>
            <w:r w:rsidR="003D7819">
              <w:t>   property.SetValue(objTarget,</w:t>
            </w:r>
            <w:r w:rsidRPr="00374F41">
              <w:t>CloneObject(objPropertyValue),</w:t>
            </w:r>
          </w:p>
          <w:p w:rsidR="00E45A8F" w:rsidRPr="00374F41" w:rsidRDefault="003D7819" w:rsidP="000F46B9">
            <w:pPr>
              <w:pStyle w:val="CodeStyle"/>
            </w:pPr>
            <w:r>
              <w:lastRenderedPageBreak/>
              <w:t xml:space="preserve">                        </w:t>
            </w:r>
            <w:r w:rsidR="00E45A8F" w:rsidRPr="00374F41">
              <w:t>null);</w:t>
            </w:r>
          </w:p>
          <w:p w:rsidR="00E45A8F" w:rsidRPr="00374F41" w:rsidRDefault="00E45A8F" w:rsidP="000F46B9">
            <w:pPr>
              <w:pStyle w:val="CodeStyle"/>
            </w:pPr>
            <w:r w:rsidRPr="00374F41">
              <w:t>                    }</w:t>
            </w:r>
          </w:p>
          <w:p w:rsidR="00E45A8F" w:rsidRPr="00374F41" w:rsidRDefault="00E45A8F" w:rsidP="000F46B9">
            <w:pPr>
              <w:pStyle w:val="CodeStyle"/>
            </w:pPr>
            <w:r w:rsidRPr="00374F41">
              <w:t>                }</w:t>
            </w:r>
          </w:p>
          <w:p w:rsidR="00E45A8F" w:rsidRPr="00374F41" w:rsidRDefault="00E45A8F" w:rsidP="000F46B9">
            <w:pPr>
              <w:pStyle w:val="CodeStyle"/>
            </w:pPr>
            <w:r w:rsidRPr="00374F41">
              <w:t>            }</w:t>
            </w:r>
          </w:p>
          <w:p w:rsidR="00E45A8F" w:rsidRPr="00374F41" w:rsidRDefault="00E45A8F" w:rsidP="000F46B9">
            <w:pPr>
              <w:pStyle w:val="CodeStyle"/>
            </w:pPr>
            <w:r w:rsidRPr="00374F41">
              <w:t>        }</w:t>
            </w:r>
          </w:p>
          <w:p w:rsidR="00E45A8F" w:rsidRPr="00374F41" w:rsidRDefault="00E45A8F" w:rsidP="000F46B9">
            <w:pPr>
              <w:pStyle w:val="CodeStyle"/>
            </w:pPr>
            <w:r w:rsidRPr="00374F41">
              <w:t>        return objTarget;</w:t>
            </w:r>
          </w:p>
          <w:p w:rsidR="00E45A8F" w:rsidRPr="00374F41" w:rsidRDefault="00E45A8F" w:rsidP="000F46B9">
            <w:pPr>
              <w:pStyle w:val="CodeStyle"/>
            </w:pPr>
            <w:r w:rsidRPr="00374F41">
              <w:t>    }</w:t>
            </w:r>
          </w:p>
          <w:p w:rsidR="00E45A8F" w:rsidRPr="00FC0049" w:rsidRDefault="00E45A8F" w:rsidP="000F46B9">
            <w:pPr>
              <w:pStyle w:val="CodeStyle"/>
            </w:pPr>
            <w:r>
              <w:t>}</w:t>
            </w:r>
          </w:p>
        </w:tc>
      </w:tr>
    </w:tbl>
    <w:p w:rsidR="00E45A8F" w:rsidRPr="00EA139B" w:rsidRDefault="00E45A8F" w:rsidP="00207030">
      <w:pPr>
        <w:pStyle w:val="ContentStyle"/>
        <w:rPr>
          <w:rFonts w:ascii="Calibri" w:hAnsi="Calibri" w:cs="Times New Roman"/>
          <w:color w:val="333333"/>
        </w:rPr>
      </w:pPr>
      <w:r w:rsidRPr="00EA139B">
        <w:rPr>
          <w:b/>
          <w:bCs/>
          <w:color w:val="333333"/>
        </w:rPr>
        <w:lastRenderedPageBreak/>
        <w:t>Sample code and out put</w:t>
      </w:r>
    </w:p>
    <w:p w:rsidR="00E45A8F" w:rsidRPr="00374F41" w:rsidRDefault="00E45A8F" w:rsidP="000F46B9">
      <w:pPr>
        <w:pStyle w:val="CodeStyle"/>
      </w:pPr>
      <w:r w:rsidRPr="00374F41">
        <w:t>  class Program</w:t>
      </w:r>
    </w:p>
    <w:p w:rsidR="00E45A8F" w:rsidRPr="00374F41" w:rsidRDefault="00E45A8F" w:rsidP="000F46B9">
      <w:pPr>
        <w:pStyle w:val="CodeStyle"/>
      </w:pPr>
      <w:r w:rsidRPr="00374F41">
        <w:t>    {</w:t>
      </w:r>
    </w:p>
    <w:p w:rsidR="00E45A8F" w:rsidRPr="00374F41" w:rsidRDefault="00E45A8F" w:rsidP="000F46B9">
      <w:pPr>
        <w:pStyle w:val="CodeStyle"/>
      </w:pPr>
      <w:r w:rsidRPr="00374F41">
        <w:t>        static void Main(string[] args)</w:t>
      </w:r>
    </w:p>
    <w:p w:rsidR="00E45A8F" w:rsidRPr="00374F41" w:rsidRDefault="00E45A8F" w:rsidP="000F46B9">
      <w:pPr>
        <w:pStyle w:val="CodeStyle"/>
      </w:pPr>
      <w:r w:rsidRPr="00374F41">
        <w:t>        {</w:t>
      </w:r>
    </w:p>
    <w:p w:rsidR="00E45A8F" w:rsidRPr="00374F41" w:rsidRDefault="00E45A8F" w:rsidP="000F46B9">
      <w:pPr>
        <w:pStyle w:val="CodeStyle"/>
      </w:pPr>
      <w:r w:rsidRPr="00374F41">
        <w:t>            Employee emp = new Employee();</w:t>
      </w:r>
    </w:p>
    <w:p w:rsidR="00E45A8F" w:rsidRPr="00374F41" w:rsidRDefault="00E45A8F" w:rsidP="000F46B9">
      <w:pPr>
        <w:pStyle w:val="CodeStyle"/>
      </w:pPr>
      <w:r w:rsidRPr="00374F41">
        <w:t>            emp.EmployeeId = 1000;</w:t>
      </w:r>
    </w:p>
    <w:p w:rsidR="00E45A8F" w:rsidRPr="00374F41" w:rsidRDefault="00E45A8F" w:rsidP="000F46B9">
      <w:pPr>
        <w:pStyle w:val="CodeStyle"/>
      </w:pPr>
      <w:r w:rsidRPr="00374F41">
        <w:t>            emp.EmployeeName = "Jignesh";</w:t>
      </w:r>
    </w:p>
    <w:p w:rsidR="005C4551" w:rsidRDefault="00E45A8F" w:rsidP="000F46B9">
      <w:pPr>
        <w:pStyle w:val="CodeStyle"/>
      </w:pPr>
      <w:r w:rsidRPr="00374F41">
        <w:t xml:space="preserve">            emp.Department = new Department { DepartmentId = 1, DepartmentName </w:t>
      </w:r>
      <w:r w:rsidR="005C4551">
        <w:t xml:space="preserve"> </w:t>
      </w:r>
    </w:p>
    <w:p w:rsidR="00E45A8F" w:rsidRPr="00374F41" w:rsidRDefault="005C4551" w:rsidP="00207030">
      <w:pPr>
        <w:pStyle w:val="CodeStyle"/>
      </w:pPr>
      <w:r>
        <w:t xml:space="preserve">            </w:t>
      </w:r>
      <w:r w:rsidR="00207030">
        <w:t>= "Examination" };</w:t>
      </w:r>
    </w:p>
    <w:p w:rsidR="00E45A8F" w:rsidRPr="00374F41" w:rsidRDefault="00E45A8F" w:rsidP="000F46B9">
      <w:pPr>
        <w:pStyle w:val="CodeStyle"/>
      </w:pPr>
      <w:r w:rsidRPr="00374F41">
        <w:t>            Employee empClone = emp.Clone() as Employee;</w:t>
      </w:r>
    </w:p>
    <w:p w:rsidR="00E45A8F" w:rsidRPr="00374F41" w:rsidRDefault="00E45A8F" w:rsidP="000F46B9">
      <w:pPr>
        <w:pStyle w:val="CodeStyle"/>
      </w:pPr>
      <w:r w:rsidRPr="00374F41">
        <w:t>            Employee empClone1 = Utility.CloneObject(emp) as Employee;</w:t>
      </w:r>
    </w:p>
    <w:p w:rsidR="00E45A8F" w:rsidRPr="00374F41" w:rsidRDefault="00E45A8F" w:rsidP="000F46B9">
      <w:pPr>
        <w:pStyle w:val="CodeStyle"/>
      </w:pPr>
      <w:r w:rsidRPr="00374F41">
        <w:t>            //now Change Original Object Value</w:t>
      </w:r>
    </w:p>
    <w:p w:rsidR="00E45A8F" w:rsidRPr="00374F41" w:rsidRDefault="00E45A8F" w:rsidP="000F46B9">
      <w:pPr>
        <w:pStyle w:val="CodeStyle"/>
      </w:pPr>
      <w:r w:rsidRPr="00374F41">
        <w:t>            emp.EmployeeName = "Tejas";</w:t>
      </w:r>
    </w:p>
    <w:p w:rsidR="00E45A8F" w:rsidRPr="00374F41" w:rsidRDefault="00E45A8F" w:rsidP="000F46B9">
      <w:pPr>
        <w:pStyle w:val="CodeStyle"/>
      </w:pPr>
      <w:r w:rsidRPr="00374F41">
        <w:t>            emp.Department.DepartmentName = "Admin";</w:t>
      </w:r>
    </w:p>
    <w:p w:rsidR="00E45A8F" w:rsidRPr="00374F41" w:rsidRDefault="00E45A8F" w:rsidP="000F46B9">
      <w:pPr>
        <w:pStyle w:val="CodeStyle"/>
      </w:pPr>
      <w:r w:rsidRPr="00374F41">
        <w:t>            //Print origianl as well as clone object properties value.</w:t>
      </w:r>
    </w:p>
    <w:p w:rsidR="00E45A8F" w:rsidRPr="00374F41" w:rsidRDefault="00E45A8F" w:rsidP="000F46B9">
      <w:pPr>
        <w:pStyle w:val="CodeStyle"/>
      </w:pPr>
      <w:r w:rsidRPr="00374F41">
        <w:t>            Console.WriteLine("Original Employee Name : " + emp.EmployeeName);</w:t>
      </w:r>
    </w:p>
    <w:p w:rsidR="005C4551" w:rsidRDefault="00E45A8F" w:rsidP="000F46B9">
      <w:pPr>
        <w:pStyle w:val="CodeStyle"/>
      </w:pPr>
      <w:r w:rsidRPr="00374F41">
        <w:t>            Console.WriteLine("Original Department Name : " </w:t>
      </w:r>
    </w:p>
    <w:p w:rsidR="00E45A8F" w:rsidRPr="00374F41" w:rsidRDefault="005C4551" w:rsidP="000F46B9">
      <w:pPr>
        <w:pStyle w:val="CodeStyle"/>
      </w:pPr>
      <w:r>
        <w:t xml:space="preserve">                                        </w:t>
      </w:r>
      <w:r w:rsidR="00E45A8F" w:rsidRPr="00374F41">
        <w:t>+ emp.Department.DepartmentName);</w:t>
      </w:r>
    </w:p>
    <w:p w:rsidR="00E45A8F" w:rsidRPr="00374F41" w:rsidRDefault="00E45A8F" w:rsidP="000F46B9">
      <w:pPr>
        <w:pStyle w:val="CodeStyle"/>
      </w:pPr>
      <w:r w:rsidRPr="00374F41">
        <w:t>            Console.WriteLine("");</w:t>
      </w:r>
    </w:p>
    <w:p w:rsidR="005C4551" w:rsidRDefault="00E45A8F" w:rsidP="000F46B9">
      <w:pPr>
        <w:pStyle w:val="CodeStyle"/>
      </w:pPr>
      <w:r>
        <w:tab/>
      </w:r>
      <w:r w:rsidR="00692852">
        <w:tab/>
      </w:r>
      <w:r w:rsidRPr="00374F41">
        <w:t>Console.WriteLine("Clone Object Employee Name (Clone Method) : " </w:t>
      </w:r>
    </w:p>
    <w:p w:rsidR="00E45A8F" w:rsidRPr="00374F41" w:rsidRDefault="005C4551" w:rsidP="000F46B9">
      <w:pPr>
        <w:pStyle w:val="CodeStyle"/>
      </w:pPr>
      <w:r>
        <w:t xml:space="preserve">                                      </w:t>
      </w:r>
      <w:r w:rsidR="00E45A8F" w:rsidRPr="00374F41">
        <w:t>+ empClone.EmployeeName);</w:t>
      </w:r>
    </w:p>
    <w:p w:rsidR="005C4551" w:rsidRDefault="00E45A8F" w:rsidP="000F46B9">
      <w:pPr>
        <w:pStyle w:val="CodeStyle"/>
      </w:pPr>
      <w:r>
        <w:tab/>
      </w:r>
      <w:r w:rsidR="00692852">
        <w:tab/>
      </w:r>
      <w:r w:rsidRPr="00374F41">
        <w:t>Console.WriteLine("Clone Object Department Name (Clone Method) : " </w:t>
      </w:r>
    </w:p>
    <w:p w:rsidR="00E45A8F" w:rsidRPr="00374F41" w:rsidRDefault="005C4551" w:rsidP="000F46B9">
      <w:pPr>
        <w:pStyle w:val="CodeStyle"/>
      </w:pPr>
      <w:r>
        <w:t xml:space="preserve">                                      </w:t>
      </w:r>
      <w:r w:rsidR="00E45A8F" w:rsidRPr="00374F41">
        <w:t>+ empClone.Department.DepartmentName);</w:t>
      </w:r>
    </w:p>
    <w:p w:rsidR="00E45A8F" w:rsidRPr="00374F41" w:rsidRDefault="00E45A8F" w:rsidP="000F46B9">
      <w:pPr>
        <w:pStyle w:val="CodeStyle"/>
      </w:pPr>
      <w:r>
        <w:tab/>
      </w:r>
      <w:r w:rsidR="00692852">
        <w:tab/>
      </w:r>
      <w:r w:rsidRPr="00374F41">
        <w:t>Console.WriteLine("");</w:t>
      </w:r>
    </w:p>
    <w:p w:rsidR="00E45A8F" w:rsidRPr="00374F41" w:rsidRDefault="00E45A8F" w:rsidP="000F46B9">
      <w:pPr>
        <w:pStyle w:val="CodeStyle"/>
      </w:pPr>
      <w:r w:rsidRPr="00374F41">
        <w:t> </w:t>
      </w:r>
    </w:p>
    <w:p w:rsidR="005C4551" w:rsidRDefault="00E45A8F" w:rsidP="000F46B9">
      <w:pPr>
        <w:pStyle w:val="CodeStyle"/>
      </w:pPr>
      <w:r>
        <w:tab/>
      </w:r>
      <w:r w:rsidR="00692852">
        <w:tab/>
      </w:r>
      <w:r w:rsidRPr="00374F41">
        <w:t>Console.WriteLine("Clone Object Employee Name (Static Method) : " </w:t>
      </w:r>
    </w:p>
    <w:p w:rsidR="00E45A8F" w:rsidRPr="00374F41" w:rsidRDefault="005C4551" w:rsidP="000F46B9">
      <w:pPr>
        <w:pStyle w:val="CodeStyle"/>
      </w:pPr>
      <w:r>
        <w:t xml:space="preserve">                                      </w:t>
      </w:r>
      <w:r w:rsidR="00E45A8F" w:rsidRPr="00374F41">
        <w:t>+ empClone1.EmployeeName);</w:t>
      </w:r>
    </w:p>
    <w:p w:rsidR="005C4551" w:rsidRDefault="00E45A8F" w:rsidP="000F46B9">
      <w:pPr>
        <w:pStyle w:val="CodeStyle"/>
      </w:pPr>
      <w:r>
        <w:tab/>
      </w:r>
      <w:r w:rsidR="00692852">
        <w:tab/>
      </w:r>
      <w:r w:rsidRPr="00374F41">
        <w:t>Console.WriteLine("Clone Object Department Name (Static Method) : " </w:t>
      </w:r>
    </w:p>
    <w:p w:rsidR="00E45A8F" w:rsidRPr="00374F41" w:rsidRDefault="005C4551" w:rsidP="000F46B9">
      <w:pPr>
        <w:pStyle w:val="CodeStyle"/>
      </w:pPr>
      <w:r>
        <w:t xml:space="preserve">                                      </w:t>
      </w:r>
      <w:r w:rsidR="00E45A8F" w:rsidRPr="00374F41">
        <w:t>+ empClone1.Department.DepartmentName); </w:t>
      </w:r>
    </w:p>
    <w:p w:rsidR="00E45A8F" w:rsidRPr="00374F41" w:rsidRDefault="00E45A8F" w:rsidP="000F46B9">
      <w:pPr>
        <w:pStyle w:val="CodeStyle"/>
      </w:pPr>
      <w:r>
        <w:tab/>
      </w:r>
      <w:r w:rsidR="00692852">
        <w:tab/>
      </w:r>
      <w:r w:rsidRPr="00374F41">
        <w:t>Console.WriteLine("");</w:t>
      </w:r>
    </w:p>
    <w:p w:rsidR="00E45A8F" w:rsidRPr="00374F41" w:rsidRDefault="00E45A8F" w:rsidP="000F46B9">
      <w:pPr>
        <w:pStyle w:val="CodeStyle"/>
      </w:pPr>
      <w:r w:rsidRPr="00374F41">
        <w:t> </w:t>
      </w:r>
    </w:p>
    <w:p w:rsidR="00692852" w:rsidRDefault="00E45A8F" w:rsidP="000F46B9">
      <w:pPr>
        <w:pStyle w:val="CodeStyle"/>
      </w:pPr>
      <w:r>
        <w:tab/>
      </w:r>
      <w:r w:rsidR="00692852">
        <w:tab/>
      </w:r>
      <w:r w:rsidRPr="00374F41">
        <w:t>Console.WriteLine("Clone Object Employee Name (Extension Method) : " </w:t>
      </w:r>
    </w:p>
    <w:p w:rsidR="00E45A8F" w:rsidRPr="00374F41" w:rsidRDefault="00692852" w:rsidP="000F46B9">
      <w:pPr>
        <w:pStyle w:val="CodeStyle"/>
      </w:pPr>
      <w:r>
        <w:t xml:space="preserve">                                            </w:t>
      </w:r>
      <w:r w:rsidR="00E45A8F" w:rsidRPr="00374F41">
        <w:t>+ empClone2.EmployeeName);</w:t>
      </w:r>
    </w:p>
    <w:p w:rsidR="00E45A8F" w:rsidRPr="00374F41" w:rsidRDefault="00E45A8F" w:rsidP="00692852">
      <w:pPr>
        <w:pStyle w:val="CodeStyle"/>
        <w:ind w:left="2160"/>
      </w:pPr>
      <w:r w:rsidRPr="00374F41">
        <w:t>Console.WriteLine("Clone Object Department Name (Extension Method) :</w:t>
      </w:r>
      <w:r w:rsidR="00692852">
        <w:br/>
      </w:r>
      <w:r w:rsidRPr="00374F41">
        <w:t>" + empClone2.Department.DepartmentName); </w:t>
      </w:r>
    </w:p>
    <w:p w:rsidR="00E45A8F" w:rsidRPr="00374F41" w:rsidRDefault="00E45A8F" w:rsidP="000F46B9">
      <w:pPr>
        <w:pStyle w:val="CodeStyle"/>
      </w:pPr>
      <w:r>
        <w:tab/>
      </w:r>
      <w:r w:rsidR="00D25F2C">
        <w:tab/>
      </w:r>
      <w:r w:rsidRPr="00374F41">
        <w:t>Console.ReadKey();</w:t>
      </w:r>
    </w:p>
    <w:p w:rsidR="00E45A8F" w:rsidRPr="00374F41" w:rsidRDefault="00E45A8F" w:rsidP="000F46B9">
      <w:pPr>
        <w:pStyle w:val="CodeStyle"/>
      </w:pPr>
      <w:r w:rsidRPr="00374F41">
        <w:t>        }</w:t>
      </w:r>
    </w:p>
    <w:p w:rsidR="00E45A8F" w:rsidRPr="00207030" w:rsidRDefault="00E45A8F" w:rsidP="00207030">
      <w:pPr>
        <w:pStyle w:val="CodeStyle"/>
      </w:pPr>
      <w:r w:rsidRPr="00374F41">
        <w:t>    }</w:t>
      </w:r>
    </w:p>
    <w:p w:rsidR="00E45A8F" w:rsidRPr="00EA139B" w:rsidRDefault="00E45A8F" w:rsidP="00E45A8F">
      <w:pPr>
        <w:pStyle w:val="ContentStyle"/>
        <w:rPr>
          <w:rFonts w:ascii="Calibri" w:hAnsi="Calibri" w:cs="Times New Roman"/>
          <w:color w:val="333333"/>
        </w:rPr>
      </w:pPr>
      <w:r w:rsidRPr="00EA139B">
        <w:rPr>
          <w:b/>
          <w:bCs/>
          <w:color w:val="333333"/>
        </w:rPr>
        <w:t>Conclusion</w:t>
      </w:r>
    </w:p>
    <w:p w:rsidR="00E45A8F" w:rsidRDefault="00E45A8F" w:rsidP="00E45A8F">
      <w:pPr>
        <w:pStyle w:val="ContentStyle"/>
        <w:rPr>
          <w:color w:val="333333"/>
        </w:rPr>
      </w:pPr>
      <w:r w:rsidRPr="00EA139B">
        <w:rPr>
          <w:color w:val="333333"/>
        </w:rPr>
        <w:t>Using Serialization and Reflection we can create a deep copy of an object. The only disadvanage of a deep copy using serialization is that we must mark our object as "serializable". </w:t>
      </w:r>
    </w:p>
    <w:p w:rsidR="00207030" w:rsidRDefault="00207030" w:rsidP="00207030">
      <w:pPr>
        <w:pStyle w:val="CodeStyle"/>
      </w:pPr>
      <w:r>
        <w:t>Original Employee Name: Tejas</w:t>
      </w:r>
    </w:p>
    <w:p w:rsidR="00207030" w:rsidRDefault="00207030" w:rsidP="00207030">
      <w:pPr>
        <w:pStyle w:val="CodeStyle"/>
      </w:pPr>
      <w:r>
        <w:t>Original Department Name: Admin</w:t>
      </w:r>
    </w:p>
    <w:p w:rsidR="00207030" w:rsidRDefault="00207030" w:rsidP="00207030">
      <w:pPr>
        <w:pStyle w:val="CodeStyle"/>
      </w:pPr>
      <w:r>
        <w:t>Clone object Employee Name &lt;Clone Method&gt;: Jignesh</w:t>
      </w:r>
    </w:p>
    <w:p w:rsidR="00207030" w:rsidRPr="00380CFD" w:rsidRDefault="00207030" w:rsidP="00207030">
      <w:pPr>
        <w:pStyle w:val="CodeStyle"/>
      </w:pPr>
      <w:r>
        <w:t>Clone object Department Name &lt;Clone Method&gt;: Examination</w:t>
      </w:r>
    </w:p>
    <w:p w:rsidR="00207030" w:rsidRDefault="00207030" w:rsidP="00207030">
      <w:pPr>
        <w:pStyle w:val="CodeStyle"/>
      </w:pPr>
      <w:r>
        <w:t>Clone object Employee Name &lt;Static Method&gt;: Jignesh</w:t>
      </w:r>
    </w:p>
    <w:p w:rsidR="00207030" w:rsidRPr="00380CFD" w:rsidRDefault="00207030" w:rsidP="00207030">
      <w:pPr>
        <w:pStyle w:val="CodeStyle"/>
      </w:pPr>
      <w:r>
        <w:t>Clone object Department Name &lt;</w:t>
      </w:r>
      <w:r w:rsidRPr="00207030">
        <w:t xml:space="preserve"> </w:t>
      </w:r>
      <w:r>
        <w:t>Static Method&gt;: Examination</w:t>
      </w:r>
    </w:p>
    <w:p w:rsidR="00207030" w:rsidRDefault="00207030" w:rsidP="00207030">
      <w:pPr>
        <w:pStyle w:val="CodeStyle"/>
      </w:pPr>
      <w:r>
        <w:t>Clone object Employee Name &lt;Extension Method&gt;: Jignesh</w:t>
      </w:r>
    </w:p>
    <w:p w:rsidR="00E45A8F" w:rsidRPr="00E45A8F" w:rsidRDefault="00207030" w:rsidP="00207030">
      <w:pPr>
        <w:pStyle w:val="CodeStyle"/>
      </w:pPr>
      <w:r>
        <w:t>Clone object Department Name &lt;</w:t>
      </w:r>
      <w:r w:rsidRPr="00207030">
        <w:t xml:space="preserve"> </w:t>
      </w:r>
      <w:r>
        <w:t>Extension Method&gt;: Examination</w:t>
      </w:r>
    </w:p>
    <w:p w:rsidR="00BC0919" w:rsidRDefault="00BC0919" w:rsidP="00BC0919">
      <w:pPr>
        <w:pStyle w:val="Heading2"/>
      </w:pPr>
      <w:r w:rsidRPr="003540DF">
        <w:lastRenderedPageBreak/>
        <w:t>Can a base and derived class have same method?</w:t>
      </w:r>
    </w:p>
    <w:p w:rsidR="00BC0919" w:rsidRPr="00374F41" w:rsidRDefault="00BC0919" w:rsidP="00BC0919">
      <w:pPr>
        <w:pStyle w:val="ContentStyle"/>
      </w:pPr>
      <w:r w:rsidRPr="00374F41">
        <w:t xml:space="preserve">Yes. A method with same name, return type, number and type of parameters can be defined in both base and derived class. </w:t>
      </w:r>
      <w:r w:rsidRPr="001F1A2A">
        <w:rPr>
          <w:i/>
          <w:u w:val="single"/>
        </w:rPr>
        <w:t>But, compiler will throw a warning to make use of “new” keyword if hiding is intended</w:t>
      </w:r>
      <w:r w:rsidRPr="00374F41">
        <w:t>. It is a common example of Method Hiding.</w:t>
      </w:r>
    </w:p>
    <w:p w:rsidR="00B45AE8" w:rsidRPr="00374F41" w:rsidRDefault="00BC0919" w:rsidP="00037500">
      <w:pPr>
        <w:pStyle w:val="ContentStyle"/>
      </w:pPr>
      <w:r w:rsidRPr="00374F41">
        <w:t>In method hiding you can have different return types of the base and derived class methods.</w:t>
      </w:r>
    </w:p>
    <w:p w:rsidR="00BC0919" w:rsidRDefault="00BC0919" w:rsidP="00BC0919">
      <w:pPr>
        <w:pStyle w:val="CodeStyle"/>
      </w:pPr>
      <w:r w:rsidRPr="0091049C">
        <w:t>public class </w:t>
      </w:r>
      <w:r>
        <w:t>BaseClass</w:t>
      </w:r>
      <w:r w:rsidRPr="0091049C">
        <w:br/>
        <w:t>{</w:t>
      </w:r>
      <w:r w:rsidRPr="0091049C">
        <w:br/>
        <w:t>    public </w:t>
      </w:r>
      <w:r>
        <w:t>int</w:t>
      </w:r>
      <w:r w:rsidRPr="0091049C">
        <w:t> </w:t>
      </w:r>
      <w:r>
        <w:t>Sum(int a, int b)</w:t>
      </w:r>
      <w:r w:rsidR="00037500">
        <w:t xml:space="preserve"> </w:t>
      </w:r>
      <w:r w:rsidRPr="0091049C">
        <w:t>{</w:t>
      </w:r>
      <w:r w:rsidR="00037500">
        <w:t xml:space="preserve"> </w:t>
      </w:r>
      <w:r>
        <w:t>Return 1;</w:t>
      </w:r>
      <w:r w:rsidR="00037500">
        <w:t xml:space="preserve"> </w:t>
      </w:r>
      <w:r w:rsidRPr="0091049C">
        <w:t>}</w:t>
      </w:r>
      <w:r w:rsidRPr="0091049C">
        <w:br/>
        <w:t>}</w:t>
      </w:r>
    </w:p>
    <w:p w:rsidR="00BC0919" w:rsidRDefault="00BC0919" w:rsidP="00BC0919">
      <w:pPr>
        <w:pStyle w:val="CodeStyle"/>
      </w:pPr>
      <w:r w:rsidRPr="0091049C">
        <w:t>public class </w:t>
      </w:r>
      <w:r>
        <w:t>DerivedClass : BaseClass</w:t>
      </w:r>
      <w:r w:rsidRPr="0091049C">
        <w:br/>
        <w:t>{</w:t>
      </w:r>
      <w:r w:rsidRPr="0091049C">
        <w:br/>
        <w:t>    public</w:t>
      </w:r>
      <w:r>
        <w:t xml:space="preserve"> new double</w:t>
      </w:r>
      <w:r w:rsidRPr="0091049C">
        <w:t> </w:t>
      </w:r>
      <w:r>
        <w:t>Sum(int a, int b)</w:t>
      </w:r>
      <w:r w:rsidR="00037500">
        <w:t xml:space="preserve"> </w:t>
      </w:r>
      <w:r w:rsidRPr="0091049C">
        <w:t>{</w:t>
      </w:r>
      <w:r w:rsidR="00037500">
        <w:t xml:space="preserve"> </w:t>
      </w:r>
      <w:r>
        <w:t>Return 2.2;</w:t>
      </w:r>
      <w:r w:rsidR="00037500">
        <w:t xml:space="preserve"> </w:t>
      </w:r>
      <w:r w:rsidRPr="0091049C">
        <w:t>}</w:t>
      </w:r>
      <w:r w:rsidRPr="0091049C">
        <w:br/>
        <w:t>}</w:t>
      </w:r>
    </w:p>
    <w:p w:rsidR="00BC0919" w:rsidRDefault="00BC0919" w:rsidP="00BC0919">
      <w:pPr>
        <w:pStyle w:val="CodeStyle"/>
      </w:pPr>
      <w:r w:rsidRPr="0091049C">
        <w:t>class </w:t>
      </w:r>
      <w:r>
        <w:t>Program</w:t>
      </w:r>
      <w:r w:rsidRPr="0091049C">
        <w:br/>
        <w:t>{</w:t>
      </w:r>
      <w:r w:rsidRPr="0091049C">
        <w:br/>
        <w:t>    </w:t>
      </w:r>
      <w:r>
        <w:t>static void main(string[] args)</w:t>
      </w:r>
    </w:p>
    <w:p w:rsidR="00BC0919" w:rsidRDefault="00BC0919" w:rsidP="00BC0919">
      <w:pPr>
        <w:pStyle w:val="CodeStyle"/>
      </w:pPr>
      <w:r w:rsidRPr="0091049C">
        <w:t>    {</w:t>
      </w:r>
    </w:p>
    <w:p w:rsidR="00BC0919" w:rsidRDefault="00BC0919" w:rsidP="00BC0919">
      <w:pPr>
        <w:pStyle w:val="CodeStyle"/>
      </w:pPr>
      <w:r>
        <w:tab/>
        <w:t>BaseClass bc = new BaseClasS();</w:t>
      </w:r>
    </w:p>
    <w:p w:rsidR="00BC0919" w:rsidRDefault="00BC0919" w:rsidP="00BC0919">
      <w:pPr>
        <w:pStyle w:val="CodeStyle"/>
      </w:pPr>
      <w:r>
        <w:tab/>
        <w:t>BaseClass bd = new DerivedClass();</w:t>
      </w:r>
    </w:p>
    <w:p w:rsidR="00BC0919" w:rsidRDefault="00BC0919" w:rsidP="00BC0919">
      <w:pPr>
        <w:pStyle w:val="CodeStyle"/>
      </w:pPr>
      <w:r>
        <w:tab/>
        <w:t>DerivedClass dc = new DerivedClass();</w:t>
      </w:r>
    </w:p>
    <w:p w:rsidR="00BC0919" w:rsidRDefault="00BC0919" w:rsidP="00BC0919">
      <w:pPr>
        <w:pStyle w:val="CodeStyle"/>
      </w:pPr>
      <w:r>
        <w:tab/>
        <w:t>Var a = bc.Sum(2,2);</w:t>
      </w:r>
      <w:r>
        <w:tab/>
        <w:t>//Invokes method of base class</w:t>
      </w:r>
    </w:p>
    <w:p w:rsidR="00BC0919" w:rsidRDefault="00BC0919" w:rsidP="00037500">
      <w:pPr>
        <w:pStyle w:val="CodeStyle"/>
      </w:pPr>
      <w:r>
        <w:tab/>
        <w:t>Var b = bd.Sum(2,2);</w:t>
      </w:r>
      <w:r w:rsidRPr="00F11C59">
        <w:t xml:space="preserve"> </w:t>
      </w:r>
      <w:r w:rsidR="00037500">
        <w:tab/>
        <w:t>//Invokes method of base class</w:t>
      </w:r>
    </w:p>
    <w:p w:rsidR="00BC0919" w:rsidRDefault="00BC0919" w:rsidP="00037500">
      <w:pPr>
        <w:pStyle w:val="CodeStyle"/>
      </w:pPr>
      <w:r>
        <w:tab/>
        <w:t>Var c = dc.Sum(2,2);</w:t>
      </w:r>
      <w:r w:rsidRPr="00F11C59">
        <w:t xml:space="preserve"> </w:t>
      </w:r>
      <w:r>
        <w:tab/>
        <w:t>//</w:t>
      </w:r>
      <w:r w:rsidR="00037500">
        <w:t>Invokes method of derived class</w:t>
      </w:r>
    </w:p>
    <w:p w:rsidR="00BC0919" w:rsidRDefault="00BC0919" w:rsidP="00BC0919">
      <w:pPr>
        <w:pStyle w:val="CodeStyle"/>
      </w:pPr>
      <w:r>
        <w:t xml:space="preserve">    </w:t>
      </w:r>
      <w:r w:rsidRPr="0091049C">
        <w:t>}</w:t>
      </w:r>
      <w:r w:rsidRPr="0091049C">
        <w:br/>
        <w:t>}</w:t>
      </w:r>
    </w:p>
    <w:p w:rsidR="00BC0919" w:rsidRDefault="00BC0919" w:rsidP="00BC0919">
      <w:pPr>
        <w:pStyle w:val="Heading2"/>
      </w:pPr>
      <w:r>
        <w:t>Differentiate</w:t>
      </w:r>
      <w:r w:rsidRPr="001015A0">
        <w:t xml:space="preserve"> b</w:t>
      </w:r>
      <w:r>
        <w:t>etween new and override keyword?</w:t>
      </w:r>
    </w:p>
    <w:p w:rsidR="003B7433" w:rsidRDefault="00BC0919" w:rsidP="00037500">
      <w:pPr>
        <w:pStyle w:val="ContentStyle"/>
      </w:pPr>
      <w:r w:rsidRPr="00374F41">
        <w:t>“new ” will shadow the method with a completely new method (which may or may not have the same signature) instead of overriding it (in which case the new method must have the same signature), meaning that polymorphism won't work. For e</w:t>
      </w:r>
      <w:r w:rsidR="00037500">
        <w:t>xample, you have these classes:</w:t>
      </w:r>
    </w:p>
    <w:p w:rsidR="00BC0919" w:rsidRPr="003B50A9" w:rsidRDefault="00BC0919" w:rsidP="00037500">
      <w:pPr>
        <w:pStyle w:val="CodeStyle"/>
      </w:pPr>
      <w:r w:rsidRPr="003B50A9">
        <w:t>class A {</w:t>
      </w:r>
      <w:r w:rsidR="00037500">
        <w:t xml:space="preserve">  </w:t>
      </w:r>
      <w:r w:rsidRPr="003B50A9">
        <w:t>public virtual int Hello() { return 1; }</w:t>
      </w:r>
      <w:r w:rsidR="00037500">
        <w:t xml:space="preserve">  }</w:t>
      </w:r>
    </w:p>
    <w:p w:rsidR="00BC0919" w:rsidRPr="003B50A9" w:rsidRDefault="00BC0919" w:rsidP="00037500">
      <w:pPr>
        <w:pStyle w:val="CodeStyle"/>
      </w:pPr>
      <w:r w:rsidRPr="003B50A9">
        <w:t>class B : A {</w:t>
      </w:r>
      <w:r w:rsidR="00037500">
        <w:t xml:space="preserve">  </w:t>
      </w:r>
      <w:r w:rsidRPr="003B50A9">
        <w:t>public</w:t>
      </w:r>
      <w:r w:rsidR="00E861E5">
        <w:t xml:space="preserve"> new</w:t>
      </w:r>
      <w:r w:rsidRPr="003B50A9">
        <w:t xml:space="preserve"> int Hello(object newParam) { return 2; }</w:t>
      </w:r>
      <w:r w:rsidR="00037500">
        <w:t xml:space="preserve">  }</w:t>
      </w:r>
    </w:p>
    <w:p w:rsidR="00BC0919" w:rsidRPr="008C2CAF" w:rsidRDefault="00BC0919" w:rsidP="00BC0919">
      <w:pPr>
        <w:pStyle w:val="CodeStyle"/>
      </w:pPr>
      <w:r w:rsidRPr="003B50A9">
        <w:t>class C : A {</w:t>
      </w:r>
      <w:r w:rsidR="00037500">
        <w:t xml:space="preserve">  </w:t>
      </w:r>
      <w:r w:rsidRPr="003B50A9">
        <w:t>public override int Hello() { return 3; }</w:t>
      </w:r>
      <w:r w:rsidR="00037500">
        <w:t xml:space="preserve">  </w:t>
      </w:r>
      <w:r w:rsidRPr="003B50A9">
        <w:t>}</w:t>
      </w:r>
    </w:p>
    <w:p w:rsidR="0053651C" w:rsidRDefault="00037500" w:rsidP="00037500">
      <w:pPr>
        <w:pStyle w:val="ContentStyle"/>
      </w:pPr>
      <w:r>
        <w:t>If you do this:</w:t>
      </w:r>
    </w:p>
    <w:p w:rsidR="00BC0919" w:rsidRPr="003B50A9" w:rsidRDefault="00BC0919" w:rsidP="00BC0919">
      <w:pPr>
        <w:pStyle w:val="CodeStyle"/>
      </w:pPr>
      <w:r w:rsidRPr="003B50A9">
        <w:t>A objectA;</w:t>
      </w:r>
    </w:p>
    <w:p w:rsidR="00BC0919" w:rsidRPr="003B50A9" w:rsidRDefault="00BC0919" w:rsidP="00BC0919">
      <w:pPr>
        <w:pStyle w:val="CodeStyle"/>
      </w:pPr>
      <w:r w:rsidRPr="003B50A9">
        <w:t>B objectB = new B();</w:t>
      </w:r>
    </w:p>
    <w:p w:rsidR="00BC0919" w:rsidRPr="003B50A9" w:rsidRDefault="00037500" w:rsidP="00037500">
      <w:pPr>
        <w:pStyle w:val="CodeStyle"/>
      </w:pPr>
      <w:r>
        <w:t>C objectC = new C();</w:t>
      </w:r>
    </w:p>
    <w:p w:rsidR="00BC0919" w:rsidRPr="003B50A9" w:rsidRDefault="00BC0919" w:rsidP="00BC0919">
      <w:pPr>
        <w:pStyle w:val="CodeStyle"/>
      </w:pPr>
      <w:r w:rsidRPr="003B50A9">
        <w:t>Console.WriteLine(objectB.Hello(null)); // 2</w:t>
      </w:r>
    </w:p>
    <w:p w:rsidR="00BC0919" w:rsidRPr="003B50A9" w:rsidRDefault="00BC0919" w:rsidP="00037500">
      <w:pPr>
        <w:pStyle w:val="CodeStyle"/>
      </w:pPr>
      <w:r w:rsidRPr="003B50A9">
        <w:t>Console.W</w:t>
      </w:r>
      <w:r w:rsidR="00037500">
        <w:t>riteLine(objectC.Hello()); // 3</w:t>
      </w:r>
    </w:p>
    <w:p w:rsidR="00BC0919" w:rsidRPr="003B50A9" w:rsidRDefault="00037500" w:rsidP="00037500">
      <w:pPr>
        <w:pStyle w:val="CodeStyle"/>
      </w:pPr>
      <w:r>
        <w:t>objectA = objectB;</w:t>
      </w:r>
    </w:p>
    <w:p w:rsidR="00BC0919" w:rsidRPr="003B50A9" w:rsidRDefault="00BC0919" w:rsidP="00037500">
      <w:pPr>
        <w:pStyle w:val="CodeStyle"/>
      </w:pPr>
      <w:r w:rsidRPr="003B50A9">
        <w:t>Console.W</w:t>
      </w:r>
      <w:r w:rsidR="00037500">
        <w:t>riteLine(objectA.Hello()); // 1</w:t>
      </w:r>
    </w:p>
    <w:p w:rsidR="00BC0919" w:rsidRPr="003B50A9" w:rsidRDefault="00037500" w:rsidP="00037500">
      <w:pPr>
        <w:pStyle w:val="CodeStyle"/>
      </w:pPr>
      <w:r>
        <w:t>objectA = objectC;</w:t>
      </w:r>
    </w:p>
    <w:p w:rsidR="00BC0919" w:rsidRPr="00037500" w:rsidRDefault="00BC0919" w:rsidP="00037500">
      <w:pPr>
        <w:pStyle w:val="CodeStyle"/>
      </w:pPr>
      <w:r w:rsidRPr="003B50A9">
        <w:t>Console.W</w:t>
      </w:r>
      <w:r w:rsidR="00037500">
        <w:t>riteLine(objectA.Hello()); // 3</w:t>
      </w:r>
    </w:p>
    <w:p w:rsidR="00BC0919" w:rsidRPr="00374F41" w:rsidRDefault="00BC0919" w:rsidP="00BC0919">
      <w:pPr>
        <w:pStyle w:val="ContentStyle"/>
      </w:pPr>
      <w:r w:rsidRPr="00374F41">
        <w:t xml:space="preserve">Since you can define new method signatures with new, it's impossible for the compiler to know that the instance of A is actually an instance of B and the new method B defines should be available. </w:t>
      </w:r>
      <w:r w:rsidRPr="00C65124">
        <w:rPr>
          <w:i/>
          <w:u w:val="single"/>
        </w:rPr>
        <w:t>new can be used when the parent object's method, property, field or event is not declared with virtual, and because of the lack of virtual the compiler won't “look up” the inherited method</w:t>
      </w:r>
      <w:r w:rsidRPr="00374F41">
        <w:t>. With virtual and override, however, it works.</w:t>
      </w:r>
    </w:p>
    <w:p w:rsidR="00BC0919" w:rsidRDefault="00BC0919" w:rsidP="00BC0919">
      <w:pPr>
        <w:pStyle w:val="ContentStyle"/>
      </w:pPr>
      <w:r w:rsidRPr="00374F41">
        <w:t>I would strongly recommend you avoid new; at best, it’s confusing, because you’re defining a method with a name that could be recognized as something else, and at worst, it can hide mistakes, introduce seemingly impossible bugs, and make ext</w:t>
      </w:r>
      <w:r>
        <w:t>ending functionality difficult.</w:t>
      </w:r>
    </w:p>
    <w:p w:rsidR="0053651C" w:rsidRDefault="0053651C" w:rsidP="0053651C">
      <w:pPr>
        <w:pStyle w:val="ContentStyle"/>
        <w:rPr>
          <w:rStyle w:val="apple-converted-space"/>
          <w:rFonts w:eastAsiaTheme="majorEastAsia"/>
          <w:color w:val="161616"/>
          <w:sz w:val="21"/>
          <w:szCs w:val="21"/>
          <w:shd w:val="clear" w:color="auto" w:fill="FCFCFC"/>
        </w:rPr>
      </w:pPr>
    </w:p>
    <w:p w:rsidR="00C70D17" w:rsidRDefault="0053651C" w:rsidP="0053651C">
      <w:pPr>
        <w:pStyle w:val="ContentStyle"/>
        <w:rPr>
          <w:color w:val="161616"/>
          <w:sz w:val="21"/>
          <w:szCs w:val="21"/>
          <w:shd w:val="clear" w:color="auto" w:fill="FCFCFC"/>
        </w:rPr>
      </w:pPr>
      <w:r>
        <w:rPr>
          <w:rStyle w:val="apple-converted-space"/>
          <w:rFonts w:eastAsiaTheme="majorEastAsia"/>
          <w:color w:val="161616"/>
          <w:sz w:val="21"/>
          <w:szCs w:val="21"/>
          <w:shd w:val="clear" w:color="auto" w:fill="FCFCFC"/>
        </w:rPr>
        <w:t>As </w:t>
      </w:r>
      <w:r>
        <w:rPr>
          <w:color w:val="161616"/>
          <w:sz w:val="21"/>
          <w:szCs w:val="21"/>
          <w:shd w:val="clear" w:color="auto" w:fill="FCFCFC"/>
        </w:rPr>
        <w:t>you know Polymorphism is the concepts of OOPS which includes method overriding and method overloading. Virtual and Override keyword are used for method overriding and new keyword is used for method hiding. Let's have look on these keywords in C# and try to understand each importance.</w:t>
      </w:r>
    </w:p>
    <w:p w:rsidR="0053651C" w:rsidRPr="0053651C" w:rsidRDefault="0053651C" w:rsidP="0053651C">
      <w:pPr>
        <w:pStyle w:val="ContentStyle"/>
      </w:pPr>
      <w:r w:rsidRPr="0053651C">
        <w:lastRenderedPageBreak/>
        <w:t>Consider the below class hierarchy with classes A, B and C. A is the super/base class, B is derived from class A and C is derived from class B.</w:t>
      </w:r>
    </w:p>
    <w:p w:rsidR="0053651C" w:rsidRPr="0053651C" w:rsidRDefault="0053651C" w:rsidP="0053651C">
      <w:pPr>
        <w:pStyle w:val="ContentStyle"/>
      </w:pPr>
      <w:r w:rsidRPr="0053651C">
        <w:rPr>
          <w:noProof/>
        </w:rPr>
        <w:drawing>
          <wp:inline distT="0" distB="0" distL="0" distR="0">
            <wp:extent cx="19050" cy="9525"/>
            <wp:effectExtent l="0" t="0" r="0" b="0"/>
            <wp:docPr id="28" name="Picture 28" descr="http://www.dotnettricks.com/img/csharp/polymorph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dotnettricks.com/img/csharp/polymorphism.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p>
    <w:p w:rsidR="000D4886" w:rsidRPr="00F26F95" w:rsidRDefault="0053651C" w:rsidP="00F26F95">
      <w:pPr>
        <w:pStyle w:val="CodeStyle"/>
        <w:jc w:val="center"/>
      </w:pPr>
      <w:r w:rsidRPr="00F26F95">
        <w:t>Class A-&gt; Class B - &gt; Class C</w:t>
      </w:r>
      <w:r w:rsidRPr="00F26F95">
        <w:rPr>
          <w:noProof/>
        </w:rPr>
        <w:drawing>
          <wp:inline distT="0" distB="0" distL="0" distR="0">
            <wp:extent cx="19050" cy="9525"/>
            <wp:effectExtent l="0" t="0" r="0" b="0"/>
            <wp:docPr id="29" name="Picture 29" descr="http://www.dotnettricks.com/img/csharp/polymorph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dotnettricks.com/img/csharp/polymorphism.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r w:rsidRPr="00F26F95">
        <w:t xml:space="preserve"> </w:t>
      </w:r>
      <w:r w:rsidRPr="00F26F95">
        <w:rPr>
          <w:noProof/>
        </w:rPr>
        <w:drawing>
          <wp:inline distT="0" distB="0" distL="0" distR="0">
            <wp:extent cx="19050" cy="9525"/>
            <wp:effectExtent l="0" t="0" r="0" b="0"/>
            <wp:docPr id="30" name="Picture 30" descr="http://www.dotnettricks.com/img/csharp/polymorph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dotnettricks.com/img/csharp/polymorphism.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p>
    <w:p w:rsidR="0053651C" w:rsidRDefault="000D4886" w:rsidP="0053651C">
      <w:pPr>
        <w:pStyle w:val="ContentStyle"/>
        <w:rPr>
          <w:color w:val="161616"/>
          <w:sz w:val="21"/>
          <w:szCs w:val="21"/>
          <w:shd w:val="clear" w:color="auto" w:fill="FCFCFC"/>
        </w:rPr>
      </w:pPr>
      <w:r>
        <w:rPr>
          <w:color w:val="161616"/>
          <w:sz w:val="21"/>
          <w:szCs w:val="21"/>
          <w:shd w:val="clear" w:color="auto" w:fill="FCFCFC"/>
        </w:rPr>
        <w:t>If a method Test() is declared in the base class A and classes B or C has no methods as shown below.</w:t>
      </w:r>
    </w:p>
    <w:p w:rsidR="000D4886" w:rsidRPr="000D4886" w:rsidRDefault="000D4886" w:rsidP="000D4886">
      <w:pPr>
        <w:pStyle w:val="CodeStyle"/>
      </w:pPr>
      <w:r w:rsidRPr="000D4886">
        <w:rPr>
          <w:rFonts w:eastAsiaTheme="majorEastAsia"/>
        </w:rPr>
        <w:t>using</w:t>
      </w:r>
      <w:r w:rsidRPr="000D4886">
        <w:t xml:space="preserve"> System;</w:t>
      </w:r>
    </w:p>
    <w:p w:rsidR="000D4886" w:rsidRPr="000D4886" w:rsidRDefault="000D4886" w:rsidP="000D4886">
      <w:pPr>
        <w:pStyle w:val="CodeStyle"/>
      </w:pPr>
      <w:r w:rsidRPr="000D4886">
        <w:rPr>
          <w:rFonts w:eastAsiaTheme="majorEastAsia"/>
        </w:rPr>
        <w:t>namespace</w:t>
      </w:r>
      <w:r w:rsidRPr="000D4886">
        <w:t xml:space="preserve"> Polymorphism</w:t>
      </w:r>
    </w:p>
    <w:p w:rsidR="000D4886" w:rsidRPr="000D4886" w:rsidRDefault="000D4886" w:rsidP="000D4886">
      <w:pPr>
        <w:pStyle w:val="CodeStyle"/>
      </w:pPr>
      <w:r w:rsidRPr="000D4886">
        <w:t>{</w:t>
      </w:r>
    </w:p>
    <w:p w:rsidR="000D4886" w:rsidRPr="000D4886" w:rsidRDefault="000D4886" w:rsidP="000D4886">
      <w:pPr>
        <w:pStyle w:val="CodeStyle"/>
        <w:ind w:firstLine="720"/>
      </w:pPr>
      <w:r w:rsidRPr="000D4886">
        <w:rPr>
          <w:rFonts w:eastAsiaTheme="majorEastAsia"/>
        </w:rPr>
        <w:t>class</w:t>
      </w:r>
      <w:r w:rsidRPr="000D4886">
        <w:t xml:space="preserve"> A</w:t>
      </w:r>
    </w:p>
    <w:p w:rsidR="000D4886" w:rsidRPr="000D4886" w:rsidRDefault="000D4886" w:rsidP="000D4886">
      <w:pPr>
        <w:pStyle w:val="CodeStyle"/>
        <w:ind w:firstLine="720"/>
      </w:pPr>
      <w:r w:rsidRPr="000D4886">
        <w:t>{</w:t>
      </w:r>
    </w:p>
    <w:p w:rsidR="000D4886" w:rsidRPr="000D4886" w:rsidRDefault="000D4886" w:rsidP="000D4886">
      <w:pPr>
        <w:pStyle w:val="CodeStyle"/>
        <w:ind w:left="1440" w:firstLine="720"/>
      </w:pPr>
      <w:r w:rsidRPr="000D4886">
        <w:rPr>
          <w:rFonts w:eastAsiaTheme="majorEastAsia"/>
        </w:rPr>
        <w:t>public</w:t>
      </w:r>
      <w:r w:rsidRPr="000D4886">
        <w:t xml:space="preserve"> </w:t>
      </w:r>
      <w:r w:rsidRPr="000D4886">
        <w:rPr>
          <w:rFonts w:eastAsiaTheme="majorEastAsia"/>
        </w:rPr>
        <w:t>void</w:t>
      </w:r>
      <w:r w:rsidRPr="000D4886">
        <w:t xml:space="preserve"> Test() { Console.WriteLine("A::Test()"); }</w:t>
      </w:r>
    </w:p>
    <w:p w:rsidR="000D4886" w:rsidRPr="000D4886" w:rsidRDefault="000D4886" w:rsidP="000D4886">
      <w:pPr>
        <w:pStyle w:val="CodeStyle"/>
        <w:ind w:firstLine="720"/>
      </w:pPr>
      <w:r w:rsidRPr="000D4886">
        <w:t>}</w:t>
      </w:r>
    </w:p>
    <w:p w:rsidR="000D4886" w:rsidRPr="000D4886" w:rsidRDefault="000D4886" w:rsidP="000D4886">
      <w:pPr>
        <w:pStyle w:val="CodeStyle"/>
        <w:ind w:firstLine="720"/>
      </w:pPr>
      <w:r w:rsidRPr="000D4886">
        <w:rPr>
          <w:rFonts w:eastAsiaTheme="majorEastAsia"/>
        </w:rPr>
        <w:t>class</w:t>
      </w:r>
      <w:r w:rsidRPr="000D4886">
        <w:t xml:space="preserve"> B : A { }</w:t>
      </w:r>
    </w:p>
    <w:p w:rsidR="000D4886" w:rsidRPr="000D4886" w:rsidRDefault="000D4886" w:rsidP="000D4886">
      <w:pPr>
        <w:pStyle w:val="CodeStyle"/>
        <w:ind w:firstLine="720"/>
      </w:pPr>
      <w:r w:rsidRPr="000D4886">
        <w:rPr>
          <w:rFonts w:eastAsiaTheme="majorEastAsia"/>
        </w:rPr>
        <w:t>class</w:t>
      </w:r>
      <w:r w:rsidRPr="000D4886">
        <w:t xml:space="preserve"> C : B { } </w:t>
      </w:r>
    </w:p>
    <w:p w:rsidR="000D4886" w:rsidRPr="000D4886" w:rsidRDefault="000D4886" w:rsidP="000D4886">
      <w:pPr>
        <w:pStyle w:val="CodeStyle"/>
        <w:ind w:firstLine="720"/>
      </w:pPr>
      <w:r w:rsidRPr="000D4886">
        <w:rPr>
          <w:rFonts w:eastAsiaTheme="majorEastAsia"/>
        </w:rPr>
        <w:t>class</w:t>
      </w:r>
      <w:r w:rsidRPr="000D4886">
        <w:t xml:space="preserve"> Program</w:t>
      </w:r>
    </w:p>
    <w:p w:rsidR="000D4886" w:rsidRPr="000D4886" w:rsidRDefault="000D4886" w:rsidP="000D4886">
      <w:pPr>
        <w:pStyle w:val="CodeStyle"/>
        <w:ind w:firstLine="720"/>
      </w:pPr>
      <w:r w:rsidRPr="000D4886">
        <w:t>{</w:t>
      </w:r>
    </w:p>
    <w:p w:rsidR="000D4886" w:rsidRPr="000D4886" w:rsidRDefault="000D4886" w:rsidP="000D4886">
      <w:pPr>
        <w:pStyle w:val="CodeStyle"/>
        <w:ind w:left="1440" w:firstLine="720"/>
      </w:pPr>
      <w:r w:rsidRPr="000D4886">
        <w:rPr>
          <w:rFonts w:eastAsiaTheme="majorEastAsia"/>
        </w:rPr>
        <w:t>static</w:t>
      </w:r>
      <w:r w:rsidRPr="000D4886">
        <w:t xml:space="preserve"> </w:t>
      </w:r>
      <w:r w:rsidRPr="000D4886">
        <w:rPr>
          <w:rFonts w:eastAsiaTheme="majorEastAsia"/>
        </w:rPr>
        <w:t>void</w:t>
      </w:r>
      <w:r w:rsidRPr="000D4886">
        <w:t xml:space="preserve"> Main(string[] args)</w:t>
      </w:r>
    </w:p>
    <w:p w:rsidR="000D4886" w:rsidRPr="000D4886" w:rsidRDefault="000D4886" w:rsidP="000D4886">
      <w:pPr>
        <w:pStyle w:val="CodeStyle"/>
        <w:ind w:left="1440" w:firstLine="720"/>
      </w:pPr>
      <w:r w:rsidRPr="000D4886">
        <w:t>{</w:t>
      </w:r>
    </w:p>
    <w:p w:rsidR="000D4886" w:rsidRPr="000D4886" w:rsidRDefault="000D4886" w:rsidP="000D4886">
      <w:pPr>
        <w:pStyle w:val="CodeStyle"/>
        <w:ind w:left="2160" w:firstLine="720"/>
      </w:pPr>
      <w:r w:rsidRPr="000D4886">
        <w:t xml:space="preserve">A a = </w:t>
      </w:r>
      <w:r w:rsidRPr="000D4886">
        <w:rPr>
          <w:rFonts w:eastAsiaTheme="majorEastAsia"/>
        </w:rPr>
        <w:t>new</w:t>
      </w:r>
      <w:r w:rsidRPr="000D4886">
        <w:t xml:space="preserve"> A();</w:t>
      </w:r>
    </w:p>
    <w:p w:rsidR="000D4886" w:rsidRPr="000D4886" w:rsidRDefault="000D4886" w:rsidP="00F26F95">
      <w:pPr>
        <w:pStyle w:val="CodeStyle"/>
        <w:ind w:left="2160" w:firstLine="720"/>
      </w:pPr>
      <w:r w:rsidRPr="000D4886">
        <w:t>a.Te</w:t>
      </w:r>
      <w:r w:rsidR="00F26F95">
        <w:t>st(); // output --&gt; "A::Test()"</w:t>
      </w:r>
    </w:p>
    <w:p w:rsidR="000D4886" w:rsidRPr="000D4886" w:rsidRDefault="000D4886" w:rsidP="000D4886">
      <w:pPr>
        <w:pStyle w:val="CodeStyle"/>
        <w:ind w:left="2160" w:firstLine="720"/>
      </w:pPr>
      <w:r w:rsidRPr="000D4886">
        <w:t xml:space="preserve">B b = </w:t>
      </w:r>
      <w:r w:rsidRPr="000D4886">
        <w:rPr>
          <w:rFonts w:eastAsiaTheme="majorEastAsia"/>
        </w:rPr>
        <w:t>new</w:t>
      </w:r>
      <w:r w:rsidRPr="000D4886">
        <w:t xml:space="preserve"> B();</w:t>
      </w:r>
    </w:p>
    <w:p w:rsidR="000D4886" w:rsidRPr="000D4886" w:rsidRDefault="000D4886" w:rsidP="00F26F95">
      <w:pPr>
        <w:pStyle w:val="CodeStyle"/>
        <w:ind w:left="2160" w:firstLine="720"/>
      </w:pPr>
      <w:r w:rsidRPr="000D4886">
        <w:t>b.Te</w:t>
      </w:r>
      <w:r w:rsidR="00F26F95">
        <w:t>st(); // output --&gt; "A::Test()"</w:t>
      </w:r>
    </w:p>
    <w:p w:rsidR="000D4886" w:rsidRPr="000D4886" w:rsidRDefault="000D4886" w:rsidP="000D4886">
      <w:pPr>
        <w:pStyle w:val="CodeStyle"/>
        <w:ind w:left="2160" w:firstLine="720"/>
      </w:pPr>
      <w:r w:rsidRPr="000D4886">
        <w:t xml:space="preserve">C c = </w:t>
      </w:r>
      <w:r w:rsidRPr="000D4886">
        <w:rPr>
          <w:rFonts w:eastAsiaTheme="majorEastAsia"/>
        </w:rPr>
        <w:t>new</w:t>
      </w:r>
      <w:r w:rsidRPr="000D4886">
        <w:t xml:space="preserve"> C();</w:t>
      </w:r>
    </w:p>
    <w:p w:rsidR="000D4886" w:rsidRPr="000D4886" w:rsidRDefault="000D4886" w:rsidP="00F26F95">
      <w:pPr>
        <w:pStyle w:val="CodeStyle"/>
        <w:ind w:left="2160" w:firstLine="720"/>
      </w:pPr>
      <w:r w:rsidRPr="000D4886">
        <w:t>c.Test(); // o</w:t>
      </w:r>
      <w:r w:rsidR="00F26F95">
        <w:t>utput --&gt; "A::Test()"</w:t>
      </w:r>
    </w:p>
    <w:p w:rsidR="000D4886" w:rsidRPr="000D4886" w:rsidRDefault="000D4886" w:rsidP="000D4886">
      <w:pPr>
        <w:pStyle w:val="CodeStyle"/>
        <w:ind w:left="2160" w:firstLine="720"/>
      </w:pPr>
      <w:r w:rsidRPr="000D4886">
        <w:t>Console.ReadKey();</w:t>
      </w:r>
    </w:p>
    <w:p w:rsidR="000D4886" w:rsidRPr="000D4886" w:rsidRDefault="000D4886" w:rsidP="000D4886">
      <w:pPr>
        <w:pStyle w:val="CodeStyle"/>
        <w:ind w:left="1440" w:firstLine="720"/>
      </w:pPr>
      <w:r w:rsidRPr="000D4886">
        <w:t>}</w:t>
      </w:r>
    </w:p>
    <w:p w:rsidR="000D4886" w:rsidRPr="000D4886" w:rsidRDefault="000D4886" w:rsidP="000D4886">
      <w:pPr>
        <w:pStyle w:val="CodeStyle"/>
        <w:ind w:firstLine="720"/>
      </w:pPr>
      <w:r w:rsidRPr="000D4886">
        <w:t>}</w:t>
      </w:r>
    </w:p>
    <w:p w:rsidR="000D4886" w:rsidRPr="000D4886" w:rsidRDefault="000D4886" w:rsidP="000D4886">
      <w:pPr>
        <w:pStyle w:val="CodeStyle"/>
      </w:pPr>
      <w:r w:rsidRPr="000D4886">
        <w:t>}</w:t>
      </w:r>
    </w:p>
    <w:p w:rsidR="00E44CF5" w:rsidRDefault="00070A96" w:rsidP="00F26F95">
      <w:pPr>
        <w:pStyle w:val="ContentStyle"/>
        <w:rPr>
          <w:color w:val="161616"/>
          <w:sz w:val="21"/>
          <w:szCs w:val="21"/>
          <w:shd w:val="clear" w:color="auto" w:fill="FCFCFC"/>
        </w:rPr>
      </w:pPr>
      <w:r>
        <w:rPr>
          <w:color w:val="161616"/>
          <w:sz w:val="21"/>
          <w:szCs w:val="21"/>
          <w:shd w:val="clear" w:color="auto" w:fill="FCFCFC"/>
        </w:rPr>
        <w:t>Suppose you have Test() method in all the classes A, B, C as shown below:</w:t>
      </w:r>
    </w:p>
    <w:p w:rsidR="00070A96" w:rsidRPr="00070A96" w:rsidRDefault="00070A96" w:rsidP="00070A96">
      <w:pPr>
        <w:pStyle w:val="CodeStyle"/>
        <w:rPr>
          <w:rFonts w:eastAsiaTheme="majorEastAsia"/>
        </w:rPr>
      </w:pPr>
      <w:r w:rsidRPr="00070A96">
        <w:rPr>
          <w:rFonts w:eastAsiaTheme="majorEastAsia"/>
        </w:rPr>
        <w:t>using System;</w:t>
      </w:r>
    </w:p>
    <w:p w:rsidR="00070A96" w:rsidRPr="00070A96" w:rsidRDefault="00070A96" w:rsidP="00070A96">
      <w:pPr>
        <w:pStyle w:val="CodeStyle"/>
        <w:rPr>
          <w:rFonts w:eastAsiaTheme="majorEastAsia"/>
        </w:rPr>
      </w:pPr>
      <w:r w:rsidRPr="00070A96">
        <w:rPr>
          <w:rFonts w:eastAsiaTheme="majorEastAsia"/>
        </w:rPr>
        <w:t>namespace Polymorphism</w:t>
      </w:r>
    </w:p>
    <w:p w:rsidR="00070A96" w:rsidRPr="00070A96" w:rsidRDefault="00070A96" w:rsidP="00070A96">
      <w:pPr>
        <w:pStyle w:val="CodeStyle"/>
        <w:rPr>
          <w:rFonts w:eastAsiaTheme="majorEastAsia"/>
        </w:rPr>
      </w:pPr>
      <w:r w:rsidRPr="00070A96">
        <w:rPr>
          <w:rFonts w:eastAsiaTheme="majorEastAsia"/>
        </w:rPr>
        <w:t>{</w:t>
      </w:r>
    </w:p>
    <w:p w:rsidR="00070A96" w:rsidRPr="00070A96" w:rsidRDefault="00070A96" w:rsidP="009F1FC6">
      <w:pPr>
        <w:pStyle w:val="CodeStyle"/>
        <w:ind w:left="1440"/>
        <w:rPr>
          <w:rFonts w:eastAsiaTheme="majorEastAsia"/>
        </w:rPr>
      </w:pPr>
      <w:r w:rsidRPr="00070A96">
        <w:rPr>
          <w:rFonts w:eastAsiaTheme="majorEastAsia"/>
        </w:rPr>
        <w:t>class A</w:t>
      </w:r>
    </w:p>
    <w:p w:rsidR="00070A96" w:rsidRPr="00070A96" w:rsidRDefault="00070A96" w:rsidP="009F1FC6">
      <w:pPr>
        <w:pStyle w:val="CodeStyle"/>
        <w:ind w:left="1440"/>
        <w:rPr>
          <w:rFonts w:eastAsiaTheme="majorEastAsia"/>
        </w:rPr>
      </w:pPr>
      <w:r w:rsidRPr="00070A96">
        <w:rPr>
          <w:rFonts w:eastAsiaTheme="majorEastAsia"/>
        </w:rPr>
        <w:t>{</w:t>
      </w:r>
    </w:p>
    <w:p w:rsidR="00070A96" w:rsidRPr="00070A96" w:rsidRDefault="00070A96" w:rsidP="009F1FC6">
      <w:pPr>
        <w:pStyle w:val="CodeStyle"/>
        <w:ind w:left="1440" w:firstLine="720"/>
        <w:rPr>
          <w:rFonts w:eastAsiaTheme="majorEastAsia"/>
        </w:rPr>
      </w:pPr>
      <w:r w:rsidRPr="00070A96">
        <w:rPr>
          <w:rFonts w:eastAsiaTheme="majorEastAsia"/>
        </w:rPr>
        <w:t>public void Test() { Console.WriteLine("A::Test()"); }</w:t>
      </w:r>
    </w:p>
    <w:p w:rsidR="00E44CF5" w:rsidRDefault="00F26F95" w:rsidP="00F26F95">
      <w:pPr>
        <w:pStyle w:val="CodeStyle"/>
        <w:ind w:left="1440"/>
        <w:rPr>
          <w:rFonts w:eastAsiaTheme="majorEastAsia"/>
        </w:rPr>
      </w:pPr>
      <w:r>
        <w:rPr>
          <w:rFonts w:eastAsiaTheme="majorEastAsia"/>
        </w:rPr>
        <w:t>}</w:t>
      </w:r>
    </w:p>
    <w:p w:rsidR="00070A96" w:rsidRPr="00070A96" w:rsidRDefault="00070A96" w:rsidP="009F1FC6">
      <w:pPr>
        <w:pStyle w:val="CodeStyle"/>
        <w:ind w:left="1440"/>
        <w:rPr>
          <w:rFonts w:eastAsiaTheme="majorEastAsia"/>
        </w:rPr>
      </w:pPr>
      <w:r w:rsidRPr="00070A96">
        <w:rPr>
          <w:rFonts w:eastAsiaTheme="majorEastAsia"/>
        </w:rPr>
        <w:t>class B : A</w:t>
      </w:r>
    </w:p>
    <w:p w:rsidR="00070A96" w:rsidRPr="00070A96" w:rsidRDefault="00070A96" w:rsidP="009F1FC6">
      <w:pPr>
        <w:pStyle w:val="CodeStyle"/>
        <w:ind w:left="1440"/>
        <w:rPr>
          <w:rFonts w:eastAsiaTheme="majorEastAsia"/>
        </w:rPr>
      </w:pPr>
      <w:r w:rsidRPr="00070A96">
        <w:rPr>
          <w:rFonts w:eastAsiaTheme="majorEastAsia"/>
        </w:rPr>
        <w:t>{</w:t>
      </w:r>
    </w:p>
    <w:p w:rsidR="00070A96" w:rsidRPr="00070A96" w:rsidRDefault="00070A96" w:rsidP="009F1FC6">
      <w:pPr>
        <w:pStyle w:val="CodeStyle"/>
        <w:ind w:left="1440" w:firstLine="720"/>
        <w:rPr>
          <w:rFonts w:eastAsiaTheme="majorEastAsia"/>
        </w:rPr>
      </w:pPr>
      <w:r w:rsidRPr="00070A96">
        <w:rPr>
          <w:rFonts w:eastAsiaTheme="majorEastAsia"/>
        </w:rPr>
        <w:t>public void Test() { Console.WriteLine("B::Test()"); }</w:t>
      </w:r>
    </w:p>
    <w:p w:rsidR="00070A96" w:rsidRPr="00070A96" w:rsidRDefault="00070A96" w:rsidP="009F1FC6">
      <w:pPr>
        <w:pStyle w:val="CodeStyle"/>
        <w:ind w:left="1440"/>
        <w:rPr>
          <w:rFonts w:eastAsiaTheme="majorEastAsia"/>
        </w:rPr>
      </w:pPr>
      <w:r w:rsidRPr="00070A96">
        <w:rPr>
          <w:rFonts w:eastAsiaTheme="majorEastAsia"/>
        </w:rPr>
        <w:t>}</w:t>
      </w:r>
    </w:p>
    <w:p w:rsidR="00070A96" w:rsidRPr="00070A96" w:rsidRDefault="00070A96" w:rsidP="009F1FC6">
      <w:pPr>
        <w:pStyle w:val="CodeStyle"/>
        <w:ind w:left="1440"/>
        <w:rPr>
          <w:rFonts w:eastAsiaTheme="majorEastAsia"/>
        </w:rPr>
      </w:pPr>
      <w:r w:rsidRPr="00070A96">
        <w:rPr>
          <w:rFonts w:eastAsiaTheme="majorEastAsia"/>
        </w:rPr>
        <w:t>class C : B</w:t>
      </w:r>
    </w:p>
    <w:p w:rsidR="00070A96" w:rsidRPr="00070A96" w:rsidRDefault="00070A96" w:rsidP="009F1FC6">
      <w:pPr>
        <w:pStyle w:val="CodeStyle"/>
        <w:ind w:left="1440"/>
        <w:rPr>
          <w:rFonts w:eastAsiaTheme="majorEastAsia"/>
        </w:rPr>
      </w:pPr>
      <w:r w:rsidRPr="00070A96">
        <w:rPr>
          <w:rFonts w:eastAsiaTheme="majorEastAsia"/>
        </w:rPr>
        <w:t>{</w:t>
      </w:r>
    </w:p>
    <w:p w:rsidR="00070A96" w:rsidRPr="00070A96" w:rsidRDefault="00070A96" w:rsidP="009F1FC6">
      <w:pPr>
        <w:pStyle w:val="CodeStyle"/>
        <w:ind w:left="1440" w:firstLine="720"/>
        <w:rPr>
          <w:rFonts w:eastAsiaTheme="majorEastAsia"/>
        </w:rPr>
      </w:pPr>
      <w:r w:rsidRPr="00070A96">
        <w:rPr>
          <w:rFonts w:eastAsiaTheme="majorEastAsia"/>
        </w:rPr>
        <w:t>public void Test() { Console.WriteLine("C::Test()"); }</w:t>
      </w:r>
    </w:p>
    <w:p w:rsidR="00070A96" w:rsidRPr="00070A96" w:rsidRDefault="00070A96" w:rsidP="009F1FC6">
      <w:pPr>
        <w:pStyle w:val="CodeStyle"/>
        <w:ind w:left="1440"/>
        <w:rPr>
          <w:rFonts w:eastAsiaTheme="majorEastAsia"/>
        </w:rPr>
      </w:pPr>
      <w:r w:rsidRPr="00070A96">
        <w:rPr>
          <w:rFonts w:eastAsiaTheme="majorEastAsia"/>
        </w:rPr>
        <w:t>}</w:t>
      </w:r>
    </w:p>
    <w:p w:rsidR="00070A96" w:rsidRPr="00070A96" w:rsidRDefault="00070A96" w:rsidP="009F1FC6">
      <w:pPr>
        <w:pStyle w:val="CodeStyle"/>
        <w:ind w:left="1440"/>
        <w:rPr>
          <w:rFonts w:eastAsiaTheme="majorEastAsia"/>
        </w:rPr>
      </w:pPr>
      <w:r w:rsidRPr="00070A96">
        <w:rPr>
          <w:rFonts w:eastAsiaTheme="majorEastAsia"/>
        </w:rPr>
        <w:t>class Program</w:t>
      </w:r>
    </w:p>
    <w:p w:rsidR="00070A96" w:rsidRPr="00070A96" w:rsidRDefault="00070A96" w:rsidP="009F1FC6">
      <w:pPr>
        <w:pStyle w:val="CodeStyle"/>
        <w:ind w:left="1440"/>
        <w:rPr>
          <w:rFonts w:eastAsiaTheme="majorEastAsia"/>
        </w:rPr>
      </w:pPr>
      <w:r w:rsidRPr="00070A96">
        <w:rPr>
          <w:rFonts w:eastAsiaTheme="majorEastAsia"/>
        </w:rPr>
        <w:t>{</w:t>
      </w:r>
    </w:p>
    <w:p w:rsidR="00070A96" w:rsidRPr="00070A96" w:rsidRDefault="00070A96" w:rsidP="009F1FC6">
      <w:pPr>
        <w:pStyle w:val="CodeStyle"/>
        <w:ind w:left="1440" w:firstLine="720"/>
        <w:rPr>
          <w:rFonts w:eastAsiaTheme="majorEastAsia"/>
        </w:rPr>
      </w:pPr>
      <w:r w:rsidRPr="00070A96">
        <w:rPr>
          <w:rFonts w:eastAsiaTheme="majorEastAsia"/>
        </w:rPr>
        <w:t>static void Main(string[] args)</w:t>
      </w:r>
    </w:p>
    <w:p w:rsidR="00070A96" w:rsidRPr="00070A96" w:rsidRDefault="00070A96" w:rsidP="009F1FC6">
      <w:pPr>
        <w:pStyle w:val="CodeStyle"/>
        <w:ind w:left="1440" w:firstLine="720"/>
        <w:rPr>
          <w:rFonts w:eastAsiaTheme="majorEastAsia"/>
        </w:rPr>
      </w:pPr>
      <w:r w:rsidRPr="00070A96">
        <w:rPr>
          <w:rFonts w:eastAsiaTheme="majorEastAsia"/>
        </w:rPr>
        <w:t>{</w:t>
      </w:r>
    </w:p>
    <w:p w:rsidR="00070A96" w:rsidRPr="00070A96" w:rsidRDefault="00070A96" w:rsidP="009F1FC6">
      <w:pPr>
        <w:pStyle w:val="CodeStyle"/>
        <w:ind w:left="2160" w:firstLine="720"/>
        <w:rPr>
          <w:rFonts w:eastAsiaTheme="majorEastAsia"/>
        </w:rPr>
      </w:pPr>
      <w:r w:rsidRPr="00070A96">
        <w:rPr>
          <w:rFonts w:eastAsiaTheme="majorEastAsia"/>
        </w:rPr>
        <w:t>A a = new A();</w:t>
      </w:r>
    </w:p>
    <w:p w:rsidR="00070A96" w:rsidRPr="00070A96" w:rsidRDefault="00070A96" w:rsidP="009F1FC6">
      <w:pPr>
        <w:pStyle w:val="CodeStyle"/>
        <w:ind w:left="2160" w:firstLine="720"/>
        <w:rPr>
          <w:rFonts w:eastAsiaTheme="majorEastAsia"/>
        </w:rPr>
      </w:pPr>
      <w:r w:rsidRPr="00070A96">
        <w:rPr>
          <w:rFonts w:eastAsiaTheme="majorEastAsia"/>
        </w:rPr>
        <w:t>B b = new B();</w:t>
      </w:r>
    </w:p>
    <w:p w:rsidR="009F1FC6" w:rsidRDefault="00F26F95" w:rsidP="00F26F95">
      <w:pPr>
        <w:pStyle w:val="CodeStyle"/>
        <w:ind w:left="2160" w:firstLine="720"/>
        <w:rPr>
          <w:rFonts w:eastAsiaTheme="majorEastAsia"/>
        </w:rPr>
      </w:pPr>
      <w:r>
        <w:rPr>
          <w:rFonts w:eastAsiaTheme="majorEastAsia"/>
        </w:rPr>
        <w:t>C c = new C();</w:t>
      </w:r>
    </w:p>
    <w:p w:rsidR="00070A96" w:rsidRPr="00070A96" w:rsidRDefault="00070A96" w:rsidP="009F1FC6">
      <w:pPr>
        <w:pStyle w:val="CodeStyle"/>
        <w:ind w:left="2160" w:firstLine="720"/>
        <w:rPr>
          <w:rFonts w:eastAsiaTheme="majorEastAsia"/>
        </w:rPr>
      </w:pPr>
      <w:r w:rsidRPr="00070A96">
        <w:rPr>
          <w:rFonts w:eastAsiaTheme="majorEastAsia"/>
        </w:rPr>
        <w:t>a.Test(); // output --&gt; "A::Test()"</w:t>
      </w:r>
    </w:p>
    <w:p w:rsidR="00070A96" w:rsidRPr="00070A96" w:rsidRDefault="00070A96" w:rsidP="009F1FC6">
      <w:pPr>
        <w:pStyle w:val="CodeStyle"/>
        <w:ind w:left="2160" w:firstLine="720"/>
        <w:rPr>
          <w:rFonts w:eastAsiaTheme="majorEastAsia"/>
        </w:rPr>
      </w:pPr>
      <w:r w:rsidRPr="00070A96">
        <w:rPr>
          <w:rFonts w:eastAsiaTheme="majorEastAsia"/>
        </w:rPr>
        <w:t>b.Test(); // output --&gt; "B::Test()"</w:t>
      </w:r>
    </w:p>
    <w:p w:rsidR="00070A96" w:rsidRPr="00070A96" w:rsidRDefault="00070A96" w:rsidP="00F26F95">
      <w:pPr>
        <w:pStyle w:val="CodeStyle"/>
        <w:ind w:left="2160" w:firstLine="720"/>
        <w:rPr>
          <w:rFonts w:eastAsiaTheme="majorEastAsia"/>
        </w:rPr>
      </w:pPr>
      <w:r w:rsidRPr="00070A96">
        <w:rPr>
          <w:rFonts w:eastAsiaTheme="majorEastAsia"/>
        </w:rPr>
        <w:t>c.Te</w:t>
      </w:r>
      <w:r w:rsidR="00F26F95">
        <w:rPr>
          <w:rFonts w:eastAsiaTheme="majorEastAsia"/>
        </w:rPr>
        <w:t>st(); // output --&gt; "C::Test()"</w:t>
      </w:r>
    </w:p>
    <w:p w:rsidR="00070A96" w:rsidRPr="00070A96" w:rsidRDefault="00070A96" w:rsidP="009F1FC6">
      <w:pPr>
        <w:pStyle w:val="CodeStyle"/>
        <w:ind w:left="2160" w:firstLine="720"/>
        <w:rPr>
          <w:rFonts w:eastAsiaTheme="majorEastAsia"/>
        </w:rPr>
      </w:pPr>
      <w:r w:rsidRPr="00070A96">
        <w:rPr>
          <w:rFonts w:eastAsiaTheme="majorEastAsia"/>
        </w:rPr>
        <w:t>a = new B();</w:t>
      </w:r>
    </w:p>
    <w:p w:rsidR="00070A96" w:rsidRPr="00070A96" w:rsidRDefault="00070A96" w:rsidP="00A33B62">
      <w:pPr>
        <w:pStyle w:val="CodeStyle"/>
        <w:ind w:left="2160" w:firstLine="720"/>
        <w:rPr>
          <w:rFonts w:eastAsiaTheme="majorEastAsia"/>
        </w:rPr>
      </w:pPr>
      <w:r w:rsidRPr="00070A96">
        <w:rPr>
          <w:rFonts w:eastAsiaTheme="majorEastAsia"/>
        </w:rPr>
        <w:t>a.Te</w:t>
      </w:r>
      <w:r w:rsidR="00A33B62">
        <w:rPr>
          <w:rFonts w:eastAsiaTheme="majorEastAsia"/>
        </w:rPr>
        <w:t>st(); // output --&gt; "A::Test()"</w:t>
      </w:r>
    </w:p>
    <w:p w:rsidR="00070A96" w:rsidRPr="00070A96" w:rsidRDefault="00070A96" w:rsidP="009F1FC6">
      <w:pPr>
        <w:pStyle w:val="CodeStyle"/>
        <w:ind w:left="2160" w:firstLine="720"/>
        <w:rPr>
          <w:rFonts w:eastAsiaTheme="majorEastAsia"/>
        </w:rPr>
      </w:pPr>
      <w:r w:rsidRPr="00070A96">
        <w:rPr>
          <w:rFonts w:eastAsiaTheme="majorEastAsia"/>
        </w:rPr>
        <w:t>b = new C();</w:t>
      </w:r>
    </w:p>
    <w:p w:rsidR="00070A96" w:rsidRPr="00070A96" w:rsidRDefault="00070A96" w:rsidP="00A33B62">
      <w:pPr>
        <w:pStyle w:val="CodeStyle"/>
        <w:ind w:left="2160" w:firstLine="720"/>
        <w:rPr>
          <w:rFonts w:eastAsiaTheme="majorEastAsia"/>
        </w:rPr>
      </w:pPr>
      <w:r w:rsidRPr="00070A96">
        <w:rPr>
          <w:rFonts w:eastAsiaTheme="majorEastAsia"/>
        </w:rPr>
        <w:lastRenderedPageBreak/>
        <w:t>b.Te</w:t>
      </w:r>
      <w:r w:rsidR="00A33B62">
        <w:rPr>
          <w:rFonts w:eastAsiaTheme="majorEastAsia"/>
        </w:rPr>
        <w:t>st(); // output --&gt; "B::Test()"</w:t>
      </w:r>
    </w:p>
    <w:p w:rsidR="00070A96" w:rsidRPr="00070A96" w:rsidRDefault="00070A96" w:rsidP="009F1FC6">
      <w:pPr>
        <w:pStyle w:val="CodeStyle"/>
        <w:ind w:left="2160" w:firstLine="720"/>
        <w:rPr>
          <w:rFonts w:eastAsiaTheme="majorEastAsia"/>
        </w:rPr>
      </w:pPr>
      <w:r w:rsidRPr="00070A96">
        <w:rPr>
          <w:rFonts w:eastAsiaTheme="majorEastAsia"/>
        </w:rPr>
        <w:t>Console.ReadKey();</w:t>
      </w:r>
    </w:p>
    <w:p w:rsidR="00070A96" w:rsidRPr="00070A96" w:rsidRDefault="00070A96" w:rsidP="009F1FC6">
      <w:pPr>
        <w:pStyle w:val="CodeStyle"/>
        <w:ind w:left="2160"/>
        <w:rPr>
          <w:rFonts w:eastAsiaTheme="majorEastAsia"/>
        </w:rPr>
      </w:pPr>
      <w:r w:rsidRPr="00070A96">
        <w:rPr>
          <w:rFonts w:eastAsiaTheme="majorEastAsia"/>
        </w:rPr>
        <w:t>}</w:t>
      </w:r>
    </w:p>
    <w:p w:rsidR="00070A96" w:rsidRPr="00070A96" w:rsidRDefault="00070A96" w:rsidP="009F1FC6">
      <w:pPr>
        <w:pStyle w:val="CodeStyle"/>
        <w:ind w:left="1440"/>
        <w:rPr>
          <w:rFonts w:eastAsiaTheme="majorEastAsia"/>
        </w:rPr>
      </w:pPr>
      <w:r w:rsidRPr="00070A96">
        <w:rPr>
          <w:rFonts w:eastAsiaTheme="majorEastAsia"/>
        </w:rPr>
        <w:t>}</w:t>
      </w:r>
    </w:p>
    <w:p w:rsidR="00070A96" w:rsidRPr="00070A96" w:rsidRDefault="00070A96" w:rsidP="00070A96">
      <w:pPr>
        <w:pStyle w:val="CodeStyle"/>
        <w:rPr>
          <w:rFonts w:eastAsiaTheme="majorEastAsia"/>
        </w:rPr>
      </w:pPr>
      <w:r w:rsidRPr="00070A96">
        <w:rPr>
          <w:rFonts w:eastAsiaTheme="majorEastAsia"/>
        </w:rPr>
        <w:t>}</w:t>
      </w:r>
    </w:p>
    <w:p w:rsidR="00163A40" w:rsidRDefault="00163A40" w:rsidP="00163A40">
      <w:pPr>
        <w:pStyle w:val="ContentStyle"/>
      </w:pPr>
      <w:r>
        <w:t>When you will run the above program, it will run successfully and gives the O/P. But this program will show the two warnings as shown below:</w:t>
      </w:r>
    </w:p>
    <w:p w:rsidR="00163A40" w:rsidRDefault="00163A40" w:rsidP="00B562CE">
      <w:pPr>
        <w:pStyle w:val="ContentStyle"/>
        <w:numPr>
          <w:ilvl w:val="0"/>
          <w:numId w:val="97"/>
        </w:numPr>
      </w:pPr>
      <w:r>
        <w:t>'Polymorphism.B.Test()' hides inherited member 'Polymorphism.A.Test()'. Use the new keyword if hiding was intended.</w:t>
      </w:r>
    </w:p>
    <w:p w:rsidR="00163A40" w:rsidRDefault="00163A40" w:rsidP="00B562CE">
      <w:pPr>
        <w:pStyle w:val="ContentStyle"/>
        <w:numPr>
          <w:ilvl w:val="0"/>
          <w:numId w:val="97"/>
        </w:numPr>
      </w:pPr>
      <w:r>
        <w:t>'Polymorphism.C.Test()' hides inherited member 'Polymorphism.B.Test()'. Use the new keyword if hiding was intended.</w:t>
      </w:r>
    </w:p>
    <w:p w:rsidR="00163A40" w:rsidRDefault="00163A40" w:rsidP="00163A40">
      <w:pPr>
        <w:pStyle w:val="ContentStyle"/>
        <w:rPr>
          <w:b/>
        </w:rPr>
      </w:pPr>
    </w:p>
    <w:p w:rsidR="00163A40" w:rsidRPr="00163A40" w:rsidRDefault="00163A40" w:rsidP="00163A40">
      <w:pPr>
        <w:pStyle w:val="ContentStyle"/>
        <w:rPr>
          <w:b/>
          <w:sz w:val="36"/>
          <w:szCs w:val="36"/>
        </w:rPr>
      </w:pPr>
      <w:r w:rsidRPr="00163A40">
        <w:rPr>
          <w:b/>
        </w:rPr>
        <w:t>Method Hiding (new keyword)</w:t>
      </w:r>
    </w:p>
    <w:p w:rsidR="00E44CF5" w:rsidRDefault="00163A40" w:rsidP="00791854">
      <w:pPr>
        <w:pStyle w:val="ContentStyle"/>
      </w:pPr>
      <w:r>
        <w:t>As you have seen in the above example the compiler generate the warnings since C# also supports method hiding. For hiding the base class method from derived class simply declare the derived class method with new keyword. Hence a</w:t>
      </w:r>
      <w:r w:rsidR="00791854">
        <w:t>bove code can be re-written as:</w:t>
      </w:r>
    </w:p>
    <w:p w:rsidR="00E44CF5" w:rsidRPr="00163A40" w:rsidRDefault="00163A40" w:rsidP="00791854">
      <w:pPr>
        <w:pStyle w:val="CodeStyle"/>
      </w:pPr>
      <w:r w:rsidRPr="00163A40">
        <w:rPr>
          <w:rFonts w:eastAsiaTheme="majorEastAsia"/>
        </w:rPr>
        <w:t>using</w:t>
      </w:r>
      <w:r w:rsidRPr="00163A40">
        <w:t xml:space="preserve"> System;</w:t>
      </w:r>
    </w:p>
    <w:p w:rsidR="00163A40" w:rsidRPr="00163A40" w:rsidRDefault="00163A40" w:rsidP="00163A40">
      <w:pPr>
        <w:pStyle w:val="CodeStyle"/>
      </w:pPr>
      <w:r w:rsidRPr="00163A40">
        <w:rPr>
          <w:rFonts w:eastAsiaTheme="majorEastAsia"/>
        </w:rPr>
        <w:t>namespace</w:t>
      </w:r>
      <w:r w:rsidRPr="00163A40">
        <w:t xml:space="preserve"> Polymorphism</w:t>
      </w:r>
    </w:p>
    <w:p w:rsidR="00163A40" w:rsidRPr="00163A40" w:rsidRDefault="00163A40" w:rsidP="00163A40">
      <w:pPr>
        <w:pStyle w:val="CodeStyle"/>
      </w:pPr>
      <w:r w:rsidRPr="00163A40">
        <w:t>{</w:t>
      </w:r>
    </w:p>
    <w:p w:rsidR="00163A40" w:rsidRPr="00163A40" w:rsidRDefault="00163A40" w:rsidP="00163A40">
      <w:pPr>
        <w:pStyle w:val="CodeStyle"/>
        <w:ind w:left="1440"/>
      </w:pPr>
      <w:r w:rsidRPr="00163A40">
        <w:rPr>
          <w:rFonts w:eastAsiaTheme="majorEastAsia"/>
        </w:rPr>
        <w:t>class</w:t>
      </w:r>
      <w:r w:rsidRPr="00163A40">
        <w:t xml:space="preserve"> A</w:t>
      </w:r>
    </w:p>
    <w:p w:rsidR="00163A40" w:rsidRPr="00163A40" w:rsidRDefault="00163A40" w:rsidP="00163A40">
      <w:pPr>
        <w:pStyle w:val="CodeStyle"/>
        <w:ind w:left="1440"/>
      </w:pPr>
      <w:r w:rsidRPr="00163A40">
        <w:t>{</w:t>
      </w:r>
    </w:p>
    <w:p w:rsidR="00163A40" w:rsidRPr="00163A40" w:rsidRDefault="00163A40" w:rsidP="00163A40">
      <w:pPr>
        <w:pStyle w:val="CodeStyle"/>
        <w:ind w:left="1440" w:firstLine="720"/>
      </w:pPr>
      <w:r w:rsidRPr="00163A40">
        <w:rPr>
          <w:rFonts w:eastAsiaTheme="majorEastAsia"/>
        </w:rPr>
        <w:t>public</w:t>
      </w:r>
      <w:r w:rsidRPr="00163A40">
        <w:t xml:space="preserve"> </w:t>
      </w:r>
      <w:r w:rsidRPr="00163A40">
        <w:rPr>
          <w:rFonts w:eastAsiaTheme="majorEastAsia"/>
        </w:rPr>
        <w:t>void</w:t>
      </w:r>
      <w:r w:rsidRPr="00163A40">
        <w:t xml:space="preserve"> Test() { Console.WriteLine("A::Test()"); }</w:t>
      </w:r>
    </w:p>
    <w:p w:rsidR="00E44CF5" w:rsidRPr="00163A40" w:rsidRDefault="00163A40" w:rsidP="00791854">
      <w:pPr>
        <w:pStyle w:val="CodeStyle"/>
        <w:ind w:left="1440"/>
      </w:pPr>
      <w:r w:rsidRPr="00163A40">
        <w:t>}</w:t>
      </w:r>
    </w:p>
    <w:p w:rsidR="00163A40" w:rsidRPr="00163A40" w:rsidRDefault="00163A40" w:rsidP="00163A40">
      <w:pPr>
        <w:pStyle w:val="CodeStyle"/>
        <w:ind w:left="1440"/>
      </w:pPr>
      <w:r w:rsidRPr="00163A40">
        <w:rPr>
          <w:rFonts w:eastAsiaTheme="majorEastAsia"/>
        </w:rPr>
        <w:t>class</w:t>
      </w:r>
      <w:r w:rsidRPr="00163A40">
        <w:t xml:space="preserve"> B : A</w:t>
      </w:r>
    </w:p>
    <w:p w:rsidR="00163A40" w:rsidRPr="00163A40" w:rsidRDefault="00163A40" w:rsidP="00163A40">
      <w:pPr>
        <w:pStyle w:val="CodeStyle"/>
        <w:ind w:left="1440"/>
      </w:pPr>
      <w:r w:rsidRPr="00163A40">
        <w:t>{</w:t>
      </w:r>
    </w:p>
    <w:p w:rsidR="00163A40" w:rsidRPr="00163A40" w:rsidRDefault="00163A40" w:rsidP="00163A40">
      <w:pPr>
        <w:pStyle w:val="CodeStyle"/>
        <w:ind w:left="1440" w:firstLine="720"/>
      </w:pPr>
      <w:r w:rsidRPr="00163A40">
        <w:rPr>
          <w:rFonts w:eastAsiaTheme="majorEastAsia"/>
        </w:rPr>
        <w:t>public</w:t>
      </w:r>
      <w:r w:rsidRPr="00163A40">
        <w:t xml:space="preserve"> </w:t>
      </w:r>
      <w:r w:rsidRPr="00163A40">
        <w:rPr>
          <w:rFonts w:eastAsiaTheme="majorEastAsia"/>
        </w:rPr>
        <w:t>new</w:t>
      </w:r>
      <w:r w:rsidRPr="00163A40">
        <w:t xml:space="preserve"> </w:t>
      </w:r>
      <w:r w:rsidRPr="00163A40">
        <w:rPr>
          <w:rFonts w:eastAsiaTheme="majorEastAsia"/>
        </w:rPr>
        <w:t>void</w:t>
      </w:r>
      <w:r w:rsidRPr="00163A40">
        <w:t xml:space="preserve"> Test() { Console.WriteLine("B::Test()"); }</w:t>
      </w:r>
    </w:p>
    <w:p w:rsidR="00E44CF5" w:rsidRPr="00163A40" w:rsidRDefault="00163A40" w:rsidP="00791854">
      <w:pPr>
        <w:pStyle w:val="CodeStyle"/>
        <w:ind w:left="1440"/>
      </w:pPr>
      <w:r w:rsidRPr="00163A40">
        <w:t>}</w:t>
      </w:r>
    </w:p>
    <w:p w:rsidR="00163A40" w:rsidRPr="00163A40" w:rsidRDefault="00163A40" w:rsidP="00163A40">
      <w:pPr>
        <w:pStyle w:val="CodeStyle"/>
        <w:ind w:left="1440"/>
      </w:pPr>
      <w:r w:rsidRPr="00163A40">
        <w:rPr>
          <w:rFonts w:eastAsiaTheme="majorEastAsia"/>
        </w:rPr>
        <w:t>class</w:t>
      </w:r>
      <w:r w:rsidRPr="00163A40">
        <w:t xml:space="preserve"> C : B</w:t>
      </w:r>
    </w:p>
    <w:p w:rsidR="00163A40" w:rsidRPr="00163A40" w:rsidRDefault="00163A40" w:rsidP="00163A40">
      <w:pPr>
        <w:pStyle w:val="CodeStyle"/>
        <w:ind w:left="1440"/>
      </w:pPr>
      <w:r w:rsidRPr="00163A40">
        <w:t>{</w:t>
      </w:r>
    </w:p>
    <w:p w:rsidR="00163A40" w:rsidRPr="00163A40" w:rsidRDefault="00163A40" w:rsidP="00163A40">
      <w:pPr>
        <w:pStyle w:val="CodeStyle"/>
        <w:ind w:left="1440" w:firstLine="720"/>
      </w:pPr>
      <w:r w:rsidRPr="00163A40">
        <w:rPr>
          <w:rFonts w:eastAsiaTheme="majorEastAsia"/>
        </w:rPr>
        <w:t>public</w:t>
      </w:r>
      <w:r w:rsidRPr="00163A40">
        <w:t xml:space="preserve"> </w:t>
      </w:r>
      <w:r w:rsidRPr="00163A40">
        <w:rPr>
          <w:rFonts w:eastAsiaTheme="majorEastAsia"/>
        </w:rPr>
        <w:t>new</w:t>
      </w:r>
      <w:r w:rsidRPr="00163A40">
        <w:t xml:space="preserve"> </w:t>
      </w:r>
      <w:r w:rsidRPr="00163A40">
        <w:rPr>
          <w:rFonts w:eastAsiaTheme="majorEastAsia"/>
        </w:rPr>
        <w:t>void</w:t>
      </w:r>
      <w:r w:rsidRPr="00163A40">
        <w:t xml:space="preserve"> Test() { Console.WriteLine("C::Test()"); }</w:t>
      </w:r>
    </w:p>
    <w:p w:rsidR="00163A40" w:rsidRPr="00163A40" w:rsidRDefault="00163A40" w:rsidP="00163A40">
      <w:pPr>
        <w:pStyle w:val="CodeStyle"/>
        <w:ind w:left="1440"/>
      </w:pPr>
      <w:r w:rsidRPr="00163A40">
        <w:t>}</w:t>
      </w:r>
    </w:p>
    <w:p w:rsidR="00163A40" w:rsidRPr="00163A40" w:rsidRDefault="00163A40" w:rsidP="00163A40">
      <w:pPr>
        <w:pStyle w:val="CodeStyle"/>
        <w:ind w:left="1440"/>
      </w:pPr>
      <w:r w:rsidRPr="00163A40">
        <w:rPr>
          <w:rFonts w:eastAsiaTheme="majorEastAsia"/>
        </w:rPr>
        <w:t>class</w:t>
      </w:r>
      <w:r w:rsidRPr="00163A40">
        <w:t xml:space="preserve"> Program</w:t>
      </w:r>
    </w:p>
    <w:p w:rsidR="00163A40" w:rsidRPr="00163A40" w:rsidRDefault="00163A40" w:rsidP="00163A40">
      <w:pPr>
        <w:pStyle w:val="CodeStyle"/>
        <w:ind w:left="1440"/>
      </w:pPr>
      <w:r w:rsidRPr="00163A40">
        <w:t>{</w:t>
      </w:r>
    </w:p>
    <w:p w:rsidR="00163A40" w:rsidRPr="00163A40" w:rsidRDefault="00163A40" w:rsidP="00163A40">
      <w:pPr>
        <w:pStyle w:val="CodeStyle"/>
        <w:ind w:left="1440" w:firstLine="720"/>
      </w:pPr>
      <w:r w:rsidRPr="00163A40">
        <w:rPr>
          <w:rFonts w:eastAsiaTheme="majorEastAsia"/>
        </w:rPr>
        <w:t>static</w:t>
      </w:r>
      <w:r w:rsidRPr="00163A40">
        <w:t xml:space="preserve"> </w:t>
      </w:r>
      <w:r w:rsidRPr="00163A40">
        <w:rPr>
          <w:rFonts w:eastAsiaTheme="majorEastAsia"/>
        </w:rPr>
        <w:t>void</w:t>
      </w:r>
      <w:r w:rsidRPr="00163A40">
        <w:t xml:space="preserve"> Main(string[] args)</w:t>
      </w:r>
    </w:p>
    <w:p w:rsidR="00163A40" w:rsidRPr="00163A40" w:rsidRDefault="00163A40" w:rsidP="00163A40">
      <w:pPr>
        <w:pStyle w:val="CodeStyle"/>
        <w:ind w:left="1440" w:firstLine="720"/>
      </w:pPr>
      <w:r w:rsidRPr="00163A40">
        <w:t>{</w:t>
      </w:r>
    </w:p>
    <w:p w:rsidR="00163A40" w:rsidRPr="00163A40" w:rsidRDefault="00163A40" w:rsidP="00163A40">
      <w:pPr>
        <w:pStyle w:val="CodeStyle"/>
        <w:ind w:left="2160" w:firstLine="720"/>
      </w:pPr>
      <w:r w:rsidRPr="00163A40">
        <w:t xml:space="preserve">A a = </w:t>
      </w:r>
      <w:r w:rsidRPr="00163A40">
        <w:rPr>
          <w:rFonts w:eastAsiaTheme="majorEastAsia"/>
        </w:rPr>
        <w:t>new</w:t>
      </w:r>
      <w:r w:rsidRPr="00163A40">
        <w:t xml:space="preserve"> A();</w:t>
      </w:r>
    </w:p>
    <w:p w:rsidR="00163A40" w:rsidRPr="00163A40" w:rsidRDefault="00163A40" w:rsidP="00163A40">
      <w:pPr>
        <w:pStyle w:val="CodeStyle"/>
        <w:ind w:left="2160" w:firstLine="720"/>
      </w:pPr>
      <w:r w:rsidRPr="00163A40">
        <w:t xml:space="preserve">B b = </w:t>
      </w:r>
      <w:r w:rsidRPr="00163A40">
        <w:rPr>
          <w:rFonts w:eastAsiaTheme="majorEastAsia"/>
        </w:rPr>
        <w:t>new</w:t>
      </w:r>
      <w:r w:rsidRPr="00163A40">
        <w:t xml:space="preserve"> B();</w:t>
      </w:r>
    </w:p>
    <w:p w:rsidR="00163A40" w:rsidRPr="00163A40" w:rsidRDefault="00163A40" w:rsidP="00163A40">
      <w:pPr>
        <w:pStyle w:val="CodeStyle"/>
        <w:ind w:left="2160" w:firstLine="720"/>
      </w:pPr>
      <w:r w:rsidRPr="00163A40">
        <w:t xml:space="preserve">C c = </w:t>
      </w:r>
      <w:r w:rsidRPr="00163A40">
        <w:rPr>
          <w:rFonts w:eastAsiaTheme="majorEastAsia"/>
        </w:rPr>
        <w:t>new</w:t>
      </w:r>
      <w:r w:rsidRPr="00163A40">
        <w:t xml:space="preserve"> C();</w:t>
      </w:r>
    </w:p>
    <w:p w:rsidR="00163A40" w:rsidRPr="00163A40" w:rsidRDefault="00163A40" w:rsidP="00163A40">
      <w:pPr>
        <w:pStyle w:val="CodeStyle"/>
        <w:ind w:left="2160" w:firstLine="720"/>
      </w:pPr>
      <w:r w:rsidRPr="00163A40">
        <w:t>a.Test(); // output --&gt; "A::Test()"</w:t>
      </w:r>
    </w:p>
    <w:p w:rsidR="00163A40" w:rsidRPr="00163A40" w:rsidRDefault="00163A40" w:rsidP="00163A40">
      <w:pPr>
        <w:pStyle w:val="CodeStyle"/>
        <w:ind w:left="2160" w:firstLine="720"/>
      </w:pPr>
      <w:r w:rsidRPr="00163A40">
        <w:t>b.Test(); // output --&gt; "B::Test()"</w:t>
      </w:r>
    </w:p>
    <w:p w:rsidR="00163A40" w:rsidRPr="00163A40" w:rsidRDefault="00163A40" w:rsidP="00791854">
      <w:pPr>
        <w:pStyle w:val="CodeStyle"/>
        <w:ind w:left="2160" w:firstLine="720"/>
      </w:pPr>
      <w:r w:rsidRPr="00163A40">
        <w:t>c.Te</w:t>
      </w:r>
      <w:r w:rsidR="00791854">
        <w:t>st(); // output --&gt; "C::Test()"</w:t>
      </w:r>
    </w:p>
    <w:p w:rsidR="00163A40" w:rsidRPr="00163A40" w:rsidRDefault="00163A40" w:rsidP="00163A40">
      <w:pPr>
        <w:pStyle w:val="CodeStyle"/>
        <w:ind w:left="2160" w:firstLine="720"/>
      </w:pPr>
      <w:r w:rsidRPr="00163A40">
        <w:t xml:space="preserve">a = </w:t>
      </w:r>
      <w:r w:rsidRPr="00163A40">
        <w:rPr>
          <w:rFonts w:eastAsiaTheme="majorEastAsia"/>
        </w:rPr>
        <w:t>new</w:t>
      </w:r>
      <w:r w:rsidRPr="00163A40">
        <w:t xml:space="preserve"> B();</w:t>
      </w:r>
    </w:p>
    <w:p w:rsidR="00163A40" w:rsidRPr="00163A40" w:rsidRDefault="00163A40" w:rsidP="00791854">
      <w:pPr>
        <w:pStyle w:val="CodeStyle"/>
        <w:ind w:left="2160" w:firstLine="720"/>
      </w:pPr>
      <w:r w:rsidRPr="00163A40">
        <w:t>a.Te</w:t>
      </w:r>
      <w:r w:rsidR="00791854">
        <w:t>st(); // output --&gt; "A::Test()"</w:t>
      </w:r>
    </w:p>
    <w:p w:rsidR="00163A40" w:rsidRPr="00163A40" w:rsidRDefault="00163A40" w:rsidP="00163A40">
      <w:pPr>
        <w:pStyle w:val="CodeStyle"/>
        <w:ind w:left="2160" w:firstLine="720"/>
      </w:pPr>
      <w:r w:rsidRPr="00163A40">
        <w:t xml:space="preserve">b = </w:t>
      </w:r>
      <w:r w:rsidRPr="00163A40">
        <w:rPr>
          <w:rFonts w:eastAsiaTheme="majorEastAsia"/>
        </w:rPr>
        <w:t>new</w:t>
      </w:r>
      <w:r w:rsidRPr="00163A40">
        <w:t xml:space="preserve"> C();</w:t>
      </w:r>
    </w:p>
    <w:p w:rsidR="00163A40" w:rsidRPr="00163A40" w:rsidRDefault="00163A40" w:rsidP="00791854">
      <w:pPr>
        <w:pStyle w:val="CodeStyle"/>
        <w:ind w:left="2160" w:firstLine="720"/>
      </w:pPr>
      <w:r w:rsidRPr="00163A40">
        <w:t>b.Te</w:t>
      </w:r>
      <w:r w:rsidR="00791854">
        <w:t>st(); // output --&gt; "B::Test()"</w:t>
      </w:r>
    </w:p>
    <w:p w:rsidR="00163A40" w:rsidRPr="00163A40" w:rsidRDefault="00163A40" w:rsidP="00163A40">
      <w:pPr>
        <w:pStyle w:val="CodeStyle"/>
        <w:ind w:left="2160" w:firstLine="720"/>
      </w:pPr>
      <w:r w:rsidRPr="00163A40">
        <w:t>Console.ReadKey();</w:t>
      </w:r>
    </w:p>
    <w:p w:rsidR="00163A40" w:rsidRPr="00163A40" w:rsidRDefault="00163A40" w:rsidP="00163A40">
      <w:pPr>
        <w:pStyle w:val="CodeStyle"/>
        <w:ind w:left="1440" w:firstLine="720"/>
      </w:pPr>
      <w:r w:rsidRPr="00163A40">
        <w:t>}</w:t>
      </w:r>
    </w:p>
    <w:p w:rsidR="00163A40" w:rsidRPr="00163A40" w:rsidRDefault="00163A40" w:rsidP="00163A40">
      <w:pPr>
        <w:pStyle w:val="CodeStyle"/>
        <w:ind w:left="1440"/>
      </w:pPr>
      <w:r w:rsidRPr="00163A40">
        <w:t>}</w:t>
      </w:r>
    </w:p>
    <w:p w:rsidR="00163A40" w:rsidRPr="00163A40" w:rsidRDefault="00163A40" w:rsidP="00163A40">
      <w:pPr>
        <w:pStyle w:val="CodeStyle"/>
      </w:pPr>
      <w:r w:rsidRPr="00163A40">
        <w:t>}</w:t>
      </w:r>
    </w:p>
    <w:p w:rsidR="008063ED" w:rsidRDefault="008063ED" w:rsidP="008063ED">
      <w:pPr>
        <w:pStyle w:val="ContentStyle"/>
      </w:pPr>
      <w:r>
        <w:t>Moreover, if you are expecting the fourth and fifth output should be "B::Foo()" and "C::Foo()" since the objects a and b are referenced by the object of B and C respectively then you have to re-write the above code for</w:t>
      </w:r>
      <w:r>
        <w:rPr>
          <w:rStyle w:val="apple-converted-space"/>
          <w:color w:val="161616"/>
          <w:sz w:val="21"/>
          <w:szCs w:val="21"/>
        </w:rPr>
        <w:t> </w:t>
      </w:r>
      <w:r>
        <w:rPr>
          <w:rStyle w:val="HTMLCode"/>
          <w:rFonts w:ascii="Consolas" w:hAnsi="Consolas" w:cs="Consolas"/>
          <w:color w:val="5676CB"/>
          <w:sz w:val="19"/>
          <w:szCs w:val="19"/>
          <w:shd w:val="clear" w:color="auto" w:fill="EFEFEF"/>
        </w:rPr>
        <w:t>Method Overriding</w:t>
      </w:r>
      <w:r>
        <w:t>.</w:t>
      </w:r>
    </w:p>
    <w:p w:rsidR="00791854" w:rsidRDefault="00791854" w:rsidP="008063ED">
      <w:pPr>
        <w:pStyle w:val="ContentStyle"/>
        <w:rPr>
          <w:b/>
        </w:rPr>
      </w:pPr>
    </w:p>
    <w:p w:rsidR="008063ED" w:rsidRPr="008063ED" w:rsidRDefault="008063ED" w:rsidP="008063ED">
      <w:pPr>
        <w:pStyle w:val="ContentStyle"/>
        <w:rPr>
          <w:b/>
          <w:sz w:val="36"/>
          <w:szCs w:val="36"/>
        </w:rPr>
      </w:pPr>
      <w:r w:rsidRPr="008063ED">
        <w:rPr>
          <w:b/>
        </w:rPr>
        <w:t>Method Overriding (virtual and override keyword)</w:t>
      </w:r>
    </w:p>
    <w:p w:rsidR="008063ED" w:rsidRDefault="008063ED" w:rsidP="008063ED">
      <w:pPr>
        <w:pStyle w:val="ContentStyle"/>
      </w:pPr>
      <w:r>
        <w:t>In C#, for overriding the base class method in derived class, you have to declare base class method as</w:t>
      </w:r>
      <w:r>
        <w:rPr>
          <w:rStyle w:val="apple-converted-space"/>
          <w:color w:val="161616"/>
          <w:sz w:val="21"/>
          <w:szCs w:val="21"/>
        </w:rPr>
        <w:t> </w:t>
      </w:r>
      <w:r>
        <w:rPr>
          <w:rStyle w:val="HTMLCode"/>
          <w:rFonts w:ascii="Consolas" w:hAnsi="Consolas" w:cs="Consolas"/>
          <w:color w:val="5676CB"/>
          <w:sz w:val="19"/>
          <w:szCs w:val="19"/>
          <w:shd w:val="clear" w:color="auto" w:fill="EFEFEF"/>
        </w:rPr>
        <w:t>virtual</w:t>
      </w:r>
      <w:r>
        <w:rPr>
          <w:rStyle w:val="apple-converted-space"/>
          <w:color w:val="161616"/>
          <w:sz w:val="21"/>
          <w:szCs w:val="21"/>
        </w:rPr>
        <w:t> </w:t>
      </w:r>
      <w:r>
        <w:t>and derived class method as</w:t>
      </w:r>
      <w:r>
        <w:rPr>
          <w:rStyle w:val="apple-converted-space"/>
          <w:color w:val="161616"/>
          <w:sz w:val="21"/>
          <w:szCs w:val="21"/>
        </w:rPr>
        <w:t> </w:t>
      </w:r>
      <w:r>
        <w:rPr>
          <w:rStyle w:val="HTMLCode"/>
          <w:rFonts w:ascii="Consolas" w:hAnsi="Consolas" w:cs="Consolas"/>
          <w:color w:val="5676CB"/>
          <w:sz w:val="19"/>
          <w:szCs w:val="19"/>
          <w:shd w:val="clear" w:color="auto" w:fill="EFEFEF"/>
        </w:rPr>
        <w:t>override</w:t>
      </w:r>
      <w:r>
        <w:rPr>
          <w:rStyle w:val="apple-converted-space"/>
          <w:color w:val="161616"/>
          <w:sz w:val="21"/>
          <w:szCs w:val="21"/>
        </w:rPr>
        <w:t> </w:t>
      </w:r>
      <w:r>
        <w:t>as shown below:</w:t>
      </w:r>
    </w:p>
    <w:p w:rsidR="008063ED" w:rsidRPr="008063ED" w:rsidRDefault="008063ED" w:rsidP="008063ED">
      <w:pPr>
        <w:pStyle w:val="CodeStyle"/>
      </w:pPr>
      <w:r w:rsidRPr="008063ED">
        <w:rPr>
          <w:rFonts w:eastAsiaTheme="majorEastAsia"/>
        </w:rPr>
        <w:lastRenderedPageBreak/>
        <w:t>using</w:t>
      </w:r>
      <w:r w:rsidRPr="008063ED">
        <w:t xml:space="preserve"> System;</w:t>
      </w:r>
    </w:p>
    <w:p w:rsidR="008063ED" w:rsidRPr="008063ED" w:rsidRDefault="008063ED" w:rsidP="008063ED">
      <w:pPr>
        <w:pStyle w:val="CodeStyle"/>
      </w:pPr>
      <w:r w:rsidRPr="008063ED">
        <w:rPr>
          <w:rFonts w:eastAsiaTheme="majorEastAsia"/>
        </w:rPr>
        <w:t>namespace</w:t>
      </w:r>
      <w:r w:rsidRPr="008063ED">
        <w:t xml:space="preserve"> Polymorphism</w:t>
      </w:r>
    </w:p>
    <w:p w:rsidR="008063ED" w:rsidRPr="008063ED" w:rsidRDefault="008063ED" w:rsidP="008063ED">
      <w:pPr>
        <w:pStyle w:val="CodeStyle"/>
      </w:pPr>
      <w:r w:rsidRPr="008063ED">
        <w:t>{</w:t>
      </w:r>
    </w:p>
    <w:p w:rsidR="008063ED" w:rsidRPr="008063ED" w:rsidRDefault="008063ED" w:rsidP="008063ED">
      <w:pPr>
        <w:pStyle w:val="CodeStyle"/>
        <w:ind w:left="1440"/>
      </w:pPr>
      <w:r w:rsidRPr="008063ED">
        <w:rPr>
          <w:rFonts w:eastAsiaTheme="majorEastAsia"/>
        </w:rPr>
        <w:t>class</w:t>
      </w:r>
      <w:r w:rsidRPr="008063ED">
        <w:t xml:space="preserve"> A</w:t>
      </w:r>
    </w:p>
    <w:p w:rsidR="008063ED" w:rsidRPr="008063ED" w:rsidRDefault="008063ED" w:rsidP="008063ED">
      <w:pPr>
        <w:pStyle w:val="CodeStyle"/>
        <w:ind w:left="1440"/>
      </w:pPr>
      <w:r w:rsidRPr="008063ED">
        <w:t>{</w:t>
      </w:r>
    </w:p>
    <w:p w:rsidR="008063ED" w:rsidRPr="008063ED" w:rsidRDefault="008063ED" w:rsidP="008063ED">
      <w:pPr>
        <w:pStyle w:val="CodeStyle"/>
        <w:ind w:left="1440" w:firstLine="720"/>
      </w:pPr>
      <w:r w:rsidRPr="008063ED">
        <w:rPr>
          <w:rFonts w:eastAsiaTheme="majorEastAsia"/>
        </w:rPr>
        <w:t>public</w:t>
      </w:r>
      <w:r w:rsidRPr="008063ED">
        <w:t xml:space="preserve"> </w:t>
      </w:r>
      <w:r w:rsidRPr="008063ED">
        <w:rPr>
          <w:rFonts w:eastAsiaTheme="majorEastAsia"/>
        </w:rPr>
        <w:t>virtual</w:t>
      </w:r>
      <w:r w:rsidRPr="008063ED">
        <w:t xml:space="preserve"> </w:t>
      </w:r>
      <w:r w:rsidRPr="008063ED">
        <w:rPr>
          <w:rFonts w:eastAsiaTheme="majorEastAsia"/>
        </w:rPr>
        <w:t>void</w:t>
      </w:r>
      <w:r w:rsidRPr="008063ED">
        <w:t xml:space="preserve"> Test() { Console.WriteLine("A::Test()"); }</w:t>
      </w:r>
    </w:p>
    <w:p w:rsidR="008063ED" w:rsidRPr="008063ED" w:rsidRDefault="008063ED" w:rsidP="008063ED">
      <w:pPr>
        <w:pStyle w:val="CodeStyle"/>
        <w:ind w:left="1440"/>
      </w:pPr>
      <w:r w:rsidRPr="008063ED">
        <w:t>}</w:t>
      </w:r>
    </w:p>
    <w:p w:rsidR="008063ED" w:rsidRPr="008063ED" w:rsidRDefault="008063ED" w:rsidP="008063ED">
      <w:pPr>
        <w:pStyle w:val="CodeStyle"/>
        <w:ind w:left="1440"/>
      </w:pPr>
      <w:r w:rsidRPr="008063ED">
        <w:rPr>
          <w:rFonts w:eastAsiaTheme="majorEastAsia"/>
        </w:rPr>
        <w:t>class</w:t>
      </w:r>
      <w:r w:rsidRPr="008063ED">
        <w:t xml:space="preserve"> B : A</w:t>
      </w:r>
    </w:p>
    <w:p w:rsidR="008063ED" w:rsidRPr="008063ED" w:rsidRDefault="008063ED" w:rsidP="008063ED">
      <w:pPr>
        <w:pStyle w:val="CodeStyle"/>
        <w:ind w:left="1440"/>
      </w:pPr>
      <w:r w:rsidRPr="008063ED">
        <w:t>{</w:t>
      </w:r>
    </w:p>
    <w:p w:rsidR="008063ED" w:rsidRPr="008063ED" w:rsidRDefault="008063ED" w:rsidP="008063ED">
      <w:pPr>
        <w:pStyle w:val="CodeStyle"/>
        <w:ind w:left="1440" w:firstLine="720"/>
      </w:pPr>
      <w:r w:rsidRPr="008063ED">
        <w:rPr>
          <w:rFonts w:eastAsiaTheme="majorEastAsia"/>
        </w:rPr>
        <w:t>public</w:t>
      </w:r>
      <w:r w:rsidRPr="008063ED">
        <w:t xml:space="preserve"> override </w:t>
      </w:r>
      <w:r w:rsidRPr="008063ED">
        <w:rPr>
          <w:rFonts w:eastAsiaTheme="majorEastAsia"/>
        </w:rPr>
        <w:t>void</w:t>
      </w:r>
      <w:r w:rsidRPr="008063ED">
        <w:t xml:space="preserve"> Test() { Console.WriteLine("B::Test()"); }</w:t>
      </w:r>
    </w:p>
    <w:p w:rsidR="008063ED" w:rsidRPr="008063ED" w:rsidRDefault="008063ED" w:rsidP="008063ED">
      <w:pPr>
        <w:pStyle w:val="CodeStyle"/>
        <w:ind w:left="1440"/>
      </w:pPr>
      <w:r>
        <w:t>}</w:t>
      </w:r>
    </w:p>
    <w:p w:rsidR="008063ED" w:rsidRPr="008063ED" w:rsidRDefault="008063ED" w:rsidP="008063ED">
      <w:pPr>
        <w:pStyle w:val="CodeStyle"/>
        <w:ind w:left="1440"/>
      </w:pPr>
      <w:r w:rsidRPr="008063ED">
        <w:rPr>
          <w:rFonts w:eastAsiaTheme="majorEastAsia"/>
        </w:rPr>
        <w:t>class</w:t>
      </w:r>
      <w:r w:rsidRPr="008063ED">
        <w:t xml:space="preserve"> C : B</w:t>
      </w:r>
    </w:p>
    <w:p w:rsidR="008063ED" w:rsidRPr="008063ED" w:rsidRDefault="008063ED" w:rsidP="008063ED">
      <w:pPr>
        <w:pStyle w:val="CodeStyle"/>
        <w:ind w:left="1440"/>
      </w:pPr>
      <w:r w:rsidRPr="008063ED">
        <w:t>{</w:t>
      </w:r>
    </w:p>
    <w:p w:rsidR="008063ED" w:rsidRPr="008063ED" w:rsidRDefault="008063ED" w:rsidP="008063ED">
      <w:pPr>
        <w:pStyle w:val="CodeStyle"/>
        <w:ind w:left="1440" w:firstLine="720"/>
      </w:pPr>
      <w:r w:rsidRPr="008063ED">
        <w:rPr>
          <w:rFonts w:eastAsiaTheme="majorEastAsia"/>
        </w:rPr>
        <w:t>public</w:t>
      </w:r>
      <w:r w:rsidRPr="008063ED">
        <w:t xml:space="preserve"> override </w:t>
      </w:r>
      <w:r w:rsidRPr="008063ED">
        <w:rPr>
          <w:rFonts w:eastAsiaTheme="majorEastAsia"/>
        </w:rPr>
        <w:t>void</w:t>
      </w:r>
      <w:r w:rsidRPr="008063ED">
        <w:t xml:space="preserve"> Test() { Console.WriteLine("C::Test()"); }</w:t>
      </w:r>
    </w:p>
    <w:p w:rsidR="008063ED" w:rsidRPr="008063ED" w:rsidRDefault="008063ED" w:rsidP="008063ED">
      <w:pPr>
        <w:pStyle w:val="CodeStyle"/>
        <w:ind w:left="1440"/>
      </w:pPr>
      <w:r w:rsidRPr="008063ED">
        <w:t>}</w:t>
      </w:r>
    </w:p>
    <w:p w:rsidR="008063ED" w:rsidRPr="008063ED" w:rsidRDefault="008063ED" w:rsidP="008063ED">
      <w:pPr>
        <w:pStyle w:val="CodeStyle"/>
        <w:ind w:left="1440"/>
      </w:pPr>
      <w:r w:rsidRPr="008063ED">
        <w:rPr>
          <w:rFonts w:eastAsiaTheme="majorEastAsia"/>
        </w:rPr>
        <w:t>class</w:t>
      </w:r>
      <w:r w:rsidRPr="008063ED">
        <w:t xml:space="preserve"> Program</w:t>
      </w:r>
    </w:p>
    <w:p w:rsidR="008063ED" w:rsidRPr="008063ED" w:rsidRDefault="008063ED" w:rsidP="008063ED">
      <w:pPr>
        <w:pStyle w:val="CodeStyle"/>
        <w:ind w:left="1440"/>
      </w:pPr>
      <w:r w:rsidRPr="008063ED">
        <w:t>{</w:t>
      </w:r>
    </w:p>
    <w:p w:rsidR="008063ED" w:rsidRPr="008063ED" w:rsidRDefault="008063ED" w:rsidP="008063ED">
      <w:pPr>
        <w:pStyle w:val="CodeStyle"/>
        <w:ind w:left="1440" w:firstLine="720"/>
      </w:pPr>
      <w:r w:rsidRPr="008063ED">
        <w:rPr>
          <w:rFonts w:eastAsiaTheme="majorEastAsia"/>
        </w:rPr>
        <w:t>static</w:t>
      </w:r>
      <w:r w:rsidRPr="008063ED">
        <w:t xml:space="preserve"> </w:t>
      </w:r>
      <w:r w:rsidRPr="008063ED">
        <w:rPr>
          <w:rFonts w:eastAsiaTheme="majorEastAsia"/>
        </w:rPr>
        <w:t>void</w:t>
      </w:r>
      <w:r w:rsidRPr="008063ED">
        <w:t xml:space="preserve"> Main(string[] args)</w:t>
      </w:r>
    </w:p>
    <w:p w:rsidR="008063ED" w:rsidRPr="008063ED" w:rsidRDefault="008063ED" w:rsidP="008063ED">
      <w:pPr>
        <w:pStyle w:val="CodeStyle"/>
        <w:ind w:left="1440" w:firstLine="720"/>
      </w:pPr>
      <w:r w:rsidRPr="008063ED">
        <w:t>{</w:t>
      </w:r>
    </w:p>
    <w:p w:rsidR="008063ED" w:rsidRPr="008063ED" w:rsidRDefault="008063ED" w:rsidP="008063ED">
      <w:pPr>
        <w:pStyle w:val="CodeStyle"/>
        <w:ind w:left="2160" w:firstLine="720"/>
      </w:pPr>
      <w:r w:rsidRPr="008063ED">
        <w:t xml:space="preserve">A a = </w:t>
      </w:r>
      <w:r w:rsidRPr="008063ED">
        <w:rPr>
          <w:rFonts w:eastAsiaTheme="majorEastAsia"/>
        </w:rPr>
        <w:t>new</w:t>
      </w:r>
      <w:r w:rsidRPr="008063ED">
        <w:t xml:space="preserve"> A();</w:t>
      </w:r>
    </w:p>
    <w:p w:rsidR="008063ED" w:rsidRPr="008063ED" w:rsidRDefault="008063ED" w:rsidP="008063ED">
      <w:pPr>
        <w:pStyle w:val="CodeStyle"/>
        <w:ind w:left="2880"/>
      </w:pPr>
      <w:r w:rsidRPr="008063ED">
        <w:t xml:space="preserve">B b = </w:t>
      </w:r>
      <w:r w:rsidRPr="008063ED">
        <w:rPr>
          <w:rFonts w:eastAsiaTheme="majorEastAsia"/>
        </w:rPr>
        <w:t>new</w:t>
      </w:r>
      <w:r w:rsidRPr="008063ED">
        <w:t xml:space="preserve"> B();</w:t>
      </w:r>
    </w:p>
    <w:p w:rsidR="008063ED" w:rsidRPr="008063ED" w:rsidRDefault="008063ED" w:rsidP="008063ED">
      <w:pPr>
        <w:pStyle w:val="CodeStyle"/>
        <w:ind w:left="2160" w:firstLine="720"/>
      </w:pPr>
      <w:r w:rsidRPr="008063ED">
        <w:t xml:space="preserve">C c = </w:t>
      </w:r>
      <w:r w:rsidRPr="008063ED">
        <w:rPr>
          <w:rFonts w:eastAsiaTheme="majorEastAsia"/>
        </w:rPr>
        <w:t>new</w:t>
      </w:r>
      <w:r w:rsidRPr="008063ED">
        <w:t xml:space="preserve"> C();</w:t>
      </w:r>
    </w:p>
    <w:p w:rsidR="008063ED" w:rsidRPr="008063ED" w:rsidRDefault="008063ED" w:rsidP="008063ED">
      <w:pPr>
        <w:pStyle w:val="CodeStyle"/>
        <w:ind w:left="2160" w:firstLine="720"/>
      </w:pPr>
      <w:r w:rsidRPr="008063ED">
        <w:t>a.Test(); // output --&gt; "A::Test()"</w:t>
      </w:r>
    </w:p>
    <w:p w:rsidR="008063ED" w:rsidRPr="008063ED" w:rsidRDefault="008063ED" w:rsidP="008063ED">
      <w:pPr>
        <w:pStyle w:val="CodeStyle"/>
        <w:ind w:left="2160" w:firstLine="720"/>
      </w:pPr>
      <w:r w:rsidRPr="008063ED">
        <w:t>b.Test(); // output --&gt; "B::Test()"</w:t>
      </w:r>
    </w:p>
    <w:p w:rsidR="008063ED" w:rsidRPr="008063ED" w:rsidRDefault="008063ED" w:rsidP="00C859AD">
      <w:pPr>
        <w:pStyle w:val="CodeStyle"/>
        <w:ind w:left="2160" w:firstLine="720"/>
      </w:pPr>
      <w:r w:rsidRPr="008063ED">
        <w:t>c.Te</w:t>
      </w:r>
      <w:r w:rsidR="00C859AD">
        <w:t>st(); // output --&gt; "C::Test()"</w:t>
      </w:r>
    </w:p>
    <w:p w:rsidR="008063ED" w:rsidRPr="008063ED" w:rsidRDefault="008063ED" w:rsidP="008063ED">
      <w:pPr>
        <w:pStyle w:val="CodeStyle"/>
        <w:ind w:left="2160" w:firstLine="720"/>
      </w:pPr>
      <w:r w:rsidRPr="008063ED">
        <w:t xml:space="preserve">a = </w:t>
      </w:r>
      <w:r w:rsidRPr="008063ED">
        <w:rPr>
          <w:rFonts w:eastAsiaTheme="majorEastAsia"/>
        </w:rPr>
        <w:t>new</w:t>
      </w:r>
      <w:r w:rsidRPr="008063ED">
        <w:t xml:space="preserve"> B();</w:t>
      </w:r>
    </w:p>
    <w:p w:rsidR="008063ED" w:rsidRPr="008063ED" w:rsidRDefault="008063ED" w:rsidP="00C859AD">
      <w:pPr>
        <w:pStyle w:val="CodeStyle"/>
        <w:ind w:left="2160" w:firstLine="720"/>
      </w:pPr>
      <w:r w:rsidRPr="008063ED">
        <w:t>a.Te</w:t>
      </w:r>
      <w:r w:rsidR="00C859AD">
        <w:t>st(); // output --&gt; "B::Test()"</w:t>
      </w:r>
    </w:p>
    <w:p w:rsidR="008063ED" w:rsidRPr="008063ED" w:rsidRDefault="008063ED" w:rsidP="008063ED">
      <w:pPr>
        <w:pStyle w:val="CodeStyle"/>
        <w:ind w:left="2160" w:firstLine="720"/>
      </w:pPr>
      <w:r w:rsidRPr="008063ED">
        <w:t xml:space="preserve">b = </w:t>
      </w:r>
      <w:r w:rsidRPr="008063ED">
        <w:rPr>
          <w:rFonts w:eastAsiaTheme="majorEastAsia"/>
        </w:rPr>
        <w:t>new</w:t>
      </w:r>
      <w:r w:rsidRPr="008063ED">
        <w:t xml:space="preserve"> C();</w:t>
      </w:r>
      <w:r>
        <w:tab/>
      </w:r>
    </w:p>
    <w:p w:rsidR="008063ED" w:rsidRPr="008063ED" w:rsidRDefault="008063ED" w:rsidP="00C859AD">
      <w:pPr>
        <w:pStyle w:val="CodeStyle"/>
        <w:ind w:left="2160" w:firstLine="720"/>
      </w:pPr>
      <w:r w:rsidRPr="008063ED">
        <w:t>b.Te</w:t>
      </w:r>
      <w:r w:rsidR="00C859AD">
        <w:t>st(); // output --&gt; "C::Test()"</w:t>
      </w:r>
    </w:p>
    <w:p w:rsidR="008063ED" w:rsidRPr="008063ED" w:rsidRDefault="008063ED" w:rsidP="008063ED">
      <w:pPr>
        <w:pStyle w:val="CodeStyle"/>
        <w:ind w:left="2160" w:firstLine="720"/>
      </w:pPr>
      <w:r w:rsidRPr="008063ED">
        <w:t>Console.ReadKey();</w:t>
      </w:r>
    </w:p>
    <w:p w:rsidR="008063ED" w:rsidRPr="008063ED" w:rsidRDefault="008063ED" w:rsidP="008063ED">
      <w:pPr>
        <w:pStyle w:val="CodeStyle"/>
        <w:ind w:left="1440" w:firstLine="720"/>
      </w:pPr>
      <w:r w:rsidRPr="008063ED">
        <w:t>}</w:t>
      </w:r>
    </w:p>
    <w:p w:rsidR="008063ED" w:rsidRPr="008063ED" w:rsidRDefault="008063ED" w:rsidP="008063ED">
      <w:pPr>
        <w:pStyle w:val="CodeStyle"/>
        <w:ind w:left="1440"/>
      </w:pPr>
      <w:r w:rsidRPr="008063ED">
        <w:t>}</w:t>
      </w:r>
    </w:p>
    <w:p w:rsidR="008063ED" w:rsidRPr="008063ED" w:rsidRDefault="008063ED" w:rsidP="008063ED">
      <w:pPr>
        <w:pStyle w:val="CodeStyle"/>
      </w:pPr>
      <w:r w:rsidRPr="008063ED">
        <w:t>}</w:t>
      </w:r>
    </w:p>
    <w:p w:rsidR="0028071A" w:rsidRPr="0028071A" w:rsidRDefault="0028071A" w:rsidP="0028071A">
      <w:pPr>
        <w:pStyle w:val="ContentStyle"/>
        <w:rPr>
          <w:b/>
        </w:rPr>
      </w:pPr>
      <w:r w:rsidRPr="0028071A">
        <w:rPr>
          <w:b/>
        </w:rPr>
        <w:t>Mixing Method Overriding and Method Hiding</w:t>
      </w:r>
    </w:p>
    <w:p w:rsidR="0028071A" w:rsidRPr="00C859AD" w:rsidRDefault="0028071A" w:rsidP="00C859AD">
      <w:pPr>
        <w:pStyle w:val="ContentStyle"/>
        <w:rPr>
          <w:color w:val="161616"/>
          <w:sz w:val="21"/>
          <w:szCs w:val="21"/>
        </w:rPr>
      </w:pPr>
      <w:r>
        <w:rPr>
          <w:color w:val="161616"/>
          <w:sz w:val="21"/>
          <w:szCs w:val="21"/>
        </w:rPr>
        <w:t>You can also mix the method hiding and method overriding by using virtual and new keyword since the method of a derived class can be virtual and new at the same time. This is required when you want to further override the derived class method into next level as I am overriding Class B, Test() method in Class C as shown below:</w:t>
      </w:r>
    </w:p>
    <w:p w:rsidR="0028071A" w:rsidRPr="00C859AD" w:rsidRDefault="0028071A" w:rsidP="00C859AD">
      <w:pPr>
        <w:pStyle w:val="CodeStyle"/>
      </w:pPr>
      <w:r w:rsidRPr="0028071A">
        <w:rPr>
          <w:rFonts w:eastAsiaTheme="majorEastAsia"/>
        </w:rPr>
        <w:t>using</w:t>
      </w:r>
      <w:r w:rsidR="00C859AD">
        <w:t xml:space="preserve"> System;</w:t>
      </w:r>
    </w:p>
    <w:p w:rsidR="0028071A" w:rsidRPr="0028071A" w:rsidRDefault="0028071A" w:rsidP="0028071A">
      <w:pPr>
        <w:pStyle w:val="CodeStyle"/>
      </w:pPr>
      <w:r w:rsidRPr="0028071A">
        <w:rPr>
          <w:rFonts w:eastAsiaTheme="majorEastAsia"/>
        </w:rPr>
        <w:t>namespace</w:t>
      </w:r>
      <w:r w:rsidRPr="0028071A">
        <w:t xml:space="preserve"> Polymorphism</w:t>
      </w:r>
    </w:p>
    <w:p w:rsidR="0028071A" w:rsidRPr="0028071A" w:rsidRDefault="0028071A" w:rsidP="0028071A">
      <w:pPr>
        <w:pStyle w:val="CodeStyle"/>
      </w:pPr>
      <w:r w:rsidRPr="0028071A">
        <w:t>{</w:t>
      </w:r>
    </w:p>
    <w:p w:rsidR="0028071A" w:rsidRPr="0028071A" w:rsidRDefault="0028071A" w:rsidP="0028071A">
      <w:pPr>
        <w:pStyle w:val="CodeStyle"/>
        <w:ind w:left="1440"/>
      </w:pPr>
      <w:r w:rsidRPr="0028071A">
        <w:rPr>
          <w:rFonts w:eastAsiaTheme="majorEastAsia"/>
        </w:rPr>
        <w:t>class</w:t>
      </w:r>
      <w:r w:rsidRPr="0028071A">
        <w:t xml:space="preserve"> A</w:t>
      </w:r>
    </w:p>
    <w:p w:rsidR="0028071A" w:rsidRPr="0028071A" w:rsidRDefault="0028071A" w:rsidP="0028071A">
      <w:pPr>
        <w:pStyle w:val="CodeStyle"/>
        <w:ind w:left="1440"/>
      </w:pPr>
      <w:r w:rsidRPr="0028071A">
        <w:t>{</w:t>
      </w:r>
    </w:p>
    <w:p w:rsidR="0028071A" w:rsidRPr="0028071A" w:rsidRDefault="0028071A" w:rsidP="0028071A">
      <w:pPr>
        <w:pStyle w:val="CodeStyle"/>
        <w:ind w:left="1440" w:firstLine="720"/>
      </w:pPr>
      <w:r w:rsidRPr="0028071A">
        <w:rPr>
          <w:rFonts w:eastAsiaTheme="majorEastAsia"/>
        </w:rPr>
        <w:t>public</w:t>
      </w:r>
      <w:r w:rsidRPr="0028071A">
        <w:t xml:space="preserve"> </w:t>
      </w:r>
      <w:r w:rsidRPr="0028071A">
        <w:rPr>
          <w:rFonts w:eastAsiaTheme="majorEastAsia"/>
        </w:rPr>
        <w:t>void</w:t>
      </w:r>
      <w:r w:rsidRPr="0028071A">
        <w:t xml:space="preserve"> Test() { Console.WriteLine("A::Test()"); }</w:t>
      </w:r>
    </w:p>
    <w:p w:rsidR="0028071A" w:rsidRPr="0028071A" w:rsidRDefault="0028071A" w:rsidP="0028071A">
      <w:pPr>
        <w:pStyle w:val="CodeStyle"/>
        <w:ind w:left="1440"/>
      </w:pPr>
      <w:r w:rsidRPr="0028071A">
        <w:t>}</w:t>
      </w:r>
    </w:p>
    <w:p w:rsidR="0028071A" w:rsidRPr="0028071A" w:rsidRDefault="0028071A" w:rsidP="0028071A">
      <w:pPr>
        <w:pStyle w:val="CodeStyle"/>
        <w:ind w:left="1440"/>
      </w:pPr>
      <w:r w:rsidRPr="0028071A">
        <w:rPr>
          <w:rFonts w:eastAsiaTheme="majorEastAsia"/>
        </w:rPr>
        <w:t>class</w:t>
      </w:r>
      <w:r w:rsidRPr="0028071A">
        <w:t xml:space="preserve"> B : A</w:t>
      </w:r>
    </w:p>
    <w:p w:rsidR="0028071A" w:rsidRPr="0028071A" w:rsidRDefault="0028071A" w:rsidP="0028071A">
      <w:pPr>
        <w:pStyle w:val="CodeStyle"/>
        <w:ind w:left="1440"/>
      </w:pPr>
      <w:r w:rsidRPr="0028071A">
        <w:t>{</w:t>
      </w:r>
    </w:p>
    <w:p w:rsidR="0028071A" w:rsidRPr="0028071A" w:rsidRDefault="0028071A" w:rsidP="0028071A">
      <w:pPr>
        <w:pStyle w:val="CodeStyle"/>
        <w:ind w:left="1440" w:firstLine="720"/>
      </w:pPr>
      <w:r w:rsidRPr="0028071A">
        <w:rPr>
          <w:rFonts w:eastAsiaTheme="majorEastAsia"/>
        </w:rPr>
        <w:t>public</w:t>
      </w:r>
      <w:r w:rsidRPr="0028071A">
        <w:t xml:space="preserve"> </w:t>
      </w:r>
      <w:r w:rsidRPr="0028071A">
        <w:rPr>
          <w:rFonts w:eastAsiaTheme="majorEastAsia"/>
        </w:rPr>
        <w:t>new</w:t>
      </w:r>
      <w:r w:rsidRPr="0028071A">
        <w:t xml:space="preserve"> </w:t>
      </w:r>
      <w:r w:rsidRPr="0028071A">
        <w:rPr>
          <w:rFonts w:eastAsiaTheme="majorEastAsia"/>
        </w:rPr>
        <w:t>virtual</w:t>
      </w:r>
      <w:r w:rsidRPr="0028071A">
        <w:t xml:space="preserve"> </w:t>
      </w:r>
      <w:r w:rsidRPr="0028071A">
        <w:rPr>
          <w:rFonts w:eastAsiaTheme="majorEastAsia"/>
        </w:rPr>
        <w:t>void</w:t>
      </w:r>
      <w:r w:rsidRPr="0028071A">
        <w:t xml:space="preserve"> Test() { Console.WriteLine("B::Test()"); }</w:t>
      </w:r>
    </w:p>
    <w:p w:rsidR="0028071A" w:rsidRPr="0028071A" w:rsidRDefault="0028071A" w:rsidP="0028071A">
      <w:pPr>
        <w:pStyle w:val="CodeStyle"/>
        <w:ind w:left="1440"/>
      </w:pPr>
      <w:r w:rsidRPr="0028071A">
        <w:t>}</w:t>
      </w:r>
    </w:p>
    <w:p w:rsidR="0028071A" w:rsidRPr="0028071A" w:rsidRDefault="0028071A" w:rsidP="0028071A">
      <w:pPr>
        <w:pStyle w:val="CodeStyle"/>
        <w:ind w:left="1440"/>
      </w:pPr>
      <w:r w:rsidRPr="0028071A">
        <w:rPr>
          <w:rFonts w:eastAsiaTheme="majorEastAsia"/>
        </w:rPr>
        <w:t>class</w:t>
      </w:r>
      <w:r w:rsidRPr="0028071A">
        <w:t xml:space="preserve"> C : B</w:t>
      </w:r>
    </w:p>
    <w:p w:rsidR="0028071A" w:rsidRPr="0028071A" w:rsidRDefault="0028071A" w:rsidP="0028071A">
      <w:pPr>
        <w:pStyle w:val="CodeStyle"/>
        <w:ind w:left="1440"/>
      </w:pPr>
      <w:r w:rsidRPr="0028071A">
        <w:t>{</w:t>
      </w:r>
    </w:p>
    <w:p w:rsidR="0028071A" w:rsidRPr="0028071A" w:rsidRDefault="0028071A" w:rsidP="0028071A">
      <w:pPr>
        <w:pStyle w:val="CodeStyle"/>
        <w:ind w:left="1440" w:firstLine="720"/>
      </w:pPr>
      <w:r w:rsidRPr="0028071A">
        <w:rPr>
          <w:rFonts w:eastAsiaTheme="majorEastAsia"/>
        </w:rPr>
        <w:t>public</w:t>
      </w:r>
      <w:r w:rsidRPr="0028071A">
        <w:t xml:space="preserve"> override </w:t>
      </w:r>
      <w:r w:rsidRPr="0028071A">
        <w:rPr>
          <w:rFonts w:eastAsiaTheme="majorEastAsia"/>
        </w:rPr>
        <w:t>void</w:t>
      </w:r>
      <w:r w:rsidRPr="0028071A">
        <w:t xml:space="preserve"> Test() { Console.WriteLine("C::Test()"); }</w:t>
      </w:r>
    </w:p>
    <w:p w:rsidR="0028071A" w:rsidRPr="0028071A" w:rsidRDefault="0028071A" w:rsidP="0028071A">
      <w:pPr>
        <w:pStyle w:val="CodeStyle"/>
        <w:ind w:left="1440"/>
      </w:pPr>
      <w:r w:rsidRPr="0028071A">
        <w:t>}</w:t>
      </w:r>
    </w:p>
    <w:p w:rsidR="0028071A" w:rsidRPr="0028071A" w:rsidRDefault="0028071A" w:rsidP="0028071A">
      <w:pPr>
        <w:pStyle w:val="CodeStyle"/>
        <w:ind w:left="1440"/>
      </w:pPr>
      <w:r w:rsidRPr="0028071A">
        <w:rPr>
          <w:rFonts w:eastAsiaTheme="majorEastAsia"/>
        </w:rPr>
        <w:t>class</w:t>
      </w:r>
      <w:r w:rsidRPr="0028071A">
        <w:t xml:space="preserve"> Program</w:t>
      </w:r>
    </w:p>
    <w:p w:rsidR="0028071A" w:rsidRPr="0028071A" w:rsidRDefault="0028071A" w:rsidP="0028071A">
      <w:pPr>
        <w:pStyle w:val="CodeStyle"/>
        <w:ind w:left="1440"/>
      </w:pPr>
      <w:r w:rsidRPr="0028071A">
        <w:t>{</w:t>
      </w:r>
    </w:p>
    <w:p w:rsidR="0028071A" w:rsidRPr="0028071A" w:rsidRDefault="0028071A" w:rsidP="0028071A">
      <w:pPr>
        <w:pStyle w:val="CodeStyle"/>
        <w:ind w:left="1440" w:firstLine="720"/>
      </w:pPr>
      <w:r w:rsidRPr="0028071A">
        <w:rPr>
          <w:rFonts w:eastAsiaTheme="majorEastAsia"/>
        </w:rPr>
        <w:t>static</w:t>
      </w:r>
      <w:r w:rsidRPr="0028071A">
        <w:t xml:space="preserve"> </w:t>
      </w:r>
      <w:r w:rsidRPr="0028071A">
        <w:rPr>
          <w:rFonts w:eastAsiaTheme="majorEastAsia"/>
        </w:rPr>
        <w:t>void</w:t>
      </w:r>
      <w:r w:rsidRPr="0028071A">
        <w:t xml:space="preserve"> Main(string[] args)</w:t>
      </w:r>
    </w:p>
    <w:p w:rsidR="0028071A" w:rsidRPr="0028071A" w:rsidRDefault="0028071A" w:rsidP="0028071A">
      <w:pPr>
        <w:pStyle w:val="CodeStyle"/>
        <w:ind w:left="1440" w:firstLine="720"/>
      </w:pPr>
      <w:r w:rsidRPr="0028071A">
        <w:t>{</w:t>
      </w:r>
    </w:p>
    <w:p w:rsidR="0028071A" w:rsidRPr="0028071A" w:rsidRDefault="0028071A" w:rsidP="0028071A">
      <w:pPr>
        <w:pStyle w:val="CodeStyle"/>
        <w:ind w:left="2160" w:firstLine="720"/>
      </w:pPr>
      <w:r w:rsidRPr="0028071A">
        <w:t xml:space="preserve">A a = </w:t>
      </w:r>
      <w:r w:rsidRPr="0028071A">
        <w:rPr>
          <w:rFonts w:eastAsiaTheme="majorEastAsia"/>
        </w:rPr>
        <w:t>new</w:t>
      </w:r>
      <w:r w:rsidRPr="0028071A">
        <w:t xml:space="preserve"> A();</w:t>
      </w:r>
    </w:p>
    <w:p w:rsidR="0028071A" w:rsidRPr="0028071A" w:rsidRDefault="0028071A" w:rsidP="0028071A">
      <w:pPr>
        <w:pStyle w:val="CodeStyle"/>
        <w:ind w:left="2160" w:firstLine="720"/>
      </w:pPr>
      <w:r w:rsidRPr="0028071A">
        <w:t xml:space="preserve">B b = </w:t>
      </w:r>
      <w:r w:rsidRPr="0028071A">
        <w:rPr>
          <w:rFonts w:eastAsiaTheme="majorEastAsia"/>
        </w:rPr>
        <w:t>new</w:t>
      </w:r>
      <w:r w:rsidRPr="0028071A">
        <w:t xml:space="preserve"> B();</w:t>
      </w:r>
    </w:p>
    <w:p w:rsidR="0028071A" w:rsidRPr="0028071A" w:rsidRDefault="0028071A" w:rsidP="0028071A">
      <w:pPr>
        <w:pStyle w:val="CodeStyle"/>
        <w:ind w:left="2160" w:firstLine="720"/>
      </w:pPr>
      <w:r w:rsidRPr="0028071A">
        <w:lastRenderedPageBreak/>
        <w:t xml:space="preserve">C c = </w:t>
      </w:r>
      <w:r w:rsidRPr="0028071A">
        <w:rPr>
          <w:rFonts w:eastAsiaTheme="majorEastAsia"/>
        </w:rPr>
        <w:t>new</w:t>
      </w:r>
      <w:r w:rsidRPr="0028071A">
        <w:t xml:space="preserve"> C();</w:t>
      </w:r>
    </w:p>
    <w:p w:rsidR="0028071A" w:rsidRPr="0028071A" w:rsidRDefault="0028071A" w:rsidP="0028071A">
      <w:pPr>
        <w:pStyle w:val="CodeStyle"/>
        <w:ind w:left="2160" w:firstLine="720"/>
      </w:pPr>
      <w:r w:rsidRPr="0028071A">
        <w:t>a.Test(); // output --&gt; "A::Test()"</w:t>
      </w:r>
    </w:p>
    <w:p w:rsidR="0028071A" w:rsidRPr="0028071A" w:rsidRDefault="0028071A" w:rsidP="0028071A">
      <w:pPr>
        <w:pStyle w:val="CodeStyle"/>
        <w:ind w:left="2160" w:firstLine="720"/>
      </w:pPr>
      <w:r w:rsidRPr="0028071A">
        <w:t>b.Test(); // output --&gt; "B::Test()"</w:t>
      </w:r>
    </w:p>
    <w:p w:rsidR="0028071A" w:rsidRPr="0028071A" w:rsidRDefault="0028071A" w:rsidP="0028071A">
      <w:pPr>
        <w:pStyle w:val="CodeStyle"/>
        <w:ind w:left="2160" w:firstLine="720"/>
      </w:pPr>
      <w:r w:rsidRPr="0028071A">
        <w:t>c.Test(); // output --&gt; "C::Test()" </w:t>
      </w:r>
    </w:p>
    <w:p w:rsidR="0028071A" w:rsidRPr="0028071A" w:rsidRDefault="0028071A" w:rsidP="0028071A">
      <w:pPr>
        <w:pStyle w:val="CodeStyle"/>
        <w:ind w:left="2160" w:firstLine="720"/>
      </w:pPr>
      <w:r w:rsidRPr="0028071A">
        <w:t xml:space="preserve">a = </w:t>
      </w:r>
      <w:r w:rsidRPr="0028071A">
        <w:rPr>
          <w:rFonts w:eastAsiaTheme="majorEastAsia"/>
        </w:rPr>
        <w:t>new</w:t>
      </w:r>
      <w:r w:rsidRPr="0028071A">
        <w:t xml:space="preserve"> B();</w:t>
      </w:r>
    </w:p>
    <w:p w:rsidR="0028071A" w:rsidRPr="0028071A" w:rsidRDefault="0028071A" w:rsidP="0028071A">
      <w:pPr>
        <w:pStyle w:val="CodeStyle"/>
        <w:ind w:left="2160" w:firstLine="720"/>
      </w:pPr>
      <w:r w:rsidRPr="0028071A">
        <w:t>a.Test(); // output --&gt; "A::Test()" </w:t>
      </w:r>
    </w:p>
    <w:p w:rsidR="0028071A" w:rsidRPr="0028071A" w:rsidRDefault="0028071A" w:rsidP="0028071A">
      <w:pPr>
        <w:pStyle w:val="CodeStyle"/>
        <w:ind w:left="2160" w:firstLine="720"/>
      </w:pPr>
      <w:r w:rsidRPr="0028071A">
        <w:t xml:space="preserve">b = </w:t>
      </w:r>
      <w:r w:rsidRPr="0028071A">
        <w:rPr>
          <w:rFonts w:eastAsiaTheme="majorEastAsia"/>
        </w:rPr>
        <w:t>new</w:t>
      </w:r>
      <w:r w:rsidRPr="0028071A">
        <w:t xml:space="preserve"> C();</w:t>
      </w:r>
    </w:p>
    <w:p w:rsidR="0028071A" w:rsidRPr="0028071A" w:rsidRDefault="0028071A" w:rsidP="0028071A">
      <w:pPr>
        <w:pStyle w:val="CodeStyle"/>
        <w:ind w:left="2160" w:firstLine="720"/>
      </w:pPr>
      <w:r w:rsidRPr="0028071A">
        <w:t>b.Test(); // output --&gt; "C::Test()" </w:t>
      </w:r>
    </w:p>
    <w:p w:rsidR="0028071A" w:rsidRPr="0028071A" w:rsidRDefault="0028071A" w:rsidP="0028071A">
      <w:pPr>
        <w:pStyle w:val="CodeStyle"/>
        <w:ind w:left="2160" w:firstLine="720"/>
      </w:pPr>
      <w:r w:rsidRPr="0028071A">
        <w:t>Console.ReadKey();</w:t>
      </w:r>
    </w:p>
    <w:p w:rsidR="0028071A" w:rsidRPr="0028071A" w:rsidRDefault="0028071A" w:rsidP="0028071A">
      <w:pPr>
        <w:pStyle w:val="CodeStyle"/>
        <w:ind w:left="1440" w:firstLine="720"/>
      </w:pPr>
      <w:r w:rsidRPr="0028071A">
        <w:t>}</w:t>
      </w:r>
    </w:p>
    <w:p w:rsidR="0028071A" w:rsidRPr="0028071A" w:rsidRDefault="0028071A" w:rsidP="0028071A">
      <w:pPr>
        <w:pStyle w:val="CodeStyle"/>
        <w:ind w:left="1440"/>
      </w:pPr>
      <w:r w:rsidRPr="0028071A">
        <w:t>}</w:t>
      </w:r>
    </w:p>
    <w:p w:rsidR="0028071A" w:rsidRPr="0028071A" w:rsidRDefault="0028071A" w:rsidP="0028071A">
      <w:pPr>
        <w:pStyle w:val="CodeStyle"/>
      </w:pPr>
      <w:r w:rsidRPr="0028071A">
        <w:t>}</w:t>
      </w:r>
    </w:p>
    <w:p w:rsidR="00E44CF5" w:rsidRDefault="00E44CF5" w:rsidP="003D6B29">
      <w:pPr>
        <w:pStyle w:val="ContentStyle"/>
        <w:rPr>
          <w:b/>
        </w:rPr>
      </w:pPr>
    </w:p>
    <w:p w:rsidR="003D6B29" w:rsidRPr="003D6B29" w:rsidRDefault="00B1306A" w:rsidP="003D6B29">
      <w:pPr>
        <w:pStyle w:val="ContentStyle"/>
        <w:rPr>
          <w:b/>
        </w:rPr>
      </w:pPr>
      <w:r>
        <w:rPr>
          <w:b/>
        </w:rPr>
        <w:t xml:space="preserve">NOTE: - </w:t>
      </w:r>
    </w:p>
    <w:p w:rsidR="00E44CF5" w:rsidRDefault="00E44CF5" w:rsidP="00E44CF5">
      <w:pPr>
        <w:pStyle w:val="ContentStyle"/>
        <w:ind w:left="734"/>
      </w:pPr>
    </w:p>
    <w:p w:rsidR="003D6B29" w:rsidRPr="003D6B29" w:rsidRDefault="003D6B29" w:rsidP="00B562CE">
      <w:pPr>
        <w:pStyle w:val="ContentStyle"/>
        <w:numPr>
          <w:ilvl w:val="0"/>
          <w:numId w:val="98"/>
        </w:numPr>
      </w:pPr>
      <w:r w:rsidRPr="003D6B29">
        <w:t>The virtual keyword is used to modify a method, property, indexer, or event declared in the base class and allow it to be overridden in the derived class.</w:t>
      </w:r>
    </w:p>
    <w:p w:rsidR="003D6B29" w:rsidRPr="003D6B29" w:rsidRDefault="003D6B29" w:rsidP="00B562CE">
      <w:pPr>
        <w:pStyle w:val="ContentStyle"/>
        <w:numPr>
          <w:ilvl w:val="0"/>
          <w:numId w:val="98"/>
        </w:numPr>
      </w:pPr>
      <w:r w:rsidRPr="003D6B29">
        <w:t>The override keyword is used to extend or modify a virtual/abstract method, property, indexer, or event of base class into derived class.</w:t>
      </w:r>
    </w:p>
    <w:p w:rsidR="003D6B29" w:rsidRPr="003D6B29" w:rsidRDefault="003D6B29" w:rsidP="00B562CE">
      <w:pPr>
        <w:pStyle w:val="ContentStyle"/>
        <w:numPr>
          <w:ilvl w:val="0"/>
          <w:numId w:val="98"/>
        </w:numPr>
      </w:pPr>
      <w:r w:rsidRPr="003D6B29">
        <w:t>The new keyword is used to hide a method, property, indexer, or event of base class into derived class.</w:t>
      </w:r>
    </w:p>
    <w:p w:rsidR="00070A96" w:rsidRPr="008063ED" w:rsidRDefault="00070A96" w:rsidP="00C859AD">
      <w:pPr>
        <w:pStyle w:val="ContentStyle"/>
        <w:ind w:left="0"/>
      </w:pPr>
    </w:p>
    <w:p w:rsidR="00C70D17" w:rsidRDefault="00C70D17" w:rsidP="00C70D17">
      <w:pPr>
        <w:pStyle w:val="Heading2"/>
      </w:pPr>
      <w:r>
        <w:t xml:space="preserve">What is the significance of “new” keyword in C#? </w:t>
      </w:r>
    </w:p>
    <w:p w:rsidR="00C70D17" w:rsidRPr="00374F41" w:rsidRDefault="00C70D17" w:rsidP="00C70D17">
      <w:pPr>
        <w:pStyle w:val="ContentStyle"/>
      </w:pPr>
      <w:r w:rsidRPr="0053651C">
        <w:rPr>
          <w:b/>
        </w:rPr>
        <w:t>Memory allocation: </w:t>
      </w:r>
      <w:r w:rsidRPr="00374F41">
        <w:t xml:space="preserve">The new operator always results in an allocation. </w:t>
      </w:r>
      <w:r w:rsidRPr="006A7A4F">
        <w:rPr>
          <w:i/>
          <w:u w:val="single"/>
        </w:rPr>
        <w:t>When you use the new operator, the memory is allocated and initialized to its default value</w:t>
      </w:r>
      <w:r w:rsidRPr="00374F41">
        <w:t>. Then the constructor logic is executed and it can change the values from their defaults.</w:t>
      </w:r>
    </w:p>
    <w:p w:rsidR="00C70D17" w:rsidRDefault="00C70D17" w:rsidP="00C70D17">
      <w:pPr>
        <w:pStyle w:val="ContentStyle"/>
      </w:pPr>
    </w:p>
    <w:p w:rsidR="00C70D17" w:rsidRPr="00374F41" w:rsidRDefault="00C70D17" w:rsidP="00C70D17">
      <w:pPr>
        <w:pStyle w:val="ContentStyle"/>
      </w:pPr>
      <w:r w:rsidRPr="00374F41">
        <w:t>Reference types such as classes are always allocated on a managed heap. Value types such as structs are typically stored on a stack memory.</w:t>
      </w:r>
    </w:p>
    <w:p w:rsidR="00C70D17" w:rsidRDefault="00C70D17" w:rsidP="00C70D17">
      <w:pPr>
        <w:pStyle w:val="ContentStyle"/>
      </w:pPr>
    </w:p>
    <w:p w:rsidR="00C70D17" w:rsidRPr="00374F41" w:rsidRDefault="00C70D17" w:rsidP="00C70D17">
      <w:pPr>
        <w:pStyle w:val="ContentStyle"/>
      </w:pPr>
      <w:r w:rsidRPr="00374F41">
        <w:t>The “new” keyword can be used as an operator to create objects on heap and invoke constructors or as a modifier to hide an inherited member from a base class member.</w:t>
      </w:r>
    </w:p>
    <w:p w:rsidR="00C70D17" w:rsidRPr="00FB4E8A" w:rsidRDefault="00C70D17" w:rsidP="00C70D17">
      <w:pPr>
        <w:pStyle w:val="ContentStyle"/>
        <w:rPr>
          <w:b/>
        </w:rPr>
      </w:pPr>
      <w:r w:rsidRPr="00FB4E8A">
        <w:rPr>
          <w:b/>
        </w:rPr>
        <w:t>NOTE: Remember that it is an error to declare a default constructor for a struct, because every value type implicitly has a public default constructor. It is possible though to declare parameterized constructors on a struct type.</w:t>
      </w:r>
    </w:p>
    <w:p w:rsidR="00C70D17" w:rsidRDefault="00C70D17" w:rsidP="00C70D17">
      <w:pPr>
        <w:pStyle w:val="ContentStyle"/>
      </w:pPr>
    </w:p>
    <w:p w:rsidR="00C70D17" w:rsidRPr="00374F41" w:rsidRDefault="00C70D17" w:rsidP="00C70D17">
      <w:pPr>
        <w:pStyle w:val="ContentStyle"/>
      </w:pPr>
      <w:r w:rsidRPr="00374F41">
        <w:t>If the new operator fails to allocate memory, it throws the exception OutOfMemoryException.</w:t>
      </w:r>
    </w:p>
    <w:p w:rsidR="00C70D17" w:rsidRPr="00374F41" w:rsidRDefault="00C70D17" w:rsidP="00C70D17">
      <w:pPr>
        <w:pStyle w:val="ContentStyle"/>
      </w:pPr>
      <w:r w:rsidRPr="00374F41">
        <w:t>The new operator cannot be overloaded.</w:t>
      </w:r>
    </w:p>
    <w:p w:rsidR="00C70D17" w:rsidRPr="0053651C" w:rsidRDefault="00C70D17" w:rsidP="00C70D17">
      <w:pPr>
        <w:pStyle w:val="ContentStyle"/>
        <w:rPr>
          <w:b/>
        </w:rPr>
      </w:pPr>
      <w:r w:rsidRPr="0053651C">
        <w:rPr>
          <w:b/>
        </w:rPr>
        <w:t>It is an error to use both new and </w:t>
      </w:r>
      <w:hyperlink r:id="rId116" w:history="1">
        <w:r w:rsidRPr="0053651C">
          <w:rPr>
            <w:b/>
          </w:rPr>
          <w:t>override</w:t>
        </w:r>
      </w:hyperlink>
      <w:r w:rsidRPr="0053651C">
        <w:rPr>
          <w:b/>
        </w:rPr>
        <w:t> on the same member.</w:t>
      </w:r>
    </w:p>
    <w:p w:rsidR="00C70D17" w:rsidRDefault="00C70D17" w:rsidP="00C70D17">
      <w:pPr>
        <w:pStyle w:val="ContentStyle"/>
      </w:pPr>
      <w:r w:rsidRPr="00374F41">
        <w:t>You can use it to imitate return type covariance.</w:t>
      </w:r>
    </w:p>
    <w:p w:rsidR="00C70D17" w:rsidRPr="00374F41" w:rsidRDefault="00C70D17" w:rsidP="00C70D17">
      <w:pPr>
        <w:pStyle w:val="ContentStyle"/>
      </w:pPr>
    </w:p>
    <w:p w:rsidR="00C70D17" w:rsidRPr="003B50A9" w:rsidRDefault="00C70D17" w:rsidP="00C70D17">
      <w:pPr>
        <w:pStyle w:val="CodeStyle"/>
      </w:pPr>
      <w:r w:rsidRPr="003B50A9">
        <w:t>abstract class Enclosure</w:t>
      </w:r>
    </w:p>
    <w:p w:rsidR="00C70D17" w:rsidRPr="003B50A9" w:rsidRDefault="00C70D17" w:rsidP="00C70D17">
      <w:pPr>
        <w:pStyle w:val="CodeStyle"/>
      </w:pPr>
      <w:r w:rsidRPr="003B50A9">
        <w:t>{</w:t>
      </w:r>
    </w:p>
    <w:p w:rsidR="00C70D17" w:rsidRPr="003B50A9" w:rsidRDefault="00C70D17" w:rsidP="00C70D17">
      <w:pPr>
        <w:pStyle w:val="CodeStyle"/>
      </w:pPr>
      <w:r w:rsidRPr="003B50A9">
        <w:t xml:space="preserve">    protected abstract Animal GetContents();</w:t>
      </w:r>
    </w:p>
    <w:p w:rsidR="00C70D17" w:rsidRPr="003B50A9" w:rsidRDefault="00C70D17" w:rsidP="00C70D17">
      <w:pPr>
        <w:pStyle w:val="CodeStyle"/>
      </w:pPr>
      <w:r w:rsidRPr="003B50A9">
        <w:t xml:space="preserve">    public Animal Contents() { return this.GetContents(); }</w:t>
      </w:r>
    </w:p>
    <w:p w:rsidR="00C70D17" w:rsidRDefault="00C70D17" w:rsidP="00C70D17">
      <w:pPr>
        <w:pStyle w:val="CodeStyle"/>
      </w:pPr>
      <w:r w:rsidRPr="003B50A9">
        <w:t>}</w:t>
      </w:r>
    </w:p>
    <w:p w:rsidR="0035660B" w:rsidRPr="003B50A9" w:rsidRDefault="0035660B" w:rsidP="00C70D17">
      <w:pPr>
        <w:pStyle w:val="CodeStyle"/>
      </w:pPr>
    </w:p>
    <w:p w:rsidR="00C70D17" w:rsidRPr="003B50A9" w:rsidRDefault="00C70D17" w:rsidP="00C70D17">
      <w:pPr>
        <w:pStyle w:val="CodeStyle"/>
      </w:pPr>
      <w:r w:rsidRPr="003B50A9">
        <w:t>class Aquarium : Enclosure</w:t>
      </w:r>
    </w:p>
    <w:p w:rsidR="00C70D17" w:rsidRPr="003B50A9" w:rsidRDefault="00C70D17" w:rsidP="00C70D17">
      <w:pPr>
        <w:pStyle w:val="CodeStyle"/>
      </w:pPr>
      <w:r w:rsidRPr="003B50A9">
        <w:t>{</w:t>
      </w:r>
    </w:p>
    <w:p w:rsidR="00C70D17" w:rsidRPr="003B50A9" w:rsidRDefault="00C70D17" w:rsidP="00C70D17">
      <w:pPr>
        <w:pStyle w:val="CodeStyle"/>
      </w:pPr>
      <w:r w:rsidRPr="003B50A9">
        <w:t xml:space="preserve">    public new Fish Contents() { ... }</w:t>
      </w:r>
    </w:p>
    <w:p w:rsidR="00C70D17" w:rsidRPr="003B50A9" w:rsidRDefault="00C70D17" w:rsidP="00C70D17">
      <w:pPr>
        <w:pStyle w:val="CodeStyle"/>
      </w:pPr>
      <w:r w:rsidRPr="003B50A9">
        <w:t xml:space="preserve">    protected override Animal GetContents() { return this.Contents(); }</w:t>
      </w:r>
    </w:p>
    <w:p w:rsidR="00C70D17" w:rsidRPr="003B50A9" w:rsidRDefault="00C70D17" w:rsidP="00C70D17">
      <w:pPr>
        <w:pStyle w:val="CodeStyle"/>
      </w:pPr>
      <w:r w:rsidRPr="003B50A9">
        <w:t>}</w:t>
      </w:r>
    </w:p>
    <w:p w:rsidR="00C70D17" w:rsidRDefault="00C70D17" w:rsidP="00C70D17"/>
    <w:p w:rsidR="00C70D17" w:rsidRDefault="00C70D17" w:rsidP="00C70D17">
      <w:pPr>
        <w:pStyle w:val="Heading2"/>
      </w:pPr>
      <w:r>
        <w:lastRenderedPageBreak/>
        <w:t>How to instantiate a class etc without using “new” keyword?</w:t>
      </w:r>
    </w:p>
    <w:p w:rsidR="00C70D17" w:rsidRPr="00374F41" w:rsidRDefault="00C70D17" w:rsidP="00C70D17">
      <w:pPr>
        <w:pStyle w:val="ContentStyle"/>
      </w:pPr>
      <w:r w:rsidRPr="00374F41">
        <w:t>Consider an Animal (abstract class or interface)</w:t>
      </w:r>
      <w:r w:rsidR="00860117">
        <w:t xml:space="preserve"> </w:t>
      </w:r>
      <w:r w:rsidRPr="00374F41">
        <w:t xml:space="preserve">with two concrete implementations Dog() and Cat() classes. </w:t>
      </w:r>
    </w:p>
    <w:p w:rsidR="00C70D17" w:rsidRDefault="00C70D17" w:rsidP="00C70D17">
      <w:pPr>
        <w:pStyle w:val="ContentStyle"/>
      </w:pPr>
      <w:r w:rsidRPr="00374F41">
        <w:t>Programming to an implementation would be:</w:t>
      </w:r>
    </w:p>
    <w:p w:rsidR="00C70D17" w:rsidRPr="00374F41" w:rsidRDefault="00C70D17" w:rsidP="00C70D17">
      <w:pPr>
        <w:pStyle w:val="ContentStyle"/>
      </w:pPr>
    </w:p>
    <w:p w:rsidR="00D52E80" w:rsidRDefault="00C70D17" w:rsidP="00C70D17">
      <w:pPr>
        <w:pStyle w:val="CodeStyle"/>
      </w:pPr>
      <w:r w:rsidRPr="003B50A9">
        <w:t>Dog d = new Dog();</w:t>
      </w:r>
      <w:r w:rsidRPr="003B50A9">
        <w:tab/>
      </w:r>
      <w:r>
        <w:t xml:space="preserve"> </w:t>
      </w:r>
      <w:r w:rsidRPr="003B50A9">
        <w:t>//Declaring the variable “d” as type dog(a concrete</w:t>
      </w:r>
    </w:p>
    <w:p w:rsidR="00D52E80" w:rsidRDefault="00D52E80" w:rsidP="00C70D17">
      <w:pPr>
        <w:pStyle w:val="CodeStyle"/>
      </w:pPr>
      <w:r>
        <w:t xml:space="preserve">                         //implementation of Animal </w:t>
      </w:r>
      <w:r w:rsidR="00C70D17" w:rsidRPr="003B50A9">
        <w:t>class)forces us to code to a</w:t>
      </w:r>
    </w:p>
    <w:p w:rsidR="00C70D17" w:rsidRPr="003B50A9" w:rsidRDefault="00D52E80" w:rsidP="00C70D17">
      <w:pPr>
        <w:pStyle w:val="CodeStyle"/>
      </w:pPr>
      <w:r>
        <w:t xml:space="preserve">                         //</w:t>
      </w:r>
      <w:r w:rsidR="00C70D17" w:rsidRPr="003B50A9">
        <w:t>concrete implementation</w:t>
      </w:r>
    </w:p>
    <w:p w:rsidR="00C70D17" w:rsidRPr="003B50A9" w:rsidRDefault="00C70D17" w:rsidP="00C70D17">
      <w:pPr>
        <w:pStyle w:val="CodeStyle"/>
      </w:pPr>
      <w:r w:rsidRPr="003B50A9">
        <w:t>d.bark();</w:t>
      </w:r>
      <w:r w:rsidRPr="003B50A9">
        <w:tab/>
      </w:r>
      <w:r w:rsidRPr="003B50A9">
        <w:tab/>
      </w:r>
      <w:r w:rsidRPr="003B50A9">
        <w:tab/>
      </w:r>
      <w:r>
        <w:t xml:space="preserve"> </w:t>
      </w:r>
      <w:r w:rsidRPr="003B50A9">
        <w:t>//Calls the bark method of Dog class.</w:t>
      </w:r>
    </w:p>
    <w:p w:rsidR="00C70D17" w:rsidRDefault="00C70D17" w:rsidP="00C70D17">
      <w:pPr>
        <w:ind w:left="180"/>
        <w:rPr>
          <w:rFonts w:eastAsia="Times New Roman" w:cs="Segoe UI"/>
          <w:color w:val="333333"/>
          <w:szCs w:val="20"/>
        </w:rPr>
      </w:pPr>
    </w:p>
    <w:p w:rsidR="00C70D17" w:rsidRDefault="00C70D17" w:rsidP="00C70D17">
      <w:pPr>
        <w:pStyle w:val="ContentStyle"/>
      </w:pPr>
      <w:r w:rsidRPr="00374F41">
        <w:t>Programming to an interface/supertype would be:</w:t>
      </w:r>
    </w:p>
    <w:p w:rsidR="00C70D17" w:rsidRPr="00374F41" w:rsidRDefault="00C70D17" w:rsidP="00C70D17">
      <w:pPr>
        <w:pStyle w:val="ContentStyle"/>
      </w:pPr>
    </w:p>
    <w:p w:rsidR="00C70D17" w:rsidRPr="003B50A9" w:rsidRDefault="00C70D17" w:rsidP="00497ABC">
      <w:pPr>
        <w:pStyle w:val="CodeStyle"/>
        <w:ind w:left="4320" w:hanging="3600"/>
      </w:pPr>
      <w:r w:rsidRPr="003B50A9">
        <w:t xml:space="preserve">Animal animal = new Dog(); </w:t>
      </w:r>
      <w:r w:rsidRPr="003B50A9">
        <w:tab/>
        <w:t xml:space="preserve">//We know it’s a Dog but we can use the animal </w:t>
      </w:r>
      <w:r w:rsidR="00497ABC">
        <w:t>//</w:t>
      </w:r>
      <w:r w:rsidRPr="003B50A9">
        <w:t>reference</w:t>
      </w:r>
      <w:r w:rsidR="00497ABC">
        <w:t xml:space="preserve"> </w:t>
      </w:r>
      <w:r w:rsidRPr="003B50A9">
        <w:t>polymorphically.</w:t>
      </w:r>
    </w:p>
    <w:p w:rsidR="00C70D17" w:rsidRPr="003B50A9" w:rsidRDefault="00A435C9" w:rsidP="00C70D17">
      <w:pPr>
        <w:pStyle w:val="CodeStyle"/>
      </w:pPr>
      <w:r>
        <w:t>animal.makeSound();</w:t>
      </w:r>
      <w:r>
        <w:tab/>
      </w:r>
      <w:r>
        <w:tab/>
        <w:t>//</w:t>
      </w:r>
      <w:r w:rsidR="00C70D17" w:rsidRPr="003B50A9">
        <w:t>calls the overridden method of the Dog class.</w:t>
      </w:r>
    </w:p>
    <w:p w:rsidR="00C70D17" w:rsidRDefault="00C70D17" w:rsidP="00C70D17">
      <w:pPr>
        <w:autoSpaceDE w:val="0"/>
        <w:autoSpaceDN w:val="0"/>
        <w:adjustRightInd w:val="0"/>
        <w:spacing w:after="0" w:line="240" w:lineRule="auto"/>
        <w:ind w:left="180"/>
        <w:rPr>
          <w:rFonts w:eastAsia="Times New Roman" w:cs="Segoe UI"/>
          <w:color w:val="333333"/>
          <w:szCs w:val="20"/>
        </w:rPr>
      </w:pPr>
    </w:p>
    <w:p w:rsidR="00C70D17" w:rsidRDefault="00C70D17" w:rsidP="00C70D17">
      <w:pPr>
        <w:pStyle w:val="ContentStyle"/>
      </w:pPr>
      <w:r w:rsidRPr="00374F41">
        <w:t>Yes, when you use new you are certainly instantiating a concrete class, so that’s definitely an implementation, not an interface. Tying your code to a concrete class can make it more fragile and less flexible.</w:t>
      </w:r>
    </w:p>
    <w:p w:rsidR="00C70D17" w:rsidRPr="00374F41" w:rsidRDefault="00C70D17" w:rsidP="00C70D17">
      <w:pPr>
        <w:pStyle w:val="ContentStyle"/>
      </w:pPr>
    </w:p>
    <w:p w:rsidR="00C70D17" w:rsidRDefault="00C70D17" w:rsidP="00C70D17">
      <w:pPr>
        <w:pStyle w:val="CodeStyle"/>
      </w:pPr>
      <w:r w:rsidRPr="00103F4D">
        <w:rPr>
          <w:noProof/>
        </w:rPr>
        <w:drawing>
          <wp:inline distT="0" distB="0" distL="0" distR="0" wp14:anchorId="385B3021" wp14:editId="1D5222A7">
            <wp:extent cx="3524250" cy="11425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46539" cy="1149825"/>
                    </a:xfrm>
                    <a:prstGeom prst="rect">
                      <a:avLst/>
                    </a:prstGeom>
                    <a:noFill/>
                    <a:ln>
                      <a:noFill/>
                    </a:ln>
                  </pic:spPr>
                </pic:pic>
              </a:graphicData>
            </a:graphic>
          </wp:inline>
        </w:drawing>
      </w:r>
    </w:p>
    <w:p w:rsidR="00C70D17" w:rsidRPr="00374F41" w:rsidRDefault="00C70D17" w:rsidP="00237CD1">
      <w:pPr>
        <w:pStyle w:val="ContentStyle"/>
      </w:pPr>
      <w:r w:rsidRPr="00374F41">
        <w:t>When you have a whole set of related concrete classes, often you’re forced to write code like this:</w:t>
      </w:r>
    </w:p>
    <w:p w:rsidR="00C70D17" w:rsidRPr="003B50A9" w:rsidRDefault="00C70D17" w:rsidP="00C70D17">
      <w:pPr>
        <w:pStyle w:val="CodeStyle"/>
      </w:pPr>
      <w:r w:rsidRPr="003B50A9">
        <w:t>Duck duck;</w:t>
      </w:r>
    </w:p>
    <w:p w:rsidR="00C70D17" w:rsidRPr="003B50A9" w:rsidRDefault="00C70D17" w:rsidP="00C70D17">
      <w:pPr>
        <w:pStyle w:val="CodeStyle"/>
      </w:pPr>
      <w:r w:rsidRPr="003B50A9">
        <w:t xml:space="preserve">If (picnic) </w:t>
      </w:r>
    </w:p>
    <w:p w:rsidR="00C70D17" w:rsidRPr="003B50A9" w:rsidRDefault="00C70D17" w:rsidP="00C70D17">
      <w:pPr>
        <w:pStyle w:val="CodeStyle"/>
      </w:pPr>
      <w:r w:rsidRPr="003B50A9">
        <w:t>{</w:t>
      </w:r>
    </w:p>
    <w:p w:rsidR="00C70D17" w:rsidRPr="003B50A9" w:rsidRDefault="00C70D17" w:rsidP="00C70D17">
      <w:pPr>
        <w:pStyle w:val="CodeStyle"/>
      </w:pPr>
      <w:r w:rsidRPr="003B50A9">
        <w:tab/>
        <w:t>duck = new MallardDuck();</w:t>
      </w:r>
    </w:p>
    <w:p w:rsidR="00C70D17" w:rsidRPr="003B50A9" w:rsidRDefault="00C70D17" w:rsidP="00C70D17">
      <w:pPr>
        <w:pStyle w:val="CodeStyle"/>
      </w:pPr>
      <w:r w:rsidRPr="003B50A9">
        <w:t>}</w:t>
      </w:r>
    </w:p>
    <w:p w:rsidR="00C70D17" w:rsidRPr="003B50A9" w:rsidRDefault="00C70D17" w:rsidP="00C70D17">
      <w:pPr>
        <w:pStyle w:val="CodeStyle"/>
      </w:pPr>
      <w:r w:rsidRPr="003B50A9">
        <w:t>else if (hunting)</w:t>
      </w:r>
    </w:p>
    <w:p w:rsidR="00C70D17" w:rsidRPr="003B50A9" w:rsidRDefault="00C70D17" w:rsidP="00C70D17">
      <w:pPr>
        <w:pStyle w:val="CodeStyle"/>
      </w:pPr>
      <w:r w:rsidRPr="003B50A9">
        <w:t>{</w:t>
      </w:r>
    </w:p>
    <w:p w:rsidR="00C70D17" w:rsidRPr="003B50A9" w:rsidRDefault="00C70D17" w:rsidP="00C70D17">
      <w:pPr>
        <w:pStyle w:val="CodeStyle"/>
      </w:pPr>
      <w:r w:rsidRPr="003B50A9">
        <w:tab/>
        <w:t>duck = new DecoyDuck();</w:t>
      </w:r>
    </w:p>
    <w:p w:rsidR="00C70D17" w:rsidRPr="003B50A9" w:rsidRDefault="00C70D17" w:rsidP="00C70D17">
      <w:pPr>
        <w:pStyle w:val="CodeStyle"/>
      </w:pPr>
      <w:r w:rsidRPr="003B50A9">
        <w:t>}</w:t>
      </w:r>
    </w:p>
    <w:p w:rsidR="00C70D17" w:rsidRPr="003B50A9" w:rsidRDefault="00C70D17" w:rsidP="00C70D17">
      <w:pPr>
        <w:pStyle w:val="CodeStyle"/>
      </w:pPr>
      <w:r w:rsidRPr="003B50A9">
        <w:t>else if (BathTub)</w:t>
      </w:r>
    </w:p>
    <w:p w:rsidR="00C70D17" w:rsidRPr="003B50A9" w:rsidRDefault="00C70D17" w:rsidP="00C70D17">
      <w:pPr>
        <w:pStyle w:val="CodeStyle"/>
      </w:pPr>
      <w:r w:rsidRPr="003B50A9">
        <w:t>{</w:t>
      </w:r>
    </w:p>
    <w:p w:rsidR="00C70D17" w:rsidRPr="003B50A9" w:rsidRDefault="00C70D17" w:rsidP="00C70D17">
      <w:pPr>
        <w:pStyle w:val="CodeStyle"/>
      </w:pPr>
      <w:r w:rsidRPr="003B50A9">
        <w:tab/>
        <w:t>duck = new RubberDuck();</w:t>
      </w:r>
    </w:p>
    <w:p w:rsidR="00C70D17" w:rsidRPr="003B50A9" w:rsidRDefault="00C70D17" w:rsidP="00C70D17">
      <w:pPr>
        <w:pStyle w:val="CodeStyle"/>
      </w:pPr>
      <w:r w:rsidRPr="003B50A9">
        <w:t>}</w:t>
      </w:r>
    </w:p>
    <w:p w:rsidR="00C70D17" w:rsidRPr="00103F4D" w:rsidRDefault="00C70D17" w:rsidP="00C70D17">
      <w:pPr>
        <w:autoSpaceDE w:val="0"/>
        <w:autoSpaceDN w:val="0"/>
        <w:adjustRightInd w:val="0"/>
        <w:spacing w:after="0" w:line="240" w:lineRule="auto"/>
        <w:ind w:left="180"/>
        <w:rPr>
          <w:rFonts w:ascii="Arial" w:hAnsi="Arial" w:cs="Arial"/>
          <w:color w:val="242729"/>
          <w:sz w:val="23"/>
          <w:szCs w:val="23"/>
          <w:shd w:val="clear" w:color="auto" w:fill="FFFFFF"/>
        </w:rPr>
      </w:pPr>
    </w:p>
    <w:p w:rsidR="00C70D17" w:rsidRPr="00374F41" w:rsidRDefault="00C70D17" w:rsidP="00237CD1">
      <w:pPr>
        <w:pStyle w:val="ContentStyle"/>
      </w:pPr>
      <w:r w:rsidRPr="00374F41">
        <w:t xml:space="preserve">When it comes time for changes or extensions, you’ll have to reopen this code and examine what needs to be added (or deleted). Often this kind of code ends up in several parts of the application making maintenance and updates </w:t>
      </w:r>
      <w:r w:rsidR="00237CD1">
        <w:t>more difficult and error-prone.</w:t>
      </w:r>
    </w:p>
    <w:p w:rsidR="00C70D17" w:rsidRPr="00374F41" w:rsidRDefault="00C70D17" w:rsidP="00237CD1">
      <w:pPr>
        <w:pStyle w:val="ContentStyle"/>
      </w:pPr>
      <w:r w:rsidRPr="001E331C">
        <w:rPr>
          <w:b/>
        </w:rPr>
        <w:t>Technically there</w:t>
      </w:r>
      <w:r w:rsidRPr="001E331C">
        <w:rPr>
          <w:rFonts w:hint="eastAsia"/>
          <w:b/>
        </w:rPr>
        <w:t>’</w:t>
      </w:r>
      <w:r w:rsidRPr="001E331C">
        <w:rPr>
          <w:b/>
        </w:rPr>
        <w:t>s nothing wrong with new. The real culprit is our old friend CHANGE and how change impacts our use of new.</w:t>
      </w:r>
      <w:r w:rsidRPr="00374F41">
        <w:t xml:space="preserve"> By coding to an interface, you know you can insulate yourself from a lot of changes that might happen to a system down the road. Why? If your code is written to an interface, then</w:t>
      </w:r>
      <w:r w:rsidR="001E331C">
        <w:t xml:space="preserve"> </w:t>
      </w:r>
      <w:r w:rsidRPr="00374F41">
        <w:t xml:space="preserve">it will work with any new classes </w:t>
      </w:r>
      <w:r w:rsidR="001E331C">
        <w:t>i</w:t>
      </w:r>
      <w:r w:rsidRPr="00374F41">
        <w:t>mplementing that interface through polymorphism. However, when you have code that makes use of lots of concrete classes, you’re looking for trouble because that code may have to be changed as new concrete classes are added. So, in other words, your code will not be “closed for modification.” To extend it with new concrete types, you’ll have to reopen it. So what can you do? It’s</w:t>
      </w:r>
      <w:r w:rsidRPr="0028409A">
        <w:rPr>
          <w:rFonts w:ascii="Arial" w:hAnsi="Arial" w:cs="Arial"/>
          <w:color w:val="242729"/>
          <w:sz w:val="23"/>
          <w:szCs w:val="23"/>
          <w:shd w:val="clear" w:color="auto" w:fill="FFFFFF"/>
        </w:rPr>
        <w:t xml:space="preserve"> </w:t>
      </w:r>
      <w:r w:rsidRPr="00374F41">
        <w:t xml:space="preserve">times like these that you can fall back on OO Design Principles to look for clues. Remember, our first principle deals with change and guides us to identify the aspects that vary and separate them from what stays </w:t>
      </w:r>
      <w:r w:rsidRPr="00374F41">
        <w:lastRenderedPageBreak/>
        <w:t>the same. So, separate these kinds of code into a separate classes whose sole purpose is to instantiate the right concrete class. Have a method in this new class which takes care of object creation.</w:t>
      </w:r>
    </w:p>
    <w:p w:rsidR="00C70D17" w:rsidRPr="003B50A9" w:rsidRDefault="00C70D17" w:rsidP="00C70D17">
      <w:pPr>
        <w:pStyle w:val="CodeStyle"/>
      </w:pPr>
      <w:r w:rsidRPr="003B50A9">
        <w:t>Public class DuckFactory</w:t>
      </w:r>
    </w:p>
    <w:p w:rsidR="00C70D17" w:rsidRPr="003B50A9" w:rsidRDefault="00C70D17" w:rsidP="00C70D17">
      <w:pPr>
        <w:pStyle w:val="CodeStyle"/>
      </w:pPr>
      <w:r w:rsidRPr="003B50A9">
        <w:t>{</w:t>
      </w:r>
    </w:p>
    <w:p w:rsidR="00C70D17" w:rsidRPr="003B50A9" w:rsidRDefault="00C70D17" w:rsidP="00C70D17">
      <w:pPr>
        <w:pStyle w:val="CodeStyle"/>
      </w:pPr>
      <w:r w:rsidRPr="003B50A9">
        <w:tab/>
        <w:t>Public Duck createDuck(string type)</w:t>
      </w:r>
    </w:p>
    <w:p w:rsidR="00C70D17" w:rsidRPr="003B50A9" w:rsidRDefault="00C70D17" w:rsidP="00C70D17">
      <w:pPr>
        <w:pStyle w:val="CodeStyle"/>
      </w:pPr>
      <w:r w:rsidRPr="003B50A9">
        <w:tab/>
        <w:t>{</w:t>
      </w:r>
    </w:p>
    <w:p w:rsidR="00C70D17" w:rsidRPr="003B50A9" w:rsidRDefault="00C70D17" w:rsidP="00C70D17">
      <w:pPr>
        <w:pStyle w:val="CodeStyle"/>
      </w:pPr>
      <w:r w:rsidRPr="003B50A9">
        <w:tab/>
      </w:r>
      <w:r w:rsidRPr="003B50A9">
        <w:tab/>
        <w:t>Duck duck = null;</w:t>
      </w:r>
    </w:p>
    <w:p w:rsidR="00C70D17" w:rsidRPr="003B50A9" w:rsidRDefault="00C70D17" w:rsidP="00C70D17">
      <w:pPr>
        <w:pStyle w:val="CodeStyle"/>
      </w:pPr>
      <w:r w:rsidRPr="003B50A9">
        <w:tab/>
      </w:r>
      <w:r w:rsidRPr="003B50A9">
        <w:tab/>
        <w:t>If (type.equals(“picnic”))</w:t>
      </w:r>
      <w:r w:rsidR="00C859AD">
        <w:t xml:space="preserve"> </w:t>
      </w:r>
      <w:r w:rsidR="00C859AD" w:rsidRPr="003B50A9">
        <w:t xml:space="preserve"> </w:t>
      </w:r>
      <w:r w:rsidRPr="003B50A9">
        <w:t>{</w:t>
      </w:r>
      <w:r w:rsidRPr="003B50A9">
        <w:tab/>
        <w:t>duck = new MallardDuck();</w:t>
      </w:r>
      <w:r w:rsidR="00C859AD">
        <w:t xml:space="preserve">  </w:t>
      </w:r>
      <w:r w:rsidRPr="003B50A9">
        <w:t>}</w:t>
      </w:r>
    </w:p>
    <w:p w:rsidR="00C70D17" w:rsidRPr="003B50A9" w:rsidRDefault="00C70D17" w:rsidP="00C70D17">
      <w:pPr>
        <w:pStyle w:val="CodeStyle"/>
      </w:pPr>
      <w:r w:rsidRPr="003B50A9">
        <w:tab/>
      </w:r>
      <w:r w:rsidRPr="003B50A9">
        <w:tab/>
        <w:t>else if (type.equals(“hunting”))</w:t>
      </w:r>
      <w:r w:rsidR="00C859AD" w:rsidRPr="003B50A9">
        <w:t xml:space="preserve"> </w:t>
      </w:r>
      <w:r w:rsidRPr="003B50A9">
        <w:t>{</w:t>
      </w:r>
      <w:r w:rsidR="00C859AD">
        <w:t xml:space="preserve"> </w:t>
      </w:r>
      <w:r w:rsidRPr="003B50A9">
        <w:t>duck = new DecoyDuck();</w:t>
      </w:r>
      <w:r w:rsidR="00C859AD">
        <w:t xml:space="preserve"> </w:t>
      </w:r>
      <w:r w:rsidRPr="003B50A9">
        <w:t>}</w:t>
      </w:r>
    </w:p>
    <w:p w:rsidR="00C70D17" w:rsidRPr="003B50A9" w:rsidRDefault="00C70D17" w:rsidP="00C70D17">
      <w:pPr>
        <w:pStyle w:val="CodeStyle"/>
      </w:pPr>
      <w:r w:rsidRPr="003B50A9">
        <w:tab/>
      </w:r>
      <w:r w:rsidRPr="003B50A9">
        <w:tab/>
        <w:t>else if (type.equals(“bathtub”))</w:t>
      </w:r>
      <w:r w:rsidR="00C859AD" w:rsidRPr="003B50A9">
        <w:t xml:space="preserve"> </w:t>
      </w:r>
      <w:r w:rsidRPr="003B50A9">
        <w:t>{</w:t>
      </w:r>
      <w:r w:rsidR="00C859AD">
        <w:t xml:space="preserve"> </w:t>
      </w:r>
      <w:r w:rsidRPr="003B50A9">
        <w:t>duck = new RubberDuck();</w:t>
      </w:r>
      <w:r w:rsidRPr="003B50A9">
        <w:tab/>
        <w:t>}</w:t>
      </w:r>
    </w:p>
    <w:p w:rsidR="00C70D17" w:rsidRPr="003B50A9" w:rsidRDefault="00C70D17" w:rsidP="00C70D17">
      <w:pPr>
        <w:pStyle w:val="CodeStyle"/>
      </w:pPr>
      <w:r w:rsidRPr="003B50A9">
        <w:tab/>
      </w:r>
      <w:r w:rsidRPr="003B50A9">
        <w:tab/>
        <w:t>return duck;</w:t>
      </w:r>
    </w:p>
    <w:p w:rsidR="00C70D17" w:rsidRPr="003B50A9" w:rsidRDefault="00C70D17" w:rsidP="00C70D17">
      <w:pPr>
        <w:pStyle w:val="CodeStyle"/>
      </w:pPr>
      <w:r w:rsidRPr="003B50A9">
        <w:tab/>
        <w:t>}</w:t>
      </w:r>
    </w:p>
    <w:p w:rsidR="00C70D17" w:rsidRPr="003B50A9" w:rsidRDefault="00C70D17" w:rsidP="00C70D17">
      <w:pPr>
        <w:pStyle w:val="CodeStyle"/>
      </w:pPr>
      <w:r w:rsidRPr="003B50A9">
        <w:t>}</w:t>
      </w:r>
    </w:p>
    <w:p w:rsidR="00C70D17" w:rsidRPr="001E331C" w:rsidRDefault="00C70D17" w:rsidP="00C70D17">
      <w:pPr>
        <w:pStyle w:val="ContentStyle"/>
        <w:rPr>
          <w:b/>
        </w:rPr>
      </w:pPr>
      <w:r w:rsidRPr="001E331C">
        <w:rPr>
          <w:b/>
        </w:rPr>
        <w:t>To instantiate a class without the use of “new” keyword</w:t>
      </w:r>
    </w:p>
    <w:p w:rsidR="00C70D17" w:rsidRPr="00FC0049" w:rsidRDefault="00C70D17" w:rsidP="001A4FAF">
      <w:pPr>
        <w:pStyle w:val="ContentStyle"/>
        <w:numPr>
          <w:ilvl w:val="0"/>
          <w:numId w:val="5"/>
        </w:numPr>
      </w:pPr>
      <w:r w:rsidRPr="00FC0049">
        <w:t>You can use Factory Method or Singleton method.</w:t>
      </w:r>
    </w:p>
    <w:p w:rsidR="00C70D17" w:rsidRPr="00FC0049" w:rsidRDefault="00C70D17" w:rsidP="001A4FAF">
      <w:pPr>
        <w:pStyle w:val="ContentStyle"/>
        <w:numPr>
          <w:ilvl w:val="0"/>
          <w:numId w:val="5"/>
        </w:numPr>
      </w:pPr>
      <w:r w:rsidRPr="00FC0049">
        <w:t>Given you have an interface, you will be be creating an instance somewhere. You can inject it (see IOC patterns, or an Instance factory pattern)</w:t>
      </w:r>
    </w:p>
    <w:p w:rsidR="00C70D17" w:rsidRPr="00374F41" w:rsidRDefault="00C70D17" w:rsidP="00C859AD">
      <w:pPr>
        <w:pStyle w:val="ContentStyle"/>
        <w:numPr>
          <w:ilvl w:val="0"/>
          <w:numId w:val="5"/>
        </w:numPr>
      </w:pPr>
      <w:r w:rsidRPr="00374F41">
        <w:t>In the code below you are assigning the reference calc in the class ShoppingCart to the reference passed in calcParam. Initially the calc field is null and once the constructor runs it is assigned to calcParam. Both references point to the same object so changes vie either reference are reflected in the object.</w:t>
      </w:r>
    </w:p>
    <w:p w:rsidR="00C70D17" w:rsidRPr="003B50A9" w:rsidRDefault="00C70D17" w:rsidP="00C70D17">
      <w:pPr>
        <w:pStyle w:val="CodeStyle"/>
      </w:pPr>
      <w:r w:rsidRPr="003B50A9">
        <w:t>private LinqValueCalculator calc;</w:t>
      </w:r>
    </w:p>
    <w:p w:rsidR="00C70D17" w:rsidRPr="003B50A9" w:rsidRDefault="00C70D17" w:rsidP="00C70D17">
      <w:pPr>
        <w:pStyle w:val="CodeStyle"/>
      </w:pPr>
      <w:r w:rsidRPr="003B50A9">
        <w:t>public ShoppingCart(LinqValueCalculator calcParam)</w:t>
      </w:r>
    </w:p>
    <w:p w:rsidR="00C70D17" w:rsidRPr="003B50A9" w:rsidRDefault="00C70D17" w:rsidP="00C70D17">
      <w:pPr>
        <w:pStyle w:val="CodeStyle"/>
      </w:pPr>
      <w:r w:rsidRPr="003B50A9">
        <w:t>{</w:t>
      </w:r>
    </w:p>
    <w:p w:rsidR="00C70D17" w:rsidRPr="003B50A9" w:rsidRDefault="00C70D17" w:rsidP="00C70D17">
      <w:pPr>
        <w:pStyle w:val="CodeStyle"/>
      </w:pPr>
      <w:r w:rsidRPr="003B50A9">
        <w:t xml:space="preserve">    calc = calcParam;</w:t>
      </w:r>
    </w:p>
    <w:p w:rsidR="00C70D17" w:rsidRDefault="00C70D17" w:rsidP="00C70D17">
      <w:pPr>
        <w:pStyle w:val="CodeStyle"/>
      </w:pPr>
      <w:r w:rsidRPr="003B50A9">
        <w:t>}</w:t>
      </w:r>
    </w:p>
    <w:p w:rsidR="00C70D17" w:rsidRPr="003B50A9" w:rsidRDefault="00C70D17" w:rsidP="00C70D17">
      <w:pPr>
        <w:pStyle w:val="CodeStyle"/>
      </w:pPr>
    </w:p>
    <w:p w:rsidR="00C70D17" w:rsidRPr="00374F41" w:rsidRDefault="00C70D17" w:rsidP="00C70D17">
      <w:pPr>
        <w:pStyle w:val="ContentStyle"/>
      </w:pPr>
      <w:r w:rsidRPr="00374F41">
        <w:t>The code below creates a new LinqValueCalculator object only referred to from this class. No one else has a reference to this object and therefore only the shopping cart can use the object.</w:t>
      </w:r>
    </w:p>
    <w:p w:rsidR="00C70D17" w:rsidRPr="00374F41" w:rsidRDefault="00C70D17" w:rsidP="00B025B5">
      <w:pPr>
        <w:pStyle w:val="CodeStyle"/>
      </w:pPr>
      <w:r w:rsidRPr="00374F41">
        <w:t>private LinqValueCalculator calc = new LinqValueCalculator();</w:t>
      </w:r>
    </w:p>
    <w:p w:rsidR="00C70D17" w:rsidRPr="00374F41" w:rsidRDefault="00C70D17" w:rsidP="00C70D17">
      <w:pPr>
        <w:pStyle w:val="ContentStyle"/>
      </w:pPr>
      <w:r w:rsidRPr="00374F41">
        <w:t>Either usage can be useful depending on whether you want a shared calculator and whether you want to control its lifetime in the ShoppingCart class.</w:t>
      </w:r>
    </w:p>
    <w:p w:rsidR="00C70D17" w:rsidRPr="00374F41" w:rsidRDefault="00C70D17" w:rsidP="00C70D17">
      <w:pPr>
        <w:pStyle w:val="ContentStyle"/>
      </w:pPr>
      <w:r w:rsidRPr="00374F41">
        <w:t>If you have a C++ background, C# references are more like a C++ pointer rather than a reference.</w:t>
      </w:r>
    </w:p>
    <w:p w:rsidR="00C70D17" w:rsidRDefault="00C70D17" w:rsidP="00C70D17">
      <w:pPr>
        <w:pStyle w:val="ContentStyle"/>
      </w:pPr>
      <w:r w:rsidRPr="00374F41">
        <w:t>So assuming LinqValueCalculator has a default constructor, creating a ShoppingCart is likely to look like this:</w:t>
      </w:r>
    </w:p>
    <w:p w:rsidR="00C70D17" w:rsidRPr="00374F41" w:rsidRDefault="00C70D17" w:rsidP="00C70D17">
      <w:pPr>
        <w:pStyle w:val="NormalWeb"/>
        <w:shd w:val="clear" w:color="auto" w:fill="FFFFFF"/>
        <w:spacing w:before="0" w:beforeAutospacing="0" w:after="0" w:afterAutospacing="0"/>
        <w:ind w:left="180"/>
        <w:rPr>
          <w:rFonts w:ascii="Segoe UI" w:hAnsi="Segoe UI" w:cs="Segoe UI"/>
          <w:color w:val="333333"/>
          <w:sz w:val="20"/>
          <w:szCs w:val="20"/>
        </w:rPr>
      </w:pPr>
    </w:p>
    <w:p w:rsidR="00C70D17" w:rsidRPr="003B50A9" w:rsidRDefault="00C70D17" w:rsidP="00C70D17">
      <w:pPr>
        <w:pStyle w:val="CodeStyle"/>
      </w:pPr>
      <w:r w:rsidRPr="003B50A9">
        <w:t xml:space="preserve"> LinqValueCalculator calc = new LinqValueCalculator();</w:t>
      </w:r>
    </w:p>
    <w:p w:rsidR="00E0244C" w:rsidRDefault="00C70D17" w:rsidP="00C859AD">
      <w:pPr>
        <w:pStyle w:val="CodeStyle"/>
      </w:pPr>
      <w:r w:rsidRPr="003B50A9">
        <w:t xml:space="preserve"> ShoppingCart cart = new ShoppingCart(calc);</w:t>
      </w:r>
    </w:p>
    <w:p w:rsidR="00C859AD" w:rsidRDefault="00C859AD" w:rsidP="00C859AD">
      <w:pPr>
        <w:pStyle w:val="CodeStyle"/>
      </w:pPr>
    </w:p>
    <w:p w:rsidR="00C70D17" w:rsidRDefault="00C70D17" w:rsidP="00C70D17">
      <w:pPr>
        <w:pStyle w:val="Heading2"/>
      </w:pPr>
      <w:r>
        <w:t>Read about readonly, static, virtual, volatile, unsafe keywords in C#.</w:t>
      </w:r>
    </w:p>
    <w:p w:rsidR="00C70D17" w:rsidRDefault="00C70D17" w:rsidP="001342D3">
      <w:pPr>
        <w:pStyle w:val="ContentStyle"/>
      </w:pPr>
      <w:r w:rsidRPr="00E27176">
        <w:rPr>
          <w:b/>
        </w:rPr>
        <w:t>The</w:t>
      </w:r>
      <w:r w:rsidRPr="00E27176">
        <w:rPr>
          <w:rStyle w:val="apple-converted-space"/>
          <w:b/>
        </w:rPr>
        <w:t xml:space="preserve"> readonly </w:t>
      </w:r>
      <w:r w:rsidRPr="00E27176">
        <w:rPr>
          <w:b/>
        </w:rPr>
        <w:t>keyword is a modifier</w:t>
      </w:r>
      <w:r>
        <w:t xml:space="preserve"> that you can use on fields. When a field declaration includes </w:t>
      </w:r>
      <w:r>
        <w:rPr>
          <w:rStyle w:val="HTMLCode"/>
          <w:rFonts w:eastAsiaTheme="minorHAnsi"/>
        </w:rPr>
        <w:t>readonly</w:t>
      </w:r>
      <w:r>
        <w:rPr>
          <w:rStyle w:val="apple-converted-space"/>
        </w:rPr>
        <w:t> </w:t>
      </w:r>
      <w:r>
        <w:t>modifier, assignments to the fields introduced by the declaration can only occur as part of the declaration or in a constructor in the same class.</w:t>
      </w:r>
    </w:p>
    <w:p w:rsidR="00C70D17" w:rsidRPr="003B50A9" w:rsidRDefault="00C70D17" w:rsidP="00C70D17">
      <w:pPr>
        <w:pStyle w:val="CodeStyle"/>
      </w:pPr>
      <w:r>
        <w:rPr>
          <w:rFonts w:ascii="Segoe UI" w:hAnsi="Segoe UI"/>
          <w:color w:val="2A2A2A"/>
        </w:rPr>
        <w:t xml:space="preserve">         </w:t>
      </w:r>
      <w:r w:rsidRPr="003B50A9">
        <w:t>class Age</w:t>
      </w:r>
    </w:p>
    <w:p w:rsidR="00C70D17" w:rsidRPr="003B50A9" w:rsidRDefault="00C70D17" w:rsidP="00C70D17">
      <w:pPr>
        <w:pStyle w:val="CodeStyle"/>
      </w:pPr>
      <w:r w:rsidRPr="003B50A9">
        <w:t xml:space="preserve">    {</w:t>
      </w:r>
    </w:p>
    <w:p w:rsidR="00C70D17" w:rsidRPr="003B50A9" w:rsidRDefault="00C70D17" w:rsidP="00C70D17">
      <w:pPr>
        <w:pStyle w:val="CodeStyle"/>
      </w:pPr>
      <w:r w:rsidRPr="003B50A9">
        <w:t xml:space="preserve">        readonly int _year;</w:t>
      </w:r>
    </w:p>
    <w:p w:rsidR="00C70D17" w:rsidRPr="003B50A9" w:rsidRDefault="00C70D17" w:rsidP="00C70D17">
      <w:pPr>
        <w:pStyle w:val="CodeStyle"/>
      </w:pPr>
      <w:r w:rsidRPr="003B50A9">
        <w:t xml:space="preserve">        Age(int year)</w:t>
      </w:r>
      <w:r w:rsidR="00C859AD">
        <w:t xml:space="preserve"> </w:t>
      </w:r>
      <w:r w:rsidRPr="003B50A9">
        <w:t>{</w:t>
      </w:r>
      <w:r w:rsidR="00C859AD">
        <w:t xml:space="preserve">  </w:t>
      </w:r>
      <w:r w:rsidRPr="003B50A9">
        <w:t>_year = year;</w:t>
      </w:r>
      <w:r w:rsidR="00C859AD">
        <w:t xml:space="preserve">  </w:t>
      </w:r>
      <w:r w:rsidRPr="003B50A9">
        <w:t>}</w:t>
      </w:r>
    </w:p>
    <w:p w:rsidR="00C70D17" w:rsidRPr="003B50A9" w:rsidRDefault="00C70D17" w:rsidP="00C70D17">
      <w:pPr>
        <w:pStyle w:val="CodeStyle"/>
      </w:pPr>
      <w:r w:rsidRPr="003B50A9">
        <w:t xml:space="preserve">        void ChangeYear()</w:t>
      </w:r>
      <w:r w:rsidR="00C859AD">
        <w:t xml:space="preserve">  </w:t>
      </w:r>
      <w:r w:rsidRPr="003B50A9">
        <w:t>{</w:t>
      </w:r>
      <w:r w:rsidR="00C859AD">
        <w:t xml:space="preserve">  </w:t>
      </w:r>
      <w:r w:rsidRPr="003B50A9">
        <w:t>//_year = 1967; // Compile error if uncommented.</w:t>
      </w:r>
      <w:r w:rsidR="00C859AD">
        <w:t xml:space="preserve"> </w:t>
      </w:r>
      <w:r w:rsidRPr="003B50A9">
        <w:t>}</w:t>
      </w:r>
    </w:p>
    <w:p w:rsidR="00C70D17" w:rsidRPr="003B50A9" w:rsidRDefault="00C70D17" w:rsidP="00C70D17">
      <w:pPr>
        <w:pStyle w:val="CodeStyle"/>
      </w:pPr>
      <w:r w:rsidRPr="003B50A9">
        <w:t xml:space="preserve">    }</w:t>
      </w:r>
    </w:p>
    <w:p w:rsidR="00C70D17" w:rsidRDefault="00C70D17" w:rsidP="001342D3">
      <w:pPr>
        <w:pStyle w:val="ContentStyle"/>
      </w:pPr>
      <w:r>
        <w:t>You can assign a value to a</w:t>
      </w:r>
      <w:r>
        <w:rPr>
          <w:rStyle w:val="apple-converted-space"/>
        </w:rPr>
        <w:t> </w:t>
      </w:r>
      <w:r>
        <w:rPr>
          <w:rStyle w:val="HTMLCode"/>
          <w:rFonts w:eastAsiaTheme="minorHAnsi"/>
        </w:rPr>
        <w:t>readonly</w:t>
      </w:r>
      <w:r>
        <w:rPr>
          <w:rStyle w:val="apple-converted-space"/>
        </w:rPr>
        <w:t> </w:t>
      </w:r>
      <w:r>
        <w:t>field only in the following contexts:</w:t>
      </w:r>
    </w:p>
    <w:p w:rsidR="001342D3" w:rsidRDefault="001342D3" w:rsidP="001342D3">
      <w:pPr>
        <w:pStyle w:val="ContentStyle"/>
      </w:pPr>
    </w:p>
    <w:p w:rsidR="00C70D17" w:rsidRPr="00FC0049" w:rsidRDefault="00C70D17" w:rsidP="001A4FAF">
      <w:pPr>
        <w:pStyle w:val="ContentStyle"/>
        <w:numPr>
          <w:ilvl w:val="0"/>
          <w:numId w:val="7"/>
        </w:numPr>
        <w:rPr>
          <w:b/>
        </w:rPr>
      </w:pPr>
      <w:r w:rsidRPr="00FC0049">
        <w:t xml:space="preserve">When the variable is initialized in the declaration, for example: - </w:t>
      </w:r>
      <w:r w:rsidRPr="00FC0049">
        <w:rPr>
          <w:color w:val="000000"/>
        </w:rPr>
        <w:t xml:space="preserve">public readonly int y = 5; </w:t>
      </w:r>
    </w:p>
    <w:p w:rsidR="00C70D17" w:rsidRPr="00FC0049" w:rsidRDefault="00C70D17" w:rsidP="001A4FAF">
      <w:pPr>
        <w:pStyle w:val="ContentStyle"/>
        <w:numPr>
          <w:ilvl w:val="0"/>
          <w:numId w:val="7"/>
        </w:numPr>
        <w:rPr>
          <w:b/>
        </w:rPr>
      </w:pPr>
      <w:r w:rsidRPr="00FC0049">
        <w:t>For an instance field, in the instance constructors of the class that contains the field declaration, or for a static field, in the static constructor of the class that contains the field declaration. These are also the only contexts in which it is valid to pass a</w:t>
      </w:r>
      <w:r w:rsidRPr="00FC0049">
        <w:rPr>
          <w:rStyle w:val="apple-converted-space"/>
        </w:rPr>
        <w:t> </w:t>
      </w:r>
      <w:r w:rsidRPr="00FC0049">
        <w:rPr>
          <w:rStyle w:val="HTMLCode"/>
          <w:rFonts w:eastAsiaTheme="minorHAnsi"/>
        </w:rPr>
        <w:t>readonly</w:t>
      </w:r>
      <w:r w:rsidRPr="00FC0049">
        <w:rPr>
          <w:rStyle w:val="apple-converted-space"/>
        </w:rPr>
        <w:t> </w:t>
      </w:r>
      <w:r w:rsidRPr="00FC0049">
        <w:t>field as an</w:t>
      </w:r>
      <w:r w:rsidRPr="00FC0049">
        <w:rPr>
          <w:rStyle w:val="apple-converted-space"/>
        </w:rPr>
        <w:t> </w:t>
      </w:r>
      <w:hyperlink r:id="rId118" w:history="1">
        <w:r w:rsidRPr="00FC0049">
          <w:rPr>
            <w:rStyle w:val="Hyperlink"/>
            <w:color w:val="00709F"/>
          </w:rPr>
          <w:t>out</w:t>
        </w:r>
      </w:hyperlink>
      <w:r w:rsidRPr="00FC0049">
        <w:rPr>
          <w:rStyle w:val="apple-converted-space"/>
        </w:rPr>
        <w:t> </w:t>
      </w:r>
      <w:r w:rsidRPr="00FC0049">
        <w:t>or</w:t>
      </w:r>
      <w:r w:rsidRPr="00FC0049">
        <w:rPr>
          <w:rStyle w:val="apple-converted-space"/>
        </w:rPr>
        <w:t> </w:t>
      </w:r>
      <w:hyperlink r:id="rId119" w:history="1">
        <w:r w:rsidRPr="00FC0049">
          <w:rPr>
            <w:rStyle w:val="Hyperlink"/>
            <w:color w:val="00709F"/>
          </w:rPr>
          <w:t>ref</w:t>
        </w:r>
      </w:hyperlink>
      <w:r>
        <w:t xml:space="preserve"> </w:t>
      </w:r>
      <w:r w:rsidRPr="00FC0049">
        <w:t>parameter.</w:t>
      </w:r>
    </w:p>
    <w:p w:rsidR="007807B1" w:rsidRDefault="00C70D17" w:rsidP="00BA3299">
      <w:pPr>
        <w:pStyle w:val="ContentStyle"/>
      </w:pPr>
      <w:r>
        <w:rPr>
          <w:b/>
        </w:rPr>
        <w:lastRenderedPageBreak/>
        <w:t xml:space="preserve">Note: </w:t>
      </w:r>
      <w:r>
        <w:t>The readonly keyword is different from the</w:t>
      </w:r>
      <w:r>
        <w:rPr>
          <w:rStyle w:val="apple-converted-space"/>
        </w:rPr>
        <w:t> </w:t>
      </w:r>
      <w:hyperlink r:id="rId120" w:history="1">
        <w:r>
          <w:rPr>
            <w:rStyle w:val="Hyperlink"/>
            <w:color w:val="00709F"/>
          </w:rPr>
          <w:t>const</w:t>
        </w:r>
      </w:hyperlink>
      <w:r>
        <w:rPr>
          <w:rStyle w:val="apple-converted-space"/>
        </w:rPr>
        <w:t> </w:t>
      </w:r>
      <w:r>
        <w:t>keyword. A</w:t>
      </w:r>
      <w:r>
        <w:rPr>
          <w:rStyle w:val="apple-converted-space"/>
        </w:rPr>
        <w:t> </w:t>
      </w:r>
      <w:r>
        <w:rPr>
          <w:rStyle w:val="HTMLCode"/>
          <w:rFonts w:eastAsiaTheme="minorHAnsi"/>
        </w:rPr>
        <w:t>const</w:t>
      </w:r>
      <w:r>
        <w:rPr>
          <w:rStyle w:val="apple-converted-space"/>
        </w:rPr>
        <w:t> </w:t>
      </w:r>
      <w:r>
        <w:t>field can only be initialized at the declaration of the field. A</w:t>
      </w:r>
      <w:r>
        <w:rPr>
          <w:rStyle w:val="apple-converted-space"/>
        </w:rPr>
        <w:t> </w:t>
      </w:r>
      <w:r>
        <w:rPr>
          <w:rStyle w:val="HTMLCode"/>
          <w:rFonts w:eastAsiaTheme="minorHAnsi"/>
        </w:rPr>
        <w:t>readonly</w:t>
      </w:r>
      <w:r>
        <w:rPr>
          <w:rStyle w:val="apple-converted-space"/>
        </w:rPr>
        <w:t> </w:t>
      </w:r>
      <w:r>
        <w:t>field can be initialized either at the declaration or in a constructor. Therefore,</w:t>
      </w:r>
      <w:r>
        <w:rPr>
          <w:rStyle w:val="apple-converted-space"/>
        </w:rPr>
        <w:t> </w:t>
      </w:r>
      <w:r>
        <w:rPr>
          <w:rStyle w:val="HTMLCode"/>
          <w:rFonts w:eastAsiaTheme="minorHAnsi"/>
        </w:rPr>
        <w:t>readonly</w:t>
      </w:r>
      <w:r>
        <w:rPr>
          <w:rStyle w:val="apple-converted-space"/>
        </w:rPr>
        <w:t> </w:t>
      </w:r>
      <w:r>
        <w:t xml:space="preserve">fields can have different values depending on the constructor used. </w:t>
      </w:r>
    </w:p>
    <w:p w:rsidR="007807B1" w:rsidRDefault="007807B1" w:rsidP="00BA3299">
      <w:pPr>
        <w:pStyle w:val="ContentStyle"/>
      </w:pPr>
    </w:p>
    <w:p w:rsidR="001342D3" w:rsidRPr="0003294A" w:rsidRDefault="00C70D17" w:rsidP="0003294A">
      <w:pPr>
        <w:pStyle w:val="ContentStyle"/>
        <w:rPr>
          <w:b/>
        </w:rPr>
      </w:pPr>
      <w:r w:rsidRPr="007807B1">
        <w:rPr>
          <w:b/>
        </w:rPr>
        <w:t>Also, while a</w:t>
      </w:r>
      <w:r w:rsidRPr="007807B1">
        <w:rPr>
          <w:rStyle w:val="apple-converted-space"/>
          <w:b/>
        </w:rPr>
        <w:t> </w:t>
      </w:r>
      <w:r w:rsidRPr="007807B1">
        <w:rPr>
          <w:rStyle w:val="HTMLCode"/>
          <w:rFonts w:eastAsiaTheme="minorHAnsi"/>
          <w:b/>
        </w:rPr>
        <w:t>const</w:t>
      </w:r>
      <w:r w:rsidRPr="007807B1">
        <w:rPr>
          <w:rStyle w:val="apple-converted-space"/>
          <w:b/>
        </w:rPr>
        <w:t> </w:t>
      </w:r>
      <w:r w:rsidRPr="007807B1">
        <w:rPr>
          <w:b/>
        </w:rPr>
        <w:t>field is a compile-time constant, the</w:t>
      </w:r>
      <w:r w:rsidRPr="007807B1">
        <w:rPr>
          <w:rStyle w:val="apple-converted-space"/>
          <w:b/>
        </w:rPr>
        <w:t> </w:t>
      </w:r>
      <w:r w:rsidRPr="007807B1">
        <w:rPr>
          <w:rStyle w:val="HTMLCode"/>
          <w:rFonts w:eastAsiaTheme="minorHAnsi"/>
          <w:b/>
        </w:rPr>
        <w:t>readonly</w:t>
      </w:r>
      <w:r w:rsidRPr="007807B1">
        <w:rPr>
          <w:rStyle w:val="apple-converted-space"/>
          <w:b/>
        </w:rPr>
        <w:t> </w:t>
      </w:r>
      <w:r w:rsidRPr="007807B1">
        <w:rPr>
          <w:b/>
        </w:rPr>
        <w:t>field can be used for runtime constan</w:t>
      </w:r>
      <w:r w:rsidR="00BA3299" w:rsidRPr="007807B1">
        <w:rPr>
          <w:b/>
        </w:rPr>
        <w:t>ts as in the following example:</w:t>
      </w:r>
    </w:p>
    <w:p w:rsidR="001342D3" w:rsidRDefault="00C70D17" w:rsidP="0003294A">
      <w:pPr>
        <w:pStyle w:val="CodeStyle"/>
      </w:pPr>
      <w:r>
        <w:t xml:space="preserve">   </w:t>
      </w:r>
      <w:r w:rsidR="001342D3">
        <w:t xml:space="preserve"> </w:t>
      </w:r>
      <w:r>
        <w:t>public static readonly uint timeSt</w:t>
      </w:r>
      <w:r w:rsidR="0003294A">
        <w:t>amp = (uint)DateTime.Now.Ticks;</w:t>
      </w:r>
    </w:p>
    <w:p w:rsidR="00C70D17" w:rsidRPr="003B50A9" w:rsidRDefault="001342D3" w:rsidP="001342D3">
      <w:pPr>
        <w:pStyle w:val="CodeStyle"/>
      </w:pPr>
      <w:r>
        <w:t xml:space="preserve">    </w:t>
      </w:r>
      <w:r w:rsidR="00C70D17" w:rsidRPr="003B50A9">
        <w:t>public class ReadOnlyTest</w:t>
      </w:r>
    </w:p>
    <w:p w:rsidR="00C70D17" w:rsidRPr="003B50A9" w:rsidRDefault="00C70D17" w:rsidP="001342D3">
      <w:pPr>
        <w:pStyle w:val="CodeStyle"/>
      </w:pPr>
      <w:r w:rsidRPr="003B50A9">
        <w:t xml:space="preserve">    {</w:t>
      </w:r>
    </w:p>
    <w:p w:rsidR="00C70D17" w:rsidRPr="003B50A9" w:rsidRDefault="00C70D17" w:rsidP="001342D3">
      <w:pPr>
        <w:pStyle w:val="CodeStyle"/>
      </w:pPr>
      <w:r w:rsidRPr="003B50A9">
        <w:t xml:space="preserve">       class SampleClass</w:t>
      </w:r>
    </w:p>
    <w:p w:rsidR="00C70D17" w:rsidRPr="003B50A9" w:rsidRDefault="00C70D17" w:rsidP="001342D3">
      <w:pPr>
        <w:pStyle w:val="CodeStyle"/>
      </w:pPr>
      <w:r w:rsidRPr="003B50A9">
        <w:t xml:space="preserve">       {</w:t>
      </w:r>
    </w:p>
    <w:p w:rsidR="00C70D17" w:rsidRPr="003B50A9" w:rsidRDefault="00C70D17" w:rsidP="001342D3">
      <w:pPr>
        <w:pStyle w:val="CodeStyle"/>
      </w:pPr>
      <w:r w:rsidRPr="003B50A9">
        <w:t xml:space="preserve">          public int x;</w:t>
      </w:r>
    </w:p>
    <w:p w:rsidR="00C70D17" w:rsidRPr="003B50A9" w:rsidRDefault="00C70D17" w:rsidP="001342D3">
      <w:pPr>
        <w:pStyle w:val="CodeStyle"/>
      </w:pPr>
      <w:r w:rsidRPr="003B50A9">
        <w:t xml:space="preserve">          // Initialize a readonly field</w:t>
      </w:r>
    </w:p>
    <w:p w:rsidR="00C70D17" w:rsidRPr="003B50A9" w:rsidRDefault="00C70D17" w:rsidP="001342D3">
      <w:pPr>
        <w:pStyle w:val="CodeStyle"/>
      </w:pPr>
      <w:r w:rsidRPr="003B50A9">
        <w:t xml:space="preserve">          public readonly int y = 25;</w:t>
      </w:r>
    </w:p>
    <w:p w:rsidR="00C70D17" w:rsidRPr="003B50A9" w:rsidRDefault="00C70D17" w:rsidP="0003294A">
      <w:pPr>
        <w:pStyle w:val="CodeStyle"/>
      </w:pPr>
      <w:r w:rsidRPr="003B50A9">
        <w:t xml:space="preserve"> </w:t>
      </w:r>
      <w:r w:rsidR="0003294A">
        <w:t xml:space="preserve">         public readonly int z;</w:t>
      </w:r>
    </w:p>
    <w:p w:rsidR="00C70D17" w:rsidRPr="003B50A9" w:rsidRDefault="00C70D17" w:rsidP="001342D3">
      <w:pPr>
        <w:pStyle w:val="CodeStyle"/>
      </w:pPr>
      <w:r w:rsidRPr="003B50A9">
        <w:t xml:space="preserve">          public SampleClass()</w:t>
      </w:r>
    </w:p>
    <w:p w:rsidR="00C70D17" w:rsidRPr="003B50A9" w:rsidRDefault="00C70D17" w:rsidP="001342D3">
      <w:pPr>
        <w:pStyle w:val="CodeStyle"/>
      </w:pPr>
      <w:r w:rsidRPr="003B50A9">
        <w:t xml:space="preserve">          {</w:t>
      </w:r>
    </w:p>
    <w:p w:rsidR="00C70D17" w:rsidRPr="003B50A9" w:rsidRDefault="00C70D17" w:rsidP="001342D3">
      <w:pPr>
        <w:pStyle w:val="CodeStyle"/>
      </w:pPr>
      <w:r w:rsidRPr="003B50A9">
        <w:t xml:space="preserve">             // Initialize a readonly instance field</w:t>
      </w:r>
    </w:p>
    <w:p w:rsidR="00C70D17" w:rsidRPr="003B50A9" w:rsidRDefault="00C70D17" w:rsidP="001342D3">
      <w:pPr>
        <w:pStyle w:val="CodeStyle"/>
      </w:pPr>
      <w:r w:rsidRPr="003B50A9">
        <w:t xml:space="preserve">             z = 24;</w:t>
      </w:r>
    </w:p>
    <w:p w:rsidR="00C70D17" w:rsidRPr="003B50A9" w:rsidRDefault="0003294A" w:rsidP="0003294A">
      <w:pPr>
        <w:pStyle w:val="CodeStyle"/>
      </w:pPr>
      <w:r>
        <w:t xml:space="preserve">          }</w:t>
      </w:r>
    </w:p>
    <w:p w:rsidR="00C70D17" w:rsidRPr="003B50A9" w:rsidRDefault="00C70D17" w:rsidP="001342D3">
      <w:pPr>
        <w:pStyle w:val="CodeStyle"/>
      </w:pPr>
      <w:r w:rsidRPr="003B50A9">
        <w:t xml:space="preserve">          public SampleClass(int p1, int p2, int p3)</w:t>
      </w:r>
    </w:p>
    <w:p w:rsidR="00C70D17" w:rsidRPr="003B50A9" w:rsidRDefault="00C70D17" w:rsidP="001342D3">
      <w:pPr>
        <w:pStyle w:val="CodeStyle"/>
      </w:pPr>
      <w:r w:rsidRPr="003B50A9">
        <w:t xml:space="preserve">          {</w:t>
      </w:r>
    </w:p>
    <w:p w:rsidR="00C70D17" w:rsidRPr="003B50A9" w:rsidRDefault="00C70D17" w:rsidP="001342D3">
      <w:pPr>
        <w:pStyle w:val="CodeStyle"/>
      </w:pPr>
      <w:r w:rsidRPr="003B50A9">
        <w:t xml:space="preserve">             x = p1;</w:t>
      </w:r>
    </w:p>
    <w:p w:rsidR="00C70D17" w:rsidRPr="003B50A9" w:rsidRDefault="00C70D17" w:rsidP="001342D3">
      <w:pPr>
        <w:pStyle w:val="CodeStyle"/>
      </w:pPr>
      <w:r w:rsidRPr="003B50A9">
        <w:t xml:space="preserve">             y = p2;</w:t>
      </w:r>
    </w:p>
    <w:p w:rsidR="00C70D17" w:rsidRPr="003B50A9" w:rsidRDefault="00C70D17" w:rsidP="001342D3">
      <w:pPr>
        <w:pStyle w:val="CodeStyle"/>
      </w:pPr>
      <w:r w:rsidRPr="003B50A9">
        <w:t xml:space="preserve">             z = p3;</w:t>
      </w:r>
    </w:p>
    <w:p w:rsidR="00C70D17" w:rsidRPr="003B50A9" w:rsidRDefault="00C70D17" w:rsidP="001342D3">
      <w:pPr>
        <w:pStyle w:val="CodeStyle"/>
      </w:pPr>
      <w:r w:rsidRPr="003B50A9">
        <w:t xml:space="preserve">          }</w:t>
      </w:r>
    </w:p>
    <w:p w:rsidR="00C70D17" w:rsidRPr="003B50A9" w:rsidRDefault="0003294A" w:rsidP="0003294A">
      <w:pPr>
        <w:pStyle w:val="CodeStyle"/>
      </w:pPr>
      <w:r>
        <w:t xml:space="preserve">       }</w:t>
      </w:r>
    </w:p>
    <w:p w:rsidR="00C70D17" w:rsidRPr="003B50A9" w:rsidRDefault="00C70D17" w:rsidP="001342D3">
      <w:pPr>
        <w:pStyle w:val="CodeStyle"/>
      </w:pPr>
      <w:r w:rsidRPr="003B50A9">
        <w:t xml:space="preserve">       static void Main()</w:t>
      </w:r>
    </w:p>
    <w:p w:rsidR="00C70D17" w:rsidRPr="003B50A9" w:rsidRDefault="00C70D17" w:rsidP="001342D3">
      <w:pPr>
        <w:pStyle w:val="CodeStyle"/>
      </w:pPr>
      <w:r w:rsidRPr="003B50A9">
        <w:t xml:space="preserve">       {</w:t>
      </w:r>
    </w:p>
    <w:p w:rsidR="00C70D17" w:rsidRPr="003B50A9" w:rsidRDefault="00C70D17" w:rsidP="001342D3">
      <w:pPr>
        <w:pStyle w:val="CodeStyle"/>
      </w:pPr>
      <w:r w:rsidRPr="003B50A9">
        <w:t xml:space="preserve">          SampleClass p1 = new SampleClass(11, 21, 32);   // OK</w:t>
      </w:r>
    </w:p>
    <w:p w:rsidR="00C70D17" w:rsidRPr="003B50A9" w:rsidRDefault="00C70D17" w:rsidP="001342D3">
      <w:pPr>
        <w:pStyle w:val="CodeStyle"/>
      </w:pPr>
      <w:r w:rsidRPr="003B50A9">
        <w:t xml:space="preserve">          Console.WriteLine("p1: x={0}, y={1}, z={2}", p1.x, p1.y, p1.z);</w:t>
      </w:r>
    </w:p>
    <w:p w:rsidR="00C70D17" w:rsidRPr="003B50A9" w:rsidRDefault="00C70D17" w:rsidP="001342D3">
      <w:pPr>
        <w:pStyle w:val="CodeStyle"/>
      </w:pPr>
      <w:r w:rsidRPr="003B50A9">
        <w:t xml:space="preserve">          SampleClass p2 = new SampleClass();</w:t>
      </w:r>
    </w:p>
    <w:p w:rsidR="00C70D17" w:rsidRPr="003B50A9" w:rsidRDefault="00C70D17" w:rsidP="001342D3">
      <w:pPr>
        <w:pStyle w:val="CodeStyle"/>
      </w:pPr>
      <w:r w:rsidRPr="003B50A9">
        <w:t xml:space="preserve">          p2.x = 55;   // OK</w:t>
      </w:r>
    </w:p>
    <w:p w:rsidR="00C70D17" w:rsidRPr="003B50A9" w:rsidRDefault="00C70D17" w:rsidP="001342D3">
      <w:pPr>
        <w:pStyle w:val="CodeStyle"/>
      </w:pPr>
      <w:r w:rsidRPr="003B50A9">
        <w:t xml:space="preserve">          Console.WriteLine("p2: x={0}, y={1}, z={2}", p2.x, p2.y, p2.z);</w:t>
      </w:r>
    </w:p>
    <w:p w:rsidR="00C70D17" w:rsidRPr="003B50A9" w:rsidRDefault="00C70D17" w:rsidP="001342D3">
      <w:pPr>
        <w:pStyle w:val="CodeStyle"/>
      </w:pPr>
      <w:r w:rsidRPr="003B50A9">
        <w:t xml:space="preserve">       }</w:t>
      </w:r>
    </w:p>
    <w:p w:rsidR="00C70D17" w:rsidRPr="003B50A9" w:rsidRDefault="00C70D17" w:rsidP="001342D3">
      <w:pPr>
        <w:pStyle w:val="CodeStyle"/>
      </w:pPr>
      <w:r w:rsidRPr="003B50A9">
        <w:t xml:space="preserve">    }</w:t>
      </w:r>
    </w:p>
    <w:p w:rsidR="00C70D17" w:rsidRPr="003B50A9" w:rsidRDefault="00C70D17" w:rsidP="001342D3">
      <w:pPr>
        <w:pStyle w:val="CodeStyle"/>
      </w:pPr>
      <w:r w:rsidRPr="003B50A9">
        <w:t xml:space="preserve">    /*</w:t>
      </w:r>
    </w:p>
    <w:p w:rsidR="00C70D17" w:rsidRPr="003B50A9" w:rsidRDefault="00C70D17" w:rsidP="001342D3">
      <w:pPr>
        <w:pStyle w:val="CodeStyle"/>
      </w:pPr>
      <w:r w:rsidRPr="003B50A9">
        <w:t xml:space="preserve">     Output:</w:t>
      </w:r>
    </w:p>
    <w:p w:rsidR="00C70D17" w:rsidRPr="003B50A9" w:rsidRDefault="00C70D17" w:rsidP="001342D3">
      <w:pPr>
        <w:pStyle w:val="CodeStyle"/>
      </w:pPr>
      <w:r w:rsidRPr="003B50A9">
        <w:t xml:space="preserve">        p1: x=11, y=21, z=32</w:t>
      </w:r>
    </w:p>
    <w:p w:rsidR="00C70D17" w:rsidRPr="003B50A9" w:rsidRDefault="00C70D17" w:rsidP="001342D3">
      <w:pPr>
        <w:pStyle w:val="CodeStyle"/>
      </w:pPr>
      <w:r w:rsidRPr="003B50A9">
        <w:t xml:space="preserve">        p2: x=55, y=25, z=24</w:t>
      </w:r>
    </w:p>
    <w:p w:rsidR="001342D3" w:rsidRPr="003B50A9" w:rsidRDefault="00C70D17" w:rsidP="00237CD1">
      <w:pPr>
        <w:pStyle w:val="CodeStyle"/>
      </w:pPr>
      <w:r w:rsidRPr="003B50A9">
        <w:t xml:space="preserve">    */</w:t>
      </w:r>
    </w:p>
    <w:p w:rsidR="00C70D17" w:rsidRDefault="00C70D17" w:rsidP="001342D3">
      <w:pPr>
        <w:pStyle w:val="ContentStyle"/>
      </w:pPr>
      <w:r w:rsidRPr="00E27F64">
        <w:rPr>
          <w:b/>
        </w:rPr>
        <w:t>Use the</w:t>
      </w:r>
      <w:r>
        <w:rPr>
          <w:b/>
        </w:rPr>
        <w:t xml:space="preserve"> static </w:t>
      </w:r>
      <w:r w:rsidRPr="00E27F64">
        <w:rPr>
          <w:b/>
        </w:rPr>
        <w:t>modifier to declare a static member</w:t>
      </w:r>
      <w:r>
        <w:t>, which belongs to the type itself rather than to a specific object. The</w:t>
      </w:r>
      <w:r>
        <w:rPr>
          <w:rStyle w:val="apple-converted-space"/>
        </w:rPr>
        <w:t> </w:t>
      </w:r>
      <w:r>
        <w:rPr>
          <w:rStyle w:val="HTMLCode"/>
          <w:rFonts w:eastAsiaTheme="minorHAnsi"/>
        </w:rPr>
        <w:t>static</w:t>
      </w:r>
      <w:r>
        <w:rPr>
          <w:rStyle w:val="apple-converted-space"/>
        </w:rPr>
        <w:t> </w:t>
      </w:r>
      <w:r>
        <w:t xml:space="preserve">modifier can be used with classes, fields, methods, properties, operators, events, and constructors, </w:t>
      </w:r>
      <w:r w:rsidRPr="00F2483C">
        <w:rPr>
          <w:i/>
          <w:u w:val="single"/>
        </w:rPr>
        <w:t>but it cannot be used with indexers, destructors, or types other than classes</w:t>
      </w:r>
      <w:r>
        <w:t>.</w:t>
      </w:r>
    </w:p>
    <w:p w:rsidR="00C70D17" w:rsidRDefault="00C70D17" w:rsidP="001342D3">
      <w:pPr>
        <w:pStyle w:val="ContentStyle"/>
      </w:pPr>
      <w:r>
        <w:t>A constant or type declaration is implicitly a static member.</w:t>
      </w:r>
    </w:p>
    <w:p w:rsidR="00C70D17" w:rsidRDefault="00C70D17" w:rsidP="001342D3">
      <w:pPr>
        <w:pStyle w:val="ContentStyle"/>
      </w:pPr>
      <w:r>
        <w:t>A static member cannot be referenced through an instance. Instead, it is referenced through the type name. For example, consider the following class:</w:t>
      </w:r>
    </w:p>
    <w:p w:rsidR="001342D3" w:rsidRDefault="001342D3" w:rsidP="00C70D17">
      <w:pPr>
        <w:pStyle w:val="NormalWeb"/>
        <w:spacing w:before="0" w:beforeAutospacing="0" w:after="0" w:afterAutospacing="0" w:line="270" w:lineRule="atLeast"/>
        <w:ind w:left="180"/>
        <w:rPr>
          <w:rFonts w:ascii="Segoe UI" w:hAnsi="Segoe UI" w:cs="Segoe UI"/>
          <w:color w:val="2A2A2A"/>
          <w:sz w:val="20"/>
          <w:szCs w:val="20"/>
        </w:rPr>
      </w:pPr>
    </w:p>
    <w:p w:rsidR="00C70D17" w:rsidRPr="003B50A9" w:rsidRDefault="001342D3" w:rsidP="001342D3">
      <w:pPr>
        <w:pStyle w:val="CodeStyle"/>
      </w:pPr>
      <w:r>
        <w:rPr>
          <w:b/>
        </w:rPr>
        <w:t xml:space="preserve">    </w:t>
      </w:r>
      <w:r w:rsidR="00C70D17" w:rsidRPr="003B50A9">
        <w:t>public class MyBaseC</w:t>
      </w:r>
    </w:p>
    <w:p w:rsidR="00C70D17" w:rsidRPr="003B50A9" w:rsidRDefault="00C70D17" w:rsidP="001342D3">
      <w:pPr>
        <w:pStyle w:val="CodeStyle"/>
      </w:pPr>
      <w:r w:rsidRPr="003B50A9">
        <w:t xml:space="preserve">    {</w:t>
      </w:r>
    </w:p>
    <w:p w:rsidR="00C70D17" w:rsidRPr="003B50A9" w:rsidRDefault="00C70D17" w:rsidP="001342D3">
      <w:pPr>
        <w:pStyle w:val="CodeStyle"/>
      </w:pPr>
      <w:r w:rsidRPr="003B50A9">
        <w:t xml:space="preserve">        public struct MyStruct</w:t>
      </w:r>
    </w:p>
    <w:p w:rsidR="00C70D17" w:rsidRPr="003B50A9" w:rsidRDefault="00C70D17" w:rsidP="001342D3">
      <w:pPr>
        <w:pStyle w:val="CodeStyle"/>
      </w:pPr>
      <w:r w:rsidRPr="003B50A9">
        <w:t xml:space="preserve">        {</w:t>
      </w:r>
    </w:p>
    <w:p w:rsidR="00C70D17" w:rsidRPr="003B50A9" w:rsidRDefault="00C70D17" w:rsidP="001342D3">
      <w:pPr>
        <w:pStyle w:val="CodeStyle"/>
      </w:pPr>
      <w:r w:rsidRPr="003B50A9">
        <w:t xml:space="preserve">            public static int x = 100;</w:t>
      </w:r>
    </w:p>
    <w:p w:rsidR="00C70D17" w:rsidRPr="003B50A9" w:rsidRDefault="00C70D17" w:rsidP="001342D3">
      <w:pPr>
        <w:pStyle w:val="CodeStyle"/>
      </w:pPr>
      <w:r w:rsidRPr="003B50A9">
        <w:t xml:space="preserve">        }</w:t>
      </w:r>
    </w:p>
    <w:p w:rsidR="00C70D17" w:rsidRDefault="00C70D17" w:rsidP="001342D3">
      <w:pPr>
        <w:pStyle w:val="CodeStyle"/>
      </w:pPr>
      <w:r w:rsidRPr="003B50A9">
        <w:t xml:space="preserve">    }</w:t>
      </w:r>
    </w:p>
    <w:p w:rsidR="00C70D17" w:rsidRDefault="00C70D17" w:rsidP="00C70D17">
      <w:pPr>
        <w:ind w:left="180"/>
        <w:rPr>
          <w:rFonts w:cs="Segoe UI"/>
          <w:color w:val="2A2A2A"/>
          <w:szCs w:val="20"/>
        </w:rPr>
      </w:pPr>
      <w:r>
        <w:rPr>
          <w:rFonts w:cs="Segoe UI"/>
          <w:color w:val="2A2A2A"/>
          <w:szCs w:val="20"/>
        </w:rPr>
        <w:lastRenderedPageBreak/>
        <w:t>To refer to the static member</w:t>
      </w:r>
      <w:r>
        <w:rPr>
          <w:rStyle w:val="apple-converted-space"/>
          <w:rFonts w:cs="Segoe UI"/>
          <w:color w:val="2A2A2A"/>
          <w:szCs w:val="20"/>
        </w:rPr>
        <w:t> </w:t>
      </w:r>
      <w:r>
        <w:rPr>
          <w:rStyle w:val="HTMLCode"/>
          <w:rFonts w:eastAsiaTheme="minorHAnsi"/>
          <w:color w:val="2A2A2A"/>
        </w:rPr>
        <w:t>x</w:t>
      </w:r>
      <w:r>
        <w:rPr>
          <w:rFonts w:cs="Segoe UI"/>
          <w:color w:val="2A2A2A"/>
          <w:szCs w:val="20"/>
        </w:rPr>
        <w:t>, use the fully qualified name,</w:t>
      </w:r>
      <w:r>
        <w:rPr>
          <w:rStyle w:val="apple-converted-space"/>
          <w:rFonts w:cs="Segoe UI"/>
          <w:color w:val="2A2A2A"/>
          <w:szCs w:val="20"/>
        </w:rPr>
        <w:t> </w:t>
      </w:r>
      <w:r>
        <w:rPr>
          <w:rStyle w:val="HTMLCode"/>
          <w:rFonts w:eastAsiaTheme="minorHAnsi"/>
          <w:color w:val="2A2A2A"/>
        </w:rPr>
        <w:t>MyBaseC.MyStruct.x</w:t>
      </w:r>
      <w:r>
        <w:rPr>
          <w:rFonts w:cs="Segoe UI"/>
          <w:color w:val="2A2A2A"/>
          <w:szCs w:val="20"/>
        </w:rPr>
        <w:t>, unless the member is accessible from the same scope:</w:t>
      </w:r>
    </w:p>
    <w:p w:rsidR="00C70D17" w:rsidRPr="003B50A9" w:rsidRDefault="00C70D17" w:rsidP="001342D3">
      <w:pPr>
        <w:pStyle w:val="CodeStyle"/>
      </w:pPr>
      <w:r w:rsidRPr="003B50A9">
        <w:t xml:space="preserve">Console.WriteLine(MyBaseC.MyStruct.x);  </w:t>
      </w:r>
    </w:p>
    <w:p w:rsidR="00C70D17" w:rsidRDefault="00C70D17" w:rsidP="00C70D17">
      <w:pPr>
        <w:pStyle w:val="HTMLPreformatted"/>
        <w:ind w:left="180"/>
        <w:rPr>
          <w:color w:val="006400"/>
        </w:rPr>
      </w:pPr>
    </w:p>
    <w:p w:rsidR="00C70D17" w:rsidRDefault="00C70D17" w:rsidP="002911D2">
      <w:pPr>
        <w:pStyle w:val="ContentStyle"/>
      </w:pPr>
      <w:r>
        <w:t>While an instance of a class contains a separate copy of all instance fields of the class, there is only one copy of each static field.</w:t>
      </w:r>
    </w:p>
    <w:p w:rsidR="00C70D17" w:rsidRPr="00235AEC" w:rsidRDefault="00235AEC" w:rsidP="002911D2">
      <w:pPr>
        <w:pStyle w:val="ContentStyle"/>
        <w:rPr>
          <w:b/>
        </w:rPr>
      </w:pPr>
      <w:r>
        <w:rPr>
          <w:b/>
        </w:rPr>
        <w:t xml:space="preserve">NOTE: - </w:t>
      </w:r>
      <w:r w:rsidR="00C70D17" w:rsidRPr="00235AEC">
        <w:rPr>
          <w:b/>
        </w:rPr>
        <w:t>It is not possible to use</w:t>
      </w:r>
      <w:r w:rsidR="00C70D17" w:rsidRPr="00235AEC">
        <w:rPr>
          <w:rStyle w:val="apple-converted-space"/>
          <w:b/>
        </w:rPr>
        <w:t> </w:t>
      </w:r>
      <w:hyperlink r:id="rId121" w:history="1">
        <w:r w:rsidR="00C70D17" w:rsidRPr="00235AEC">
          <w:rPr>
            <w:rStyle w:val="Hyperlink"/>
            <w:b/>
            <w:color w:val="00709F"/>
          </w:rPr>
          <w:t>this</w:t>
        </w:r>
      </w:hyperlink>
      <w:r w:rsidR="00C70D17" w:rsidRPr="00235AEC">
        <w:rPr>
          <w:rStyle w:val="apple-converted-space"/>
          <w:b/>
        </w:rPr>
        <w:t> </w:t>
      </w:r>
      <w:r w:rsidR="00C70D17" w:rsidRPr="00235AEC">
        <w:rPr>
          <w:b/>
        </w:rPr>
        <w:t>to reference static methods or property assessors.</w:t>
      </w:r>
    </w:p>
    <w:p w:rsidR="00C70D17" w:rsidRPr="00E73C30" w:rsidRDefault="00E73C30" w:rsidP="002911D2">
      <w:pPr>
        <w:pStyle w:val="ContentStyle"/>
        <w:rPr>
          <w:b/>
        </w:rPr>
      </w:pPr>
      <w:r>
        <w:rPr>
          <w:b/>
        </w:rPr>
        <w:t xml:space="preserve">NOTE: - </w:t>
      </w:r>
      <w:r w:rsidR="00C70D17" w:rsidRPr="00E73C30">
        <w:rPr>
          <w:b/>
        </w:rPr>
        <w:t>If the</w:t>
      </w:r>
      <w:r w:rsidR="00C70D17" w:rsidRPr="00E73C30">
        <w:rPr>
          <w:rStyle w:val="apple-converted-space"/>
          <w:b/>
        </w:rPr>
        <w:t> </w:t>
      </w:r>
      <w:r w:rsidR="00C70D17" w:rsidRPr="00E73C30">
        <w:rPr>
          <w:rStyle w:val="HTMLCode"/>
          <w:b/>
        </w:rPr>
        <w:t>static</w:t>
      </w:r>
      <w:r w:rsidR="00C70D17" w:rsidRPr="00E73C30">
        <w:rPr>
          <w:rStyle w:val="apple-converted-space"/>
          <w:b/>
        </w:rPr>
        <w:t> </w:t>
      </w:r>
      <w:r w:rsidR="00C70D17" w:rsidRPr="00E73C30">
        <w:rPr>
          <w:b/>
        </w:rPr>
        <w:t>keyword is applied to a class, all the members of the class must be static.</w:t>
      </w:r>
    </w:p>
    <w:p w:rsidR="00C70D17" w:rsidRDefault="00C70D17" w:rsidP="002911D2">
      <w:pPr>
        <w:pStyle w:val="ContentStyle"/>
      </w:pPr>
      <w:r>
        <w:t>Classes and static classes may have static constructors. Static constructors are called at some point between when the program starts and the class is instantiated.</w:t>
      </w:r>
    </w:p>
    <w:p w:rsidR="00C70D17" w:rsidRDefault="00C70D17" w:rsidP="002911D2">
      <w:pPr>
        <w:pStyle w:val="ContentStyle"/>
        <w:rPr>
          <w:color w:val="006400"/>
        </w:rPr>
      </w:pPr>
    </w:p>
    <w:p w:rsidR="00C70D17" w:rsidRPr="00E73C30" w:rsidRDefault="00C70D17" w:rsidP="002911D2">
      <w:pPr>
        <w:pStyle w:val="ContentStyle"/>
        <w:rPr>
          <w:b/>
          <w:i/>
        </w:rPr>
      </w:pPr>
      <w:r>
        <w:t xml:space="preserve">Creating a static class is therefore basically the same as creating a class that contains only static members and a private constructor. A private constructor prevents the class from being instantiated. </w:t>
      </w:r>
      <w:r w:rsidRPr="00E73C30">
        <w:rPr>
          <w:b/>
          <w:i/>
        </w:rPr>
        <w:t>The advantage of using a static class is that the compiler can check to make sure that no instance members are accidentally added. The compiler will guarantee that instances of this class cannot be created.</w:t>
      </w:r>
    </w:p>
    <w:p w:rsidR="00C70D17" w:rsidRDefault="00B8199F" w:rsidP="002911D2">
      <w:pPr>
        <w:pStyle w:val="ContentStyle"/>
      </w:pPr>
      <w:r w:rsidRPr="00B8199F">
        <w:rPr>
          <w:b/>
        </w:rPr>
        <w:t xml:space="preserve">Remember: - </w:t>
      </w:r>
      <w:r w:rsidR="00C70D17" w:rsidRPr="00B8199F">
        <w:rPr>
          <w:i/>
        </w:rPr>
        <w:t>Static classes are sealed and therefore cannot be inherited. They cannot inherit from any class except</w:t>
      </w:r>
      <w:r w:rsidR="00C70D17" w:rsidRPr="00B8199F">
        <w:rPr>
          <w:rStyle w:val="apple-converted-space"/>
          <w:i/>
        </w:rPr>
        <w:t> </w:t>
      </w:r>
      <w:hyperlink r:id="rId122" w:history="1">
        <w:r w:rsidR="00C70D17" w:rsidRPr="00B8199F">
          <w:rPr>
            <w:rStyle w:val="Hyperlink"/>
            <w:i/>
            <w:color w:val="00709F"/>
          </w:rPr>
          <w:t>Object</w:t>
        </w:r>
      </w:hyperlink>
      <w:r w:rsidR="00C70D17" w:rsidRPr="00B8199F">
        <w:rPr>
          <w:i/>
        </w:rPr>
        <w:t>.</w:t>
      </w:r>
      <w:r w:rsidR="00C70D17">
        <w:t xml:space="preserve"> Static classes cannot contain an instance constructor; however, they can contain a static constructor. Non-static classes should also define a static constructor if the class contains static members that require non-trivial initialization.</w:t>
      </w:r>
    </w:p>
    <w:p w:rsidR="00C70D17" w:rsidRPr="00E27F64" w:rsidRDefault="00C70D17" w:rsidP="00C70D17">
      <w:pPr>
        <w:pStyle w:val="HTMLPreformatted"/>
        <w:ind w:left="180"/>
        <w:rPr>
          <w:color w:val="006400"/>
        </w:rPr>
      </w:pPr>
    </w:p>
    <w:p w:rsidR="00C70D17" w:rsidRPr="00FC0049" w:rsidRDefault="00C70D17" w:rsidP="001A4FAF">
      <w:pPr>
        <w:pStyle w:val="ListParagraph"/>
        <w:numPr>
          <w:ilvl w:val="0"/>
          <w:numId w:val="6"/>
        </w:numPr>
        <w:spacing w:after="0" w:line="270" w:lineRule="atLeast"/>
        <w:rPr>
          <w:rFonts w:eastAsia="Times New Roman" w:cs="Segoe UI"/>
          <w:color w:val="2A2A2A"/>
          <w:szCs w:val="20"/>
        </w:rPr>
      </w:pPr>
      <w:r w:rsidRPr="00FC0049">
        <w:rPr>
          <w:rFonts w:eastAsia="Times New Roman" w:cs="Segoe UI"/>
          <w:color w:val="2A2A2A"/>
          <w:szCs w:val="20"/>
        </w:rPr>
        <w:t>A typical use of static constructors is when the class is using a log file and the constructor is used to write entries to this file.</w:t>
      </w:r>
    </w:p>
    <w:p w:rsidR="00C70D17" w:rsidRPr="00FC0049" w:rsidRDefault="00C70D17" w:rsidP="001A4FAF">
      <w:pPr>
        <w:pStyle w:val="ListParagraph"/>
        <w:numPr>
          <w:ilvl w:val="0"/>
          <w:numId w:val="6"/>
        </w:numPr>
        <w:spacing w:after="0" w:line="270" w:lineRule="atLeast"/>
        <w:rPr>
          <w:rFonts w:eastAsia="Times New Roman" w:cs="Segoe UI"/>
          <w:color w:val="2A2A2A"/>
          <w:szCs w:val="20"/>
        </w:rPr>
      </w:pPr>
      <w:r w:rsidRPr="00FC0049">
        <w:rPr>
          <w:rFonts w:eastAsia="Times New Roman" w:cs="Segoe UI"/>
          <w:color w:val="2A2A2A"/>
          <w:szCs w:val="20"/>
        </w:rPr>
        <w:t>Static constructors are also useful when creating wrapper classes for unmanaged code, when the constructor can call the </w:t>
      </w:r>
      <w:r w:rsidRPr="00FC0049">
        <w:rPr>
          <w:rFonts w:ascii="Courier New" w:eastAsia="Times New Roman" w:hAnsi="Courier New" w:cs="Courier New"/>
          <w:color w:val="2A2A2A"/>
          <w:szCs w:val="20"/>
        </w:rPr>
        <w:t>LoadLibrary</w:t>
      </w:r>
      <w:r w:rsidRPr="00FC0049">
        <w:rPr>
          <w:rFonts w:eastAsia="Times New Roman" w:cs="Segoe UI"/>
          <w:color w:val="2A2A2A"/>
          <w:szCs w:val="20"/>
        </w:rPr>
        <w:t>method.</w:t>
      </w:r>
    </w:p>
    <w:p w:rsidR="00C70D17" w:rsidRPr="008F6F8A" w:rsidRDefault="008F6F8A" w:rsidP="001A4FAF">
      <w:pPr>
        <w:pStyle w:val="ListParagraph"/>
        <w:numPr>
          <w:ilvl w:val="0"/>
          <w:numId w:val="6"/>
        </w:numPr>
        <w:spacing w:after="0" w:line="270" w:lineRule="atLeast"/>
        <w:rPr>
          <w:rFonts w:eastAsia="Times New Roman" w:cs="Segoe UI"/>
          <w:b/>
          <w:color w:val="2A2A2A"/>
          <w:szCs w:val="20"/>
        </w:rPr>
      </w:pPr>
      <w:r w:rsidRPr="008F6F8A">
        <w:rPr>
          <w:rFonts w:eastAsia="Times New Roman" w:cs="Segoe UI"/>
          <w:b/>
          <w:color w:val="2A2A2A"/>
          <w:szCs w:val="20"/>
        </w:rPr>
        <w:t>NOTE: -</w:t>
      </w:r>
      <w:r>
        <w:rPr>
          <w:rFonts w:eastAsia="Times New Roman" w:cs="Segoe UI"/>
          <w:color w:val="2A2A2A"/>
          <w:szCs w:val="20"/>
        </w:rPr>
        <w:t xml:space="preserve"> </w:t>
      </w:r>
      <w:r w:rsidR="00C70D17" w:rsidRPr="008F6F8A">
        <w:rPr>
          <w:rFonts w:eastAsia="Times New Roman" w:cs="Segoe UI"/>
          <w:b/>
          <w:color w:val="2A2A2A"/>
          <w:szCs w:val="20"/>
        </w:rPr>
        <w:t>If a static constructor throws an exception, the runtime will not invoke it a second time, and the type will remain uninitialized for the lifetime of the application domain in which your program is running.</w:t>
      </w:r>
    </w:p>
    <w:p w:rsidR="00C70D17" w:rsidRPr="00E73B21" w:rsidRDefault="00C70D17" w:rsidP="00C70D17">
      <w:pPr>
        <w:spacing w:after="0" w:line="270" w:lineRule="atLeast"/>
        <w:ind w:left="180"/>
        <w:rPr>
          <w:rFonts w:eastAsia="Times New Roman" w:cs="Segoe UI"/>
          <w:color w:val="2A2A2A"/>
          <w:szCs w:val="20"/>
        </w:rPr>
      </w:pPr>
    </w:p>
    <w:p w:rsidR="002911D2" w:rsidRDefault="00C70D17" w:rsidP="00237CD1">
      <w:pPr>
        <w:pStyle w:val="ContentStyle"/>
      </w:pPr>
      <w:r w:rsidRPr="00E73B21">
        <w:t>The</w:t>
      </w:r>
      <w:r>
        <w:t xml:space="preserve"> </w:t>
      </w:r>
      <w:r w:rsidRPr="000304F3">
        <w:rPr>
          <w:b/>
        </w:rPr>
        <w:t>virtual</w:t>
      </w:r>
      <w:r w:rsidRPr="00E73B21">
        <w:t xml:space="preserve"> keyword is used to modify a method, property, indexer, or event declaration and allow for it to be overridden in a derived class.</w:t>
      </w:r>
      <w:r>
        <w:t xml:space="preserve"> For example, this method can be overridden</w:t>
      </w:r>
      <w:r w:rsidR="00237CD1">
        <w:t xml:space="preserve"> by any class that inherits it:</w:t>
      </w:r>
    </w:p>
    <w:p w:rsidR="00C70D17" w:rsidRPr="00237CD1" w:rsidRDefault="00C70D17" w:rsidP="00237CD1">
      <w:pPr>
        <w:pStyle w:val="CodeStyle"/>
      </w:pPr>
      <w:r w:rsidRPr="003B50A9">
        <w:t xml:space="preserve">public virtual double Area()  {  return x * y;  </w:t>
      </w:r>
      <w:r w:rsidR="0003294A">
        <w:t xml:space="preserve"> </w:t>
      </w:r>
      <w:r w:rsidRPr="003B50A9">
        <w:t xml:space="preserve">}  </w:t>
      </w:r>
    </w:p>
    <w:p w:rsidR="00C70D17" w:rsidRDefault="00C70D17" w:rsidP="002911D2">
      <w:pPr>
        <w:pStyle w:val="ContentStyle"/>
      </w:pPr>
      <w:r>
        <w:t>The implementation of a virtual member can be changed by an</w:t>
      </w:r>
      <w:r>
        <w:rPr>
          <w:rStyle w:val="apple-converted-space"/>
        </w:rPr>
        <w:t> </w:t>
      </w:r>
      <w:hyperlink r:id="rId123" w:history="1">
        <w:r>
          <w:rPr>
            <w:rStyle w:val="Hyperlink"/>
            <w:color w:val="00709F"/>
          </w:rPr>
          <w:t>overriding member</w:t>
        </w:r>
      </w:hyperlink>
      <w:r>
        <w:rPr>
          <w:rStyle w:val="apple-converted-space"/>
        </w:rPr>
        <w:t> </w:t>
      </w:r>
      <w:r>
        <w:t>in a derived class.</w:t>
      </w:r>
    </w:p>
    <w:p w:rsidR="00C70D17" w:rsidRDefault="00C70D17" w:rsidP="002911D2">
      <w:pPr>
        <w:pStyle w:val="ContentStyle"/>
      </w:pPr>
      <w:r>
        <w:t>When a virtual method is invoked, the run-time type of the object is checked for an overriding member. The overriding member in the most derived class is called, which might be the original member, if no derived class has overridden the member.</w:t>
      </w:r>
    </w:p>
    <w:p w:rsidR="00C70D17" w:rsidRDefault="00C70D17" w:rsidP="002911D2">
      <w:pPr>
        <w:pStyle w:val="ContentStyle"/>
      </w:pPr>
      <w:r>
        <w:t>By default, methods are non-virtual. You cannot override a non-virtual method.</w:t>
      </w:r>
    </w:p>
    <w:p w:rsidR="00C70D17" w:rsidRDefault="00C70D17" w:rsidP="00237CD1">
      <w:pPr>
        <w:pStyle w:val="ContentStyle"/>
      </w:pPr>
      <w:r>
        <w:t>You cannot use the</w:t>
      </w:r>
      <w:r>
        <w:rPr>
          <w:rStyle w:val="apple-converted-space"/>
        </w:rPr>
        <w:t> </w:t>
      </w:r>
      <w:r>
        <w:rPr>
          <w:rStyle w:val="HTMLCode"/>
        </w:rPr>
        <w:t>virtual</w:t>
      </w:r>
      <w:r>
        <w:rPr>
          <w:rStyle w:val="apple-converted-space"/>
        </w:rPr>
        <w:t> </w:t>
      </w:r>
      <w:r>
        <w:t>modifier with the</w:t>
      </w:r>
      <w:r>
        <w:rPr>
          <w:rStyle w:val="apple-converted-space"/>
        </w:rPr>
        <w:t> </w:t>
      </w:r>
      <w:r>
        <w:rPr>
          <w:rStyle w:val="HTMLCode"/>
        </w:rPr>
        <w:t>static</w:t>
      </w:r>
      <w:r>
        <w:t>,</w:t>
      </w:r>
      <w:r>
        <w:rPr>
          <w:rStyle w:val="apple-converted-space"/>
        </w:rPr>
        <w:t> </w:t>
      </w:r>
      <w:r>
        <w:rPr>
          <w:rStyle w:val="HTMLCode"/>
        </w:rPr>
        <w:t>abstract, private</w:t>
      </w:r>
      <w:r>
        <w:t>, or</w:t>
      </w:r>
      <w:r>
        <w:rPr>
          <w:rStyle w:val="apple-converted-space"/>
        </w:rPr>
        <w:t> </w:t>
      </w:r>
      <w:r>
        <w:rPr>
          <w:rStyle w:val="HTMLCode"/>
        </w:rPr>
        <w:t>override</w:t>
      </w:r>
      <w:r>
        <w:rPr>
          <w:rStyle w:val="apple-converted-space"/>
        </w:rPr>
        <w:t> </w:t>
      </w:r>
      <w:r>
        <w:t>modifiers. The following ex</w:t>
      </w:r>
      <w:r w:rsidR="00237CD1">
        <w:t>ample shows a virtual property:</w:t>
      </w:r>
    </w:p>
    <w:p w:rsidR="00237CD1" w:rsidRPr="00237CD1" w:rsidRDefault="00237CD1" w:rsidP="00237CD1">
      <w:pPr>
        <w:pStyle w:val="ContentStyle"/>
      </w:pPr>
    </w:p>
    <w:p w:rsidR="00C70D17" w:rsidRDefault="00C70D17" w:rsidP="002911D2">
      <w:pPr>
        <w:pStyle w:val="ContentStyle"/>
      </w:pPr>
      <w:r w:rsidRPr="00E73B21">
        <w:rPr>
          <w:b/>
        </w:rPr>
        <w:t>The</w:t>
      </w:r>
      <w:r>
        <w:rPr>
          <w:rStyle w:val="apple-converted-space"/>
          <w:b/>
        </w:rPr>
        <w:t xml:space="preserve"> volatile</w:t>
      </w:r>
      <w:r w:rsidRPr="00E73B21">
        <w:rPr>
          <w:b/>
        </w:rPr>
        <w:t xml:space="preserve"> keyword</w:t>
      </w:r>
      <w:r>
        <w:t xml:space="preserve"> indicates that a </w:t>
      </w:r>
      <w:r w:rsidRPr="00493748">
        <w:rPr>
          <w:b/>
          <w:i/>
        </w:rPr>
        <w:t>field might be modified by multiple threads that are executing at the same time</w:t>
      </w:r>
      <w:r>
        <w:t xml:space="preserve">. Fields that are declared </w:t>
      </w:r>
      <w:r>
        <w:rPr>
          <w:rStyle w:val="HTMLCode"/>
        </w:rPr>
        <w:t>volatile</w:t>
      </w:r>
      <w:r>
        <w:rPr>
          <w:rStyle w:val="apple-converted-space"/>
        </w:rPr>
        <w:t> </w:t>
      </w:r>
      <w:r>
        <w:t>are not subject to compiler optimizations that assume access by a single thread. This ensures that the most up-to-date value is present in the field at all times.</w:t>
      </w:r>
    </w:p>
    <w:p w:rsidR="005C3DE3" w:rsidRPr="00316B07" w:rsidRDefault="00C70D17" w:rsidP="00316B07">
      <w:pPr>
        <w:pStyle w:val="ContentStyle"/>
        <w:numPr>
          <w:ilvl w:val="0"/>
          <w:numId w:val="99"/>
        </w:numPr>
        <w:rPr>
          <w:b/>
        </w:rPr>
      </w:pPr>
      <w:r w:rsidRPr="00493748">
        <w:rPr>
          <w:b/>
        </w:rPr>
        <w:t>The</w:t>
      </w:r>
      <w:r w:rsidRPr="00493748">
        <w:rPr>
          <w:rStyle w:val="apple-converted-space"/>
          <w:b/>
        </w:rPr>
        <w:t> </w:t>
      </w:r>
      <w:r w:rsidRPr="00493748">
        <w:rPr>
          <w:rStyle w:val="HTMLCode"/>
          <w:b/>
        </w:rPr>
        <w:t>volatile</w:t>
      </w:r>
      <w:r w:rsidRPr="00493748">
        <w:rPr>
          <w:rStyle w:val="apple-converted-space"/>
          <w:b/>
        </w:rPr>
        <w:t> </w:t>
      </w:r>
      <w:r w:rsidRPr="00493748">
        <w:rPr>
          <w:b/>
        </w:rPr>
        <w:t>modifier is usually used for a field that is accessed by multiple threads without using the</w:t>
      </w:r>
      <w:r w:rsidRPr="00493748">
        <w:rPr>
          <w:rStyle w:val="apple-converted-space"/>
          <w:b/>
        </w:rPr>
        <w:t> </w:t>
      </w:r>
      <w:hyperlink r:id="rId124" w:history="1">
        <w:r w:rsidRPr="00493748">
          <w:rPr>
            <w:rStyle w:val="Hyperlink"/>
            <w:b/>
            <w:color w:val="00709F"/>
          </w:rPr>
          <w:t>lock</w:t>
        </w:r>
      </w:hyperlink>
      <w:r w:rsidRPr="00493748">
        <w:rPr>
          <w:rStyle w:val="apple-converted-space"/>
          <w:b/>
        </w:rPr>
        <w:t> </w:t>
      </w:r>
      <w:r w:rsidRPr="00493748">
        <w:rPr>
          <w:b/>
        </w:rPr>
        <w:t>statement to serialize access.</w:t>
      </w:r>
    </w:p>
    <w:p w:rsidR="00C70D17" w:rsidRDefault="00C70D17" w:rsidP="002911D2">
      <w:pPr>
        <w:pStyle w:val="ContentStyle"/>
      </w:pPr>
      <w:r>
        <w:t>The</w:t>
      </w:r>
      <w:r>
        <w:rPr>
          <w:rStyle w:val="apple-converted-space"/>
        </w:rPr>
        <w:t> </w:t>
      </w:r>
      <w:r>
        <w:rPr>
          <w:rStyle w:val="HTMLCode"/>
        </w:rPr>
        <w:t>volatile</w:t>
      </w:r>
      <w:r>
        <w:rPr>
          <w:rStyle w:val="apple-converted-space"/>
        </w:rPr>
        <w:t> </w:t>
      </w:r>
      <w:r>
        <w:t>keyword can be applied to fields of these types:</w:t>
      </w:r>
    </w:p>
    <w:p w:rsidR="00C70D17" w:rsidRPr="00FC0049" w:rsidRDefault="00C70D17" w:rsidP="001A4FAF">
      <w:pPr>
        <w:pStyle w:val="ContentStyle"/>
        <w:numPr>
          <w:ilvl w:val="0"/>
          <w:numId w:val="8"/>
        </w:numPr>
      </w:pPr>
      <w:r w:rsidRPr="00FC0049">
        <w:t>Reference types.</w:t>
      </w:r>
    </w:p>
    <w:p w:rsidR="00C70D17" w:rsidRPr="00FC0049" w:rsidRDefault="00C70D17" w:rsidP="001A4FAF">
      <w:pPr>
        <w:pStyle w:val="ContentStyle"/>
        <w:numPr>
          <w:ilvl w:val="0"/>
          <w:numId w:val="8"/>
        </w:numPr>
      </w:pPr>
      <w:r w:rsidRPr="00FC0049">
        <w:t>Pointer types (in an unsafe context). Note that although the pointer itself can be volatile, the object that it points to cannot. In other words, you cannot declare a "pointer to volatile."</w:t>
      </w:r>
    </w:p>
    <w:p w:rsidR="00C70D17" w:rsidRPr="00FC0049" w:rsidRDefault="00C70D17" w:rsidP="001A4FAF">
      <w:pPr>
        <w:pStyle w:val="ContentStyle"/>
        <w:numPr>
          <w:ilvl w:val="0"/>
          <w:numId w:val="8"/>
        </w:numPr>
      </w:pPr>
      <w:r w:rsidRPr="00FC0049">
        <w:t>Types such as sbyte, byte, short, ushort, int, uint, char, float, and bool.</w:t>
      </w:r>
    </w:p>
    <w:p w:rsidR="00C70D17" w:rsidRPr="00FC0049" w:rsidRDefault="00C70D17" w:rsidP="001A4FAF">
      <w:pPr>
        <w:pStyle w:val="ContentStyle"/>
        <w:numPr>
          <w:ilvl w:val="0"/>
          <w:numId w:val="8"/>
        </w:numPr>
      </w:pPr>
      <w:r w:rsidRPr="00FC0049">
        <w:t>An enum type with one of the following base types: byte, sbyte, short, ushort, int, or uint.</w:t>
      </w:r>
    </w:p>
    <w:p w:rsidR="00C70D17" w:rsidRPr="00FC0049" w:rsidRDefault="00C70D17" w:rsidP="001A4FAF">
      <w:pPr>
        <w:pStyle w:val="ContentStyle"/>
        <w:numPr>
          <w:ilvl w:val="0"/>
          <w:numId w:val="8"/>
        </w:numPr>
      </w:pPr>
      <w:r w:rsidRPr="00FC0049">
        <w:t>Generic type parameters known to be reference types.</w:t>
      </w:r>
    </w:p>
    <w:p w:rsidR="00C70D17" w:rsidRPr="00237CD1" w:rsidRDefault="000027B0" w:rsidP="00237CD1">
      <w:pPr>
        <w:pStyle w:val="ContentStyle"/>
        <w:numPr>
          <w:ilvl w:val="0"/>
          <w:numId w:val="8"/>
        </w:numPr>
      </w:pPr>
      <w:hyperlink r:id="rId125" w:history="1">
        <w:r w:rsidR="00C70D17" w:rsidRPr="00FC0049">
          <w:rPr>
            <w:color w:val="00709F"/>
          </w:rPr>
          <w:t>IntPtr</w:t>
        </w:r>
      </w:hyperlink>
      <w:r w:rsidR="00C70D17" w:rsidRPr="00FC0049">
        <w:t> and </w:t>
      </w:r>
      <w:hyperlink r:id="rId126" w:history="1">
        <w:r w:rsidR="00C70D17" w:rsidRPr="00FC0049">
          <w:rPr>
            <w:color w:val="00709F"/>
          </w:rPr>
          <w:t>UIntPtr</w:t>
        </w:r>
      </w:hyperlink>
      <w:r w:rsidR="00C70D17" w:rsidRPr="00FC0049">
        <w:t>.</w:t>
      </w:r>
    </w:p>
    <w:p w:rsidR="00C70D17" w:rsidRPr="00493748" w:rsidRDefault="00C70D17" w:rsidP="00B562CE">
      <w:pPr>
        <w:pStyle w:val="ContentStyle"/>
        <w:numPr>
          <w:ilvl w:val="0"/>
          <w:numId w:val="100"/>
        </w:numPr>
        <w:rPr>
          <w:b/>
        </w:rPr>
      </w:pPr>
      <w:r>
        <w:lastRenderedPageBreak/>
        <w:t xml:space="preserve">The volatile keyword can only be applied to fields of a class or struct. </w:t>
      </w:r>
      <w:r w:rsidRPr="00493748">
        <w:rPr>
          <w:b/>
        </w:rPr>
        <w:t>Local variables cannot be declared</w:t>
      </w:r>
      <w:r w:rsidRPr="00493748">
        <w:rPr>
          <w:rStyle w:val="apple-converted-space"/>
          <w:b/>
        </w:rPr>
        <w:t> </w:t>
      </w:r>
      <w:r w:rsidRPr="00493748">
        <w:rPr>
          <w:rStyle w:val="HTMLCode"/>
          <w:b/>
        </w:rPr>
        <w:t>volatile</w:t>
      </w:r>
      <w:r w:rsidRPr="00493748">
        <w:rPr>
          <w:b/>
        </w:rPr>
        <w:t>.</w:t>
      </w:r>
    </w:p>
    <w:p w:rsidR="00C70D17" w:rsidRPr="00493748" w:rsidRDefault="00C70D17" w:rsidP="00B562CE">
      <w:pPr>
        <w:pStyle w:val="ContentStyle"/>
        <w:numPr>
          <w:ilvl w:val="0"/>
          <w:numId w:val="100"/>
        </w:numPr>
        <w:rPr>
          <w:b/>
          <w:i/>
        </w:rPr>
      </w:pPr>
      <w:r w:rsidRPr="00493748">
        <w:rPr>
          <w:b/>
          <w:i/>
        </w:rPr>
        <w:t>The volatile keyword ensures that multiple threads handle the unique Instance variable correctly when it is being initialized to the Singleton instance.</w:t>
      </w:r>
    </w:p>
    <w:p w:rsidR="002911D2" w:rsidRDefault="002911D2" w:rsidP="002911D2">
      <w:pPr>
        <w:pStyle w:val="ContentStyle"/>
      </w:pPr>
    </w:p>
    <w:p w:rsidR="0060629F" w:rsidRDefault="0060629F" w:rsidP="002911D2">
      <w:pPr>
        <w:pStyle w:val="Heading2"/>
      </w:pPr>
      <w:r>
        <w:t>What is Method Overloading and Method Overriding?</w:t>
      </w:r>
    </w:p>
    <w:p w:rsidR="0060629F" w:rsidRPr="0060629F" w:rsidRDefault="0060629F" w:rsidP="0060629F">
      <w:pPr>
        <w:pStyle w:val="ContentStyle"/>
      </w:pPr>
      <w:r w:rsidRPr="0060629F">
        <w:t>Creating a multiple methods in a class with same name but different parameters and types is called as method overloading.method overloading is the example of Compile time polymorphism which is  done at compile time.</w:t>
      </w:r>
    </w:p>
    <w:p w:rsidR="0060629F" w:rsidRPr="0060629F" w:rsidRDefault="0060629F" w:rsidP="0060629F">
      <w:pPr>
        <w:pStyle w:val="ContentStyle"/>
      </w:pPr>
      <w:r w:rsidRPr="0060629F">
        <w:t xml:space="preserve"> </w:t>
      </w:r>
    </w:p>
    <w:p w:rsidR="0060629F" w:rsidRPr="0060629F" w:rsidRDefault="0060629F" w:rsidP="0060629F">
      <w:pPr>
        <w:pStyle w:val="ContentStyle"/>
      </w:pPr>
      <w:r w:rsidRPr="0060629F">
        <w:t xml:space="preserve">Method overloading can be achieved by using following </w:t>
      </w:r>
      <w:r w:rsidR="00544218" w:rsidRPr="0060629F">
        <w:t>things:</w:t>
      </w:r>
    </w:p>
    <w:p w:rsidR="0060629F" w:rsidRPr="0060629F" w:rsidRDefault="0060629F" w:rsidP="00656029">
      <w:pPr>
        <w:pStyle w:val="ContentStyle"/>
        <w:numPr>
          <w:ilvl w:val="0"/>
          <w:numId w:val="156"/>
        </w:numPr>
      </w:pPr>
      <w:r w:rsidRPr="0060629F">
        <w:t>By changing the number of parameters used.</w:t>
      </w:r>
    </w:p>
    <w:p w:rsidR="0060629F" w:rsidRPr="0060629F" w:rsidRDefault="0060629F" w:rsidP="00656029">
      <w:pPr>
        <w:pStyle w:val="ContentStyle"/>
        <w:numPr>
          <w:ilvl w:val="0"/>
          <w:numId w:val="156"/>
        </w:numPr>
      </w:pPr>
      <w:r w:rsidRPr="0060629F">
        <w:t>By changing the order of parameters.</w:t>
      </w:r>
    </w:p>
    <w:p w:rsidR="0060629F" w:rsidRPr="0060629F" w:rsidRDefault="0060629F" w:rsidP="00656029">
      <w:pPr>
        <w:pStyle w:val="ContentStyle"/>
        <w:numPr>
          <w:ilvl w:val="0"/>
          <w:numId w:val="156"/>
        </w:numPr>
      </w:pPr>
      <w:r w:rsidRPr="0060629F">
        <w:t xml:space="preserve">By using different data types for the parameters. </w:t>
      </w:r>
    </w:p>
    <w:p w:rsidR="0060629F" w:rsidRPr="0060629F" w:rsidRDefault="0060629F" w:rsidP="0060629F">
      <w:pPr>
        <w:pStyle w:val="ContentStyle"/>
      </w:pPr>
    </w:p>
    <w:p w:rsidR="0060629F" w:rsidRPr="00512C93" w:rsidRDefault="0060629F" w:rsidP="0060629F">
      <w:pPr>
        <w:pStyle w:val="ContentStyle"/>
        <w:rPr>
          <w:b/>
          <w:u w:val="single"/>
        </w:rPr>
      </w:pPr>
      <w:r w:rsidRPr="00512C93">
        <w:rPr>
          <w:b/>
          <w:u w:val="single"/>
        </w:rPr>
        <w:t>Can method overloading has same numbers of parameters and Name with different return types?</w:t>
      </w:r>
      <w:r w:rsidR="00512C93">
        <w:rPr>
          <w:b/>
          <w:u w:val="single"/>
        </w:rPr>
        <w:t xml:space="preserve"> - </w:t>
      </w:r>
    </w:p>
    <w:p w:rsidR="0060629F" w:rsidRPr="0060629F" w:rsidRDefault="0060629F" w:rsidP="0060629F">
      <w:pPr>
        <w:pStyle w:val="ContentStyle"/>
      </w:pPr>
      <w:r w:rsidRPr="0060629F">
        <w:t xml:space="preserve">No, because conflict is happen in methods while calling the </w:t>
      </w:r>
      <w:r w:rsidR="0099561D" w:rsidRPr="0060629F">
        <w:t>parameters.</w:t>
      </w:r>
    </w:p>
    <w:p w:rsidR="00367B26" w:rsidRDefault="00367B26" w:rsidP="00367B26">
      <w:pPr>
        <w:pStyle w:val="ContentStyle"/>
      </w:pPr>
    </w:p>
    <w:p w:rsidR="00367B26" w:rsidRPr="00367B26" w:rsidRDefault="00367B26" w:rsidP="00367B26">
      <w:pPr>
        <w:pStyle w:val="ContentStyle"/>
      </w:pPr>
      <w:r w:rsidRPr="00367B26">
        <w:t>Creating the method in a derived class with same name, same parameters and same return type as in base class is called as method overriding.</w:t>
      </w:r>
      <w:r>
        <w:t xml:space="preserve"> </w:t>
      </w:r>
      <w:r w:rsidRPr="00367B26">
        <w:t xml:space="preserve">Method overriding is the example of run time polymorphism </w:t>
      </w:r>
    </w:p>
    <w:p w:rsidR="00367B26" w:rsidRPr="00367B26" w:rsidRDefault="00367B26" w:rsidP="00367B26">
      <w:pPr>
        <w:pStyle w:val="ContentStyle"/>
      </w:pPr>
      <w:r w:rsidRPr="00367B26">
        <w:t>Method overriding is only possible in derived class not within the same class where the method is declared.</w:t>
      </w:r>
    </w:p>
    <w:p w:rsidR="00367B26" w:rsidRPr="00367B26" w:rsidRDefault="00367B26" w:rsidP="00367B26">
      <w:pPr>
        <w:pStyle w:val="ContentStyle"/>
      </w:pPr>
      <w:r w:rsidRPr="00367B26">
        <w:t>Only those methods are overrides in the derived class which is declared in the base class with the help of virtual keyword or abstract keyword.</w:t>
      </w:r>
      <w:r>
        <w:t xml:space="preserve"> Remember: abstract-override pair doesnot count for the runtime polymorphism.</w:t>
      </w:r>
    </w:p>
    <w:p w:rsidR="00367B26" w:rsidRDefault="00367B26" w:rsidP="00367B26">
      <w:pPr>
        <w:pStyle w:val="ContentStyle"/>
      </w:pPr>
    </w:p>
    <w:p w:rsidR="00367B26" w:rsidRPr="00367B26" w:rsidRDefault="00367B26" w:rsidP="00367B26">
      <w:pPr>
        <w:pStyle w:val="ContentStyle"/>
      </w:pPr>
      <w:r w:rsidRPr="00367B26">
        <w:t>Let us consider the example I wants to provide the discount on particular product according to the Customer category that A, B, C in this scenario suppose A, B, C are the classes and Discount is the class which contains virtual CustDiscount () method, then i simply override it on class A, B, C instead of writing three different methods for each class.</w:t>
      </w:r>
    </w:p>
    <w:p w:rsidR="00367B26" w:rsidRPr="00367B26" w:rsidRDefault="00367B26" w:rsidP="00367B26">
      <w:pPr>
        <w:pStyle w:val="ContentStyle"/>
      </w:pPr>
    </w:p>
    <w:p w:rsidR="00367B26" w:rsidRPr="00367B26" w:rsidRDefault="00367B26" w:rsidP="00656029">
      <w:pPr>
        <w:pStyle w:val="ContentStyle"/>
        <w:numPr>
          <w:ilvl w:val="0"/>
          <w:numId w:val="157"/>
        </w:numPr>
      </w:pPr>
      <w:r w:rsidRPr="00367B26">
        <w:t>Overloading (Called as Early Binding or Compile Time Polymorphism or static binding)</w:t>
      </w:r>
    </w:p>
    <w:p w:rsidR="00367B26" w:rsidRPr="00367B26" w:rsidRDefault="00367B26" w:rsidP="00656029">
      <w:pPr>
        <w:pStyle w:val="ContentStyle"/>
        <w:numPr>
          <w:ilvl w:val="0"/>
          <w:numId w:val="157"/>
        </w:numPr>
      </w:pPr>
      <w:r w:rsidRPr="00367B26">
        <w:t>Overriding (Called as Late Binding or Run Time Polymorphism or dynamic binding)</w:t>
      </w:r>
    </w:p>
    <w:p w:rsidR="00367B26" w:rsidRPr="00367B26" w:rsidRDefault="00367B26" w:rsidP="00656029">
      <w:pPr>
        <w:pStyle w:val="ContentStyle"/>
        <w:numPr>
          <w:ilvl w:val="0"/>
          <w:numId w:val="157"/>
        </w:numPr>
      </w:pPr>
      <w:r w:rsidRPr="00367B26">
        <w:t>Overloading can be done in same class</w:t>
      </w:r>
    </w:p>
    <w:p w:rsidR="00367B26" w:rsidRPr="00367B26" w:rsidRDefault="00367B26" w:rsidP="00656029">
      <w:pPr>
        <w:pStyle w:val="ContentStyle"/>
        <w:numPr>
          <w:ilvl w:val="0"/>
          <w:numId w:val="157"/>
        </w:numPr>
      </w:pPr>
      <w:r w:rsidRPr="00367B26">
        <w:t>Overriding can be done in parent and derived class</w:t>
      </w:r>
    </w:p>
    <w:p w:rsidR="00367B26" w:rsidRPr="00367B26" w:rsidRDefault="00367B26" w:rsidP="00656029">
      <w:pPr>
        <w:pStyle w:val="ContentStyle"/>
        <w:numPr>
          <w:ilvl w:val="0"/>
          <w:numId w:val="157"/>
        </w:numPr>
      </w:pPr>
      <w:r w:rsidRPr="00367B26">
        <w:t>Overloading in used when we need same method in same class with different parameters</w:t>
      </w:r>
    </w:p>
    <w:p w:rsidR="00367B26" w:rsidRPr="00367B26" w:rsidRDefault="00367B26" w:rsidP="00656029">
      <w:pPr>
        <w:pStyle w:val="ContentStyle"/>
        <w:numPr>
          <w:ilvl w:val="0"/>
          <w:numId w:val="157"/>
        </w:numPr>
      </w:pPr>
      <w:r w:rsidRPr="00367B26">
        <w:t>Overriding is used when we need to redefine a method that has already been defined in parent class (using the exact same signature</w:t>
      </w:r>
    </w:p>
    <w:p w:rsidR="00367B26" w:rsidRPr="00367B26" w:rsidRDefault="00367B26" w:rsidP="00656029">
      <w:pPr>
        <w:pStyle w:val="ContentStyle"/>
        <w:numPr>
          <w:ilvl w:val="0"/>
          <w:numId w:val="157"/>
        </w:numPr>
      </w:pPr>
      <w:r w:rsidRPr="00367B26">
        <w:t>Overloading is resolved at compile time</w:t>
      </w:r>
    </w:p>
    <w:p w:rsidR="0060629F" w:rsidRDefault="00367B26" w:rsidP="00656029">
      <w:pPr>
        <w:pStyle w:val="ContentStyle"/>
        <w:numPr>
          <w:ilvl w:val="0"/>
          <w:numId w:val="157"/>
        </w:numPr>
      </w:pPr>
      <w:r w:rsidRPr="00367B26">
        <w:t>Overriding is resolved at run time</w:t>
      </w:r>
    </w:p>
    <w:p w:rsidR="003B19E7" w:rsidRPr="0060629F" w:rsidRDefault="003B19E7" w:rsidP="003B19E7">
      <w:pPr>
        <w:pStyle w:val="ContentStyle"/>
      </w:pPr>
    </w:p>
    <w:p w:rsidR="002911D2" w:rsidRDefault="002911D2" w:rsidP="002911D2">
      <w:pPr>
        <w:pStyle w:val="Heading2"/>
      </w:pPr>
      <w:r>
        <w:t>Describe namespaces in C#?</w:t>
      </w:r>
    </w:p>
    <w:p w:rsidR="004A0B97" w:rsidRPr="00025A2B" w:rsidRDefault="004A0B97" w:rsidP="004A0B97">
      <w:pPr>
        <w:ind w:left="180"/>
        <w:rPr>
          <w:rFonts w:cs="Segoe UI"/>
          <w:color w:val="2A2A2A"/>
          <w:szCs w:val="20"/>
        </w:rPr>
      </w:pPr>
      <w:r w:rsidRPr="00025A2B">
        <w:rPr>
          <w:rFonts w:cs="Segoe UI"/>
          <w:color w:val="2A2A2A"/>
          <w:szCs w:val="20"/>
        </w:rPr>
        <w:t xml:space="preserve">Namespace is a container (e.g Class, Structures, Interfaces, Enumerations, </w:t>
      </w:r>
      <w:r w:rsidR="00F613CF" w:rsidRPr="00025A2B">
        <w:rPr>
          <w:rFonts w:cs="Segoe UI"/>
          <w:color w:val="2A2A2A"/>
          <w:szCs w:val="20"/>
        </w:rPr>
        <w:t>and Delegates</w:t>
      </w:r>
      <w:r w:rsidRPr="00025A2B">
        <w:rPr>
          <w:rFonts w:cs="Segoe UI"/>
          <w:color w:val="2A2A2A"/>
          <w:szCs w:val="20"/>
        </w:rPr>
        <w:t xml:space="preserve"> etc.), example System.IO logically groups input output related </w:t>
      </w:r>
      <w:r w:rsidR="00F613CF" w:rsidRPr="00025A2B">
        <w:rPr>
          <w:rFonts w:cs="Segoe UI"/>
          <w:color w:val="2A2A2A"/>
          <w:szCs w:val="20"/>
        </w:rPr>
        <w:t>features,</w:t>
      </w:r>
      <w:r w:rsidRPr="00025A2B">
        <w:rPr>
          <w:rFonts w:cs="Segoe UI"/>
          <w:color w:val="2A2A2A"/>
          <w:szCs w:val="20"/>
        </w:rPr>
        <w:t xml:space="preserve"> </w:t>
      </w:r>
      <w:r w:rsidR="009B044C" w:rsidRPr="00025A2B">
        <w:rPr>
          <w:rFonts w:cs="Segoe UI"/>
          <w:color w:val="2A2A2A"/>
          <w:szCs w:val="20"/>
        </w:rPr>
        <w:t>and System.Data.SqlClient</w:t>
      </w:r>
      <w:r w:rsidRPr="00025A2B">
        <w:rPr>
          <w:rFonts w:cs="Segoe UI"/>
          <w:color w:val="2A2A2A"/>
          <w:szCs w:val="20"/>
        </w:rPr>
        <w:t xml:space="preserve"> is the logical group of ado.net Connectivity with Sql server related features. In Object Oriented world, many times it is possible that programmers will use the same class name, Qualifying NameSpace with class name can avoid this collision.</w:t>
      </w:r>
    </w:p>
    <w:p w:rsidR="004A0B97" w:rsidRDefault="004A0B97" w:rsidP="004A0B97">
      <w:pPr>
        <w:ind w:left="180"/>
        <w:rPr>
          <w:rFonts w:cs="Segoe UI"/>
          <w:color w:val="2A2A2A"/>
          <w:szCs w:val="20"/>
        </w:rPr>
      </w:pPr>
      <w:r>
        <w:rPr>
          <w:rFonts w:cs="Segoe UI"/>
          <w:color w:val="2A2A2A"/>
          <w:szCs w:val="20"/>
        </w:rPr>
        <w:t>Namespaces are heavily used in C# programming in two ways. First, the .NET Framework uses namespaces to organize its many classes, as follows:</w:t>
      </w:r>
    </w:p>
    <w:p w:rsidR="004A0B97" w:rsidRDefault="004A0B97" w:rsidP="004A0B97">
      <w:pPr>
        <w:pStyle w:val="CodeStyle"/>
      </w:pPr>
      <w:r w:rsidRPr="003B50A9">
        <w:t>System.Console.WriteLine("Hello World!");</w:t>
      </w:r>
    </w:p>
    <w:p w:rsidR="004A0B97" w:rsidRDefault="004A0B97" w:rsidP="004A0B97">
      <w:pPr>
        <w:ind w:left="180"/>
        <w:rPr>
          <w:rFonts w:cs="Segoe UI"/>
          <w:color w:val="2A2A2A"/>
          <w:szCs w:val="20"/>
        </w:rPr>
      </w:pPr>
      <w:r>
        <w:rPr>
          <w:rStyle w:val="HTMLCode"/>
          <w:rFonts w:eastAsiaTheme="minorHAnsi"/>
          <w:color w:val="2A2A2A"/>
        </w:rPr>
        <w:t>System</w:t>
      </w:r>
      <w:r>
        <w:rPr>
          <w:rStyle w:val="apple-converted-space"/>
          <w:rFonts w:cs="Segoe UI"/>
          <w:color w:val="2A2A2A"/>
          <w:szCs w:val="20"/>
        </w:rPr>
        <w:t> </w:t>
      </w:r>
      <w:r>
        <w:rPr>
          <w:rFonts w:cs="Segoe UI"/>
          <w:color w:val="2A2A2A"/>
          <w:szCs w:val="20"/>
        </w:rPr>
        <w:t>is a namespace and</w:t>
      </w:r>
      <w:r>
        <w:rPr>
          <w:rStyle w:val="apple-converted-space"/>
          <w:rFonts w:cs="Segoe UI"/>
          <w:color w:val="2A2A2A"/>
          <w:szCs w:val="20"/>
        </w:rPr>
        <w:t> </w:t>
      </w:r>
      <w:r>
        <w:rPr>
          <w:rStyle w:val="HTMLCode"/>
          <w:rFonts w:eastAsiaTheme="minorHAnsi"/>
          <w:color w:val="2A2A2A"/>
        </w:rPr>
        <w:t>Console</w:t>
      </w:r>
      <w:r>
        <w:rPr>
          <w:rStyle w:val="apple-converted-space"/>
          <w:rFonts w:cs="Segoe UI"/>
          <w:color w:val="2A2A2A"/>
          <w:szCs w:val="20"/>
        </w:rPr>
        <w:t> </w:t>
      </w:r>
      <w:r>
        <w:rPr>
          <w:rFonts w:cs="Segoe UI"/>
          <w:color w:val="2A2A2A"/>
          <w:szCs w:val="20"/>
        </w:rPr>
        <w:t>is a class in that namespace. The</w:t>
      </w:r>
      <w:r>
        <w:rPr>
          <w:rStyle w:val="apple-converted-space"/>
          <w:rFonts w:cs="Segoe UI"/>
          <w:color w:val="2A2A2A"/>
          <w:szCs w:val="20"/>
        </w:rPr>
        <w:t> </w:t>
      </w:r>
      <w:r>
        <w:rPr>
          <w:rStyle w:val="HTMLCode"/>
          <w:rFonts w:eastAsiaTheme="minorHAnsi"/>
          <w:color w:val="2A2A2A"/>
        </w:rPr>
        <w:t>using</w:t>
      </w:r>
      <w:r>
        <w:rPr>
          <w:rStyle w:val="apple-converted-space"/>
          <w:rFonts w:cs="Segoe UI"/>
          <w:color w:val="2A2A2A"/>
          <w:szCs w:val="20"/>
        </w:rPr>
        <w:t> </w:t>
      </w:r>
      <w:r>
        <w:rPr>
          <w:rFonts w:cs="Segoe UI"/>
          <w:color w:val="2A2A2A"/>
          <w:szCs w:val="20"/>
        </w:rPr>
        <w:t>keyword can be used so that the complete name is not required, as in the following example:</w:t>
      </w:r>
    </w:p>
    <w:p w:rsidR="004A0B97" w:rsidRPr="003B50A9" w:rsidRDefault="004A0B97" w:rsidP="004A0B97">
      <w:pPr>
        <w:pStyle w:val="CodeStyle"/>
      </w:pPr>
      <w:r w:rsidRPr="003B50A9">
        <w:lastRenderedPageBreak/>
        <w:t>using System;</w:t>
      </w:r>
    </w:p>
    <w:p w:rsidR="004A0B97" w:rsidRPr="003B50A9" w:rsidRDefault="004A0B97" w:rsidP="004A0B97">
      <w:pPr>
        <w:pStyle w:val="CodeStyle"/>
      </w:pPr>
      <w:r w:rsidRPr="003B50A9">
        <w:t>Console.WriteLine("Hello");</w:t>
      </w:r>
    </w:p>
    <w:p w:rsidR="004A0B97" w:rsidRDefault="004A0B97" w:rsidP="004A0B97">
      <w:pPr>
        <w:pStyle w:val="CodeStyle"/>
      </w:pPr>
      <w:r w:rsidRPr="003B50A9">
        <w:t>Console.WriteLine("World!");</w:t>
      </w:r>
    </w:p>
    <w:p w:rsidR="001E759D" w:rsidRDefault="001E759D" w:rsidP="001E759D">
      <w:pPr>
        <w:pStyle w:val="CodeStyle"/>
        <w:ind w:left="0"/>
      </w:pPr>
    </w:p>
    <w:p w:rsidR="001E759D" w:rsidRPr="00025A2B" w:rsidRDefault="001E759D" w:rsidP="001E759D">
      <w:pPr>
        <w:spacing w:after="0" w:line="270" w:lineRule="atLeast"/>
        <w:ind w:left="180"/>
        <w:rPr>
          <w:rFonts w:eastAsia="Times New Roman" w:cs="Segoe UI"/>
          <w:color w:val="2A2A2A"/>
          <w:szCs w:val="20"/>
        </w:rPr>
      </w:pPr>
      <w:r w:rsidRPr="00025A2B">
        <w:rPr>
          <w:rFonts w:eastAsia="Times New Roman" w:cs="Segoe UI"/>
          <w:color w:val="2A2A2A"/>
          <w:szCs w:val="20"/>
        </w:rPr>
        <w:t>Namespaces have the following properties:</w:t>
      </w:r>
    </w:p>
    <w:p w:rsidR="001E759D" w:rsidRPr="00FC0049" w:rsidRDefault="001E759D" w:rsidP="001A4FAF">
      <w:pPr>
        <w:pStyle w:val="ListParagraph"/>
        <w:numPr>
          <w:ilvl w:val="0"/>
          <w:numId w:val="9"/>
        </w:numPr>
        <w:spacing w:after="0" w:line="270" w:lineRule="atLeast"/>
        <w:rPr>
          <w:rFonts w:eastAsia="Times New Roman" w:cs="Segoe UI"/>
          <w:color w:val="2A2A2A"/>
          <w:szCs w:val="20"/>
        </w:rPr>
      </w:pPr>
      <w:r w:rsidRPr="00FC0049">
        <w:rPr>
          <w:rFonts w:eastAsia="Times New Roman" w:cs="Segoe UI"/>
          <w:color w:val="2A2A2A"/>
          <w:szCs w:val="20"/>
        </w:rPr>
        <w:t>They organize large code projects.</w:t>
      </w:r>
    </w:p>
    <w:p w:rsidR="001E759D" w:rsidRPr="00FC0049" w:rsidRDefault="001E759D" w:rsidP="001A4FAF">
      <w:pPr>
        <w:pStyle w:val="ListParagraph"/>
        <w:numPr>
          <w:ilvl w:val="0"/>
          <w:numId w:val="9"/>
        </w:numPr>
        <w:spacing w:after="0" w:line="270" w:lineRule="atLeast"/>
        <w:rPr>
          <w:rFonts w:eastAsia="Times New Roman" w:cs="Segoe UI"/>
          <w:color w:val="2A2A2A"/>
          <w:szCs w:val="20"/>
        </w:rPr>
      </w:pPr>
      <w:r w:rsidRPr="00FC0049">
        <w:rPr>
          <w:rFonts w:eastAsia="Times New Roman" w:cs="Segoe UI"/>
          <w:color w:val="2A2A2A"/>
          <w:szCs w:val="20"/>
        </w:rPr>
        <w:t>They are delimited by using the </w:t>
      </w:r>
      <w:r>
        <w:rPr>
          <w:rFonts w:eastAsia="Times New Roman" w:cs="Segoe UI"/>
          <w:color w:val="2A2A2A"/>
          <w:szCs w:val="20"/>
        </w:rPr>
        <w:t>‘</w:t>
      </w:r>
      <w:r w:rsidRPr="00FC0049">
        <w:rPr>
          <w:rFonts w:ascii="Courier New" w:eastAsia="Times New Roman" w:hAnsi="Courier New" w:cs="Courier New"/>
          <w:color w:val="2A2A2A"/>
          <w:szCs w:val="20"/>
        </w:rPr>
        <w:t>.</w:t>
      </w:r>
      <w:r>
        <w:rPr>
          <w:rFonts w:ascii="Courier New" w:eastAsia="Times New Roman" w:hAnsi="Courier New" w:cs="Courier New"/>
          <w:color w:val="2A2A2A"/>
          <w:szCs w:val="20"/>
        </w:rPr>
        <w:t>’</w:t>
      </w:r>
      <w:r w:rsidRPr="00FC0049">
        <w:rPr>
          <w:rFonts w:eastAsia="Times New Roman" w:cs="Segoe UI"/>
          <w:color w:val="2A2A2A"/>
          <w:szCs w:val="20"/>
        </w:rPr>
        <w:t> operator.</w:t>
      </w:r>
    </w:p>
    <w:p w:rsidR="001E759D" w:rsidRPr="00FC0049" w:rsidRDefault="001E759D" w:rsidP="001A4FAF">
      <w:pPr>
        <w:pStyle w:val="ListParagraph"/>
        <w:numPr>
          <w:ilvl w:val="0"/>
          <w:numId w:val="9"/>
        </w:numPr>
        <w:spacing w:after="0" w:line="270" w:lineRule="atLeast"/>
        <w:rPr>
          <w:rFonts w:eastAsia="Times New Roman" w:cs="Segoe UI"/>
          <w:color w:val="2A2A2A"/>
          <w:szCs w:val="20"/>
        </w:rPr>
      </w:pPr>
      <w:r w:rsidRPr="00FC0049">
        <w:rPr>
          <w:rFonts w:eastAsia="Times New Roman" w:cs="Segoe UI"/>
          <w:color w:val="2A2A2A"/>
          <w:szCs w:val="20"/>
        </w:rPr>
        <w:t>The using directive obviates the requirement to specify the name of the namespace for every class.</w:t>
      </w:r>
    </w:p>
    <w:p w:rsidR="001E759D" w:rsidRPr="00FC0049" w:rsidRDefault="001E759D" w:rsidP="001A4FAF">
      <w:pPr>
        <w:pStyle w:val="ListParagraph"/>
        <w:numPr>
          <w:ilvl w:val="0"/>
          <w:numId w:val="9"/>
        </w:numPr>
        <w:spacing w:after="0" w:line="270" w:lineRule="atLeast"/>
        <w:rPr>
          <w:rFonts w:eastAsia="Times New Roman" w:cs="Segoe UI"/>
          <w:color w:val="2A2A2A"/>
          <w:szCs w:val="20"/>
        </w:rPr>
      </w:pPr>
      <w:r w:rsidRPr="00FC0049">
        <w:rPr>
          <w:rFonts w:eastAsia="Times New Roman" w:cs="Segoe UI"/>
          <w:color w:val="2A2A2A"/>
          <w:szCs w:val="20"/>
        </w:rPr>
        <w:t>The global namespace is the "root" namespace: global::System will always refer to the .NET Framework namespace System.</w:t>
      </w:r>
    </w:p>
    <w:p w:rsidR="001E759D" w:rsidRDefault="001E759D" w:rsidP="001E759D">
      <w:pPr>
        <w:ind w:left="180"/>
        <w:rPr>
          <w:rFonts w:ascii="Verdana" w:hAnsi="Verdana"/>
          <w:color w:val="000000"/>
          <w:sz w:val="23"/>
          <w:szCs w:val="23"/>
          <w:shd w:val="clear" w:color="auto" w:fill="FFFFFF"/>
        </w:rPr>
      </w:pPr>
      <w:r>
        <w:rPr>
          <w:rFonts w:eastAsia="Times New Roman" w:cs="Segoe UI"/>
          <w:b/>
          <w:color w:val="2A2A2A"/>
          <w:szCs w:val="20"/>
        </w:rPr>
        <w:t xml:space="preserve">Nested Namespace: </w:t>
      </w:r>
      <w:r w:rsidRPr="00025A2B">
        <w:rPr>
          <w:rFonts w:eastAsia="Times New Roman" w:cs="Segoe UI"/>
          <w:color w:val="2A2A2A"/>
          <w:szCs w:val="20"/>
        </w:rPr>
        <w:t>You can define one namespace inside another namespace as follows:</w:t>
      </w:r>
    </w:p>
    <w:p w:rsidR="001E759D" w:rsidRPr="003B50A9" w:rsidRDefault="001E759D" w:rsidP="001E759D">
      <w:pPr>
        <w:pStyle w:val="CodeStyle"/>
      </w:pPr>
      <w:r w:rsidRPr="003B50A9">
        <w:t>namespace namespace_name1</w:t>
      </w:r>
    </w:p>
    <w:p w:rsidR="001E759D" w:rsidRPr="003B50A9" w:rsidRDefault="001E759D" w:rsidP="001E759D">
      <w:pPr>
        <w:pStyle w:val="CodeStyle"/>
      </w:pPr>
      <w:r w:rsidRPr="003B50A9">
        <w:t>{</w:t>
      </w:r>
    </w:p>
    <w:p w:rsidR="001E759D" w:rsidRPr="003B50A9" w:rsidRDefault="001E759D" w:rsidP="001E759D">
      <w:pPr>
        <w:pStyle w:val="CodeStyle"/>
      </w:pPr>
      <w:r w:rsidRPr="003B50A9">
        <w:t xml:space="preserve">   // code declarations</w:t>
      </w:r>
    </w:p>
    <w:p w:rsidR="001E759D" w:rsidRPr="003B50A9" w:rsidRDefault="001E759D" w:rsidP="001E759D">
      <w:pPr>
        <w:pStyle w:val="CodeStyle"/>
      </w:pPr>
      <w:r w:rsidRPr="003B50A9">
        <w:t xml:space="preserve">   namespace namespace_name2</w:t>
      </w:r>
    </w:p>
    <w:p w:rsidR="001E759D" w:rsidRPr="003B50A9" w:rsidRDefault="001E759D" w:rsidP="001E759D">
      <w:pPr>
        <w:pStyle w:val="CodeStyle"/>
      </w:pPr>
      <w:r w:rsidRPr="003B50A9">
        <w:t xml:space="preserve">   {</w:t>
      </w:r>
    </w:p>
    <w:p w:rsidR="001E759D" w:rsidRPr="003B50A9" w:rsidRDefault="001E759D" w:rsidP="001E759D">
      <w:pPr>
        <w:pStyle w:val="CodeStyle"/>
      </w:pPr>
      <w:r w:rsidRPr="003B50A9">
        <w:t xml:space="preserve">      // code declarations</w:t>
      </w:r>
    </w:p>
    <w:p w:rsidR="001E759D" w:rsidRPr="003B50A9" w:rsidRDefault="001E759D" w:rsidP="001E759D">
      <w:pPr>
        <w:pStyle w:val="CodeStyle"/>
      </w:pPr>
      <w:r w:rsidRPr="003B50A9">
        <w:t xml:space="preserve">   }</w:t>
      </w:r>
    </w:p>
    <w:p w:rsidR="001E759D" w:rsidRDefault="001E759D" w:rsidP="0050275F">
      <w:pPr>
        <w:pStyle w:val="CodeStyle"/>
      </w:pPr>
      <w:r w:rsidRPr="003B50A9">
        <w:t>}</w:t>
      </w:r>
    </w:p>
    <w:p w:rsidR="0050275F" w:rsidRDefault="0050275F" w:rsidP="0050275F">
      <w:pPr>
        <w:pStyle w:val="CodeStyle"/>
      </w:pPr>
    </w:p>
    <w:p w:rsidR="00946398" w:rsidRDefault="00946398" w:rsidP="00946398">
      <w:pPr>
        <w:pStyle w:val="Heading2"/>
      </w:pPr>
      <w:r>
        <w:t>What is assembly in .Net?</w:t>
      </w:r>
    </w:p>
    <w:p w:rsidR="00946398" w:rsidRPr="00946398" w:rsidRDefault="00946398" w:rsidP="00946398">
      <w:pPr>
        <w:pStyle w:val="ContentStyle"/>
      </w:pPr>
      <w:r w:rsidRPr="00946398">
        <w:t>Assembly is the smallest unit of deployment of a .net application. It can be a dll or an exe.</w:t>
      </w:r>
    </w:p>
    <w:p w:rsidR="00946398" w:rsidRPr="00946398" w:rsidRDefault="00946398" w:rsidP="00946398">
      <w:pPr>
        <w:pStyle w:val="ContentStyle"/>
      </w:pPr>
    </w:p>
    <w:p w:rsidR="00946398" w:rsidRPr="00946398" w:rsidRDefault="00946398" w:rsidP="00946398">
      <w:pPr>
        <w:pStyle w:val="ContentStyle"/>
      </w:pPr>
      <w:r w:rsidRPr="00946398">
        <w:t xml:space="preserve">The .NET assembly is the standard for components developed with the Microsoft.NET. Dot NET assemblies may or may not be executable, i.e., they might exist as the executable (.exe) file or dynamic link library (DLL) file. All the .NET assemblies contain the definition of types, versioning information for the type, meta-data, and manifest. The designers of .NET have worked a lot on the component (assembly) resolution. </w:t>
      </w:r>
    </w:p>
    <w:p w:rsidR="00946398" w:rsidRPr="00946398" w:rsidRDefault="00946398" w:rsidP="00946398">
      <w:pPr>
        <w:pStyle w:val="ContentStyle"/>
      </w:pPr>
      <w:r w:rsidRPr="00946398">
        <w:t>Assemblies form the fundamental unit of deployment, version control, reuse, activation scoping, and security permissions for a .NET-based application. Assemblies take the form of an executable (.exe) file or dynamic link library (.dll) file, and are the building blocks of the .NET Framework. They provide the common language runtime with the information it needs to be aware of type implementations. You can think of an assembly as a collection of types and resources that form a logical unit of functionality and are built to work together.</w:t>
      </w:r>
    </w:p>
    <w:p w:rsidR="00946398" w:rsidRPr="00946398" w:rsidRDefault="00946398" w:rsidP="00946398">
      <w:pPr>
        <w:pStyle w:val="ContentStyle"/>
      </w:pPr>
    </w:p>
    <w:p w:rsidR="00946398" w:rsidRPr="00946398" w:rsidRDefault="00946398" w:rsidP="00946398">
      <w:pPr>
        <w:pStyle w:val="ContentStyle"/>
      </w:pPr>
      <w:r w:rsidRPr="00946398">
        <w:t>Assemblies can contain one or more modules. For example, larger projects may be planned in such a way that several individual developers work on separate modules, all coming together to create a single assembly.</w:t>
      </w:r>
    </w:p>
    <w:p w:rsidR="00946398" w:rsidRPr="00946398" w:rsidRDefault="00946398" w:rsidP="00946398">
      <w:pPr>
        <w:pStyle w:val="ContentStyle"/>
        <w:rPr>
          <w:i/>
          <w:u w:val="single"/>
        </w:rPr>
      </w:pPr>
      <w:r w:rsidRPr="00946398">
        <w:rPr>
          <w:i/>
          <w:u w:val="single"/>
        </w:rPr>
        <w:t xml:space="preserve">There are two kind of assemblies in .NET; </w:t>
      </w:r>
    </w:p>
    <w:p w:rsidR="00946398" w:rsidRPr="00946398" w:rsidRDefault="00946398" w:rsidP="00656029">
      <w:pPr>
        <w:pStyle w:val="ContentStyle"/>
        <w:numPr>
          <w:ilvl w:val="0"/>
          <w:numId w:val="160"/>
        </w:numPr>
      </w:pPr>
      <w:r w:rsidRPr="00946398">
        <w:rPr>
          <w:b/>
          <w:u w:val="single"/>
        </w:rPr>
        <w:t>Private Assembly:</w:t>
      </w:r>
      <w:r w:rsidRPr="00946398">
        <w:t xml:space="preserve"> The dll or exe which is sole property of one application only. It is generally stored in application root folder. Private assemblies are simple and copied with each calling assemblies in the calling assemblies folder. </w:t>
      </w:r>
    </w:p>
    <w:p w:rsidR="00946398" w:rsidRPr="00946398" w:rsidRDefault="00946398" w:rsidP="00656029">
      <w:pPr>
        <w:pStyle w:val="ContentStyle"/>
        <w:numPr>
          <w:ilvl w:val="0"/>
          <w:numId w:val="160"/>
        </w:numPr>
      </w:pPr>
      <w:r w:rsidRPr="00946398">
        <w:rPr>
          <w:b/>
          <w:u w:val="single"/>
        </w:rPr>
        <w:t>Public/Shared assembly:</w:t>
      </w:r>
      <w:r w:rsidRPr="00946398">
        <w:t xml:space="preserve"> It is a dll which can be used by multiple applications at a time. A shared assembly is stored in GAC i.e Global Assembly Cache. Shared assemblies (also called strong named assemblies) are copied to a single location (usually the Global assembly cache). For all calling assemblies within the same application, the same copy of the shared assembly is used from its original location. Hence, shared assemblies are not copied in the private folders of each calling assembly. Each shared assembly has a four part name including its face name, version, public key token and culture information. The public key token and version information makes it almost impossible for two different assemblies with the same name or for two similar assemblies with different version to mix with each other. </w:t>
      </w:r>
    </w:p>
    <w:p w:rsidR="00946398" w:rsidRPr="00946398" w:rsidRDefault="00946398" w:rsidP="00946398"/>
    <w:p w:rsidR="00DB4A3F" w:rsidRDefault="00DB4A3F" w:rsidP="00DB4A3F">
      <w:pPr>
        <w:pStyle w:val="Heading2"/>
      </w:pPr>
      <w:r w:rsidRPr="001015A0">
        <w:lastRenderedPageBreak/>
        <w:t>Differentiate between assembly and namespaces?</w:t>
      </w:r>
    </w:p>
    <w:p w:rsidR="00DB4A3F" w:rsidRPr="001023C4" w:rsidRDefault="00DB4A3F" w:rsidP="00DB4A3F">
      <w:pPr>
        <w:pStyle w:val="ContentStyle"/>
        <w:rPr>
          <w:b/>
        </w:rPr>
      </w:pPr>
      <w:r w:rsidRPr="00924DF1">
        <w:t>A .Net Namespace provides the fundamental unit of logical code grouping while an assembly provides a fundamental unit of physical code grouping. Namespaces is a logical group of related classes that can be used by any other language targeting the Microsoft .Net framework.</w:t>
      </w:r>
      <w:r w:rsidR="001023C4">
        <w:t xml:space="preserve"> </w:t>
      </w:r>
      <w:r w:rsidR="001023C4">
        <w:rPr>
          <w:b/>
        </w:rPr>
        <w:t>Namespaces -&gt; fundamental unit of logical code grouping; Assembly -&gt; fundamental unit of physical code grouping.</w:t>
      </w:r>
    </w:p>
    <w:p w:rsidR="00DB4A3F" w:rsidRPr="00924DF1" w:rsidRDefault="00DB4A3F" w:rsidP="00DB4A3F">
      <w:pPr>
        <w:pStyle w:val="ContentStyle"/>
        <w:rPr>
          <w:rFonts w:ascii="Courier New" w:hAnsi="Courier New" w:cs="Courier New"/>
        </w:rPr>
      </w:pPr>
      <w:r w:rsidRPr="00924DF1">
        <w:t>Assembly will contain Namespaces, Classes, Data types it's a small unit of code for deployment. Assembly defines the name of the .dll file.</w:t>
      </w:r>
      <w:r>
        <w:t xml:space="preserve"> </w:t>
      </w:r>
      <w:r w:rsidRPr="00924DF1">
        <w:t>It also avoids dll hell problem.</w:t>
      </w:r>
    </w:p>
    <w:p w:rsidR="000B1320" w:rsidRDefault="000B1320" w:rsidP="00DB4A3F">
      <w:pPr>
        <w:pStyle w:val="ContentStyle"/>
        <w:rPr>
          <w:b/>
          <w:bCs/>
        </w:rPr>
      </w:pPr>
    </w:p>
    <w:p w:rsidR="00DB4A3F" w:rsidRDefault="00DB4A3F" w:rsidP="00DB4A3F">
      <w:pPr>
        <w:pStyle w:val="ContentStyle"/>
      </w:pPr>
      <w:r w:rsidRPr="00924DF1">
        <w:rPr>
          <w:b/>
          <w:bCs/>
        </w:rPr>
        <w:t>Namespace</w:t>
      </w:r>
      <w:r>
        <w:rPr>
          <w:b/>
          <w:bCs/>
        </w:rPr>
        <w:t xml:space="preserve">: </w:t>
      </w:r>
      <w:r>
        <w:rPr>
          <w:rFonts w:ascii="Arial" w:hAnsi="Arial" w:cs="Arial"/>
          <w:color w:val="000000"/>
          <w:sz w:val="23"/>
          <w:szCs w:val="23"/>
        </w:rPr>
        <w:br/>
      </w:r>
      <w:r w:rsidRPr="00924DF1">
        <w:t>1) it is a Collection of names wherein each name is Unique.</w:t>
      </w:r>
      <w:r w:rsidRPr="00924DF1">
        <w:br/>
        <w:t>2) They form the logical boundary for a Group of classes.</w:t>
      </w:r>
      <w:r w:rsidRPr="00924DF1">
        <w:br/>
        <w:t>3) Namespace must be specified in Project-Properties.</w:t>
      </w:r>
    </w:p>
    <w:p w:rsidR="00DB4A3F" w:rsidRDefault="00DB4A3F" w:rsidP="00DB4A3F">
      <w:pPr>
        <w:pStyle w:val="ContentStyle"/>
        <w:rPr>
          <w:rFonts w:ascii="Arial" w:hAnsi="Arial" w:cs="Arial"/>
          <w:color w:val="333333"/>
          <w:sz w:val="23"/>
          <w:szCs w:val="23"/>
        </w:rPr>
      </w:pPr>
      <w:r w:rsidRPr="00924DF1">
        <w:rPr>
          <w:b/>
        </w:rPr>
        <w:t>Assembly</w:t>
      </w:r>
      <w:r>
        <w:rPr>
          <w:b/>
        </w:rPr>
        <w:t xml:space="preserve">: </w:t>
      </w:r>
      <w:r>
        <w:rPr>
          <w:rFonts w:ascii="Arial" w:hAnsi="Arial" w:cs="Arial"/>
          <w:color w:val="000000"/>
          <w:sz w:val="23"/>
          <w:szCs w:val="23"/>
        </w:rPr>
        <w:br/>
      </w:r>
      <w:r w:rsidRPr="00924DF1">
        <w:t>1) It is an Output Unit.</w:t>
      </w:r>
      <w:r w:rsidRPr="00924DF1">
        <w:br/>
        <w:t>2) It is a unit of Deployment &amp; a unit of versioning.</w:t>
      </w:r>
      <w:r w:rsidRPr="00924DF1">
        <w:br/>
        <w:t xml:space="preserve">3) </w:t>
      </w:r>
      <w:r w:rsidRPr="000B1320">
        <w:rPr>
          <w:b/>
          <w:i/>
        </w:rPr>
        <w:t>Assemblies contain MSIL code.</w:t>
      </w:r>
      <w:r w:rsidRPr="00924DF1">
        <w:br/>
        <w:t xml:space="preserve">4) </w:t>
      </w:r>
      <w:r w:rsidRPr="00EA2063">
        <w:rPr>
          <w:b/>
          <w:i/>
        </w:rPr>
        <w:t>Assemblies are Self-Describing. [e.g. metadata, manifest]</w:t>
      </w:r>
      <w:r w:rsidRPr="00EA2063">
        <w:rPr>
          <w:b/>
          <w:i/>
        </w:rPr>
        <w:br/>
      </w:r>
      <w:r w:rsidRPr="00924DF1">
        <w:t>5)An assembly is the primary building block of a .NET Framework application.</w:t>
      </w:r>
      <w:r w:rsidRPr="00924DF1">
        <w:br/>
        <w:t>6) It is a collection of functionality that is built, versioned, and deployed as a single implementation unit (as one or more files).</w:t>
      </w:r>
      <w:r w:rsidRPr="00924DF1">
        <w:br/>
        <w:t>7) All managed types and resources are marked either as accessible only within their implementation unit, or by code outside that unit.</w:t>
      </w:r>
    </w:p>
    <w:p w:rsidR="00EA2063" w:rsidRDefault="00EA2063" w:rsidP="00DB4A3F">
      <w:pPr>
        <w:pStyle w:val="ContentStyle"/>
      </w:pPr>
    </w:p>
    <w:p w:rsidR="00DB4A3F" w:rsidRDefault="00DB4A3F" w:rsidP="00DB4A3F">
      <w:pPr>
        <w:pStyle w:val="ContentStyle"/>
      </w:pPr>
      <w:r w:rsidRPr="00924DF1">
        <w:t>An assembly is a collection of types and resources that forms a logical unit of functionality. All types in the .NET Framework must exist in assemblies; the common language runtime does not support types outside of assemblies. Each time you create a Microsoft Windows® Application, Windows Service, Class Library, or other application with Visual Basic .NET, you're building a single assembly. Each assembly is stored as an .exe or .dll file.</w:t>
      </w:r>
    </w:p>
    <w:p w:rsidR="00DB4A3F" w:rsidRPr="00924DF1" w:rsidRDefault="00DB4A3F" w:rsidP="00DB4A3F">
      <w:pPr>
        <w:pStyle w:val="ContentStyle"/>
      </w:pPr>
    </w:p>
    <w:p w:rsidR="00DB4A3F" w:rsidRPr="00025A2B" w:rsidRDefault="00DB4A3F" w:rsidP="00DB4A3F">
      <w:pPr>
        <w:pStyle w:val="ContentStyle"/>
      </w:pPr>
      <w:r w:rsidRPr="00025A2B">
        <w:t>The .NET Framework uses assemblies as the fundamental unit for several purposes:</w:t>
      </w:r>
    </w:p>
    <w:p w:rsidR="00DB4A3F" w:rsidRPr="00550D60" w:rsidRDefault="00DB4A3F" w:rsidP="001A4FAF">
      <w:pPr>
        <w:pStyle w:val="ContentStyle"/>
        <w:numPr>
          <w:ilvl w:val="0"/>
          <w:numId w:val="10"/>
        </w:numPr>
        <w:rPr>
          <w:color w:val="000000"/>
        </w:rPr>
      </w:pPr>
      <w:r w:rsidRPr="00550D60">
        <w:rPr>
          <w:color w:val="000000"/>
        </w:rPr>
        <w:t>Security</w:t>
      </w:r>
    </w:p>
    <w:p w:rsidR="00DB4A3F" w:rsidRPr="00550D60" w:rsidRDefault="00DB4A3F" w:rsidP="001A4FAF">
      <w:pPr>
        <w:pStyle w:val="ContentStyle"/>
        <w:numPr>
          <w:ilvl w:val="0"/>
          <w:numId w:val="10"/>
        </w:numPr>
        <w:rPr>
          <w:color w:val="000000"/>
        </w:rPr>
      </w:pPr>
      <w:r w:rsidRPr="00550D60">
        <w:rPr>
          <w:color w:val="000000"/>
        </w:rPr>
        <w:t>Type Identity</w:t>
      </w:r>
    </w:p>
    <w:p w:rsidR="00DB4A3F" w:rsidRPr="00550D60" w:rsidRDefault="00DB4A3F" w:rsidP="001A4FAF">
      <w:pPr>
        <w:pStyle w:val="ContentStyle"/>
        <w:numPr>
          <w:ilvl w:val="0"/>
          <w:numId w:val="10"/>
        </w:numPr>
        <w:rPr>
          <w:color w:val="000000"/>
        </w:rPr>
      </w:pPr>
      <w:r w:rsidRPr="00550D60">
        <w:rPr>
          <w:color w:val="000000"/>
        </w:rPr>
        <w:t>Reference Scope</w:t>
      </w:r>
    </w:p>
    <w:p w:rsidR="00DB4A3F" w:rsidRPr="00550D60" w:rsidRDefault="00DB4A3F" w:rsidP="001A4FAF">
      <w:pPr>
        <w:pStyle w:val="ContentStyle"/>
        <w:numPr>
          <w:ilvl w:val="0"/>
          <w:numId w:val="10"/>
        </w:numPr>
        <w:rPr>
          <w:color w:val="000000"/>
        </w:rPr>
      </w:pPr>
      <w:r w:rsidRPr="00550D60">
        <w:rPr>
          <w:color w:val="000000"/>
        </w:rPr>
        <w:t>Versioning</w:t>
      </w:r>
    </w:p>
    <w:p w:rsidR="00DB4A3F" w:rsidRPr="00316B07" w:rsidRDefault="00DB4A3F" w:rsidP="00316B07">
      <w:pPr>
        <w:pStyle w:val="ContentStyle"/>
        <w:numPr>
          <w:ilvl w:val="0"/>
          <w:numId w:val="10"/>
        </w:numPr>
        <w:rPr>
          <w:color w:val="000000"/>
        </w:rPr>
      </w:pPr>
      <w:r w:rsidRPr="00550D60">
        <w:rPr>
          <w:color w:val="000000"/>
        </w:rPr>
        <w:t>Deployment</w:t>
      </w:r>
    </w:p>
    <w:p w:rsidR="00DB4A3F" w:rsidRDefault="00DB4A3F" w:rsidP="00DB4A3F">
      <w:pPr>
        <w:ind w:left="180"/>
        <w:rPr>
          <w:rFonts w:ascii="Consolas" w:hAnsi="Consolas" w:cs="Consolas"/>
          <w:color w:val="990000"/>
          <w:shd w:val="clear" w:color="auto" w:fill="FFFFFF"/>
        </w:rPr>
      </w:pPr>
      <w:r>
        <w:rPr>
          <w:rFonts w:ascii="Consolas" w:hAnsi="Consolas" w:cs="Consolas"/>
          <w:color w:val="990000"/>
          <w:shd w:val="clear" w:color="auto" w:fill="FFFFFF"/>
        </w:rPr>
        <w:t>Assemblies are the building blocks of .NET Framework applications; they form the fundamental unit of deployment, version control, reuse, activation scoping, and security permissions. An assembly is a collection of types and resources that are built to work together and form a logical unit of functionality. An assembly provides the common language runtime with the information it needs to be aware of type implementations. To the runtime, a type does not exist outside the context of an assembly.</w:t>
      </w:r>
    </w:p>
    <w:p w:rsidR="000725E7" w:rsidRDefault="000725E7" w:rsidP="000725E7">
      <w:pPr>
        <w:pStyle w:val="Heading2"/>
      </w:pPr>
      <w:r>
        <w:t>Describe attributes in C#?</w:t>
      </w:r>
    </w:p>
    <w:p w:rsidR="006E0D02" w:rsidRPr="00287FB1" w:rsidRDefault="006E0D02" w:rsidP="006E0D02">
      <w:pPr>
        <w:pStyle w:val="ContentStyle"/>
        <w:rPr>
          <w:b/>
          <w:i/>
        </w:rPr>
      </w:pPr>
      <w:r w:rsidRPr="00F137FC">
        <w:t xml:space="preserve">An attribute is a </w:t>
      </w:r>
      <w:r w:rsidRPr="00287FB1">
        <w:rPr>
          <w:b/>
          <w:i/>
        </w:rPr>
        <w:t>declarative tag that is used to convey information to runtime about the behaviors of various elements like classes, methods, structures, enumerators, assemblies etc. in your program.</w:t>
      </w:r>
    </w:p>
    <w:p w:rsidR="006E0D02" w:rsidRPr="00F137FC" w:rsidRDefault="006E0D02" w:rsidP="006E0D02">
      <w:pPr>
        <w:pStyle w:val="ContentStyle"/>
      </w:pPr>
    </w:p>
    <w:p w:rsidR="006E0D02" w:rsidRDefault="006E0D02" w:rsidP="006E0D02">
      <w:pPr>
        <w:pStyle w:val="ContentStyle"/>
      </w:pPr>
      <w:r w:rsidRPr="00F137FC">
        <w:t xml:space="preserve">This declarative information is used for various purposes during runtime and can be used at design time by application development tools. For example, </w:t>
      </w:r>
      <w:r w:rsidRPr="005909B6">
        <w:rPr>
          <w:i/>
        </w:rPr>
        <w:t xml:space="preserve">there are attributes such as </w:t>
      </w:r>
      <w:r w:rsidRPr="005909B6">
        <w:rPr>
          <w:b/>
          <w:i/>
        </w:rPr>
        <w:t>DllImportAttribute</w:t>
      </w:r>
      <w:r w:rsidRPr="005909B6">
        <w:rPr>
          <w:i/>
        </w:rPr>
        <w:t xml:space="preserve"> that allow a program to communicate with the Win32 libraries</w:t>
      </w:r>
      <w:r w:rsidRPr="00F137FC">
        <w:t xml:space="preserve">. Another attribute, </w:t>
      </w:r>
      <w:r w:rsidRPr="005909B6">
        <w:rPr>
          <w:b/>
        </w:rPr>
        <w:t>Obsolete Attribute</w:t>
      </w:r>
      <w:r w:rsidRPr="00F137FC">
        <w:t xml:space="preserve">, causes a compile-time warning to appear, letting the developer know that a method should no longer be used. When building Windows forms applications, there are several </w:t>
      </w:r>
      <w:r w:rsidRPr="00F137FC">
        <w:lastRenderedPageBreak/>
        <w:t>attributes that allow visual components to be drag-n-dropped onto a visual form builder and have their information appear in the properties grid. Attributes are also used extensively in securing .NET assemblies, forcing calling code to be evaluated against pre-defined security constraints. These are just a few descriptions of how attributes are used in C# programs.</w:t>
      </w:r>
    </w:p>
    <w:p w:rsidR="006E0D02" w:rsidRDefault="006E0D02" w:rsidP="006E0D02">
      <w:pPr>
        <w:pStyle w:val="ContentStyle"/>
        <w:rPr>
          <w:b/>
        </w:rPr>
      </w:pPr>
      <w:r w:rsidRPr="00F137FC">
        <w:t>The reason attributes are necessary is because many of the services they provide would be very difficult to accomplish with normal code. You see, attributes add what is called metadata to your programs. When your C# program is compiled, it creates a file called an assembly, which is normally an executable or DLL library</w:t>
      </w:r>
      <w:r w:rsidRPr="00FB4CC4">
        <w:rPr>
          <w:b/>
        </w:rPr>
        <w:t xml:space="preserve">. </w:t>
      </w:r>
    </w:p>
    <w:p w:rsidR="006E0D02" w:rsidRDefault="006E0D02" w:rsidP="006E0D02">
      <w:pPr>
        <w:pStyle w:val="ContentStyle"/>
      </w:pPr>
      <w:r w:rsidRPr="00FB4CC4">
        <w:rPr>
          <w:b/>
        </w:rPr>
        <w:t>Assemblies are self-describing because they have metadata written to them when they are compiled.</w:t>
      </w:r>
      <w:r w:rsidRPr="00F137FC">
        <w:t xml:space="preserve"> </w:t>
      </w:r>
      <w:r w:rsidRPr="00FB4CC4">
        <w:rPr>
          <w:b/>
        </w:rPr>
        <w:t>Via a process known as reflection, a program’s attributes can be retrieved from its assembly metadata.</w:t>
      </w:r>
      <w:r w:rsidRPr="00F137FC">
        <w:t xml:space="preserve"> </w:t>
      </w:r>
    </w:p>
    <w:p w:rsidR="006E0D02" w:rsidRDefault="006E0D02" w:rsidP="006E0D02">
      <w:pPr>
        <w:pStyle w:val="ContentStyle"/>
      </w:pPr>
    </w:p>
    <w:p w:rsidR="006E0D02" w:rsidRPr="00F137FC" w:rsidRDefault="006E0D02" w:rsidP="00237CD1">
      <w:pPr>
        <w:pStyle w:val="ContentStyle"/>
      </w:pPr>
      <w:r w:rsidRPr="00F137FC">
        <w:t>Attributes are classes that can be written in C# and used to decorate your code with declarative information. This is a very powerful concept because it means that you can extend your language by creating customized declarative syntax with attributes.</w:t>
      </w:r>
    </w:p>
    <w:p w:rsidR="00237CD1" w:rsidRDefault="00237CD1" w:rsidP="00237CD1">
      <w:pPr>
        <w:pStyle w:val="CodeStyle"/>
        <w:ind w:left="0"/>
      </w:pPr>
      <w:r>
        <w:t xml:space="preserve"> </w:t>
      </w:r>
      <w:r w:rsidR="006E0D02" w:rsidRPr="003B50A9">
        <w:t>[ObsoleteAttribute] equals [Obsolete</w:t>
      </w:r>
      <w:r w:rsidR="00CC4500" w:rsidRPr="003B50A9">
        <w:t>] /</w:t>
      </w:r>
      <w:r w:rsidR="006E0D02" w:rsidRPr="003B50A9">
        <w:t>/The “Attribute” part of the attribute name</w:t>
      </w:r>
      <w:r>
        <w:t xml:space="preserve"> </w:t>
      </w:r>
      <w:r w:rsidR="006E0D02" w:rsidRPr="003B50A9">
        <w:t>is</w:t>
      </w:r>
    </w:p>
    <w:p w:rsidR="006E0D02" w:rsidRPr="003B50A9" w:rsidRDefault="00237CD1" w:rsidP="00416FDC">
      <w:pPr>
        <w:pStyle w:val="CodeStyle"/>
        <w:ind w:left="3600" w:firstLine="720"/>
      </w:pPr>
      <w:r>
        <w:t xml:space="preserve">     </w:t>
      </w:r>
      <w:r w:rsidR="00416FDC">
        <w:t>optional.</w:t>
      </w:r>
    </w:p>
    <w:p w:rsidR="006E0D02" w:rsidRPr="003B50A9" w:rsidRDefault="006E0D02" w:rsidP="006E0D02">
      <w:pPr>
        <w:pStyle w:val="CodeStyle"/>
      </w:pPr>
      <w:r w:rsidRPr="003B50A9">
        <w:t>[STAThread]</w:t>
      </w:r>
    </w:p>
    <w:p w:rsidR="006E0D02" w:rsidRPr="003B50A9" w:rsidRDefault="006E0D02" w:rsidP="006E0D02">
      <w:pPr>
        <w:pStyle w:val="CodeStyle"/>
      </w:pPr>
      <w:r w:rsidRPr="003B50A9">
        <w:t>    static void Main(string[] args)</w:t>
      </w:r>
    </w:p>
    <w:p w:rsidR="006E0D02" w:rsidRPr="0020230B" w:rsidRDefault="006E0D02" w:rsidP="0020230B">
      <w:pPr>
        <w:pStyle w:val="CodeStyle"/>
      </w:pPr>
      <w:r w:rsidRPr="003B50A9">
        <w:t>    ...</w:t>
      </w:r>
    </w:p>
    <w:p w:rsidR="006E0D02" w:rsidRDefault="006E0D02" w:rsidP="008F0019">
      <w:pPr>
        <w:pStyle w:val="ContentStyle"/>
      </w:pPr>
      <w:r w:rsidRPr="00F137FC">
        <w:t xml:space="preserve">It indicates that this C# program should communicate with unmanaged COM code using the </w:t>
      </w:r>
      <w:r w:rsidRPr="00F137FC">
        <w:rPr>
          <w:b/>
        </w:rPr>
        <w:t>Single Threading Apartment</w:t>
      </w:r>
      <w:r w:rsidRPr="00F137FC">
        <w:t>. It is generally safe to use this attribute all the time because you never know when a 3rd party library you’re using is going to be communicating with COM. </w:t>
      </w:r>
    </w:p>
    <w:p w:rsidR="0020230B" w:rsidRDefault="0020230B" w:rsidP="008F0019">
      <w:pPr>
        <w:pStyle w:val="ContentStyle"/>
      </w:pPr>
    </w:p>
    <w:p w:rsidR="008F0019" w:rsidRPr="00F137FC" w:rsidRDefault="006E0D02" w:rsidP="0020230B">
      <w:pPr>
        <w:pStyle w:val="ContentStyle"/>
      </w:pPr>
      <w:r w:rsidRPr="00F137FC">
        <w:t>There are two types of parameters that can be used on attributes:</w:t>
      </w:r>
    </w:p>
    <w:p w:rsidR="008F0019" w:rsidRPr="00550D60" w:rsidRDefault="006E0D02" w:rsidP="0020230B">
      <w:pPr>
        <w:pStyle w:val="ContentStyle"/>
        <w:numPr>
          <w:ilvl w:val="0"/>
          <w:numId w:val="11"/>
        </w:numPr>
      </w:pPr>
      <w:r w:rsidRPr="00550D60">
        <w:rPr>
          <w:b/>
        </w:rPr>
        <w:t>Positional parameters</w:t>
      </w:r>
      <w:r w:rsidRPr="00550D60">
        <w:t xml:space="preserve"> are used when the attribute creator wishes the parameters to be required. However, this is not a hard and fast rule because theObsoleteAttribute attribute has a second positional parameter named error of type bool that we can omit as demonstrated in Listing 16-1. That attribute could have been written with the second positional parameter to force a compiler error instead of just a warning as follows:</w:t>
      </w:r>
    </w:p>
    <w:p w:rsidR="006E0D02" w:rsidRPr="00550D60" w:rsidRDefault="006E0D02" w:rsidP="008F0019">
      <w:pPr>
        <w:pStyle w:val="CodeStyle"/>
      </w:pPr>
      <w:r w:rsidRPr="00F137FC">
        <w:rPr>
          <w:rFonts w:ascii="Segoe UI" w:hAnsi="Segoe UI"/>
          <w:color w:val="2A2A2A"/>
        </w:rPr>
        <w:tab/>
      </w:r>
      <w:r w:rsidRPr="00F137FC">
        <w:rPr>
          <w:rFonts w:ascii="Segoe UI" w:hAnsi="Segoe UI"/>
          <w:color w:val="2A2A2A"/>
        </w:rPr>
        <w:tab/>
      </w:r>
      <w:r w:rsidRPr="00550D60">
        <w:t>[Obsolete("You shouldn't use this method anymore.", true)]</w:t>
      </w:r>
    </w:p>
    <w:p w:rsidR="006E0D02" w:rsidRPr="00550D60" w:rsidRDefault="006E0D02" w:rsidP="008F0019">
      <w:pPr>
        <w:pStyle w:val="CodeStyle"/>
      </w:pPr>
      <w:r w:rsidRPr="00550D60">
        <w:t xml:space="preserve">    </w:t>
      </w:r>
      <w:r w:rsidRPr="00550D60">
        <w:tab/>
      </w:r>
      <w:r w:rsidRPr="00550D60">
        <w:tab/>
        <w:t>public void MyThirdDeprecatedMethod()</w:t>
      </w:r>
    </w:p>
    <w:p w:rsidR="008F0019" w:rsidRPr="0020230B" w:rsidRDefault="0020230B" w:rsidP="0020230B">
      <w:pPr>
        <w:pStyle w:val="CodeStyle"/>
      </w:pPr>
      <w:r>
        <w:t xml:space="preserve">    </w:t>
      </w:r>
      <w:r>
        <w:tab/>
      </w:r>
      <w:r>
        <w:tab/>
        <w:t>…</w:t>
      </w:r>
    </w:p>
    <w:p w:rsidR="008F0019" w:rsidRPr="00550D60" w:rsidRDefault="006E0D02" w:rsidP="0020230B">
      <w:pPr>
        <w:pStyle w:val="ContentStyle"/>
        <w:numPr>
          <w:ilvl w:val="0"/>
          <w:numId w:val="11"/>
        </w:numPr>
      </w:pPr>
      <w:r w:rsidRPr="00550D60">
        <w:rPr>
          <w:b/>
        </w:rPr>
        <w:t>Named parameters</w:t>
      </w:r>
      <w:r w:rsidRPr="00550D60">
        <w:t xml:space="preserve"> are specified with the name of the parameter and are always optional.</w:t>
      </w:r>
    </w:p>
    <w:p w:rsidR="006E0D02" w:rsidRPr="00F137FC" w:rsidRDefault="006E0D02" w:rsidP="008F0019">
      <w:pPr>
        <w:pStyle w:val="ContentStyle"/>
      </w:pPr>
      <w:r w:rsidRPr="008F0019">
        <w:rPr>
          <w:b/>
        </w:rPr>
        <w:t>NOTE:</w:t>
      </w:r>
      <w:r w:rsidRPr="00F137FC">
        <w:t xml:space="preserve"> The DllImportAttribute attribute is one you are likely to see that has both positional and named parameters.</w:t>
      </w:r>
    </w:p>
    <w:p w:rsidR="008F0019" w:rsidRPr="00F137FC" w:rsidRDefault="006E0D02" w:rsidP="0020230B">
      <w:pPr>
        <w:pStyle w:val="ContentStyle"/>
      </w:pPr>
      <w:r w:rsidRPr="00F137FC">
        <w:t>The .Net Framework provides three pre-defined attributes:</w:t>
      </w:r>
    </w:p>
    <w:p w:rsidR="006E0D02" w:rsidRPr="00550D60" w:rsidRDefault="006E0D02" w:rsidP="001A4FAF">
      <w:pPr>
        <w:pStyle w:val="ContentStyle"/>
        <w:numPr>
          <w:ilvl w:val="0"/>
          <w:numId w:val="11"/>
        </w:numPr>
      </w:pPr>
      <w:r w:rsidRPr="00550D60">
        <w:t>AttributeUsage - (describes how custom attribute class can be used)</w:t>
      </w:r>
    </w:p>
    <w:p w:rsidR="006E0D02" w:rsidRPr="00550D60" w:rsidRDefault="006E0D02" w:rsidP="001A4FAF">
      <w:pPr>
        <w:pStyle w:val="ContentStyle"/>
        <w:numPr>
          <w:ilvl w:val="0"/>
          <w:numId w:val="11"/>
        </w:numPr>
      </w:pPr>
      <w:r w:rsidRPr="00550D60">
        <w:t>Conditional</w:t>
      </w:r>
    </w:p>
    <w:p w:rsidR="006E0D02" w:rsidRDefault="006E0D02" w:rsidP="001A4FAF">
      <w:pPr>
        <w:pStyle w:val="ContentStyle"/>
        <w:numPr>
          <w:ilvl w:val="0"/>
          <w:numId w:val="11"/>
        </w:numPr>
      </w:pPr>
      <w:r w:rsidRPr="00550D60">
        <w:t>Obsolete - (marks a program entity that should not be used)</w:t>
      </w:r>
    </w:p>
    <w:p w:rsidR="008F0019" w:rsidRPr="00550D60" w:rsidRDefault="008F0019" w:rsidP="008F0019">
      <w:pPr>
        <w:pStyle w:val="ContentStyle"/>
      </w:pPr>
    </w:p>
    <w:p w:rsidR="008F0019" w:rsidRPr="008F0019" w:rsidRDefault="006E0D02" w:rsidP="0020230B">
      <w:pPr>
        <w:pStyle w:val="ContentStyle"/>
        <w:rPr>
          <w:b/>
        </w:rPr>
      </w:pPr>
      <w:r w:rsidRPr="008F0019">
        <w:rPr>
          <w:b/>
        </w:rPr>
        <w:t>Creating Custom Attributes</w:t>
      </w:r>
    </w:p>
    <w:p w:rsidR="006E0D02" w:rsidRDefault="006E0D02" w:rsidP="008F0019">
      <w:pPr>
        <w:pStyle w:val="ContentStyle"/>
      </w:pPr>
      <w:r w:rsidRPr="00FB4CC4">
        <w:t>It involves four steps:</w:t>
      </w:r>
    </w:p>
    <w:p w:rsidR="006E0D02" w:rsidRPr="003627A9" w:rsidRDefault="006E0D02" w:rsidP="001A4FAF">
      <w:pPr>
        <w:pStyle w:val="ContentStyle"/>
        <w:numPr>
          <w:ilvl w:val="0"/>
          <w:numId w:val="12"/>
        </w:numPr>
      </w:pPr>
      <w:r w:rsidRPr="003627A9">
        <w:t>Declaring a custom attribute</w:t>
      </w:r>
    </w:p>
    <w:p w:rsidR="006E0D02" w:rsidRPr="00550D60" w:rsidRDefault="006E0D02" w:rsidP="001A4FAF">
      <w:pPr>
        <w:pStyle w:val="ContentStyle"/>
        <w:numPr>
          <w:ilvl w:val="0"/>
          <w:numId w:val="12"/>
        </w:numPr>
      </w:pPr>
      <w:r w:rsidRPr="00550D60">
        <w:t>Constructing the custom attribute</w:t>
      </w:r>
    </w:p>
    <w:p w:rsidR="006E0D02" w:rsidRPr="00550D60" w:rsidRDefault="006E0D02" w:rsidP="001A4FAF">
      <w:pPr>
        <w:pStyle w:val="ContentStyle"/>
        <w:numPr>
          <w:ilvl w:val="0"/>
          <w:numId w:val="12"/>
        </w:numPr>
      </w:pPr>
      <w:r w:rsidRPr="00550D60">
        <w:t>Apply the custom attribute on a target program element</w:t>
      </w:r>
    </w:p>
    <w:p w:rsidR="006E0D02" w:rsidRDefault="006E0D02" w:rsidP="001A4FAF">
      <w:pPr>
        <w:pStyle w:val="ContentStyle"/>
        <w:numPr>
          <w:ilvl w:val="0"/>
          <w:numId w:val="12"/>
        </w:numPr>
      </w:pPr>
      <w:r w:rsidRPr="00550D60">
        <w:t>Accessing Attributes Through Reflection</w:t>
      </w:r>
    </w:p>
    <w:p w:rsidR="008F0019" w:rsidRPr="00550D60" w:rsidRDefault="008F0019" w:rsidP="008F0019">
      <w:pPr>
        <w:pStyle w:val="ContentStyle"/>
      </w:pPr>
    </w:p>
    <w:p w:rsidR="006E0D02" w:rsidRDefault="006E0D02" w:rsidP="008F0019">
      <w:pPr>
        <w:pStyle w:val="ContentStyle"/>
      </w:pPr>
      <w:r w:rsidRPr="00FB4CC4">
        <w:t>The Last step involves writing a simple program to read through the metadata to find various notations. Metadata is data about data or information used for describing other data. This program should use reflections for accessing attributes at runtime.</w:t>
      </w:r>
    </w:p>
    <w:p w:rsidR="006E0D02" w:rsidRDefault="006E0D02" w:rsidP="008F0019">
      <w:pPr>
        <w:tabs>
          <w:tab w:val="left" w:pos="3777"/>
        </w:tabs>
        <w:ind w:left="180"/>
        <w:rPr>
          <w:rFonts w:eastAsia="Times New Roman" w:cs="Segoe UI"/>
          <w:b/>
          <w:color w:val="2A2A2A"/>
          <w:szCs w:val="20"/>
        </w:rPr>
      </w:pPr>
      <w:r>
        <w:rPr>
          <w:rFonts w:eastAsia="Times New Roman" w:cs="Segoe UI"/>
          <w:b/>
          <w:color w:val="2A2A2A"/>
          <w:szCs w:val="20"/>
        </w:rPr>
        <w:t>Declaring the custom attribute.</w:t>
      </w:r>
      <w:r w:rsidR="008F0019">
        <w:rPr>
          <w:rFonts w:eastAsia="Times New Roman" w:cs="Segoe UI"/>
          <w:b/>
          <w:color w:val="2A2A2A"/>
          <w:szCs w:val="20"/>
        </w:rPr>
        <w:tab/>
      </w:r>
    </w:p>
    <w:p w:rsidR="006E0D02" w:rsidRDefault="0020230B" w:rsidP="008F0019">
      <w:pPr>
        <w:pStyle w:val="CodeStyle"/>
      </w:pPr>
      <w:r>
        <w:t>/</w:t>
      </w:r>
      <w:r w:rsidR="006E0D02" w:rsidRPr="003B50A9">
        <w:t xml:space="preserve">/a custom attribute </w:t>
      </w:r>
      <w:r w:rsidR="00AC2BEB">
        <w:t>MyAttribute</w:t>
      </w:r>
      <w:r w:rsidR="006E0D02" w:rsidRPr="003B50A9">
        <w:t xml:space="preserve"> to be assigned to a class and its members</w:t>
      </w:r>
    </w:p>
    <w:p w:rsidR="006E0D02" w:rsidRPr="003B50A9" w:rsidRDefault="0020230B" w:rsidP="008F0019">
      <w:pPr>
        <w:pStyle w:val="CodeStyle"/>
      </w:pPr>
      <w:r w:rsidRPr="003B50A9">
        <w:rPr>
          <w:noProof/>
        </w:rPr>
        <w:lastRenderedPageBreak/>
        <mc:AlternateContent>
          <mc:Choice Requires="wpg">
            <w:drawing>
              <wp:anchor distT="45720" distB="45720" distL="182880" distR="182880" simplePos="0" relativeHeight="251668480" behindDoc="0" locked="0" layoutInCell="1" allowOverlap="1" wp14:anchorId="6E8E08B7" wp14:editId="59F154AE">
                <wp:simplePos x="0" y="0"/>
                <wp:positionH relativeFrom="margin">
                  <wp:align>center</wp:align>
                </wp:positionH>
                <wp:positionV relativeFrom="margin">
                  <wp:align>bottom</wp:align>
                </wp:positionV>
                <wp:extent cx="6477000" cy="1143000"/>
                <wp:effectExtent l="0" t="0" r="19050" b="19050"/>
                <wp:wrapSquare wrapText="bothSides"/>
                <wp:docPr id="16" name="Group 16"/>
                <wp:cNvGraphicFramePr/>
                <a:graphic xmlns:a="http://schemas.openxmlformats.org/drawingml/2006/main">
                  <a:graphicData uri="http://schemas.microsoft.com/office/word/2010/wordprocessingGroup">
                    <wpg:wgp>
                      <wpg:cNvGrpSpPr/>
                      <wpg:grpSpPr>
                        <a:xfrm>
                          <a:off x="0" y="0"/>
                          <a:ext cx="6477000" cy="1143000"/>
                          <a:chOff x="0" y="85167"/>
                          <a:chExt cx="3567448" cy="1454402"/>
                        </a:xfrm>
                      </wpg:grpSpPr>
                      <wps:wsp>
                        <wps:cNvPr id="17" name="Rectangle 17"/>
                        <wps:cNvSpPr/>
                        <wps:spPr>
                          <a:xfrm>
                            <a:off x="0" y="85167"/>
                            <a:ext cx="3567448" cy="18543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27B0" w:rsidRDefault="000027B0" w:rsidP="0020230B">
                              <w:pPr>
                                <w:pStyle w:val="ContentStyle"/>
                                <w:rPr>
                                  <w:rFonts w:eastAsiaTheme="major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0" y="252695"/>
                            <a:ext cx="3567448" cy="1286874"/>
                          </a:xfrm>
                          <a:prstGeom prst="rect">
                            <a:avLst/>
                          </a:prstGeom>
                          <a:ln/>
                        </wps:spPr>
                        <wps:style>
                          <a:lnRef idx="2">
                            <a:schemeClr val="dk1"/>
                          </a:lnRef>
                          <a:fillRef idx="1">
                            <a:schemeClr val="lt1"/>
                          </a:fillRef>
                          <a:effectRef idx="0">
                            <a:schemeClr val="dk1"/>
                          </a:effectRef>
                          <a:fontRef idx="minor">
                            <a:schemeClr val="dk1"/>
                          </a:fontRef>
                        </wps:style>
                        <wps:txbx>
                          <w:txbxContent>
                            <w:p w:rsidR="000027B0" w:rsidRPr="0020230B" w:rsidRDefault="000027B0" w:rsidP="0020230B">
                              <w:pPr>
                                <w:pStyle w:val="ContentStyle"/>
                              </w:pPr>
                              <w:r w:rsidRPr="0020230B">
                                <w:t>1. A custom attribute class must inherit from System.Attribute class.</w:t>
                              </w:r>
                            </w:p>
                            <w:p w:rsidR="000027B0" w:rsidRPr="0020230B" w:rsidRDefault="000027B0" w:rsidP="0020230B">
                              <w:pPr>
                                <w:pStyle w:val="ContentStyle"/>
                              </w:pPr>
                              <w:r w:rsidRPr="0020230B">
                                <w:t>2. A custom attribute declaration begins with the AttributeUsageAttribute, which defines some of the key characteristics of your attribute class. For example, you can specify whether your attribute can be inherited (by default the value is true) by other classes or specify which elements the attribute can be applied to. The following code fragment demonstrates how to use the AttributeUsageAttribute.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8E08B7" id="Group 16" o:spid="_x0000_s1040" style="position:absolute;left:0;text-align:left;margin-left:0;margin-top:0;width:510pt;height:90pt;z-index:251668480;mso-wrap-distance-left:14.4pt;mso-wrap-distance-top:3.6pt;mso-wrap-distance-right:14.4pt;mso-wrap-distance-bottom:3.6pt;mso-position-horizontal:center;mso-position-horizontal-relative:margin;mso-position-vertical:bottom;mso-position-vertical-relative:margin;mso-width-relative:margin;mso-height-relative:margin" coordorigin=",851" coordsize="35674,14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">
                <v:rect id="Rectangle 17" o:spid="_x0000_s1041" style="position:absolute;top:851;width:35674;height:1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" fillcolor="#5b9bd5 [3204]" stroked="f" strokeweight="1pt">
                  <v:textbox>
                    <w:txbxContent>
                      <w:p w:rsidR="000027B0" w:rsidRDefault="000027B0" w:rsidP="0020230B">
                        <w:pPr>
                          <w:pStyle w:val="ContentStyle"/>
                          <w:rPr>
                            <w:rFonts w:eastAsiaTheme="majorEastAsia"/>
                          </w:rPr>
                        </w:pPr>
                      </w:p>
                    </w:txbxContent>
                  </v:textbox>
                </v:rect>
                <v:shape id="Text Box 18" o:spid="_x0000_s1042" type="#_x0000_t202" style="position:absolute;top:2526;width:35674;height:12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" fillcolor="white [3201]" strokecolor="black [3200]" strokeweight="1pt">
                  <v:textbox inset=",7.2pt,,0">
                    <w:txbxContent>
                      <w:p w:rsidR="000027B0" w:rsidRPr="0020230B" w:rsidRDefault="000027B0" w:rsidP="0020230B">
                        <w:pPr>
                          <w:pStyle w:val="ContentStyle"/>
                        </w:pPr>
                        <w:r w:rsidRPr="0020230B">
                          <w:t>1. A custom attribute class must inherit from System.Attribute class.</w:t>
                        </w:r>
                      </w:p>
                      <w:p w:rsidR="000027B0" w:rsidRPr="0020230B" w:rsidRDefault="000027B0" w:rsidP="0020230B">
                        <w:pPr>
                          <w:pStyle w:val="ContentStyle"/>
                        </w:pPr>
                        <w:r w:rsidRPr="0020230B">
                          <w:t>2. A custom attribute declaration begins with the AttributeUsageAttribute, which defines some of the key characteristics of your attribute class. For example, you can specify whether your attribute can be inherited (by default the value is true) by other classes or specify which elements the attribute can be applied to. The following code fragment demonstrates how to use the AttributeUsageAttribute.</w:t>
                        </w:r>
                      </w:p>
                    </w:txbxContent>
                  </v:textbox>
                </v:shape>
                <w10:wrap type="square" anchorx="margin" anchory="margin"/>
              </v:group>
            </w:pict>
          </mc:Fallback>
        </mc:AlternateContent>
      </w:r>
    </w:p>
    <w:p w:rsidR="004F2EE1" w:rsidRDefault="006E0D02" w:rsidP="004F2EE1">
      <w:pPr>
        <w:pStyle w:val="CodeStyle"/>
      </w:pPr>
      <w:r w:rsidRPr="003B50A9">
        <w:t xml:space="preserve">[AttributeUsage(AttributeTargets.All, Inherited </w:t>
      </w:r>
      <w:r w:rsidR="004F2EE1">
        <w:t>= false, AllowMultiple = true)]</w:t>
      </w:r>
    </w:p>
    <w:p w:rsidR="006E0D02" w:rsidRPr="003B50A9" w:rsidRDefault="006E0D02" w:rsidP="008F0019">
      <w:pPr>
        <w:pStyle w:val="CodeStyle"/>
      </w:pPr>
      <w:r w:rsidRPr="003B50A9">
        <w:t>public class MyAttribute : System.Attribute</w:t>
      </w:r>
    </w:p>
    <w:p w:rsidR="006E0D02" w:rsidRPr="003B50A9" w:rsidRDefault="006C4DB9" w:rsidP="008F0019">
      <w:pPr>
        <w:pStyle w:val="CodeStyle"/>
      </w:pPr>
      <w:r w:rsidRPr="003B50A9">
        <w:rPr>
          <w:noProof/>
        </w:rPr>
        <mc:AlternateContent>
          <mc:Choice Requires="wps">
            <w:drawing>
              <wp:anchor distT="45720" distB="45720" distL="114300" distR="114300" simplePos="0" relativeHeight="251669504" behindDoc="0" locked="0" layoutInCell="1" allowOverlap="1" wp14:anchorId="7B4A4D84" wp14:editId="6C8CBF26">
                <wp:simplePos x="0" y="0"/>
                <wp:positionH relativeFrom="margin">
                  <wp:posOffset>3219450</wp:posOffset>
                </wp:positionH>
                <wp:positionV relativeFrom="paragraph">
                  <wp:posOffset>86995</wp:posOffset>
                </wp:positionV>
                <wp:extent cx="3616960" cy="571500"/>
                <wp:effectExtent l="0" t="0" r="2159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6960" cy="571500"/>
                        </a:xfrm>
                        <a:prstGeom prst="rect">
                          <a:avLst/>
                        </a:prstGeom>
                        <a:solidFill>
                          <a:srgbClr val="FFFFFF"/>
                        </a:solidFill>
                        <a:ln w="9525">
                          <a:solidFill>
                            <a:srgbClr val="000000"/>
                          </a:solidFill>
                          <a:miter lim="800000"/>
                          <a:headEnd/>
                          <a:tailEnd/>
                        </a:ln>
                      </wps:spPr>
                      <wps:txbx>
                        <w:txbxContent>
                          <w:p w:rsidR="000027B0" w:rsidRDefault="000027B0" w:rsidP="006E0D02">
                            <w:r>
                              <w:t>A custom attribute class must be public. It is optional to end the attribute class name with the “Attribute” keyword but is increases readability.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A4D84" id="_x0000_s1043" type="#_x0000_t202" style="position:absolute;left:0;text-align:left;margin-left:253.5pt;margin-top:6.85pt;width:284.8pt;height: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">
                <v:textbox>
                  <w:txbxContent>
                    <w:p w:rsidR="000027B0" w:rsidRDefault="000027B0" w:rsidP="006E0D02">
                      <w:r>
                        <w:t>A custom attribute class must be public. It is optional to end the attribute class name with the “Attribute” keyword but is increases readability.</w:t>
                      </w:r>
                    </w:p>
                  </w:txbxContent>
                </v:textbox>
                <w10:wrap type="square" anchorx="margin"/>
              </v:shape>
            </w:pict>
          </mc:Fallback>
        </mc:AlternateContent>
      </w:r>
      <w:r w:rsidR="006E0D02" w:rsidRPr="003B50A9">
        <w:t>{</w:t>
      </w:r>
    </w:p>
    <w:p w:rsidR="006E0D02" w:rsidRPr="003B50A9" w:rsidRDefault="006E0D02" w:rsidP="008F0019">
      <w:pPr>
        <w:pStyle w:val="CodeStyle"/>
      </w:pPr>
      <w:r w:rsidRPr="003B50A9">
        <w:t xml:space="preserve">   private int bugNo;</w:t>
      </w:r>
    </w:p>
    <w:p w:rsidR="006E0D02" w:rsidRPr="003B50A9" w:rsidRDefault="006E0D02" w:rsidP="008F0019">
      <w:pPr>
        <w:pStyle w:val="CodeStyle"/>
      </w:pPr>
      <w:r w:rsidRPr="003B50A9">
        <w:t xml:space="preserve">   private string developer;</w:t>
      </w:r>
    </w:p>
    <w:p w:rsidR="006E0D02" w:rsidRPr="003B50A9" w:rsidRDefault="006E0D02" w:rsidP="008F0019">
      <w:pPr>
        <w:pStyle w:val="CodeStyle"/>
      </w:pPr>
      <w:r w:rsidRPr="003B50A9">
        <w:t xml:space="preserve">   private string lastReview;</w:t>
      </w:r>
    </w:p>
    <w:p w:rsidR="006E0D02" w:rsidRPr="003B50A9" w:rsidRDefault="006E0D02" w:rsidP="008F0019">
      <w:pPr>
        <w:pStyle w:val="CodeStyle"/>
      </w:pPr>
      <w:r w:rsidRPr="003B50A9">
        <w:t xml:space="preserve">   public string message;</w:t>
      </w:r>
    </w:p>
    <w:p w:rsidR="006E0D02" w:rsidRPr="003B50A9" w:rsidRDefault="006E0D02" w:rsidP="008F0019">
      <w:pPr>
        <w:pStyle w:val="CodeStyle"/>
      </w:pPr>
      <w:r w:rsidRPr="003B50A9">
        <w:t xml:space="preserve"> </w:t>
      </w:r>
      <w:r w:rsidR="008904DA">
        <w:t xml:space="preserve">  </w:t>
      </w:r>
      <w:r w:rsidRPr="003B50A9">
        <w:t>//</w:t>
      </w:r>
      <w:r w:rsidR="008904DA">
        <w:t xml:space="preserve">Parameterized Constructor to </w:t>
      </w:r>
      <w:r w:rsidRPr="003B50A9">
        <w:t>initialize the members</w:t>
      </w:r>
    </w:p>
    <w:p w:rsidR="006E0D02" w:rsidRPr="003B50A9" w:rsidRDefault="008904DA" w:rsidP="008F0019">
      <w:pPr>
        <w:pStyle w:val="CodeStyle"/>
      </w:pPr>
      <w:r>
        <w:t xml:space="preserve">   </w:t>
      </w:r>
      <w:r w:rsidR="006E0D02" w:rsidRPr="003B50A9">
        <w:t>public MyA</w:t>
      </w:r>
      <w:r w:rsidR="004F2EE1">
        <w:t xml:space="preserve">ttribute (int bg, string dev, </w:t>
      </w:r>
      <w:r w:rsidR="006E0D02" w:rsidRPr="003B50A9">
        <w:t>string d)</w:t>
      </w:r>
    </w:p>
    <w:p w:rsidR="006E0D02" w:rsidRPr="003B50A9" w:rsidRDefault="006E0D02" w:rsidP="008F0019">
      <w:pPr>
        <w:pStyle w:val="CodeStyle"/>
      </w:pPr>
      <w:r w:rsidRPr="003B50A9">
        <w:t xml:space="preserve">   {</w:t>
      </w:r>
    </w:p>
    <w:p w:rsidR="006E0D02" w:rsidRPr="003B50A9" w:rsidRDefault="006E0D02" w:rsidP="008F0019">
      <w:pPr>
        <w:pStyle w:val="CodeStyle"/>
      </w:pPr>
      <w:r w:rsidRPr="003B50A9">
        <w:t xml:space="preserve">      this.bugNo = bg;</w:t>
      </w:r>
    </w:p>
    <w:p w:rsidR="006E0D02" w:rsidRPr="003B50A9" w:rsidRDefault="006E0D02" w:rsidP="008F0019">
      <w:pPr>
        <w:pStyle w:val="CodeStyle"/>
      </w:pPr>
      <w:r w:rsidRPr="003B50A9">
        <w:t xml:space="preserve">      this.developer = dev;</w:t>
      </w:r>
    </w:p>
    <w:p w:rsidR="006E0D02" w:rsidRPr="003B50A9" w:rsidRDefault="006E0D02" w:rsidP="008F0019">
      <w:pPr>
        <w:pStyle w:val="CodeStyle"/>
      </w:pPr>
      <w:r w:rsidRPr="003B50A9">
        <w:t xml:space="preserve">      this.lastReview = d;</w:t>
      </w:r>
    </w:p>
    <w:p w:rsidR="006E0D02" w:rsidRPr="003B50A9" w:rsidRDefault="006E0D02" w:rsidP="008F0019">
      <w:pPr>
        <w:pStyle w:val="CodeStyle"/>
      </w:pPr>
      <w:r w:rsidRPr="003B50A9">
        <w:t xml:space="preserve">   }</w:t>
      </w:r>
    </w:p>
    <w:p w:rsidR="006E0D02" w:rsidRPr="003B50A9" w:rsidRDefault="006E0D02" w:rsidP="008F0019">
      <w:pPr>
        <w:pStyle w:val="CodeStyle"/>
      </w:pPr>
      <w:r w:rsidRPr="003B50A9">
        <w:t xml:space="preserve">   public int BugNo {get { return bugNo;} }</w:t>
      </w:r>
    </w:p>
    <w:p w:rsidR="006E0D02" w:rsidRPr="003B50A9" w:rsidRDefault="006E0D02" w:rsidP="009419C6">
      <w:pPr>
        <w:pStyle w:val="CodeStyle"/>
      </w:pPr>
      <w:r w:rsidRPr="003B50A9">
        <w:t xml:space="preserve">   public string Develo</w:t>
      </w:r>
      <w:r w:rsidR="009419C6">
        <w:t>per {get { return developer;} }</w:t>
      </w:r>
    </w:p>
    <w:p w:rsidR="006E0D02" w:rsidRPr="003B50A9" w:rsidRDefault="006E0D02" w:rsidP="009419C6">
      <w:pPr>
        <w:pStyle w:val="CodeStyle"/>
      </w:pPr>
      <w:r w:rsidRPr="003B50A9">
        <w:t xml:space="preserve">   public string LastRev</w:t>
      </w:r>
      <w:r w:rsidR="009419C6">
        <w:t>iew {get {return lastReview;} }</w:t>
      </w:r>
    </w:p>
    <w:p w:rsidR="006E0D02" w:rsidRPr="003B50A9" w:rsidRDefault="006E0D02" w:rsidP="008F0019">
      <w:pPr>
        <w:pStyle w:val="CodeStyle"/>
      </w:pPr>
      <w:r w:rsidRPr="003B50A9">
        <w:t xml:space="preserve">   public string Message</w:t>
      </w:r>
    </w:p>
    <w:p w:rsidR="006E0D02" w:rsidRPr="003B50A9" w:rsidRDefault="006E0D02" w:rsidP="008F0019">
      <w:pPr>
        <w:pStyle w:val="CodeStyle"/>
      </w:pPr>
      <w:r w:rsidRPr="003B50A9">
        <w:t xml:space="preserve">   {</w:t>
      </w:r>
    </w:p>
    <w:p w:rsidR="006E0D02" w:rsidRPr="003B50A9" w:rsidRDefault="009419C6" w:rsidP="008F0019">
      <w:pPr>
        <w:pStyle w:val="CodeStyle"/>
      </w:pPr>
      <w:r>
        <w:t xml:space="preserve">      g</w:t>
      </w:r>
      <w:r w:rsidR="006E0D02" w:rsidRPr="003B50A9">
        <w:t>et { return message; }</w:t>
      </w:r>
    </w:p>
    <w:p w:rsidR="006E0D02" w:rsidRPr="003B50A9" w:rsidRDefault="009419C6" w:rsidP="008F0019">
      <w:pPr>
        <w:pStyle w:val="CodeStyle"/>
      </w:pPr>
      <w:r>
        <w:t xml:space="preserve">      s</w:t>
      </w:r>
      <w:r w:rsidR="006E0D02" w:rsidRPr="003B50A9">
        <w:t>et { message = value; }</w:t>
      </w:r>
    </w:p>
    <w:p w:rsidR="006E0D02" w:rsidRPr="003B50A9" w:rsidRDefault="006E0D02" w:rsidP="008F0019">
      <w:pPr>
        <w:pStyle w:val="CodeStyle"/>
      </w:pPr>
      <w:r w:rsidRPr="003B50A9">
        <w:t xml:space="preserve">   }</w:t>
      </w:r>
    </w:p>
    <w:p w:rsidR="006E0D02" w:rsidRPr="00550D60" w:rsidRDefault="006E0D02" w:rsidP="008F0019">
      <w:pPr>
        <w:pStyle w:val="CodeStyle"/>
      </w:pPr>
      <w:r w:rsidRPr="003B50A9">
        <w:t>}</w:t>
      </w:r>
    </w:p>
    <w:p w:rsidR="006E0D02" w:rsidRDefault="006E0D02" w:rsidP="006E0D02">
      <w:pPr>
        <w:ind w:left="180"/>
        <w:rPr>
          <w:rFonts w:eastAsia="Times New Roman" w:cs="Segoe UI"/>
          <w:b/>
          <w:color w:val="2A2A2A"/>
          <w:szCs w:val="20"/>
        </w:rPr>
      </w:pPr>
      <w:r>
        <w:rPr>
          <w:rFonts w:eastAsia="Times New Roman" w:cs="Segoe UI"/>
          <w:b/>
          <w:color w:val="2A2A2A"/>
          <w:szCs w:val="20"/>
        </w:rPr>
        <w:t>Applying the custom attribute</w:t>
      </w:r>
    </w:p>
    <w:p w:rsidR="006E0D02" w:rsidRPr="003B50A9" w:rsidRDefault="006E0D02" w:rsidP="008F0019">
      <w:pPr>
        <w:pStyle w:val="CodeStyle"/>
      </w:pPr>
      <w:r w:rsidRPr="003B50A9">
        <w:t>[MyAttribute (45, "Zara Ali", "12/8/2012", Message = "Return type mismatch")]</w:t>
      </w:r>
    </w:p>
    <w:p w:rsidR="006E0D02" w:rsidRPr="003B50A9" w:rsidRDefault="006E0D02" w:rsidP="008F0019">
      <w:pPr>
        <w:pStyle w:val="CodeStyle"/>
      </w:pPr>
      <w:r w:rsidRPr="003B50A9">
        <w:t>[MyAttribute (49, "Nuha Ali", "10/10/2012", Message = "Unused variable")]</w:t>
      </w:r>
    </w:p>
    <w:p w:rsidR="006E0D02" w:rsidRPr="003B50A9" w:rsidRDefault="006E0D02" w:rsidP="008F0019">
      <w:pPr>
        <w:pStyle w:val="CodeStyle"/>
      </w:pPr>
      <w:r w:rsidRPr="003B50A9">
        <w:t>class Rectangle</w:t>
      </w:r>
    </w:p>
    <w:p w:rsidR="006E0D02" w:rsidRPr="003B50A9" w:rsidRDefault="006E0D02" w:rsidP="008F0019">
      <w:pPr>
        <w:pStyle w:val="CodeStyle"/>
      </w:pPr>
      <w:r w:rsidRPr="003B50A9">
        <w:t>{</w:t>
      </w:r>
    </w:p>
    <w:p w:rsidR="006E0D02" w:rsidRPr="003B50A9" w:rsidRDefault="006E0D02" w:rsidP="008F0019">
      <w:pPr>
        <w:pStyle w:val="CodeStyle"/>
      </w:pPr>
      <w:r w:rsidRPr="003B50A9">
        <w:t xml:space="preserve">   //member variables</w:t>
      </w:r>
    </w:p>
    <w:p w:rsidR="006E0D02" w:rsidRPr="003B50A9" w:rsidRDefault="006E0D02" w:rsidP="008F0019">
      <w:pPr>
        <w:pStyle w:val="CodeStyle"/>
      </w:pPr>
      <w:r w:rsidRPr="003B50A9">
        <w:t xml:space="preserve">   protected double length;</w:t>
      </w:r>
    </w:p>
    <w:p w:rsidR="006E0D02" w:rsidRPr="003B50A9" w:rsidRDefault="006E0D02" w:rsidP="008F0019">
      <w:pPr>
        <w:pStyle w:val="CodeStyle"/>
      </w:pPr>
      <w:r w:rsidRPr="003B50A9">
        <w:t xml:space="preserve">   protected double width;</w:t>
      </w:r>
    </w:p>
    <w:p w:rsidR="006E0D02" w:rsidRPr="003B50A9" w:rsidRDefault="006E0D02" w:rsidP="008F0019">
      <w:pPr>
        <w:pStyle w:val="CodeStyle"/>
      </w:pPr>
      <w:r w:rsidRPr="003B50A9">
        <w:t xml:space="preserve">   public Rectangle(double l, double w)</w:t>
      </w:r>
    </w:p>
    <w:p w:rsidR="006E0D02" w:rsidRPr="003B50A9" w:rsidRDefault="006E0D02" w:rsidP="008F0019">
      <w:pPr>
        <w:pStyle w:val="CodeStyle"/>
      </w:pPr>
      <w:r w:rsidRPr="003B50A9">
        <w:t xml:space="preserve">   {</w:t>
      </w:r>
    </w:p>
    <w:p w:rsidR="006E0D02" w:rsidRPr="003B50A9" w:rsidRDefault="006E0D02" w:rsidP="008F0019">
      <w:pPr>
        <w:pStyle w:val="CodeStyle"/>
      </w:pPr>
      <w:r w:rsidRPr="003B50A9">
        <w:t xml:space="preserve">      length = l;</w:t>
      </w:r>
    </w:p>
    <w:p w:rsidR="006E0D02" w:rsidRPr="003B50A9" w:rsidRDefault="006E0D02" w:rsidP="008F0019">
      <w:pPr>
        <w:pStyle w:val="CodeStyle"/>
      </w:pPr>
      <w:r w:rsidRPr="003B50A9">
        <w:t xml:space="preserve">      width = w;</w:t>
      </w:r>
    </w:p>
    <w:p w:rsidR="006E0D02" w:rsidRPr="003B50A9" w:rsidRDefault="006E0D02" w:rsidP="008F0019">
      <w:pPr>
        <w:pStyle w:val="CodeStyle"/>
      </w:pPr>
      <w:r w:rsidRPr="003B50A9">
        <w:t xml:space="preserve">   }</w:t>
      </w:r>
    </w:p>
    <w:p w:rsidR="006E0D02" w:rsidRPr="003B50A9" w:rsidRDefault="006E0D02" w:rsidP="00F11030">
      <w:pPr>
        <w:pStyle w:val="CodeStyle"/>
      </w:pPr>
      <w:r w:rsidRPr="003B50A9">
        <w:t xml:space="preserve">   [MyAttribute (55, "Zara Ali", "19/10/2012", Mes</w:t>
      </w:r>
      <w:r w:rsidR="00F11030">
        <w:t>sage = "Return type mismatch")]</w:t>
      </w:r>
    </w:p>
    <w:p w:rsidR="006E0D02" w:rsidRPr="003B50A9" w:rsidRDefault="006E0D02" w:rsidP="008F0019">
      <w:pPr>
        <w:pStyle w:val="CodeStyle"/>
      </w:pPr>
      <w:r w:rsidRPr="003B50A9">
        <w:t xml:space="preserve">   public double GetArea()</w:t>
      </w:r>
    </w:p>
    <w:p w:rsidR="006E0D02" w:rsidRPr="003B50A9" w:rsidRDefault="006E0D02" w:rsidP="008F0019">
      <w:pPr>
        <w:pStyle w:val="CodeStyle"/>
      </w:pPr>
      <w:r w:rsidRPr="003B50A9">
        <w:t xml:space="preserve">   {</w:t>
      </w:r>
    </w:p>
    <w:p w:rsidR="006E0D02" w:rsidRPr="003B50A9" w:rsidRDefault="006E0D02" w:rsidP="008F0019">
      <w:pPr>
        <w:pStyle w:val="CodeStyle"/>
      </w:pPr>
      <w:r w:rsidRPr="003B50A9">
        <w:t xml:space="preserve">      return length * width;</w:t>
      </w:r>
    </w:p>
    <w:p w:rsidR="006E0D02" w:rsidRPr="003B50A9" w:rsidRDefault="006E0D02" w:rsidP="008F0019">
      <w:pPr>
        <w:pStyle w:val="CodeStyle"/>
      </w:pPr>
      <w:r w:rsidRPr="003B50A9">
        <w:t xml:space="preserve">   }</w:t>
      </w:r>
    </w:p>
    <w:p w:rsidR="006E0D02" w:rsidRPr="003B50A9" w:rsidRDefault="006E0D02" w:rsidP="00F11030">
      <w:pPr>
        <w:pStyle w:val="CodeStyle"/>
      </w:pPr>
      <w:r w:rsidRPr="003B50A9">
        <w:t xml:space="preserve">   [MyAttribute (56, "Zara Ali", "19/10</w:t>
      </w:r>
      <w:r w:rsidR="00F11030">
        <w:t>/2012")]</w:t>
      </w:r>
    </w:p>
    <w:p w:rsidR="006E0D02" w:rsidRPr="003B50A9" w:rsidRDefault="006E0D02" w:rsidP="008F0019">
      <w:pPr>
        <w:pStyle w:val="CodeStyle"/>
      </w:pPr>
      <w:r w:rsidRPr="003B50A9">
        <w:t xml:space="preserve">   public void Display()</w:t>
      </w:r>
    </w:p>
    <w:p w:rsidR="006E0D02" w:rsidRPr="003B50A9" w:rsidRDefault="006E0D02" w:rsidP="008F0019">
      <w:pPr>
        <w:pStyle w:val="CodeStyle"/>
      </w:pPr>
      <w:r w:rsidRPr="003B50A9">
        <w:t xml:space="preserve">   {</w:t>
      </w:r>
    </w:p>
    <w:p w:rsidR="006E0D02" w:rsidRPr="003B50A9" w:rsidRDefault="006E0D02" w:rsidP="008F0019">
      <w:pPr>
        <w:pStyle w:val="CodeStyle"/>
      </w:pPr>
      <w:r w:rsidRPr="003B50A9">
        <w:t xml:space="preserve">      Console.WriteLine("Length: {0}", length);</w:t>
      </w:r>
    </w:p>
    <w:p w:rsidR="006E0D02" w:rsidRPr="003B50A9" w:rsidRDefault="006E0D02" w:rsidP="008F0019">
      <w:pPr>
        <w:pStyle w:val="CodeStyle"/>
      </w:pPr>
      <w:r w:rsidRPr="003B50A9">
        <w:t xml:space="preserve">      Console.WriteLine("Width: {0}", width);</w:t>
      </w:r>
    </w:p>
    <w:p w:rsidR="006E0D02" w:rsidRPr="003B50A9" w:rsidRDefault="006E0D02" w:rsidP="008F0019">
      <w:pPr>
        <w:pStyle w:val="CodeStyle"/>
      </w:pPr>
      <w:r w:rsidRPr="003B50A9">
        <w:t xml:space="preserve">      Console.WriteLine("Area: {0}", GetArea());</w:t>
      </w:r>
    </w:p>
    <w:p w:rsidR="006E0D02" w:rsidRPr="003B50A9" w:rsidRDefault="006E0D02" w:rsidP="008F0019">
      <w:pPr>
        <w:pStyle w:val="CodeStyle"/>
      </w:pPr>
      <w:r w:rsidRPr="003B50A9">
        <w:t xml:space="preserve">   }</w:t>
      </w:r>
    </w:p>
    <w:p w:rsidR="006E0D02" w:rsidRPr="00550D60" w:rsidRDefault="006E0D02" w:rsidP="008F0019">
      <w:pPr>
        <w:pStyle w:val="CodeStyle"/>
      </w:pPr>
      <w:r w:rsidRPr="003B50A9">
        <w:lastRenderedPageBreak/>
        <w:t>}</w:t>
      </w:r>
    </w:p>
    <w:p w:rsidR="006E0D02" w:rsidRDefault="006E0D02" w:rsidP="006E0D02">
      <w:pPr>
        <w:ind w:left="180"/>
        <w:rPr>
          <w:rFonts w:eastAsia="Times New Roman" w:cs="Segoe UI"/>
          <w:color w:val="2A2A2A"/>
          <w:szCs w:val="20"/>
        </w:rPr>
      </w:pPr>
      <w:r w:rsidRPr="00797D85">
        <w:rPr>
          <w:rFonts w:eastAsia="Times New Roman" w:cs="Segoe UI"/>
          <w:color w:val="2A2A2A"/>
          <w:szCs w:val="20"/>
        </w:rPr>
        <w:t xml:space="preserve">We retrieve attribute information </w:t>
      </w:r>
      <w:r w:rsidRPr="00797D85">
        <w:rPr>
          <w:rFonts w:eastAsia="Times New Roman" w:cs="Segoe UI"/>
          <w:b/>
          <w:color w:val="2A2A2A"/>
          <w:szCs w:val="20"/>
        </w:rPr>
        <w:t>using a Reflection class object</w:t>
      </w:r>
      <w:r w:rsidRPr="00797D85">
        <w:rPr>
          <w:rFonts w:eastAsia="Times New Roman" w:cs="Segoe UI"/>
          <w:color w:val="2A2A2A"/>
          <w:szCs w:val="20"/>
        </w:rPr>
        <w:t>.</w:t>
      </w:r>
    </w:p>
    <w:p w:rsidR="008F6F8A" w:rsidRPr="008F6F8A" w:rsidRDefault="008F6F8A" w:rsidP="00921E01">
      <w:pPr>
        <w:pStyle w:val="CodeStyle"/>
      </w:pPr>
      <w:r w:rsidRPr="008F6F8A">
        <w:t>[System.AttributeUsage(System.AttributeTargets.Class |</w:t>
      </w:r>
    </w:p>
    <w:p w:rsidR="008F6F8A" w:rsidRPr="008F6F8A" w:rsidRDefault="008F6F8A" w:rsidP="00921E01">
      <w:pPr>
        <w:pStyle w:val="CodeStyle"/>
      </w:pPr>
      <w:r w:rsidRPr="008F6F8A">
        <w:t xml:space="preserve">                       System.AttributeTargets.Struct,</w:t>
      </w:r>
    </w:p>
    <w:p w:rsidR="008F6F8A" w:rsidRPr="008F6F8A" w:rsidRDefault="008F6F8A" w:rsidP="00921E01">
      <w:pPr>
        <w:pStyle w:val="CodeStyle"/>
      </w:pPr>
      <w:r w:rsidRPr="008F6F8A">
        <w:t xml:space="preserve">                       AllowMultiple = </w:t>
      </w:r>
      <w:r w:rsidRPr="008F6F8A">
        <w:rPr>
          <w:color w:val="0000FF"/>
        </w:rPr>
        <w:t>true</w:t>
      </w:r>
      <w:r w:rsidRPr="008F6F8A">
        <w:t xml:space="preserve">)  </w:t>
      </w:r>
      <w:r w:rsidR="00921E01">
        <w:tab/>
      </w:r>
      <w:r w:rsidR="00921E01">
        <w:tab/>
        <w:t xml:space="preserve">   </w:t>
      </w:r>
      <w:r w:rsidRPr="008F6F8A">
        <w:t>// Multiuse attribute.</w:t>
      </w:r>
    </w:p>
    <w:p w:rsidR="008F6F8A" w:rsidRPr="008F6F8A" w:rsidRDefault="008F6F8A" w:rsidP="00921E01">
      <w:pPr>
        <w:pStyle w:val="CodeStyle"/>
      </w:pPr>
      <w:r w:rsidRPr="008F6F8A">
        <w:t>]</w:t>
      </w:r>
    </w:p>
    <w:p w:rsidR="008F6F8A" w:rsidRPr="008F6F8A" w:rsidRDefault="008F6F8A" w:rsidP="00921E01">
      <w:pPr>
        <w:pStyle w:val="CodeStyle"/>
      </w:pPr>
      <w:r w:rsidRPr="008F6F8A">
        <w:rPr>
          <w:color w:val="0000FF"/>
        </w:rPr>
        <w:t>public</w:t>
      </w:r>
      <w:r w:rsidRPr="008F6F8A">
        <w:t xml:space="preserve"> </w:t>
      </w:r>
      <w:r w:rsidRPr="008F6F8A">
        <w:rPr>
          <w:color w:val="0000FF"/>
        </w:rPr>
        <w:t>class</w:t>
      </w:r>
      <w:r w:rsidRPr="008F6F8A">
        <w:t xml:space="preserve"> Author : System.Attribute</w:t>
      </w:r>
    </w:p>
    <w:p w:rsidR="008F6F8A" w:rsidRPr="008F6F8A" w:rsidRDefault="008F6F8A" w:rsidP="00921E01">
      <w:pPr>
        <w:pStyle w:val="CodeStyle"/>
      </w:pPr>
      <w:r w:rsidRPr="008F6F8A">
        <w:t>{</w:t>
      </w:r>
    </w:p>
    <w:p w:rsidR="008F6F8A" w:rsidRPr="008F6F8A" w:rsidRDefault="008F6F8A" w:rsidP="00921E01">
      <w:pPr>
        <w:pStyle w:val="CodeStyle"/>
      </w:pPr>
      <w:r w:rsidRPr="008F6F8A">
        <w:t xml:space="preserve">    </w:t>
      </w:r>
      <w:r w:rsidRPr="008F6F8A">
        <w:rPr>
          <w:color w:val="0000FF"/>
        </w:rPr>
        <w:t>string</w:t>
      </w:r>
      <w:r w:rsidRPr="008F6F8A">
        <w:t xml:space="preserve"> name;</w:t>
      </w:r>
    </w:p>
    <w:p w:rsidR="008F6F8A" w:rsidRPr="008F6F8A" w:rsidRDefault="008F6F8A" w:rsidP="0020230B">
      <w:pPr>
        <w:pStyle w:val="CodeStyle"/>
      </w:pPr>
      <w:r w:rsidRPr="008F6F8A">
        <w:t xml:space="preserve">    </w:t>
      </w:r>
      <w:r w:rsidRPr="008F6F8A">
        <w:rPr>
          <w:color w:val="0000FF"/>
        </w:rPr>
        <w:t>public</w:t>
      </w:r>
      <w:r w:rsidRPr="008F6F8A">
        <w:t xml:space="preserve"> </w:t>
      </w:r>
      <w:r w:rsidRPr="008F6F8A">
        <w:rPr>
          <w:color w:val="0000FF"/>
        </w:rPr>
        <w:t>double</w:t>
      </w:r>
      <w:r w:rsidR="0020230B">
        <w:t xml:space="preserve"> version;</w:t>
      </w:r>
    </w:p>
    <w:p w:rsidR="008F6F8A" w:rsidRPr="008F6F8A" w:rsidRDefault="008F6F8A" w:rsidP="00921E01">
      <w:pPr>
        <w:pStyle w:val="CodeStyle"/>
      </w:pPr>
      <w:r w:rsidRPr="008F6F8A">
        <w:t xml:space="preserve">    </w:t>
      </w:r>
      <w:r w:rsidRPr="008F6F8A">
        <w:rPr>
          <w:color w:val="0000FF"/>
        </w:rPr>
        <w:t>public</w:t>
      </w:r>
      <w:r w:rsidRPr="008F6F8A">
        <w:t xml:space="preserve"> Author(</w:t>
      </w:r>
      <w:r w:rsidRPr="008F6F8A">
        <w:rPr>
          <w:color w:val="0000FF"/>
        </w:rPr>
        <w:t>string</w:t>
      </w:r>
      <w:r w:rsidRPr="008F6F8A">
        <w:t xml:space="preserve"> name)</w:t>
      </w:r>
    </w:p>
    <w:p w:rsidR="008F6F8A" w:rsidRPr="008F6F8A" w:rsidRDefault="008F6F8A" w:rsidP="00921E01">
      <w:pPr>
        <w:pStyle w:val="CodeStyle"/>
      </w:pPr>
      <w:r w:rsidRPr="008F6F8A">
        <w:t xml:space="preserve">    {</w:t>
      </w:r>
    </w:p>
    <w:p w:rsidR="008F6F8A" w:rsidRPr="008F6F8A" w:rsidRDefault="008F6F8A" w:rsidP="00921E01">
      <w:pPr>
        <w:pStyle w:val="CodeStyle"/>
      </w:pPr>
      <w:r w:rsidRPr="008F6F8A">
        <w:t xml:space="preserve">        </w:t>
      </w:r>
      <w:r w:rsidRPr="008F6F8A">
        <w:rPr>
          <w:color w:val="0000FF"/>
        </w:rPr>
        <w:t>this</w:t>
      </w:r>
      <w:r w:rsidR="00921E01">
        <w:t>.name = name;</w:t>
      </w:r>
    </w:p>
    <w:p w:rsidR="008F6F8A" w:rsidRPr="008F6F8A" w:rsidRDefault="008F6F8A" w:rsidP="00921E01">
      <w:pPr>
        <w:pStyle w:val="CodeStyle"/>
      </w:pPr>
      <w:r w:rsidRPr="008F6F8A">
        <w:t xml:space="preserve">        // Default value.</w:t>
      </w:r>
    </w:p>
    <w:p w:rsidR="008F6F8A" w:rsidRPr="008F6F8A" w:rsidRDefault="008F6F8A" w:rsidP="00921E01">
      <w:pPr>
        <w:pStyle w:val="CodeStyle"/>
      </w:pPr>
      <w:r w:rsidRPr="008F6F8A">
        <w:t xml:space="preserve">        version = 1.0;</w:t>
      </w:r>
    </w:p>
    <w:p w:rsidR="008F6F8A" w:rsidRPr="008F6F8A" w:rsidRDefault="00921E01" w:rsidP="00921E01">
      <w:pPr>
        <w:pStyle w:val="CodeStyle"/>
      </w:pPr>
      <w:r>
        <w:t xml:space="preserve">    }</w:t>
      </w:r>
    </w:p>
    <w:p w:rsidR="008F6F8A" w:rsidRPr="008F6F8A" w:rsidRDefault="008F6F8A" w:rsidP="00921E01">
      <w:pPr>
        <w:pStyle w:val="CodeStyle"/>
      </w:pPr>
      <w:r w:rsidRPr="008F6F8A">
        <w:t xml:space="preserve">    </w:t>
      </w:r>
      <w:r w:rsidRPr="008F6F8A">
        <w:rPr>
          <w:color w:val="0000FF"/>
        </w:rPr>
        <w:t>public</w:t>
      </w:r>
      <w:r w:rsidRPr="008F6F8A">
        <w:t xml:space="preserve"> </w:t>
      </w:r>
      <w:r w:rsidRPr="008F6F8A">
        <w:rPr>
          <w:color w:val="0000FF"/>
        </w:rPr>
        <w:t>string</w:t>
      </w:r>
      <w:r w:rsidRPr="008F6F8A">
        <w:t xml:space="preserve"> GetName()</w:t>
      </w:r>
      <w:r w:rsidR="0020230B">
        <w:t xml:space="preserve"> </w:t>
      </w:r>
      <w:r w:rsidRPr="008F6F8A">
        <w:t>{</w:t>
      </w:r>
      <w:r w:rsidR="0020230B">
        <w:t xml:space="preserve"> </w:t>
      </w:r>
      <w:r w:rsidRPr="008F6F8A">
        <w:rPr>
          <w:color w:val="0000FF"/>
        </w:rPr>
        <w:t>return</w:t>
      </w:r>
      <w:r w:rsidRPr="008F6F8A">
        <w:t xml:space="preserve"> name;</w:t>
      </w:r>
      <w:r w:rsidR="0020230B">
        <w:t xml:space="preserve"> </w:t>
      </w:r>
      <w:r w:rsidRPr="008F6F8A">
        <w:t>}</w:t>
      </w:r>
    </w:p>
    <w:p w:rsidR="00710D7C" w:rsidRDefault="00921E01" w:rsidP="00313278">
      <w:pPr>
        <w:pStyle w:val="CodeStyle"/>
      </w:pPr>
      <w:r>
        <w:t>}</w:t>
      </w:r>
    </w:p>
    <w:p w:rsidR="008F6F8A" w:rsidRPr="008F6F8A" w:rsidRDefault="008F6F8A" w:rsidP="00921E01">
      <w:pPr>
        <w:pStyle w:val="CodeStyle"/>
      </w:pPr>
      <w:r w:rsidRPr="008F6F8A">
        <w:t>// Class with the Author attribute.</w:t>
      </w:r>
    </w:p>
    <w:p w:rsidR="008F6F8A" w:rsidRPr="008F6F8A" w:rsidRDefault="008F6F8A" w:rsidP="00921E01">
      <w:pPr>
        <w:pStyle w:val="CodeStyle"/>
      </w:pPr>
      <w:r w:rsidRPr="008F6F8A">
        <w:t>[Author(</w:t>
      </w:r>
      <w:r w:rsidRPr="008F6F8A">
        <w:rPr>
          <w:color w:val="A31515"/>
        </w:rPr>
        <w:t>"P. Ackerman"</w:t>
      </w:r>
      <w:r w:rsidRPr="008F6F8A">
        <w:t>)]</w:t>
      </w:r>
    </w:p>
    <w:p w:rsidR="00710D7C" w:rsidRDefault="008F6F8A" w:rsidP="00316B07">
      <w:pPr>
        <w:pStyle w:val="CodeStyle"/>
      </w:pPr>
      <w:r w:rsidRPr="008F6F8A">
        <w:rPr>
          <w:color w:val="0000FF"/>
        </w:rPr>
        <w:t>public</w:t>
      </w:r>
      <w:r w:rsidRPr="008F6F8A">
        <w:t xml:space="preserve"> </w:t>
      </w:r>
      <w:r w:rsidRPr="008F6F8A">
        <w:rPr>
          <w:color w:val="0000FF"/>
        </w:rPr>
        <w:t>class</w:t>
      </w:r>
      <w:r w:rsidRPr="008F6F8A">
        <w:t xml:space="preserve"> FirstClass</w:t>
      </w:r>
      <w:r w:rsidR="00710D7C">
        <w:t xml:space="preserve"> </w:t>
      </w:r>
      <w:r w:rsidRPr="008F6F8A">
        <w:t>{</w:t>
      </w:r>
      <w:r w:rsidR="00710D7C">
        <w:t xml:space="preserve"> </w:t>
      </w:r>
      <w:r w:rsidRPr="008F6F8A">
        <w:t>// ...</w:t>
      </w:r>
      <w:r w:rsidR="00710D7C">
        <w:t xml:space="preserve"> </w:t>
      </w:r>
      <w:r w:rsidR="00921E01">
        <w:t>}</w:t>
      </w:r>
    </w:p>
    <w:p w:rsidR="008F6F8A" w:rsidRPr="008F6F8A" w:rsidRDefault="008F6F8A" w:rsidP="00921E01">
      <w:pPr>
        <w:pStyle w:val="CodeStyle"/>
      </w:pPr>
      <w:r w:rsidRPr="008F6F8A">
        <w:t>// Class without the Author attribute.</w:t>
      </w:r>
    </w:p>
    <w:p w:rsidR="00710D7C" w:rsidRDefault="008F6F8A" w:rsidP="00316B07">
      <w:pPr>
        <w:pStyle w:val="CodeStyle"/>
      </w:pPr>
      <w:r w:rsidRPr="008F6F8A">
        <w:rPr>
          <w:color w:val="0000FF"/>
        </w:rPr>
        <w:t>public</w:t>
      </w:r>
      <w:r w:rsidRPr="008F6F8A">
        <w:t xml:space="preserve"> </w:t>
      </w:r>
      <w:r w:rsidRPr="008F6F8A">
        <w:rPr>
          <w:color w:val="0000FF"/>
        </w:rPr>
        <w:t>class</w:t>
      </w:r>
      <w:r w:rsidRPr="008F6F8A">
        <w:t xml:space="preserve"> SecondClass</w:t>
      </w:r>
      <w:r w:rsidR="00487502">
        <w:t xml:space="preserve"> </w:t>
      </w:r>
      <w:r w:rsidRPr="008F6F8A">
        <w:t>{</w:t>
      </w:r>
      <w:r w:rsidR="00487502">
        <w:t xml:space="preserve"> </w:t>
      </w:r>
      <w:r w:rsidRPr="008F6F8A">
        <w:t>// ...</w:t>
      </w:r>
      <w:r w:rsidR="00487502">
        <w:t xml:space="preserve"> </w:t>
      </w:r>
      <w:r w:rsidR="00921E01">
        <w:t>}</w:t>
      </w:r>
    </w:p>
    <w:p w:rsidR="008F6F8A" w:rsidRPr="008F6F8A" w:rsidRDefault="008F6F8A" w:rsidP="00921E01">
      <w:pPr>
        <w:pStyle w:val="CodeStyle"/>
      </w:pPr>
      <w:r w:rsidRPr="008F6F8A">
        <w:t>// Class with multiple Author attributes.</w:t>
      </w:r>
    </w:p>
    <w:p w:rsidR="00710D7C" w:rsidRPr="00710D7C" w:rsidRDefault="008F6F8A" w:rsidP="00710D7C">
      <w:pPr>
        <w:pStyle w:val="CodeStyle"/>
      </w:pPr>
      <w:r w:rsidRPr="008F6F8A">
        <w:t>[Author(</w:t>
      </w:r>
      <w:r w:rsidRPr="008F6F8A">
        <w:rPr>
          <w:color w:val="A31515"/>
        </w:rPr>
        <w:t>"P. Ackerman"</w:t>
      </w:r>
      <w:r w:rsidRPr="008F6F8A">
        <w:t>), Author(</w:t>
      </w:r>
      <w:r w:rsidRPr="008F6F8A">
        <w:rPr>
          <w:color w:val="A31515"/>
        </w:rPr>
        <w:t>"R. Koch"</w:t>
      </w:r>
      <w:r w:rsidR="00710D7C">
        <w:t>, version = 2.0)]</w:t>
      </w:r>
    </w:p>
    <w:p w:rsidR="00710D7C" w:rsidRPr="00316B07" w:rsidRDefault="008F6F8A" w:rsidP="00316B07">
      <w:pPr>
        <w:pStyle w:val="CodeStyle"/>
      </w:pPr>
      <w:r w:rsidRPr="008F6F8A">
        <w:rPr>
          <w:color w:val="0000FF"/>
        </w:rPr>
        <w:t>public</w:t>
      </w:r>
      <w:r w:rsidRPr="008F6F8A">
        <w:t xml:space="preserve"> </w:t>
      </w:r>
      <w:r w:rsidRPr="008F6F8A">
        <w:rPr>
          <w:color w:val="0000FF"/>
        </w:rPr>
        <w:t>class</w:t>
      </w:r>
      <w:r w:rsidRPr="008F6F8A">
        <w:t xml:space="preserve"> ThirdClass</w:t>
      </w:r>
      <w:r w:rsidR="00710D7C">
        <w:t xml:space="preserve"> </w:t>
      </w:r>
      <w:r w:rsidRPr="008F6F8A">
        <w:t>{</w:t>
      </w:r>
      <w:r w:rsidR="00710D7C">
        <w:t xml:space="preserve"> </w:t>
      </w:r>
      <w:r w:rsidRPr="008F6F8A">
        <w:t>// ...</w:t>
      </w:r>
      <w:r w:rsidR="00710D7C">
        <w:t xml:space="preserve"> </w:t>
      </w:r>
      <w:r w:rsidR="00921E01">
        <w:t>}</w:t>
      </w:r>
    </w:p>
    <w:p w:rsidR="008F6F8A" w:rsidRPr="008F6F8A" w:rsidRDefault="008F6F8A" w:rsidP="00921E01">
      <w:pPr>
        <w:pStyle w:val="CodeStyle"/>
      </w:pPr>
      <w:r w:rsidRPr="008F6F8A">
        <w:rPr>
          <w:color w:val="0000FF"/>
        </w:rPr>
        <w:t>class</w:t>
      </w:r>
      <w:r w:rsidRPr="008F6F8A">
        <w:t xml:space="preserve"> TestAuthorAttribute</w:t>
      </w:r>
    </w:p>
    <w:p w:rsidR="008F6F8A" w:rsidRPr="008F6F8A" w:rsidRDefault="008F6F8A" w:rsidP="00921E01">
      <w:pPr>
        <w:pStyle w:val="CodeStyle"/>
      </w:pPr>
      <w:r w:rsidRPr="008F6F8A">
        <w:t>{</w:t>
      </w:r>
    </w:p>
    <w:p w:rsidR="008F6F8A" w:rsidRPr="008F6F8A" w:rsidRDefault="008F6F8A" w:rsidP="00921E01">
      <w:pPr>
        <w:pStyle w:val="CodeStyle"/>
      </w:pPr>
      <w:r w:rsidRPr="008F6F8A">
        <w:t xml:space="preserve">    </w:t>
      </w:r>
      <w:r w:rsidRPr="008F6F8A">
        <w:rPr>
          <w:color w:val="0000FF"/>
        </w:rPr>
        <w:t>static</w:t>
      </w:r>
      <w:r w:rsidRPr="008F6F8A">
        <w:t xml:space="preserve"> </w:t>
      </w:r>
      <w:r w:rsidRPr="008F6F8A">
        <w:rPr>
          <w:color w:val="0000FF"/>
        </w:rPr>
        <w:t>void</w:t>
      </w:r>
      <w:r w:rsidRPr="008F6F8A">
        <w:t xml:space="preserve"> Test()</w:t>
      </w:r>
    </w:p>
    <w:p w:rsidR="008F6F8A" w:rsidRPr="008F6F8A" w:rsidRDefault="008F6F8A" w:rsidP="00921E01">
      <w:pPr>
        <w:pStyle w:val="CodeStyle"/>
      </w:pPr>
      <w:r w:rsidRPr="008F6F8A">
        <w:t xml:space="preserve">    {</w:t>
      </w:r>
    </w:p>
    <w:p w:rsidR="008F6F8A" w:rsidRPr="008F6F8A" w:rsidRDefault="008F6F8A" w:rsidP="00921E01">
      <w:pPr>
        <w:pStyle w:val="CodeStyle"/>
      </w:pPr>
      <w:r w:rsidRPr="008F6F8A">
        <w:t xml:space="preserve">        PrintAuthorInfo(</w:t>
      </w:r>
      <w:r w:rsidRPr="008F6F8A">
        <w:rPr>
          <w:color w:val="0000FF"/>
        </w:rPr>
        <w:t>typeof</w:t>
      </w:r>
      <w:r w:rsidRPr="008F6F8A">
        <w:t>(FirstClass));</w:t>
      </w:r>
    </w:p>
    <w:p w:rsidR="008F6F8A" w:rsidRPr="008F6F8A" w:rsidRDefault="008F6F8A" w:rsidP="00921E01">
      <w:pPr>
        <w:pStyle w:val="CodeStyle"/>
      </w:pPr>
      <w:r w:rsidRPr="008F6F8A">
        <w:t xml:space="preserve">        PrintAuthorInfo(</w:t>
      </w:r>
      <w:r w:rsidRPr="008F6F8A">
        <w:rPr>
          <w:color w:val="0000FF"/>
        </w:rPr>
        <w:t>typeof</w:t>
      </w:r>
      <w:r w:rsidRPr="008F6F8A">
        <w:t>(SecondClass));</w:t>
      </w:r>
    </w:p>
    <w:p w:rsidR="008F6F8A" w:rsidRPr="008F6F8A" w:rsidRDefault="008F6F8A" w:rsidP="00921E01">
      <w:pPr>
        <w:pStyle w:val="CodeStyle"/>
      </w:pPr>
      <w:r w:rsidRPr="008F6F8A">
        <w:t xml:space="preserve">        PrintAuthorInfo(</w:t>
      </w:r>
      <w:r w:rsidRPr="008F6F8A">
        <w:rPr>
          <w:color w:val="0000FF"/>
        </w:rPr>
        <w:t>typeof</w:t>
      </w:r>
      <w:r w:rsidRPr="008F6F8A">
        <w:t>(ThirdClass));</w:t>
      </w:r>
    </w:p>
    <w:p w:rsidR="008F6F8A" w:rsidRPr="008F6F8A" w:rsidRDefault="00921E01" w:rsidP="00921E01">
      <w:pPr>
        <w:pStyle w:val="CodeStyle"/>
      </w:pPr>
      <w:r>
        <w:t xml:space="preserve">    }</w:t>
      </w:r>
    </w:p>
    <w:p w:rsidR="008F6F8A" w:rsidRPr="008F6F8A" w:rsidRDefault="008F6F8A" w:rsidP="00921E01">
      <w:pPr>
        <w:pStyle w:val="CodeStyle"/>
      </w:pPr>
      <w:r w:rsidRPr="008F6F8A">
        <w:t xml:space="preserve">    </w:t>
      </w:r>
      <w:r w:rsidRPr="008F6F8A">
        <w:rPr>
          <w:color w:val="0000FF"/>
        </w:rPr>
        <w:t>private</w:t>
      </w:r>
      <w:r w:rsidRPr="008F6F8A">
        <w:t xml:space="preserve"> </w:t>
      </w:r>
      <w:r w:rsidRPr="008F6F8A">
        <w:rPr>
          <w:color w:val="0000FF"/>
        </w:rPr>
        <w:t>static</w:t>
      </w:r>
      <w:r w:rsidRPr="008F6F8A">
        <w:t xml:space="preserve"> </w:t>
      </w:r>
      <w:r w:rsidRPr="008F6F8A">
        <w:rPr>
          <w:color w:val="0000FF"/>
        </w:rPr>
        <w:t>void</w:t>
      </w:r>
      <w:r w:rsidRPr="008F6F8A">
        <w:t xml:space="preserve"> PrintAuthorInfo(System.Type t)</w:t>
      </w:r>
    </w:p>
    <w:p w:rsidR="008F6F8A" w:rsidRPr="008F6F8A" w:rsidRDefault="008F6F8A" w:rsidP="00921E01">
      <w:pPr>
        <w:pStyle w:val="CodeStyle"/>
      </w:pPr>
      <w:r w:rsidRPr="008F6F8A">
        <w:t xml:space="preserve">    {</w:t>
      </w:r>
    </w:p>
    <w:p w:rsidR="008F6F8A" w:rsidRPr="008F6F8A" w:rsidRDefault="008F6F8A" w:rsidP="00316B07">
      <w:pPr>
        <w:pStyle w:val="CodeStyle"/>
      </w:pPr>
      <w:r w:rsidRPr="008F6F8A">
        <w:t xml:space="preserve">        System.Console.WriteLine(</w:t>
      </w:r>
      <w:r w:rsidRPr="008F6F8A">
        <w:rPr>
          <w:color w:val="A31515"/>
        </w:rPr>
        <w:t>"Author information for {0}"</w:t>
      </w:r>
      <w:r w:rsidR="00316B07">
        <w:t>, t);</w:t>
      </w:r>
    </w:p>
    <w:p w:rsidR="008F6F8A" w:rsidRPr="008F6F8A" w:rsidRDefault="008F6F8A" w:rsidP="00921E01">
      <w:pPr>
        <w:pStyle w:val="CodeStyle"/>
      </w:pPr>
      <w:r w:rsidRPr="008F6F8A">
        <w:t xml:space="preserve">        // Using reflection.</w:t>
      </w:r>
    </w:p>
    <w:p w:rsidR="00921E01" w:rsidRPr="008F6F8A" w:rsidRDefault="008F6F8A" w:rsidP="00316B07">
      <w:pPr>
        <w:pStyle w:val="CodeStyle"/>
      </w:pPr>
      <w:r w:rsidRPr="008F6F8A">
        <w:t xml:space="preserve">        System.Attribute[] attrs = System.Att</w:t>
      </w:r>
      <w:r w:rsidR="00921E01">
        <w:t xml:space="preserve">ribute.GetCustomAttributes(t);  </w:t>
      </w:r>
    </w:p>
    <w:p w:rsidR="008F6F8A" w:rsidRPr="008F6F8A" w:rsidRDefault="008F6F8A" w:rsidP="00921E01">
      <w:pPr>
        <w:pStyle w:val="CodeStyle"/>
      </w:pPr>
      <w:r w:rsidRPr="008F6F8A">
        <w:t xml:space="preserve">        // Displaying output.</w:t>
      </w:r>
    </w:p>
    <w:p w:rsidR="008F6F8A" w:rsidRPr="008F6F8A" w:rsidRDefault="008F6F8A" w:rsidP="00921E01">
      <w:pPr>
        <w:pStyle w:val="CodeStyle"/>
      </w:pPr>
      <w:r w:rsidRPr="008F6F8A">
        <w:t xml:space="preserve">        </w:t>
      </w:r>
      <w:r w:rsidRPr="008F6F8A">
        <w:rPr>
          <w:color w:val="0000FF"/>
        </w:rPr>
        <w:t>foreach</w:t>
      </w:r>
      <w:r w:rsidRPr="008F6F8A">
        <w:t xml:space="preserve"> (System.Attribute attr </w:t>
      </w:r>
      <w:r w:rsidRPr="008F6F8A">
        <w:rPr>
          <w:color w:val="0000FF"/>
        </w:rPr>
        <w:t>in</w:t>
      </w:r>
      <w:r w:rsidRPr="008F6F8A">
        <w:t xml:space="preserve"> attrs)</w:t>
      </w:r>
    </w:p>
    <w:p w:rsidR="008F6F8A" w:rsidRPr="008F6F8A" w:rsidRDefault="008F6F8A" w:rsidP="00921E01">
      <w:pPr>
        <w:pStyle w:val="CodeStyle"/>
      </w:pPr>
      <w:r w:rsidRPr="008F6F8A">
        <w:t xml:space="preserve">        {</w:t>
      </w:r>
    </w:p>
    <w:p w:rsidR="008F6F8A" w:rsidRPr="008F6F8A" w:rsidRDefault="008F6F8A" w:rsidP="00921E01">
      <w:pPr>
        <w:pStyle w:val="CodeStyle"/>
      </w:pPr>
      <w:r w:rsidRPr="008F6F8A">
        <w:t xml:space="preserve">            </w:t>
      </w:r>
      <w:r w:rsidRPr="008F6F8A">
        <w:rPr>
          <w:color w:val="0000FF"/>
        </w:rPr>
        <w:t>if</w:t>
      </w:r>
      <w:r w:rsidRPr="008F6F8A">
        <w:t xml:space="preserve"> (attr </w:t>
      </w:r>
      <w:r w:rsidRPr="008F6F8A">
        <w:rPr>
          <w:color w:val="0000FF"/>
        </w:rPr>
        <w:t>is</w:t>
      </w:r>
      <w:r w:rsidRPr="008F6F8A">
        <w:t xml:space="preserve"> Author)</w:t>
      </w:r>
    </w:p>
    <w:p w:rsidR="008F6F8A" w:rsidRPr="008F6F8A" w:rsidRDefault="008F6F8A" w:rsidP="00921E01">
      <w:pPr>
        <w:pStyle w:val="CodeStyle"/>
      </w:pPr>
      <w:r w:rsidRPr="008F6F8A">
        <w:t xml:space="preserve">            {</w:t>
      </w:r>
    </w:p>
    <w:p w:rsidR="008F6F8A" w:rsidRPr="008F6F8A" w:rsidRDefault="008F6F8A" w:rsidP="00921E01">
      <w:pPr>
        <w:pStyle w:val="CodeStyle"/>
      </w:pPr>
      <w:r w:rsidRPr="008F6F8A">
        <w:t xml:space="preserve">                Author a = (Author)attr;</w:t>
      </w:r>
    </w:p>
    <w:p w:rsidR="00921E01" w:rsidRDefault="008F6F8A" w:rsidP="00921E01">
      <w:pPr>
        <w:pStyle w:val="CodeStyle"/>
      </w:pPr>
      <w:r w:rsidRPr="008F6F8A">
        <w:t xml:space="preserve">                System.Console.WriteLine(</w:t>
      </w:r>
      <w:r w:rsidRPr="008F6F8A">
        <w:rPr>
          <w:color w:val="A31515"/>
        </w:rPr>
        <w:t>"   {0}, version {1:f}"</w:t>
      </w:r>
      <w:r w:rsidRPr="008F6F8A">
        <w:t>, a.GetName(),</w:t>
      </w:r>
    </w:p>
    <w:p w:rsidR="008F6F8A" w:rsidRPr="008F6F8A" w:rsidRDefault="008F6F8A" w:rsidP="00921E01">
      <w:pPr>
        <w:pStyle w:val="CodeStyle"/>
        <w:ind w:left="7920" w:firstLine="720"/>
      </w:pPr>
      <w:r w:rsidRPr="008F6F8A">
        <w:t>a.version);</w:t>
      </w:r>
    </w:p>
    <w:p w:rsidR="008F6F8A" w:rsidRPr="008F6F8A" w:rsidRDefault="008F6F8A" w:rsidP="00921E01">
      <w:pPr>
        <w:pStyle w:val="CodeStyle"/>
      </w:pPr>
      <w:r w:rsidRPr="008F6F8A">
        <w:t xml:space="preserve">            }</w:t>
      </w:r>
    </w:p>
    <w:p w:rsidR="008F6F8A" w:rsidRPr="008F6F8A" w:rsidRDefault="008F6F8A" w:rsidP="00921E01">
      <w:pPr>
        <w:pStyle w:val="CodeStyle"/>
      </w:pPr>
      <w:r w:rsidRPr="008F6F8A">
        <w:t xml:space="preserve">        }</w:t>
      </w:r>
    </w:p>
    <w:p w:rsidR="008F6F8A" w:rsidRPr="008F6F8A" w:rsidRDefault="008F6F8A" w:rsidP="00921E01">
      <w:pPr>
        <w:pStyle w:val="CodeStyle"/>
      </w:pPr>
      <w:r w:rsidRPr="008F6F8A">
        <w:t xml:space="preserve">    }</w:t>
      </w:r>
    </w:p>
    <w:p w:rsidR="008F6F8A" w:rsidRPr="008F6F8A" w:rsidRDefault="008F6F8A" w:rsidP="00921E01">
      <w:pPr>
        <w:pStyle w:val="CodeStyle"/>
      </w:pPr>
      <w:r w:rsidRPr="008F6F8A">
        <w:t>}</w:t>
      </w:r>
    </w:p>
    <w:p w:rsidR="008F6F8A" w:rsidRPr="008F6F8A" w:rsidRDefault="008F6F8A" w:rsidP="00921E01">
      <w:pPr>
        <w:pStyle w:val="CodeStyle"/>
      </w:pPr>
      <w:r w:rsidRPr="008F6F8A">
        <w:t>/* Output:</w:t>
      </w:r>
    </w:p>
    <w:p w:rsidR="008F6F8A" w:rsidRPr="008F6F8A" w:rsidRDefault="008F6F8A" w:rsidP="00921E01">
      <w:pPr>
        <w:pStyle w:val="CodeStyle"/>
      </w:pPr>
      <w:r w:rsidRPr="008F6F8A">
        <w:t xml:space="preserve">    Author information for FirstClass</w:t>
      </w:r>
    </w:p>
    <w:p w:rsidR="008F6F8A" w:rsidRPr="008F6F8A" w:rsidRDefault="008F6F8A" w:rsidP="00921E01">
      <w:pPr>
        <w:pStyle w:val="CodeStyle"/>
      </w:pPr>
      <w:r w:rsidRPr="008F6F8A">
        <w:t xml:space="preserve">       P. Ackerman, version 1.00</w:t>
      </w:r>
    </w:p>
    <w:p w:rsidR="008F6F8A" w:rsidRPr="008F6F8A" w:rsidRDefault="008F6F8A" w:rsidP="00921E01">
      <w:pPr>
        <w:pStyle w:val="CodeStyle"/>
      </w:pPr>
      <w:r w:rsidRPr="008F6F8A">
        <w:t xml:space="preserve">    Author information for SecondClass</w:t>
      </w:r>
    </w:p>
    <w:p w:rsidR="008F6F8A" w:rsidRPr="008F6F8A" w:rsidRDefault="008F6F8A" w:rsidP="00921E01">
      <w:pPr>
        <w:pStyle w:val="CodeStyle"/>
      </w:pPr>
      <w:r w:rsidRPr="008F6F8A">
        <w:t xml:space="preserve">    Author information for ThirdClass</w:t>
      </w:r>
    </w:p>
    <w:p w:rsidR="008F6F8A" w:rsidRPr="008F6F8A" w:rsidRDefault="008F6F8A" w:rsidP="00921E01">
      <w:pPr>
        <w:pStyle w:val="CodeStyle"/>
      </w:pPr>
      <w:r w:rsidRPr="008F6F8A">
        <w:t xml:space="preserve">       R. Koch, version 2.00</w:t>
      </w:r>
    </w:p>
    <w:p w:rsidR="008F6F8A" w:rsidRPr="008F6F8A" w:rsidRDefault="008F6F8A" w:rsidP="00921E01">
      <w:pPr>
        <w:pStyle w:val="CodeStyle"/>
      </w:pPr>
      <w:r w:rsidRPr="008F6F8A">
        <w:lastRenderedPageBreak/>
        <w:t xml:space="preserve">       P. Ackerman, version 1.00</w:t>
      </w:r>
    </w:p>
    <w:p w:rsidR="008F6F8A" w:rsidRPr="008F6F8A" w:rsidRDefault="008F6F8A" w:rsidP="00921E01">
      <w:pPr>
        <w:pStyle w:val="CodeStyle"/>
      </w:pPr>
      <w:r w:rsidRPr="008F6F8A">
        <w:t>*/</w:t>
      </w:r>
    </w:p>
    <w:p w:rsidR="00FE7EE7" w:rsidRDefault="00FE7EE7" w:rsidP="00FE7EE7">
      <w:pPr>
        <w:pStyle w:val="Heading2"/>
      </w:pPr>
      <w:r>
        <w:t>Explain</w:t>
      </w:r>
      <w:r w:rsidRPr="001015A0">
        <w:t xml:space="preserve"> delegate in C# </w:t>
      </w:r>
      <w:r>
        <w:t>with</w:t>
      </w:r>
      <w:r w:rsidRPr="001015A0">
        <w:t xml:space="preserve"> examples?</w:t>
      </w:r>
    </w:p>
    <w:p w:rsidR="00FE7EE7" w:rsidRPr="0094164E" w:rsidRDefault="00FE7EE7" w:rsidP="00FE7EE7">
      <w:pPr>
        <w:pStyle w:val="ContentStyle"/>
        <w:rPr>
          <w:b/>
          <w:i/>
        </w:rPr>
      </w:pPr>
      <w:r w:rsidRPr="00D920D6">
        <w:t>A delegate is a reference to a method. Whereas objects can easily be sent as parameters into methods, constructor or whate</w:t>
      </w:r>
      <w:r>
        <w:t>ver, methods are a bit trickier</w:t>
      </w:r>
      <w:r w:rsidRPr="00D920D6">
        <w:t xml:space="preserve">. But every once in a while you might feel the need to </w:t>
      </w:r>
      <w:r w:rsidRPr="0094164E">
        <w:rPr>
          <w:b/>
          <w:i/>
        </w:rPr>
        <w:t>send a method as a parameter to another method, and that's when you'll need delegates.</w:t>
      </w:r>
    </w:p>
    <w:p w:rsidR="00FE7EE7" w:rsidRDefault="00FE7EE7" w:rsidP="00FE7EE7">
      <w:pPr>
        <w:pStyle w:val="ContentStyle"/>
      </w:pPr>
    </w:p>
    <w:p w:rsidR="00FE7EE7" w:rsidRDefault="00FE7EE7" w:rsidP="00FE7EE7">
      <w:pPr>
        <w:pStyle w:val="ContentStyle"/>
      </w:pPr>
      <w:r>
        <w:t>A</w:t>
      </w:r>
      <w:r>
        <w:rPr>
          <w:rStyle w:val="apple-converted-space"/>
        </w:rPr>
        <w:t> </w:t>
      </w:r>
      <w:hyperlink r:id="rId127" w:history="1">
        <w:r>
          <w:rPr>
            <w:rStyle w:val="Hyperlink"/>
            <w:color w:val="00709F"/>
          </w:rPr>
          <w:t>delegate</w:t>
        </w:r>
      </w:hyperlink>
      <w:r>
        <w:rPr>
          <w:rStyle w:val="apple-converted-space"/>
        </w:rPr>
        <w:t> </w:t>
      </w:r>
      <w:r>
        <w:t>is a type that represents references to methods with a particular parameter list and return type. When you instantiate a delegate, you can associate its instance with any method with a compatible signature and return type. You can invoke (or call) the method through the delegate instance.</w:t>
      </w:r>
    </w:p>
    <w:p w:rsidR="002978A9" w:rsidRDefault="002978A9" w:rsidP="00FE7EE7">
      <w:pPr>
        <w:pStyle w:val="ContentStyle"/>
      </w:pPr>
    </w:p>
    <w:p w:rsidR="002978A9" w:rsidRDefault="00FE7EE7" w:rsidP="00FE7EE7">
      <w:pPr>
        <w:pStyle w:val="ContentStyle"/>
      </w:pPr>
      <w:r>
        <w:t xml:space="preserve">Delegates are used to pass methods as arguments to other methods. </w:t>
      </w:r>
    </w:p>
    <w:p w:rsidR="00FE7EE7" w:rsidRDefault="00FE7EE7" w:rsidP="00FE7EE7">
      <w:pPr>
        <w:pStyle w:val="ContentStyle"/>
      </w:pPr>
      <w:r>
        <w:t>Event handlers are nothing more than methods that are invoked through delegates. You create a custom method, and a class such as a windows control can call your method when a certain event occurs.</w:t>
      </w:r>
    </w:p>
    <w:p w:rsidR="00FE7EE7" w:rsidRDefault="00FE7EE7" w:rsidP="00FE7EE7">
      <w:pPr>
        <w:pStyle w:val="ContentStyle"/>
      </w:pPr>
      <w:r>
        <w:t>A</w:t>
      </w:r>
      <w:r>
        <w:rPr>
          <w:rStyle w:val="apple-converted-space"/>
        </w:rPr>
        <w:t> </w:t>
      </w:r>
      <w:hyperlink r:id="rId128" w:history="1">
        <w:r>
          <w:rPr>
            <w:rStyle w:val="Hyperlink"/>
            <w:color w:val="00709F"/>
          </w:rPr>
          <w:t>delegate</w:t>
        </w:r>
      </w:hyperlink>
      <w:r>
        <w:rPr>
          <w:rStyle w:val="apple-converted-space"/>
        </w:rPr>
        <w:t> </w:t>
      </w:r>
      <w:r>
        <w:t xml:space="preserve">is a type that safely encapsulates a method, similar to a function pointer in C and C++. Unlike C function pointers, </w:t>
      </w:r>
      <w:r w:rsidRPr="002978A9">
        <w:rPr>
          <w:b/>
          <w:i/>
        </w:rPr>
        <w:t>delegates are object-oriented, type safe, and secure</w:t>
      </w:r>
      <w:r>
        <w:t>. The type of a delegate is defined by the name of the delegate.</w:t>
      </w:r>
    </w:p>
    <w:p w:rsidR="00FE7EE7" w:rsidRPr="007F3B4E" w:rsidRDefault="009D3A6B" w:rsidP="009D3A6B">
      <w:pPr>
        <w:pStyle w:val="CodeStyle"/>
        <w:ind w:firstLine="720"/>
      </w:pPr>
      <w:r>
        <w:t xml:space="preserve">  </w:t>
      </w:r>
      <w:r w:rsidR="00FE7EE7" w:rsidRPr="007F3B4E">
        <w:t>public delegate void Del(string message);</w:t>
      </w:r>
    </w:p>
    <w:p w:rsidR="00FE7EE7" w:rsidRDefault="00FE7EE7" w:rsidP="00FE7EE7">
      <w:pPr>
        <w:pStyle w:val="ContentStyle"/>
      </w:pPr>
    </w:p>
    <w:p w:rsidR="00FE7EE7" w:rsidRDefault="00FE7EE7" w:rsidP="003149F1">
      <w:pPr>
        <w:pStyle w:val="ContentStyle"/>
      </w:pPr>
      <w:r>
        <w:t>A delegate object is normally constructed by providing the name of the method the delegate will wrap, or with an</w:t>
      </w:r>
      <w:r>
        <w:rPr>
          <w:rStyle w:val="apple-converted-space"/>
        </w:rPr>
        <w:t> </w:t>
      </w:r>
      <w:hyperlink r:id="rId129" w:history="1">
        <w:r>
          <w:rPr>
            <w:rStyle w:val="Hyperlink"/>
            <w:color w:val="00709F"/>
          </w:rPr>
          <w:t>anonymous Method</w:t>
        </w:r>
      </w:hyperlink>
      <w:r>
        <w:t>. Once a delegate is instantiated, a method call made to the delegate will be passed by the delegate to that method. The parameters passed to the delegate by the caller are passed to the method, and the return value, if any, from the method is returned to the caller by the delegate. This is known as invoking the delegate. An instantiated delegate can be invoked as if it were the wrapped method itself. Fo</w:t>
      </w:r>
      <w:r w:rsidR="003149F1">
        <w:t>r example:</w:t>
      </w:r>
    </w:p>
    <w:p w:rsidR="00FE7EE7" w:rsidRPr="000A05E4" w:rsidRDefault="001F53FD" w:rsidP="00FE7EE7">
      <w:pPr>
        <w:pStyle w:val="CodeStyle"/>
      </w:pPr>
      <w:r>
        <w:t xml:space="preserve">        </w:t>
      </w:r>
      <w:r w:rsidR="00226803">
        <w:t>//</w:t>
      </w:r>
      <w:r w:rsidR="00FE7EE7" w:rsidRPr="000A05E4">
        <w:t>Create a method for a delegate.</w:t>
      </w:r>
    </w:p>
    <w:p w:rsidR="00FE7EE7" w:rsidRPr="000A05E4" w:rsidRDefault="00FE7EE7" w:rsidP="00FE7EE7">
      <w:pPr>
        <w:pStyle w:val="CodeStyle"/>
      </w:pPr>
      <w:r w:rsidRPr="000A05E4">
        <w:t xml:space="preserve">        public static void DelegateMethod(string message)</w:t>
      </w:r>
    </w:p>
    <w:p w:rsidR="00FE7EE7" w:rsidRPr="000A05E4" w:rsidRDefault="00FE7EE7" w:rsidP="00FE7EE7">
      <w:pPr>
        <w:pStyle w:val="CodeStyle"/>
      </w:pPr>
      <w:r w:rsidRPr="000A05E4">
        <w:t xml:space="preserve">        {</w:t>
      </w:r>
    </w:p>
    <w:p w:rsidR="00FE7EE7" w:rsidRPr="000A05E4" w:rsidRDefault="00FE7EE7" w:rsidP="00FE7EE7">
      <w:pPr>
        <w:pStyle w:val="CodeStyle"/>
      </w:pPr>
      <w:r w:rsidRPr="000A05E4">
        <w:t xml:space="preserve">            System.Console.WriteLine(message);</w:t>
      </w:r>
    </w:p>
    <w:p w:rsidR="00FE7EE7" w:rsidRPr="000A05E4" w:rsidRDefault="00FE7EE7" w:rsidP="00FE7EE7">
      <w:pPr>
        <w:pStyle w:val="CodeStyle"/>
      </w:pPr>
      <w:r>
        <w:t xml:space="preserve">        }</w:t>
      </w:r>
    </w:p>
    <w:p w:rsidR="00FE7EE7" w:rsidRPr="000A05E4" w:rsidRDefault="00FE7EE7" w:rsidP="00FE7EE7">
      <w:pPr>
        <w:pStyle w:val="CodeStyle"/>
      </w:pPr>
      <w:r>
        <w:t xml:space="preserve">        </w:t>
      </w:r>
      <w:r w:rsidRPr="000A05E4">
        <w:t>// Instantiate the delegate.</w:t>
      </w:r>
    </w:p>
    <w:p w:rsidR="00FE7EE7" w:rsidRPr="000A05E4" w:rsidRDefault="00FE7EE7" w:rsidP="00FE7EE7">
      <w:pPr>
        <w:pStyle w:val="CodeStyle"/>
      </w:pPr>
      <w:r w:rsidRPr="000A05E4">
        <w:t xml:space="preserve">        Del handler = DelegateMethod;</w:t>
      </w:r>
    </w:p>
    <w:p w:rsidR="00FE7EE7" w:rsidRPr="000A05E4" w:rsidRDefault="00FE7EE7" w:rsidP="00FE7EE7">
      <w:pPr>
        <w:pStyle w:val="CodeStyle"/>
      </w:pPr>
    </w:p>
    <w:p w:rsidR="00FE7EE7" w:rsidRPr="000A05E4" w:rsidRDefault="00FE7EE7" w:rsidP="00FE7EE7">
      <w:pPr>
        <w:pStyle w:val="CodeStyle"/>
      </w:pPr>
      <w:r w:rsidRPr="000A05E4">
        <w:t xml:space="preserve">        // Call the delegate.</w:t>
      </w:r>
    </w:p>
    <w:p w:rsidR="00FE7EE7" w:rsidRDefault="00FE7EE7" w:rsidP="00FE7EE7">
      <w:pPr>
        <w:pStyle w:val="CodeStyle"/>
      </w:pPr>
      <w:r w:rsidRPr="000A05E4">
        <w:t xml:space="preserve">        handler("Hello World");</w:t>
      </w:r>
    </w:p>
    <w:p w:rsidR="00FE7EE7" w:rsidRPr="000A05E4" w:rsidRDefault="00FE7EE7" w:rsidP="00FE7EE7">
      <w:pPr>
        <w:pStyle w:val="CodeStyle"/>
      </w:pPr>
    </w:p>
    <w:p w:rsidR="00FE7EE7" w:rsidRDefault="00FE7EE7" w:rsidP="00FE7EE7">
      <w:pPr>
        <w:pStyle w:val="ContentStyle"/>
      </w:pPr>
      <w:r>
        <w:t>Delegate types are derived from the</w:t>
      </w:r>
      <w:r>
        <w:rPr>
          <w:rStyle w:val="apple-converted-space"/>
        </w:rPr>
        <w:t> </w:t>
      </w:r>
      <w:hyperlink r:id="rId130" w:history="1">
        <w:r>
          <w:rPr>
            <w:rStyle w:val="Hyperlink"/>
            <w:color w:val="00709F"/>
          </w:rPr>
          <w:t>Delegate</w:t>
        </w:r>
      </w:hyperlink>
      <w:r>
        <w:rPr>
          <w:rStyle w:val="apple-converted-space"/>
        </w:rPr>
        <w:t> </w:t>
      </w:r>
      <w:r>
        <w:t xml:space="preserve">class in the .NET Framework. </w:t>
      </w:r>
      <w:r w:rsidRPr="005E6011">
        <w:rPr>
          <w:i/>
        </w:rPr>
        <w:t>Delegate types are</w:t>
      </w:r>
      <w:r w:rsidRPr="005E6011">
        <w:rPr>
          <w:rStyle w:val="apple-converted-space"/>
          <w:i/>
        </w:rPr>
        <w:t> </w:t>
      </w:r>
      <w:hyperlink r:id="rId131" w:history="1">
        <w:r w:rsidRPr="005E6011">
          <w:rPr>
            <w:rStyle w:val="Hyperlink"/>
            <w:i/>
            <w:color w:val="00709F"/>
          </w:rPr>
          <w:t>sealed</w:t>
        </w:r>
      </w:hyperlink>
      <w:r w:rsidRPr="005E6011">
        <w:rPr>
          <w:i/>
        </w:rPr>
        <w:t>—they cannot be derived from— and it is not possible to derive custom classes from</w:t>
      </w:r>
      <w:r w:rsidRPr="005E6011">
        <w:rPr>
          <w:rStyle w:val="apple-converted-space"/>
          <w:i/>
        </w:rPr>
        <w:t> </w:t>
      </w:r>
      <w:hyperlink r:id="rId132" w:history="1">
        <w:r w:rsidRPr="005E6011">
          <w:rPr>
            <w:rStyle w:val="Hyperlink"/>
            <w:i/>
            <w:color w:val="00709F"/>
          </w:rPr>
          <w:t>Delegate</w:t>
        </w:r>
      </w:hyperlink>
      <w:r>
        <w:t>. Because the instantiated delegate is an object, it can be passed as a parameter, or assigned to a property. This allows a method to accept a delegate as a parameter, and call the delegate at some later time. This is known as an asynchronous callback, and is a common method of notifying a caller when a long process has completed. When a delegate is used in this fashion, the code using the delegate does not need any knowledge of the implementation of the method being used. The functionality is similar to the encapsulation interfaces provide.</w:t>
      </w:r>
    </w:p>
    <w:p w:rsidR="00FE7EE7" w:rsidRDefault="00FE7EE7" w:rsidP="003149F1">
      <w:pPr>
        <w:pStyle w:val="ContentStyle"/>
      </w:pPr>
      <w:r>
        <w:t>Another common use of callbacks is defining a custom comparison method and passing that delegate to a sort method. It allows the caller's code to become part of the sort algorithm. The following example method uses the</w:t>
      </w:r>
      <w:r>
        <w:rPr>
          <w:rStyle w:val="apple-converted-space"/>
        </w:rPr>
        <w:t> </w:t>
      </w:r>
      <w:r>
        <w:rPr>
          <w:rStyle w:val="HTMLCode"/>
          <w:rFonts w:eastAsiaTheme="minorHAnsi"/>
        </w:rPr>
        <w:t>Del</w:t>
      </w:r>
      <w:r>
        <w:rPr>
          <w:rStyle w:val="apple-converted-space"/>
        </w:rPr>
        <w:t> </w:t>
      </w:r>
      <w:r w:rsidR="003149F1">
        <w:t>type as a parameter:</w:t>
      </w:r>
    </w:p>
    <w:p w:rsidR="00FE7EE7" w:rsidRPr="007F3B4E" w:rsidRDefault="00FE7EE7" w:rsidP="00FE7EE7">
      <w:pPr>
        <w:pStyle w:val="CodeStyle"/>
      </w:pPr>
      <w:r w:rsidRPr="007F3B4E">
        <w:t>public void MethodWithCallback(int param1, int param2, Del callback)</w:t>
      </w:r>
    </w:p>
    <w:p w:rsidR="00FE7EE7" w:rsidRPr="007F3B4E" w:rsidRDefault="00FE7EE7" w:rsidP="00FE7EE7">
      <w:pPr>
        <w:pStyle w:val="CodeStyle"/>
      </w:pPr>
      <w:r w:rsidRPr="007F3B4E">
        <w:t xml:space="preserve">        {</w:t>
      </w:r>
    </w:p>
    <w:p w:rsidR="00FE7EE7" w:rsidRPr="007F3B4E" w:rsidRDefault="00FE7EE7" w:rsidP="00FE7EE7">
      <w:pPr>
        <w:pStyle w:val="CodeStyle"/>
      </w:pPr>
      <w:r w:rsidRPr="007F3B4E">
        <w:t xml:space="preserve">            callback("The number is: " + (param1 + param2).ToString());</w:t>
      </w:r>
    </w:p>
    <w:p w:rsidR="00FE7EE7" w:rsidRPr="007F3B4E" w:rsidRDefault="00FE7EE7" w:rsidP="00FE7EE7">
      <w:pPr>
        <w:pStyle w:val="CodeStyle"/>
      </w:pPr>
      <w:r w:rsidRPr="007F3B4E">
        <w:t xml:space="preserve">        }</w:t>
      </w:r>
    </w:p>
    <w:p w:rsidR="00FE7EE7" w:rsidRDefault="00FE7EE7" w:rsidP="00FE7EE7">
      <w:pPr>
        <w:pStyle w:val="ContentStyle"/>
      </w:pPr>
      <w:r>
        <w:t>You can then pass the delegate created above to that method:</w:t>
      </w:r>
    </w:p>
    <w:p w:rsidR="00FE7EE7" w:rsidRPr="003149F1" w:rsidRDefault="00FE7EE7" w:rsidP="003149F1">
      <w:pPr>
        <w:pStyle w:val="CodeStyle"/>
      </w:pPr>
      <w:r w:rsidRPr="007F3B4E">
        <w:t>Met</w:t>
      </w:r>
      <w:r w:rsidR="003149F1">
        <w:t>hodWithCallback(1, 2, handler);</w:t>
      </w:r>
    </w:p>
    <w:p w:rsidR="00FE7EE7" w:rsidRDefault="00FE7EE7" w:rsidP="00FE7EE7">
      <w:pPr>
        <w:pStyle w:val="ContentStyle"/>
      </w:pPr>
      <w:r>
        <w:t>and receive the following output to the console:</w:t>
      </w:r>
    </w:p>
    <w:p w:rsidR="00FE7EE7" w:rsidRPr="00E65B39" w:rsidRDefault="00FE7EE7" w:rsidP="00FE7EE7">
      <w:pPr>
        <w:pStyle w:val="CodeStyle"/>
        <w:rPr>
          <w:rStyle w:val="HTMLCode"/>
          <w:rFonts w:cs="Segoe UI"/>
        </w:rPr>
      </w:pPr>
      <w:r w:rsidRPr="00E65B39">
        <w:rPr>
          <w:rStyle w:val="HTMLCode"/>
          <w:rFonts w:cs="Segoe UI"/>
        </w:rPr>
        <w:lastRenderedPageBreak/>
        <w:t>The number is: 3</w:t>
      </w:r>
    </w:p>
    <w:p w:rsidR="00FE7EE7" w:rsidRDefault="00FE7EE7" w:rsidP="00FE7EE7">
      <w:pPr>
        <w:pStyle w:val="ContentStyle"/>
      </w:pPr>
      <w:r>
        <w:t>Using the delegate as an abstraction,</w:t>
      </w:r>
      <w:r>
        <w:rPr>
          <w:rStyle w:val="apple-converted-space"/>
        </w:rPr>
        <w:t> </w:t>
      </w:r>
      <w:r>
        <w:rPr>
          <w:rStyle w:val="HTMLCode"/>
        </w:rPr>
        <w:t>MethodWithCallback</w:t>
      </w:r>
      <w:r>
        <w:rPr>
          <w:rStyle w:val="apple-converted-space"/>
        </w:rPr>
        <w:t> </w:t>
      </w:r>
      <w:r>
        <w:t>does not need to call the console directly—it does not have to be designed with a console in mind. What</w:t>
      </w:r>
      <w:r>
        <w:rPr>
          <w:rStyle w:val="apple-converted-space"/>
        </w:rPr>
        <w:t> </w:t>
      </w:r>
      <w:r>
        <w:rPr>
          <w:rStyle w:val="HTMLCode"/>
        </w:rPr>
        <w:t>MethodWithCallback</w:t>
      </w:r>
      <w:r>
        <w:rPr>
          <w:rStyle w:val="apple-converted-space"/>
        </w:rPr>
        <w:t> </w:t>
      </w:r>
      <w:r>
        <w:t>does is simply prepare a string and pass the string to another method. This is especially powerful since a delegated method can use any number of parameters.</w:t>
      </w:r>
    </w:p>
    <w:p w:rsidR="00FE7EE7" w:rsidRDefault="00FE7EE7" w:rsidP="00FE7EE7">
      <w:pPr>
        <w:pStyle w:val="ContentStyle"/>
      </w:pPr>
    </w:p>
    <w:p w:rsidR="00FE7EE7" w:rsidRDefault="00FE7EE7" w:rsidP="00FE7EE7">
      <w:pPr>
        <w:pStyle w:val="ContentStyle"/>
      </w:pPr>
      <w:r>
        <w:t>When a delegate is constructed to wrap an instance method, the delegate references both the instance and the method. A delegate has no knowledge of the instance type aside from the method it wraps, so a delegate can refer to any type of object as long as there is a method on that object that matches the delegate signature. When a delegate is constructed to wrap a static method, it only references the method. Consider the following declarations:</w:t>
      </w:r>
    </w:p>
    <w:p w:rsidR="00FE7EE7" w:rsidRDefault="00FE7EE7" w:rsidP="00FE7EE7">
      <w:pPr>
        <w:pStyle w:val="ContentStyle"/>
      </w:pPr>
    </w:p>
    <w:p w:rsidR="00FE7EE7" w:rsidRPr="00E65B39" w:rsidRDefault="00FE7EE7" w:rsidP="00FE7EE7">
      <w:pPr>
        <w:pStyle w:val="CodeStyle"/>
      </w:pPr>
      <w:r w:rsidRPr="00E65B39">
        <w:t>public class MethodClass</w:t>
      </w:r>
    </w:p>
    <w:p w:rsidR="00FE7EE7" w:rsidRPr="00E65B39" w:rsidRDefault="00FE7EE7" w:rsidP="00FE7EE7">
      <w:pPr>
        <w:pStyle w:val="CodeStyle"/>
      </w:pPr>
      <w:r w:rsidRPr="00E65B39">
        <w:t xml:space="preserve">    {</w:t>
      </w:r>
    </w:p>
    <w:p w:rsidR="00FE7EE7" w:rsidRPr="00E65B39" w:rsidRDefault="00FE7EE7" w:rsidP="00FE7EE7">
      <w:pPr>
        <w:pStyle w:val="CodeStyle"/>
      </w:pPr>
      <w:r w:rsidRPr="00E65B39">
        <w:t xml:space="preserve">        public void Method1(string message) { }</w:t>
      </w:r>
    </w:p>
    <w:p w:rsidR="00FE7EE7" w:rsidRPr="00E65B39" w:rsidRDefault="00FE7EE7" w:rsidP="00FE7EE7">
      <w:pPr>
        <w:pStyle w:val="CodeStyle"/>
      </w:pPr>
      <w:r w:rsidRPr="00E65B39">
        <w:t xml:space="preserve">        public void Method2(string message) { }</w:t>
      </w:r>
    </w:p>
    <w:p w:rsidR="00FE7EE7" w:rsidRPr="00E65B39" w:rsidRDefault="00FE7EE7" w:rsidP="00FE7EE7">
      <w:pPr>
        <w:pStyle w:val="CodeStyle"/>
      </w:pPr>
      <w:r w:rsidRPr="00E65B39">
        <w:t xml:space="preserve">    }</w:t>
      </w:r>
    </w:p>
    <w:p w:rsidR="00FE7EE7" w:rsidRDefault="00FE7EE7" w:rsidP="00FE7EE7">
      <w:pPr>
        <w:pStyle w:val="ContentStyle"/>
      </w:pPr>
      <w:r>
        <w:t>Along with the static</w:t>
      </w:r>
      <w:r>
        <w:rPr>
          <w:rStyle w:val="apple-converted-space"/>
        </w:rPr>
        <w:t> </w:t>
      </w:r>
      <w:r>
        <w:rPr>
          <w:rStyle w:val="HTMLCode"/>
        </w:rPr>
        <w:t>DelegateMethod</w:t>
      </w:r>
      <w:r>
        <w:rPr>
          <w:rStyle w:val="apple-converted-space"/>
        </w:rPr>
        <w:t> </w:t>
      </w:r>
      <w:r>
        <w:t>shown previously, we now have three methods that can be wrapped by a</w:t>
      </w:r>
      <w:r>
        <w:rPr>
          <w:rStyle w:val="apple-converted-space"/>
        </w:rPr>
        <w:t> </w:t>
      </w:r>
      <w:r>
        <w:rPr>
          <w:rStyle w:val="HTMLCode"/>
        </w:rPr>
        <w:t>Del</w:t>
      </w:r>
      <w:r>
        <w:rPr>
          <w:rStyle w:val="apple-converted-space"/>
        </w:rPr>
        <w:t> </w:t>
      </w:r>
      <w:r>
        <w:t>instance.</w:t>
      </w:r>
    </w:p>
    <w:p w:rsidR="00FE7EE7" w:rsidRDefault="00FE7EE7" w:rsidP="00FE7EE7">
      <w:pPr>
        <w:pStyle w:val="ContentStyle"/>
      </w:pPr>
      <w:r>
        <w:t>A delegate can call more than one method when invoked. This is referred to as multicasting. To add an extra method to the delegate's list of methods—the invocation list—simply requires adding two delegates using the addition or addition assignment operators ('+' or '+='). For example:</w:t>
      </w:r>
    </w:p>
    <w:p w:rsidR="00FE7EE7" w:rsidRDefault="00FE7EE7" w:rsidP="00FE7EE7">
      <w:pPr>
        <w:pStyle w:val="ContentStyle"/>
      </w:pPr>
    </w:p>
    <w:p w:rsidR="00FE7EE7" w:rsidRPr="00E65B39" w:rsidRDefault="00FE7EE7" w:rsidP="00FE7EE7">
      <w:pPr>
        <w:pStyle w:val="CodeStyle"/>
      </w:pPr>
      <w:r>
        <w:tab/>
      </w:r>
      <w:r>
        <w:tab/>
      </w:r>
      <w:r w:rsidRPr="00E65B39">
        <w:t>MethodClass obj = new MethodClass();</w:t>
      </w:r>
    </w:p>
    <w:p w:rsidR="00FE7EE7" w:rsidRPr="00E65B39" w:rsidRDefault="00FE7EE7" w:rsidP="00FE7EE7">
      <w:pPr>
        <w:pStyle w:val="CodeStyle"/>
      </w:pPr>
      <w:r w:rsidRPr="00E65B39">
        <w:t xml:space="preserve">            Del d1 = obj.Method1;</w:t>
      </w:r>
    </w:p>
    <w:p w:rsidR="00FE7EE7" w:rsidRPr="00E65B39" w:rsidRDefault="00FE7EE7" w:rsidP="00FE7EE7">
      <w:pPr>
        <w:pStyle w:val="CodeStyle"/>
      </w:pPr>
      <w:r w:rsidRPr="00E65B39">
        <w:t xml:space="preserve">            Del d2 = obj.Method2;</w:t>
      </w:r>
    </w:p>
    <w:p w:rsidR="00FE7EE7" w:rsidRPr="00E65B39" w:rsidRDefault="00FE7EE7" w:rsidP="00FE7EE7">
      <w:pPr>
        <w:pStyle w:val="CodeStyle"/>
      </w:pPr>
      <w:r w:rsidRPr="00E65B39">
        <w:t xml:space="preserve">            Del d3 = DelegateMethod;</w:t>
      </w:r>
    </w:p>
    <w:p w:rsidR="00FE7EE7" w:rsidRPr="00E65B39" w:rsidRDefault="00FE7EE7" w:rsidP="00FE7EE7">
      <w:pPr>
        <w:pStyle w:val="CodeStyle"/>
      </w:pPr>
    </w:p>
    <w:p w:rsidR="00FE7EE7" w:rsidRPr="00E65B39" w:rsidRDefault="00FE7EE7" w:rsidP="00FE7EE7">
      <w:pPr>
        <w:pStyle w:val="CodeStyle"/>
      </w:pPr>
      <w:r w:rsidRPr="00E65B39">
        <w:t xml:space="preserve">            //Both types of assignment are valid.</w:t>
      </w:r>
    </w:p>
    <w:p w:rsidR="00FE7EE7" w:rsidRPr="00E65B39" w:rsidRDefault="00FE7EE7" w:rsidP="00FE7EE7">
      <w:pPr>
        <w:pStyle w:val="CodeStyle"/>
      </w:pPr>
      <w:r w:rsidRPr="00E65B39">
        <w:t xml:space="preserve">            Del allMethodsDelegate = d1 + d2;</w:t>
      </w:r>
    </w:p>
    <w:p w:rsidR="00FE7EE7" w:rsidRPr="00E65B39" w:rsidRDefault="00FE7EE7" w:rsidP="00FE7EE7">
      <w:pPr>
        <w:pStyle w:val="CodeStyle"/>
      </w:pPr>
      <w:r w:rsidRPr="00E65B39">
        <w:t xml:space="preserve">            allMethodsDelegate += d3;</w:t>
      </w:r>
    </w:p>
    <w:p w:rsidR="00FE7EE7" w:rsidRDefault="00FE7EE7" w:rsidP="00FE7EE7">
      <w:pPr>
        <w:pStyle w:val="ContentStyle"/>
      </w:pPr>
    </w:p>
    <w:p w:rsidR="00FE7EE7" w:rsidRDefault="00FE7EE7" w:rsidP="00FE7EE7">
      <w:pPr>
        <w:pStyle w:val="ContentStyle"/>
      </w:pPr>
      <w:r>
        <w:t>At this point</w:t>
      </w:r>
      <w:r>
        <w:rPr>
          <w:rStyle w:val="apple-converted-space"/>
        </w:rPr>
        <w:t> </w:t>
      </w:r>
      <w:r>
        <w:rPr>
          <w:rStyle w:val="HTMLCode"/>
          <w:rFonts w:eastAsiaTheme="minorHAnsi"/>
        </w:rPr>
        <w:t>allMethodsDelegate</w:t>
      </w:r>
      <w:r>
        <w:rPr>
          <w:rStyle w:val="apple-converted-space"/>
        </w:rPr>
        <w:t> </w:t>
      </w:r>
      <w:r>
        <w:t>contains three methods in its invocation list—</w:t>
      </w:r>
      <w:r>
        <w:rPr>
          <w:rStyle w:val="HTMLCode"/>
          <w:rFonts w:eastAsiaTheme="minorHAnsi"/>
        </w:rPr>
        <w:t>Method1</w:t>
      </w:r>
      <w:r>
        <w:t>,</w:t>
      </w:r>
      <w:r>
        <w:rPr>
          <w:rStyle w:val="apple-converted-space"/>
        </w:rPr>
        <w:t> </w:t>
      </w:r>
      <w:r>
        <w:rPr>
          <w:rStyle w:val="HTMLCode"/>
          <w:rFonts w:eastAsiaTheme="minorHAnsi"/>
        </w:rPr>
        <w:t>Method2</w:t>
      </w:r>
      <w:r>
        <w:t>, and</w:t>
      </w:r>
      <w:r>
        <w:rPr>
          <w:rStyle w:val="apple-converted-space"/>
        </w:rPr>
        <w:t> </w:t>
      </w:r>
      <w:r>
        <w:rPr>
          <w:rStyle w:val="HTMLCode"/>
          <w:rFonts w:eastAsiaTheme="minorHAnsi"/>
        </w:rPr>
        <w:t>DelegateMethod</w:t>
      </w:r>
      <w:r>
        <w:t>. The original three delegates,</w:t>
      </w:r>
      <w:r>
        <w:rPr>
          <w:rStyle w:val="apple-converted-space"/>
        </w:rPr>
        <w:t> </w:t>
      </w:r>
      <w:r>
        <w:rPr>
          <w:rStyle w:val="HTMLCode"/>
          <w:rFonts w:eastAsiaTheme="minorHAnsi"/>
        </w:rPr>
        <w:t>d1</w:t>
      </w:r>
      <w:r>
        <w:t>,</w:t>
      </w:r>
      <w:r>
        <w:rPr>
          <w:rStyle w:val="apple-converted-space"/>
        </w:rPr>
        <w:t> </w:t>
      </w:r>
      <w:r>
        <w:rPr>
          <w:rStyle w:val="HTMLCode"/>
          <w:rFonts w:eastAsiaTheme="minorHAnsi"/>
        </w:rPr>
        <w:t>d2</w:t>
      </w:r>
      <w:r>
        <w:t>, and</w:t>
      </w:r>
      <w:r>
        <w:rPr>
          <w:rStyle w:val="apple-converted-space"/>
        </w:rPr>
        <w:t> </w:t>
      </w:r>
      <w:r>
        <w:rPr>
          <w:rStyle w:val="HTMLCode"/>
          <w:rFonts w:eastAsiaTheme="minorHAnsi"/>
        </w:rPr>
        <w:t>d3</w:t>
      </w:r>
      <w:r>
        <w:t>, remain unchanged. When</w:t>
      </w:r>
      <w:r>
        <w:rPr>
          <w:rStyle w:val="apple-converted-space"/>
        </w:rPr>
        <w:t> </w:t>
      </w:r>
      <w:r>
        <w:rPr>
          <w:rStyle w:val="HTMLCode"/>
          <w:rFonts w:eastAsiaTheme="minorHAnsi"/>
        </w:rPr>
        <w:t>allMethodsDelegate</w:t>
      </w:r>
      <w:r>
        <w:rPr>
          <w:rStyle w:val="apple-converted-space"/>
        </w:rPr>
        <w:t> </w:t>
      </w:r>
      <w:r>
        <w:t>is invoked, all three methods are called in order. If the delegate uses reference parameters, the reference is passed sequentially to each of the three methods in turn, and any changes by one method are visible to the next method. When any of the methods throws an exception that is not caught within the method, that exception is passed to the caller of the delegate and no subsequent methods in the invocation list are called. If the delegate has a return value and/or out parameters, it returns the return value and parameters of the last method invoked. To remove a method from the invocation list, use the decrement or decrement assignment operator ('-' or '-='). For example:</w:t>
      </w:r>
    </w:p>
    <w:p w:rsidR="00FE7EE7" w:rsidRPr="00A627CC" w:rsidRDefault="00FE7EE7" w:rsidP="00FE7EE7">
      <w:pPr>
        <w:pStyle w:val="CodeStyle"/>
      </w:pPr>
      <w:r>
        <w:tab/>
      </w:r>
      <w:r>
        <w:tab/>
        <w:t xml:space="preserve"> </w:t>
      </w:r>
      <w:r w:rsidRPr="00A627CC">
        <w:t>//remove Method1</w:t>
      </w:r>
    </w:p>
    <w:p w:rsidR="00FE7EE7" w:rsidRPr="00A627CC" w:rsidRDefault="00FE7EE7" w:rsidP="00FE7EE7">
      <w:pPr>
        <w:pStyle w:val="CodeStyle"/>
      </w:pPr>
      <w:r w:rsidRPr="00A627CC">
        <w:t xml:space="preserve">            allMethodsDelegate -= d1;</w:t>
      </w:r>
    </w:p>
    <w:p w:rsidR="00FE7EE7" w:rsidRPr="00A627CC" w:rsidRDefault="00FE7EE7" w:rsidP="00FE7EE7">
      <w:pPr>
        <w:pStyle w:val="CodeStyle"/>
      </w:pPr>
    </w:p>
    <w:p w:rsidR="00FE7EE7" w:rsidRPr="00A627CC" w:rsidRDefault="00FE7EE7" w:rsidP="00FE7EE7">
      <w:pPr>
        <w:pStyle w:val="CodeStyle"/>
      </w:pPr>
      <w:r w:rsidRPr="00A627CC">
        <w:t xml:space="preserve">            // copy AllMethodsDelegate while removing d2</w:t>
      </w:r>
    </w:p>
    <w:p w:rsidR="00FE7EE7" w:rsidRPr="00A627CC" w:rsidRDefault="00FE7EE7" w:rsidP="00FE7EE7">
      <w:pPr>
        <w:pStyle w:val="CodeStyle"/>
      </w:pPr>
      <w:r w:rsidRPr="00A627CC">
        <w:t xml:space="preserve">            Del oneMethodDelegate = allMethodsDelegate - d2;</w:t>
      </w:r>
    </w:p>
    <w:p w:rsidR="00FE7EE7" w:rsidRDefault="00FE7EE7" w:rsidP="00316B07">
      <w:pPr>
        <w:pStyle w:val="ContentStyle"/>
      </w:pPr>
      <w:r w:rsidRPr="00316B07">
        <w:t>Because</w:t>
      </w:r>
      <w:r>
        <w:t xml:space="preserve"> delegate types are derived from</w:t>
      </w:r>
      <w:r>
        <w:rPr>
          <w:rStyle w:val="apple-converted-space"/>
        </w:rPr>
        <w:t> </w:t>
      </w:r>
      <w:r>
        <w:rPr>
          <w:rStyle w:val="HTMLCode"/>
        </w:rPr>
        <w:t>System.Delegate</w:t>
      </w:r>
      <w:r>
        <w:t>, the methods and properties defined by that class can be called on the delegate. For example, to find the number of methods in a delegate's invocation list, you may write:</w:t>
      </w:r>
    </w:p>
    <w:p w:rsidR="00FE7EE7" w:rsidRPr="00316B07" w:rsidRDefault="00FE7EE7" w:rsidP="00316B07">
      <w:pPr>
        <w:pStyle w:val="CodeStyle"/>
      </w:pPr>
      <w:r w:rsidRPr="00F978FE">
        <w:t>int invocationCount = d1.GetInvocationList().GetLength(0);</w:t>
      </w:r>
    </w:p>
    <w:p w:rsidR="00FE7EE7" w:rsidRDefault="00FE7EE7" w:rsidP="00FE7EE7">
      <w:pPr>
        <w:pStyle w:val="ContentStyle"/>
      </w:pPr>
      <w:r>
        <w:t>Delegates with more than one method in their invocation list derive from</w:t>
      </w:r>
      <w:r>
        <w:rPr>
          <w:rStyle w:val="apple-converted-space"/>
        </w:rPr>
        <w:t> </w:t>
      </w:r>
      <w:hyperlink r:id="rId133" w:history="1">
        <w:r>
          <w:rPr>
            <w:rStyle w:val="Hyperlink"/>
            <w:color w:val="00709F"/>
          </w:rPr>
          <w:t>MulticastDelegate</w:t>
        </w:r>
      </w:hyperlink>
      <w:r>
        <w:t>, which is a subclass of</w:t>
      </w:r>
      <w:r>
        <w:rPr>
          <w:rStyle w:val="apple-converted-space"/>
        </w:rPr>
        <w:t> </w:t>
      </w:r>
      <w:r>
        <w:rPr>
          <w:rStyle w:val="HTMLCode"/>
        </w:rPr>
        <w:t>System.Delegate</w:t>
      </w:r>
      <w:r>
        <w:t>. The above code works in either case because both classes support</w:t>
      </w:r>
      <w:r>
        <w:rPr>
          <w:rStyle w:val="apple-converted-space"/>
        </w:rPr>
        <w:t> </w:t>
      </w:r>
      <w:r>
        <w:rPr>
          <w:rStyle w:val="HTMLCode"/>
        </w:rPr>
        <w:t>GetInvocationList</w:t>
      </w:r>
      <w:r>
        <w:t>.</w:t>
      </w:r>
    </w:p>
    <w:p w:rsidR="00FE7EE7" w:rsidRDefault="00FE7EE7" w:rsidP="00FE7EE7">
      <w:pPr>
        <w:pStyle w:val="ContentStyle"/>
      </w:pPr>
      <w:r>
        <w:t xml:space="preserve">Multicast delegates are used extensively in event handling. Event source objects send event notifications to recipient objects that have registered to receive that event. To register for an event, the recipient creates a method designed to handle the event, then creates a delegate for that method and passes the delegate to the event source. The source calls </w:t>
      </w:r>
      <w:r>
        <w:lastRenderedPageBreak/>
        <w:t>the delegate when the event occurs. The delegate then calls the event handling method on the recipient, delivering the event data. The delegate type for a given event is defined by the event source. For more, see</w:t>
      </w:r>
      <w:r>
        <w:rPr>
          <w:rStyle w:val="apple-converted-space"/>
        </w:rPr>
        <w:t> </w:t>
      </w:r>
      <w:hyperlink r:id="rId134" w:history="1">
        <w:r>
          <w:rPr>
            <w:rStyle w:val="Hyperlink"/>
            <w:color w:val="00709F"/>
          </w:rPr>
          <w:t>Events</w:t>
        </w:r>
      </w:hyperlink>
      <w:r>
        <w:t>.</w:t>
      </w:r>
    </w:p>
    <w:p w:rsidR="00FE7EE7" w:rsidRDefault="00FE7EE7" w:rsidP="004C7E2A">
      <w:pPr>
        <w:pStyle w:val="ContentStyle"/>
      </w:pPr>
      <w:r>
        <w:t>Comparing delegates of two different types assigned at compile-time will result in a compilation error. If the delegate instances are statically of the type</w:t>
      </w:r>
      <w:r>
        <w:rPr>
          <w:rStyle w:val="apple-converted-space"/>
        </w:rPr>
        <w:t> </w:t>
      </w:r>
      <w:r>
        <w:rPr>
          <w:rStyle w:val="HTMLCode"/>
        </w:rPr>
        <w:t>System.Delegate</w:t>
      </w:r>
      <w:r>
        <w:t xml:space="preserve">, then the comparison is allowed, but will return </w:t>
      </w:r>
      <w:r w:rsidR="004C7E2A">
        <w:t>false at run time. For example:</w:t>
      </w:r>
    </w:p>
    <w:p w:rsidR="00FE7EE7" w:rsidRPr="00743170" w:rsidRDefault="00FE7EE7" w:rsidP="00FE7EE7">
      <w:pPr>
        <w:pStyle w:val="CodeStyle"/>
      </w:pPr>
      <w:r>
        <w:t xml:space="preserve">    </w:t>
      </w:r>
      <w:r w:rsidRPr="00743170">
        <w:t>delegate void Delegate1();</w:t>
      </w:r>
    </w:p>
    <w:p w:rsidR="00FE7EE7" w:rsidRPr="00743170" w:rsidRDefault="004C7E2A" w:rsidP="004C7E2A">
      <w:pPr>
        <w:pStyle w:val="CodeStyle"/>
      </w:pPr>
      <w:r>
        <w:t xml:space="preserve">    delegate void Delegate2();</w:t>
      </w:r>
    </w:p>
    <w:p w:rsidR="00FE7EE7" w:rsidRPr="00743170" w:rsidRDefault="00FE7EE7" w:rsidP="00FE7EE7">
      <w:pPr>
        <w:pStyle w:val="CodeStyle"/>
      </w:pPr>
      <w:r w:rsidRPr="00743170">
        <w:t xml:space="preserve">    static void method(Delegate1 d, Delegate2 e, System.Delegate f)</w:t>
      </w:r>
    </w:p>
    <w:p w:rsidR="00FE7EE7" w:rsidRPr="00743170" w:rsidRDefault="00FE7EE7" w:rsidP="00FE7EE7">
      <w:pPr>
        <w:pStyle w:val="CodeStyle"/>
      </w:pPr>
      <w:r w:rsidRPr="00743170">
        <w:t xml:space="preserve">    {</w:t>
      </w:r>
    </w:p>
    <w:p w:rsidR="00FE7EE7" w:rsidRPr="00743170" w:rsidRDefault="00FE7EE7" w:rsidP="00FE7EE7">
      <w:pPr>
        <w:pStyle w:val="CodeStyle"/>
      </w:pPr>
      <w:r w:rsidRPr="00743170">
        <w:t xml:space="preserve">        // Compile-time error.</w:t>
      </w:r>
    </w:p>
    <w:p w:rsidR="00FE7EE7" w:rsidRPr="00743170" w:rsidRDefault="00FE7EE7" w:rsidP="00FE7EE7">
      <w:pPr>
        <w:pStyle w:val="CodeStyle"/>
      </w:pPr>
      <w:r w:rsidRPr="00743170">
        <w:t xml:space="preserve">        //Console.WriteLine(d == e);</w:t>
      </w:r>
    </w:p>
    <w:p w:rsidR="00FE7EE7" w:rsidRPr="00743170" w:rsidRDefault="00FE7EE7" w:rsidP="00FE7EE7">
      <w:pPr>
        <w:pStyle w:val="CodeStyle"/>
      </w:pPr>
    </w:p>
    <w:p w:rsidR="00FE7EE7" w:rsidRPr="00743170" w:rsidRDefault="00FE7EE7" w:rsidP="00FE7EE7">
      <w:pPr>
        <w:pStyle w:val="CodeStyle"/>
      </w:pPr>
      <w:r w:rsidRPr="00743170">
        <w:t xml:space="preserve">        // OK at compile-time. False if the run-time type of f </w:t>
      </w:r>
    </w:p>
    <w:p w:rsidR="00FE7EE7" w:rsidRPr="00743170" w:rsidRDefault="00FE7EE7" w:rsidP="00FE7EE7">
      <w:pPr>
        <w:pStyle w:val="CodeStyle"/>
      </w:pPr>
      <w:r w:rsidRPr="00743170">
        <w:t xml:space="preserve">        // is not the same as that of d.</w:t>
      </w:r>
    </w:p>
    <w:p w:rsidR="00FE7EE7" w:rsidRPr="00743170" w:rsidRDefault="00FE7EE7" w:rsidP="00FE7EE7">
      <w:pPr>
        <w:pStyle w:val="CodeStyle"/>
      </w:pPr>
      <w:r w:rsidRPr="00743170">
        <w:t xml:space="preserve">        System.Console.WriteLine(d == f);</w:t>
      </w:r>
    </w:p>
    <w:p w:rsidR="00FE7EE7" w:rsidRPr="00D920D6" w:rsidRDefault="00B039B1" w:rsidP="00B039B1">
      <w:pPr>
        <w:pStyle w:val="CodeStyle"/>
      </w:pPr>
      <w:r>
        <w:t xml:space="preserve">    }</w:t>
      </w:r>
    </w:p>
    <w:p w:rsidR="0052440E" w:rsidRPr="00782EC8" w:rsidRDefault="00FE7EE7" w:rsidP="00782EC8">
      <w:pPr>
        <w:pStyle w:val="ContentStyle"/>
        <w:rPr>
          <w:b/>
        </w:rPr>
      </w:pPr>
      <w:r w:rsidRPr="00B039B1">
        <w:rPr>
          <w:b/>
        </w:rPr>
        <w:t>Delegates have the following properties:</w:t>
      </w:r>
    </w:p>
    <w:p w:rsidR="00FE7EE7" w:rsidRPr="0058159C" w:rsidRDefault="00FE7EE7" w:rsidP="00FE7EE7">
      <w:pPr>
        <w:pStyle w:val="ContentStyle"/>
        <w:numPr>
          <w:ilvl w:val="0"/>
          <w:numId w:val="31"/>
        </w:numPr>
      </w:pPr>
      <w:r w:rsidRPr="0058159C">
        <w:t>Delegates are similar to C++ function pointers, but are type safe.</w:t>
      </w:r>
    </w:p>
    <w:p w:rsidR="00FE7EE7" w:rsidRPr="0058159C" w:rsidRDefault="00FE7EE7" w:rsidP="00FE7EE7">
      <w:pPr>
        <w:pStyle w:val="ContentStyle"/>
        <w:numPr>
          <w:ilvl w:val="0"/>
          <w:numId w:val="31"/>
        </w:numPr>
      </w:pPr>
      <w:r w:rsidRPr="0058159C">
        <w:t>Delegates allow methods to be passed as parameters.</w:t>
      </w:r>
    </w:p>
    <w:p w:rsidR="00FE7EE7" w:rsidRPr="0058159C" w:rsidRDefault="00FE7EE7" w:rsidP="00FE7EE7">
      <w:pPr>
        <w:pStyle w:val="ContentStyle"/>
        <w:numPr>
          <w:ilvl w:val="0"/>
          <w:numId w:val="31"/>
        </w:numPr>
      </w:pPr>
      <w:r w:rsidRPr="0058159C">
        <w:t>Delegates can be used to define callback methods.</w:t>
      </w:r>
    </w:p>
    <w:p w:rsidR="00FE7EE7" w:rsidRPr="0058159C" w:rsidRDefault="00FE7EE7" w:rsidP="00FE7EE7">
      <w:pPr>
        <w:pStyle w:val="ContentStyle"/>
        <w:numPr>
          <w:ilvl w:val="0"/>
          <w:numId w:val="31"/>
        </w:numPr>
      </w:pPr>
      <w:r w:rsidRPr="0058159C">
        <w:t>Delegates can be chained together; for example, multiple methods can be</w:t>
      </w:r>
      <w:r w:rsidRPr="0058159C">
        <w:br/>
        <w:t>called on a single event.</w:t>
      </w:r>
    </w:p>
    <w:p w:rsidR="00FE7EE7" w:rsidRPr="0058159C" w:rsidRDefault="00FE7EE7" w:rsidP="00FE7EE7">
      <w:pPr>
        <w:pStyle w:val="ContentStyle"/>
        <w:numPr>
          <w:ilvl w:val="0"/>
          <w:numId w:val="31"/>
        </w:numPr>
      </w:pPr>
      <w:r w:rsidRPr="0058159C">
        <w:t>Methods don't need to match the delegate signature exactly. For more</w:t>
      </w:r>
      <w:r w:rsidRPr="0058159C">
        <w:br/>
        <w:t>information, see Covariance and</w:t>
      </w:r>
      <w:r w:rsidRPr="0058159C">
        <w:br/>
        <w:t>Contra variance</w:t>
      </w:r>
    </w:p>
    <w:p w:rsidR="0052440E" w:rsidRDefault="00FE7EE7" w:rsidP="00782EC8">
      <w:pPr>
        <w:pStyle w:val="ContentStyle"/>
        <w:numPr>
          <w:ilvl w:val="0"/>
          <w:numId w:val="31"/>
        </w:numPr>
      </w:pPr>
      <w:r w:rsidRPr="0058159C">
        <w:t>C# version 2.0 introduces the concept of Anonymous Methods, which permit code blocks to be passed as parameters in place of a separately</w:t>
      </w:r>
      <w:r>
        <w:t xml:space="preserve"> </w:t>
      </w:r>
      <w:r w:rsidRPr="0058159C">
        <w:t>defined method.</w:t>
      </w:r>
    </w:p>
    <w:p w:rsidR="0052440E" w:rsidRPr="00782EC8" w:rsidRDefault="00782EC8" w:rsidP="00782EC8">
      <w:pPr>
        <w:pStyle w:val="ContentStyle"/>
        <w:rPr>
          <w:b/>
        </w:rPr>
      </w:pPr>
      <w:r>
        <w:rPr>
          <w:b/>
        </w:rPr>
        <w:t>Advantages of using delegates.</w:t>
      </w:r>
    </w:p>
    <w:p w:rsidR="00FE7EE7" w:rsidRPr="0058159C" w:rsidRDefault="00FE7EE7" w:rsidP="00FE7EE7">
      <w:pPr>
        <w:pStyle w:val="ContentStyle"/>
        <w:numPr>
          <w:ilvl w:val="0"/>
          <w:numId w:val="32"/>
        </w:numPr>
      </w:pPr>
      <w:r w:rsidRPr="0058159C">
        <w:t>Encapsulating the method's call from caller</w:t>
      </w:r>
    </w:p>
    <w:p w:rsidR="00FE7EE7" w:rsidRPr="0058159C" w:rsidRDefault="00FE7EE7" w:rsidP="00FE7EE7">
      <w:pPr>
        <w:pStyle w:val="ContentStyle"/>
        <w:numPr>
          <w:ilvl w:val="0"/>
          <w:numId w:val="32"/>
        </w:numPr>
      </w:pPr>
      <w:r w:rsidRPr="0058159C">
        <w:t>Effective use of delegate improves the performance of application</w:t>
      </w:r>
    </w:p>
    <w:p w:rsidR="0052440E" w:rsidRPr="0058159C" w:rsidRDefault="00FE7EE7" w:rsidP="00782EC8">
      <w:pPr>
        <w:pStyle w:val="ContentStyle"/>
        <w:numPr>
          <w:ilvl w:val="0"/>
          <w:numId w:val="32"/>
        </w:numPr>
      </w:pPr>
      <w:r w:rsidRPr="0058159C">
        <w:t>Used to call a method asynchronously</w:t>
      </w:r>
    </w:p>
    <w:p w:rsidR="00FE7EE7" w:rsidRDefault="00FE7EE7" w:rsidP="00FE7EE7">
      <w:pPr>
        <w:pStyle w:val="ContentStyle"/>
      </w:pPr>
      <w:r w:rsidRPr="00D920D6">
        <w:t>During previous lessons, you learned how to implement reference types using language constructs such as classes and interfaces. These reference types allowed you to create instances of objects and use them in special ways to accomplish your software development goals. Classes allow you to create objects that contained members with attributes or behavior. Interfaces allow you to declare a set of attributes and behavior that all objects implementing them would publicly expose. Today, I’m going to introduce a new reference type called a delegate.</w:t>
      </w:r>
    </w:p>
    <w:p w:rsidR="00FE7EE7" w:rsidRPr="00D920D6" w:rsidRDefault="00FE7EE7" w:rsidP="00FE7EE7">
      <w:pPr>
        <w:pStyle w:val="ContentStyle"/>
      </w:pPr>
    </w:p>
    <w:p w:rsidR="00FE7EE7" w:rsidRPr="00D920D6" w:rsidRDefault="00FE7EE7" w:rsidP="00FE7EE7">
      <w:pPr>
        <w:pStyle w:val="ContentStyle"/>
      </w:pPr>
      <w:r w:rsidRPr="00D920D6">
        <w:t>A delegate is a C# language element that allows you to reference a method. If you were a C or C++ programmer, this would sound familiar because a delegate is basically a function pointer. However, developers who have used other languages are probably wondering, “Why do I need a reference to a method?</w:t>
      </w:r>
      <w:r w:rsidR="00503CAB" w:rsidRPr="00D920D6">
        <w:t>”</w:t>
      </w:r>
      <w:r w:rsidRPr="00D920D6">
        <w:t xml:space="preserve"> The answer boils down to giving you maximum flexibility to implement any functionality you want at runtime.</w:t>
      </w:r>
    </w:p>
    <w:p w:rsidR="00FE7EE7" w:rsidRPr="00D920D6" w:rsidRDefault="00FE7EE7" w:rsidP="00FE7EE7">
      <w:pPr>
        <w:pStyle w:val="ContentStyle"/>
      </w:pPr>
      <w:r w:rsidRPr="00D920D6">
        <w:t>Think about how you use methods right now. You write an algorithm that does its thing by manipulating the values of variables and calling methods directly by name. What if you wanted an algorithm that was very flexible, reusable, and allowed you to implement different functionality as the need arises? Furthermore, let’s say that this was an algorithm that supported some type of data structure that you wanted to have sorted, but you also want to enable this data structure to hold different types. If you don’t know what the types are, how could you decide an appropriate comparison routine? Perhaps you could implement an if/then/else or switch statement to handle well-known types, but this would still be limiting and require overhead to determine the type. Another alternative would be for all the types to implement an interface that declared a common method your algorithm would call, which is actually a nice solution. However, since this lesson is about delegates, we’ll apply adelegate solution, which is quite elegant.</w:t>
      </w:r>
    </w:p>
    <w:p w:rsidR="00FE7EE7" w:rsidRDefault="00FE7EE7" w:rsidP="00FE7EE7">
      <w:pPr>
        <w:pStyle w:val="ContentStyle"/>
      </w:pPr>
    </w:p>
    <w:p w:rsidR="00FE7EE7" w:rsidRDefault="00FE7EE7" w:rsidP="00FE7EE7">
      <w:pPr>
        <w:pStyle w:val="ContentStyle"/>
      </w:pPr>
      <w:r w:rsidRPr="00D920D6">
        <w:lastRenderedPageBreak/>
        <w:t>You could solve this problem by passing a delegate to your algorithm and letting the contained method, which the delegate refers to, perform the comparison operation. Such an operatio</w:t>
      </w:r>
      <w:r>
        <w:t>n is performed in Listing 14-1.</w:t>
      </w:r>
    </w:p>
    <w:p w:rsidR="00FE7EE7" w:rsidRDefault="00FE7EE7" w:rsidP="00E77BD0">
      <w:pPr>
        <w:pStyle w:val="ContentStyle"/>
        <w:ind w:left="0"/>
      </w:pPr>
    </w:p>
    <w:p w:rsidR="00FE7EE7" w:rsidRPr="00782EC8" w:rsidRDefault="00FE7EE7" w:rsidP="00782EC8">
      <w:pPr>
        <w:pStyle w:val="ContentStyle"/>
        <w:rPr>
          <w:rFonts w:ascii="Georgia" w:hAnsi="Georgia"/>
          <w:b/>
          <w:color w:val="1A1A1A"/>
        </w:rPr>
      </w:pPr>
      <w:r w:rsidRPr="00796BD9">
        <w:rPr>
          <w:rFonts w:ascii="Georgia" w:hAnsi="Georgia"/>
          <w:b/>
          <w:color w:val="1A1A1A"/>
        </w:rPr>
        <w:t>Listing 14-1. Declaring and Implementing a Delegate: SimpleDelegate.cs</w:t>
      </w:r>
    </w:p>
    <w:p w:rsidR="00FE7EE7" w:rsidRPr="00700E96" w:rsidRDefault="00782EC8" w:rsidP="00782EC8">
      <w:pPr>
        <w:pStyle w:val="CodeStyle"/>
      </w:pPr>
      <w:r>
        <w:t>using System;</w:t>
      </w:r>
    </w:p>
    <w:p w:rsidR="00FE7EE7" w:rsidRPr="00700E96" w:rsidRDefault="00FE7EE7" w:rsidP="00FE7EE7">
      <w:pPr>
        <w:pStyle w:val="CodeStyle"/>
      </w:pPr>
      <w:r w:rsidRPr="00700E96">
        <w:t>// this is the delegate declaration</w:t>
      </w:r>
    </w:p>
    <w:p w:rsidR="00FE7EE7" w:rsidRPr="00700E96" w:rsidRDefault="00FE7EE7" w:rsidP="00782EC8">
      <w:pPr>
        <w:pStyle w:val="CodeStyle"/>
      </w:pPr>
      <w:r w:rsidRPr="00700E96">
        <w:t>public delegate int Comp</w:t>
      </w:r>
      <w:r w:rsidR="00782EC8">
        <w:t>arer(object obj1, object obj2);</w:t>
      </w:r>
    </w:p>
    <w:p w:rsidR="00FE7EE7" w:rsidRPr="00700E96" w:rsidRDefault="00FE7EE7" w:rsidP="00FE7EE7">
      <w:pPr>
        <w:pStyle w:val="CodeStyle"/>
      </w:pPr>
      <w:r w:rsidRPr="00700E96">
        <w:t>public class Name</w:t>
      </w:r>
    </w:p>
    <w:p w:rsidR="00FE7EE7" w:rsidRPr="00700E96" w:rsidRDefault="00FE7EE7" w:rsidP="00FE7EE7">
      <w:pPr>
        <w:pStyle w:val="CodeStyle"/>
      </w:pPr>
      <w:r w:rsidRPr="00700E96">
        <w:t>{</w:t>
      </w:r>
    </w:p>
    <w:p w:rsidR="00FE7EE7" w:rsidRPr="00700E96" w:rsidRDefault="00FE7EE7" w:rsidP="00FE7EE7">
      <w:pPr>
        <w:pStyle w:val="CodeStyle"/>
      </w:pPr>
      <w:r w:rsidRPr="00700E96">
        <w:t>    public string FirstName = null;</w:t>
      </w:r>
    </w:p>
    <w:p w:rsidR="00FE7EE7" w:rsidRPr="00700E96" w:rsidRDefault="00FE7EE7" w:rsidP="00FE7EE7">
      <w:pPr>
        <w:pStyle w:val="CodeStyle"/>
      </w:pPr>
      <w:r w:rsidRPr="00700E96">
        <w:t>    public string LastName = null;</w:t>
      </w:r>
    </w:p>
    <w:p w:rsidR="00FE7EE7" w:rsidRPr="00700E96" w:rsidRDefault="00FE7EE7" w:rsidP="00FE7EE7">
      <w:pPr>
        <w:pStyle w:val="CodeStyle"/>
      </w:pPr>
      <w:r w:rsidRPr="00700E96">
        <w:t>    public Name(string first, string last)</w:t>
      </w:r>
    </w:p>
    <w:p w:rsidR="00FE7EE7" w:rsidRPr="00700E96" w:rsidRDefault="00FE7EE7" w:rsidP="00FE7EE7">
      <w:pPr>
        <w:pStyle w:val="CodeStyle"/>
      </w:pPr>
      <w:r w:rsidRPr="00700E96">
        <w:t>    {</w:t>
      </w:r>
    </w:p>
    <w:p w:rsidR="00FE7EE7" w:rsidRPr="00700E96" w:rsidRDefault="00FE7EE7" w:rsidP="00FE7EE7">
      <w:pPr>
        <w:pStyle w:val="CodeStyle"/>
      </w:pPr>
      <w:r w:rsidRPr="00700E96">
        <w:t>        FirstName = first;</w:t>
      </w:r>
    </w:p>
    <w:p w:rsidR="00FE7EE7" w:rsidRPr="00700E96" w:rsidRDefault="00FE7EE7" w:rsidP="00FE7EE7">
      <w:pPr>
        <w:pStyle w:val="CodeStyle"/>
      </w:pPr>
      <w:r w:rsidRPr="00700E96">
        <w:t>        LastName = last;</w:t>
      </w:r>
    </w:p>
    <w:p w:rsidR="00FE7EE7" w:rsidRPr="00700E96" w:rsidRDefault="00FE7EE7" w:rsidP="00FE7EE7">
      <w:pPr>
        <w:pStyle w:val="CodeStyle"/>
      </w:pPr>
      <w:r w:rsidRPr="00700E96">
        <w:t>    }</w:t>
      </w:r>
    </w:p>
    <w:p w:rsidR="00FE7EE7" w:rsidRPr="00700E96" w:rsidRDefault="00FE7EE7" w:rsidP="00FE7EE7">
      <w:pPr>
        <w:pStyle w:val="CodeStyle"/>
      </w:pPr>
    </w:p>
    <w:p w:rsidR="00FE7EE7" w:rsidRPr="00700E96" w:rsidRDefault="00FE7EE7" w:rsidP="00FE7EE7">
      <w:pPr>
        <w:pStyle w:val="CodeStyle"/>
      </w:pPr>
      <w:r w:rsidRPr="00700E96">
        <w:t>    // this is the delegate method handler</w:t>
      </w:r>
    </w:p>
    <w:p w:rsidR="00FE7EE7" w:rsidRPr="00700E96" w:rsidRDefault="00FE7EE7" w:rsidP="00FE7EE7">
      <w:pPr>
        <w:pStyle w:val="CodeStyle"/>
      </w:pPr>
      <w:r w:rsidRPr="00700E96">
        <w:t>    public static int CompareFirstNames(object name1, object name2)</w:t>
      </w:r>
    </w:p>
    <w:p w:rsidR="00FE7EE7" w:rsidRPr="00700E96" w:rsidRDefault="00FE7EE7" w:rsidP="00FE7EE7">
      <w:pPr>
        <w:pStyle w:val="CodeStyle"/>
      </w:pPr>
      <w:r w:rsidRPr="00700E96">
        <w:t>    {</w:t>
      </w:r>
    </w:p>
    <w:p w:rsidR="00FE7EE7" w:rsidRPr="00700E96" w:rsidRDefault="00FE7EE7" w:rsidP="00FE7EE7">
      <w:pPr>
        <w:pStyle w:val="CodeStyle"/>
      </w:pPr>
      <w:r w:rsidRPr="00700E96">
        <w:t>        string n1 = ((Name)name1).FirstName;</w:t>
      </w:r>
    </w:p>
    <w:p w:rsidR="00FE7EE7" w:rsidRPr="00700E96" w:rsidRDefault="00FE7EE7" w:rsidP="00782EC8">
      <w:pPr>
        <w:pStyle w:val="CodeStyle"/>
      </w:pPr>
      <w:r w:rsidRPr="00700E96">
        <w:t>        strin</w:t>
      </w:r>
      <w:r w:rsidR="00782EC8">
        <w:t>g n2 = ((Name)name2).FirstName;</w:t>
      </w:r>
    </w:p>
    <w:p w:rsidR="00FE7EE7" w:rsidRPr="00700E96" w:rsidRDefault="00FE7EE7" w:rsidP="00FE7EE7">
      <w:pPr>
        <w:pStyle w:val="CodeStyle"/>
      </w:pPr>
      <w:r w:rsidRPr="00700E96">
        <w:t>        if (String.Compare(n1, n2) &gt; 0)</w:t>
      </w:r>
      <w:r w:rsidR="00782EC8">
        <w:t xml:space="preserve"> </w:t>
      </w:r>
      <w:r w:rsidRPr="00700E96">
        <w:t>{</w:t>
      </w:r>
      <w:r w:rsidR="00782EC8">
        <w:t xml:space="preserve">  r</w:t>
      </w:r>
      <w:r w:rsidRPr="00700E96">
        <w:t>eturn 1;</w:t>
      </w:r>
      <w:r w:rsidR="00782EC8">
        <w:t xml:space="preserve">  </w:t>
      </w:r>
      <w:r w:rsidRPr="00700E96">
        <w:t>}</w:t>
      </w:r>
    </w:p>
    <w:p w:rsidR="00FE7EE7" w:rsidRPr="00700E96" w:rsidRDefault="00FE7EE7" w:rsidP="00FE7EE7">
      <w:pPr>
        <w:pStyle w:val="CodeStyle"/>
      </w:pPr>
      <w:r w:rsidRPr="00700E96">
        <w:t>        else if (String.Compare(n1, n2) &lt; 0)</w:t>
      </w:r>
      <w:r w:rsidR="00782EC8">
        <w:t xml:space="preserve"> </w:t>
      </w:r>
      <w:r w:rsidRPr="00700E96">
        <w:t>{</w:t>
      </w:r>
      <w:r w:rsidR="00782EC8">
        <w:t xml:space="preserve">  </w:t>
      </w:r>
      <w:r w:rsidRPr="00700E96">
        <w:t>return -1;</w:t>
      </w:r>
      <w:r w:rsidR="00782EC8">
        <w:t xml:space="preserve">  </w:t>
      </w:r>
      <w:r w:rsidRPr="00700E96">
        <w:t>}</w:t>
      </w:r>
    </w:p>
    <w:p w:rsidR="00FE7EE7" w:rsidRPr="00700E96" w:rsidRDefault="00FE7EE7" w:rsidP="00FE7EE7">
      <w:pPr>
        <w:pStyle w:val="CodeStyle"/>
      </w:pPr>
      <w:r w:rsidRPr="00700E96">
        <w:t xml:space="preserve">        </w:t>
      </w:r>
      <w:r w:rsidR="00782EC8">
        <w:t>e</w:t>
      </w:r>
      <w:r w:rsidRPr="00700E96">
        <w:t>lse</w:t>
      </w:r>
      <w:r w:rsidR="00782EC8">
        <w:t xml:space="preserve"> </w:t>
      </w:r>
      <w:r w:rsidRPr="00700E96">
        <w:t>{</w:t>
      </w:r>
      <w:r w:rsidR="00782EC8">
        <w:t xml:space="preserve">  </w:t>
      </w:r>
      <w:r w:rsidRPr="00700E96">
        <w:t>return 0;</w:t>
      </w:r>
      <w:r w:rsidR="00782EC8">
        <w:t xml:space="preserve">  </w:t>
      </w:r>
      <w:r w:rsidRPr="00700E96">
        <w:t>}</w:t>
      </w:r>
    </w:p>
    <w:p w:rsidR="00FE7EE7" w:rsidRPr="00700E96" w:rsidRDefault="00782EC8" w:rsidP="00782EC8">
      <w:pPr>
        <w:pStyle w:val="CodeStyle"/>
      </w:pPr>
      <w:r>
        <w:t>    }</w:t>
      </w:r>
    </w:p>
    <w:p w:rsidR="00FE7EE7" w:rsidRPr="00700E96" w:rsidRDefault="00FE7EE7" w:rsidP="00FE7EE7">
      <w:pPr>
        <w:pStyle w:val="CodeStyle"/>
      </w:pPr>
      <w:r w:rsidRPr="00700E96">
        <w:t>    public override string ToString()</w:t>
      </w:r>
      <w:r w:rsidR="00830D5F">
        <w:t xml:space="preserve"> </w:t>
      </w:r>
      <w:r w:rsidRPr="00700E96">
        <w:t>{</w:t>
      </w:r>
      <w:r w:rsidR="00830D5F">
        <w:t xml:space="preserve">  </w:t>
      </w:r>
      <w:r w:rsidRPr="00700E96">
        <w:t>return FirstName + " " + LastName;</w:t>
      </w:r>
      <w:r w:rsidR="00830D5F">
        <w:t xml:space="preserve"> </w:t>
      </w:r>
      <w:r w:rsidRPr="00700E96">
        <w:t>}</w:t>
      </w:r>
    </w:p>
    <w:p w:rsidR="00FE7EE7" w:rsidRPr="00700E96" w:rsidRDefault="00FE7EE7" w:rsidP="00FE7EE7">
      <w:pPr>
        <w:pStyle w:val="CodeStyle"/>
      </w:pPr>
      <w:r w:rsidRPr="00700E96">
        <w:t>}</w:t>
      </w:r>
    </w:p>
    <w:p w:rsidR="00FE7EE7" w:rsidRPr="00700E96" w:rsidRDefault="00FE7EE7" w:rsidP="00FE7EE7">
      <w:pPr>
        <w:pStyle w:val="CodeStyle"/>
      </w:pPr>
      <w:r w:rsidRPr="00700E96">
        <w:t>class SimpleDelegate</w:t>
      </w:r>
    </w:p>
    <w:p w:rsidR="00FE7EE7" w:rsidRPr="00700E96" w:rsidRDefault="00FE7EE7" w:rsidP="00FE7EE7">
      <w:pPr>
        <w:pStyle w:val="CodeStyle"/>
      </w:pPr>
      <w:r w:rsidRPr="00700E96">
        <w:t>{</w:t>
      </w:r>
    </w:p>
    <w:p w:rsidR="00FE7EE7" w:rsidRPr="00700E96" w:rsidRDefault="00B039B1" w:rsidP="00B039B1">
      <w:pPr>
        <w:pStyle w:val="CodeStyle"/>
      </w:pPr>
      <w:r>
        <w:t>    Name[] names = new Name[5];</w:t>
      </w:r>
    </w:p>
    <w:p w:rsidR="00FE7EE7" w:rsidRPr="00700E96" w:rsidRDefault="00FE7EE7" w:rsidP="00FE7EE7">
      <w:pPr>
        <w:pStyle w:val="CodeStyle"/>
      </w:pPr>
      <w:r w:rsidRPr="00700E96">
        <w:t>    public SimpleDelegate()</w:t>
      </w:r>
    </w:p>
    <w:p w:rsidR="00FE7EE7" w:rsidRPr="00700E96" w:rsidRDefault="00FE7EE7" w:rsidP="00FE7EE7">
      <w:pPr>
        <w:pStyle w:val="CodeStyle"/>
      </w:pPr>
      <w:r w:rsidRPr="00700E96">
        <w:t>    {</w:t>
      </w:r>
    </w:p>
    <w:p w:rsidR="00FE7EE7" w:rsidRPr="00700E96" w:rsidRDefault="00FE7EE7" w:rsidP="00FE7EE7">
      <w:pPr>
        <w:pStyle w:val="CodeStyle"/>
      </w:pPr>
      <w:r w:rsidRPr="00700E96">
        <w:t>        names[0] = new Name("Joe", "Mayo");</w:t>
      </w:r>
    </w:p>
    <w:p w:rsidR="00FE7EE7" w:rsidRPr="00700E96" w:rsidRDefault="00FE7EE7" w:rsidP="00FE7EE7">
      <w:pPr>
        <w:pStyle w:val="CodeStyle"/>
      </w:pPr>
      <w:r w:rsidRPr="00700E96">
        <w:t>        names[1] = new Name("John", "Hancock");</w:t>
      </w:r>
    </w:p>
    <w:p w:rsidR="00FE7EE7" w:rsidRPr="00700E96" w:rsidRDefault="00FE7EE7" w:rsidP="00FE7EE7">
      <w:pPr>
        <w:pStyle w:val="CodeStyle"/>
      </w:pPr>
      <w:r w:rsidRPr="00700E96">
        <w:t>        names[2] = new Name("Jane", "Doe");</w:t>
      </w:r>
    </w:p>
    <w:p w:rsidR="00FE7EE7" w:rsidRPr="00700E96" w:rsidRDefault="00FE7EE7" w:rsidP="00FE7EE7">
      <w:pPr>
        <w:pStyle w:val="CodeStyle"/>
      </w:pPr>
      <w:r w:rsidRPr="00700E96">
        <w:t>        names[3] = new Name("John", "Doe");</w:t>
      </w:r>
    </w:p>
    <w:p w:rsidR="00FE7EE7" w:rsidRPr="00700E96" w:rsidRDefault="00FE7EE7" w:rsidP="00FE7EE7">
      <w:pPr>
        <w:pStyle w:val="CodeStyle"/>
      </w:pPr>
      <w:r w:rsidRPr="00700E96">
        <w:t>        names[4] = new Name("Jack", "Smith");</w:t>
      </w:r>
    </w:p>
    <w:p w:rsidR="00FE7EE7" w:rsidRPr="00700E96" w:rsidRDefault="00B039B1" w:rsidP="00B039B1">
      <w:pPr>
        <w:pStyle w:val="CodeStyle"/>
      </w:pPr>
      <w:r>
        <w:t>    }</w:t>
      </w:r>
    </w:p>
    <w:p w:rsidR="00FE7EE7" w:rsidRPr="00700E96" w:rsidRDefault="00FE7EE7" w:rsidP="00FE7EE7">
      <w:pPr>
        <w:pStyle w:val="CodeStyle"/>
      </w:pPr>
      <w:r w:rsidRPr="00700E96">
        <w:t>    static void Main(string[] args)</w:t>
      </w:r>
    </w:p>
    <w:p w:rsidR="00FE7EE7" w:rsidRPr="00700E96" w:rsidRDefault="00FE7EE7" w:rsidP="00FE7EE7">
      <w:pPr>
        <w:pStyle w:val="CodeStyle"/>
      </w:pPr>
      <w:r w:rsidRPr="00700E96">
        <w:t>    {</w:t>
      </w:r>
    </w:p>
    <w:p w:rsidR="00FE7EE7" w:rsidRPr="00700E96" w:rsidRDefault="00FE7EE7" w:rsidP="00782EC8">
      <w:pPr>
        <w:pStyle w:val="CodeStyle"/>
      </w:pPr>
      <w:r w:rsidRPr="00700E96">
        <w:t>        SimpleDele</w:t>
      </w:r>
      <w:r w:rsidR="00782EC8">
        <w:t>gate sd = new SimpleDelegate();</w:t>
      </w:r>
    </w:p>
    <w:p w:rsidR="00FE7EE7" w:rsidRPr="00700E96" w:rsidRDefault="00FE7EE7" w:rsidP="00FE7EE7">
      <w:pPr>
        <w:pStyle w:val="CodeStyle"/>
      </w:pPr>
      <w:r w:rsidRPr="00700E96">
        <w:t>        // this is the delegate instantiation</w:t>
      </w:r>
    </w:p>
    <w:p w:rsidR="00FE7EE7" w:rsidRPr="00700E96" w:rsidRDefault="00FE7EE7" w:rsidP="00782EC8">
      <w:pPr>
        <w:pStyle w:val="CodeStyle"/>
      </w:pPr>
      <w:r w:rsidRPr="00700E96">
        <w:t>        Comparer cmp = new Comparer(Name.Compa</w:t>
      </w:r>
      <w:r w:rsidR="00782EC8">
        <w:t>reFirstNames);</w:t>
      </w:r>
    </w:p>
    <w:p w:rsidR="00FE7EE7" w:rsidRPr="00700E96" w:rsidRDefault="00FE7EE7" w:rsidP="00782EC8">
      <w:pPr>
        <w:pStyle w:val="CodeStyle"/>
      </w:pPr>
      <w:r w:rsidRPr="00700E96">
        <w:t>        Console.</w:t>
      </w:r>
      <w:r w:rsidR="00782EC8">
        <w:t>WriteLine("\nBefore Sort: \n");</w:t>
      </w:r>
    </w:p>
    <w:p w:rsidR="00FE7EE7" w:rsidRPr="00700E96" w:rsidRDefault="00782EC8" w:rsidP="00782EC8">
      <w:pPr>
        <w:pStyle w:val="CodeStyle"/>
      </w:pPr>
      <w:r>
        <w:t>        sd.PrintNames();</w:t>
      </w:r>
    </w:p>
    <w:p w:rsidR="00FE7EE7" w:rsidRPr="00700E96" w:rsidRDefault="00FE7EE7" w:rsidP="00FE7EE7">
      <w:pPr>
        <w:pStyle w:val="CodeStyle"/>
      </w:pPr>
      <w:r w:rsidRPr="00700E96">
        <w:t>        // observe the delegate argument</w:t>
      </w:r>
    </w:p>
    <w:p w:rsidR="00FE7EE7" w:rsidRPr="00700E96" w:rsidRDefault="00782EC8" w:rsidP="00782EC8">
      <w:pPr>
        <w:pStyle w:val="CodeStyle"/>
      </w:pPr>
      <w:r>
        <w:t>        sd.Sort(cmp);</w:t>
      </w:r>
    </w:p>
    <w:p w:rsidR="00FE7EE7" w:rsidRPr="00700E96" w:rsidRDefault="00FE7EE7" w:rsidP="00782EC8">
      <w:pPr>
        <w:pStyle w:val="CodeStyle"/>
      </w:pPr>
      <w:r w:rsidRPr="00700E96">
        <w:t>        Console</w:t>
      </w:r>
      <w:r w:rsidR="00782EC8">
        <w:t>.WriteLine("\nAfter Sort: \n");</w:t>
      </w:r>
    </w:p>
    <w:p w:rsidR="00FE7EE7" w:rsidRPr="00700E96" w:rsidRDefault="00FE7EE7" w:rsidP="00FE7EE7">
      <w:pPr>
        <w:pStyle w:val="CodeStyle"/>
      </w:pPr>
      <w:r w:rsidRPr="00700E96">
        <w:t>        sd.PrintNames();</w:t>
      </w:r>
    </w:p>
    <w:p w:rsidR="00FE7EE7" w:rsidRPr="00700E96" w:rsidRDefault="00B039B1" w:rsidP="00B039B1">
      <w:pPr>
        <w:pStyle w:val="CodeStyle"/>
      </w:pPr>
      <w:r>
        <w:t>    }</w:t>
      </w:r>
    </w:p>
    <w:p w:rsidR="00FE7EE7" w:rsidRPr="00700E96" w:rsidRDefault="00FE7EE7" w:rsidP="00FE7EE7">
      <w:pPr>
        <w:pStyle w:val="CodeStyle"/>
      </w:pPr>
      <w:r w:rsidRPr="00700E96">
        <w:t>    // observe</w:t>
      </w:r>
      <w:r w:rsidR="00BE2C07" w:rsidRPr="00700E96">
        <w:t> the</w:t>
      </w:r>
      <w:r w:rsidRPr="00700E96">
        <w:t xml:space="preserve"> delegate parameter</w:t>
      </w:r>
    </w:p>
    <w:p w:rsidR="00FE7EE7" w:rsidRPr="00700E96" w:rsidRDefault="00FE7EE7" w:rsidP="00FE7EE7">
      <w:pPr>
        <w:pStyle w:val="CodeStyle"/>
      </w:pPr>
      <w:r w:rsidRPr="00700E96">
        <w:t>    public void Sort(Comparer compare)</w:t>
      </w:r>
    </w:p>
    <w:p w:rsidR="00FE7EE7" w:rsidRPr="00700E96" w:rsidRDefault="00FE7EE7" w:rsidP="00FE7EE7">
      <w:pPr>
        <w:pStyle w:val="CodeStyle"/>
      </w:pPr>
      <w:r w:rsidRPr="00700E96">
        <w:t>    {</w:t>
      </w:r>
    </w:p>
    <w:p w:rsidR="00FE7EE7" w:rsidRPr="00700E96" w:rsidRDefault="00B039B1" w:rsidP="00B039B1">
      <w:pPr>
        <w:pStyle w:val="CodeStyle"/>
      </w:pPr>
      <w:r>
        <w:t>        object temp;</w:t>
      </w:r>
    </w:p>
    <w:p w:rsidR="00FE7EE7" w:rsidRPr="00700E96" w:rsidRDefault="00FE7EE7" w:rsidP="00FE7EE7">
      <w:pPr>
        <w:pStyle w:val="CodeStyle"/>
      </w:pPr>
      <w:r w:rsidRPr="00700E96">
        <w:t>        for (int i=0; i &lt; names.Length; i++)</w:t>
      </w:r>
    </w:p>
    <w:p w:rsidR="00FE7EE7" w:rsidRPr="00700E96" w:rsidRDefault="00FE7EE7" w:rsidP="00FE7EE7">
      <w:pPr>
        <w:pStyle w:val="CodeStyle"/>
      </w:pPr>
      <w:r w:rsidRPr="00700E96">
        <w:t>        {</w:t>
      </w:r>
    </w:p>
    <w:p w:rsidR="00FE7EE7" w:rsidRPr="00700E96" w:rsidRDefault="00FE7EE7" w:rsidP="00FE7EE7">
      <w:pPr>
        <w:pStyle w:val="CodeStyle"/>
      </w:pPr>
      <w:r w:rsidRPr="00700E96">
        <w:t>            for (int j=i; j &lt; names.Length; j++)</w:t>
      </w:r>
    </w:p>
    <w:p w:rsidR="00FE7EE7" w:rsidRPr="00700E96" w:rsidRDefault="00FE7EE7" w:rsidP="00FE7EE7">
      <w:pPr>
        <w:pStyle w:val="CodeStyle"/>
      </w:pPr>
      <w:r w:rsidRPr="00700E96">
        <w:lastRenderedPageBreak/>
        <w:t>            {</w:t>
      </w:r>
    </w:p>
    <w:p w:rsidR="00FE7EE7" w:rsidRPr="00700E96" w:rsidRDefault="00FE7EE7" w:rsidP="00FE7EE7">
      <w:pPr>
        <w:pStyle w:val="CodeStyle"/>
      </w:pPr>
      <w:r w:rsidRPr="00700E96">
        <w:t>                // using delegate "compare" just like a normal method</w:t>
      </w:r>
    </w:p>
    <w:p w:rsidR="00FE7EE7" w:rsidRPr="00700E96" w:rsidRDefault="00FE7EE7" w:rsidP="00FE7EE7">
      <w:pPr>
        <w:pStyle w:val="CodeStyle"/>
      </w:pPr>
      <w:r w:rsidRPr="00700E96">
        <w:t>                if ( compare(names[i], names[j]) &gt; 0 )</w:t>
      </w:r>
    </w:p>
    <w:p w:rsidR="00FE7EE7" w:rsidRPr="00700E96" w:rsidRDefault="00FE7EE7" w:rsidP="00FE7EE7">
      <w:pPr>
        <w:pStyle w:val="CodeStyle"/>
      </w:pPr>
      <w:r w:rsidRPr="00700E96">
        <w:t>                {</w:t>
      </w:r>
    </w:p>
    <w:p w:rsidR="00FE7EE7" w:rsidRPr="00700E96" w:rsidRDefault="00FE7EE7" w:rsidP="00FE7EE7">
      <w:pPr>
        <w:pStyle w:val="CodeStyle"/>
      </w:pPr>
      <w:r w:rsidRPr="00700E96">
        <w:t>                    temp = names[i];</w:t>
      </w:r>
      <w:r w:rsidR="00E77BD0">
        <w:t xml:space="preserve">  </w:t>
      </w:r>
      <w:r w:rsidRPr="00700E96">
        <w:t>names[i] = names[j];</w:t>
      </w:r>
      <w:r w:rsidR="00E77BD0">
        <w:t xml:space="preserve">  </w:t>
      </w:r>
      <w:r w:rsidRPr="00700E96">
        <w:t>names[j] = (Name)temp;</w:t>
      </w:r>
    </w:p>
    <w:p w:rsidR="00FE7EE7" w:rsidRPr="00700E96" w:rsidRDefault="00FE7EE7" w:rsidP="00FE7EE7">
      <w:pPr>
        <w:pStyle w:val="CodeStyle"/>
      </w:pPr>
      <w:r w:rsidRPr="00700E96">
        <w:t>                }</w:t>
      </w:r>
    </w:p>
    <w:p w:rsidR="00FE7EE7" w:rsidRPr="00700E96" w:rsidRDefault="00FE7EE7" w:rsidP="00FE7EE7">
      <w:pPr>
        <w:pStyle w:val="CodeStyle"/>
      </w:pPr>
      <w:r w:rsidRPr="00700E96">
        <w:t>            }</w:t>
      </w:r>
    </w:p>
    <w:p w:rsidR="00FE7EE7" w:rsidRPr="00700E96" w:rsidRDefault="00FE7EE7" w:rsidP="00FE7EE7">
      <w:pPr>
        <w:pStyle w:val="CodeStyle"/>
      </w:pPr>
      <w:r w:rsidRPr="00700E96">
        <w:t>        }</w:t>
      </w:r>
    </w:p>
    <w:p w:rsidR="00FE7EE7" w:rsidRPr="00700E96" w:rsidRDefault="00B039B1" w:rsidP="00B039B1">
      <w:pPr>
        <w:pStyle w:val="CodeStyle"/>
      </w:pPr>
      <w:r>
        <w:t>    }</w:t>
      </w:r>
    </w:p>
    <w:p w:rsidR="00FE7EE7" w:rsidRPr="00700E96" w:rsidRDefault="00FE7EE7" w:rsidP="00FE7EE7">
      <w:pPr>
        <w:pStyle w:val="CodeStyle"/>
      </w:pPr>
      <w:r w:rsidRPr="00700E96">
        <w:t>    public void PrintNames()</w:t>
      </w:r>
    </w:p>
    <w:p w:rsidR="00FE7EE7" w:rsidRPr="00700E96" w:rsidRDefault="00FE7EE7" w:rsidP="00FE7EE7">
      <w:pPr>
        <w:pStyle w:val="CodeStyle"/>
      </w:pPr>
      <w:r w:rsidRPr="00700E96">
        <w:t>    {</w:t>
      </w:r>
    </w:p>
    <w:p w:rsidR="00FE7EE7" w:rsidRPr="00700E96" w:rsidRDefault="00FE7EE7" w:rsidP="00830D5F">
      <w:pPr>
        <w:pStyle w:val="CodeStyle"/>
      </w:pPr>
      <w:r w:rsidRPr="00700E96">
        <w:t xml:space="preserve">        </w:t>
      </w:r>
      <w:r w:rsidR="00830D5F">
        <w:t>Console.WriteLine("Names: \n");</w:t>
      </w:r>
    </w:p>
    <w:p w:rsidR="00FE7EE7" w:rsidRPr="00700E96" w:rsidRDefault="00FE7EE7" w:rsidP="00FE7EE7">
      <w:pPr>
        <w:pStyle w:val="CodeStyle"/>
      </w:pPr>
      <w:r w:rsidRPr="00700E96">
        <w:t>        foreach (Name name in names)</w:t>
      </w:r>
    </w:p>
    <w:p w:rsidR="00FE7EE7" w:rsidRPr="00700E96" w:rsidRDefault="00FE7EE7" w:rsidP="00FE7EE7">
      <w:pPr>
        <w:pStyle w:val="CodeStyle"/>
      </w:pPr>
      <w:r w:rsidRPr="00700E96">
        <w:t>        {</w:t>
      </w:r>
    </w:p>
    <w:p w:rsidR="00FE7EE7" w:rsidRPr="00700E96" w:rsidRDefault="00FE7EE7" w:rsidP="00FE7EE7">
      <w:pPr>
        <w:pStyle w:val="CodeStyle"/>
      </w:pPr>
      <w:r w:rsidRPr="00700E96">
        <w:t>            Console.WriteLine(name.ToString());</w:t>
      </w:r>
    </w:p>
    <w:p w:rsidR="00FE7EE7" w:rsidRPr="00700E96" w:rsidRDefault="00FE7EE7" w:rsidP="00FE7EE7">
      <w:pPr>
        <w:pStyle w:val="CodeStyle"/>
      </w:pPr>
      <w:r w:rsidRPr="00700E96">
        <w:t>        }</w:t>
      </w:r>
    </w:p>
    <w:p w:rsidR="00FE7EE7" w:rsidRDefault="00FE7EE7" w:rsidP="00BE2C07">
      <w:pPr>
        <w:pStyle w:val="CodeStyle"/>
      </w:pPr>
      <w:r w:rsidRPr="00700E96">
        <w:t>    }</w:t>
      </w:r>
    </w:p>
    <w:p w:rsidR="00FE7EE7" w:rsidRDefault="00FE7EE7" w:rsidP="00FE7EE7">
      <w:pPr>
        <w:pStyle w:val="ContentStyle"/>
      </w:pPr>
      <w:r w:rsidRPr="00D920D6">
        <w:t>The first thing the program in Listing 14-1 does is declare a delegate. Delegate declarations look somewhat like methods, except they have the delegate modifier, are terminated with a semi-colon (;), and have no implementation. Below, is the delegate declaration from Listing 14-1.</w:t>
      </w:r>
    </w:p>
    <w:p w:rsidR="00FE7EE7" w:rsidRPr="00D920D6" w:rsidRDefault="00FE7EE7" w:rsidP="00BE2C07">
      <w:pPr>
        <w:pStyle w:val="ContentStyle"/>
        <w:ind w:left="0"/>
      </w:pPr>
    </w:p>
    <w:p w:rsidR="00FE7EE7" w:rsidRPr="00BE2C07" w:rsidRDefault="00FE7EE7" w:rsidP="00BE2C07">
      <w:pPr>
        <w:pStyle w:val="CodeStyle"/>
      </w:pPr>
      <w:r>
        <w:tab/>
      </w:r>
      <w:r w:rsidRPr="00700E96">
        <w:t>public delegate int Comparer(object obj1, object obj2);</w:t>
      </w:r>
    </w:p>
    <w:p w:rsidR="00FE7EE7" w:rsidRDefault="00FE7EE7" w:rsidP="00FE7EE7">
      <w:pPr>
        <w:pStyle w:val="ContentStyle"/>
      </w:pPr>
      <w:r w:rsidRPr="00D920D6">
        <w:t>This delegate declaration defines the signature of a delegate handler method that this delegate can refer to. The delegate handler method, for the Comparer delegate, can have any name, but must have a first parameter of type object, a second parameter of type object, and return an int type. The following method from Listing 14-1 shows a delegate handler method that conforms to the signature of theComparer delegate.</w:t>
      </w:r>
    </w:p>
    <w:p w:rsidR="00FE7EE7" w:rsidRPr="00D920D6" w:rsidRDefault="00FE7EE7" w:rsidP="00FE7EE7">
      <w:pPr>
        <w:pStyle w:val="ContentStyle"/>
      </w:pPr>
    </w:p>
    <w:p w:rsidR="00FE7EE7" w:rsidRPr="00700E96" w:rsidRDefault="00FE7EE7" w:rsidP="00BE2C07">
      <w:pPr>
        <w:pStyle w:val="CodeStyle"/>
      </w:pPr>
      <w:r w:rsidRPr="00700E96">
        <w:t>    public static int CompareFirstNames(object name1, object name2)</w:t>
      </w:r>
      <w:r w:rsidR="00BE2C07">
        <w:t xml:space="preserve"> </w:t>
      </w:r>
      <w:r w:rsidRPr="00700E96">
        <w:t>{</w:t>
      </w:r>
      <w:r w:rsidR="00BE2C07">
        <w:t xml:space="preserve"> </w:t>
      </w:r>
      <w:r w:rsidRPr="00700E96">
        <w:t>...</w:t>
      </w:r>
      <w:r w:rsidR="00BE2C07">
        <w:t xml:space="preserve"> </w:t>
      </w:r>
      <w:r w:rsidRPr="00700E96">
        <w:t>}</w:t>
      </w:r>
    </w:p>
    <w:p w:rsidR="00FE7EE7" w:rsidRPr="00D920D6" w:rsidRDefault="00FE7EE7" w:rsidP="00FE7EE7">
      <w:pPr>
        <w:pStyle w:val="ContentStyle"/>
      </w:pPr>
      <w:r w:rsidRPr="00D920D6">
        <w:t>Note: The CompareFirstNames method calls String.Compare to compare the FirstName properties of the two Name instances. The Stringclass has many convenience methods, such as Compare, for working with strings. Please don’t allow the implementation of this method to interfere with learning how delegates work. What you should concentrate on is that CompareFirstNames is a handler method that a delegate can refer to, regardless of the code inside of that method.</w:t>
      </w:r>
    </w:p>
    <w:p w:rsidR="00FE7EE7" w:rsidRDefault="00FE7EE7" w:rsidP="00FE7EE7">
      <w:pPr>
        <w:pStyle w:val="ContentStyle"/>
      </w:pPr>
      <w:r w:rsidRPr="00D920D6">
        <w:t>To use a delegate, you must create an instance of it. The instance is created, similar to a class instance, with a single parameter identifying the appropriate delegate handler method, as shown below.</w:t>
      </w:r>
    </w:p>
    <w:p w:rsidR="00FE7EE7" w:rsidRPr="00D920D6" w:rsidRDefault="00FE7EE7" w:rsidP="00FE7EE7">
      <w:pPr>
        <w:pStyle w:val="ContentStyle"/>
      </w:pPr>
    </w:p>
    <w:p w:rsidR="00FE7EE7" w:rsidRPr="00BE2C07" w:rsidRDefault="00FE7EE7" w:rsidP="00BE2C07">
      <w:pPr>
        <w:pStyle w:val="CodeStyle"/>
      </w:pPr>
      <w:r w:rsidRPr="00700E96">
        <w:t>        Comparer cmp = new Comparer(Name.CompareFirstNames);</w:t>
      </w:r>
    </w:p>
    <w:p w:rsidR="00FE7EE7" w:rsidRDefault="00FE7EE7" w:rsidP="00FE7EE7">
      <w:pPr>
        <w:pStyle w:val="ContentStyle"/>
      </w:pPr>
      <w:r w:rsidRPr="00D920D6">
        <w:t>The delegate, cmp, is then used as a parameter to the Sort() method, which uses it just like a normal method. Observe the way thedelegate is passed to the Sort() method as a parameter in the code below.</w:t>
      </w:r>
    </w:p>
    <w:p w:rsidR="00FE7EE7" w:rsidRPr="00D920D6" w:rsidRDefault="00FE7EE7" w:rsidP="00FE7EE7">
      <w:pPr>
        <w:pStyle w:val="ContentStyle"/>
      </w:pPr>
    </w:p>
    <w:p w:rsidR="00FE7EE7" w:rsidRPr="00BE2C07" w:rsidRDefault="00FE7EE7" w:rsidP="00BE2C07">
      <w:pPr>
        <w:pStyle w:val="CodeStyle"/>
      </w:pPr>
      <w:r w:rsidRPr="00700E96">
        <w:t>        sd.Sort(cmp);</w:t>
      </w:r>
    </w:p>
    <w:p w:rsidR="00FE7EE7" w:rsidRDefault="00FE7EE7" w:rsidP="00FE7EE7">
      <w:pPr>
        <w:pStyle w:val="ContentStyle"/>
      </w:pPr>
      <w:r w:rsidRPr="00D920D6">
        <w:t>Using this technique, any delegate handler method may be passed to the Sort() method at run-time. i.e. You could define a method handler named CompareLastNames(), instantiate a new Comparer delegateinstance with it, and pass the new delegate to the Sort() method.</w:t>
      </w:r>
    </w:p>
    <w:p w:rsidR="00FE7EE7" w:rsidRPr="00D920D6" w:rsidRDefault="00FE7EE7" w:rsidP="00FE7EE7">
      <w:pPr>
        <w:pStyle w:val="ContentStyle"/>
      </w:pPr>
    </w:p>
    <w:p w:rsidR="00FE7EE7" w:rsidRDefault="00FE7EE7" w:rsidP="00FE7EE7">
      <w:pPr>
        <w:pStyle w:val="ContentStyle"/>
        <w:tabs>
          <w:tab w:val="left" w:pos="1630"/>
        </w:tabs>
        <w:rPr>
          <w:rFonts w:ascii="Georgia" w:hAnsi="Georgia"/>
          <w:b/>
          <w:color w:val="1A1A1A"/>
        </w:rPr>
      </w:pPr>
      <w:r w:rsidRPr="00796BD9">
        <w:rPr>
          <w:rFonts w:ascii="Georgia" w:hAnsi="Georgia"/>
          <w:b/>
          <w:color w:val="1A1A1A"/>
        </w:rPr>
        <w:t>Events</w:t>
      </w:r>
      <w:r>
        <w:rPr>
          <w:rFonts w:ascii="Georgia" w:hAnsi="Georgia"/>
          <w:b/>
          <w:color w:val="1A1A1A"/>
        </w:rPr>
        <w:tab/>
      </w:r>
    </w:p>
    <w:p w:rsidR="00FE7EE7" w:rsidRDefault="00FE7EE7" w:rsidP="00FE7EE7">
      <w:pPr>
        <w:pStyle w:val="ContentStyle"/>
        <w:tabs>
          <w:tab w:val="left" w:pos="1630"/>
        </w:tabs>
        <w:rPr>
          <w:rFonts w:ascii="Georgia" w:hAnsi="Georgia"/>
          <w:b/>
          <w:color w:val="1A1A1A"/>
        </w:rPr>
      </w:pPr>
    </w:p>
    <w:p w:rsidR="00FE7EE7" w:rsidRDefault="00FE7EE7" w:rsidP="00FE7EE7">
      <w:pPr>
        <w:pStyle w:val="ContentStyle"/>
      </w:pPr>
      <w:r w:rsidRPr="00F10258">
        <w:t>Events are user actions such as key press, clicks, mouse movements, etc., or some occurrence such as system generated notifications. Applications need to respond to events when they occur. For example, interrupts. Events are used for inter-process communication.</w:t>
      </w:r>
    </w:p>
    <w:p w:rsidR="00FE7EE7" w:rsidRPr="00F10258" w:rsidRDefault="00FE7EE7" w:rsidP="00FE7EE7">
      <w:pPr>
        <w:pStyle w:val="ContentStyle"/>
      </w:pPr>
    </w:p>
    <w:p w:rsidR="00FE7EE7" w:rsidRPr="00B039B1" w:rsidRDefault="00FE7EE7" w:rsidP="00FE7EE7">
      <w:pPr>
        <w:pStyle w:val="ContentStyle"/>
        <w:rPr>
          <w:b/>
        </w:rPr>
      </w:pPr>
      <w:r w:rsidRPr="00B039B1">
        <w:rPr>
          <w:b/>
        </w:rPr>
        <w:t>Using Delegates with Events</w:t>
      </w:r>
    </w:p>
    <w:p w:rsidR="00FE7EE7" w:rsidRPr="00F10258" w:rsidRDefault="00FE7EE7" w:rsidP="00FE7EE7">
      <w:pPr>
        <w:pStyle w:val="ContentStyle"/>
      </w:pPr>
    </w:p>
    <w:p w:rsidR="00FE7EE7" w:rsidRPr="00F10258" w:rsidRDefault="00FE7EE7" w:rsidP="00FE7EE7">
      <w:pPr>
        <w:pStyle w:val="ContentStyle"/>
      </w:pPr>
      <w:r w:rsidRPr="00F10258">
        <w:lastRenderedPageBreak/>
        <w:t xml:space="preserve">The events are declared and raised in a class and associated with the event handlers using delegates within the same class or some other class. </w:t>
      </w:r>
      <w:r w:rsidRPr="00C75A0F">
        <w:rPr>
          <w:i/>
          <w:u w:val="single"/>
        </w:rPr>
        <w:t>The class containing the event is used to publish the event. This is called the publisherclass. Some other class that accepts this event is called the subscriber class.</w:t>
      </w:r>
      <w:r w:rsidRPr="00F10258">
        <w:t xml:space="preserve"> Events use the publisher-subscriber model.</w:t>
      </w:r>
    </w:p>
    <w:p w:rsidR="00FE7EE7" w:rsidRPr="00F10258" w:rsidRDefault="00FE7EE7" w:rsidP="00FE7EE7">
      <w:pPr>
        <w:pStyle w:val="ContentStyle"/>
      </w:pPr>
      <w:r w:rsidRPr="00F10258">
        <w:t>A publisher is an object that contains the definition of the event and the delegate. The event-delegate association is also defined in this object. A publisher class object invokes the event and it is notified to other objects.</w:t>
      </w:r>
    </w:p>
    <w:p w:rsidR="00FE7EE7" w:rsidRDefault="00FE7EE7" w:rsidP="00FE7EE7">
      <w:pPr>
        <w:pStyle w:val="ContentStyle"/>
      </w:pPr>
      <w:r w:rsidRPr="00F10258">
        <w:t>A subscriber is an object that accepts the event and provides an event handler. The delegate in the publisher class invokes the method (event handler) of the subscriber class.</w:t>
      </w:r>
    </w:p>
    <w:p w:rsidR="00B039B1" w:rsidRDefault="00B039B1" w:rsidP="00FE7EE7">
      <w:pPr>
        <w:pStyle w:val="ContentStyle"/>
        <w:rPr>
          <w:b/>
        </w:rPr>
      </w:pPr>
    </w:p>
    <w:p w:rsidR="00FE7EE7" w:rsidRPr="002B5EF5" w:rsidRDefault="00FE7EE7" w:rsidP="00FE7EE7">
      <w:pPr>
        <w:pStyle w:val="ContentStyle"/>
        <w:rPr>
          <w:b/>
        </w:rPr>
      </w:pPr>
      <w:r w:rsidRPr="002B5EF5">
        <w:rPr>
          <w:b/>
        </w:rPr>
        <w:t>Declaring Events</w:t>
      </w:r>
    </w:p>
    <w:p w:rsidR="00FE7EE7" w:rsidRDefault="00FE7EE7" w:rsidP="00FE7EE7">
      <w:pPr>
        <w:pStyle w:val="ContentStyle"/>
      </w:pPr>
      <w:r w:rsidRPr="00F10258">
        <w:t>To declare an event inside a class, first a delegate type for the event must be declared. For example,</w:t>
      </w:r>
    </w:p>
    <w:p w:rsidR="00FE7EE7" w:rsidRPr="00F10258" w:rsidRDefault="00FE7EE7" w:rsidP="00FE7EE7">
      <w:pPr>
        <w:pStyle w:val="CodeStyle"/>
        <w:rPr>
          <w:rFonts w:ascii="Consolas" w:hAnsi="Consolas" w:cs="Consolas"/>
        </w:rPr>
      </w:pPr>
      <w:r w:rsidRPr="00F10258">
        <w:t>public delegate string MyDel(string str);</w:t>
      </w:r>
    </w:p>
    <w:p w:rsidR="00FE7EE7" w:rsidRPr="00F10258" w:rsidRDefault="00FE7EE7" w:rsidP="00FE7EE7">
      <w:pPr>
        <w:pStyle w:val="ContentStyle"/>
      </w:pPr>
      <w:r w:rsidRPr="00F10258">
        <w:t>Next, the event itself is declared, using the event keyword:</w:t>
      </w:r>
    </w:p>
    <w:p w:rsidR="00FE7EE7" w:rsidRPr="00F10258" w:rsidRDefault="00FE7EE7" w:rsidP="00FE7EE7">
      <w:pPr>
        <w:pStyle w:val="CodeStyle"/>
        <w:rPr>
          <w:rFonts w:ascii="Consolas" w:hAnsi="Consolas" w:cs="Consolas"/>
        </w:rPr>
      </w:pPr>
      <w:r w:rsidRPr="00F10258">
        <w:t>event MyDel MyEvent;</w:t>
      </w:r>
    </w:p>
    <w:p w:rsidR="00FE7EE7" w:rsidRPr="00F10258" w:rsidRDefault="00FE7EE7" w:rsidP="00FE7EE7">
      <w:pPr>
        <w:pStyle w:val="ContentStyle"/>
      </w:pPr>
      <w:r w:rsidRPr="00F10258">
        <w:t>The preceding code defines a delegate named BoilerLogHandler and an event named BoilerEventLog, which invokes the delegate when it is raised.</w:t>
      </w:r>
    </w:p>
    <w:p w:rsidR="00FE7EE7" w:rsidRPr="00F10258" w:rsidRDefault="00FE7EE7" w:rsidP="00FE7EE7">
      <w:pPr>
        <w:pStyle w:val="ContentStyle"/>
      </w:pPr>
      <w:r w:rsidRPr="00F10258">
        <w:t>Example</w:t>
      </w:r>
    </w:p>
    <w:p w:rsidR="00FE7EE7" w:rsidRPr="00F10258" w:rsidRDefault="00FE7EE7" w:rsidP="00FE7EE7">
      <w:pPr>
        <w:pStyle w:val="CodeStyle"/>
      </w:pPr>
      <w:r w:rsidRPr="00F10258">
        <w:t>namespace SampleApp {</w:t>
      </w:r>
    </w:p>
    <w:p w:rsidR="00FE7EE7" w:rsidRPr="00F10258" w:rsidRDefault="00FE7EE7" w:rsidP="00BE2C07">
      <w:pPr>
        <w:pStyle w:val="CodeStyle"/>
      </w:pPr>
      <w:r w:rsidRPr="00F10258">
        <w:t xml:space="preserve">   public del</w:t>
      </w:r>
      <w:r w:rsidR="00BE2C07">
        <w:t>egate string MyDel(string str);</w:t>
      </w:r>
    </w:p>
    <w:p w:rsidR="00FE7EE7" w:rsidRPr="00F10258" w:rsidRDefault="00FE7EE7" w:rsidP="00FE7EE7">
      <w:pPr>
        <w:pStyle w:val="CodeStyle"/>
      </w:pPr>
      <w:r w:rsidRPr="00F10258">
        <w:t xml:space="preserve">   class EventProgram {</w:t>
      </w:r>
    </w:p>
    <w:p w:rsidR="00FE7EE7" w:rsidRPr="00F10258" w:rsidRDefault="00FE7EE7" w:rsidP="00BE2C07">
      <w:pPr>
        <w:pStyle w:val="CodeStyle"/>
      </w:pPr>
      <w:r w:rsidRPr="00F10258">
        <w:t xml:space="preserve">      ev</w:t>
      </w:r>
      <w:r w:rsidR="00BE2C07">
        <w:t>ent MyDel MyEvent;</w:t>
      </w:r>
    </w:p>
    <w:p w:rsidR="00FE7EE7" w:rsidRPr="00F10258" w:rsidRDefault="00FE7EE7" w:rsidP="00BE2C07">
      <w:pPr>
        <w:pStyle w:val="CodeStyle"/>
      </w:pPr>
      <w:r w:rsidRPr="00F10258">
        <w:t xml:space="preserve">      public EventProgram() {</w:t>
      </w:r>
      <w:r w:rsidR="00BE2C07">
        <w:t xml:space="preserve">  </w:t>
      </w:r>
      <w:r w:rsidRPr="00F10258">
        <w:t>this.MyEvent += new MyDel(this.WelcomeUser);</w:t>
      </w:r>
      <w:r w:rsidR="00BE2C07">
        <w:t xml:space="preserve">  }</w:t>
      </w:r>
    </w:p>
    <w:p w:rsidR="00FE7EE7" w:rsidRPr="00F10258" w:rsidRDefault="00FE7EE7" w:rsidP="00BE2C07">
      <w:pPr>
        <w:pStyle w:val="CodeStyle"/>
      </w:pPr>
      <w:r w:rsidRPr="00F10258">
        <w:t xml:space="preserve">      public string WelcomeUser(string username) {</w:t>
      </w:r>
      <w:r w:rsidR="00BE2C07">
        <w:t xml:space="preserve">  </w:t>
      </w:r>
      <w:r w:rsidRPr="00F10258">
        <w:t>return "Welcome " + username;</w:t>
      </w:r>
      <w:r w:rsidR="00BE2C07">
        <w:t xml:space="preserve"> }</w:t>
      </w:r>
      <w:r w:rsidRPr="00F10258">
        <w:tab/>
      </w:r>
    </w:p>
    <w:p w:rsidR="00FE7EE7" w:rsidRPr="00F10258" w:rsidRDefault="00FE7EE7" w:rsidP="00FE7EE7">
      <w:pPr>
        <w:pStyle w:val="CodeStyle"/>
      </w:pPr>
      <w:r w:rsidRPr="00F10258">
        <w:t xml:space="preserve">      static void Main(string[] args) {</w:t>
      </w:r>
    </w:p>
    <w:p w:rsidR="00FE7EE7" w:rsidRPr="00F10258" w:rsidRDefault="00FE7EE7" w:rsidP="00FE7EE7">
      <w:pPr>
        <w:pStyle w:val="CodeStyle"/>
      </w:pPr>
      <w:r w:rsidRPr="00F10258">
        <w:t xml:space="preserve">         EventProgram obj1 = new EventProgram();</w:t>
      </w:r>
    </w:p>
    <w:p w:rsidR="00FE7EE7" w:rsidRPr="00F10258" w:rsidRDefault="00FE7EE7" w:rsidP="00FE7EE7">
      <w:pPr>
        <w:pStyle w:val="CodeStyle"/>
      </w:pPr>
      <w:r w:rsidRPr="00F10258">
        <w:t xml:space="preserve">         string result = obj1.MyEvent("Tutorials Point");</w:t>
      </w:r>
    </w:p>
    <w:p w:rsidR="00FE7EE7" w:rsidRPr="00F10258" w:rsidRDefault="00FE7EE7" w:rsidP="00FE7EE7">
      <w:pPr>
        <w:pStyle w:val="CodeStyle"/>
      </w:pPr>
      <w:r w:rsidRPr="00F10258">
        <w:t xml:space="preserve">         Console.WriteLine(result);</w:t>
      </w:r>
    </w:p>
    <w:p w:rsidR="00FE7EE7" w:rsidRPr="00F10258" w:rsidRDefault="00FE7EE7" w:rsidP="00FE7EE7">
      <w:pPr>
        <w:pStyle w:val="CodeStyle"/>
      </w:pPr>
      <w:r w:rsidRPr="00F10258">
        <w:t xml:space="preserve">      }</w:t>
      </w:r>
    </w:p>
    <w:p w:rsidR="00FE7EE7" w:rsidRPr="00F10258" w:rsidRDefault="00FE7EE7" w:rsidP="00FE7EE7">
      <w:pPr>
        <w:pStyle w:val="CodeStyle"/>
      </w:pPr>
    </w:p>
    <w:p w:rsidR="00FE7EE7" w:rsidRPr="00F10258" w:rsidRDefault="00FE7EE7" w:rsidP="00FE7EE7">
      <w:pPr>
        <w:pStyle w:val="CodeStyle"/>
      </w:pPr>
      <w:r w:rsidRPr="00F10258">
        <w:t xml:space="preserve">   }</w:t>
      </w:r>
    </w:p>
    <w:p w:rsidR="00FE7EE7" w:rsidRPr="00F10258" w:rsidRDefault="00FE7EE7" w:rsidP="00FE7EE7">
      <w:pPr>
        <w:pStyle w:val="CodeStyle"/>
        <w:rPr>
          <w:rFonts w:ascii="Consolas" w:hAnsi="Consolas" w:cs="Consolas"/>
        </w:rPr>
      </w:pPr>
      <w:r w:rsidRPr="00F10258">
        <w:t>}</w:t>
      </w:r>
    </w:p>
    <w:p w:rsidR="00FE7EE7" w:rsidRPr="00F10258" w:rsidRDefault="00FE7EE7" w:rsidP="00FE7EE7">
      <w:pPr>
        <w:pStyle w:val="ContentStyle"/>
      </w:pPr>
      <w:r w:rsidRPr="00F10258">
        <w:t>When the above code is compiled and executed, it produces the following result:</w:t>
      </w:r>
    </w:p>
    <w:p w:rsidR="00BE2C07" w:rsidRDefault="00BE2C07" w:rsidP="00FE7EE7">
      <w:pPr>
        <w:pStyle w:val="CodeStyle"/>
      </w:pPr>
    </w:p>
    <w:p w:rsidR="00FE7EE7" w:rsidRDefault="00FE7EE7" w:rsidP="00BE2C07">
      <w:pPr>
        <w:pStyle w:val="CodeStyle"/>
      </w:pPr>
      <w:r w:rsidRPr="00F10258">
        <w:t>Welcome Tutoria</w:t>
      </w:r>
      <w:r w:rsidR="00BE2C07">
        <w:t>ls Point</w:t>
      </w:r>
    </w:p>
    <w:p w:rsidR="00FE7EE7" w:rsidRPr="003B59F9" w:rsidRDefault="00FE7EE7" w:rsidP="00FE7EE7">
      <w:pPr>
        <w:pStyle w:val="ContentStyle"/>
        <w:rPr>
          <w:b/>
          <w:u w:val="single"/>
        </w:rPr>
      </w:pPr>
      <w:r w:rsidRPr="003B59F9">
        <w:rPr>
          <w:b/>
          <w:u w:val="single"/>
        </w:rPr>
        <w:t>Read below</w:t>
      </w:r>
    </w:p>
    <w:p w:rsidR="00FE7EE7" w:rsidRDefault="00FE7EE7" w:rsidP="00FE7EE7">
      <w:pPr>
        <w:pStyle w:val="ContentStyle"/>
      </w:pPr>
      <w:r w:rsidRPr="00D920D6">
        <w:t>Traditional Console applications operate by waiting for a user to press a key or type a command and press the Enter key. Then they perform some pre-defined operation and either quit or return to the original prompt that they started from. This works, but is inflexible in that everything is hard-wired and follows a rigid path of execution. In stark contrast, modern GUI programs operate on an event-based model. That is, some event in the system occurs and interested modules are notified so they can react appropriately. With Windows Forms, there is not a polling mechanism taking up resources and you don’t have to code a loop that sits waiting for input. It is all built into the system with events.</w:t>
      </w:r>
    </w:p>
    <w:p w:rsidR="00FE7EE7" w:rsidRDefault="00FE7EE7" w:rsidP="00FE7EE7">
      <w:pPr>
        <w:pStyle w:val="ContentStyle"/>
      </w:pPr>
    </w:p>
    <w:p w:rsidR="00FE7EE7" w:rsidRPr="00796BD9" w:rsidRDefault="00FE7EE7" w:rsidP="00BE2C07">
      <w:pPr>
        <w:pStyle w:val="ContentStyle"/>
        <w:tabs>
          <w:tab w:val="left" w:pos="6725"/>
        </w:tabs>
        <w:rPr>
          <w:rFonts w:ascii="Georgia" w:hAnsi="Georgia"/>
          <w:b/>
          <w:color w:val="1A1A1A"/>
        </w:rPr>
      </w:pPr>
      <w:r w:rsidRPr="00796BD9">
        <w:rPr>
          <w:rFonts w:ascii="Georgia" w:hAnsi="Georgia"/>
          <w:b/>
          <w:color w:val="1A1A1A"/>
        </w:rPr>
        <w:t>Declaring and Implementing Events: Eventdemo.cs</w:t>
      </w:r>
      <w:r w:rsidR="00BE2C07">
        <w:rPr>
          <w:rFonts w:ascii="Georgia" w:hAnsi="Georgia"/>
          <w:b/>
          <w:color w:val="1A1A1A"/>
        </w:rPr>
        <w:tab/>
      </w:r>
    </w:p>
    <w:p w:rsidR="00FE7EE7" w:rsidRPr="00700E96" w:rsidRDefault="00FE7EE7" w:rsidP="00FE7EE7">
      <w:pPr>
        <w:pStyle w:val="CodeStyle"/>
      </w:pPr>
      <w:r w:rsidRPr="00700E96">
        <w:t>using System;</w:t>
      </w:r>
    </w:p>
    <w:p w:rsidR="00FE7EE7" w:rsidRPr="00700E96" w:rsidRDefault="00FE7EE7" w:rsidP="00FE7EE7">
      <w:pPr>
        <w:pStyle w:val="CodeStyle"/>
      </w:pPr>
      <w:r w:rsidRPr="00700E96">
        <w:t>using System.Drawing;</w:t>
      </w:r>
    </w:p>
    <w:p w:rsidR="00FE7EE7" w:rsidRPr="00700E96" w:rsidRDefault="00BE2C07" w:rsidP="00BE2C07">
      <w:pPr>
        <w:pStyle w:val="CodeStyle"/>
      </w:pPr>
      <w:r>
        <w:t>using System.Windows.Forms;</w:t>
      </w:r>
    </w:p>
    <w:p w:rsidR="00FE7EE7" w:rsidRPr="00700E96" w:rsidRDefault="00FE7EE7" w:rsidP="00FE7EE7">
      <w:pPr>
        <w:pStyle w:val="CodeStyle"/>
      </w:pPr>
      <w:r w:rsidRPr="00700E96">
        <w:t>// custom delegate</w:t>
      </w:r>
    </w:p>
    <w:p w:rsidR="00FE7EE7" w:rsidRPr="00700E96" w:rsidRDefault="00FE7EE7" w:rsidP="00BE2C07">
      <w:pPr>
        <w:pStyle w:val="CodeStyle"/>
      </w:pPr>
      <w:r w:rsidRPr="00700E96">
        <w:t>public</w:t>
      </w:r>
      <w:r w:rsidR="00BE2C07">
        <w:t xml:space="preserve"> delegate void Startdelegate();</w:t>
      </w:r>
    </w:p>
    <w:p w:rsidR="00FE7EE7" w:rsidRPr="00700E96" w:rsidRDefault="00FE7EE7" w:rsidP="00FE7EE7">
      <w:pPr>
        <w:pStyle w:val="CodeStyle"/>
      </w:pPr>
      <w:r w:rsidRPr="00700E96">
        <w:t>class Eventdemo : Form</w:t>
      </w:r>
    </w:p>
    <w:p w:rsidR="00FE7EE7" w:rsidRPr="00700E96" w:rsidRDefault="00FE7EE7" w:rsidP="00FE7EE7">
      <w:pPr>
        <w:pStyle w:val="CodeStyle"/>
      </w:pPr>
      <w:r w:rsidRPr="00700E96">
        <w:t>{</w:t>
      </w:r>
    </w:p>
    <w:p w:rsidR="00FE7EE7" w:rsidRPr="00700E96" w:rsidRDefault="00FE7EE7" w:rsidP="00FE7EE7">
      <w:pPr>
        <w:pStyle w:val="CodeStyle"/>
      </w:pPr>
      <w:r w:rsidRPr="00700E96">
        <w:t>    // custom event</w:t>
      </w:r>
    </w:p>
    <w:p w:rsidR="00FE7EE7" w:rsidRPr="00700E96" w:rsidRDefault="00FE7EE7" w:rsidP="00BE2C07">
      <w:pPr>
        <w:pStyle w:val="CodeStyle"/>
      </w:pPr>
      <w:r w:rsidRPr="00700E96">
        <w:t xml:space="preserve">    public </w:t>
      </w:r>
      <w:r w:rsidR="00BE2C07">
        <w:t>event Startdelegate StartEvent;</w:t>
      </w:r>
    </w:p>
    <w:p w:rsidR="00FE7EE7" w:rsidRPr="00700E96" w:rsidRDefault="00FE7EE7" w:rsidP="00FE7EE7">
      <w:pPr>
        <w:pStyle w:val="CodeStyle"/>
      </w:pPr>
      <w:r w:rsidRPr="00700E96">
        <w:t>    public Eventdemo()</w:t>
      </w:r>
    </w:p>
    <w:p w:rsidR="00FE7EE7" w:rsidRPr="00700E96" w:rsidRDefault="00FE7EE7" w:rsidP="00FE7EE7">
      <w:pPr>
        <w:pStyle w:val="CodeStyle"/>
      </w:pPr>
      <w:r w:rsidRPr="00700E96">
        <w:t>    {</w:t>
      </w:r>
    </w:p>
    <w:p w:rsidR="00FE7EE7" w:rsidRPr="00700E96" w:rsidRDefault="00FE7EE7" w:rsidP="00BE2C07">
      <w:pPr>
        <w:pStyle w:val="CodeStyle"/>
      </w:pPr>
      <w:r w:rsidRPr="00700E96">
        <w:t>       </w:t>
      </w:r>
      <w:r w:rsidR="00BE2C07">
        <w:t xml:space="preserve"> Button clickMe = new Button();</w:t>
      </w:r>
    </w:p>
    <w:p w:rsidR="00FE7EE7" w:rsidRPr="00700E96" w:rsidRDefault="00FE7EE7" w:rsidP="00FE7EE7">
      <w:pPr>
        <w:pStyle w:val="CodeStyle"/>
      </w:pPr>
      <w:r w:rsidRPr="00700E96">
        <w:lastRenderedPageBreak/>
        <w:t>        clickMe.Parent = this;</w:t>
      </w:r>
    </w:p>
    <w:p w:rsidR="00FE7EE7" w:rsidRPr="00700E96" w:rsidRDefault="00FE7EE7" w:rsidP="00FE7EE7">
      <w:pPr>
        <w:pStyle w:val="CodeStyle"/>
      </w:pPr>
      <w:r w:rsidRPr="00700E96">
        <w:t>        clickMe.Text = "Click Me";</w:t>
      </w:r>
    </w:p>
    <w:p w:rsidR="00FE7EE7" w:rsidRPr="00700E96" w:rsidRDefault="00FE7EE7" w:rsidP="00FE7EE7">
      <w:pPr>
        <w:pStyle w:val="CodeStyle"/>
      </w:pPr>
      <w:r w:rsidRPr="00700E96">
        <w:t>        clickMe.Location = new Point(</w:t>
      </w:r>
    </w:p>
    <w:p w:rsidR="00FE7EE7" w:rsidRPr="00700E96" w:rsidRDefault="00FE7EE7" w:rsidP="00FE7EE7">
      <w:pPr>
        <w:pStyle w:val="CodeStyle"/>
      </w:pPr>
      <w:r w:rsidRPr="00700E96">
        <w:t>            (ClientSize.Width - clickMe.Width) /2,</w:t>
      </w:r>
    </w:p>
    <w:p w:rsidR="00FE7EE7" w:rsidRPr="00700E96" w:rsidRDefault="00FE7EE7" w:rsidP="00BE2C07">
      <w:pPr>
        <w:pStyle w:val="CodeStyle"/>
      </w:pPr>
      <w:r w:rsidRPr="00700E96">
        <w:t>            (ClientSi</w:t>
      </w:r>
      <w:r w:rsidR="00BE2C07">
        <w:t>ze.Height - clickMe.Height)/2);</w:t>
      </w:r>
    </w:p>
    <w:p w:rsidR="00FE7EE7" w:rsidRPr="00700E96" w:rsidRDefault="00FE7EE7" w:rsidP="00FE7EE7">
      <w:pPr>
        <w:pStyle w:val="CodeStyle"/>
      </w:pPr>
      <w:r w:rsidRPr="00700E96">
        <w:t>        // an EventHandler delegate is assigned</w:t>
      </w:r>
      <w:r w:rsidR="00BE2C07">
        <w:t xml:space="preserve"> </w:t>
      </w:r>
      <w:r w:rsidRPr="00700E96">
        <w:t>to the button's Click event</w:t>
      </w:r>
    </w:p>
    <w:p w:rsidR="00FE7EE7" w:rsidRPr="00700E96" w:rsidRDefault="00FE7EE7" w:rsidP="00BE2C07">
      <w:pPr>
        <w:pStyle w:val="CodeStyle"/>
      </w:pPr>
      <w:r w:rsidRPr="00700E96">
        <w:t xml:space="preserve">        clickMe.Click += new </w:t>
      </w:r>
      <w:r w:rsidR="00BE2C07">
        <w:t>EventHandler(OnClickMeClicked);</w:t>
      </w:r>
    </w:p>
    <w:p w:rsidR="00FE7EE7" w:rsidRPr="00700E96" w:rsidRDefault="00FE7EE7" w:rsidP="00FE7EE7">
      <w:pPr>
        <w:pStyle w:val="CodeStyle"/>
      </w:pPr>
      <w:r w:rsidRPr="00700E96">
        <w:t>        // our custom "Startdelegate" delegate is assigned</w:t>
      </w:r>
      <w:r w:rsidR="00BE2C07">
        <w:t xml:space="preserve"> to custom StartEvent".</w:t>
      </w:r>
    </w:p>
    <w:p w:rsidR="00FE7EE7" w:rsidRPr="00700E96" w:rsidRDefault="00FE7EE7" w:rsidP="00FE7EE7">
      <w:pPr>
        <w:pStyle w:val="CodeStyle"/>
      </w:pPr>
      <w:r w:rsidRPr="00700E96">
        <w:t>        StartEvent += new Startdelegate(OnStartEvent);</w:t>
      </w:r>
    </w:p>
    <w:p w:rsidR="00FE7EE7" w:rsidRPr="00700E96" w:rsidRDefault="00FE7EE7" w:rsidP="00FE7EE7">
      <w:pPr>
        <w:pStyle w:val="CodeStyle"/>
      </w:pPr>
    </w:p>
    <w:p w:rsidR="00FE7EE7" w:rsidRPr="00700E96" w:rsidRDefault="00FE7EE7" w:rsidP="00FE7EE7">
      <w:pPr>
        <w:pStyle w:val="CodeStyle"/>
      </w:pPr>
      <w:r w:rsidRPr="00700E96">
        <w:t>        // fire our custom event</w:t>
      </w:r>
    </w:p>
    <w:p w:rsidR="00FE7EE7" w:rsidRPr="00700E96" w:rsidRDefault="00FE7EE7" w:rsidP="00FE7EE7">
      <w:pPr>
        <w:pStyle w:val="CodeStyle"/>
      </w:pPr>
      <w:r w:rsidRPr="00700E96">
        <w:t>        StartEvent();</w:t>
      </w:r>
    </w:p>
    <w:p w:rsidR="00FE7EE7" w:rsidRPr="00700E96" w:rsidRDefault="00BE2C07" w:rsidP="00BE2C07">
      <w:pPr>
        <w:pStyle w:val="CodeStyle"/>
      </w:pPr>
      <w:r>
        <w:t>    }</w:t>
      </w:r>
    </w:p>
    <w:p w:rsidR="00FE7EE7" w:rsidRPr="00700E96" w:rsidRDefault="00FE7EE7" w:rsidP="00FE7EE7">
      <w:pPr>
        <w:pStyle w:val="CodeStyle"/>
      </w:pPr>
      <w:r w:rsidRPr="00700E96">
        <w:t>    // this method is called when the "clickMe" button is pressed</w:t>
      </w:r>
    </w:p>
    <w:p w:rsidR="00FE7EE7" w:rsidRPr="00700E96" w:rsidRDefault="00FE7EE7" w:rsidP="00FE7EE7">
      <w:pPr>
        <w:pStyle w:val="CodeStyle"/>
      </w:pPr>
      <w:r w:rsidRPr="00700E96">
        <w:t>    public void OnClickMeClicked(object sender, EventArgs ea)</w:t>
      </w:r>
    </w:p>
    <w:p w:rsidR="00FE7EE7" w:rsidRPr="00700E96" w:rsidRDefault="00FE7EE7" w:rsidP="00FE7EE7">
      <w:pPr>
        <w:pStyle w:val="CodeStyle"/>
      </w:pPr>
      <w:r w:rsidRPr="00700E96">
        <w:t>    {</w:t>
      </w:r>
    </w:p>
    <w:p w:rsidR="00FE7EE7" w:rsidRPr="00700E96" w:rsidRDefault="00FE7EE7" w:rsidP="00FE7EE7">
      <w:pPr>
        <w:pStyle w:val="CodeStyle"/>
      </w:pPr>
      <w:r w:rsidRPr="00700E96">
        <w:t>        MessageBox.Show("You Clicked My Button!");</w:t>
      </w:r>
    </w:p>
    <w:p w:rsidR="00FE7EE7" w:rsidRPr="00700E96" w:rsidRDefault="00FE7EE7" w:rsidP="00FE7EE7">
      <w:pPr>
        <w:pStyle w:val="CodeStyle"/>
      </w:pPr>
      <w:r w:rsidRPr="00700E96">
        <w:t>    }</w:t>
      </w:r>
    </w:p>
    <w:p w:rsidR="00FE7EE7" w:rsidRPr="00700E96" w:rsidRDefault="00FE7EE7" w:rsidP="00FE7EE7">
      <w:pPr>
        <w:pStyle w:val="CodeStyle"/>
      </w:pPr>
      <w:r w:rsidRPr="00700E96">
        <w:t>    // this method is called when the "StartEvent" Event is fired</w:t>
      </w:r>
    </w:p>
    <w:p w:rsidR="00FE7EE7" w:rsidRPr="00700E96" w:rsidRDefault="00FE7EE7" w:rsidP="00FE7EE7">
      <w:pPr>
        <w:pStyle w:val="CodeStyle"/>
      </w:pPr>
      <w:r w:rsidRPr="00700E96">
        <w:t>    public void OnStartEvent()</w:t>
      </w:r>
    </w:p>
    <w:p w:rsidR="00FE7EE7" w:rsidRPr="00700E96" w:rsidRDefault="00FE7EE7" w:rsidP="00FE7EE7">
      <w:pPr>
        <w:pStyle w:val="CodeStyle"/>
      </w:pPr>
      <w:r w:rsidRPr="00700E96">
        <w:t>    {</w:t>
      </w:r>
    </w:p>
    <w:p w:rsidR="00FE7EE7" w:rsidRPr="00700E96" w:rsidRDefault="00FE7EE7" w:rsidP="00FE7EE7">
      <w:pPr>
        <w:pStyle w:val="CodeStyle"/>
      </w:pPr>
      <w:r w:rsidRPr="00700E96">
        <w:t>        MessageBox.Show("I Just Started!");</w:t>
      </w:r>
    </w:p>
    <w:p w:rsidR="00FE7EE7" w:rsidRPr="00700E96" w:rsidRDefault="00BE2C07" w:rsidP="00BE2C07">
      <w:pPr>
        <w:pStyle w:val="CodeStyle"/>
      </w:pPr>
      <w:r>
        <w:t>    }</w:t>
      </w:r>
    </w:p>
    <w:p w:rsidR="00FE7EE7" w:rsidRPr="00700E96" w:rsidRDefault="00FE7EE7" w:rsidP="00FE7EE7">
      <w:pPr>
        <w:pStyle w:val="CodeStyle"/>
      </w:pPr>
      <w:r w:rsidRPr="00700E96">
        <w:t>    static void Main(string[] args)</w:t>
      </w:r>
    </w:p>
    <w:p w:rsidR="00FE7EE7" w:rsidRPr="00700E96" w:rsidRDefault="00FE7EE7" w:rsidP="00FE7EE7">
      <w:pPr>
        <w:pStyle w:val="CodeStyle"/>
      </w:pPr>
      <w:r w:rsidRPr="00700E96">
        <w:t>    {</w:t>
      </w:r>
    </w:p>
    <w:p w:rsidR="00FE7EE7" w:rsidRPr="00700E96" w:rsidRDefault="00FE7EE7" w:rsidP="00FE7EE7">
      <w:pPr>
        <w:pStyle w:val="CodeStyle"/>
      </w:pPr>
      <w:r w:rsidRPr="00700E96">
        <w:t>        Application.Run(new Eventdemo());</w:t>
      </w:r>
    </w:p>
    <w:p w:rsidR="00FE7EE7" w:rsidRPr="00700E96" w:rsidRDefault="00FE7EE7" w:rsidP="00FE7EE7">
      <w:pPr>
        <w:pStyle w:val="CodeStyle"/>
      </w:pPr>
      <w:r w:rsidRPr="00700E96">
        <w:t>    }</w:t>
      </w:r>
    </w:p>
    <w:p w:rsidR="00FE7EE7" w:rsidRPr="00BE2C07" w:rsidRDefault="00FE7EE7" w:rsidP="00BE2C07">
      <w:pPr>
        <w:pStyle w:val="CodeStyle"/>
      </w:pPr>
      <w:r w:rsidRPr="00700E96">
        <w:t>}</w:t>
      </w:r>
    </w:p>
    <w:p w:rsidR="00FE7EE7" w:rsidRPr="00D920D6" w:rsidRDefault="00FE7EE7" w:rsidP="00FE7EE7">
      <w:pPr>
        <w:pStyle w:val="ContentStyle"/>
      </w:pPr>
      <w:r w:rsidRPr="00D920D6">
        <w:t>Note: If you’re using Visual Studio or another IDE, remember to add references to System.Drawing.dll and System.Windows.Forms.dll before compiling Listing 14.2 or just add the code to a Windows Forms project. Teaching the operation of Visual Studio or other IDE’s is out-of-scope for this tutorial.</w:t>
      </w:r>
    </w:p>
    <w:p w:rsidR="00FE7EE7" w:rsidRDefault="00FE7EE7" w:rsidP="00FE7EE7">
      <w:pPr>
        <w:pStyle w:val="ContentStyle"/>
      </w:pPr>
      <w:r w:rsidRPr="00D920D6">
        <w:t>You may have noticed that Listing 14-2 is a Windows Forms program. Although I haven’t covered Windows Forms in this tutorial, you should know enough about C# programming in general that you won’t be lost. To help out, I’ll give a brief explanation of some of the parts that you may not be familiar with.</w:t>
      </w:r>
    </w:p>
    <w:p w:rsidR="00FE7EE7" w:rsidRPr="00D920D6" w:rsidRDefault="00FE7EE7" w:rsidP="00FE7EE7">
      <w:pPr>
        <w:pStyle w:val="ContentStyle"/>
      </w:pPr>
    </w:p>
    <w:p w:rsidR="00FE7EE7" w:rsidRPr="00D920D6" w:rsidRDefault="00FE7EE7" w:rsidP="00FE7EE7">
      <w:pPr>
        <w:pStyle w:val="ContentStyle"/>
      </w:pPr>
      <w:r w:rsidRPr="00D920D6">
        <w:t>The Eventdemo class inherits Form, which essentially makes it a Windows Form. This automatically gives you all the functionality of a Windows Form, including Title Bar, Minimize/Maximize/Close buttons, System Menu, and Borders. A lot of power, that inheritance thing, eh?</w:t>
      </w:r>
    </w:p>
    <w:p w:rsidR="00FE7EE7" w:rsidRDefault="00FE7EE7" w:rsidP="00FE7EE7">
      <w:pPr>
        <w:pStyle w:val="ContentStyle"/>
      </w:pPr>
      <w:r w:rsidRPr="00D920D6">
        <w:t>The way a Windows Form’s application is started is by calling the Run() method of the static Applicationobject with a reference to the formobject as its parameter. This starts up all the underlying Windows plumbing, displays the GUI, and ensures that events are fired as appropriate.</w:t>
      </w:r>
    </w:p>
    <w:p w:rsidR="00FE7EE7" w:rsidRPr="00D920D6" w:rsidRDefault="00FE7EE7" w:rsidP="00FE7EE7">
      <w:pPr>
        <w:pStyle w:val="ContentStyle"/>
      </w:pPr>
    </w:p>
    <w:p w:rsidR="00FE7EE7" w:rsidRDefault="00FE7EE7" w:rsidP="00FE7EE7">
      <w:pPr>
        <w:pStyle w:val="ContentStyle"/>
      </w:pPr>
      <w:r w:rsidRPr="00D920D6">
        <w:t>Let’s look at the custom event first. Below is the event declaration, which is a member of the Eventdemoclass. It is declared with the eventkeyword, a delegate type, and an event name.</w:t>
      </w:r>
    </w:p>
    <w:p w:rsidR="00E90A72" w:rsidRDefault="00E90A72" w:rsidP="00FE7EE7">
      <w:pPr>
        <w:pStyle w:val="CodeStyle"/>
      </w:pPr>
    </w:p>
    <w:p w:rsidR="00FE7EE7" w:rsidRPr="00E90A72" w:rsidRDefault="00FE7EE7" w:rsidP="00E90A72">
      <w:pPr>
        <w:pStyle w:val="CodeStyle"/>
      </w:pPr>
      <w:r>
        <w:t xml:space="preserve">     </w:t>
      </w:r>
      <w:r w:rsidRPr="00700E96">
        <w:t>public event Startdelegate StartEvent;</w:t>
      </w:r>
    </w:p>
    <w:p w:rsidR="00FE7EE7" w:rsidRDefault="00FE7EE7" w:rsidP="00FE7EE7">
      <w:pPr>
        <w:pStyle w:val="ContentStyle"/>
      </w:pPr>
      <w:r w:rsidRPr="00D920D6">
        <w:t>Anyone interested in an event can register by hooking up a delegate for that event. On the next line, we have a delegate of typeStartdelegate, which the event was declared to accept, hooked up to the StartEventevent. The += syntax registers a delegate with anevent. To unregister with an event, use the -= with the same syntax.</w:t>
      </w:r>
    </w:p>
    <w:p w:rsidR="00FE7EE7" w:rsidRPr="00D920D6" w:rsidRDefault="00FE7EE7" w:rsidP="00FE7EE7">
      <w:pPr>
        <w:pStyle w:val="ContentStyle"/>
      </w:pPr>
    </w:p>
    <w:p w:rsidR="00FE7EE7" w:rsidRPr="00E90A72" w:rsidRDefault="00FE7EE7" w:rsidP="00E90A72">
      <w:pPr>
        <w:pStyle w:val="CodeStyle"/>
        <w:ind w:firstLine="720"/>
      </w:pPr>
      <w:r>
        <w:t xml:space="preserve">  </w:t>
      </w:r>
      <w:r w:rsidRPr="002B5EF5">
        <w:t>StartEvent += new Startdelegate(OnStartEve</w:t>
      </w:r>
      <w:r w:rsidR="00E90A72">
        <w:t>nt);</w:t>
      </w:r>
    </w:p>
    <w:p w:rsidR="00FE7EE7" w:rsidRDefault="00FE7EE7" w:rsidP="00FE7EE7">
      <w:pPr>
        <w:pStyle w:val="ContentStyle"/>
      </w:pPr>
      <w:r w:rsidRPr="00D920D6">
        <w:t>Firing an event looks just like a method call, as shown below:</w:t>
      </w:r>
    </w:p>
    <w:p w:rsidR="00FE7EE7" w:rsidRPr="00D920D6" w:rsidRDefault="00FE7EE7" w:rsidP="00FE7EE7">
      <w:pPr>
        <w:pStyle w:val="ContentStyle"/>
      </w:pPr>
    </w:p>
    <w:p w:rsidR="00FE7EE7" w:rsidRPr="00E90A72" w:rsidRDefault="00FE7EE7" w:rsidP="00E90A72">
      <w:pPr>
        <w:pStyle w:val="CodeStyle"/>
      </w:pPr>
      <w:r>
        <w:rPr>
          <w:rFonts w:ascii="Consolas" w:hAnsi="Consolas" w:cs="Consolas"/>
          <w:color w:val="006400"/>
        </w:rPr>
        <w:tab/>
        <w:t xml:space="preserve">  </w:t>
      </w:r>
      <w:r w:rsidR="00E90A72">
        <w:t>StartEvent();</w:t>
      </w:r>
    </w:p>
    <w:p w:rsidR="00FE7EE7" w:rsidRDefault="00FE7EE7" w:rsidP="00FE7EE7">
      <w:pPr>
        <w:pStyle w:val="ContentStyle"/>
      </w:pPr>
      <w:r w:rsidRPr="00D920D6">
        <w:lastRenderedPageBreak/>
        <w:t>This was how to implement events from scratch, declaring the event and delegate yourself. However, much of the event programming you’ll do will be with pre-defined events and delegates. This leads us to the other event code you see in Listing 14-2, where we hook up anEventHandler delegate to a Button Clickevent.</w:t>
      </w:r>
    </w:p>
    <w:p w:rsidR="00FE7EE7" w:rsidRPr="00D920D6" w:rsidRDefault="00FE7EE7" w:rsidP="00FE7EE7">
      <w:pPr>
        <w:pStyle w:val="ContentStyle"/>
      </w:pPr>
    </w:p>
    <w:p w:rsidR="00FE7EE7" w:rsidRPr="00E90A72" w:rsidRDefault="00FE7EE7" w:rsidP="00E90A72">
      <w:pPr>
        <w:pStyle w:val="CodeStyle"/>
      </w:pPr>
      <w:r w:rsidRPr="00700E96">
        <w:t>        clickMe.Click += new EventHandler(OnClickMeClicked);</w:t>
      </w:r>
    </w:p>
    <w:p w:rsidR="00FE7EE7" w:rsidRPr="00D920D6" w:rsidRDefault="00FE7EE7" w:rsidP="00E90A72">
      <w:pPr>
        <w:pStyle w:val="ContentStyle"/>
      </w:pPr>
      <w:r w:rsidRPr="00D920D6">
        <w:t>The Click event already belongs to the Button class and all we have to do is reference it when registering a delegate. Similarly, theEventHandler delegate already exists in the System namespace of the .NET Frameworks Class Library. All you really need to do is define your callback method (delegate handler method) that is invoked when someone presses the clickMe button. The OnClickMeClicked()method, shown below, conforms to the signature of the EventHandler delegate, which you can look up in the .NET Framework Class Library reference.</w:t>
      </w:r>
    </w:p>
    <w:p w:rsidR="00FE7EE7" w:rsidRPr="00700E96" w:rsidRDefault="008F3F0A" w:rsidP="00FE7EE7">
      <w:pPr>
        <w:pStyle w:val="CodeStyle"/>
      </w:pPr>
      <w:r>
        <w:rPr>
          <w:color w:val="0000FF"/>
          <w:sz w:val="24"/>
          <w:szCs w:val="24"/>
        </w:rPr>
        <w:t xml:space="preserve">    </w:t>
      </w:r>
      <w:r w:rsidR="00FE7EE7" w:rsidRPr="00700E96">
        <w:t>public void OnClickMeClicked(object sender, EventArgs ea)</w:t>
      </w:r>
    </w:p>
    <w:p w:rsidR="00FE7EE7" w:rsidRPr="00E90A72" w:rsidRDefault="00FE7EE7" w:rsidP="00E90A72">
      <w:pPr>
        <w:pStyle w:val="CodeStyle"/>
      </w:pPr>
      <w:r w:rsidRPr="00700E96">
        <w:t xml:space="preserve">    </w:t>
      </w:r>
      <w:r w:rsidR="00E90A72">
        <w:t xml:space="preserve"> </w:t>
      </w:r>
      <w:r w:rsidRPr="00700E96">
        <w:t>{</w:t>
      </w:r>
      <w:r w:rsidR="00E90A72">
        <w:t xml:space="preserve">  </w:t>
      </w:r>
      <w:r w:rsidRPr="00700E96">
        <w:t>MessageBox.Show("You Clicked My Button!");</w:t>
      </w:r>
      <w:r w:rsidR="00E90A72">
        <w:t xml:space="preserve"> </w:t>
      </w:r>
      <w:r w:rsidRPr="00700E96">
        <w:t xml:space="preserve"> }</w:t>
      </w:r>
    </w:p>
    <w:p w:rsidR="007005E0" w:rsidRDefault="00FE7EE7" w:rsidP="007005E0">
      <w:pPr>
        <w:pStyle w:val="ContentStyle"/>
      </w:pPr>
      <w:r w:rsidRPr="00D920D6">
        <w:t>Any time the clickMe button is pressed with a mouse, it will fire the Click event, which will invoke theOnClickMeClicked() method. TheButton class takes care of firing the Click event and there’s nothing more you have to do. Because it is so easy to use pre-defined eventsand delegates, it would be a good idea to check if some exist already that will do what you need, before creating your own.</w:t>
      </w:r>
    </w:p>
    <w:p w:rsidR="00FE7EE7" w:rsidRDefault="00FE7EE7" w:rsidP="00FE7EE7">
      <w:pPr>
        <w:pStyle w:val="Heading2"/>
        <w:tabs>
          <w:tab w:val="left" w:pos="3926"/>
        </w:tabs>
      </w:pPr>
      <w:r w:rsidRPr="001015A0">
        <w:t>Can a function point to delegate?</w:t>
      </w:r>
      <w:r>
        <w:tab/>
      </w:r>
    </w:p>
    <w:p w:rsidR="00FE7EE7" w:rsidRDefault="00FE7EE7" w:rsidP="00FE7EE7">
      <w:pPr>
        <w:pStyle w:val="ContentStyle"/>
        <w:tabs>
          <w:tab w:val="left" w:pos="1671"/>
        </w:tabs>
      </w:pPr>
      <w:r w:rsidRPr="00D67E2E">
        <w:t>Yes</w:t>
      </w:r>
      <w:r>
        <w:t xml:space="preserve"> it can.</w:t>
      </w:r>
    </w:p>
    <w:p w:rsidR="000F63ED" w:rsidRDefault="000F63ED" w:rsidP="00FE7EE7">
      <w:pPr>
        <w:pStyle w:val="ContentStyle"/>
        <w:tabs>
          <w:tab w:val="left" w:pos="1671"/>
        </w:tabs>
      </w:pPr>
    </w:p>
    <w:p w:rsidR="000F63ED" w:rsidRDefault="000F63ED" w:rsidP="000F63ED">
      <w:pPr>
        <w:pStyle w:val="Heading2"/>
        <w:tabs>
          <w:tab w:val="center" w:pos="5400"/>
        </w:tabs>
      </w:pPr>
      <w:r w:rsidRPr="001015A0">
        <w:t>How to create a user defined dictionary?</w:t>
      </w:r>
      <w:r>
        <w:tab/>
      </w:r>
    </w:p>
    <w:p w:rsidR="000F63ED" w:rsidRDefault="000F63ED" w:rsidP="000F63ED">
      <w:pPr>
        <w:pStyle w:val="Heading2"/>
      </w:pPr>
      <w:r>
        <w:t>Explain concepts of b</w:t>
      </w:r>
      <w:r w:rsidRPr="001015A0">
        <w:t>oxing and unboxing</w:t>
      </w:r>
      <w:r>
        <w:t xml:space="preserve"> in C#?</w:t>
      </w:r>
    </w:p>
    <w:p w:rsidR="000F63ED" w:rsidRDefault="000F63ED" w:rsidP="000F63ED">
      <w:pPr>
        <w:pStyle w:val="ContentStyle"/>
      </w:pPr>
      <w:r>
        <w:t>Boxing is the process of converting a</w:t>
      </w:r>
      <w:r>
        <w:rPr>
          <w:rStyle w:val="apple-converted-space"/>
        </w:rPr>
        <w:t> </w:t>
      </w:r>
      <w:hyperlink r:id="rId135" w:history="1">
        <w:r>
          <w:rPr>
            <w:rStyle w:val="Hyperlink"/>
            <w:color w:val="00709F"/>
          </w:rPr>
          <w:t>value type</w:t>
        </w:r>
      </w:hyperlink>
      <w:r>
        <w:rPr>
          <w:rStyle w:val="apple-converted-space"/>
        </w:rPr>
        <w:t> </w:t>
      </w:r>
      <w:r>
        <w:t>to the type</w:t>
      </w:r>
      <w:r>
        <w:rPr>
          <w:rStyle w:val="apple-converted-space"/>
        </w:rPr>
        <w:t> </w:t>
      </w:r>
      <w:r>
        <w:rPr>
          <w:rStyle w:val="HTMLCode"/>
          <w:rFonts w:eastAsiaTheme="minorHAnsi"/>
        </w:rPr>
        <w:t>object</w:t>
      </w:r>
      <w:r>
        <w:rPr>
          <w:rStyle w:val="apple-converted-space"/>
        </w:rPr>
        <w:t> </w:t>
      </w:r>
      <w:r>
        <w:t>or to any interface type implemented by this value type. When the CLR boxes a value type, it wraps the value inside a System.Object and stores it on the managed heap. Unboxing extracts the value type from the object. Boxing is implicit; unboxing is explicit. The concept of boxing and unboxing underlies the C# unified view of the type system in which a value of any type can be treated as an object.</w:t>
      </w:r>
    </w:p>
    <w:p w:rsidR="00700B01" w:rsidRDefault="00700B01" w:rsidP="000F63ED">
      <w:pPr>
        <w:pStyle w:val="ContentStyle"/>
      </w:pPr>
    </w:p>
    <w:p w:rsidR="000F63ED" w:rsidRPr="00F53B6B" w:rsidRDefault="000F63ED" w:rsidP="000F63ED">
      <w:pPr>
        <w:pStyle w:val="CodeStyle"/>
      </w:pPr>
      <w:r>
        <w:tab/>
      </w:r>
      <w:r>
        <w:tab/>
      </w:r>
      <w:r w:rsidRPr="00F53B6B">
        <w:t>int i = 123;</w:t>
      </w:r>
    </w:p>
    <w:p w:rsidR="000F63ED" w:rsidRPr="00F53B6B" w:rsidRDefault="000F63ED" w:rsidP="000F63ED">
      <w:pPr>
        <w:pStyle w:val="CodeStyle"/>
      </w:pPr>
      <w:r w:rsidRPr="00F53B6B">
        <w:t xml:space="preserve">            </w:t>
      </w:r>
      <w:r w:rsidRPr="00F53B6B">
        <w:tab/>
        <w:t>// The following line boxes i.</w:t>
      </w:r>
    </w:p>
    <w:p w:rsidR="000F63ED" w:rsidRPr="00700B01" w:rsidRDefault="000F63ED" w:rsidP="00700B01">
      <w:pPr>
        <w:pStyle w:val="CodeStyle"/>
      </w:pPr>
      <w:r w:rsidRPr="00F53B6B">
        <w:t xml:space="preserve">            </w:t>
      </w:r>
      <w:r w:rsidRPr="00F53B6B">
        <w:tab/>
        <w:t xml:space="preserve">object o = i; </w:t>
      </w:r>
      <w:r w:rsidRPr="00F53B6B">
        <w:rPr>
          <w:rFonts w:ascii="Consolas" w:hAnsi="Consolas" w:cs="Consolas"/>
          <w:color w:val="006400"/>
        </w:rPr>
        <w:t xml:space="preserve"> </w:t>
      </w:r>
    </w:p>
    <w:p w:rsidR="000F63ED" w:rsidRDefault="000F63ED" w:rsidP="000F63ED">
      <w:pPr>
        <w:pStyle w:val="ContentStyle"/>
      </w:pPr>
      <w:r>
        <w:t>The object</w:t>
      </w:r>
      <w:r>
        <w:rPr>
          <w:rStyle w:val="apple-converted-space"/>
        </w:rPr>
        <w:t> </w:t>
      </w:r>
      <w:r>
        <w:rPr>
          <w:rStyle w:val="HTMLCode"/>
          <w:rFonts w:eastAsiaTheme="minorHAnsi"/>
        </w:rPr>
        <w:t>o</w:t>
      </w:r>
      <w:r>
        <w:rPr>
          <w:rStyle w:val="apple-converted-space"/>
        </w:rPr>
        <w:t> </w:t>
      </w:r>
      <w:r>
        <w:t>can then be unboxed and assigned to integer variable</w:t>
      </w:r>
      <w:r>
        <w:rPr>
          <w:rStyle w:val="apple-converted-space"/>
        </w:rPr>
        <w:t> </w:t>
      </w:r>
      <w:r>
        <w:rPr>
          <w:rStyle w:val="HTMLCode"/>
          <w:rFonts w:eastAsiaTheme="minorHAnsi"/>
        </w:rPr>
        <w:t>i</w:t>
      </w:r>
      <w:r>
        <w:t>:</w:t>
      </w:r>
    </w:p>
    <w:p w:rsidR="00700B01" w:rsidRDefault="00700B01" w:rsidP="000F63ED">
      <w:pPr>
        <w:pStyle w:val="CodeStyle"/>
      </w:pPr>
    </w:p>
    <w:p w:rsidR="000F63ED" w:rsidRPr="00F53B6B" w:rsidRDefault="000F63ED" w:rsidP="000F63ED">
      <w:pPr>
        <w:pStyle w:val="CodeStyle"/>
      </w:pPr>
      <w:r>
        <w:tab/>
      </w:r>
      <w:r>
        <w:tab/>
      </w:r>
      <w:r w:rsidRPr="00F53B6B">
        <w:t>o = 123;</w:t>
      </w:r>
    </w:p>
    <w:p w:rsidR="000F63ED" w:rsidRPr="00F53B6B" w:rsidRDefault="000F63ED" w:rsidP="00700B01">
      <w:pPr>
        <w:pStyle w:val="CodeStyle"/>
      </w:pPr>
      <w:r w:rsidRPr="00F53B6B">
        <w:t xml:space="preserve">            </w:t>
      </w:r>
      <w:r w:rsidRPr="00F53B6B">
        <w:tab/>
        <w:t>i = (int)o;  // unboxing</w:t>
      </w:r>
    </w:p>
    <w:p w:rsidR="000F63ED" w:rsidRPr="00FE08DF" w:rsidRDefault="000F63ED" w:rsidP="00B039B1">
      <w:pPr>
        <w:pStyle w:val="ContentStyle"/>
      </w:pPr>
      <w:r w:rsidRPr="00FE08DF">
        <w:t>.NET provides a unified type system. All types including value types derive from the type object. It is possible to call object methods on any value, even values of</w:t>
      </w:r>
      <w:r w:rsidR="00E171D9" w:rsidRPr="00FE08DF">
        <w:t> primitive types</w:t>
      </w:r>
      <w:r w:rsidRPr="00FE08DF">
        <w:t xml:space="preserve"> such as int.</w:t>
      </w:r>
    </w:p>
    <w:p w:rsidR="000F63ED" w:rsidRPr="00F53B6B" w:rsidRDefault="000F63ED" w:rsidP="000F63ED">
      <w:pPr>
        <w:pStyle w:val="CodeStyle"/>
      </w:pPr>
      <w:r w:rsidRPr="00F53B6B">
        <w:t>using System;</w:t>
      </w:r>
    </w:p>
    <w:p w:rsidR="000F63ED" w:rsidRPr="00F53B6B" w:rsidRDefault="000F63ED" w:rsidP="000F63ED">
      <w:pPr>
        <w:pStyle w:val="CodeStyle"/>
      </w:pPr>
      <w:r w:rsidRPr="00F53B6B">
        <w:t>class Test</w:t>
      </w:r>
    </w:p>
    <w:p w:rsidR="000F63ED" w:rsidRPr="00F53B6B" w:rsidRDefault="000F63ED" w:rsidP="000F63ED">
      <w:pPr>
        <w:pStyle w:val="CodeStyle"/>
      </w:pPr>
      <w:r w:rsidRPr="00F53B6B">
        <w:t>{</w:t>
      </w:r>
    </w:p>
    <w:p w:rsidR="000F63ED" w:rsidRPr="00F53B6B" w:rsidRDefault="000F63ED" w:rsidP="000F63ED">
      <w:pPr>
        <w:pStyle w:val="CodeStyle"/>
      </w:pPr>
      <w:r w:rsidRPr="00F53B6B">
        <w:tab/>
        <w:t>static void Main() {</w:t>
      </w:r>
      <w:r w:rsidR="00700B01">
        <w:t xml:space="preserve">  </w:t>
      </w:r>
      <w:r w:rsidRPr="00F53B6B">
        <w:t>Console.WriteLine(3.ToString());</w:t>
      </w:r>
      <w:r w:rsidR="00700B01">
        <w:t xml:space="preserve">  </w:t>
      </w:r>
      <w:r w:rsidRPr="00F53B6B">
        <w:t>}</w:t>
      </w:r>
    </w:p>
    <w:p w:rsidR="00E171D9" w:rsidRPr="00F53B6B" w:rsidRDefault="000F63ED" w:rsidP="00B039B1">
      <w:pPr>
        <w:pStyle w:val="CodeStyle"/>
      </w:pPr>
      <w:r w:rsidRPr="00F53B6B">
        <w:t>}</w:t>
      </w:r>
    </w:p>
    <w:p w:rsidR="000F63ED" w:rsidRPr="00FE08DF" w:rsidRDefault="000F63ED" w:rsidP="00B039B1">
      <w:pPr>
        <w:pStyle w:val="ContentStyle"/>
      </w:pPr>
      <w:r w:rsidRPr="00FE08DF">
        <w:t>calls the object-defined ToString method on an integer literal.</w:t>
      </w:r>
    </w:p>
    <w:p w:rsidR="000F63ED" w:rsidRPr="00F53B6B" w:rsidRDefault="000F63ED" w:rsidP="000F63ED">
      <w:pPr>
        <w:pStyle w:val="CodeStyle"/>
      </w:pPr>
      <w:r w:rsidRPr="00F53B6B">
        <w:t>class Test</w:t>
      </w:r>
    </w:p>
    <w:p w:rsidR="000F63ED" w:rsidRPr="00F53B6B" w:rsidRDefault="000F63ED" w:rsidP="000F63ED">
      <w:pPr>
        <w:pStyle w:val="CodeStyle"/>
      </w:pPr>
      <w:r w:rsidRPr="00F53B6B">
        <w:t>{</w:t>
      </w:r>
    </w:p>
    <w:p w:rsidR="000F63ED" w:rsidRPr="00F53B6B" w:rsidRDefault="000F63ED" w:rsidP="000F63ED">
      <w:pPr>
        <w:pStyle w:val="CodeStyle"/>
      </w:pPr>
      <w:r w:rsidRPr="00F53B6B">
        <w:tab/>
        <w:t>static void Main() {</w:t>
      </w:r>
    </w:p>
    <w:p w:rsidR="000F63ED" w:rsidRPr="00F53B6B" w:rsidRDefault="000F63ED" w:rsidP="000F63ED">
      <w:pPr>
        <w:pStyle w:val="CodeStyle"/>
      </w:pPr>
      <w:r w:rsidRPr="00F53B6B">
        <w:tab/>
      </w:r>
      <w:r w:rsidRPr="00F53B6B">
        <w:tab/>
        <w:t>int i = 1;</w:t>
      </w:r>
    </w:p>
    <w:p w:rsidR="000F63ED" w:rsidRPr="00F53B6B" w:rsidRDefault="000F63ED" w:rsidP="000F63ED">
      <w:pPr>
        <w:pStyle w:val="CodeStyle"/>
      </w:pPr>
      <w:r w:rsidRPr="00F53B6B">
        <w:tab/>
      </w:r>
      <w:r w:rsidRPr="00F53B6B">
        <w:tab/>
        <w:t>object o = i;</w:t>
      </w:r>
      <w:r w:rsidRPr="00F53B6B">
        <w:tab/>
      </w:r>
      <w:r w:rsidRPr="00F53B6B">
        <w:tab/>
        <w:t>// boxing</w:t>
      </w:r>
    </w:p>
    <w:p w:rsidR="000F63ED" w:rsidRPr="00F53B6B" w:rsidRDefault="000F63ED" w:rsidP="000F63ED">
      <w:pPr>
        <w:pStyle w:val="CodeStyle"/>
      </w:pPr>
      <w:r w:rsidRPr="00F53B6B">
        <w:tab/>
      </w:r>
      <w:r w:rsidRPr="00F53B6B">
        <w:tab/>
        <w:t>int j = (int) o;</w:t>
      </w:r>
      <w:r w:rsidRPr="00F53B6B">
        <w:tab/>
        <w:t>// unboxing</w:t>
      </w:r>
    </w:p>
    <w:p w:rsidR="000F63ED" w:rsidRPr="00F53B6B" w:rsidRDefault="000F63ED" w:rsidP="000F63ED">
      <w:pPr>
        <w:pStyle w:val="CodeStyle"/>
      </w:pPr>
      <w:r w:rsidRPr="00F53B6B">
        <w:tab/>
        <w:t>}</w:t>
      </w:r>
    </w:p>
    <w:p w:rsidR="000F63ED" w:rsidRPr="00B039B1" w:rsidRDefault="000F63ED" w:rsidP="00B039B1">
      <w:pPr>
        <w:pStyle w:val="CodeStyle"/>
      </w:pPr>
      <w:r w:rsidRPr="00F53B6B">
        <w:t>}</w:t>
      </w:r>
    </w:p>
    <w:p w:rsidR="000F63ED" w:rsidRPr="001D645C" w:rsidRDefault="000F63ED" w:rsidP="000F63ED">
      <w:pPr>
        <w:pStyle w:val="ContentStyle"/>
        <w:rPr>
          <w:b/>
        </w:rPr>
      </w:pPr>
      <w:r w:rsidRPr="001D645C">
        <w:rPr>
          <w:b/>
        </w:rPr>
        <w:t>Boxing conversions</w:t>
      </w:r>
    </w:p>
    <w:p w:rsidR="000F63ED" w:rsidRPr="00FE08DF" w:rsidRDefault="000F63ED" w:rsidP="000F63ED">
      <w:pPr>
        <w:pStyle w:val="ContentStyle"/>
        <w:rPr>
          <w:rFonts w:eastAsiaTheme="minorHAnsi"/>
        </w:rPr>
      </w:pPr>
      <w:r w:rsidRPr="00FE08DF">
        <w:rPr>
          <w:rFonts w:eastAsiaTheme="minorHAnsi"/>
        </w:rPr>
        <w:lastRenderedPageBreak/>
        <w:t>A boxing conversion permits any value-type to be implicitly converted to the type object or to any interface-type implemented by the value-type.</w:t>
      </w:r>
      <w:r w:rsidRPr="00FE08DF">
        <w:rPr>
          <w:rFonts w:eastAsiaTheme="minorHAnsi"/>
        </w:rPr>
        <w:br/>
        <w:t>Boxing a value of a value-type consists of allocating an object instance and copying the value-type value into that instance.</w:t>
      </w:r>
    </w:p>
    <w:p w:rsidR="000F63ED" w:rsidRPr="00FE08DF" w:rsidRDefault="000F63ED" w:rsidP="00B039B1">
      <w:pPr>
        <w:pStyle w:val="ContentStyle"/>
        <w:rPr>
          <w:rFonts w:eastAsiaTheme="minorHAnsi"/>
        </w:rPr>
      </w:pPr>
      <w:r w:rsidRPr="00FE08DF">
        <w:rPr>
          <w:rFonts w:eastAsiaTheme="minorHAnsi"/>
        </w:rPr>
        <w:t>For example any value-type G, the boxing class would be declared as follows:</w:t>
      </w:r>
    </w:p>
    <w:p w:rsidR="000F63ED" w:rsidRPr="00F53B6B" w:rsidRDefault="000F63ED" w:rsidP="000F63ED">
      <w:pPr>
        <w:pStyle w:val="CodeStyle"/>
      </w:pPr>
      <w:r w:rsidRPr="00F53B6B">
        <w:t>class vBox</w:t>
      </w:r>
    </w:p>
    <w:p w:rsidR="000F63ED" w:rsidRPr="00F53B6B" w:rsidRDefault="000F63ED" w:rsidP="000F63ED">
      <w:pPr>
        <w:pStyle w:val="CodeStyle"/>
      </w:pPr>
      <w:r w:rsidRPr="00F53B6B">
        <w:t>{</w:t>
      </w:r>
    </w:p>
    <w:p w:rsidR="000F63ED" w:rsidRPr="00F53B6B" w:rsidRDefault="000F63ED" w:rsidP="000F63ED">
      <w:pPr>
        <w:pStyle w:val="CodeStyle"/>
      </w:pPr>
      <w:r w:rsidRPr="00F53B6B">
        <w:tab/>
        <w:t>G value;</w:t>
      </w:r>
    </w:p>
    <w:p w:rsidR="000F63ED" w:rsidRPr="00F53B6B" w:rsidRDefault="000F63ED" w:rsidP="000F63ED">
      <w:pPr>
        <w:pStyle w:val="CodeStyle"/>
      </w:pPr>
      <w:r w:rsidRPr="00F53B6B">
        <w:tab/>
        <w:t>G_Box(G g) {</w:t>
      </w:r>
      <w:r w:rsidR="00700B01">
        <w:t xml:space="preserve">  </w:t>
      </w:r>
      <w:r w:rsidRPr="00F53B6B">
        <w:t>value = g;</w:t>
      </w:r>
      <w:r w:rsidR="00700B01">
        <w:t xml:space="preserve"> </w:t>
      </w:r>
      <w:r w:rsidRPr="00F53B6B">
        <w:t>}</w:t>
      </w:r>
    </w:p>
    <w:p w:rsidR="000F63ED" w:rsidRPr="00B039B1" w:rsidRDefault="000F63ED" w:rsidP="00B039B1">
      <w:pPr>
        <w:pStyle w:val="CodeStyle"/>
      </w:pPr>
      <w:r w:rsidRPr="00F53B6B">
        <w:t>}</w:t>
      </w:r>
    </w:p>
    <w:p w:rsidR="000F63ED" w:rsidRPr="001D645C" w:rsidRDefault="000F63ED" w:rsidP="000F63ED">
      <w:pPr>
        <w:pStyle w:val="ContentStyle"/>
        <w:rPr>
          <w:rFonts w:eastAsiaTheme="minorHAnsi"/>
        </w:rPr>
      </w:pPr>
      <w:r w:rsidRPr="001D645C">
        <w:rPr>
          <w:rFonts w:eastAsiaTheme="minorHAnsi"/>
        </w:rPr>
        <w:t>Boxing of a value v of type G now consists of executing the expression new G_</w:t>
      </w:r>
      <w:r w:rsidR="00E171D9" w:rsidRPr="001D645C">
        <w:rPr>
          <w:rFonts w:eastAsiaTheme="minorHAnsi"/>
        </w:rPr>
        <w:t>Box (</w:t>
      </w:r>
      <w:r w:rsidRPr="001D645C">
        <w:rPr>
          <w:rFonts w:eastAsiaTheme="minorHAnsi"/>
        </w:rPr>
        <w:t>v), and returning the resulting insta</w:t>
      </w:r>
      <w:r w:rsidR="00B039B1">
        <w:rPr>
          <w:rFonts w:eastAsiaTheme="minorHAnsi"/>
        </w:rPr>
        <w:t>nce as a value of type object.</w:t>
      </w:r>
    </w:p>
    <w:p w:rsidR="000F63ED" w:rsidRPr="00B039B1" w:rsidRDefault="00B039B1" w:rsidP="00B039B1">
      <w:pPr>
        <w:pStyle w:val="ContentStyle"/>
        <w:rPr>
          <w:rFonts w:eastAsiaTheme="minorHAnsi"/>
        </w:rPr>
      </w:pPr>
      <w:r>
        <w:rPr>
          <w:rFonts w:eastAsiaTheme="minorHAnsi"/>
        </w:rPr>
        <w:t>Thus, the statement</w:t>
      </w:r>
    </w:p>
    <w:p w:rsidR="000F63ED" w:rsidRPr="00F53B6B" w:rsidRDefault="000F63ED" w:rsidP="000F63ED">
      <w:pPr>
        <w:pStyle w:val="CodeStyle"/>
      </w:pPr>
      <w:r w:rsidRPr="00F53B6B">
        <w:t>int i = 12;</w:t>
      </w:r>
    </w:p>
    <w:p w:rsidR="000F63ED" w:rsidRPr="00F53B6B" w:rsidRDefault="000F63ED" w:rsidP="00B039B1">
      <w:pPr>
        <w:pStyle w:val="CodeStyle"/>
      </w:pPr>
      <w:r w:rsidRPr="00F53B6B">
        <w:t>object box = i;</w:t>
      </w:r>
    </w:p>
    <w:p w:rsidR="000F63ED" w:rsidRDefault="000F63ED" w:rsidP="00B039B1">
      <w:pPr>
        <w:pStyle w:val="ContentStyle"/>
      </w:pPr>
      <w:r>
        <w:t>conceptual</w:t>
      </w:r>
      <w:r w:rsidR="00B039B1">
        <w:t>ly correspond to</w:t>
      </w:r>
    </w:p>
    <w:p w:rsidR="000F63ED" w:rsidRPr="00F53B6B" w:rsidRDefault="000F63ED" w:rsidP="000F63ED">
      <w:pPr>
        <w:pStyle w:val="CodeStyle"/>
      </w:pPr>
      <w:r w:rsidRPr="00F53B6B">
        <w:t>int i = 12;</w:t>
      </w:r>
    </w:p>
    <w:p w:rsidR="000F63ED" w:rsidRPr="00B039B1" w:rsidRDefault="000F63ED" w:rsidP="00B039B1">
      <w:pPr>
        <w:pStyle w:val="CodeStyle"/>
      </w:pPr>
      <w:r w:rsidRPr="00F53B6B">
        <w:t>object box = new int_Box(i);</w:t>
      </w:r>
    </w:p>
    <w:p w:rsidR="000F63ED" w:rsidRDefault="000F63ED" w:rsidP="00B039B1">
      <w:pPr>
        <w:pStyle w:val="ContentStyle"/>
        <w:rPr>
          <w:rFonts w:eastAsiaTheme="minorHAnsi"/>
        </w:rPr>
      </w:pPr>
      <w:r w:rsidRPr="004423D3">
        <w:rPr>
          <w:rFonts w:eastAsiaTheme="minorHAnsi"/>
        </w:rPr>
        <w:t>Boxing classes like G_Box and int_Box above don’t actually exist and the dynamic type of a boxed value isn’t actually a class type. Instead, a boxed value of type G has the dynamic type G, and a dynamic type check using the is operator can simply reference type G. For example,</w:t>
      </w:r>
    </w:p>
    <w:p w:rsidR="00700B01" w:rsidRPr="00B039B1" w:rsidRDefault="00700B01" w:rsidP="00B039B1">
      <w:pPr>
        <w:pStyle w:val="ContentStyle"/>
        <w:rPr>
          <w:rFonts w:eastAsiaTheme="minorHAnsi"/>
        </w:rPr>
      </w:pPr>
    </w:p>
    <w:p w:rsidR="000F63ED" w:rsidRPr="00F53B6B" w:rsidRDefault="000F63ED" w:rsidP="000F63ED">
      <w:pPr>
        <w:pStyle w:val="CodeStyle"/>
      </w:pPr>
      <w:r w:rsidRPr="00F53B6B">
        <w:t>int i = 12;</w:t>
      </w:r>
    </w:p>
    <w:p w:rsidR="000F63ED" w:rsidRPr="00F53B6B" w:rsidRDefault="000F63ED" w:rsidP="000F63ED">
      <w:pPr>
        <w:pStyle w:val="CodeStyle"/>
      </w:pPr>
      <w:r w:rsidRPr="00F53B6B">
        <w:t>object box = i;</w:t>
      </w:r>
    </w:p>
    <w:p w:rsidR="000F63ED" w:rsidRPr="00F53B6B" w:rsidRDefault="000F63ED" w:rsidP="000F63ED">
      <w:pPr>
        <w:pStyle w:val="CodeStyle"/>
      </w:pPr>
      <w:r w:rsidRPr="00F53B6B">
        <w:t>if (box is int) {</w:t>
      </w:r>
    </w:p>
    <w:p w:rsidR="000F63ED" w:rsidRPr="00F53B6B" w:rsidRDefault="000F63ED" w:rsidP="000F63ED">
      <w:pPr>
        <w:pStyle w:val="CodeStyle"/>
      </w:pPr>
      <w:r w:rsidRPr="00F53B6B">
        <w:tab/>
        <w:t>Console.Write("Box contains an int");</w:t>
      </w:r>
    </w:p>
    <w:p w:rsidR="000F63ED" w:rsidRPr="00B039B1" w:rsidRDefault="000F63ED" w:rsidP="00B039B1">
      <w:pPr>
        <w:pStyle w:val="CodeStyle"/>
      </w:pPr>
      <w:r w:rsidRPr="00F53B6B">
        <w:t>}</w:t>
      </w:r>
    </w:p>
    <w:p w:rsidR="000F63ED" w:rsidRPr="004423D3" w:rsidRDefault="000F63ED" w:rsidP="00700B01">
      <w:pPr>
        <w:pStyle w:val="ContentStyle"/>
        <w:rPr>
          <w:rFonts w:eastAsiaTheme="minorHAnsi"/>
        </w:rPr>
      </w:pPr>
      <w:r w:rsidRPr="004423D3">
        <w:rPr>
          <w:rFonts w:eastAsiaTheme="minorHAnsi"/>
        </w:rPr>
        <w:t>will output the string  Box contains an int on the console.</w:t>
      </w:r>
    </w:p>
    <w:p w:rsidR="00B039B1" w:rsidRDefault="000F63ED" w:rsidP="00700B01">
      <w:pPr>
        <w:pStyle w:val="ContentStyle"/>
        <w:rPr>
          <w:rFonts w:eastAsiaTheme="minorHAnsi"/>
        </w:rPr>
      </w:pPr>
      <w:r w:rsidRPr="004423D3">
        <w:rPr>
          <w:rFonts w:eastAsiaTheme="minorHAnsi"/>
        </w:rPr>
        <w:t>A boxing conversion implies making a copy of the value being boxed. This is different from a conversion of a reference-type to type object, in which the value continues to reference the same instance and simply is regarded a</w:t>
      </w:r>
      <w:r w:rsidR="00700B01">
        <w:rPr>
          <w:rFonts w:eastAsiaTheme="minorHAnsi"/>
        </w:rPr>
        <w:t>s the less derived type object.</w:t>
      </w:r>
    </w:p>
    <w:p w:rsidR="000F63ED" w:rsidRPr="00B039B1" w:rsidRDefault="000F63ED" w:rsidP="00B039B1">
      <w:pPr>
        <w:pStyle w:val="ContentStyle"/>
        <w:rPr>
          <w:rFonts w:eastAsiaTheme="minorHAnsi"/>
        </w:rPr>
      </w:pPr>
      <w:r w:rsidRPr="004423D3">
        <w:rPr>
          <w:rFonts w:eastAsiaTheme="minorHAnsi"/>
        </w:rPr>
        <w:t>For</w:t>
      </w:r>
      <w:r w:rsidR="00B039B1">
        <w:rPr>
          <w:rFonts w:eastAsiaTheme="minorHAnsi"/>
        </w:rPr>
        <w:t xml:space="preserve"> example, given the declaration</w:t>
      </w:r>
    </w:p>
    <w:p w:rsidR="000F63ED" w:rsidRPr="00F53B6B" w:rsidRDefault="000F63ED" w:rsidP="000F63ED">
      <w:pPr>
        <w:pStyle w:val="CodeStyle"/>
      </w:pPr>
      <w:r w:rsidRPr="00F53B6B">
        <w:t>struct Point</w:t>
      </w:r>
    </w:p>
    <w:p w:rsidR="000F63ED" w:rsidRPr="00F53B6B" w:rsidRDefault="000F63ED" w:rsidP="000F63ED">
      <w:pPr>
        <w:pStyle w:val="CodeStyle"/>
      </w:pPr>
      <w:r w:rsidRPr="00F53B6B">
        <w:t>{</w:t>
      </w:r>
    </w:p>
    <w:p w:rsidR="000F63ED" w:rsidRPr="00F53B6B" w:rsidRDefault="000F63ED" w:rsidP="000F63ED">
      <w:pPr>
        <w:pStyle w:val="CodeStyle"/>
      </w:pPr>
      <w:r w:rsidRPr="00F53B6B">
        <w:tab/>
        <w:t>public int x, y;</w:t>
      </w:r>
    </w:p>
    <w:p w:rsidR="000F63ED" w:rsidRPr="00F53B6B" w:rsidRDefault="000F63ED" w:rsidP="000F63ED">
      <w:pPr>
        <w:pStyle w:val="CodeStyle"/>
      </w:pPr>
      <w:r w:rsidRPr="00F53B6B">
        <w:tab/>
        <w:t>public Point(int x, int y) {</w:t>
      </w:r>
    </w:p>
    <w:p w:rsidR="000F63ED" w:rsidRPr="00F53B6B" w:rsidRDefault="000F63ED" w:rsidP="000F63ED">
      <w:pPr>
        <w:pStyle w:val="CodeStyle"/>
      </w:pPr>
      <w:r w:rsidRPr="00F53B6B">
        <w:tab/>
      </w:r>
      <w:r w:rsidRPr="00F53B6B">
        <w:tab/>
        <w:t>this.x = x;</w:t>
      </w:r>
    </w:p>
    <w:p w:rsidR="000F63ED" w:rsidRPr="00F53B6B" w:rsidRDefault="000F63ED" w:rsidP="000F63ED">
      <w:pPr>
        <w:pStyle w:val="CodeStyle"/>
      </w:pPr>
      <w:r w:rsidRPr="00F53B6B">
        <w:tab/>
      </w:r>
      <w:r w:rsidRPr="00F53B6B">
        <w:tab/>
        <w:t>this.y = y;</w:t>
      </w:r>
    </w:p>
    <w:p w:rsidR="000F63ED" w:rsidRPr="00F53B6B" w:rsidRDefault="000F63ED" w:rsidP="000F63ED">
      <w:pPr>
        <w:pStyle w:val="CodeStyle"/>
      </w:pPr>
      <w:r w:rsidRPr="00F53B6B">
        <w:tab/>
        <w:t>}</w:t>
      </w:r>
    </w:p>
    <w:p w:rsidR="000F63ED" w:rsidRPr="00B039B1" w:rsidRDefault="000F63ED" w:rsidP="00B039B1">
      <w:pPr>
        <w:pStyle w:val="CodeStyle"/>
      </w:pPr>
      <w:r w:rsidRPr="00F53B6B">
        <w:t>}</w:t>
      </w:r>
    </w:p>
    <w:p w:rsidR="000F63ED" w:rsidRPr="00B039B1" w:rsidRDefault="000F63ED" w:rsidP="00B039B1">
      <w:pPr>
        <w:pStyle w:val="ContentStyle"/>
        <w:rPr>
          <w:rFonts w:eastAsiaTheme="minorHAnsi"/>
        </w:rPr>
      </w:pPr>
      <w:r w:rsidRPr="004423D3">
        <w:rPr>
          <w:rFonts w:eastAsiaTheme="minorHAnsi"/>
        </w:rPr>
        <w:t>t</w:t>
      </w:r>
      <w:r w:rsidR="00B039B1">
        <w:rPr>
          <w:rFonts w:eastAsiaTheme="minorHAnsi"/>
        </w:rPr>
        <w:t>he following statements</w:t>
      </w:r>
    </w:p>
    <w:p w:rsidR="000F63ED" w:rsidRPr="00F53B6B" w:rsidRDefault="000F63ED" w:rsidP="000F63ED">
      <w:pPr>
        <w:pStyle w:val="CodeStyle"/>
      </w:pPr>
      <w:r w:rsidRPr="00F53B6B">
        <w:t>Point p = new Point(10, 10);</w:t>
      </w:r>
    </w:p>
    <w:p w:rsidR="000F63ED" w:rsidRPr="00F53B6B" w:rsidRDefault="000F63ED" w:rsidP="000F63ED">
      <w:pPr>
        <w:pStyle w:val="CodeStyle"/>
      </w:pPr>
      <w:r w:rsidRPr="00F53B6B">
        <w:t>object box = p;</w:t>
      </w:r>
    </w:p>
    <w:p w:rsidR="000F63ED" w:rsidRPr="00F53B6B" w:rsidRDefault="000F63ED" w:rsidP="000F63ED">
      <w:pPr>
        <w:pStyle w:val="CodeStyle"/>
      </w:pPr>
      <w:r w:rsidRPr="00F53B6B">
        <w:t>p.x = 20;</w:t>
      </w:r>
    </w:p>
    <w:p w:rsidR="000F63ED" w:rsidRPr="00B039B1" w:rsidRDefault="000F63ED" w:rsidP="00B039B1">
      <w:pPr>
        <w:pStyle w:val="CodeStyle"/>
      </w:pPr>
      <w:r w:rsidRPr="00F53B6B">
        <w:t>Console.Write(((Point)box).x);</w:t>
      </w:r>
    </w:p>
    <w:p w:rsidR="000F63ED" w:rsidRDefault="000F63ED" w:rsidP="000F63ED">
      <w:pPr>
        <w:pStyle w:val="ContentStyle"/>
        <w:rPr>
          <w:rFonts w:eastAsiaTheme="minorHAnsi"/>
        </w:rPr>
      </w:pPr>
      <w:r w:rsidRPr="005C0476">
        <w:rPr>
          <w:rFonts w:eastAsiaTheme="minorHAnsi"/>
        </w:rPr>
        <w:t>will output the value 10 on the console because the implicit boxing operation that occurs in the assignment of p to box causes the value of p to be copied. Had Point instead been declared a class, the value 20 would be output because p and box would reference the same instance.</w:t>
      </w:r>
    </w:p>
    <w:p w:rsidR="000F63ED" w:rsidRDefault="000F63ED" w:rsidP="000F63ED">
      <w:pPr>
        <w:pStyle w:val="ContentStyle"/>
        <w:rPr>
          <w:rFonts w:eastAsiaTheme="minorHAnsi"/>
        </w:rPr>
      </w:pPr>
    </w:p>
    <w:p w:rsidR="000F63ED" w:rsidRPr="001D645C" w:rsidRDefault="000F63ED" w:rsidP="000F63ED">
      <w:pPr>
        <w:pStyle w:val="ContentStyle"/>
        <w:rPr>
          <w:b/>
        </w:rPr>
      </w:pPr>
      <w:r w:rsidRPr="001D645C">
        <w:rPr>
          <w:b/>
        </w:rPr>
        <w:t>Unboxing conversions</w:t>
      </w:r>
    </w:p>
    <w:p w:rsidR="000F63ED" w:rsidRPr="005C0476" w:rsidRDefault="000F63ED" w:rsidP="000F63ED">
      <w:pPr>
        <w:pStyle w:val="ContentStyle"/>
        <w:rPr>
          <w:rFonts w:eastAsiaTheme="minorHAnsi"/>
        </w:rPr>
      </w:pPr>
      <w:r w:rsidRPr="005C0476">
        <w:rPr>
          <w:rFonts w:eastAsiaTheme="minorHAnsi"/>
        </w:rPr>
        <w:t>An unboxing conversion permits an explicit conversion from type object to any value-type or from any interface-type to any value-type that implements the interface-type. An unboxing operation consists of first checking that the object instance is a boxed value of the given value-type, and then copying the value out of the instance.</w:t>
      </w:r>
    </w:p>
    <w:p w:rsidR="000F63ED" w:rsidRDefault="000F63ED" w:rsidP="000F63ED">
      <w:pPr>
        <w:pStyle w:val="ContentStyle"/>
        <w:rPr>
          <w:color w:val="111111"/>
          <w:sz w:val="21"/>
          <w:szCs w:val="21"/>
        </w:rPr>
      </w:pPr>
      <w:r w:rsidRPr="005C0476">
        <w:rPr>
          <w:rFonts w:eastAsiaTheme="minorHAnsi"/>
        </w:rPr>
        <w:t>unboxing conversion of an object box to a value-type G consists of executing the expression((G_Box)bo</w:t>
      </w:r>
      <w:r>
        <w:rPr>
          <w:rStyle w:val="HTMLCode"/>
          <w:rFonts w:ascii="Consolas" w:hAnsi="Consolas" w:cs="Consolas"/>
          <w:color w:val="990000"/>
          <w:sz w:val="22"/>
          <w:szCs w:val="22"/>
          <w:bdr w:val="none" w:sz="0" w:space="0" w:color="auto" w:frame="1"/>
        </w:rPr>
        <w:t>x).value</w:t>
      </w:r>
      <w:r>
        <w:rPr>
          <w:color w:val="111111"/>
          <w:sz w:val="21"/>
          <w:szCs w:val="21"/>
        </w:rPr>
        <w:t>.</w:t>
      </w:r>
    </w:p>
    <w:p w:rsidR="000F63ED" w:rsidRPr="00B039B1" w:rsidRDefault="00B039B1" w:rsidP="00B039B1">
      <w:pPr>
        <w:pStyle w:val="ContentStyle"/>
        <w:rPr>
          <w:rFonts w:eastAsiaTheme="minorHAnsi"/>
        </w:rPr>
      </w:pPr>
      <w:r>
        <w:rPr>
          <w:rFonts w:eastAsiaTheme="minorHAnsi"/>
        </w:rPr>
        <w:lastRenderedPageBreak/>
        <w:t>Thus, the statements</w:t>
      </w:r>
    </w:p>
    <w:p w:rsidR="000F63ED" w:rsidRPr="00F53B6B" w:rsidRDefault="000F63ED" w:rsidP="000F63ED">
      <w:pPr>
        <w:pStyle w:val="CodeStyle"/>
      </w:pPr>
      <w:r w:rsidRPr="00F53B6B">
        <w:t>object box = 12;</w:t>
      </w:r>
    </w:p>
    <w:p w:rsidR="000F63ED" w:rsidRPr="00B039B1" w:rsidRDefault="00B039B1" w:rsidP="00B039B1">
      <w:pPr>
        <w:pStyle w:val="CodeStyle"/>
      </w:pPr>
      <w:r>
        <w:t>int i = (int)box;</w:t>
      </w:r>
    </w:p>
    <w:p w:rsidR="000F63ED" w:rsidRPr="005C0476" w:rsidRDefault="000F63ED" w:rsidP="00B039B1">
      <w:pPr>
        <w:pStyle w:val="ContentStyle"/>
        <w:rPr>
          <w:rFonts w:eastAsiaTheme="minorHAnsi"/>
        </w:rPr>
      </w:pPr>
      <w:r w:rsidRPr="005C0476">
        <w:rPr>
          <w:rFonts w:eastAsiaTheme="minorHAnsi"/>
        </w:rPr>
        <w:t>conceptually correspond to</w:t>
      </w:r>
    </w:p>
    <w:p w:rsidR="000F63ED" w:rsidRPr="00F53B6B" w:rsidRDefault="000F63ED" w:rsidP="000F63ED">
      <w:pPr>
        <w:pStyle w:val="CodeStyle"/>
      </w:pPr>
      <w:r w:rsidRPr="00F53B6B">
        <w:t>object box = new int_Box(12);</w:t>
      </w:r>
    </w:p>
    <w:p w:rsidR="000F63ED" w:rsidRDefault="000F63ED" w:rsidP="00B039B1">
      <w:pPr>
        <w:pStyle w:val="CodeStyle"/>
      </w:pPr>
      <w:r w:rsidRPr="00F53B6B">
        <w:t>int i = ((int_Box)box).value;</w:t>
      </w:r>
    </w:p>
    <w:p w:rsidR="000F63ED" w:rsidRDefault="000F63ED" w:rsidP="000F63ED">
      <w:pPr>
        <w:pStyle w:val="ContentStyle"/>
        <w:rPr>
          <w:rFonts w:eastAsiaTheme="minorHAnsi"/>
        </w:rPr>
      </w:pPr>
      <w:r w:rsidRPr="005C0476">
        <w:rPr>
          <w:rFonts w:eastAsiaTheme="minorHAnsi"/>
        </w:rPr>
        <w:t>For an unboxing conversion to a given value-type to succeed at run-time, the value of the source argument must be a reference to an object that was previously created by boxing a value of that value-type. If the source argument is null or a reference to an incompatible object, an InvalidCastException </w:t>
      </w:r>
      <w:r>
        <w:rPr>
          <w:rFonts w:eastAsiaTheme="minorHAnsi"/>
        </w:rPr>
        <w:t>is thrown.</w:t>
      </w:r>
    </w:p>
    <w:p w:rsidR="00B039B1" w:rsidRPr="000F63ED" w:rsidRDefault="00B039B1" w:rsidP="00700B01">
      <w:pPr>
        <w:pStyle w:val="ContentStyle"/>
        <w:ind w:left="0"/>
        <w:rPr>
          <w:rFonts w:eastAsiaTheme="minorHAnsi"/>
        </w:rPr>
      </w:pPr>
    </w:p>
    <w:p w:rsidR="008F0019" w:rsidRDefault="008F0019" w:rsidP="008F0019">
      <w:pPr>
        <w:pStyle w:val="Heading2"/>
      </w:pPr>
      <w:r w:rsidRPr="001015A0">
        <w:t>What are collections and Generics in C#?</w:t>
      </w:r>
    </w:p>
    <w:p w:rsidR="008F0019" w:rsidRDefault="008F0019" w:rsidP="008F0019">
      <w:pPr>
        <w:pStyle w:val="ContentStyle"/>
      </w:pPr>
      <w:r>
        <w:t xml:space="preserve">(In general, avoid using the types in the </w:t>
      </w:r>
      <w:hyperlink r:id="rId136" w:history="1">
        <w:r>
          <w:rPr>
            <w:rStyle w:val="Hyperlink"/>
            <w:color w:val="00709F"/>
          </w:rPr>
          <w:t>System.Collections</w:t>
        </w:r>
      </w:hyperlink>
      <w:r>
        <w:rPr>
          <w:rStyle w:val="apple-converted-space"/>
        </w:rPr>
        <w:t> </w:t>
      </w:r>
      <w:r>
        <w:t>namespace unless you are specifically targeting .NET Framework version 1.1.</w:t>
      </w:r>
    </w:p>
    <w:p w:rsidR="008F0019" w:rsidRDefault="008F0019" w:rsidP="008F0019">
      <w:pPr>
        <w:pStyle w:val="ContentStyle"/>
      </w:pPr>
      <w:r>
        <w:t>Collections are based on the</w:t>
      </w:r>
      <w:r>
        <w:rPr>
          <w:rStyle w:val="apple-converted-space"/>
        </w:rPr>
        <w:t> </w:t>
      </w:r>
      <w:hyperlink r:id="rId137" w:history="1">
        <w:r>
          <w:rPr>
            <w:rStyle w:val="Hyperlink"/>
            <w:color w:val="00709F"/>
          </w:rPr>
          <w:t>ICollection</w:t>
        </w:r>
      </w:hyperlink>
      <w:r>
        <w:rPr>
          <w:rStyle w:val="apple-converted-space"/>
        </w:rPr>
        <w:t> </w:t>
      </w:r>
      <w:r>
        <w:t>interface, the</w:t>
      </w:r>
      <w:r>
        <w:rPr>
          <w:rStyle w:val="apple-converted-space"/>
        </w:rPr>
        <w:t> </w:t>
      </w:r>
      <w:hyperlink r:id="rId138" w:history="1">
        <w:r>
          <w:rPr>
            <w:rStyle w:val="Hyperlink"/>
            <w:color w:val="00709F"/>
          </w:rPr>
          <w:t>IList</w:t>
        </w:r>
      </w:hyperlink>
      <w:r>
        <w:rPr>
          <w:rStyle w:val="apple-converted-space"/>
        </w:rPr>
        <w:t> </w:t>
      </w:r>
      <w:r>
        <w:t>interface, the</w:t>
      </w:r>
      <w:r>
        <w:rPr>
          <w:rStyle w:val="apple-converted-space"/>
        </w:rPr>
        <w:t> </w:t>
      </w:r>
      <w:hyperlink r:id="rId139" w:history="1">
        <w:r>
          <w:rPr>
            <w:rStyle w:val="Hyperlink"/>
            <w:color w:val="00709F"/>
          </w:rPr>
          <w:t>IDictionary</w:t>
        </w:r>
      </w:hyperlink>
      <w:r>
        <w:rPr>
          <w:rStyle w:val="apple-converted-space"/>
        </w:rPr>
        <w:t> </w:t>
      </w:r>
      <w:r>
        <w:t>interface, or their generic counterparts.</w:t>
      </w:r>
      <w:r>
        <w:rPr>
          <w:rStyle w:val="apple-converted-space"/>
        </w:rPr>
        <w:t> </w:t>
      </w:r>
      <w:r>
        <w:t>The</w:t>
      </w:r>
      <w:r>
        <w:rPr>
          <w:rStyle w:val="apple-converted-space"/>
        </w:rPr>
        <w:t> </w:t>
      </w:r>
      <w:hyperlink r:id="rId140" w:history="1">
        <w:r>
          <w:rPr>
            <w:rStyle w:val="Hyperlink"/>
            <w:color w:val="00709F"/>
          </w:rPr>
          <w:t>IList</w:t>
        </w:r>
      </w:hyperlink>
      <w:r>
        <w:rPr>
          <w:rStyle w:val="apple-converted-space"/>
        </w:rPr>
        <w:t> </w:t>
      </w:r>
      <w:r>
        <w:t>interface and the</w:t>
      </w:r>
      <w:hyperlink r:id="rId141" w:history="1">
        <w:r>
          <w:rPr>
            <w:rStyle w:val="Hyperlink"/>
            <w:color w:val="00709F"/>
          </w:rPr>
          <w:t>IDictionary</w:t>
        </w:r>
      </w:hyperlink>
      <w:r>
        <w:rPr>
          <w:rStyle w:val="apple-converted-space"/>
        </w:rPr>
        <w:t> </w:t>
      </w:r>
      <w:r>
        <w:t>interface are both derived from the</w:t>
      </w:r>
      <w:r>
        <w:rPr>
          <w:rStyle w:val="apple-converted-space"/>
        </w:rPr>
        <w:t> </w:t>
      </w:r>
      <w:hyperlink r:id="rId142" w:history="1">
        <w:r>
          <w:rPr>
            <w:rStyle w:val="Hyperlink"/>
            <w:color w:val="00709F"/>
          </w:rPr>
          <w:t>ICollection</w:t>
        </w:r>
      </w:hyperlink>
      <w:r>
        <w:rPr>
          <w:rStyle w:val="apple-converted-space"/>
        </w:rPr>
        <w:t> </w:t>
      </w:r>
      <w:r>
        <w:t>interface; therefore, all collections are based on the</w:t>
      </w:r>
      <w:r>
        <w:rPr>
          <w:rStyle w:val="apple-converted-space"/>
        </w:rPr>
        <w:t> </w:t>
      </w:r>
      <w:hyperlink r:id="rId143" w:history="1">
        <w:r>
          <w:rPr>
            <w:rStyle w:val="Hyperlink"/>
            <w:color w:val="00709F"/>
          </w:rPr>
          <w:t>ICollection</w:t>
        </w:r>
      </w:hyperlink>
      <w:r>
        <w:rPr>
          <w:rStyle w:val="apple-converted-space"/>
        </w:rPr>
        <w:t> </w:t>
      </w:r>
      <w:r>
        <w:t>interface either directly or indirectly. In collections based on the</w:t>
      </w:r>
      <w:r>
        <w:rPr>
          <w:rStyle w:val="apple-converted-space"/>
        </w:rPr>
        <w:t> </w:t>
      </w:r>
      <w:hyperlink r:id="rId144" w:history="1">
        <w:r>
          <w:rPr>
            <w:rStyle w:val="Hyperlink"/>
            <w:color w:val="00709F"/>
          </w:rPr>
          <w:t>IList</w:t>
        </w:r>
      </w:hyperlink>
      <w:r>
        <w:rPr>
          <w:rStyle w:val="apple-converted-space"/>
        </w:rPr>
        <w:t> </w:t>
      </w:r>
      <w:r>
        <w:t>interface (such as</w:t>
      </w:r>
      <w:r>
        <w:rPr>
          <w:rStyle w:val="apple-converted-space"/>
        </w:rPr>
        <w:t> </w:t>
      </w:r>
      <w:hyperlink r:id="rId145" w:history="1">
        <w:r>
          <w:rPr>
            <w:rStyle w:val="Hyperlink"/>
            <w:color w:val="00709F"/>
          </w:rPr>
          <w:t>Array</w:t>
        </w:r>
      </w:hyperlink>
      <w:r>
        <w:t>,</w:t>
      </w:r>
      <w:r>
        <w:rPr>
          <w:rStyle w:val="apple-converted-space"/>
        </w:rPr>
        <w:t> </w:t>
      </w:r>
      <w:hyperlink r:id="rId146" w:history="1">
        <w:r>
          <w:rPr>
            <w:rStyle w:val="Hyperlink"/>
            <w:color w:val="00709F"/>
          </w:rPr>
          <w:t>ArrayList</w:t>
        </w:r>
      </w:hyperlink>
      <w:r>
        <w:t>, or</w:t>
      </w:r>
      <w:r>
        <w:rPr>
          <w:rStyle w:val="apple-converted-space"/>
        </w:rPr>
        <w:t> </w:t>
      </w:r>
      <w:hyperlink r:id="rId147" w:history="1">
        <w:r>
          <w:rPr>
            <w:rStyle w:val="Hyperlink"/>
            <w:color w:val="00709F"/>
          </w:rPr>
          <w:t>List&lt;T&gt;</w:t>
        </w:r>
      </w:hyperlink>
      <w:r>
        <w:t>) or directly on the</w:t>
      </w:r>
      <w:r>
        <w:rPr>
          <w:rStyle w:val="apple-converted-space"/>
        </w:rPr>
        <w:t> </w:t>
      </w:r>
      <w:hyperlink r:id="rId148" w:history="1">
        <w:r>
          <w:rPr>
            <w:rStyle w:val="Hyperlink"/>
            <w:color w:val="00709F"/>
          </w:rPr>
          <w:t>ICollection</w:t>
        </w:r>
      </w:hyperlink>
      <w:r>
        <w:rPr>
          <w:rStyle w:val="apple-converted-space"/>
        </w:rPr>
        <w:t> </w:t>
      </w:r>
      <w:r>
        <w:t>interface (such as</w:t>
      </w:r>
      <w:r>
        <w:rPr>
          <w:rStyle w:val="apple-converted-space"/>
        </w:rPr>
        <w:t> </w:t>
      </w:r>
      <w:hyperlink r:id="rId149" w:history="1">
        <w:r>
          <w:rPr>
            <w:rStyle w:val="Hyperlink"/>
            <w:color w:val="00709F"/>
          </w:rPr>
          <w:t>Queue</w:t>
        </w:r>
      </w:hyperlink>
      <w:r>
        <w:t>,</w:t>
      </w:r>
      <w:hyperlink r:id="rId150" w:history="1">
        <w:r>
          <w:rPr>
            <w:rStyle w:val="Hyperlink"/>
            <w:color w:val="00709F"/>
          </w:rPr>
          <w:t>ConcurrentQueue&lt;T&gt;</w:t>
        </w:r>
      </w:hyperlink>
      <w:r>
        <w:t>,</w:t>
      </w:r>
      <w:r>
        <w:rPr>
          <w:rStyle w:val="apple-converted-space"/>
        </w:rPr>
        <w:t> </w:t>
      </w:r>
      <w:hyperlink r:id="rId151" w:history="1">
        <w:r>
          <w:rPr>
            <w:rStyle w:val="Hyperlink"/>
            <w:color w:val="00709F"/>
          </w:rPr>
          <w:t>Stack</w:t>
        </w:r>
      </w:hyperlink>
      <w:r>
        <w:t>,</w:t>
      </w:r>
      <w:r>
        <w:rPr>
          <w:rStyle w:val="apple-converted-space"/>
        </w:rPr>
        <w:t> </w:t>
      </w:r>
      <w:hyperlink r:id="rId152" w:history="1">
        <w:r>
          <w:rPr>
            <w:rStyle w:val="Hyperlink"/>
            <w:color w:val="00709F"/>
          </w:rPr>
          <w:t>ConcurrentStack&lt;T&gt;</w:t>
        </w:r>
      </w:hyperlink>
      <w:r>
        <w:rPr>
          <w:rStyle w:val="apple-converted-space"/>
        </w:rPr>
        <w:t> </w:t>
      </w:r>
      <w:r>
        <w:t>or</w:t>
      </w:r>
      <w:r>
        <w:rPr>
          <w:rStyle w:val="apple-converted-space"/>
        </w:rPr>
        <w:t> </w:t>
      </w:r>
      <w:hyperlink r:id="rId153" w:history="1">
        <w:r>
          <w:rPr>
            <w:rStyle w:val="Hyperlink"/>
            <w:color w:val="00709F"/>
          </w:rPr>
          <w:t>LinkedList&lt;T&gt;</w:t>
        </w:r>
      </w:hyperlink>
      <w:r>
        <w:t>), every element contains only a value. In collections based on the</w:t>
      </w:r>
      <w:r>
        <w:rPr>
          <w:rStyle w:val="apple-converted-space"/>
        </w:rPr>
        <w:t> </w:t>
      </w:r>
      <w:hyperlink r:id="rId154" w:history="1">
        <w:r>
          <w:rPr>
            <w:rStyle w:val="Hyperlink"/>
            <w:color w:val="00709F"/>
          </w:rPr>
          <w:t>IDictionary</w:t>
        </w:r>
      </w:hyperlink>
      <w:r>
        <w:t>interface (such as the</w:t>
      </w:r>
      <w:r>
        <w:rPr>
          <w:rStyle w:val="apple-converted-space"/>
        </w:rPr>
        <w:t> </w:t>
      </w:r>
      <w:hyperlink r:id="rId155" w:history="1">
        <w:r>
          <w:rPr>
            <w:rStyle w:val="Hyperlink"/>
            <w:color w:val="00709F"/>
          </w:rPr>
          <w:t>Hashtable</w:t>
        </w:r>
      </w:hyperlink>
      <w:r>
        <w:rPr>
          <w:rStyle w:val="apple-converted-space"/>
        </w:rPr>
        <w:t> </w:t>
      </w:r>
      <w:r>
        <w:t>and</w:t>
      </w:r>
      <w:r>
        <w:rPr>
          <w:rStyle w:val="apple-converted-space"/>
        </w:rPr>
        <w:t> </w:t>
      </w:r>
      <w:hyperlink r:id="rId156" w:history="1">
        <w:r>
          <w:rPr>
            <w:rStyle w:val="Hyperlink"/>
            <w:color w:val="00709F"/>
          </w:rPr>
          <w:t>SortedList</w:t>
        </w:r>
      </w:hyperlink>
      <w:r>
        <w:rPr>
          <w:rStyle w:val="apple-converted-space"/>
        </w:rPr>
        <w:t> </w:t>
      </w:r>
      <w:r>
        <w:t>classes, the</w:t>
      </w:r>
      <w:r>
        <w:rPr>
          <w:rStyle w:val="apple-converted-space"/>
        </w:rPr>
        <w:t> </w:t>
      </w:r>
      <w:hyperlink r:id="rId157" w:history="1">
        <w:r>
          <w:rPr>
            <w:rStyle w:val="Hyperlink"/>
            <w:color w:val="00709F"/>
          </w:rPr>
          <w:t>Dictionary&lt;TKey,</w:t>
        </w:r>
        <w:r>
          <w:rPr>
            <w:rStyle w:val="Hyperlink"/>
            <w:color w:val="00709F"/>
          </w:rPr>
          <w:t> </w:t>
        </w:r>
        <w:r>
          <w:rPr>
            <w:rStyle w:val="Hyperlink"/>
            <w:color w:val="00709F"/>
          </w:rPr>
          <w:t>TValue&gt;</w:t>
        </w:r>
      </w:hyperlink>
      <w:r>
        <w:rPr>
          <w:rStyle w:val="apple-converted-space"/>
        </w:rPr>
        <w:t> </w:t>
      </w:r>
      <w:r>
        <w:t>and</w:t>
      </w:r>
      <w:r>
        <w:rPr>
          <w:rStyle w:val="apple-converted-space"/>
        </w:rPr>
        <w:t> </w:t>
      </w:r>
      <w:hyperlink r:id="rId158" w:history="1">
        <w:r>
          <w:rPr>
            <w:rStyle w:val="Hyperlink"/>
            <w:color w:val="00709F"/>
          </w:rPr>
          <w:t>SortedList&lt;TKey,</w:t>
        </w:r>
        <w:r>
          <w:rPr>
            <w:rStyle w:val="Hyperlink"/>
            <w:color w:val="00709F"/>
          </w:rPr>
          <w:t> </w:t>
        </w:r>
        <w:r>
          <w:rPr>
            <w:rStyle w:val="Hyperlink"/>
            <w:color w:val="00709F"/>
          </w:rPr>
          <w:t>TValue&gt;</w:t>
        </w:r>
      </w:hyperlink>
      <w:r>
        <w:t> generic classes), or the</w:t>
      </w:r>
      <w:hyperlink r:id="rId159" w:history="1">
        <w:r>
          <w:rPr>
            <w:rStyle w:val="Hyperlink"/>
            <w:color w:val="00709F"/>
          </w:rPr>
          <w:t>ConcurrentDictionary&lt;TKey,</w:t>
        </w:r>
        <w:r>
          <w:rPr>
            <w:rStyle w:val="Hyperlink"/>
            <w:color w:val="00709F"/>
          </w:rPr>
          <w:t> </w:t>
        </w:r>
        <w:r>
          <w:rPr>
            <w:rStyle w:val="Hyperlink"/>
            <w:color w:val="00709F"/>
          </w:rPr>
          <w:t>TValue&gt;</w:t>
        </w:r>
      </w:hyperlink>
      <w:r>
        <w:rPr>
          <w:rStyle w:val="apple-converted-space"/>
        </w:rPr>
        <w:t> </w:t>
      </w:r>
      <w:r>
        <w:t>classes, every element contains both a key and a value. The</w:t>
      </w:r>
      <w:r>
        <w:rPr>
          <w:rStyle w:val="apple-converted-space"/>
        </w:rPr>
        <w:t> </w:t>
      </w:r>
      <w:hyperlink r:id="rId160" w:history="1">
        <w:r>
          <w:rPr>
            <w:rStyle w:val="Hyperlink"/>
            <w:color w:val="00709F"/>
          </w:rPr>
          <w:t>KeyedCollection&lt;TKey,</w:t>
        </w:r>
        <w:r>
          <w:rPr>
            <w:rStyle w:val="Hyperlink"/>
            <w:color w:val="00709F"/>
          </w:rPr>
          <w:t> </w:t>
        </w:r>
        <w:r>
          <w:rPr>
            <w:rStyle w:val="Hyperlink"/>
            <w:color w:val="00709F"/>
          </w:rPr>
          <w:t>TItem&gt;</w:t>
        </w:r>
      </w:hyperlink>
      <w:r>
        <w:rPr>
          <w:rStyle w:val="apple-converted-space"/>
        </w:rPr>
        <w:t> </w:t>
      </w:r>
      <w:r>
        <w:t>class is unique because it is a list of values with keys embedded within the values and, therefore, it behaves like a list and like a dictionary.</w:t>
      </w:r>
    </w:p>
    <w:p w:rsidR="008F0019" w:rsidRDefault="008F0019" w:rsidP="008F0019">
      <w:pPr>
        <w:pStyle w:val="ContentStyle"/>
      </w:pPr>
      <w:r w:rsidRPr="003303DD">
        <w:rPr>
          <w:b/>
          <w:i/>
          <w:u w:val="single"/>
        </w:rPr>
        <w:t>Generic collections are the best solution to strong typing.</w:t>
      </w:r>
      <w:r>
        <w:t xml:space="preserve"> However, if your language does not support generics, the</w:t>
      </w:r>
      <w:r>
        <w:rPr>
          <w:rStyle w:val="apple-converted-space"/>
        </w:rPr>
        <w:t> </w:t>
      </w:r>
      <w:hyperlink r:id="rId161" w:history="1">
        <w:r>
          <w:rPr>
            <w:rStyle w:val="Hyperlink"/>
            <w:color w:val="00709F"/>
          </w:rPr>
          <w:t>System.Collections</w:t>
        </w:r>
      </w:hyperlink>
      <w:r>
        <w:rPr>
          <w:rStyle w:val="apple-converted-space"/>
        </w:rPr>
        <w:t> </w:t>
      </w:r>
      <w:r>
        <w:t>namespace includes base collections, such as</w:t>
      </w:r>
      <w:r>
        <w:rPr>
          <w:rStyle w:val="apple-converted-space"/>
        </w:rPr>
        <w:t> </w:t>
      </w:r>
      <w:hyperlink r:id="rId162" w:history="1">
        <w:r>
          <w:rPr>
            <w:rStyle w:val="Hyperlink"/>
            <w:color w:val="00709F"/>
          </w:rPr>
          <w:t>CollectionBase</w:t>
        </w:r>
      </w:hyperlink>
      <w:r>
        <w:t>,</w:t>
      </w:r>
      <w:r>
        <w:rPr>
          <w:rStyle w:val="apple-converted-space"/>
        </w:rPr>
        <w:t> </w:t>
      </w:r>
      <w:hyperlink r:id="rId163" w:history="1">
        <w:r>
          <w:rPr>
            <w:rStyle w:val="Hyperlink"/>
            <w:color w:val="00709F"/>
          </w:rPr>
          <w:t>ReadOnlyCollectionBase</w:t>
        </w:r>
      </w:hyperlink>
      <w:r>
        <w:t>, and</w:t>
      </w:r>
      <w:r>
        <w:rPr>
          <w:rStyle w:val="apple-converted-space"/>
        </w:rPr>
        <w:t> </w:t>
      </w:r>
      <w:hyperlink r:id="rId164" w:history="1">
        <w:r>
          <w:rPr>
            <w:rStyle w:val="Hyperlink"/>
            <w:color w:val="00709F"/>
          </w:rPr>
          <w:t>DictionaryBase</w:t>
        </w:r>
      </w:hyperlink>
      <w:r>
        <w:t>, which are abstract base classes that can be extended to create collection classes that are strongly typed. When efficient multi-threaded collection access is required, use the generic collections in the</w:t>
      </w:r>
      <w:hyperlink r:id="rId165" w:history="1">
        <w:r>
          <w:rPr>
            <w:rStyle w:val="Hyperlink"/>
            <w:color w:val="00709F"/>
          </w:rPr>
          <w:t>System.Collections.Concurrent</w:t>
        </w:r>
      </w:hyperlink>
      <w:r>
        <w:rPr>
          <w:rStyle w:val="apple-converted-space"/>
        </w:rPr>
        <w:t> </w:t>
      </w:r>
      <w:r>
        <w:t>namespace.</w:t>
      </w:r>
    </w:p>
    <w:p w:rsidR="008F0019" w:rsidRPr="00C6396A" w:rsidRDefault="008F0019" w:rsidP="00C6396A">
      <w:pPr>
        <w:pStyle w:val="ContentStyle"/>
        <w:rPr>
          <w:b/>
        </w:rPr>
      </w:pPr>
      <w:r w:rsidRPr="00C6396A">
        <w:rPr>
          <w:b/>
        </w:rPr>
        <w:t>When to use generic Collections</w:t>
      </w:r>
    </w:p>
    <w:p w:rsidR="008F0019" w:rsidRPr="0009074B" w:rsidRDefault="008F0019" w:rsidP="0009074B">
      <w:pPr>
        <w:pStyle w:val="ContentStyle"/>
        <w:rPr>
          <w:b/>
          <w:i/>
        </w:rPr>
      </w:pPr>
      <w:r>
        <w:t xml:space="preserve">Using generic collections is generally recommended, because you gain the immediate </w:t>
      </w:r>
      <w:r w:rsidRPr="00885D6E">
        <w:rPr>
          <w:b/>
          <w:i/>
        </w:rPr>
        <w:t>benefit of type safety</w:t>
      </w:r>
      <w:r>
        <w:t xml:space="preserve"> without having to derive from a base collection type and implement type-specific members. Generic collection types also generally perform better than the corresponding non-generic collection types (and better than types that are derived from non-generic base collection types) when the collection elements are value types, </w:t>
      </w:r>
      <w:r w:rsidRPr="009F36A4">
        <w:rPr>
          <w:b/>
          <w:i/>
        </w:rPr>
        <w:t xml:space="preserve">because with generics there </w:t>
      </w:r>
      <w:r w:rsidR="0009074B">
        <w:rPr>
          <w:b/>
          <w:i/>
        </w:rPr>
        <w:t>is no need to box the elements.</w:t>
      </w:r>
    </w:p>
    <w:p w:rsidR="00F77A8E" w:rsidRDefault="008F0019" w:rsidP="00F77A8E">
      <w:pPr>
        <w:pStyle w:val="ContentStyle"/>
      </w:pPr>
      <w:r>
        <w:t>The following generic types correspond to existing collection types:</w:t>
      </w:r>
    </w:p>
    <w:p w:rsidR="008F0019" w:rsidRDefault="000027B0" w:rsidP="001A4FAF">
      <w:pPr>
        <w:pStyle w:val="ContentStyle"/>
        <w:numPr>
          <w:ilvl w:val="0"/>
          <w:numId w:val="14"/>
        </w:numPr>
      </w:pPr>
      <w:hyperlink r:id="rId166" w:history="1">
        <w:r w:rsidR="008F0019">
          <w:rPr>
            <w:rStyle w:val="Hyperlink"/>
            <w:color w:val="00709F"/>
          </w:rPr>
          <w:t>List&lt;T&gt;</w:t>
        </w:r>
      </w:hyperlink>
      <w:r w:rsidR="008F0019">
        <w:rPr>
          <w:rStyle w:val="apple-converted-space"/>
        </w:rPr>
        <w:t> </w:t>
      </w:r>
      <w:r w:rsidR="008F0019">
        <w:t>is the generic class that corresponds to</w:t>
      </w:r>
      <w:r w:rsidR="008F0019">
        <w:rPr>
          <w:rStyle w:val="apple-converted-space"/>
        </w:rPr>
        <w:t> </w:t>
      </w:r>
      <w:hyperlink r:id="rId167" w:history="1">
        <w:r w:rsidR="008F0019">
          <w:rPr>
            <w:rStyle w:val="Hyperlink"/>
            <w:color w:val="00709F"/>
          </w:rPr>
          <w:t>ArrayList</w:t>
        </w:r>
      </w:hyperlink>
      <w:r w:rsidR="008F0019">
        <w:t>.</w:t>
      </w:r>
    </w:p>
    <w:p w:rsidR="008F0019" w:rsidRDefault="000027B0" w:rsidP="001A4FAF">
      <w:pPr>
        <w:pStyle w:val="ContentStyle"/>
        <w:numPr>
          <w:ilvl w:val="0"/>
          <w:numId w:val="14"/>
        </w:numPr>
      </w:pPr>
      <w:hyperlink r:id="rId168" w:history="1">
        <w:r w:rsidR="008F0019">
          <w:rPr>
            <w:rStyle w:val="Hyperlink"/>
            <w:color w:val="00709F"/>
          </w:rPr>
          <w:t>Dictionary&lt;TKey,</w:t>
        </w:r>
        <w:r w:rsidR="008F0019">
          <w:rPr>
            <w:rStyle w:val="Hyperlink"/>
            <w:color w:val="00709F"/>
          </w:rPr>
          <w:t> </w:t>
        </w:r>
        <w:r w:rsidR="008F0019">
          <w:rPr>
            <w:rStyle w:val="Hyperlink"/>
            <w:color w:val="00709F"/>
          </w:rPr>
          <w:t>TValue&gt;</w:t>
        </w:r>
      </w:hyperlink>
      <w:r w:rsidR="008F0019">
        <w:rPr>
          <w:rStyle w:val="apple-converted-space"/>
        </w:rPr>
        <w:t> </w:t>
      </w:r>
      <w:r w:rsidR="008F0019">
        <w:t>and</w:t>
      </w:r>
      <w:r w:rsidR="008F0019">
        <w:rPr>
          <w:rStyle w:val="apple-converted-space"/>
        </w:rPr>
        <w:t> </w:t>
      </w:r>
      <w:hyperlink r:id="rId169" w:history="1">
        <w:r w:rsidR="008F0019">
          <w:rPr>
            <w:rStyle w:val="Hyperlink"/>
            <w:color w:val="00709F"/>
          </w:rPr>
          <w:t>ConcurrentDictionary&lt;TKey,</w:t>
        </w:r>
        <w:r w:rsidR="008F0019">
          <w:rPr>
            <w:rStyle w:val="Hyperlink"/>
            <w:color w:val="00709F"/>
          </w:rPr>
          <w:t> </w:t>
        </w:r>
        <w:r w:rsidR="008F0019">
          <w:rPr>
            <w:rStyle w:val="Hyperlink"/>
            <w:color w:val="00709F"/>
          </w:rPr>
          <w:t>TValue&gt;</w:t>
        </w:r>
      </w:hyperlink>
      <w:r w:rsidR="008F0019">
        <w:rPr>
          <w:rStyle w:val="apple-converted-space"/>
        </w:rPr>
        <w:t> </w:t>
      </w:r>
      <w:r w:rsidR="008F0019">
        <w:t>are the generic classes that correspond to</w:t>
      </w:r>
      <w:r w:rsidR="008F0019">
        <w:rPr>
          <w:rStyle w:val="apple-converted-space"/>
        </w:rPr>
        <w:t> </w:t>
      </w:r>
      <w:hyperlink r:id="rId170" w:history="1">
        <w:r w:rsidR="008F0019">
          <w:rPr>
            <w:rStyle w:val="Hyperlink"/>
            <w:color w:val="00709F"/>
          </w:rPr>
          <w:t>Hashtable</w:t>
        </w:r>
      </w:hyperlink>
      <w:r w:rsidR="008F0019">
        <w:t>.</w:t>
      </w:r>
    </w:p>
    <w:p w:rsidR="008F0019" w:rsidRDefault="000027B0" w:rsidP="001A4FAF">
      <w:pPr>
        <w:pStyle w:val="ContentStyle"/>
        <w:numPr>
          <w:ilvl w:val="0"/>
          <w:numId w:val="14"/>
        </w:numPr>
      </w:pPr>
      <w:hyperlink r:id="rId171" w:history="1">
        <w:r w:rsidR="008F0019">
          <w:rPr>
            <w:rStyle w:val="Hyperlink"/>
            <w:color w:val="00709F"/>
          </w:rPr>
          <w:t>Collection&lt;T&gt;</w:t>
        </w:r>
      </w:hyperlink>
      <w:r w:rsidR="008F0019">
        <w:rPr>
          <w:rStyle w:val="apple-converted-space"/>
        </w:rPr>
        <w:t> </w:t>
      </w:r>
      <w:r w:rsidR="008F0019">
        <w:t>is the generic class that corresponds to</w:t>
      </w:r>
      <w:r w:rsidR="008F0019">
        <w:rPr>
          <w:rStyle w:val="apple-converted-space"/>
        </w:rPr>
        <w:t> </w:t>
      </w:r>
      <w:hyperlink r:id="rId172" w:history="1">
        <w:r w:rsidR="008F0019">
          <w:rPr>
            <w:rStyle w:val="Hyperlink"/>
            <w:color w:val="00709F"/>
          </w:rPr>
          <w:t>CollectionBase</w:t>
        </w:r>
      </w:hyperlink>
      <w:r w:rsidR="008F0019">
        <w:t>.</w:t>
      </w:r>
      <w:r w:rsidR="008F0019">
        <w:rPr>
          <w:rStyle w:val="apple-converted-space"/>
        </w:rPr>
        <w:t> </w:t>
      </w:r>
      <w:hyperlink r:id="rId173" w:history="1">
        <w:r w:rsidR="008F0019">
          <w:rPr>
            <w:rStyle w:val="Hyperlink"/>
            <w:color w:val="00709F"/>
          </w:rPr>
          <w:t>Collection&lt;T&gt;</w:t>
        </w:r>
      </w:hyperlink>
      <w:r w:rsidR="008F0019">
        <w:rPr>
          <w:rStyle w:val="apple-converted-space"/>
        </w:rPr>
        <w:t> </w:t>
      </w:r>
      <w:r w:rsidR="008F0019">
        <w:t>can be used as a base class, but unlike</w:t>
      </w:r>
      <w:r w:rsidR="008F0019">
        <w:rPr>
          <w:rStyle w:val="apple-converted-space"/>
        </w:rPr>
        <w:t> </w:t>
      </w:r>
      <w:hyperlink r:id="rId174" w:history="1">
        <w:r w:rsidR="008F0019">
          <w:rPr>
            <w:rStyle w:val="Hyperlink"/>
            <w:color w:val="00709F"/>
          </w:rPr>
          <w:t>CollectionBase</w:t>
        </w:r>
      </w:hyperlink>
      <w:r w:rsidR="008F0019">
        <w:t>, it is not abstract. This makes it much easier to use.</w:t>
      </w:r>
    </w:p>
    <w:p w:rsidR="008F0019" w:rsidRDefault="000027B0" w:rsidP="001A4FAF">
      <w:pPr>
        <w:pStyle w:val="ContentStyle"/>
        <w:numPr>
          <w:ilvl w:val="0"/>
          <w:numId w:val="14"/>
        </w:numPr>
      </w:pPr>
      <w:hyperlink r:id="rId175" w:history="1">
        <w:r w:rsidR="008F0019">
          <w:rPr>
            <w:rStyle w:val="Hyperlink"/>
            <w:color w:val="00709F"/>
          </w:rPr>
          <w:t>ReadOnlyCollection&lt;T&gt;</w:t>
        </w:r>
      </w:hyperlink>
      <w:r w:rsidR="008F0019">
        <w:rPr>
          <w:rStyle w:val="apple-converted-space"/>
        </w:rPr>
        <w:t> </w:t>
      </w:r>
      <w:r w:rsidR="008F0019">
        <w:t>is the generic class that corresponds to</w:t>
      </w:r>
      <w:r w:rsidR="008F0019">
        <w:rPr>
          <w:rStyle w:val="apple-converted-space"/>
        </w:rPr>
        <w:t> </w:t>
      </w:r>
      <w:hyperlink r:id="rId176" w:history="1">
        <w:r w:rsidR="008F0019">
          <w:rPr>
            <w:rStyle w:val="Hyperlink"/>
            <w:color w:val="00709F"/>
          </w:rPr>
          <w:t>ReadOnlyCollectionBase</w:t>
        </w:r>
      </w:hyperlink>
      <w:r w:rsidR="008F0019">
        <w:t>.</w:t>
      </w:r>
      <w:r w:rsidR="008F0019">
        <w:rPr>
          <w:rStyle w:val="apple-converted-space"/>
        </w:rPr>
        <w:t> </w:t>
      </w:r>
      <w:hyperlink r:id="rId177" w:history="1">
        <w:r w:rsidR="008F0019">
          <w:rPr>
            <w:rStyle w:val="Hyperlink"/>
            <w:color w:val="00709F"/>
          </w:rPr>
          <w:t>ReadOnlyCollection&lt;T&gt;</w:t>
        </w:r>
      </w:hyperlink>
      <w:r w:rsidR="008F0019">
        <w:rPr>
          <w:rStyle w:val="apple-converted-space"/>
        </w:rPr>
        <w:t> </w:t>
      </w:r>
      <w:r w:rsidR="008F0019">
        <w:t>is not abstract, and has a constructor that makes it easy to expose an existing</w:t>
      </w:r>
      <w:r w:rsidR="008F0019">
        <w:rPr>
          <w:rStyle w:val="apple-converted-space"/>
        </w:rPr>
        <w:t> </w:t>
      </w:r>
      <w:hyperlink r:id="rId178" w:history="1">
        <w:r w:rsidR="008F0019">
          <w:rPr>
            <w:rStyle w:val="Hyperlink"/>
            <w:color w:val="00709F"/>
          </w:rPr>
          <w:t>List&lt;T&gt;</w:t>
        </w:r>
      </w:hyperlink>
      <w:r w:rsidR="008F0019">
        <w:rPr>
          <w:rStyle w:val="apple-converted-space"/>
        </w:rPr>
        <w:t> </w:t>
      </w:r>
      <w:r w:rsidR="008F0019">
        <w:t>as a read-only collection.</w:t>
      </w:r>
    </w:p>
    <w:p w:rsidR="00B039B1" w:rsidRPr="0009074B" w:rsidRDefault="008F0019" w:rsidP="0009074B">
      <w:pPr>
        <w:pStyle w:val="ContentStyle"/>
        <w:numPr>
          <w:ilvl w:val="0"/>
          <w:numId w:val="14"/>
        </w:numPr>
      </w:pPr>
      <w:r>
        <w:t>The</w:t>
      </w:r>
      <w:r>
        <w:rPr>
          <w:rStyle w:val="apple-converted-space"/>
        </w:rPr>
        <w:t> </w:t>
      </w:r>
      <w:hyperlink r:id="rId179" w:history="1">
        <w:r>
          <w:rPr>
            <w:rStyle w:val="Hyperlink"/>
            <w:color w:val="00709F"/>
          </w:rPr>
          <w:t>Queue&lt;T&gt;</w:t>
        </w:r>
      </w:hyperlink>
      <w:r>
        <w:t>,</w:t>
      </w:r>
      <w:r>
        <w:rPr>
          <w:rStyle w:val="apple-converted-space"/>
        </w:rPr>
        <w:t> </w:t>
      </w:r>
      <w:hyperlink r:id="rId180" w:history="1">
        <w:r>
          <w:rPr>
            <w:rStyle w:val="Hyperlink"/>
            <w:color w:val="00709F"/>
          </w:rPr>
          <w:t>ConcurrentQueue&lt;T&gt;</w:t>
        </w:r>
      </w:hyperlink>
      <w:r>
        <w:t>,</w:t>
      </w:r>
      <w:r>
        <w:rPr>
          <w:rStyle w:val="apple-converted-space"/>
        </w:rPr>
        <w:t> </w:t>
      </w:r>
      <w:hyperlink r:id="rId181" w:history="1">
        <w:r>
          <w:rPr>
            <w:rStyle w:val="Hyperlink"/>
            <w:color w:val="00709F"/>
          </w:rPr>
          <w:t>Stack&lt;T&gt;</w:t>
        </w:r>
      </w:hyperlink>
      <w:r>
        <w:t>,</w:t>
      </w:r>
      <w:r>
        <w:rPr>
          <w:rStyle w:val="apple-converted-space"/>
        </w:rPr>
        <w:t> </w:t>
      </w:r>
      <w:hyperlink r:id="rId182" w:history="1">
        <w:r>
          <w:rPr>
            <w:rStyle w:val="Hyperlink"/>
            <w:color w:val="00709F"/>
          </w:rPr>
          <w:t>ConcurrentStack&lt;T&gt;</w:t>
        </w:r>
      </w:hyperlink>
      <w:r>
        <w:t>, and</w:t>
      </w:r>
      <w:r>
        <w:rPr>
          <w:rStyle w:val="apple-converted-space"/>
        </w:rPr>
        <w:t> </w:t>
      </w:r>
      <w:hyperlink r:id="rId183" w:history="1">
        <w:r>
          <w:rPr>
            <w:rStyle w:val="Hyperlink"/>
            <w:color w:val="00709F"/>
          </w:rPr>
          <w:t>SortedList&lt;TKey,</w:t>
        </w:r>
        <w:r>
          <w:rPr>
            <w:rStyle w:val="Hyperlink"/>
            <w:color w:val="00709F"/>
          </w:rPr>
          <w:t> </w:t>
        </w:r>
        <w:r>
          <w:rPr>
            <w:rStyle w:val="Hyperlink"/>
            <w:color w:val="00709F"/>
          </w:rPr>
          <w:t>TValue&gt;</w:t>
        </w:r>
      </w:hyperlink>
      <w:r>
        <w:rPr>
          <w:rStyle w:val="apple-converted-space"/>
        </w:rPr>
        <w:t> </w:t>
      </w:r>
      <w:r>
        <w:t>generic classes correspond to the respective nongeneric classes with the same names.</w:t>
      </w:r>
    </w:p>
    <w:p w:rsidR="008F0019" w:rsidRDefault="008F0019" w:rsidP="0009074B">
      <w:pPr>
        <w:pStyle w:val="ContentStyle"/>
        <w:rPr>
          <w:shd w:val="clear" w:color="auto" w:fill="FFFFFF"/>
        </w:rPr>
      </w:pPr>
      <w:r>
        <w:rPr>
          <w:b/>
          <w:bCs/>
          <w:shd w:val="clear" w:color="auto" w:fill="FFFFFF"/>
        </w:rPr>
        <w:t>Generics</w:t>
      </w:r>
      <w:r>
        <w:rPr>
          <w:rStyle w:val="apple-converted-space"/>
          <w:rFonts w:ascii="Verdana" w:hAnsi="Verdana"/>
          <w:color w:val="000000"/>
          <w:sz w:val="23"/>
          <w:szCs w:val="23"/>
          <w:shd w:val="clear" w:color="auto" w:fill="FFFFFF"/>
        </w:rPr>
        <w:t> </w:t>
      </w:r>
      <w:r>
        <w:rPr>
          <w:shd w:val="clear" w:color="auto" w:fill="FFFFFF"/>
        </w:rPr>
        <w:t xml:space="preserve">allow you to delay the specification of the data type of programming elements in a class or a method, until it is actually used in the program. In other words, generics allow you to write a class or method that can work with any data type. </w:t>
      </w:r>
      <w:r w:rsidRPr="0028659A">
        <w:rPr>
          <w:b/>
          <w:i/>
          <w:shd w:val="clear" w:color="auto" w:fill="FFFFFF"/>
        </w:rPr>
        <w:t>It helps you to maximize code reuse, type safety, and performance.</w:t>
      </w:r>
    </w:p>
    <w:p w:rsidR="00B039B1" w:rsidRDefault="008F0019" w:rsidP="004B343F">
      <w:pPr>
        <w:pStyle w:val="ContentStyle"/>
        <w:rPr>
          <w:shd w:val="clear" w:color="auto" w:fill="FFFFFF"/>
        </w:rPr>
      </w:pPr>
      <w:r>
        <w:rPr>
          <w:shd w:val="clear" w:color="auto" w:fill="FFFFFF"/>
        </w:rPr>
        <w:t xml:space="preserve">You can create your own generic interfaces, classes, </w:t>
      </w:r>
      <w:r w:rsidR="00B039B1">
        <w:rPr>
          <w:shd w:val="clear" w:color="auto" w:fill="FFFFFF"/>
        </w:rPr>
        <w:t>methods, events, and delegates.</w:t>
      </w:r>
    </w:p>
    <w:p w:rsidR="009E70E4" w:rsidRDefault="008F0019" w:rsidP="004B343F">
      <w:pPr>
        <w:pStyle w:val="CodeStyle"/>
      </w:pPr>
      <w:r w:rsidRPr="00F53B6B">
        <w:t>us</w:t>
      </w:r>
      <w:r w:rsidR="004B343F">
        <w:t>ing System.Collections.Generic;</w:t>
      </w:r>
    </w:p>
    <w:p w:rsidR="008F0019" w:rsidRPr="00F53B6B" w:rsidRDefault="008F0019" w:rsidP="008F0019">
      <w:pPr>
        <w:pStyle w:val="CodeStyle"/>
      </w:pPr>
      <w:r w:rsidRPr="00F53B6B">
        <w:t>namespace GenericApplication</w:t>
      </w:r>
    </w:p>
    <w:p w:rsidR="008F0019" w:rsidRPr="00F53B6B" w:rsidRDefault="008F0019" w:rsidP="008F0019">
      <w:pPr>
        <w:pStyle w:val="CodeStyle"/>
      </w:pPr>
      <w:r w:rsidRPr="00F53B6B">
        <w:lastRenderedPageBreak/>
        <w:t>{</w:t>
      </w:r>
    </w:p>
    <w:p w:rsidR="008F0019" w:rsidRPr="00F53B6B" w:rsidRDefault="008F0019" w:rsidP="008F0019">
      <w:pPr>
        <w:pStyle w:val="CodeStyle"/>
      </w:pPr>
      <w:r w:rsidRPr="00F53B6B">
        <w:t xml:space="preserve">   public class MyGenericArray&lt;T&gt;</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private T[] array;</w:t>
      </w:r>
    </w:p>
    <w:p w:rsidR="008F0019" w:rsidRPr="00F53B6B" w:rsidRDefault="008F0019" w:rsidP="008F0019">
      <w:pPr>
        <w:pStyle w:val="CodeStyle"/>
      </w:pPr>
      <w:r w:rsidRPr="00F53B6B">
        <w:t xml:space="preserve">      public MyGenericArray(int size)</w:t>
      </w:r>
      <w:r w:rsidR="004B343F">
        <w:t xml:space="preserve"> </w:t>
      </w:r>
      <w:r w:rsidRPr="00F53B6B">
        <w:t>{</w:t>
      </w:r>
      <w:r w:rsidR="004B343F">
        <w:t xml:space="preserve">  </w:t>
      </w:r>
      <w:r w:rsidRPr="00F53B6B">
        <w:t>array = new T[size + 1];</w:t>
      </w:r>
      <w:r w:rsidR="004B343F">
        <w:t xml:space="preserve">  </w:t>
      </w:r>
      <w:r w:rsidRPr="00F53B6B">
        <w:t>}</w:t>
      </w:r>
    </w:p>
    <w:p w:rsidR="008F0019" w:rsidRPr="00F53B6B" w:rsidRDefault="008F0019" w:rsidP="00856288">
      <w:pPr>
        <w:pStyle w:val="CodeStyle"/>
      </w:pPr>
      <w:r w:rsidRPr="00F53B6B">
        <w:t xml:space="preserve">      public T getItem(int index)</w:t>
      </w:r>
      <w:r w:rsidR="004B343F">
        <w:t xml:space="preserve"> </w:t>
      </w:r>
      <w:r w:rsidRPr="00F53B6B">
        <w:t>{</w:t>
      </w:r>
      <w:r w:rsidR="004B343F">
        <w:t xml:space="preserve">  </w:t>
      </w:r>
      <w:r w:rsidRPr="00F53B6B">
        <w:t>return array[index];</w:t>
      </w:r>
      <w:r w:rsidR="004B343F">
        <w:t xml:space="preserve">  </w:t>
      </w:r>
      <w:r w:rsidR="00856288">
        <w:t>}</w:t>
      </w:r>
    </w:p>
    <w:p w:rsidR="008F0019" w:rsidRPr="00F53B6B" w:rsidRDefault="008F0019" w:rsidP="008F0019">
      <w:pPr>
        <w:pStyle w:val="CodeStyle"/>
      </w:pPr>
      <w:r w:rsidRPr="00F53B6B">
        <w:tab/>
        <w:t>public void setItem(int index, T value)</w:t>
      </w:r>
      <w:r w:rsidR="004B343F">
        <w:t xml:space="preserve"> </w:t>
      </w:r>
      <w:r w:rsidRPr="00F53B6B">
        <w:t>{</w:t>
      </w:r>
      <w:r w:rsidR="004B343F">
        <w:t xml:space="preserve">  </w:t>
      </w:r>
      <w:r w:rsidRPr="00F53B6B">
        <w:t>array[index] = value;</w:t>
      </w:r>
      <w:r w:rsidR="004B343F">
        <w:t xml:space="preserve">  </w:t>
      </w:r>
      <w:r w:rsidRPr="00F53B6B">
        <w:t>}</w:t>
      </w:r>
    </w:p>
    <w:p w:rsidR="008F0019" w:rsidRPr="004B343F" w:rsidRDefault="004B343F" w:rsidP="004B343F">
      <w:pPr>
        <w:pStyle w:val="CodeStyle"/>
      </w:pPr>
      <w:r>
        <w:t xml:space="preserve">   }</w:t>
      </w:r>
    </w:p>
    <w:p w:rsidR="008F0019" w:rsidRPr="00F53B6B" w:rsidRDefault="008F0019" w:rsidP="008F0019">
      <w:pPr>
        <w:pStyle w:val="CodeStyle"/>
      </w:pPr>
      <w:r w:rsidRPr="00F53B6B">
        <w:t xml:space="preserve">   class Tester</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static void Main(string[] args)</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//declaring an int array</w:t>
      </w:r>
    </w:p>
    <w:p w:rsidR="008F0019" w:rsidRPr="00F53B6B" w:rsidRDefault="008F0019" w:rsidP="008F0019">
      <w:pPr>
        <w:pStyle w:val="CodeStyle"/>
      </w:pPr>
      <w:r w:rsidRPr="00F53B6B">
        <w:t xml:space="preserve">         MyGenericArray&lt;int&gt; intArray = new MyGenericArray&lt;int&gt;(5);</w:t>
      </w:r>
    </w:p>
    <w:p w:rsidR="008F0019" w:rsidRPr="00F53B6B" w:rsidRDefault="008F0019" w:rsidP="008F0019">
      <w:pPr>
        <w:pStyle w:val="CodeStyle"/>
      </w:pPr>
      <w:r w:rsidRPr="00F53B6B">
        <w:t xml:space="preserve">         //setting values</w:t>
      </w:r>
    </w:p>
    <w:p w:rsidR="008F0019" w:rsidRPr="00F53B6B" w:rsidRDefault="008F0019" w:rsidP="008F0019">
      <w:pPr>
        <w:pStyle w:val="CodeStyle"/>
      </w:pPr>
      <w:r w:rsidRPr="00F53B6B">
        <w:t xml:space="preserve">         for (int c = 0; c &lt; 5; c++)</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intArray.setItem(c, c*5);</w:t>
      </w:r>
    </w:p>
    <w:p w:rsidR="008F0019" w:rsidRPr="00F53B6B" w:rsidRDefault="004B343F" w:rsidP="004B343F">
      <w:pPr>
        <w:pStyle w:val="CodeStyle"/>
      </w:pPr>
      <w:r>
        <w:t xml:space="preserve">         }</w:t>
      </w:r>
    </w:p>
    <w:p w:rsidR="008F0019" w:rsidRPr="00F53B6B" w:rsidRDefault="008F0019" w:rsidP="008F0019">
      <w:pPr>
        <w:pStyle w:val="CodeStyle"/>
      </w:pPr>
      <w:r w:rsidRPr="00F53B6B">
        <w:t xml:space="preserve">         //retrieving the values</w:t>
      </w:r>
    </w:p>
    <w:p w:rsidR="008F0019" w:rsidRPr="00F53B6B" w:rsidRDefault="008F0019" w:rsidP="008F0019">
      <w:pPr>
        <w:pStyle w:val="CodeStyle"/>
      </w:pPr>
      <w:r w:rsidRPr="00F53B6B">
        <w:t xml:space="preserve">         for (int c = 0; c &lt; 5; c++)</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Console.Write(intArray.getItem(c) + " ");</w:t>
      </w:r>
    </w:p>
    <w:p w:rsidR="008F0019" w:rsidRPr="00F53B6B" w:rsidRDefault="008F0019" w:rsidP="008F0019">
      <w:pPr>
        <w:pStyle w:val="CodeStyle"/>
      </w:pPr>
      <w:r w:rsidRPr="00F53B6B">
        <w:t xml:space="preserve">         }</w:t>
      </w:r>
    </w:p>
    <w:p w:rsidR="008F0019" w:rsidRPr="00F53B6B" w:rsidRDefault="004B343F" w:rsidP="004B343F">
      <w:pPr>
        <w:pStyle w:val="CodeStyle"/>
      </w:pPr>
      <w:r>
        <w:t xml:space="preserve">         Console.WriteLine();</w:t>
      </w:r>
    </w:p>
    <w:p w:rsidR="008F0019" w:rsidRPr="00F53B6B" w:rsidRDefault="008F0019" w:rsidP="008F0019">
      <w:pPr>
        <w:pStyle w:val="CodeStyle"/>
      </w:pPr>
      <w:r w:rsidRPr="00F53B6B">
        <w:t xml:space="preserve">         //declaring a character array</w:t>
      </w:r>
    </w:p>
    <w:p w:rsidR="008F0019" w:rsidRPr="00F53B6B" w:rsidRDefault="008F0019" w:rsidP="008F0019">
      <w:pPr>
        <w:pStyle w:val="CodeStyle"/>
      </w:pPr>
      <w:r w:rsidRPr="00F53B6B">
        <w:t xml:space="preserve">         MyGenericArray&lt;char&gt; charArray = new MyGenericArray&lt;char&gt;(5);</w:t>
      </w:r>
    </w:p>
    <w:p w:rsidR="008F0019" w:rsidRPr="00F53B6B" w:rsidRDefault="008F0019" w:rsidP="008F0019">
      <w:pPr>
        <w:pStyle w:val="CodeStyle"/>
      </w:pPr>
      <w:r w:rsidRPr="00F53B6B">
        <w:t xml:space="preserve">         //setting values</w:t>
      </w:r>
    </w:p>
    <w:p w:rsidR="008F0019" w:rsidRPr="00F53B6B" w:rsidRDefault="008F0019" w:rsidP="008F0019">
      <w:pPr>
        <w:pStyle w:val="CodeStyle"/>
      </w:pPr>
      <w:r w:rsidRPr="00F53B6B">
        <w:t xml:space="preserve">         for (int c = 0; c &lt; 5; c++)</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charArray.setItem(c, (char)(c+97));</w:t>
      </w:r>
    </w:p>
    <w:p w:rsidR="008F0019" w:rsidRPr="00F53B6B" w:rsidRDefault="004B343F" w:rsidP="004B343F">
      <w:pPr>
        <w:pStyle w:val="CodeStyle"/>
      </w:pPr>
      <w:r>
        <w:t xml:space="preserve">         }</w:t>
      </w:r>
    </w:p>
    <w:p w:rsidR="008F0019" w:rsidRPr="00F53B6B" w:rsidRDefault="008F0019" w:rsidP="008F0019">
      <w:pPr>
        <w:pStyle w:val="CodeStyle"/>
      </w:pPr>
      <w:r w:rsidRPr="00F53B6B">
        <w:t xml:space="preserve">         //retrieving the values</w:t>
      </w:r>
    </w:p>
    <w:p w:rsidR="008F0019" w:rsidRPr="00F53B6B" w:rsidRDefault="008F0019" w:rsidP="008F0019">
      <w:pPr>
        <w:pStyle w:val="CodeStyle"/>
      </w:pPr>
      <w:r w:rsidRPr="00F53B6B">
        <w:t xml:space="preserve">         for (int c = 0; c&lt; 5; c++)</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Console.Write(charArray.getItem(c) + " ");</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Console.WriteLine();</w:t>
      </w:r>
    </w:p>
    <w:p w:rsidR="008F0019" w:rsidRPr="00F53B6B" w:rsidRDefault="008F0019" w:rsidP="008F0019">
      <w:pPr>
        <w:pStyle w:val="CodeStyle"/>
      </w:pPr>
      <w:r w:rsidRPr="00F53B6B">
        <w:t xml:space="preserve">         Console.ReadKey();</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w:t>
      </w:r>
    </w:p>
    <w:p w:rsidR="008F0019" w:rsidRDefault="008F0019" w:rsidP="008F0019">
      <w:pPr>
        <w:pStyle w:val="CodeStyle"/>
      </w:pPr>
      <w:r w:rsidRPr="00F53B6B">
        <w:t>}</w:t>
      </w:r>
    </w:p>
    <w:p w:rsidR="008F0019" w:rsidRPr="00F53B6B" w:rsidRDefault="008F0019" w:rsidP="008F0019">
      <w:pPr>
        <w:pStyle w:val="CodeStyle"/>
      </w:pPr>
    </w:p>
    <w:p w:rsidR="008F0019" w:rsidRDefault="008F0019" w:rsidP="00B039B1">
      <w:pPr>
        <w:pStyle w:val="ContentStyle"/>
        <w:rPr>
          <w:shd w:val="clear" w:color="auto" w:fill="FFFFFF"/>
        </w:rPr>
      </w:pPr>
      <w:r>
        <w:rPr>
          <w:shd w:val="clear" w:color="auto" w:fill="FFFFFF"/>
        </w:rPr>
        <w:t>The following program illustrates the concept OF</w:t>
      </w:r>
      <w:r w:rsidR="00B039B1">
        <w:rPr>
          <w:shd w:val="clear" w:color="auto" w:fill="FFFFFF"/>
        </w:rPr>
        <w:t xml:space="preserve"> Generic Methods</w:t>
      </w:r>
    </w:p>
    <w:p w:rsidR="008F0019" w:rsidRPr="00F53B6B" w:rsidRDefault="008F0019" w:rsidP="008F0019">
      <w:pPr>
        <w:pStyle w:val="CodeStyle"/>
      </w:pPr>
      <w:r w:rsidRPr="00F53B6B">
        <w:t>using System;</w:t>
      </w:r>
    </w:p>
    <w:p w:rsidR="008F0019" w:rsidRPr="00F53B6B" w:rsidRDefault="008F0019" w:rsidP="00B039B1">
      <w:pPr>
        <w:pStyle w:val="CodeStyle"/>
      </w:pPr>
      <w:r w:rsidRPr="00F53B6B">
        <w:t>us</w:t>
      </w:r>
      <w:r w:rsidR="00B039B1">
        <w:t>ing System.Collections.Generic;</w:t>
      </w:r>
    </w:p>
    <w:p w:rsidR="008F0019" w:rsidRPr="00F53B6B" w:rsidRDefault="008F0019" w:rsidP="008F0019">
      <w:pPr>
        <w:pStyle w:val="CodeStyle"/>
      </w:pPr>
      <w:r w:rsidRPr="00F53B6B">
        <w:t>namespace GenericMethodAppl</w:t>
      </w:r>
    </w:p>
    <w:p w:rsidR="008F0019" w:rsidRPr="00F53B6B" w:rsidRDefault="008F0019" w:rsidP="008F0019">
      <w:pPr>
        <w:pStyle w:val="CodeStyle"/>
      </w:pPr>
      <w:r w:rsidRPr="00F53B6B">
        <w:t>{</w:t>
      </w:r>
    </w:p>
    <w:p w:rsidR="008F0019" w:rsidRPr="00F53B6B" w:rsidRDefault="008F0019" w:rsidP="008F0019">
      <w:pPr>
        <w:pStyle w:val="CodeStyle"/>
      </w:pPr>
      <w:r w:rsidRPr="00F53B6B">
        <w:t xml:space="preserve">   class Program</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static void Swap&lt;T&gt;(ref T lhs, ref T rhs)</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T temp;</w:t>
      </w:r>
      <w:r w:rsidR="00B039B1">
        <w:t xml:space="preserve"> </w:t>
      </w:r>
      <w:r w:rsidRPr="00F53B6B">
        <w:t>temp = lhs;</w:t>
      </w:r>
      <w:r w:rsidR="00B039B1">
        <w:t xml:space="preserve"> </w:t>
      </w:r>
      <w:r w:rsidRPr="00F53B6B">
        <w:t>lhs = rhs;</w:t>
      </w:r>
      <w:r w:rsidR="00B039B1">
        <w:t xml:space="preserve"> </w:t>
      </w:r>
      <w:r w:rsidRPr="00F53B6B">
        <w:t>rhs = temp;</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static void Main(string[] args)</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int a, b;</w:t>
      </w:r>
    </w:p>
    <w:p w:rsidR="008F0019" w:rsidRPr="00F53B6B" w:rsidRDefault="008F0019" w:rsidP="008F0019">
      <w:pPr>
        <w:pStyle w:val="CodeStyle"/>
      </w:pPr>
      <w:r w:rsidRPr="00F53B6B">
        <w:t xml:space="preserve">         char c, d;</w:t>
      </w:r>
    </w:p>
    <w:p w:rsidR="008F0019" w:rsidRPr="00F53B6B" w:rsidRDefault="008F0019" w:rsidP="008F0019">
      <w:pPr>
        <w:pStyle w:val="CodeStyle"/>
      </w:pPr>
      <w:r w:rsidRPr="00F53B6B">
        <w:lastRenderedPageBreak/>
        <w:t xml:space="preserve">         a = 10;</w:t>
      </w:r>
      <w:r w:rsidR="00B039B1">
        <w:t xml:space="preserve"> </w:t>
      </w:r>
      <w:r w:rsidRPr="00F53B6B">
        <w:t>b = 20;</w:t>
      </w:r>
    </w:p>
    <w:p w:rsidR="008F0019" w:rsidRPr="00F53B6B" w:rsidRDefault="008F0019" w:rsidP="008F0019">
      <w:pPr>
        <w:pStyle w:val="CodeStyle"/>
      </w:pPr>
      <w:r w:rsidRPr="00F53B6B">
        <w:t xml:space="preserve">         c = 'I';</w:t>
      </w:r>
      <w:r w:rsidR="00B039B1">
        <w:t xml:space="preserve"> </w:t>
      </w:r>
      <w:r w:rsidRPr="00F53B6B">
        <w:t>d = 'V';</w:t>
      </w:r>
    </w:p>
    <w:p w:rsidR="008F0019" w:rsidRPr="00F53B6B" w:rsidRDefault="008F0019" w:rsidP="008F0019">
      <w:pPr>
        <w:pStyle w:val="CodeStyle"/>
      </w:pPr>
      <w:r w:rsidRPr="00F53B6B">
        <w:t xml:space="preserve">         //display values before swap:</w:t>
      </w:r>
    </w:p>
    <w:p w:rsidR="008F0019" w:rsidRPr="00F53B6B" w:rsidRDefault="008F0019" w:rsidP="008F0019">
      <w:pPr>
        <w:pStyle w:val="CodeStyle"/>
      </w:pPr>
      <w:r w:rsidRPr="00F53B6B">
        <w:t xml:space="preserve">         Console.WriteLine("Int values before calling swap:");</w:t>
      </w:r>
    </w:p>
    <w:p w:rsidR="008F0019" w:rsidRPr="00F53B6B" w:rsidRDefault="008F0019" w:rsidP="008F0019">
      <w:pPr>
        <w:pStyle w:val="CodeStyle"/>
      </w:pPr>
      <w:r w:rsidRPr="00F53B6B">
        <w:t xml:space="preserve">         Console.WriteLine("a = {0}, b = {1}", a, b);</w:t>
      </w:r>
    </w:p>
    <w:p w:rsidR="008F0019" w:rsidRPr="00F53B6B" w:rsidRDefault="008F0019" w:rsidP="008F0019">
      <w:pPr>
        <w:pStyle w:val="CodeStyle"/>
      </w:pPr>
      <w:r w:rsidRPr="00F53B6B">
        <w:t xml:space="preserve">         Console.WriteLine("Char values before calling swap:");</w:t>
      </w:r>
    </w:p>
    <w:p w:rsidR="008F0019" w:rsidRPr="00F53B6B" w:rsidRDefault="008F0019" w:rsidP="0009074B">
      <w:pPr>
        <w:pStyle w:val="CodeStyle"/>
      </w:pPr>
      <w:r w:rsidRPr="00F53B6B">
        <w:t xml:space="preserve">         Console.Write</w:t>
      </w:r>
      <w:r w:rsidR="0009074B">
        <w:t>Line("c = {0}, d = {1}", c, d);</w:t>
      </w:r>
    </w:p>
    <w:p w:rsidR="008F0019" w:rsidRPr="00F53B6B" w:rsidRDefault="008F0019" w:rsidP="008F0019">
      <w:pPr>
        <w:pStyle w:val="CodeStyle"/>
      </w:pPr>
      <w:r w:rsidRPr="00F53B6B">
        <w:t xml:space="preserve">         //call swap</w:t>
      </w:r>
    </w:p>
    <w:p w:rsidR="008F0019" w:rsidRPr="00F53B6B" w:rsidRDefault="008F0019" w:rsidP="008F0019">
      <w:pPr>
        <w:pStyle w:val="CodeStyle"/>
      </w:pPr>
      <w:r w:rsidRPr="00F53B6B">
        <w:t xml:space="preserve">         Swap&lt;int&gt;(ref a, ref b);</w:t>
      </w:r>
    </w:p>
    <w:p w:rsidR="008F0019" w:rsidRPr="00F53B6B" w:rsidRDefault="008F0019" w:rsidP="008F0019">
      <w:pPr>
        <w:pStyle w:val="CodeStyle"/>
      </w:pPr>
      <w:r w:rsidRPr="00F53B6B">
        <w:t xml:space="preserve">         Swap&lt;char&gt;(ref c, ref d);</w:t>
      </w:r>
    </w:p>
    <w:p w:rsidR="008F0019" w:rsidRPr="00F53B6B" w:rsidRDefault="008F0019" w:rsidP="008F0019">
      <w:pPr>
        <w:pStyle w:val="CodeStyle"/>
      </w:pPr>
      <w:r w:rsidRPr="00F53B6B">
        <w:t xml:space="preserve">         //display values after swap:</w:t>
      </w:r>
    </w:p>
    <w:p w:rsidR="008F0019" w:rsidRPr="00F53B6B" w:rsidRDefault="008F0019" w:rsidP="008F0019">
      <w:pPr>
        <w:pStyle w:val="CodeStyle"/>
      </w:pPr>
      <w:r w:rsidRPr="00F53B6B">
        <w:t xml:space="preserve">         Console.WriteLine("Int values after calling swap:");</w:t>
      </w:r>
    </w:p>
    <w:p w:rsidR="008F0019" w:rsidRPr="00F53B6B" w:rsidRDefault="008F0019" w:rsidP="008F0019">
      <w:pPr>
        <w:pStyle w:val="CodeStyle"/>
      </w:pPr>
      <w:r w:rsidRPr="00F53B6B">
        <w:t xml:space="preserve">         Console.WriteLine("a = {0}, b = {1}", a, b);</w:t>
      </w:r>
    </w:p>
    <w:p w:rsidR="008F0019" w:rsidRPr="00F53B6B" w:rsidRDefault="008F0019" w:rsidP="008F0019">
      <w:pPr>
        <w:pStyle w:val="CodeStyle"/>
      </w:pPr>
      <w:r w:rsidRPr="00F53B6B">
        <w:t xml:space="preserve">         Console.WriteLine("Char values after calling swap:");</w:t>
      </w:r>
    </w:p>
    <w:p w:rsidR="008F0019" w:rsidRPr="00F53B6B" w:rsidRDefault="008F0019" w:rsidP="008F0019">
      <w:pPr>
        <w:pStyle w:val="CodeStyle"/>
      </w:pPr>
      <w:r w:rsidRPr="00F53B6B">
        <w:t xml:space="preserve">         Console.WriteLine("c = {0}, d = {1}", c, d);</w:t>
      </w:r>
    </w:p>
    <w:p w:rsidR="008F0019" w:rsidRPr="00F53B6B" w:rsidRDefault="008F0019" w:rsidP="008F0019">
      <w:pPr>
        <w:pStyle w:val="CodeStyle"/>
      </w:pPr>
      <w:r w:rsidRPr="00F53B6B">
        <w:t xml:space="preserve">         Console.ReadKey();</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w:t>
      </w:r>
    </w:p>
    <w:p w:rsidR="008F0019" w:rsidRDefault="008F0019" w:rsidP="008F0019">
      <w:pPr>
        <w:pStyle w:val="CodeStyle"/>
      </w:pPr>
      <w:r w:rsidRPr="00F53B6B">
        <w:t>}</w:t>
      </w:r>
    </w:p>
    <w:p w:rsidR="008F0019" w:rsidRDefault="008F0019" w:rsidP="00B403FF">
      <w:pPr>
        <w:pStyle w:val="ContentStyle"/>
        <w:rPr>
          <w:shd w:val="clear" w:color="auto" w:fill="FFFFFF"/>
        </w:rPr>
      </w:pPr>
      <w:r>
        <w:rPr>
          <w:shd w:val="clear" w:color="auto" w:fill="FFFFFF"/>
        </w:rPr>
        <w:t>You can define a generic delegate with</w:t>
      </w:r>
      <w:r w:rsidR="00B403FF">
        <w:rPr>
          <w:shd w:val="clear" w:color="auto" w:fill="FFFFFF"/>
        </w:rPr>
        <w:t xml:space="preserve"> type parameters. For example:</w:t>
      </w:r>
    </w:p>
    <w:p w:rsidR="00B403FF" w:rsidRDefault="00B403FF" w:rsidP="008F0019">
      <w:pPr>
        <w:pStyle w:val="CodeStyle"/>
      </w:pPr>
    </w:p>
    <w:p w:rsidR="008F0019" w:rsidRPr="00F53B6B" w:rsidRDefault="008F0019" w:rsidP="008F0019">
      <w:pPr>
        <w:pStyle w:val="CodeStyle"/>
      </w:pPr>
      <w:r w:rsidRPr="00F53B6B">
        <w:t>delegate T NumberChanger&lt;T&gt;(T n);</w:t>
      </w:r>
    </w:p>
    <w:p w:rsidR="008F0019" w:rsidRPr="00F53B6B" w:rsidRDefault="008F0019" w:rsidP="008F0019">
      <w:pPr>
        <w:pStyle w:val="CodeStyle"/>
      </w:pPr>
      <w:r w:rsidRPr="00F53B6B">
        <w:t>using System;</w:t>
      </w:r>
    </w:p>
    <w:p w:rsidR="008F0019" w:rsidRPr="00F53B6B" w:rsidRDefault="008F0019" w:rsidP="00B403FF">
      <w:pPr>
        <w:pStyle w:val="CodeStyle"/>
      </w:pPr>
      <w:r w:rsidRPr="00F53B6B">
        <w:t>us</w:t>
      </w:r>
      <w:r w:rsidR="00B403FF">
        <w:t>ing System.Collections.Generic;</w:t>
      </w:r>
    </w:p>
    <w:p w:rsidR="008F0019" w:rsidRPr="00F53B6B" w:rsidRDefault="008F0019" w:rsidP="008F0019">
      <w:pPr>
        <w:pStyle w:val="CodeStyle"/>
      </w:pPr>
      <w:r w:rsidRPr="00F53B6B">
        <w:t>delegate T NumberChanger&lt;T&gt;(T n);</w:t>
      </w:r>
    </w:p>
    <w:p w:rsidR="008F0019" w:rsidRPr="00F53B6B" w:rsidRDefault="008F0019" w:rsidP="008F0019">
      <w:pPr>
        <w:pStyle w:val="CodeStyle"/>
      </w:pPr>
      <w:r w:rsidRPr="00F53B6B">
        <w:t>namespace GenericDelegateAppl</w:t>
      </w:r>
    </w:p>
    <w:p w:rsidR="008F0019" w:rsidRPr="00F53B6B" w:rsidRDefault="008F0019" w:rsidP="008F0019">
      <w:pPr>
        <w:pStyle w:val="CodeStyle"/>
      </w:pPr>
      <w:r w:rsidRPr="00F53B6B">
        <w:t>{</w:t>
      </w:r>
    </w:p>
    <w:p w:rsidR="008F0019" w:rsidRPr="00F53B6B" w:rsidRDefault="008F0019" w:rsidP="008F0019">
      <w:pPr>
        <w:pStyle w:val="CodeStyle"/>
      </w:pPr>
      <w:r w:rsidRPr="00F53B6B">
        <w:t xml:space="preserve">   class TestDelegate</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static int num = 10;</w:t>
      </w:r>
    </w:p>
    <w:p w:rsidR="008F0019" w:rsidRPr="00F53B6B" w:rsidRDefault="008F0019" w:rsidP="008F0019">
      <w:pPr>
        <w:pStyle w:val="CodeStyle"/>
      </w:pPr>
      <w:r w:rsidRPr="00F53B6B">
        <w:t xml:space="preserve">      public static int AddNum(int p)</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num += p;</w:t>
      </w:r>
    </w:p>
    <w:p w:rsidR="008F0019" w:rsidRPr="00F53B6B" w:rsidRDefault="008F0019" w:rsidP="008F0019">
      <w:pPr>
        <w:pStyle w:val="CodeStyle"/>
      </w:pPr>
      <w:r w:rsidRPr="00F53B6B">
        <w:t xml:space="preserve">         return num;</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public static int MultNum(int q)</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num *= q;</w:t>
      </w:r>
    </w:p>
    <w:p w:rsidR="008F0019" w:rsidRPr="00F53B6B" w:rsidRDefault="008F0019" w:rsidP="008F0019">
      <w:pPr>
        <w:pStyle w:val="CodeStyle"/>
      </w:pPr>
      <w:r w:rsidRPr="00F53B6B">
        <w:t xml:space="preserve">         return num;</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public static int getNum()</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return num;</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static void Main(string[] args)</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//create delegate instances</w:t>
      </w:r>
    </w:p>
    <w:p w:rsidR="008F0019" w:rsidRPr="00F53B6B" w:rsidRDefault="008F0019" w:rsidP="008F0019">
      <w:pPr>
        <w:pStyle w:val="CodeStyle"/>
      </w:pPr>
      <w:r w:rsidRPr="00F53B6B">
        <w:t xml:space="preserve">         NumberChanger&lt;int&gt; nc1 = new NumberChanger&lt;int&gt;(AddNum);</w:t>
      </w:r>
    </w:p>
    <w:p w:rsidR="008F0019" w:rsidRPr="00F53B6B" w:rsidRDefault="008F0019" w:rsidP="008F0019">
      <w:pPr>
        <w:pStyle w:val="CodeStyle"/>
      </w:pPr>
      <w:r w:rsidRPr="00F53B6B">
        <w:t xml:space="preserve">         NumberChanger&lt;int&gt; nc2 = new NumberChanger&lt;int&gt;(MultNum);</w:t>
      </w:r>
    </w:p>
    <w:p w:rsidR="008F0019" w:rsidRPr="00F53B6B" w:rsidRDefault="008F0019" w:rsidP="008F0019">
      <w:pPr>
        <w:pStyle w:val="CodeStyle"/>
      </w:pPr>
      <w:r w:rsidRPr="00F53B6B">
        <w:t xml:space="preserve">         //calling the methods using the delegate objects</w:t>
      </w:r>
    </w:p>
    <w:p w:rsidR="008F0019" w:rsidRPr="00F53B6B" w:rsidRDefault="008F0019" w:rsidP="008F0019">
      <w:pPr>
        <w:pStyle w:val="CodeStyle"/>
      </w:pPr>
      <w:r w:rsidRPr="00F53B6B">
        <w:t xml:space="preserve">         nc1(25);</w:t>
      </w:r>
    </w:p>
    <w:p w:rsidR="008F0019" w:rsidRPr="00F53B6B" w:rsidRDefault="008F0019" w:rsidP="008F0019">
      <w:pPr>
        <w:pStyle w:val="CodeStyle"/>
      </w:pPr>
      <w:r w:rsidRPr="00F53B6B">
        <w:t xml:space="preserve">         Console.WriteLine("Value of Num: {0}", getNum());</w:t>
      </w:r>
    </w:p>
    <w:p w:rsidR="008F0019" w:rsidRPr="00F53B6B" w:rsidRDefault="008F0019" w:rsidP="008F0019">
      <w:pPr>
        <w:pStyle w:val="CodeStyle"/>
      </w:pPr>
      <w:r w:rsidRPr="00F53B6B">
        <w:t xml:space="preserve">         nc2(5);</w:t>
      </w:r>
    </w:p>
    <w:p w:rsidR="008F0019" w:rsidRPr="00F53B6B" w:rsidRDefault="008F0019" w:rsidP="008F0019">
      <w:pPr>
        <w:pStyle w:val="CodeStyle"/>
      </w:pPr>
      <w:r w:rsidRPr="00F53B6B">
        <w:t xml:space="preserve">         Console.WriteLine("Value of Num: {0}", getNum());</w:t>
      </w:r>
    </w:p>
    <w:p w:rsidR="008F0019" w:rsidRPr="00F53B6B" w:rsidRDefault="008F0019" w:rsidP="008F0019">
      <w:pPr>
        <w:pStyle w:val="CodeStyle"/>
      </w:pPr>
      <w:r w:rsidRPr="00F53B6B">
        <w:t xml:space="preserve">         Console.ReadKey();</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w:t>
      </w:r>
    </w:p>
    <w:p w:rsidR="002B40DC" w:rsidRPr="00F53B6B" w:rsidRDefault="008F0019" w:rsidP="00B403FF">
      <w:pPr>
        <w:pStyle w:val="CodeStyle"/>
      </w:pPr>
      <w:r w:rsidRPr="00F53B6B">
        <w:t>}</w:t>
      </w:r>
    </w:p>
    <w:p w:rsidR="00B403FF" w:rsidRDefault="00B403FF" w:rsidP="008F0019">
      <w:pPr>
        <w:pStyle w:val="ContentStyle"/>
      </w:pPr>
    </w:p>
    <w:p w:rsidR="008F0019" w:rsidRDefault="008F0019" w:rsidP="008F0019">
      <w:pPr>
        <w:pStyle w:val="ContentStyle"/>
      </w:pPr>
      <w:r w:rsidRPr="003033A5">
        <w:t>The Generics is another mechanism offered by the Common Language Runtime (CLR) and programming languages that provide one more form of code re-use and algorithm re-use.</w:t>
      </w:r>
    </w:p>
    <w:p w:rsidR="008F0019" w:rsidRPr="003033A5" w:rsidRDefault="008F0019" w:rsidP="008F0019">
      <w:pPr>
        <w:pStyle w:val="ContentStyle"/>
      </w:pPr>
    </w:p>
    <w:p w:rsidR="008F0019" w:rsidRDefault="008F0019" w:rsidP="008F0019">
      <w:pPr>
        <w:pStyle w:val="ContentStyle"/>
      </w:pPr>
      <w:r w:rsidRPr="003033A5">
        <w:t>Generics provide a code template for creating type-safe code without referring to specific data types. Generics allow you to realize type safety at compile time. They allow you to create a data structure without committing to a specific data type. When the data structure is used, however, the compiler ensures that the types used with it are consistent for type safety. </w:t>
      </w:r>
    </w:p>
    <w:p w:rsidR="008F0019" w:rsidRPr="003033A5" w:rsidRDefault="008F0019" w:rsidP="008F0019">
      <w:pPr>
        <w:autoSpaceDE w:val="0"/>
        <w:autoSpaceDN w:val="0"/>
        <w:adjustRightInd w:val="0"/>
        <w:spacing w:after="0" w:line="240" w:lineRule="auto"/>
        <w:ind w:left="180"/>
        <w:rPr>
          <w:rFonts w:eastAsia="Times New Roman"/>
          <w:color w:val="333333"/>
          <w:szCs w:val="20"/>
        </w:rPr>
      </w:pPr>
    </w:p>
    <w:p w:rsidR="008F0019" w:rsidRPr="00B039B1" w:rsidRDefault="008F0019" w:rsidP="00B039B1">
      <w:pPr>
        <w:pStyle w:val="ContentStyle"/>
      </w:pPr>
      <w:r w:rsidRPr="003033A5">
        <w:rPr>
          <w:b/>
        </w:rPr>
        <w:t>Type Safety:</w:t>
      </w:r>
      <w:r w:rsidRPr="003033A5">
        <w:t xml:space="preserve"> Generics are mostly used for collections but the framework class library also has non-generic collection classes like ArrayList, Hashtable, SortedList, Stack, </w:t>
      </w:r>
      <w:r w:rsidR="000B3E72" w:rsidRPr="003033A5">
        <w:t>and Queue</w:t>
      </w:r>
      <w:r w:rsidRPr="003033A5">
        <w:t>. So, first of all, we see an example of a non-generic collection class. In other words, ArrayList where we add integer values to the array list and perform addition operation on the list values.</w:t>
      </w:r>
    </w:p>
    <w:p w:rsidR="00B403FF" w:rsidRDefault="00B403FF" w:rsidP="008F0019">
      <w:pPr>
        <w:pStyle w:val="CodeStyle"/>
      </w:pPr>
    </w:p>
    <w:p w:rsidR="00B403FF" w:rsidRDefault="00B403FF" w:rsidP="008F0019">
      <w:pPr>
        <w:pStyle w:val="CodeStyle"/>
      </w:pPr>
    </w:p>
    <w:p w:rsidR="00B403FF" w:rsidRDefault="00B403FF" w:rsidP="008F0019">
      <w:pPr>
        <w:pStyle w:val="CodeStyle"/>
      </w:pPr>
    </w:p>
    <w:p w:rsidR="00B403FF" w:rsidRDefault="00B403FF" w:rsidP="008F0019">
      <w:pPr>
        <w:pStyle w:val="CodeStyle"/>
      </w:pPr>
    </w:p>
    <w:p w:rsidR="008F0019" w:rsidRPr="00F53B6B" w:rsidRDefault="008F0019" w:rsidP="008F0019">
      <w:pPr>
        <w:pStyle w:val="CodeStyle"/>
      </w:pPr>
      <w:r w:rsidRPr="00914E8E">
        <w:t>using</w:t>
      </w:r>
      <w:r w:rsidRPr="00F53B6B">
        <w:t xml:space="preserve"> System.Collections;</w:t>
      </w:r>
    </w:p>
    <w:p w:rsidR="008F0019" w:rsidRPr="00F53B6B" w:rsidRDefault="008F0019" w:rsidP="008F0019">
      <w:pPr>
        <w:pStyle w:val="CodeStyle"/>
      </w:pPr>
      <w:r w:rsidRPr="00914E8E">
        <w:t>namespace</w:t>
      </w:r>
      <w:r w:rsidRPr="00F53B6B">
        <w:t xml:space="preserve"> TypeSafety</w:t>
      </w:r>
    </w:p>
    <w:p w:rsidR="008F0019" w:rsidRPr="00F53B6B" w:rsidRDefault="008F0019" w:rsidP="008F0019">
      <w:pPr>
        <w:pStyle w:val="CodeStyle"/>
      </w:pPr>
      <w:r w:rsidRPr="00F53B6B">
        <w:t>{</w:t>
      </w:r>
    </w:p>
    <w:p w:rsidR="008F0019" w:rsidRPr="00F53B6B" w:rsidRDefault="008F0019" w:rsidP="008F0019">
      <w:pPr>
        <w:pStyle w:val="CodeStyle"/>
      </w:pPr>
      <w:r w:rsidRPr="00F53B6B">
        <w:t xml:space="preserve">    </w:t>
      </w:r>
      <w:r w:rsidRPr="00914E8E">
        <w:t>class</w:t>
      </w:r>
      <w:r w:rsidRPr="00F53B6B">
        <w:t xml:space="preserve"> ArrayListOperation</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w:t>
      </w:r>
      <w:r w:rsidRPr="00914E8E">
        <w:t>public</w:t>
      </w:r>
      <w:r w:rsidRPr="00F53B6B">
        <w:t xml:space="preserve"> </w:t>
      </w:r>
      <w:r w:rsidRPr="00914E8E">
        <w:t>static</w:t>
      </w:r>
      <w:r w:rsidRPr="00F53B6B">
        <w:t xml:space="preserve"> </w:t>
      </w:r>
      <w:r w:rsidRPr="00914E8E">
        <w:t>int</w:t>
      </w:r>
      <w:r w:rsidRPr="00F53B6B">
        <w:t xml:space="preserve"> Addition()</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ArrayList list = </w:t>
      </w:r>
      <w:r w:rsidRPr="00914E8E">
        <w:t>new</w:t>
      </w:r>
      <w:r w:rsidRPr="00F53B6B">
        <w:t xml:space="preserve"> ArrayList();</w:t>
      </w:r>
    </w:p>
    <w:p w:rsidR="008F0019" w:rsidRPr="00F53B6B" w:rsidRDefault="008F0019" w:rsidP="008F0019">
      <w:pPr>
        <w:pStyle w:val="CodeStyle"/>
      </w:pPr>
      <w:r w:rsidRPr="00F53B6B">
        <w:t xml:space="preserve">            list.Add(</w:t>
      </w:r>
      <w:r w:rsidRPr="00914E8E">
        <w:t>5</w:t>
      </w:r>
      <w:r w:rsidRPr="00F53B6B">
        <w:t>);</w:t>
      </w:r>
    </w:p>
    <w:p w:rsidR="008F0019" w:rsidRPr="00F53B6B" w:rsidRDefault="008F0019" w:rsidP="008F0019">
      <w:pPr>
        <w:pStyle w:val="CodeStyle"/>
      </w:pPr>
      <w:r w:rsidRPr="00F53B6B">
        <w:t xml:space="preserve">            list.Add(</w:t>
      </w:r>
      <w:r w:rsidRPr="00914E8E">
        <w:t>9</w:t>
      </w:r>
      <w:r w:rsidRPr="00F53B6B">
        <w:t>);</w:t>
      </w:r>
    </w:p>
    <w:p w:rsidR="008F0019" w:rsidRPr="00F53B6B" w:rsidRDefault="008F0019" w:rsidP="00B039B1">
      <w:pPr>
        <w:pStyle w:val="CodeStyle"/>
      </w:pPr>
      <w:r w:rsidRPr="00F53B6B">
        <w:t xml:space="preserve">            list.Add(</w:t>
      </w:r>
      <w:r w:rsidRPr="00914E8E">
        <w:t>5</w:t>
      </w:r>
      <w:r w:rsidRPr="00F53B6B">
        <w:t>.</w:t>
      </w:r>
      <w:r w:rsidRPr="00914E8E">
        <w:t>10</w:t>
      </w:r>
      <w:r w:rsidR="00B039B1">
        <w:t>);</w:t>
      </w:r>
    </w:p>
    <w:p w:rsidR="008F0019" w:rsidRPr="00F53B6B" w:rsidRDefault="008F0019" w:rsidP="008F0019">
      <w:pPr>
        <w:pStyle w:val="CodeStyle"/>
      </w:pPr>
      <w:r w:rsidRPr="00F53B6B">
        <w:t xml:space="preserve">            </w:t>
      </w:r>
      <w:r w:rsidRPr="00914E8E">
        <w:t>int</w:t>
      </w:r>
      <w:r w:rsidRPr="00F53B6B">
        <w:t xml:space="preserve"> result = </w:t>
      </w:r>
      <w:r w:rsidRPr="00914E8E">
        <w:t>0</w:t>
      </w:r>
      <w:r w:rsidRPr="00F53B6B">
        <w:t>;</w:t>
      </w:r>
    </w:p>
    <w:p w:rsidR="008F0019" w:rsidRPr="00F53B6B" w:rsidRDefault="008F0019" w:rsidP="008F0019">
      <w:pPr>
        <w:pStyle w:val="CodeStyle"/>
      </w:pPr>
      <w:r w:rsidRPr="00F53B6B">
        <w:t xml:space="preserve">            </w:t>
      </w:r>
      <w:r w:rsidRPr="00914E8E">
        <w:t>foreach</w:t>
      </w:r>
      <w:r w:rsidRPr="00F53B6B">
        <w:t xml:space="preserve"> (</w:t>
      </w:r>
      <w:r w:rsidRPr="00914E8E">
        <w:t>int</w:t>
      </w:r>
      <w:r w:rsidRPr="00F53B6B">
        <w:t xml:space="preserve"> </w:t>
      </w:r>
      <w:r w:rsidRPr="00914E8E">
        <w:t>value</w:t>
      </w:r>
      <w:r w:rsidRPr="00F53B6B">
        <w:t xml:space="preserve"> </w:t>
      </w:r>
      <w:r w:rsidRPr="00914E8E">
        <w:t>in</w:t>
      </w:r>
      <w:r w:rsidRPr="00F53B6B">
        <w:t xml:space="preserve"> list)</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result += </w:t>
      </w:r>
      <w:r w:rsidRPr="00914E8E">
        <w:t>value</w:t>
      </w:r>
      <w:r w:rsidRPr="00F53B6B">
        <w:t>;</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w:t>
      </w:r>
      <w:r w:rsidRPr="00914E8E">
        <w:t>return</w:t>
      </w:r>
      <w:r w:rsidRPr="00F53B6B">
        <w:t xml:space="preserve"> result;</w:t>
      </w:r>
    </w:p>
    <w:p w:rsidR="008F0019" w:rsidRPr="00F53B6B" w:rsidRDefault="008F0019" w:rsidP="008F0019">
      <w:pPr>
        <w:pStyle w:val="CodeStyle"/>
      </w:pPr>
      <w:r w:rsidRPr="00F53B6B">
        <w:t xml:space="preserve">        }</w:t>
      </w:r>
    </w:p>
    <w:p w:rsidR="008F0019" w:rsidRPr="00F53B6B" w:rsidRDefault="008F0019" w:rsidP="008F0019">
      <w:pPr>
        <w:pStyle w:val="CodeStyle"/>
      </w:pPr>
      <w:r w:rsidRPr="00F53B6B">
        <w:t xml:space="preserve">    }</w:t>
      </w:r>
    </w:p>
    <w:p w:rsidR="00621713" w:rsidRPr="00914E8E" w:rsidRDefault="00B039B1" w:rsidP="00B039B1">
      <w:pPr>
        <w:pStyle w:val="CodeStyle"/>
      </w:pPr>
      <w:r>
        <w:t>}</w:t>
      </w:r>
    </w:p>
    <w:p w:rsidR="008F0019" w:rsidRDefault="008F0019" w:rsidP="00923D6C">
      <w:pPr>
        <w:pStyle w:val="ContentStyle"/>
      </w:pPr>
      <w:r w:rsidRPr="003033A5">
        <w:t>In the code above, all three values are easily added to the array list because the ArrayList class Add() method values are an object type, but when retrieving the values using each statement, each value will be assigned anint data type variable. However, this array list has a combination of both integer and float type values and float values won't cast to an int implicitly. That is why the code will give the exception "Specified cast is not valid." That means that an ArrayList is not type safe. This also means that an ArrayList can be assigned a value of any type.</w:t>
      </w:r>
    </w:p>
    <w:p w:rsidR="00923D6C" w:rsidRPr="003033A5" w:rsidRDefault="00923D6C" w:rsidP="00923D6C">
      <w:pPr>
        <w:pStyle w:val="ContentStyle"/>
      </w:pPr>
    </w:p>
    <w:p w:rsidR="00923D6C" w:rsidRDefault="008F0019" w:rsidP="00B039B1">
      <w:pPr>
        <w:pStyle w:val="ContentStyle"/>
        <w:rPr>
          <w:color w:val="111111"/>
          <w:sz w:val="21"/>
          <w:szCs w:val="21"/>
          <w:shd w:val="clear" w:color="auto" w:fill="FFFFFF"/>
        </w:rPr>
      </w:pPr>
      <w:r>
        <w:rPr>
          <w:color w:val="111111"/>
          <w:sz w:val="21"/>
          <w:szCs w:val="21"/>
          <w:shd w:val="clear" w:color="auto" w:fill="FFFFFF"/>
        </w:rPr>
        <w:t>Generics allow you to reali</w:t>
      </w:r>
      <w:r w:rsidR="00B039B1">
        <w:rPr>
          <w:color w:val="111111"/>
          <w:sz w:val="21"/>
          <w:szCs w:val="21"/>
          <w:shd w:val="clear" w:color="auto" w:fill="FFFFFF"/>
        </w:rPr>
        <w:t>ze type safety at compile time.</w:t>
      </w:r>
    </w:p>
    <w:p w:rsidR="008F0019" w:rsidRPr="00F53B6B" w:rsidRDefault="008F0019" w:rsidP="00923D6C">
      <w:pPr>
        <w:pStyle w:val="CodeStyle"/>
      </w:pPr>
      <w:r w:rsidRPr="00914E8E">
        <w:t>using</w:t>
      </w:r>
      <w:r w:rsidRPr="00F53B6B">
        <w:t xml:space="preserve"> System.Collections.Generic;</w:t>
      </w:r>
    </w:p>
    <w:p w:rsidR="008F0019" w:rsidRPr="00F53B6B" w:rsidRDefault="008F0019" w:rsidP="00923D6C">
      <w:pPr>
        <w:pStyle w:val="CodeStyle"/>
      </w:pPr>
      <w:r w:rsidRPr="00914E8E">
        <w:t>namespace</w:t>
      </w:r>
      <w:r w:rsidRPr="00F53B6B">
        <w:t xml:space="preserve"> TypeSafety</w:t>
      </w:r>
    </w:p>
    <w:p w:rsidR="008F0019" w:rsidRPr="00F53B6B" w:rsidRDefault="008F0019" w:rsidP="00923D6C">
      <w:pPr>
        <w:pStyle w:val="CodeStyle"/>
      </w:pPr>
      <w:r w:rsidRPr="00F53B6B">
        <w:t>{</w:t>
      </w:r>
    </w:p>
    <w:p w:rsidR="008F0019" w:rsidRPr="00F53B6B" w:rsidRDefault="008F0019" w:rsidP="00923D6C">
      <w:pPr>
        <w:pStyle w:val="CodeStyle"/>
      </w:pPr>
      <w:r w:rsidRPr="00F53B6B">
        <w:t xml:space="preserve">    </w:t>
      </w:r>
      <w:r w:rsidRPr="00914E8E">
        <w:t>class</w:t>
      </w:r>
      <w:r w:rsidRPr="00F53B6B">
        <w:t xml:space="preserve"> ListOperation</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w:t>
      </w:r>
      <w:r w:rsidRPr="00914E8E">
        <w:t>public</w:t>
      </w:r>
      <w:r w:rsidRPr="00F53B6B">
        <w:t xml:space="preserve"> </w:t>
      </w:r>
      <w:r w:rsidRPr="00914E8E">
        <w:t>static</w:t>
      </w:r>
      <w:r w:rsidRPr="00F53B6B">
        <w:t xml:space="preserve"> </w:t>
      </w:r>
      <w:r w:rsidRPr="00914E8E">
        <w:t>int</w:t>
      </w:r>
      <w:r w:rsidRPr="00F53B6B">
        <w:t xml:space="preserve"> Addition()</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List&lt;int&gt; list = </w:t>
      </w:r>
      <w:r w:rsidRPr="00914E8E">
        <w:t>new</w:t>
      </w:r>
      <w:r w:rsidRPr="00F53B6B">
        <w:t xml:space="preserve"> List&lt;int&gt;();</w:t>
      </w:r>
    </w:p>
    <w:p w:rsidR="008F0019" w:rsidRPr="00F53B6B" w:rsidRDefault="008F0019" w:rsidP="00923D6C">
      <w:pPr>
        <w:pStyle w:val="CodeStyle"/>
      </w:pPr>
      <w:r w:rsidRPr="00F53B6B">
        <w:t xml:space="preserve">            list.Add(</w:t>
      </w:r>
      <w:r w:rsidRPr="00914E8E">
        <w:t>5</w:t>
      </w:r>
      <w:r w:rsidRPr="00F53B6B">
        <w:t>);</w:t>
      </w:r>
    </w:p>
    <w:p w:rsidR="008F0019" w:rsidRPr="00F53B6B" w:rsidRDefault="008F0019" w:rsidP="00B039B1">
      <w:pPr>
        <w:pStyle w:val="CodeStyle"/>
      </w:pPr>
      <w:r w:rsidRPr="00F53B6B">
        <w:t xml:space="preserve">            list.Add(</w:t>
      </w:r>
      <w:r w:rsidRPr="00914E8E">
        <w:t>9</w:t>
      </w:r>
      <w:r w:rsidR="00B039B1">
        <w:t xml:space="preserve">);            </w:t>
      </w:r>
    </w:p>
    <w:p w:rsidR="008F0019" w:rsidRPr="00F53B6B" w:rsidRDefault="008F0019" w:rsidP="00923D6C">
      <w:pPr>
        <w:pStyle w:val="CodeStyle"/>
      </w:pPr>
      <w:r w:rsidRPr="00F53B6B">
        <w:t xml:space="preserve">            </w:t>
      </w:r>
      <w:r w:rsidRPr="00914E8E">
        <w:t>int</w:t>
      </w:r>
      <w:r w:rsidRPr="00F53B6B">
        <w:t xml:space="preserve"> result = </w:t>
      </w:r>
      <w:r w:rsidRPr="00914E8E">
        <w:t>0</w:t>
      </w:r>
      <w:r w:rsidRPr="00F53B6B">
        <w:t>;</w:t>
      </w:r>
    </w:p>
    <w:p w:rsidR="008F0019" w:rsidRPr="00F53B6B" w:rsidRDefault="008F0019" w:rsidP="00923D6C">
      <w:pPr>
        <w:pStyle w:val="CodeStyle"/>
      </w:pPr>
      <w:r w:rsidRPr="00F53B6B">
        <w:lastRenderedPageBreak/>
        <w:t xml:space="preserve">            </w:t>
      </w:r>
      <w:r w:rsidRPr="00914E8E">
        <w:t>foreach</w:t>
      </w:r>
      <w:r w:rsidRPr="00F53B6B">
        <w:t xml:space="preserve"> (</w:t>
      </w:r>
      <w:r w:rsidRPr="00914E8E">
        <w:t>int</w:t>
      </w:r>
      <w:r w:rsidRPr="00F53B6B">
        <w:t xml:space="preserve"> </w:t>
      </w:r>
      <w:r w:rsidRPr="00914E8E">
        <w:t>value</w:t>
      </w:r>
      <w:r w:rsidRPr="00F53B6B">
        <w:t xml:space="preserve"> </w:t>
      </w:r>
      <w:r w:rsidRPr="00914E8E">
        <w:t>in</w:t>
      </w:r>
      <w:r w:rsidRPr="00F53B6B">
        <w:t xml:space="preserve"> list)</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result += </w:t>
      </w:r>
      <w:r w:rsidRPr="00914E8E">
        <w:t>value</w:t>
      </w:r>
      <w:r w:rsidRPr="00F53B6B">
        <w:t>;</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w:t>
      </w:r>
      <w:r w:rsidRPr="00914E8E">
        <w:t>return</w:t>
      </w:r>
      <w:r w:rsidRPr="00F53B6B">
        <w:t xml:space="preserve"> result;</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w:t>
      </w:r>
    </w:p>
    <w:p w:rsidR="008F0019" w:rsidRDefault="008F0019" w:rsidP="00923D6C">
      <w:pPr>
        <w:pStyle w:val="CodeStyle"/>
      </w:pPr>
      <w:r w:rsidRPr="00F53B6B">
        <w:t>}</w:t>
      </w:r>
    </w:p>
    <w:p w:rsidR="008F0019" w:rsidRDefault="008F0019" w:rsidP="00923D6C">
      <w:pPr>
        <w:pStyle w:val="ContentStyle"/>
      </w:pPr>
      <w:r w:rsidRPr="003033A5">
        <w:t>In the code above we define a list int type. In other words, we can only add an integer value to the list and can't add a float value to it so when we retrieve values from the list using a foreach statement we only get an int value. When you run this code you will get a return value from the method. Now you can say that a generic collection is type safe.</w:t>
      </w:r>
    </w:p>
    <w:p w:rsidR="008F0019" w:rsidRPr="003033A5" w:rsidRDefault="008F0019" w:rsidP="00923D6C">
      <w:pPr>
        <w:pStyle w:val="ContentStyle"/>
      </w:pPr>
    </w:p>
    <w:p w:rsidR="008F0019" w:rsidRPr="003033A5" w:rsidRDefault="008F0019" w:rsidP="00923D6C">
      <w:pPr>
        <w:pStyle w:val="ContentStyle"/>
      </w:pPr>
      <w:r w:rsidRPr="003033A5">
        <w:t xml:space="preserve">Performance: Before discussing performance we need to understand object data types in C#. So what are object data types? </w:t>
      </w:r>
      <w:hyperlink r:id="rId184" w:history="1">
        <w:r w:rsidRPr="003033A5">
          <w:t>From MSDN</w:t>
        </w:r>
      </w:hyperlink>
      <w:r w:rsidRPr="003033A5">
        <w:t>: "The object type is an alias for Object in the .NET Framework. In the unified type system of C#, all types, predefined and user-defined, reference types and value types, inherit directly or indirectly from Object. You can assign values of any type to variables of the type object. When a variable of a value type is converted to an object, it is said to be boxed.</w:t>
      </w:r>
    </w:p>
    <w:p w:rsidR="008F0019" w:rsidRPr="003033A5" w:rsidRDefault="008F0019" w:rsidP="00923D6C">
      <w:pPr>
        <w:pStyle w:val="ContentStyle"/>
      </w:pPr>
      <w:r w:rsidRPr="003033A5">
        <w:t>When a variable of type object is converted to a value type, it is said to be unboxed."</w:t>
      </w:r>
    </w:p>
    <w:p w:rsidR="008F0019" w:rsidRDefault="008F0019" w:rsidP="00923D6C">
      <w:pPr>
        <w:pStyle w:val="ContentStyle"/>
      </w:pPr>
      <w:r w:rsidRPr="003033A5">
        <w:t>I hope that makes sense.</w:t>
      </w:r>
    </w:p>
    <w:p w:rsidR="008F0019" w:rsidRPr="003033A5" w:rsidRDefault="008F0019" w:rsidP="00923D6C">
      <w:pPr>
        <w:pStyle w:val="ContentStyle"/>
      </w:pPr>
    </w:p>
    <w:p w:rsidR="008F0019" w:rsidRPr="003033A5" w:rsidRDefault="008F0019" w:rsidP="00923D6C">
      <w:pPr>
        <w:pStyle w:val="ContentStyle"/>
      </w:pPr>
      <w:r w:rsidRPr="003033A5">
        <w:t>Before generics, the way to define a generalized algorithm was to define its entire member to the Object data type. If you wanted to use the algorithm with value type instances, the CLR needed to box the value type instance prior to calling the members of the algorithm. This boxing causes memory allocations on the managed heap, that causes more frequent garbage collections, which, in turn, hurt an application's performance.</w:t>
      </w:r>
    </w:p>
    <w:p w:rsidR="008F0019" w:rsidRDefault="008F0019" w:rsidP="00923D6C">
      <w:pPr>
        <w:pStyle w:val="ContentStyle"/>
      </w:pPr>
    </w:p>
    <w:p w:rsidR="008F0019" w:rsidRPr="003033A5" w:rsidRDefault="008F0019" w:rsidP="00923D6C">
      <w:pPr>
        <w:pStyle w:val="ContentStyle"/>
      </w:pPr>
      <w:r w:rsidRPr="003033A5">
        <w:t>Since a generic algorithm can now be created to work with a specific value type, the instances of the value type can be passed by value, and the CLR no longer must do any boxing. In addition, since casts are not necessary, the CLR doesn't need to check the type safety of the attempted cast, and this results in faster code too.</w:t>
      </w:r>
    </w:p>
    <w:p w:rsidR="008F0019" w:rsidRDefault="008F0019" w:rsidP="008F0019">
      <w:pPr>
        <w:pStyle w:val="HTMLPreformatted"/>
        <w:ind w:left="180"/>
        <w:rPr>
          <w:color w:val="006400"/>
        </w:rPr>
      </w:pPr>
    </w:p>
    <w:p w:rsidR="008F0019" w:rsidRPr="003C285E" w:rsidRDefault="008F0019" w:rsidP="003C285E">
      <w:pPr>
        <w:pStyle w:val="CodeStyle"/>
      </w:pPr>
      <w:r w:rsidRPr="00914E8E">
        <w:t>public</w:t>
      </w:r>
      <w:r w:rsidRPr="00F53B6B">
        <w:t xml:space="preserve"> </w:t>
      </w:r>
      <w:r w:rsidRPr="00914E8E">
        <w:t>virtual</w:t>
      </w:r>
      <w:r w:rsidRPr="00F53B6B">
        <w:t xml:space="preserve"> </w:t>
      </w:r>
      <w:r w:rsidRPr="00914E8E">
        <w:t>int</w:t>
      </w:r>
      <w:r w:rsidRPr="00F53B6B">
        <w:t xml:space="preserve"> Add(</w:t>
      </w:r>
      <w:r w:rsidRPr="00914E8E">
        <w:t>object</w:t>
      </w:r>
      <w:r w:rsidRPr="00F53B6B">
        <w:t xml:space="preserve"> </w:t>
      </w:r>
      <w:r w:rsidRPr="00914E8E">
        <w:t>value</w:t>
      </w:r>
      <w:r w:rsidRPr="00F53B6B">
        <w:t>);</w:t>
      </w:r>
      <w:r w:rsidRPr="00F53B6B">
        <w:tab/>
        <w:t>//Add() m</w:t>
      </w:r>
      <w:r w:rsidR="003C285E">
        <w:t>ethod of non-generic ArrayList.</w:t>
      </w:r>
    </w:p>
    <w:p w:rsidR="008F0019" w:rsidRDefault="008F0019" w:rsidP="00923D6C">
      <w:pPr>
        <w:pStyle w:val="ContentStyle"/>
      </w:pPr>
      <w:r w:rsidRPr="003033A5">
        <w:t>The preceding line of method signature represents that each value to be added to an ArrayList will be an object type, in other words if you are using a value type to be added to an ArrayList then it will be cast yo an object type before being added to ArrayList.</w:t>
      </w:r>
    </w:p>
    <w:p w:rsidR="00B403FF" w:rsidRDefault="00B403FF" w:rsidP="00923D6C">
      <w:pPr>
        <w:pStyle w:val="ContentStyle"/>
      </w:pPr>
    </w:p>
    <w:p w:rsidR="008F0019" w:rsidRPr="003C285E" w:rsidRDefault="008F0019" w:rsidP="003C285E">
      <w:pPr>
        <w:pStyle w:val="CodeStyle"/>
      </w:pPr>
      <w:r w:rsidRPr="00914E8E">
        <w:t>public</w:t>
      </w:r>
      <w:r w:rsidRPr="00F53B6B">
        <w:t xml:space="preserve"> </w:t>
      </w:r>
      <w:r w:rsidRPr="00914E8E">
        <w:t>void</w:t>
      </w:r>
      <w:r w:rsidRPr="00F53B6B">
        <w:t xml:space="preserve"> Add(T item);</w:t>
      </w:r>
      <w:r w:rsidRPr="00F53B6B">
        <w:tab/>
      </w:r>
      <w:r w:rsidRPr="00F53B6B">
        <w:tab/>
        <w:t>/</w:t>
      </w:r>
      <w:r w:rsidR="003C285E">
        <w:t>/Add() method for generic List.</w:t>
      </w:r>
    </w:p>
    <w:p w:rsidR="008F0019" w:rsidRDefault="008F0019" w:rsidP="003C285E">
      <w:pPr>
        <w:pStyle w:val="ContentStyle"/>
      </w:pPr>
      <w:r w:rsidRPr="003033A5">
        <w:t>The preceding line of method signature represents that there is no need to do a cast to add an item to a generic type list. If the List type is T then the item will be T type.</w:t>
      </w:r>
    </w:p>
    <w:p w:rsidR="003C285E" w:rsidRPr="003C285E" w:rsidRDefault="003C285E" w:rsidP="003C285E">
      <w:pPr>
        <w:pStyle w:val="ContentStyle"/>
      </w:pPr>
    </w:p>
    <w:p w:rsidR="003C285E" w:rsidRPr="003033A5" w:rsidRDefault="008F0019" w:rsidP="00B403FF">
      <w:pPr>
        <w:pStyle w:val="ContentStyle"/>
      </w:pPr>
      <w:r w:rsidRPr="003033A5">
        <w:t>Now you understand who has better performance. A generic collection class has better performance than a non-generic collection class. Let's see an example in the following code snippet.</w:t>
      </w:r>
    </w:p>
    <w:p w:rsidR="008F0019" w:rsidRPr="00F53B6B" w:rsidRDefault="008F0019" w:rsidP="00923D6C">
      <w:pPr>
        <w:pStyle w:val="CodeStyle"/>
      </w:pPr>
      <w:r w:rsidRPr="00914E8E">
        <w:t>using</w:t>
      </w:r>
      <w:r w:rsidRPr="00F53B6B">
        <w:t xml:space="preserve"> System;</w:t>
      </w:r>
    </w:p>
    <w:p w:rsidR="008F0019" w:rsidRPr="00F53B6B" w:rsidRDefault="008F0019" w:rsidP="00923D6C">
      <w:pPr>
        <w:pStyle w:val="CodeStyle"/>
      </w:pPr>
      <w:r w:rsidRPr="00914E8E">
        <w:t>using</w:t>
      </w:r>
      <w:r w:rsidRPr="00F53B6B">
        <w:t xml:space="preserve"> System.Collections;</w:t>
      </w:r>
    </w:p>
    <w:p w:rsidR="008F0019" w:rsidRPr="00F53B6B" w:rsidRDefault="008F0019" w:rsidP="00923D6C">
      <w:pPr>
        <w:pStyle w:val="CodeStyle"/>
      </w:pPr>
      <w:r w:rsidRPr="00914E8E">
        <w:t>using</w:t>
      </w:r>
      <w:r w:rsidRPr="00F53B6B">
        <w:t xml:space="preserve"> System.Collections.Generic;</w:t>
      </w:r>
    </w:p>
    <w:p w:rsidR="008F0019" w:rsidRPr="00F53B6B" w:rsidRDefault="008F0019" w:rsidP="00923D6C">
      <w:pPr>
        <w:pStyle w:val="CodeStyle"/>
      </w:pPr>
      <w:r w:rsidRPr="00914E8E">
        <w:t>using</w:t>
      </w:r>
      <w:r w:rsidRPr="00F53B6B">
        <w:t xml:space="preserve"> System.Diagnostics;</w:t>
      </w:r>
    </w:p>
    <w:p w:rsidR="008F0019" w:rsidRPr="00F53B6B" w:rsidRDefault="008F0019" w:rsidP="00923D6C">
      <w:pPr>
        <w:pStyle w:val="CodeStyle"/>
      </w:pPr>
      <w:r w:rsidRPr="00914E8E">
        <w:t>namespace</w:t>
      </w:r>
      <w:r w:rsidRPr="00F53B6B">
        <w:t xml:space="preserve"> Performance</w:t>
      </w:r>
    </w:p>
    <w:p w:rsidR="008F0019" w:rsidRPr="00F53B6B" w:rsidRDefault="008F0019" w:rsidP="00923D6C">
      <w:pPr>
        <w:pStyle w:val="CodeStyle"/>
      </w:pPr>
      <w:r w:rsidRPr="00F53B6B">
        <w:t>{</w:t>
      </w:r>
    </w:p>
    <w:p w:rsidR="008F0019" w:rsidRPr="00F53B6B" w:rsidRDefault="008F0019" w:rsidP="00923D6C">
      <w:pPr>
        <w:pStyle w:val="CodeStyle"/>
      </w:pPr>
      <w:r w:rsidRPr="00F53B6B">
        <w:t xml:space="preserve">    </w:t>
      </w:r>
      <w:r w:rsidRPr="00914E8E">
        <w:t>class</w:t>
      </w:r>
      <w:r w:rsidRPr="00F53B6B">
        <w:t xml:space="preserve"> Program</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w:t>
      </w:r>
      <w:r w:rsidRPr="00914E8E">
        <w:t>static</w:t>
      </w:r>
      <w:r w:rsidRPr="00F53B6B">
        <w:t xml:space="preserve"> </w:t>
      </w:r>
      <w:r w:rsidRPr="00914E8E">
        <w:t>void</w:t>
      </w:r>
      <w:r w:rsidRPr="00F53B6B">
        <w:t xml:space="preserve"> Main(</w:t>
      </w:r>
      <w:r w:rsidRPr="00914E8E">
        <w:t>string</w:t>
      </w:r>
      <w:r w:rsidRPr="00F53B6B">
        <w:t>[] args)</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NonGenericPerformance();</w:t>
      </w:r>
    </w:p>
    <w:p w:rsidR="008F0019" w:rsidRPr="00F53B6B" w:rsidRDefault="008F0019" w:rsidP="00923D6C">
      <w:pPr>
        <w:pStyle w:val="CodeStyle"/>
      </w:pPr>
      <w:r w:rsidRPr="00F53B6B">
        <w:t xml:space="preserve">            GenericPerformance();</w:t>
      </w:r>
    </w:p>
    <w:p w:rsidR="008F0019" w:rsidRPr="00F53B6B" w:rsidRDefault="008F0019" w:rsidP="00923D6C">
      <w:pPr>
        <w:pStyle w:val="CodeStyle"/>
      </w:pPr>
      <w:r w:rsidRPr="00F53B6B">
        <w:t xml:space="preserve">            Console.ReadKey();</w:t>
      </w:r>
    </w:p>
    <w:p w:rsidR="008F0019" w:rsidRPr="00F53B6B" w:rsidRDefault="008F0019" w:rsidP="00923D6C">
      <w:pPr>
        <w:pStyle w:val="CodeStyle"/>
      </w:pPr>
      <w:r w:rsidRPr="00F53B6B">
        <w:lastRenderedPageBreak/>
        <w:t xml:space="preserve">        }</w:t>
      </w:r>
    </w:p>
    <w:p w:rsidR="008F0019" w:rsidRPr="00F53B6B" w:rsidRDefault="008F0019" w:rsidP="00923D6C">
      <w:pPr>
        <w:pStyle w:val="CodeStyle"/>
      </w:pPr>
      <w:r w:rsidRPr="00F53B6B">
        <w:t xml:space="preserve">        </w:t>
      </w:r>
      <w:r w:rsidRPr="00914E8E">
        <w:t>static</w:t>
      </w:r>
      <w:r w:rsidRPr="00F53B6B">
        <w:t xml:space="preserve"> </w:t>
      </w:r>
      <w:r w:rsidRPr="00914E8E">
        <w:t>void</w:t>
      </w:r>
      <w:r w:rsidRPr="00F53B6B">
        <w:t xml:space="preserve"> NonGenericPerformance()</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w:t>
      </w:r>
      <w:r w:rsidRPr="00914E8E">
        <w:t>long</w:t>
      </w:r>
      <w:r w:rsidRPr="00F53B6B">
        <w:t xml:space="preserve"> operationTime = </w:t>
      </w:r>
      <w:r w:rsidRPr="00914E8E">
        <w:t>0</w:t>
      </w:r>
      <w:r w:rsidRPr="00F53B6B">
        <w:t>;</w:t>
      </w:r>
    </w:p>
    <w:p w:rsidR="008F0019" w:rsidRPr="00F53B6B" w:rsidRDefault="008F0019" w:rsidP="00923D6C">
      <w:pPr>
        <w:pStyle w:val="CodeStyle"/>
      </w:pPr>
      <w:r w:rsidRPr="00F53B6B">
        <w:t xml:space="preserve">            ArrayList arraylist = </w:t>
      </w:r>
      <w:r w:rsidRPr="00914E8E">
        <w:t>new</w:t>
      </w:r>
      <w:r w:rsidRPr="00F53B6B">
        <w:t xml:space="preserve"> ArrayList();</w:t>
      </w:r>
    </w:p>
    <w:p w:rsidR="008F0019" w:rsidRPr="00F53B6B" w:rsidRDefault="008F0019" w:rsidP="00923D6C">
      <w:pPr>
        <w:pStyle w:val="CodeStyle"/>
      </w:pPr>
      <w:r w:rsidRPr="00F53B6B">
        <w:t xml:space="preserve">            Stopwatch sw = </w:t>
      </w:r>
      <w:r w:rsidRPr="00914E8E">
        <w:t>new</w:t>
      </w:r>
      <w:r w:rsidRPr="00F53B6B">
        <w:t xml:space="preserve"> Stopwatch();</w:t>
      </w:r>
    </w:p>
    <w:p w:rsidR="008F0019" w:rsidRPr="00F53B6B" w:rsidRDefault="008F0019" w:rsidP="00923D6C">
      <w:pPr>
        <w:pStyle w:val="CodeStyle"/>
      </w:pPr>
      <w:r w:rsidRPr="00F53B6B">
        <w:t xml:space="preserve">            sw.Start();</w:t>
      </w:r>
    </w:p>
    <w:p w:rsidR="008F0019" w:rsidRPr="00F53B6B" w:rsidRDefault="008F0019" w:rsidP="00923D6C">
      <w:pPr>
        <w:pStyle w:val="CodeStyle"/>
      </w:pPr>
      <w:r w:rsidRPr="00F53B6B">
        <w:t xml:space="preserve">            </w:t>
      </w:r>
      <w:r w:rsidRPr="00914E8E">
        <w:t>for</w:t>
      </w:r>
      <w:r w:rsidRPr="00F53B6B">
        <w:t xml:space="preserve"> (</w:t>
      </w:r>
      <w:r w:rsidRPr="00914E8E">
        <w:t>int</w:t>
      </w:r>
      <w:r w:rsidRPr="00F53B6B">
        <w:t xml:space="preserve"> i = </w:t>
      </w:r>
      <w:r w:rsidRPr="00914E8E">
        <w:t>1</w:t>
      </w:r>
      <w:r w:rsidRPr="00F53B6B">
        <w:t xml:space="preserve">; i &lt;= </w:t>
      </w:r>
      <w:r w:rsidRPr="00914E8E">
        <w:t>100000</w:t>
      </w:r>
      <w:r w:rsidRPr="00F53B6B">
        <w:t>; i++)</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arraylist.Add(i);</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operationTime = sw.ElapsedMilliseconds;</w:t>
      </w:r>
    </w:p>
    <w:p w:rsidR="00B403FF" w:rsidRDefault="008F0019" w:rsidP="00923D6C">
      <w:pPr>
        <w:pStyle w:val="CodeStyle"/>
      </w:pPr>
      <w:r w:rsidRPr="00F53B6B">
        <w:t xml:space="preserve">            Console.WriteLine(</w:t>
      </w:r>
      <w:r w:rsidRPr="00914E8E">
        <w:t>"Array List {0} values add time is {1} milliseconds"</w:t>
      </w:r>
      <w:r w:rsidRPr="00F53B6B">
        <w:t>,</w:t>
      </w:r>
    </w:p>
    <w:p w:rsidR="008F0019" w:rsidRPr="00F53B6B" w:rsidRDefault="00B403FF" w:rsidP="00923D6C">
      <w:pPr>
        <w:pStyle w:val="CodeStyle"/>
      </w:pPr>
      <w:r>
        <w:t xml:space="preserve">                           </w:t>
      </w:r>
      <w:r w:rsidR="008F0019" w:rsidRPr="00F53B6B">
        <w:t xml:space="preserve"> </w:t>
      </w:r>
      <w:r>
        <w:t xml:space="preserve">   </w:t>
      </w:r>
      <w:r w:rsidR="008F0019" w:rsidRPr="00F53B6B">
        <w:t>arraylist.Count, operationTime);</w:t>
      </w:r>
    </w:p>
    <w:p w:rsidR="008F0019" w:rsidRPr="00F53B6B" w:rsidRDefault="008F0019" w:rsidP="00923D6C">
      <w:pPr>
        <w:pStyle w:val="CodeStyle"/>
      </w:pPr>
      <w:r w:rsidRPr="00F53B6B">
        <w:t xml:space="preserve">            sw.Restart();</w:t>
      </w:r>
    </w:p>
    <w:p w:rsidR="008F0019" w:rsidRPr="00F53B6B" w:rsidRDefault="008F0019" w:rsidP="00923D6C">
      <w:pPr>
        <w:pStyle w:val="CodeStyle"/>
      </w:pPr>
      <w:r w:rsidRPr="00F53B6B">
        <w:t xml:space="preserve">            </w:t>
      </w:r>
      <w:r w:rsidRPr="00914E8E">
        <w:t>foreach</w:t>
      </w:r>
      <w:r w:rsidRPr="00F53B6B">
        <w:t xml:space="preserve"> (</w:t>
      </w:r>
      <w:r w:rsidRPr="00914E8E">
        <w:t>int</w:t>
      </w:r>
      <w:r w:rsidRPr="00F53B6B">
        <w:t xml:space="preserve"> i </w:t>
      </w:r>
      <w:r w:rsidRPr="00914E8E">
        <w:t>in</w:t>
      </w:r>
      <w:r w:rsidRPr="00F53B6B">
        <w:t xml:space="preserve"> arraylist)</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w:t>
      </w:r>
      <w:r w:rsidRPr="00914E8E">
        <w:t>int</w:t>
      </w:r>
      <w:r w:rsidRPr="00F53B6B">
        <w:t xml:space="preserve"> </w:t>
      </w:r>
      <w:r w:rsidRPr="00914E8E">
        <w:t>value</w:t>
      </w:r>
      <w:r w:rsidRPr="00F53B6B">
        <w:t xml:space="preserve"> = i;</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operationTime = sw.ElapsedMilliseconds;</w:t>
      </w:r>
    </w:p>
    <w:p w:rsidR="00B403FF" w:rsidRDefault="008F0019" w:rsidP="00923D6C">
      <w:pPr>
        <w:pStyle w:val="CodeStyle"/>
      </w:pPr>
      <w:r w:rsidRPr="00F53B6B">
        <w:t xml:space="preserve">            Console.WriteLine(</w:t>
      </w:r>
      <w:r w:rsidRPr="00914E8E">
        <w:t>"Array List {0} values retrieve time is {1}</w:t>
      </w:r>
    </w:p>
    <w:p w:rsidR="008F0019" w:rsidRPr="00F53B6B" w:rsidRDefault="00B403FF" w:rsidP="00923D6C">
      <w:pPr>
        <w:pStyle w:val="CodeStyle"/>
      </w:pPr>
      <w:r>
        <w:t xml:space="preserve">                              </w:t>
      </w:r>
      <w:r w:rsidR="008F0019" w:rsidRPr="00914E8E">
        <w:t xml:space="preserve"> milliseconds"</w:t>
      </w:r>
      <w:r w:rsidR="008F0019" w:rsidRPr="00F53B6B">
        <w:t>, arraylist.Count, operationTime);</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w:t>
      </w:r>
      <w:r w:rsidRPr="00914E8E">
        <w:t>static</w:t>
      </w:r>
      <w:r w:rsidRPr="00F53B6B">
        <w:t xml:space="preserve"> </w:t>
      </w:r>
      <w:r w:rsidRPr="00914E8E">
        <w:t>void</w:t>
      </w:r>
      <w:r w:rsidRPr="00F53B6B">
        <w:t xml:space="preserve"> GenericPerformance()</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w:t>
      </w:r>
      <w:r w:rsidRPr="00914E8E">
        <w:t>long</w:t>
      </w:r>
      <w:r w:rsidRPr="00F53B6B">
        <w:t xml:space="preserve"> operationTime = </w:t>
      </w:r>
      <w:r w:rsidRPr="00914E8E">
        <w:t>0</w:t>
      </w:r>
      <w:r w:rsidRPr="00F53B6B">
        <w:t>;</w:t>
      </w:r>
    </w:p>
    <w:p w:rsidR="008F0019" w:rsidRPr="00F53B6B" w:rsidRDefault="008F0019" w:rsidP="00923D6C">
      <w:pPr>
        <w:pStyle w:val="CodeStyle"/>
      </w:pPr>
      <w:r w:rsidRPr="00F53B6B">
        <w:t xml:space="preserve">            List&lt;int&gt; list = </w:t>
      </w:r>
      <w:r w:rsidRPr="00914E8E">
        <w:t>new</w:t>
      </w:r>
      <w:r w:rsidRPr="00F53B6B">
        <w:t xml:space="preserve"> List&lt;int&gt;();</w:t>
      </w:r>
    </w:p>
    <w:p w:rsidR="008F0019" w:rsidRPr="00F53B6B" w:rsidRDefault="008F0019" w:rsidP="00923D6C">
      <w:pPr>
        <w:pStyle w:val="CodeStyle"/>
      </w:pPr>
      <w:r w:rsidRPr="00F53B6B">
        <w:t xml:space="preserve">            Stopwatch sw = </w:t>
      </w:r>
      <w:r w:rsidRPr="00914E8E">
        <w:t>new</w:t>
      </w:r>
      <w:r w:rsidRPr="00F53B6B">
        <w:t xml:space="preserve"> Stopwatch();</w:t>
      </w:r>
    </w:p>
    <w:p w:rsidR="008F0019" w:rsidRPr="00F53B6B" w:rsidRDefault="008F0019" w:rsidP="00923D6C">
      <w:pPr>
        <w:pStyle w:val="CodeStyle"/>
      </w:pPr>
      <w:r w:rsidRPr="00F53B6B">
        <w:t xml:space="preserve">            sw.Start();</w:t>
      </w:r>
    </w:p>
    <w:p w:rsidR="008F0019" w:rsidRPr="00F53B6B" w:rsidRDefault="008F0019" w:rsidP="00923D6C">
      <w:pPr>
        <w:pStyle w:val="CodeStyle"/>
      </w:pPr>
      <w:r w:rsidRPr="00F53B6B">
        <w:t xml:space="preserve">            </w:t>
      </w:r>
      <w:r w:rsidRPr="00914E8E">
        <w:t>for</w:t>
      </w:r>
      <w:r w:rsidRPr="00F53B6B">
        <w:t xml:space="preserve"> (</w:t>
      </w:r>
      <w:r w:rsidRPr="00914E8E">
        <w:t>int</w:t>
      </w:r>
      <w:r w:rsidRPr="00F53B6B">
        <w:t xml:space="preserve"> i = </w:t>
      </w:r>
      <w:r w:rsidRPr="00914E8E">
        <w:t>1</w:t>
      </w:r>
      <w:r w:rsidRPr="00F53B6B">
        <w:t xml:space="preserve">; i &lt;= </w:t>
      </w:r>
      <w:r w:rsidRPr="00914E8E">
        <w:t>100000</w:t>
      </w:r>
      <w:r w:rsidRPr="00F53B6B">
        <w:t>; i++)</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list.Add(i);</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operationTime = sw.ElapsedMilliseconds;</w:t>
      </w:r>
    </w:p>
    <w:p w:rsidR="00B403FF" w:rsidRDefault="008F0019" w:rsidP="00923D6C">
      <w:pPr>
        <w:pStyle w:val="CodeStyle"/>
      </w:pPr>
      <w:r w:rsidRPr="00F53B6B">
        <w:t xml:space="preserve">            Console.WriteLine(</w:t>
      </w:r>
      <w:r w:rsidRPr="00914E8E">
        <w:t>"List {0} values add time is {1} milliseconds"</w:t>
      </w:r>
      <w:r w:rsidRPr="00F53B6B">
        <w:t>,</w:t>
      </w:r>
    </w:p>
    <w:p w:rsidR="008F0019" w:rsidRPr="00F53B6B" w:rsidRDefault="00B403FF" w:rsidP="00923D6C">
      <w:pPr>
        <w:pStyle w:val="CodeStyle"/>
      </w:pPr>
      <w:r>
        <w:t xml:space="preserve">                              </w:t>
      </w:r>
      <w:r w:rsidR="008F0019" w:rsidRPr="00F53B6B">
        <w:t xml:space="preserve"> list.Count, operationTime);</w:t>
      </w:r>
    </w:p>
    <w:p w:rsidR="008F0019" w:rsidRPr="00F53B6B" w:rsidRDefault="008F0019" w:rsidP="00923D6C">
      <w:pPr>
        <w:pStyle w:val="CodeStyle"/>
      </w:pPr>
      <w:r w:rsidRPr="00F53B6B">
        <w:t xml:space="preserve">            sw.Restart();</w:t>
      </w:r>
    </w:p>
    <w:p w:rsidR="008F0019" w:rsidRPr="00F53B6B" w:rsidRDefault="008F0019" w:rsidP="00923D6C">
      <w:pPr>
        <w:pStyle w:val="CodeStyle"/>
      </w:pPr>
      <w:r w:rsidRPr="00F53B6B">
        <w:t xml:space="preserve">            </w:t>
      </w:r>
      <w:r w:rsidRPr="00914E8E">
        <w:t>foreach</w:t>
      </w:r>
      <w:r w:rsidRPr="00F53B6B">
        <w:t xml:space="preserve"> (</w:t>
      </w:r>
      <w:r w:rsidRPr="00914E8E">
        <w:t>int</w:t>
      </w:r>
      <w:r w:rsidRPr="00F53B6B">
        <w:t xml:space="preserve"> i </w:t>
      </w:r>
      <w:r w:rsidRPr="00914E8E">
        <w:t>in</w:t>
      </w:r>
      <w:r w:rsidRPr="00F53B6B">
        <w:t xml:space="preserve"> list)</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w:t>
      </w:r>
      <w:r w:rsidRPr="00914E8E">
        <w:t>int</w:t>
      </w:r>
      <w:r w:rsidRPr="00F53B6B">
        <w:t xml:space="preserve"> </w:t>
      </w:r>
      <w:r w:rsidRPr="00914E8E">
        <w:t>value</w:t>
      </w:r>
      <w:r w:rsidRPr="00F53B6B">
        <w:t xml:space="preserve"> = i;</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operationTime = sw.ElapsedMilliseconds;</w:t>
      </w:r>
    </w:p>
    <w:p w:rsidR="00B403FF" w:rsidRDefault="008F0019" w:rsidP="00923D6C">
      <w:pPr>
        <w:pStyle w:val="CodeStyle"/>
      </w:pPr>
      <w:r w:rsidRPr="00F53B6B">
        <w:t xml:space="preserve">            Console.WriteLine(</w:t>
      </w:r>
      <w:r w:rsidRPr="00914E8E">
        <w:t>"List {0} values retrieve time is {1} milliseconds"</w:t>
      </w:r>
      <w:r w:rsidRPr="00F53B6B">
        <w:t>,</w:t>
      </w:r>
    </w:p>
    <w:p w:rsidR="008F0019" w:rsidRPr="00F53B6B" w:rsidRDefault="00B403FF" w:rsidP="00923D6C">
      <w:pPr>
        <w:pStyle w:val="CodeStyle"/>
      </w:pPr>
      <w:r>
        <w:t xml:space="preserve">                              </w:t>
      </w:r>
      <w:r w:rsidR="008F0019" w:rsidRPr="00F53B6B">
        <w:t xml:space="preserve"> list.Count, operationTime);</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w:t>
      </w:r>
    </w:p>
    <w:p w:rsidR="008F0019" w:rsidRDefault="008F0019" w:rsidP="00923D6C">
      <w:pPr>
        <w:pStyle w:val="CodeStyle"/>
      </w:pPr>
      <w:r w:rsidRPr="00F53B6B">
        <w:t>}</w:t>
      </w:r>
    </w:p>
    <w:p w:rsidR="00621713" w:rsidRPr="00914E8E" w:rsidRDefault="00621713" w:rsidP="00923D6C">
      <w:pPr>
        <w:pStyle w:val="CodeStyle"/>
      </w:pPr>
    </w:p>
    <w:p w:rsidR="008F0019" w:rsidRDefault="008F0019" w:rsidP="00923D6C">
      <w:pPr>
        <w:pStyle w:val="ContentStyle"/>
      </w:pPr>
      <w:r>
        <w:t>Let's run the code above. The results are as in Figure 1.1.</w:t>
      </w:r>
    </w:p>
    <w:p w:rsidR="008F0019" w:rsidRDefault="008F0019" w:rsidP="00621713">
      <w:pPr>
        <w:pStyle w:val="NormalWeb"/>
        <w:shd w:val="clear" w:color="auto" w:fill="FFFFFF"/>
        <w:ind w:left="180"/>
        <w:jc w:val="center"/>
        <w:rPr>
          <w:rFonts w:ascii="Segoe UI" w:hAnsi="Segoe UI" w:cs="Segoe UI"/>
          <w:color w:val="111111"/>
          <w:sz w:val="21"/>
          <w:szCs w:val="21"/>
        </w:rPr>
      </w:pPr>
      <w:r>
        <w:rPr>
          <w:rFonts w:ascii="Segoe UI" w:hAnsi="Segoe UI" w:cs="Segoe UI"/>
          <w:noProof/>
          <w:color w:val="111111"/>
          <w:sz w:val="21"/>
          <w:szCs w:val="21"/>
        </w:rPr>
        <w:drawing>
          <wp:inline distT="0" distB="0" distL="0" distR="0" wp14:anchorId="2A95DBB8" wp14:editId="521AECB2">
            <wp:extent cx="5715000" cy="1057275"/>
            <wp:effectExtent l="0" t="0" r="0" b="9525"/>
            <wp:docPr id="20" name="Picture 20" descr="http://www.codeproject.com/KB/aspnet/793345/csharpGener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odeproject.com/KB/aspnet/793345/csharpGenerics.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a:ln>
                      <a:noFill/>
                    </a:ln>
                  </pic:spPr>
                </pic:pic>
              </a:graphicData>
            </a:graphic>
          </wp:inline>
        </w:drawing>
      </w:r>
    </w:p>
    <w:p w:rsidR="008F0019" w:rsidRPr="00B8680D" w:rsidRDefault="008F0019" w:rsidP="008F0019">
      <w:pPr>
        <w:ind w:left="180"/>
        <w:rPr>
          <w:rFonts w:cs="Segoe UI"/>
          <w:color w:val="2A2A2A"/>
          <w:szCs w:val="20"/>
        </w:rPr>
      </w:pPr>
    </w:p>
    <w:p w:rsidR="008F0019" w:rsidRDefault="008F0019" w:rsidP="00923D6C">
      <w:pPr>
        <w:pStyle w:val="ContentStyle"/>
      </w:pPr>
      <w:r>
        <w:t>Generics let you tailor a method, class, structure, or interface to the precise data type it acts upon. For example, instead of using the</w:t>
      </w:r>
      <w:r>
        <w:rPr>
          <w:rStyle w:val="apple-converted-space"/>
        </w:rPr>
        <w:t> </w:t>
      </w:r>
      <w:hyperlink r:id="rId186" w:history="1">
        <w:r>
          <w:rPr>
            <w:rStyle w:val="Hyperlink"/>
            <w:color w:val="00709F"/>
          </w:rPr>
          <w:t>Hashtable</w:t>
        </w:r>
      </w:hyperlink>
      <w:r>
        <w:rPr>
          <w:rStyle w:val="apple-converted-space"/>
        </w:rPr>
        <w:t> </w:t>
      </w:r>
      <w:r>
        <w:t>class, which allows keys and values to be of any type, you can use the</w:t>
      </w:r>
      <w:r>
        <w:rPr>
          <w:rStyle w:val="apple-converted-space"/>
        </w:rPr>
        <w:t> </w:t>
      </w:r>
      <w:hyperlink r:id="rId187" w:history="1">
        <w:r>
          <w:rPr>
            <w:rStyle w:val="Hyperlink"/>
            <w:color w:val="00709F"/>
          </w:rPr>
          <w:t>Dictionary&lt;TKey,</w:t>
        </w:r>
        <w:r>
          <w:rPr>
            <w:rStyle w:val="Hyperlink"/>
            <w:color w:val="00709F"/>
          </w:rPr>
          <w:t> </w:t>
        </w:r>
        <w:r>
          <w:rPr>
            <w:rStyle w:val="Hyperlink"/>
            <w:color w:val="00709F"/>
          </w:rPr>
          <w:t>TValue&gt;</w:t>
        </w:r>
      </w:hyperlink>
      <w:r>
        <w:rPr>
          <w:rStyle w:val="apple-converted-space"/>
        </w:rPr>
        <w:t> </w:t>
      </w:r>
      <w:r>
        <w:t>generic class and specify the type allowed for the key and the type allowed for the value. Among the benefits of generics are increased code reusability and type safety.</w:t>
      </w:r>
    </w:p>
    <w:p w:rsidR="00923D6C" w:rsidRDefault="00923D6C" w:rsidP="00923D6C">
      <w:pPr>
        <w:pStyle w:val="ContentStyle"/>
      </w:pPr>
    </w:p>
    <w:p w:rsidR="008F0019" w:rsidRPr="00923D6C" w:rsidRDefault="008F0019" w:rsidP="00923D6C">
      <w:pPr>
        <w:pStyle w:val="ContentStyle"/>
        <w:rPr>
          <w:rFonts w:eastAsiaTheme="minorHAnsi"/>
          <w:b/>
        </w:rPr>
      </w:pPr>
      <w:r w:rsidRPr="00923D6C">
        <w:rPr>
          <w:rFonts w:eastAsiaTheme="minorHAnsi"/>
          <w:b/>
        </w:rPr>
        <w:t>Defining and Using Generics</w:t>
      </w:r>
    </w:p>
    <w:p w:rsidR="008F0019" w:rsidRDefault="008F0019" w:rsidP="00923D6C">
      <w:pPr>
        <w:pStyle w:val="ContentStyle"/>
      </w:pPr>
      <w:r>
        <w:t>Generics are classes, structures, interfaces, and methods that have placeholders (type parameters) for one or more of the types that they store or use. A generic collection class might use a type parameter as a placeholder for the type of objects that it stores; the type parameters appear as the types of its fields and the parameter types of its methods. A generic method might use its type parameter as the type of its return value or as the type of one of its formal parameters. The following code illustrates a s</w:t>
      </w:r>
      <w:r w:rsidR="003C285E">
        <w:t>imple generic class definition.</w:t>
      </w:r>
    </w:p>
    <w:p w:rsidR="008F0019" w:rsidRPr="00F53B6B" w:rsidRDefault="008F0019" w:rsidP="00923D6C">
      <w:pPr>
        <w:pStyle w:val="CodeStyle"/>
      </w:pPr>
      <w:r w:rsidRPr="00F53B6B">
        <w:t>public class Generic&lt;T&gt;</w:t>
      </w:r>
    </w:p>
    <w:p w:rsidR="008F0019" w:rsidRPr="00F53B6B" w:rsidRDefault="008F0019" w:rsidP="00923D6C">
      <w:pPr>
        <w:pStyle w:val="CodeStyle"/>
      </w:pPr>
      <w:r w:rsidRPr="00F53B6B">
        <w:t>{</w:t>
      </w:r>
    </w:p>
    <w:p w:rsidR="008F0019" w:rsidRPr="00F53B6B" w:rsidRDefault="008F0019" w:rsidP="00923D6C">
      <w:pPr>
        <w:pStyle w:val="CodeStyle"/>
      </w:pPr>
      <w:r w:rsidRPr="00F53B6B">
        <w:t xml:space="preserve">    public T Field;</w:t>
      </w:r>
    </w:p>
    <w:p w:rsidR="008F0019" w:rsidRDefault="008F0019" w:rsidP="00923D6C">
      <w:pPr>
        <w:pStyle w:val="CodeStyle"/>
      </w:pPr>
      <w:r w:rsidRPr="00F53B6B">
        <w:t>}</w:t>
      </w:r>
    </w:p>
    <w:p w:rsidR="008F0019" w:rsidRDefault="008F0019" w:rsidP="00923D6C">
      <w:pPr>
        <w:pStyle w:val="ContentStyle"/>
      </w:pPr>
      <w:r>
        <w:t>When you create an instance of a generic class, you specify the actual types to substitute for the type parameters. This establishes a new generic class, referred to as a constructed generic class, with your chosen types substituted everywhere that the type parameters appear. The result is a type-safe class that is tailored to your choice of types, as the following code illustrates.</w:t>
      </w:r>
    </w:p>
    <w:p w:rsidR="00923D6C" w:rsidRDefault="00923D6C" w:rsidP="00923D6C">
      <w:pPr>
        <w:pStyle w:val="ContentStyle"/>
      </w:pPr>
    </w:p>
    <w:p w:rsidR="008F0019" w:rsidRPr="00F53B6B" w:rsidRDefault="008F0019" w:rsidP="00923D6C">
      <w:pPr>
        <w:pStyle w:val="CodeStyle"/>
      </w:pPr>
      <w:r w:rsidRPr="00F53B6B">
        <w:t>public static void Main()</w:t>
      </w:r>
    </w:p>
    <w:p w:rsidR="008F0019" w:rsidRPr="00F53B6B" w:rsidRDefault="008F0019" w:rsidP="00923D6C">
      <w:pPr>
        <w:pStyle w:val="CodeStyle"/>
      </w:pPr>
      <w:r w:rsidRPr="00F53B6B">
        <w:t>{</w:t>
      </w:r>
    </w:p>
    <w:p w:rsidR="008F0019" w:rsidRPr="00F53B6B" w:rsidRDefault="008F0019" w:rsidP="00923D6C">
      <w:pPr>
        <w:pStyle w:val="CodeStyle"/>
      </w:pPr>
      <w:r w:rsidRPr="00F53B6B">
        <w:t xml:space="preserve">    Generic&lt;string&gt; g = new Generic&lt;string&gt;();</w:t>
      </w:r>
    </w:p>
    <w:p w:rsidR="008F0019" w:rsidRPr="00F53B6B" w:rsidRDefault="008F0019" w:rsidP="00923D6C">
      <w:pPr>
        <w:pStyle w:val="CodeStyle"/>
      </w:pPr>
      <w:r w:rsidRPr="00F53B6B">
        <w:t xml:space="preserve">    g.Field = "A string";</w:t>
      </w:r>
    </w:p>
    <w:p w:rsidR="008F0019" w:rsidRPr="00F53B6B" w:rsidRDefault="008F0019" w:rsidP="00923D6C">
      <w:pPr>
        <w:pStyle w:val="CodeStyle"/>
      </w:pPr>
      <w:r w:rsidRPr="00F53B6B">
        <w:t xml:space="preserve">    //...</w:t>
      </w:r>
    </w:p>
    <w:p w:rsidR="008F0019" w:rsidRPr="00F53B6B" w:rsidRDefault="008F0019" w:rsidP="00923D6C">
      <w:pPr>
        <w:pStyle w:val="CodeStyle"/>
      </w:pPr>
      <w:r w:rsidRPr="00F53B6B">
        <w:t xml:space="preserve">    Console.WriteLine("Generic.Field           = \"{0}\"", g.Field);</w:t>
      </w:r>
    </w:p>
    <w:p w:rsidR="008F0019" w:rsidRPr="00F53B6B" w:rsidRDefault="008F0019" w:rsidP="00923D6C">
      <w:pPr>
        <w:pStyle w:val="CodeStyle"/>
      </w:pPr>
      <w:r w:rsidRPr="00F53B6B">
        <w:t xml:space="preserve">    Console.WriteLine("Generic.Field.GetType() = {0}", g.Field.GetType().FullName);</w:t>
      </w:r>
    </w:p>
    <w:p w:rsidR="008F0019" w:rsidRDefault="008F0019" w:rsidP="00923D6C">
      <w:pPr>
        <w:pStyle w:val="CodeStyle"/>
      </w:pPr>
      <w:r w:rsidRPr="00F53B6B">
        <w:t>}</w:t>
      </w:r>
    </w:p>
    <w:p w:rsidR="008F0019" w:rsidRPr="00F53B6B" w:rsidRDefault="008F0019" w:rsidP="008F0019">
      <w:pPr>
        <w:pStyle w:val="HTMLPreformatted"/>
        <w:ind w:left="180"/>
        <w:rPr>
          <w:rFonts w:ascii="Consolas" w:hAnsi="Consolas" w:cs="Consolas"/>
          <w:color w:val="006400"/>
        </w:rPr>
      </w:pPr>
    </w:p>
    <w:p w:rsidR="008F0019" w:rsidRDefault="008F0019" w:rsidP="00923D6C">
      <w:pPr>
        <w:pStyle w:val="ContentStyle"/>
      </w:pPr>
      <w:r w:rsidRPr="00B42D4B">
        <w:t>The white boxes in figure are interfaces and the grey boxes are classes.</w:t>
      </w:r>
    </w:p>
    <w:p w:rsidR="00923D6C" w:rsidRPr="00B42D4B" w:rsidRDefault="00923D6C" w:rsidP="00923D6C">
      <w:pPr>
        <w:pStyle w:val="ContentStyle"/>
      </w:pPr>
    </w:p>
    <w:p w:rsidR="008F0019" w:rsidRDefault="008F0019" w:rsidP="003C285E">
      <w:pPr>
        <w:pStyle w:val="CodeStyle"/>
        <w:jc w:val="center"/>
      </w:pPr>
      <w:r w:rsidRPr="00B42D4B">
        <w:rPr>
          <w:noProof/>
        </w:rPr>
        <w:drawing>
          <wp:inline distT="0" distB="0" distL="0" distR="0" wp14:anchorId="6DF7541C" wp14:editId="4462A225">
            <wp:extent cx="3810000" cy="1524000"/>
            <wp:effectExtent l="0" t="0" r="0" b="0"/>
            <wp:docPr id="21" name="Picture 21" descr="http://people.cs.aau.dk/~normark/oop-csharp/html/notes/graphics/small/collection-overview-1-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eople.cs.aau.dk/~normark/oop-csharp/html/notes/graphics/small/collection-overview-1-i1.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inline>
        </w:drawing>
      </w:r>
    </w:p>
    <w:p w:rsidR="00923D6C" w:rsidRPr="00923D6C" w:rsidRDefault="008F0019" w:rsidP="009D7419">
      <w:pPr>
        <w:pStyle w:val="ContentStyle"/>
        <w:rPr>
          <w:b/>
        </w:rPr>
      </w:pPr>
      <w:r w:rsidRPr="00923D6C">
        <w:rPr>
          <w:b/>
        </w:rPr>
        <w:t>The class System.Array  which conceptually is the superclass of all native array types in C#, also implements the generic interfaces IList&lt;T&gt;. </w:t>
      </w:r>
    </w:p>
    <w:p w:rsidR="008F0019" w:rsidRPr="00923D6C" w:rsidRDefault="008F0019" w:rsidP="00923D6C">
      <w:pPr>
        <w:pStyle w:val="ContentStyle"/>
        <w:rPr>
          <w:rFonts w:eastAsiaTheme="minorHAnsi"/>
          <w:b/>
        </w:rPr>
      </w:pPr>
      <w:r w:rsidRPr="00923D6C">
        <w:rPr>
          <w:rFonts w:eastAsiaTheme="minorHAnsi"/>
          <w:b/>
        </w:rPr>
        <w:t>The Interface IEnumerable&lt;T&gt;</w:t>
      </w:r>
    </w:p>
    <w:p w:rsidR="009D7419" w:rsidRPr="00B42D4B" w:rsidRDefault="008F0019" w:rsidP="009D7419">
      <w:pPr>
        <w:pStyle w:val="ContentStyle"/>
        <w:rPr>
          <w:rFonts w:eastAsiaTheme="minorHAnsi"/>
        </w:rPr>
      </w:pPr>
      <w:r w:rsidRPr="00B42D4B">
        <w:rPr>
          <w:rFonts w:eastAsiaTheme="minorHAnsi"/>
        </w:rPr>
        <w:t>At the most general level of </w:t>
      </w:r>
      <w:hyperlink r:id="rId189" w:anchor="collections_collection-overview-1_svg-image_i1" w:history="1">
        <w:r w:rsidRPr="00B42D4B">
          <w:rPr>
            <w:rFonts w:eastAsiaTheme="minorHAnsi"/>
          </w:rPr>
          <w:t>Figure 45.1</w:t>
        </w:r>
      </w:hyperlink>
      <w:r w:rsidRPr="00B42D4B">
        <w:rPr>
          <w:rFonts w:eastAsiaTheme="minorHAnsi"/>
        </w:rPr>
        <w:t> </w:t>
      </w:r>
      <w:r w:rsidRPr="00F24C54">
        <w:rPr>
          <w:rFonts w:eastAsiaTheme="minorHAnsi"/>
          <w:b/>
          <w:i/>
          <w:iCs/>
        </w:rPr>
        <w:t>traversability</w:t>
      </w:r>
      <w:r w:rsidRPr="00F24C54">
        <w:rPr>
          <w:rFonts w:eastAsiaTheme="minorHAnsi"/>
          <w:b/>
        </w:rPr>
        <w:t> is emphasized</w:t>
      </w:r>
      <w:r w:rsidRPr="00B42D4B">
        <w:rPr>
          <w:rFonts w:eastAsiaTheme="minorHAnsi"/>
        </w:rPr>
        <w:t>. This covers the ability to step through all elements of a collection. The interface IEnumerable&lt;T&gt; announces one parameterless method called GetEnumerator. The type parameter T is the type of the elements in the collection.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0605"/>
      </w:tblGrid>
      <w:tr w:rsidR="008F0019" w:rsidTr="008F0019">
        <w:trPr>
          <w:tblCellSpacing w:w="15" w:type="dxa"/>
        </w:trPr>
        <w:tc>
          <w:tcPr>
            <w:tcW w:w="150" w:type="dxa"/>
            <w:hideMark/>
          </w:tcPr>
          <w:p w:rsidR="008F0019" w:rsidRDefault="008F0019" w:rsidP="008F0019">
            <w:pPr>
              <w:pStyle w:val="NormalWeb"/>
              <w:ind w:left="180"/>
              <w:rPr>
                <w:color w:val="000000"/>
                <w:sz w:val="27"/>
                <w:szCs w:val="27"/>
              </w:rPr>
            </w:pPr>
            <w:bookmarkStart w:id="6" w:name="collections_ienumerable_items_it1"/>
            <w:bookmarkEnd w:id="6"/>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30"/>
            </w:tblGrid>
            <w:tr w:rsidR="008F0019" w:rsidTr="008F0019">
              <w:trPr>
                <w:tblCellSpacing w:w="15" w:type="dxa"/>
              </w:trPr>
              <w:tc>
                <w:tcPr>
                  <w:tcW w:w="11700" w:type="dxa"/>
                  <w:shd w:val="clear" w:color="auto" w:fill="F5F5F5"/>
                  <w:vAlign w:val="bottom"/>
                  <w:hideMark/>
                </w:tcPr>
                <w:p w:rsidR="008F0019" w:rsidRDefault="008F0019" w:rsidP="00923D6C">
                  <w:pPr>
                    <w:pStyle w:val="CodeStyle"/>
                    <w:rPr>
                      <w:sz w:val="24"/>
                      <w:szCs w:val="24"/>
                    </w:rPr>
                  </w:pPr>
                  <w:r>
                    <w:t>Operations in the interface</w:t>
                  </w:r>
                  <w:r>
                    <w:rPr>
                      <w:rStyle w:val="apple-converted-space"/>
                    </w:rPr>
                    <w:t> </w:t>
                  </w:r>
                  <w:r>
                    <w:rPr>
                      <w:rStyle w:val="HTMLKeyboard"/>
                      <w:rFonts w:eastAsiaTheme="minorHAnsi"/>
                      <w:b/>
                      <w:bCs/>
                    </w:rPr>
                    <w:t>IEnumerable&lt;T&gt;</w:t>
                  </w:r>
                  <w:r>
                    <w:t>:</w:t>
                  </w:r>
                </w:p>
                <w:p w:rsidR="008F0019" w:rsidRDefault="008F0019" w:rsidP="00923D6C">
                  <w:pPr>
                    <w:pStyle w:val="CodeStyle"/>
                  </w:pPr>
                  <w:r>
                    <w:rPr>
                      <w:rStyle w:val="HTMLKeyboard"/>
                      <w:rFonts w:eastAsiaTheme="minorHAnsi"/>
                    </w:rPr>
                    <w:t>IEnumerator&lt;T&gt;</w:t>
                  </w:r>
                  <w:r>
                    <w:rPr>
                      <w:rStyle w:val="apple-converted-space"/>
                    </w:rPr>
                    <w:t> </w:t>
                  </w:r>
                  <w:r>
                    <w:rPr>
                      <w:rStyle w:val="HTMLKeyboard"/>
                      <w:rFonts w:eastAsiaTheme="minorHAnsi"/>
                      <w:b/>
                      <w:bCs/>
                    </w:rPr>
                    <w:t>GetEnumerator</w:t>
                  </w:r>
                  <w:r>
                    <w:rPr>
                      <w:rStyle w:val="apple-converted-space"/>
                    </w:rPr>
                    <w:t> </w:t>
                  </w:r>
                  <w:r>
                    <w:t>( )</w:t>
                  </w:r>
                </w:p>
              </w:tc>
            </w:tr>
          </w:tbl>
          <w:p w:rsidR="008F0019" w:rsidRDefault="008F0019" w:rsidP="008F0019">
            <w:pPr>
              <w:ind w:left="180"/>
            </w:pPr>
          </w:p>
        </w:tc>
      </w:tr>
    </w:tbl>
    <w:p w:rsidR="00621713" w:rsidRPr="00F24C54" w:rsidRDefault="008F0019" w:rsidP="003C285E">
      <w:pPr>
        <w:pStyle w:val="ContentStyle"/>
        <w:rPr>
          <w:rFonts w:eastAsiaTheme="minorHAnsi"/>
        </w:rPr>
      </w:pPr>
      <w:r w:rsidRPr="00F24C54">
        <w:rPr>
          <w:rFonts w:eastAsiaTheme="minorHAnsi"/>
        </w:rPr>
        <w:t>As the name indicates, GetEnumerator returns an enumerator, which offers the following interface: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0605"/>
      </w:tblGrid>
      <w:tr w:rsidR="008F0019" w:rsidTr="008F0019">
        <w:trPr>
          <w:tblCellSpacing w:w="15" w:type="dxa"/>
        </w:trPr>
        <w:tc>
          <w:tcPr>
            <w:tcW w:w="150" w:type="dxa"/>
            <w:hideMark/>
          </w:tcPr>
          <w:p w:rsidR="008F0019" w:rsidRDefault="008F0019" w:rsidP="008F0019">
            <w:pPr>
              <w:pStyle w:val="NormalWeb"/>
              <w:ind w:left="180"/>
              <w:rPr>
                <w:color w:val="000000"/>
                <w:sz w:val="27"/>
                <w:szCs w:val="27"/>
              </w:rPr>
            </w:pPr>
            <w:bookmarkStart w:id="7" w:name="collections_ienumerable_items_it2"/>
            <w:bookmarkEnd w:id="7"/>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30"/>
            </w:tblGrid>
            <w:tr w:rsidR="008F0019" w:rsidTr="008F0019">
              <w:trPr>
                <w:tblCellSpacing w:w="15" w:type="dxa"/>
              </w:trPr>
              <w:tc>
                <w:tcPr>
                  <w:tcW w:w="11700" w:type="dxa"/>
                  <w:shd w:val="clear" w:color="auto" w:fill="F5F5F5"/>
                  <w:vAlign w:val="bottom"/>
                  <w:hideMark/>
                </w:tcPr>
                <w:p w:rsidR="008F0019" w:rsidRDefault="008F0019" w:rsidP="00923D6C">
                  <w:pPr>
                    <w:pStyle w:val="CodeStyle"/>
                    <w:rPr>
                      <w:sz w:val="24"/>
                      <w:szCs w:val="24"/>
                    </w:rPr>
                  </w:pPr>
                  <w:r>
                    <w:t>Operations in the interface</w:t>
                  </w:r>
                  <w:r>
                    <w:rPr>
                      <w:rStyle w:val="apple-converted-space"/>
                    </w:rPr>
                    <w:t> </w:t>
                  </w:r>
                  <w:r>
                    <w:rPr>
                      <w:rStyle w:val="HTMLKeyboard"/>
                      <w:rFonts w:eastAsiaTheme="minorHAnsi"/>
                      <w:b/>
                      <w:bCs/>
                    </w:rPr>
                    <w:t>IEnumerator&lt;T&gt;</w:t>
                  </w:r>
                  <w:r>
                    <w:t>:</w:t>
                  </w:r>
                </w:p>
                <w:p w:rsidR="008F0019" w:rsidRDefault="008F0019" w:rsidP="00923D6C">
                  <w:pPr>
                    <w:pStyle w:val="CodeStyle"/>
                  </w:pPr>
                  <w:r>
                    <w:rPr>
                      <w:rStyle w:val="HTMLKeyboard"/>
                      <w:rFonts w:eastAsiaTheme="minorHAnsi"/>
                    </w:rPr>
                    <w:lastRenderedPageBreak/>
                    <w:t>T</w:t>
                  </w:r>
                  <w:r>
                    <w:rPr>
                      <w:rStyle w:val="apple-converted-space"/>
                    </w:rPr>
                    <w:t> </w:t>
                  </w:r>
                  <w:r>
                    <w:rPr>
                      <w:rStyle w:val="HTMLKeyboard"/>
                      <w:rFonts w:eastAsiaTheme="minorHAnsi"/>
                      <w:b/>
                      <w:bCs/>
                    </w:rPr>
                    <w:t>Current</w:t>
                  </w:r>
                </w:p>
                <w:p w:rsidR="008F0019" w:rsidRDefault="008F0019" w:rsidP="00923D6C">
                  <w:pPr>
                    <w:pStyle w:val="CodeStyle"/>
                  </w:pPr>
                  <w:r>
                    <w:rPr>
                      <w:rStyle w:val="HTMLKeyboard"/>
                      <w:rFonts w:eastAsiaTheme="minorHAnsi"/>
                    </w:rPr>
                    <w:t>bool</w:t>
                  </w:r>
                  <w:r>
                    <w:rPr>
                      <w:rStyle w:val="apple-converted-space"/>
                    </w:rPr>
                    <w:t> </w:t>
                  </w:r>
                  <w:r>
                    <w:rPr>
                      <w:rStyle w:val="HTMLKeyboard"/>
                      <w:rFonts w:eastAsiaTheme="minorHAnsi"/>
                      <w:b/>
                      <w:bCs/>
                    </w:rPr>
                    <w:t>MoveNext</w:t>
                  </w:r>
                  <w:r>
                    <w:t>( )</w:t>
                  </w:r>
                </w:p>
                <w:p w:rsidR="008F0019" w:rsidRDefault="008F0019" w:rsidP="00923D6C">
                  <w:pPr>
                    <w:pStyle w:val="CodeStyle"/>
                  </w:pPr>
                  <w:r>
                    <w:rPr>
                      <w:rStyle w:val="HTMLKeyboard"/>
                      <w:rFonts w:eastAsiaTheme="minorHAnsi"/>
                    </w:rPr>
                    <w:t>void</w:t>
                  </w:r>
                  <w:r>
                    <w:rPr>
                      <w:rStyle w:val="apple-converted-space"/>
                    </w:rPr>
                    <w:t> </w:t>
                  </w:r>
                  <w:r>
                    <w:rPr>
                      <w:rStyle w:val="HTMLKeyboard"/>
                      <w:rFonts w:eastAsiaTheme="minorHAnsi"/>
                      <w:b/>
                      <w:bCs/>
                    </w:rPr>
                    <w:t>Reset</w:t>
                  </w:r>
                  <w:r>
                    <w:rPr>
                      <w:rStyle w:val="apple-converted-space"/>
                    </w:rPr>
                    <w:t> </w:t>
                  </w:r>
                  <w:r>
                    <w:t>( )</w:t>
                  </w:r>
                </w:p>
              </w:tc>
            </w:tr>
          </w:tbl>
          <w:p w:rsidR="008F0019" w:rsidRDefault="008F0019" w:rsidP="008F0019">
            <w:pPr>
              <w:ind w:left="180"/>
            </w:pPr>
          </w:p>
        </w:tc>
      </w:tr>
    </w:tbl>
    <w:p w:rsidR="00923D6C" w:rsidRPr="00F24C54" w:rsidRDefault="008F0019" w:rsidP="009D7419">
      <w:pPr>
        <w:pStyle w:val="ContentStyle"/>
        <w:rPr>
          <w:rFonts w:eastAsiaTheme="minorHAnsi"/>
        </w:rPr>
      </w:pPr>
      <w:r w:rsidRPr="00F24C54">
        <w:rPr>
          <w:rFonts w:eastAsiaTheme="minorHAnsi"/>
        </w:rPr>
        <w:lastRenderedPageBreak/>
        <w:t>We have discussed the non-generic versions of both interfaces in </w:t>
      </w:r>
      <w:hyperlink r:id="rId190" w:anchor="more-inheritance_cslib-ienumerator_title_1" w:history="1">
        <w:r w:rsidRPr="00F24C54">
          <w:rPr>
            <w:rFonts w:eastAsiaTheme="minorHAnsi"/>
          </w:rPr>
          <w:t>Section 31.6</w:t>
        </w:r>
      </w:hyperlink>
      <w:r w:rsidRPr="00F24C54">
        <w:rPr>
          <w:rFonts w:eastAsiaTheme="minorHAnsi"/>
        </w:rPr>
        <w:t>. An IEnumerator object is used as the basis of traversal in a foreach loop.</w:t>
      </w:r>
    </w:p>
    <w:p w:rsidR="00923D6C" w:rsidRDefault="008F0019" w:rsidP="009D7419">
      <w:pPr>
        <w:pStyle w:val="ContentStyle"/>
        <w:rPr>
          <w:rFonts w:eastAsiaTheme="minorHAnsi"/>
        </w:rPr>
      </w:pPr>
      <w:r w:rsidRPr="00F24C54">
        <w:rPr>
          <w:rFonts w:eastAsiaTheme="minorHAnsi"/>
        </w:rPr>
        <w:t>Without access to an IEnumerator object it would not be possible to traverse the elements of a collection in a foreach loop. You do not very often use the GetEnumerator operation explicitly in your own program, but you most probably rely on it implicitly! The reason is that many of your collections are traversed, from one end to the other, by use of foreach. The foreach control structure would not work without the operation GetEnumerator. As you can see from </w:t>
      </w:r>
      <w:hyperlink r:id="rId191" w:anchor="collections_collection-overview-1_svg-image_i1" w:history="1">
        <w:r w:rsidRPr="00F24C54">
          <w:rPr>
            <w:rFonts w:eastAsiaTheme="minorHAnsi"/>
          </w:rPr>
          <w:t>Figure 45.1</w:t>
        </w:r>
      </w:hyperlink>
      <w:r w:rsidRPr="00F24C54">
        <w:rPr>
          <w:rFonts w:eastAsiaTheme="minorHAnsi"/>
        </w:rPr>
        <w:t> all of our collections implement the interface IEnumerable&lt;T&gt; and hereby they provi</w:t>
      </w:r>
      <w:r w:rsidR="009D7419">
        <w:rPr>
          <w:rFonts w:eastAsiaTheme="minorHAnsi"/>
        </w:rPr>
        <w:t>de the operation GetEnumerator.</w:t>
      </w:r>
    </w:p>
    <w:p w:rsidR="008F0019" w:rsidRDefault="008F0019" w:rsidP="00923D6C">
      <w:pPr>
        <w:pStyle w:val="ContentStyle"/>
        <w:rPr>
          <w:rFonts w:eastAsiaTheme="minorHAnsi"/>
        </w:rPr>
      </w:pPr>
      <w:r w:rsidRPr="00F24C54">
        <w:rPr>
          <w:rFonts w:eastAsiaTheme="minorHAnsi"/>
        </w:rPr>
        <w:t>It is worth noticing that an object of type IEnumerator&lt;T&gt; does not support removal of elements from the collection. In C# it is therefore not allowed to remove elements during traversal of a collection in aforeach loop. In the Java counterpart to IEnumerator&lt;T&gt; (called Iterator in Java), there is a remove method. The remove method can be called once for each step forward in the collection. remove is an optional operation in the Java Iterator interface. Consequently, removal of elements is not necessarily supported by all implementations of the Java Iterator interface.</w:t>
      </w:r>
    </w:p>
    <w:p w:rsidR="00923D6C" w:rsidRPr="00923D6C" w:rsidRDefault="008F0019" w:rsidP="009D7419">
      <w:pPr>
        <w:pStyle w:val="ContentStyle"/>
        <w:rPr>
          <w:rFonts w:eastAsiaTheme="minorHAnsi"/>
        </w:rPr>
      </w:pPr>
      <w:r w:rsidRPr="00923D6C">
        <w:rPr>
          <w:rFonts w:eastAsiaTheme="minorHAnsi"/>
          <w:b/>
        </w:rPr>
        <w:t>The Interface ICollection&lt;T&gt;</w:t>
      </w:r>
      <w:r w:rsidRPr="00923D6C">
        <w:rPr>
          <w:b/>
          <w:color w:val="000000"/>
          <w:sz w:val="27"/>
          <w:szCs w:val="27"/>
        </w:rPr>
        <w:br/>
      </w:r>
      <w:r w:rsidRPr="00923D6C">
        <w:rPr>
          <w:rFonts w:eastAsiaTheme="minorHAnsi"/>
        </w:rPr>
        <w:t>At the next level, we encounter the ICollection&lt;T&gt; interface. It can be summarized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0605"/>
      </w:tblGrid>
      <w:tr w:rsidR="008F0019" w:rsidTr="008F0019">
        <w:trPr>
          <w:tblCellSpacing w:w="15" w:type="dxa"/>
        </w:trPr>
        <w:tc>
          <w:tcPr>
            <w:tcW w:w="150" w:type="dxa"/>
            <w:hideMark/>
          </w:tcPr>
          <w:p w:rsidR="008F0019" w:rsidRDefault="008F0019" w:rsidP="008F0019">
            <w:pPr>
              <w:pStyle w:val="NormalWeb"/>
              <w:ind w:left="180"/>
              <w:rPr>
                <w:color w:val="000000"/>
                <w:sz w:val="27"/>
                <w:szCs w:val="27"/>
              </w:rPr>
            </w:pPr>
            <w:bookmarkStart w:id="8" w:name="collections_icollection_items_1"/>
            <w:bookmarkEnd w:id="8"/>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30"/>
            </w:tblGrid>
            <w:tr w:rsidR="008F0019" w:rsidTr="009D7419">
              <w:trPr>
                <w:tblCellSpacing w:w="15" w:type="dxa"/>
              </w:trPr>
              <w:tc>
                <w:tcPr>
                  <w:tcW w:w="10470" w:type="dxa"/>
                  <w:shd w:val="clear" w:color="auto" w:fill="F5F5F5"/>
                  <w:vAlign w:val="bottom"/>
                  <w:hideMark/>
                </w:tcPr>
                <w:p w:rsidR="008F0019" w:rsidRDefault="008F0019" w:rsidP="00923D6C">
                  <w:pPr>
                    <w:pStyle w:val="CodeStyle"/>
                    <w:rPr>
                      <w:sz w:val="24"/>
                      <w:szCs w:val="24"/>
                    </w:rPr>
                  </w:pPr>
                  <w:r>
                    <w:t>Operations in the interface</w:t>
                  </w:r>
                  <w:r>
                    <w:rPr>
                      <w:rStyle w:val="apple-converted-space"/>
                    </w:rPr>
                    <w:t> </w:t>
                  </w:r>
                  <w:r>
                    <w:rPr>
                      <w:rStyle w:val="HTMLKeyboard"/>
                      <w:rFonts w:eastAsiaTheme="minorHAnsi"/>
                      <w:b/>
                      <w:bCs/>
                    </w:rPr>
                    <w:t>ICollection&lt;T&gt;</w:t>
                  </w:r>
                  <w:r>
                    <w:t>:</w:t>
                  </w:r>
                </w:p>
                <w:p w:rsidR="008F0019" w:rsidRDefault="008F0019" w:rsidP="00923D6C">
                  <w:pPr>
                    <w:pStyle w:val="CodeStyle"/>
                  </w:pPr>
                  <w:r>
                    <w:rPr>
                      <w:rStyle w:val="Emphasis"/>
                    </w:rPr>
                    <w:t>The operation prescribed in the superinterface</w:t>
                  </w:r>
                  <w:r>
                    <w:rPr>
                      <w:rStyle w:val="apple-converted-space"/>
                    </w:rPr>
                    <w:t> </w:t>
                  </w:r>
                  <w:r>
                    <w:rPr>
                      <w:rStyle w:val="HTMLKeyboard"/>
                      <w:rFonts w:eastAsiaTheme="minorHAnsi"/>
                      <w:b/>
                      <w:bCs/>
                    </w:rPr>
                    <w:t>IEnumerable&lt;T&gt;</w:t>
                  </w:r>
                </w:p>
                <w:p w:rsidR="008F0019" w:rsidRDefault="008F0019" w:rsidP="00923D6C">
                  <w:pPr>
                    <w:pStyle w:val="CodeStyle"/>
                  </w:pPr>
                  <w:r>
                    <w:t>bool</w:t>
                  </w:r>
                  <w:r>
                    <w:rPr>
                      <w:rStyle w:val="apple-converted-space"/>
                    </w:rPr>
                    <w:t> </w:t>
                  </w:r>
                  <w:r>
                    <w:rPr>
                      <w:rStyle w:val="HTMLKeyboard"/>
                      <w:rFonts w:eastAsiaTheme="minorHAnsi"/>
                      <w:b/>
                      <w:bCs/>
                    </w:rPr>
                    <w:t>Contains</w:t>
                  </w:r>
                  <w:r>
                    <w:t>(</w:t>
                  </w:r>
                  <w:r>
                    <w:rPr>
                      <w:rStyle w:val="HTMLKeyboard"/>
                      <w:rFonts w:eastAsiaTheme="minorHAnsi"/>
                      <w:b/>
                      <w:bCs/>
                    </w:rPr>
                    <w:t>T</w:t>
                  </w:r>
                  <w:r>
                    <w:rPr>
                      <w:rStyle w:val="apple-converted-space"/>
                    </w:rPr>
                    <w:t> </w:t>
                  </w:r>
                  <w:r>
                    <w:t>element)</w:t>
                  </w:r>
                </w:p>
                <w:p w:rsidR="008F0019" w:rsidRDefault="008F0019" w:rsidP="00923D6C">
                  <w:pPr>
                    <w:pStyle w:val="CodeStyle"/>
                  </w:pPr>
                  <w:r>
                    <w:t>void</w:t>
                  </w:r>
                  <w:r>
                    <w:rPr>
                      <w:rStyle w:val="apple-converted-space"/>
                    </w:rPr>
                    <w:t> </w:t>
                  </w:r>
                  <w:r>
                    <w:rPr>
                      <w:rStyle w:val="HTMLKeyboard"/>
                      <w:rFonts w:eastAsiaTheme="minorHAnsi"/>
                      <w:b/>
                      <w:bCs/>
                    </w:rPr>
                    <w:t>Add</w:t>
                  </w:r>
                  <w:r>
                    <w:t>(</w:t>
                  </w:r>
                  <w:r>
                    <w:rPr>
                      <w:rStyle w:val="HTMLKeyboard"/>
                      <w:rFonts w:eastAsiaTheme="minorHAnsi"/>
                      <w:b/>
                      <w:bCs/>
                    </w:rPr>
                    <w:t>T</w:t>
                  </w:r>
                  <w:r>
                    <w:rPr>
                      <w:rStyle w:val="apple-converted-space"/>
                    </w:rPr>
                    <w:t> </w:t>
                  </w:r>
                  <w:r>
                    <w:t>element)</w:t>
                  </w:r>
                </w:p>
                <w:p w:rsidR="008F0019" w:rsidRDefault="008F0019" w:rsidP="00923D6C">
                  <w:pPr>
                    <w:pStyle w:val="CodeStyle"/>
                  </w:pPr>
                  <w:r>
                    <w:t>bool</w:t>
                  </w:r>
                  <w:r>
                    <w:rPr>
                      <w:rStyle w:val="apple-converted-space"/>
                    </w:rPr>
                    <w:t> </w:t>
                  </w:r>
                  <w:r>
                    <w:rPr>
                      <w:rStyle w:val="HTMLKeyboard"/>
                      <w:rFonts w:eastAsiaTheme="minorHAnsi"/>
                      <w:b/>
                      <w:bCs/>
                    </w:rPr>
                    <w:t>Remove</w:t>
                  </w:r>
                  <w:r>
                    <w:t>(</w:t>
                  </w:r>
                  <w:r>
                    <w:rPr>
                      <w:rStyle w:val="HTMLKeyboard"/>
                      <w:rFonts w:eastAsiaTheme="minorHAnsi"/>
                      <w:b/>
                      <w:bCs/>
                    </w:rPr>
                    <w:t>T</w:t>
                  </w:r>
                  <w:r>
                    <w:rPr>
                      <w:rStyle w:val="apple-converted-space"/>
                    </w:rPr>
                    <w:t> </w:t>
                  </w:r>
                  <w:r>
                    <w:t>element)</w:t>
                  </w:r>
                </w:p>
                <w:p w:rsidR="008F0019" w:rsidRDefault="008F0019" w:rsidP="00923D6C">
                  <w:pPr>
                    <w:pStyle w:val="CodeStyle"/>
                  </w:pPr>
                  <w:r>
                    <w:t>void</w:t>
                  </w:r>
                  <w:r>
                    <w:rPr>
                      <w:rStyle w:val="apple-converted-space"/>
                    </w:rPr>
                    <w:t> </w:t>
                  </w:r>
                  <w:r>
                    <w:rPr>
                      <w:rStyle w:val="HTMLKeyboard"/>
                      <w:rFonts w:eastAsiaTheme="minorHAnsi"/>
                      <w:b/>
                      <w:bCs/>
                    </w:rPr>
                    <w:t>Clear</w:t>
                  </w:r>
                  <w:r>
                    <w:t>()</w:t>
                  </w:r>
                </w:p>
                <w:p w:rsidR="008F0019" w:rsidRDefault="008F0019" w:rsidP="00923D6C">
                  <w:pPr>
                    <w:pStyle w:val="CodeStyle"/>
                  </w:pPr>
                  <w:r>
                    <w:t>void</w:t>
                  </w:r>
                  <w:r>
                    <w:rPr>
                      <w:rStyle w:val="apple-converted-space"/>
                    </w:rPr>
                    <w:t> </w:t>
                  </w:r>
                  <w:r>
                    <w:rPr>
                      <w:rStyle w:val="HTMLKeyboard"/>
                      <w:rFonts w:eastAsiaTheme="minorHAnsi"/>
                      <w:b/>
                      <w:bCs/>
                    </w:rPr>
                    <w:t>CopyTo</w:t>
                  </w:r>
                  <w:r>
                    <w:t>(</w:t>
                  </w:r>
                  <w:r>
                    <w:rPr>
                      <w:rStyle w:val="HTMLKeyboard"/>
                      <w:rFonts w:eastAsiaTheme="minorHAnsi"/>
                      <w:b/>
                      <w:bCs/>
                    </w:rPr>
                    <w:t>T[]</w:t>
                  </w:r>
                  <w:r>
                    <w:rPr>
                      <w:rStyle w:val="apple-converted-space"/>
                    </w:rPr>
                    <w:t> </w:t>
                  </w:r>
                  <w:r>
                    <w:t>targetArray, int startIndex)</w:t>
                  </w:r>
                </w:p>
                <w:p w:rsidR="008F0019" w:rsidRDefault="008F0019" w:rsidP="00923D6C">
                  <w:pPr>
                    <w:pStyle w:val="CodeStyle"/>
                  </w:pPr>
                  <w:r>
                    <w:t>int</w:t>
                  </w:r>
                  <w:r>
                    <w:rPr>
                      <w:rStyle w:val="apple-converted-space"/>
                    </w:rPr>
                    <w:t> </w:t>
                  </w:r>
                  <w:r>
                    <w:rPr>
                      <w:rStyle w:val="HTMLKeyboard"/>
                      <w:rFonts w:eastAsiaTheme="minorHAnsi"/>
                      <w:b/>
                      <w:bCs/>
                    </w:rPr>
                    <w:t>Count</w:t>
                  </w:r>
                </w:p>
                <w:p w:rsidR="008F0019" w:rsidRDefault="008F0019" w:rsidP="00923D6C">
                  <w:pPr>
                    <w:pStyle w:val="CodeStyle"/>
                  </w:pPr>
                  <w:r>
                    <w:t>bool</w:t>
                  </w:r>
                  <w:r>
                    <w:rPr>
                      <w:rStyle w:val="apple-converted-space"/>
                    </w:rPr>
                    <w:t> </w:t>
                  </w:r>
                  <w:r>
                    <w:rPr>
                      <w:rStyle w:val="HTMLKeyboard"/>
                      <w:rFonts w:eastAsiaTheme="minorHAnsi"/>
                      <w:b/>
                      <w:bCs/>
                    </w:rPr>
                    <w:t>IsReadOnly</w:t>
                  </w:r>
                </w:p>
              </w:tc>
            </w:tr>
          </w:tbl>
          <w:p w:rsidR="008F0019" w:rsidRDefault="008F0019" w:rsidP="008F0019">
            <w:pPr>
              <w:ind w:left="180"/>
            </w:pPr>
          </w:p>
        </w:tc>
      </w:tr>
    </w:tbl>
    <w:p w:rsidR="008F0019" w:rsidRPr="00F24C54" w:rsidRDefault="008F0019" w:rsidP="00923D6C">
      <w:pPr>
        <w:pStyle w:val="ContentStyle"/>
        <w:rPr>
          <w:rFonts w:eastAsiaTheme="minorHAnsi"/>
        </w:rPr>
      </w:pPr>
      <w:r w:rsidRPr="00F24C54">
        <w:rPr>
          <w:rFonts w:eastAsiaTheme="minorHAnsi"/>
        </w:rPr>
        <w:t>In addition to traversability, elements of type T can be added to and removed from objects of type ICollection&lt;T&gt;. At this level of abstraction, it is not specified where in the collection an element is added. As listed about, a few other operations are supported: Membership testing (Contains), resetting (Clear), copying of the collection to an array (CopyTo), and measuring of size (Count). Some collections cannot be mutated once they have been created. The IsReadOnly property allows us to find out if a given ICollection object is a read only collection.</w:t>
      </w:r>
    </w:p>
    <w:p w:rsidR="008F0019" w:rsidRPr="00621713" w:rsidRDefault="008F0019" w:rsidP="002233E7">
      <w:pPr>
        <w:pStyle w:val="NormalWeb"/>
        <w:shd w:val="clear" w:color="auto" w:fill="FFFFFF"/>
        <w:ind w:left="180"/>
        <w:rPr>
          <w:rStyle w:val="ContentStyleChar"/>
          <w:rFonts w:eastAsiaTheme="minorHAnsi"/>
          <w:b/>
        </w:rPr>
      </w:pPr>
      <w:r w:rsidRPr="00923D6C">
        <w:rPr>
          <w:rStyle w:val="ContentStyleChar"/>
          <w:rFonts w:eastAsiaTheme="minorHAnsi"/>
          <w:b/>
        </w:rPr>
        <w:t>The Interface IList&lt;T&gt;</w:t>
      </w:r>
      <w:r w:rsidRPr="00923D6C">
        <w:rPr>
          <w:rStyle w:val="ContentStyleChar"/>
          <w:b/>
        </w:rPr>
        <w:br/>
      </w:r>
      <w:r w:rsidRPr="00923D6C">
        <w:rPr>
          <w:rStyle w:val="ContentStyleChar"/>
          <w:rFonts w:eastAsiaTheme="minorHAnsi"/>
        </w:rPr>
        <w:t>At the next level of interfaces, we meet IList&lt;T&gt;. This interface prescribes random access to elements.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0605"/>
      </w:tblGrid>
      <w:tr w:rsidR="008F0019" w:rsidTr="008F0019">
        <w:trPr>
          <w:tblCellSpacing w:w="15" w:type="dxa"/>
        </w:trPr>
        <w:tc>
          <w:tcPr>
            <w:tcW w:w="150" w:type="dxa"/>
            <w:hideMark/>
          </w:tcPr>
          <w:p w:rsidR="008F0019" w:rsidRDefault="008F0019" w:rsidP="008F0019">
            <w:pPr>
              <w:pStyle w:val="NormalWeb"/>
              <w:ind w:left="180"/>
              <w:rPr>
                <w:color w:val="000000"/>
                <w:sz w:val="27"/>
                <w:szCs w:val="27"/>
              </w:rPr>
            </w:pPr>
            <w:bookmarkStart w:id="9" w:name="collections_ilist_items_1"/>
            <w:bookmarkEnd w:id="9"/>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30"/>
            </w:tblGrid>
            <w:tr w:rsidR="008F0019" w:rsidTr="008F0019">
              <w:trPr>
                <w:tblCellSpacing w:w="15" w:type="dxa"/>
              </w:trPr>
              <w:tc>
                <w:tcPr>
                  <w:tcW w:w="11700" w:type="dxa"/>
                  <w:shd w:val="clear" w:color="auto" w:fill="F5F5F5"/>
                  <w:vAlign w:val="bottom"/>
                  <w:hideMark/>
                </w:tcPr>
                <w:p w:rsidR="008F0019" w:rsidRDefault="008F0019" w:rsidP="00923D6C">
                  <w:pPr>
                    <w:pStyle w:val="CodeStyle"/>
                    <w:rPr>
                      <w:sz w:val="24"/>
                      <w:szCs w:val="24"/>
                    </w:rPr>
                  </w:pPr>
                  <w:r>
                    <w:t>Operations in the interface</w:t>
                  </w:r>
                  <w:r>
                    <w:rPr>
                      <w:rStyle w:val="apple-converted-space"/>
                    </w:rPr>
                    <w:t> </w:t>
                  </w:r>
                  <w:r>
                    <w:rPr>
                      <w:rStyle w:val="HTMLKeyboard"/>
                      <w:rFonts w:eastAsiaTheme="minorHAnsi"/>
                      <w:b/>
                      <w:bCs/>
                    </w:rPr>
                    <w:t>IList&lt;T&gt;</w:t>
                  </w:r>
                  <w:r>
                    <w:t>:</w:t>
                  </w:r>
                </w:p>
                <w:p w:rsidR="008F0019" w:rsidRDefault="008F0019" w:rsidP="00923D6C">
                  <w:pPr>
                    <w:pStyle w:val="CodeStyle"/>
                  </w:pPr>
                  <w:r>
                    <w:rPr>
                      <w:rStyle w:val="Emphasis"/>
                    </w:rPr>
                    <w:t>Those prescribed in the superinterfaces</w:t>
                  </w:r>
                  <w:r>
                    <w:rPr>
                      <w:rStyle w:val="apple-converted-space"/>
                    </w:rPr>
                    <w:t> </w:t>
                  </w:r>
                  <w:r>
                    <w:rPr>
                      <w:rStyle w:val="HTMLKeyboard"/>
                      <w:rFonts w:eastAsiaTheme="minorHAnsi"/>
                      <w:b/>
                      <w:bCs/>
                    </w:rPr>
                    <w:t>ICollection&lt;T&gt;</w:t>
                  </w:r>
                  <w:r>
                    <w:rPr>
                      <w:rStyle w:val="apple-converted-space"/>
                    </w:rPr>
                    <w:t> </w:t>
                  </w:r>
                  <w:r>
                    <w:rPr>
                      <w:rStyle w:val="Emphasis"/>
                    </w:rPr>
                    <w:t>and</w:t>
                  </w:r>
                  <w:r>
                    <w:rPr>
                      <w:rStyle w:val="apple-converted-space"/>
                    </w:rPr>
                    <w:t> </w:t>
                  </w:r>
                  <w:r>
                    <w:rPr>
                      <w:rStyle w:val="HTMLKeyboard"/>
                      <w:rFonts w:eastAsiaTheme="minorHAnsi"/>
                      <w:b/>
                      <w:bCs/>
                    </w:rPr>
                    <w:t>IEnumerable&lt;T&gt;</w:t>
                  </w:r>
                </w:p>
                <w:p w:rsidR="008F0019" w:rsidRDefault="008F0019" w:rsidP="00923D6C">
                  <w:pPr>
                    <w:pStyle w:val="CodeStyle"/>
                  </w:pPr>
                  <w:r>
                    <w:rPr>
                      <w:rStyle w:val="HTMLKeyboard"/>
                      <w:rFonts w:eastAsiaTheme="minorHAnsi"/>
                      <w:b/>
                      <w:bCs/>
                    </w:rPr>
                    <w:t>T</w:t>
                  </w:r>
                  <w:r>
                    <w:rPr>
                      <w:rStyle w:val="apple-converted-space"/>
                    </w:rPr>
                    <w:t> </w:t>
                  </w:r>
                  <w:r>
                    <w:rPr>
                      <w:rStyle w:val="HTMLKeyboard"/>
                      <w:rFonts w:eastAsiaTheme="minorHAnsi"/>
                      <w:b/>
                      <w:bCs/>
                    </w:rPr>
                    <w:t>this</w:t>
                  </w:r>
                  <w:r>
                    <w:t>[int index]</w:t>
                  </w:r>
                </w:p>
                <w:p w:rsidR="008F0019" w:rsidRDefault="008F0019" w:rsidP="00923D6C">
                  <w:pPr>
                    <w:pStyle w:val="CodeStyle"/>
                  </w:pPr>
                  <w:r>
                    <w:t>int</w:t>
                  </w:r>
                  <w:r>
                    <w:rPr>
                      <w:rStyle w:val="apple-converted-space"/>
                    </w:rPr>
                    <w:t> </w:t>
                  </w:r>
                  <w:r>
                    <w:rPr>
                      <w:rStyle w:val="HTMLKeyboard"/>
                      <w:rFonts w:eastAsiaTheme="minorHAnsi"/>
                      <w:b/>
                      <w:bCs/>
                    </w:rPr>
                    <w:t>IndexOf</w:t>
                  </w:r>
                  <w:r>
                    <w:t>(</w:t>
                  </w:r>
                  <w:r>
                    <w:rPr>
                      <w:rStyle w:val="HTMLKeyboard"/>
                      <w:rFonts w:eastAsiaTheme="minorHAnsi"/>
                      <w:b/>
                      <w:bCs/>
                    </w:rPr>
                    <w:t>T</w:t>
                  </w:r>
                  <w:r>
                    <w:rPr>
                      <w:rStyle w:val="apple-converted-space"/>
                    </w:rPr>
                    <w:t> </w:t>
                  </w:r>
                  <w:r>
                    <w:t>element)</w:t>
                  </w:r>
                </w:p>
                <w:p w:rsidR="008F0019" w:rsidRDefault="008F0019" w:rsidP="00923D6C">
                  <w:pPr>
                    <w:pStyle w:val="CodeStyle"/>
                  </w:pPr>
                  <w:r>
                    <w:t>void</w:t>
                  </w:r>
                  <w:r>
                    <w:rPr>
                      <w:rStyle w:val="apple-converted-space"/>
                    </w:rPr>
                    <w:t> </w:t>
                  </w:r>
                  <w:r>
                    <w:rPr>
                      <w:rStyle w:val="HTMLKeyboard"/>
                      <w:rFonts w:eastAsiaTheme="minorHAnsi"/>
                      <w:b/>
                      <w:bCs/>
                    </w:rPr>
                    <w:t>Insert</w:t>
                  </w:r>
                  <w:r>
                    <w:t>(int index,</w:t>
                  </w:r>
                  <w:r>
                    <w:rPr>
                      <w:rStyle w:val="apple-converted-space"/>
                    </w:rPr>
                    <w:t> </w:t>
                  </w:r>
                  <w:r>
                    <w:rPr>
                      <w:rStyle w:val="HTMLKeyboard"/>
                      <w:rFonts w:eastAsiaTheme="minorHAnsi"/>
                      <w:b/>
                      <w:bCs/>
                    </w:rPr>
                    <w:t>T</w:t>
                  </w:r>
                  <w:r>
                    <w:rPr>
                      <w:rStyle w:val="apple-converted-space"/>
                    </w:rPr>
                    <w:t> </w:t>
                  </w:r>
                  <w:r>
                    <w:t>element)</w:t>
                  </w:r>
                </w:p>
                <w:p w:rsidR="008F0019" w:rsidRDefault="008F0019" w:rsidP="00923D6C">
                  <w:pPr>
                    <w:pStyle w:val="CodeStyle"/>
                  </w:pPr>
                  <w:r>
                    <w:t>void</w:t>
                  </w:r>
                  <w:r>
                    <w:rPr>
                      <w:rStyle w:val="apple-converted-space"/>
                    </w:rPr>
                    <w:t> </w:t>
                  </w:r>
                  <w:r>
                    <w:rPr>
                      <w:rStyle w:val="HTMLKeyboard"/>
                      <w:rFonts w:eastAsiaTheme="minorHAnsi"/>
                      <w:b/>
                      <w:bCs/>
                    </w:rPr>
                    <w:t>RemoveAt</w:t>
                  </w:r>
                  <w:r>
                    <w:t>(int index)</w:t>
                  </w:r>
                </w:p>
              </w:tc>
            </w:tr>
          </w:tbl>
          <w:p w:rsidR="008F0019" w:rsidRDefault="008F0019" w:rsidP="008F0019">
            <w:pPr>
              <w:ind w:left="180"/>
            </w:pPr>
          </w:p>
        </w:tc>
      </w:tr>
    </w:tbl>
    <w:p w:rsidR="00621713" w:rsidRDefault="00621713" w:rsidP="00923D6C">
      <w:pPr>
        <w:pStyle w:val="ContentStyle"/>
        <w:rPr>
          <w:rFonts w:eastAsiaTheme="minorHAnsi"/>
        </w:rPr>
      </w:pPr>
    </w:p>
    <w:p w:rsidR="008F0019" w:rsidRDefault="008F0019" w:rsidP="00923D6C">
      <w:pPr>
        <w:pStyle w:val="ContentStyle"/>
        <w:rPr>
          <w:rFonts w:eastAsiaTheme="minorHAnsi"/>
        </w:rPr>
      </w:pPr>
      <w:r w:rsidRPr="00F24C54">
        <w:rPr>
          <w:rFonts w:eastAsiaTheme="minorHAnsi"/>
        </w:rPr>
        <w:t>In addition to ICollection&lt;T&gt;, the type IList&lt;T&gt; allows for indexed access to the T elements. The first mentioned operation (this) is an indexer, and IndexOf is its inverse operation. (See </w:t>
      </w:r>
      <w:hyperlink r:id="rId192" w:anchor="operations_indexer-sect_section-title_1" w:history="1">
        <w:r w:rsidRPr="00F24C54">
          <w:rPr>
            <w:rFonts w:eastAsiaTheme="minorHAnsi"/>
          </w:rPr>
          <w:t>Chapter 19</w:t>
        </w:r>
      </w:hyperlink>
      <w:r w:rsidRPr="00F24C54">
        <w:rPr>
          <w:rFonts w:eastAsiaTheme="minorHAnsi"/>
        </w:rPr>
        <w:t> for a general discussion of indexers). In addition, IList&lt;T&gt; has operations for inserting and removing elements at given index positions.</w:t>
      </w:r>
    </w:p>
    <w:p w:rsidR="00923D6C" w:rsidRDefault="00923D6C" w:rsidP="00923D6C">
      <w:pPr>
        <w:pStyle w:val="ContentStyle"/>
        <w:rPr>
          <w:rFonts w:eastAsiaTheme="minorHAnsi"/>
          <w:b/>
        </w:rPr>
      </w:pPr>
    </w:p>
    <w:p w:rsidR="008F0019" w:rsidRPr="00923D6C" w:rsidRDefault="008F0019" w:rsidP="00923D6C">
      <w:pPr>
        <w:pStyle w:val="ContentStyle"/>
        <w:rPr>
          <w:rFonts w:eastAsiaTheme="minorHAnsi"/>
          <w:b/>
        </w:rPr>
      </w:pPr>
      <w:r w:rsidRPr="00923D6C">
        <w:rPr>
          <w:rFonts w:eastAsiaTheme="minorHAnsi"/>
          <w:b/>
        </w:rPr>
        <w:t>Overview of the class Collection&lt;T&gt;</w:t>
      </w:r>
    </w:p>
    <w:p w:rsidR="008F0019" w:rsidRDefault="008F0019" w:rsidP="00923D6C">
      <w:pPr>
        <w:pStyle w:val="ContentStyle"/>
        <w:rPr>
          <w:rFonts w:eastAsiaTheme="minorHAnsi"/>
        </w:rPr>
      </w:pPr>
      <w:r w:rsidRPr="0020784C">
        <w:rPr>
          <w:rFonts w:eastAsiaTheme="minorHAnsi"/>
        </w:rPr>
        <w:t>We now encounter the first class in the collection hierarchy, namely Collection&lt;T&gt;. Most interfaces and classes discussed in this chapter belong to the namespace System.Collections.Generic, but of some odd reason the class Collection&lt;T&gt; belongs to System.Collections.ObjectModel.</w:t>
      </w:r>
    </w:p>
    <w:p w:rsidR="00923D6C" w:rsidRPr="0020784C" w:rsidRDefault="00923D6C" w:rsidP="00923D6C">
      <w:pPr>
        <w:pStyle w:val="ContentStyle"/>
        <w:rPr>
          <w:rFonts w:eastAsiaTheme="minorHAnsi"/>
        </w:rPr>
      </w:pPr>
    </w:p>
    <w:p w:rsidR="008F0019" w:rsidRPr="0020784C" w:rsidRDefault="008F0019" w:rsidP="00923D6C">
      <w:pPr>
        <w:pStyle w:val="ContentStyle"/>
        <w:rPr>
          <w:rFonts w:eastAsiaTheme="minorHAnsi"/>
        </w:rPr>
      </w:pPr>
      <w:r w:rsidRPr="0020784C">
        <w:rPr>
          <w:rFonts w:eastAsiaTheme="minorHAnsi"/>
        </w:rPr>
        <w:t>As can be seen from </w:t>
      </w:r>
      <w:hyperlink r:id="rId193" w:anchor="collections_collection-overview-1_svg-image_i1" w:history="1">
        <w:r w:rsidRPr="0020784C">
          <w:rPr>
            <w:rFonts w:eastAsiaTheme="minorHAnsi"/>
          </w:rPr>
          <w:t>Figure 45.1</w:t>
        </w:r>
      </w:hyperlink>
      <w:r w:rsidRPr="0020784C">
        <w:rPr>
          <w:rFonts w:eastAsiaTheme="minorHAnsi"/>
        </w:rPr>
        <w:t> the generic class Collection&lt;T&gt; implements the generic interface IList&lt;T&gt;. As such it supports all the operations of the three. As it appears from </w:t>
      </w:r>
      <w:hyperlink r:id="rId194" w:anchor="collections_collection-overview-1_svg-image_i1" w:history="1">
        <w:r w:rsidRPr="0020784C">
          <w:rPr>
            <w:rFonts w:eastAsiaTheme="minorHAnsi"/>
          </w:rPr>
          <w:t>Figure 45.1</w:t>
        </w:r>
      </w:hyperlink>
      <w:r w:rsidRPr="0020784C">
        <w:rPr>
          <w:rFonts w:eastAsiaTheme="minorHAnsi"/>
        </w:rPr>
        <w:t> the generic class List&lt;T&gt; implements the same interface. It turns out that Collection&lt;T&gt; is a minimal class which implements the three interfaces, and not much more. As we will see in </w:t>
      </w:r>
      <w:r>
        <w:rPr>
          <w:rFonts w:eastAsiaTheme="minorHAnsi"/>
        </w:rPr>
        <w:t>Section (</w:t>
      </w:r>
      <w:r>
        <w:rPr>
          <w:rFonts w:eastAsiaTheme="minorHAnsi"/>
          <w:b/>
        </w:rPr>
        <w:t>Overview of class</w:t>
      </w:r>
      <w:r>
        <w:rPr>
          <w:rFonts w:eastAsiaTheme="minorHAnsi"/>
        </w:rPr>
        <w:t>)</w:t>
      </w:r>
      <w:r w:rsidRPr="0020784C">
        <w:rPr>
          <w:rFonts w:eastAsiaTheme="minorHAnsi"/>
        </w:rPr>
        <w:t> List&lt;T&gt; has many more operations, most of which are not prescribed by the interfaces it implement.</w:t>
      </w:r>
    </w:p>
    <w:p w:rsidR="008F0019" w:rsidRPr="0020784C" w:rsidRDefault="008F0019" w:rsidP="00923D6C">
      <w:pPr>
        <w:pStyle w:val="ContentStyle"/>
        <w:rPr>
          <w:rFonts w:eastAsiaTheme="minorHAnsi"/>
        </w:rPr>
      </w:pPr>
      <w:r w:rsidRPr="0020784C">
        <w:rPr>
          <w:rFonts w:eastAsiaTheme="minorHAnsi"/>
        </w:rPr>
        <w:t>Basically, an instance of Collection&lt;T&gt; supports indexed access to its elements. Contrary to arrays, however, there is no limit on the number of elements in the collection. The generic class Collection&lt;T&gt; has another twist: It is well suited as a superclass for specialized (non-generic) collections. We will see why and how in </w:t>
      </w:r>
      <w:hyperlink r:id="rId195" w:anchor="collections_list-subclassing_title_1" w:history="1">
        <w:r w:rsidRPr="0020784C">
          <w:rPr>
            <w:rFonts w:eastAsiaTheme="minorHAnsi"/>
          </w:rPr>
          <w:t>Section 45.7</w:t>
        </w:r>
      </w:hyperlink>
      <w:r w:rsidRPr="0020784C">
        <w:rPr>
          <w:rFonts w:eastAsiaTheme="minorHAnsi"/>
        </w:rPr>
        <w:t>.</w:t>
      </w:r>
    </w:p>
    <w:p w:rsidR="00923D6C" w:rsidRDefault="00923D6C" w:rsidP="00923D6C">
      <w:pPr>
        <w:pStyle w:val="ContentStyle"/>
      </w:pPr>
    </w:p>
    <w:p w:rsidR="00621713" w:rsidRDefault="008F0019" w:rsidP="002233E7">
      <w:pPr>
        <w:pStyle w:val="ContentStyle"/>
      </w:pPr>
      <w:r>
        <w:t>Below we list the complete, public interface of</w:t>
      </w:r>
      <w:r>
        <w:rPr>
          <w:rStyle w:val="apple-converted-space"/>
          <w:color w:val="000000"/>
          <w:sz w:val="27"/>
          <w:szCs w:val="27"/>
        </w:rPr>
        <w:t> </w:t>
      </w:r>
      <w:r>
        <w:rPr>
          <w:rStyle w:val="HTMLKeyboard"/>
          <w:color w:val="000000"/>
        </w:rPr>
        <w:t>Collection&lt;T&gt;</w:t>
      </w:r>
      <w:r w:rsidR="002233E7">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0605"/>
      </w:tblGrid>
      <w:tr w:rsidR="008F0019" w:rsidTr="008F0019">
        <w:trPr>
          <w:tblCellSpacing w:w="15" w:type="dxa"/>
        </w:trPr>
        <w:tc>
          <w:tcPr>
            <w:tcW w:w="150" w:type="dxa"/>
            <w:hideMark/>
          </w:tcPr>
          <w:p w:rsidR="008F0019" w:rsidRDefault="008F0019" w:rsidP="008F0019">
            <w:pPr>
              <w:pStyle w:val="NormalWeb"/>
              <w:ind w:left="180"/>
              <w:rPr>
                <w:color w:val="000000"/>
                <w:sz w:val="27"/>
                <w:szCs w:val="27"/>
              </w:rPr>
            </w:pPr>
            <w:bookmarkStart w:id="10" w:name="collections_collection-overview_items_1"/>
            <w:bookmarkEnd w:id="10"/>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30"/>
            </w:tblGrid>
            <w:tr w:rsidR="008F0019" w:rsidTr="008F0019">
              <w:trPr>
                <w:tblCellSpacing w:w="15" w:type="dxa"/>
              </w:trPr>
              <w:tc>
                <w:tcPr>
                  <w:tcW w:w="11700" w:type="dxa"/>
                  <w:shd w:val="clear" w:color="auto" w:fill="F5F5F5"/>
                  <w:vAlign w:val="bottom"/>
                  <w:hideMark/>
                </w:tcPr>
                <w:p w:rsidR="008F0019" w:rsidRDefault="008F0019" w:rsidP="00923D6C">
                  <w:pPr>
                    <w:pStyle w:val="CodeStyle"/>
                    <w:rPr>
                      <w:sz w:val="24"/>
                      <w:szCs w:val="24"/>
                    </w:rPr>
                  </w:pPr>
                  <w:r>
                    <w:t>Constructors</w:t>
                  </w:r>
                </w:p>
                <w:p w:rsidR="008F0019" w:rsidRDefault="008F0019" w:rsidP="00923D6C">
                  <w:pPr>
                    <w:pStyle w:val="CodeStyle"/>
                  </w:pPr>
                  <w:r>
                    <w:rPr>
                      <w:rStyle w:val="HTMLKeyboard"/>
                      <w:rFonts w:eastAsiaTheme="minorHAnsi"/>
                    </w:rPr>
                    <w:t>Collection()</w:t>
                  </w:r>
                  <w:r>
                    <w:t>,  </w:t>
                  </w:r>
                  <w:r>
                    <w:rPr>
                      <w:rStyle w:val="apple-converted-space"/>
                    </w:rPr>
                    <w:t> </w:t>
                  </w:r>
                  <w:r>
                    <w:rPr>
                      <w:rStyle w:val="HTMLKeyboard"/>
                      <w:rFonts w:eastAsiaTheme="minorHAnsi"/>
                    </w:rPr>
                    <w:t>Collection(IList&lt;T&gt;)</w:t>
                  </w:r>
                </w:p>
                <w:p w:rsidR="008F0019" w:rsidRDefault="008F0019" w:rsidP="00923D6C">
                  <w:pPr>
                    <w:pStyle w:val="CodeStyle"/>
                  </w:pPr>
                  <w:r>
                    <w:t>Via a</w:t>
                  </w:r>
                  <w:r>
                    <w:rPr>
                      <w:rStyle w:val="apple-converted-space"/>
                    </w:rPr>
                    <w:t> </w:t>
                  </w:r>
                  <w:r>
                    <w:rPr>
                      <w:rStyle w:val="Emphasis"/>
                    </w:rPr>
                    <w:t>collection initializer</w:t>
                  </w:r>
                  <w:r>
                    <w:t>:</w:t>
                  </w:r>
                  <w:r>
                    <w:rPr>
                      <w:rStyle w:val="apple-converted-space"/>
                    </w:rPr>
                    <w:t> </w:t>
                  </w:r>
                  <w:r>
                    <w:rPr>
                      <w:rStyle w:val="HTMLKeyboard"/>
                      <w:rFonts w:eastAsiaTheme="minorHAnsi"/>
                    </w:rPr>
                    <w:t>new</w:t>
                  </w:r>
                  <w:r>
                    <w:rPr>
                      <w:rStyle w:val="apple-converted-space"/>
                      <w:rFonts w:cs="Courier New"/>
                    </w:rPr>
                    <w:t> </w:t>
                  </w:r>
                  <w:r>
                    <w:rPr>
                      <w:rStyle w:val="HTMLKeyboard"/>
                      <w:rFonts w:eastAsiaTheme="minorHAnsi"/>
                    </w:rPr>
                    <w:t>Collection&lt;T&gt;</w:t>
                  </w:r>
                  <w:r>
                    <w:rPr>
                      <w:rStyle w:val="apple-converted-space"/>
                      <w:rFonts w:cs="Courier New"/>
                    </w:rPr>
                    <w:t> </w:t>
                  </w:r>
                  <w:r>
                    <w:rPr>
                      <w:rStyle w:val="HTMLKeyboard"/>
                      <w:rFonts w:eastAsiaTheme="minorHAnsi"/>
                    </w:rPr>
                    <w:t>{t1, t2, ..., tn}</w:t>
                  </w:r>
                </w:p>
                <w:p w:rsidR="008F0019" w:rsidRDefault="008F0019" w:rsidP="00923D6C">
                  <w:pPr>
                    <w:pStyle w:val="CodeStyle"/>
                  </w:pPr>
                  <w:r>
                    <w:t>Element access</w:t>
                  </w:r>
                </w:p>
                <w:p w:rsidR="008F0019" w:rsidRDefault="008F0019" w:rsidP="00923D6C">
                  <w:pPr>
                    <w:pStyle w:val="CodeStyle"/>
                  </w:pPr>
                  <w:r>
                    <w:t>this</w:t>
                  </w:r>
                  <w:r>
                    <w:rPr>
                      <w:rStyle w:val="HTMLKeyboard"/>
                      <w:rFonts w:eastAsiaTheme="minorHAnsi"/>
                    </w:rPr>
                    <w:t>[int]</w:t>
                  </w:r>
                </w:p>
                <w:p w:rsidR="008F0019" w:rsidRDefault="008F0019" w:rsidP="00923D6C">
                  <w:pPr>
                    <w:pStyle w:val="CodeStyle"/>
                  </w:pPr>
                  <w:r>
                    <w:t>Measurement</w:t>
                  </w:r>
                </w:p>
                <w:p w:rsidR="008F0019" w:rsidRDefault="008F0019" w:rsidP="00923D6C">
                  <w:pPr>
                    <w:pStyle w:val="CodeStyle"/>
                  </w:pPr>
                  <w:r>
                    <w:rPr>
                      <w:rStyle w:val="HTMLKeyboard"/>
                      <w:rFonts w:eastAsiaTheme="minorHAnsi"/>
                    </w:rPr>
                    <w:t>Count</w:t>
                  </w:r>
                </w:p>
                <w:p w:rsidR="008F0019" w:rsidRDefault="008F0019" w:rsidP="00923D6C">
                  <w:pPr>
                    <w:pStyle w:val="CodeStyle"/>
                  </w:pPr>
                  <w:r>
                    <w:t>Element addition</w:t>
                  </w:r>
                </w:p>
                <w:p w:rsidR="008F0019" w:rsidRDefault="008F0019" w:rsidP="00923D6C">
                  <w:pPr>
                    <w:pStyle w:val="CodeStyle"/>
                  </w:pPr>
                  <w:r>
                    <w:rPr>
                      <w:rStyle w:val="HTMLKeyboard"/>
                      <w:rFonts w:eastAsiaTheme="minorHAnsi"/>
                    </w:rPr>
                    <w:t>Add(T)</w:t>
                  </w:r>
                  <w:r>
                    <w:t>,  </w:t>
                  </w:r>
                  <w:r>
                    <w:rPr>
                      <w:rStyle w:val="apple-converted-space"/>
                    </w:rPr>
                    <w:t> </w:t>
                  </w:r>
                  <w:r>
                    <w:rPr>
                      <w:rStyle w:val="HTMLKeyboard"/>
                      <w:rFonts w:eastAsiaTheme="minorHAnsi"/>
                    </w:rPr>
                    <w:t>Insert(int, T)</w:t>
                  </w:r>
                </w:p>
                <w:p w:rsidR="008F0019" w:rsidRDefault="008F0019" w:rsidP="00923D6C">
                  <w:pPr>
                    <w:pStyle w:val="CodeStyle"/>
                  </w:pPr>
                  <w:r>
                    <w:t>Element removal</w:t>
                  </w:r>
                </w:p>
                <w:p w:rsidR="008F0019" w:rsidRDefault="008F0019" w:rsidP="00923D6C">
                  <w:pPr>
                    <w:pStyle w:val="CodeStyle"/>
                  </w:pPr>
                  <w:r>
                    <w:rPr>
                      <w:rStyle w:val="HTMLKeyboard"/>
                      <w:rFonts w:eastAsiaTheme="minorHAnsi"/>
                    </w:rPr>
                    <w:t>Remove(T)</w:t>
                  </w:r>
                  <w:r>
                    <w:t>,  </w:t>
                  </w:r>
                  <w:r>
                    <w:rPr>
                      <w:rStyle w:val="apple-converted-space"/>
                    </w:rPr>
                    <w:t> </w:t>
                  </w:r>
                  <w:r>
                    <w:rPr>
                      <w:rStyle w:val="HTMLKeyboard"/>
                      <w:rFonts w:eastAsiaTheme="minorHAnsi"/>
                    </w:rPr>
                    <w:t>RemoveAt(int)</w:t>
                  </w:r>
                  <w:r>
                    <w:t>,  </w:t>
                  </w:r>
                  <w:r>
                    <w:rPr>
                      <w:rStyle w:val="apple-converted-space"/>
                    </w:rPr>
                    <w:t> </w:t>
                  </w:r>
                  <w:r>
                    <w:rPr>
                      <w:rStyle w:val="HTMLKeyboard"/>
                      <w:rFonts w:eastAsiaTheme="minorHAnsi"/>
                    </w:rPr>
                    <w:t>Clear()</w:t>
                  </w:r>
                </w:p>
                <w:p w:rsidR="008F0019" w:rsidRDefault="008F0019" w:rsidP="00923D6C">
                  <w:pPr>
                    <w:pStyle w:val="CodeStyle"/>
                  </w:pPr>
                  <w:r>
                    <w:t>Searching</w:t>
                  </w:r>
                </w:p>
                <w:p w:rsidR="008F0019" w:rsidRDefault="008F0019" w:rsidP="00923D6C">
                  <w:pPr>
                    <w:pStyle w:val="CodeStyle"/>
                  </w:pPr>
                  <w:r>
                    <w:rPr>
                      <w:rStyle w:val="HTMLKeyboard"/>
                      <w:rFonts w:eastAsiaTheme="minorHAnsi"/>
                    </w:rPr>
                    <w:t>IndexOf(T)</w:t>
                  </w:r>
                </w:p>
                <w:p w:rsidR="008F0019" w:rsidRDefault="008F0019" w:rsidP="00923D6C">
                  <w:pPr>
                    <w:pStyle w:val="CodeStyle"/>
                  </w:pPr>
                  <w:r>
                    <w:t>Boolean Queries</w:t>
                  </w:r>
                </w:p>
                <w:p w:rsidR="008F0019" w:rsidRDefault="008F0019" w:rsidP="00923D6C">
                  <w:pPr>
                    <w:pStyle w:val="CodeStyle"/>
                  </w:pPr>
                  <w:r>
                    <w:rPr>
                      <w:rStyle w:val="HTMLKeyboard"/>
                      <w:rFonts w:eastAsiaTheme="minorHAnsi"/>
                    </w:rPr>
                    <w:t>Contains(T)</w:t>
                  </w:r>
                </w:p>
                <w:p w:rsidR="008F0019" w:rsidRDefault="008F0019" w:rsidP="00923D6C">
                  <w:pPr>
                    <w:pStyle w:val="CodeStyle"/>
                  </w:pPr>
                  <w:r>
                    <w:t>Conversions</w:t>
                  </w:r>
                </w:p>
                <w:p w:rsidR="008F0019" w:rsidRDefault="008F0019" w:rsidP="00923D6C">
                  <w:pPr>
                    <w:pStyle w:val="CodeStyle"/>
                  </w:pPr>
                  <w:r>
                    <w:rPr>
                      <w:rStyle w:val="HTMLKeyboard"/>
                      <w:rFonts w:eastAsiaTheme="minorHAnsi"/>
                    </w:rPr>
                    <w:t>CopyTo(T[],int)</w:t>
                  </w:r>
                </w:p>
              </w:tc>
            </w:tr>
          </w:tbl>
          <w:p w:rsidR="008F0019" w:rsidRDefault="008F0019" w:rsidP="008F0019">
            <w:pPr>
              <w:ind w:left="180"/>
            </w:pPr>
          </w:p>
        </w:tc>
      </w:tr>
    </w:tbl>
    <w:p w:rsidR="00923D6C" w:rsidRDefault="008F0019" w:rsidP="002233E7">
      <w:pPr>
        <w:pStyle w:val="ContentStyle"/>
        <w:rPr>
          <w:rFonts w:eastAsiaTheme="minorHAnsi"/>
        </w:rPr>
      </w:pPr>
      <w:r w:rsidRPr="0020784C">
        <w:rPr>
          <w:rFonts w:eastAsiaTheme="minorHAnsi"/>
          <w:i/>
          <w:iCs/>
        </w:rPr>
        <w:t>Collection initializers</w:t>
      </w:r>
      <w:r w:rsidRPr="0020784C">
        <w:rPr>
          <w:rFonts w:eastAsiaTheme="minorHAnsi"/>
        </w:rPr>
        <w:t> are new in C# 3.0. Instead of initializing a collection via an IList,</w:t>
      </w:r>
      <w:r w:rsidR="002233E7">
        <w:rPr>
          <w:rFonts w:eastAsiaTheme="minorHAnsi"/>
        </w:rPr>
        <w:t xml:space="preserve"> typically an array, such as in</w:t>
      </w:r>
    </w:p>
    <w:p w:rsidR="002233E7" w:rsidRDefault="002233E7" w:rsidP="002233E7">
      <w:pPr>
        <w:pStyle w:val="ContentStyle"/>
        <w:rPr>
          <w:rFonts w:eastAsiaTheme="minorHAnsi"/>
        </w:rPr>
      </w:pPr>
    </w:p>
    <w:p w:rsidR="00923D6C" w:rsidRPr="002233E7" w:rsidRDefault="008F0019" w:rsidP="002233E7">
      <w:pPr>
        <w:pStyle w:val="HTMLPreformatted"/>
        <w:ind w:left="630"/>
        <w:rPr>
          <w:rFonts w:ascii="Consolas" w:hAnsi="Consolas" w:cs="Consolas"/>
          <w:color w:val="006400"/>
        </w:rPr>
      </w:pPr>
      <w:r w:rsidRPr="0020784C">
        <w:rPr>
          <w:rFonts w:ascii="Segoe UI" w:eastAsiaTheme="minorHAnsi" w:hAnsi="Segoe UI" w:cs="Segoe UI"/>
          <w:color w:val="2A2A2A"/>
        </w:rPr>
        <w:t xml:space="preserve">  </w:t>
      </w:r>
      <w:r w:rsidRPr="00F53B6B">
        <w:rPr>
          <w:rFonts w:ascii="Consolas" w:hAnsi="Consolas" w:cs="Consolas"/>
          <w:color w:val="006400"/>
        </w:rPr>
        <w:t>Collection&lt;int&gt; lst = new Collecti</w:t>
      </w:r>
      <w:r w:rsidR="002233E7">
        <w:rPr>
          <w:rFonts w:ascii="Consolas" w:hAnsi="Consolas" w:cs="Consolas"/>
          <w:color w:val="006400"/>
        </w:rPr>
        <w:t>on&lt;int&gt;(new int[]{1, 2, 3, 4});</w:t>
      </w:r>
    </w:p>
    <w:p w:rsidR="00923D6C" w:rsidRPr="0020784C" w:rsidRDefault="00923D6C" w:rsidP="002233E7">
      <w:pPr>
        <w:pStyle w:val="ContentStyle"/>
        <w:rPr>
          <w:rFonts w:eastAsiaTheme="minorHAnsi"/>
        </w:rPr>
      </w:pPr>
      <w:r>
        <w:rPr>
          <w:rFonts w:eastAsiaTheme="minorHAnsi"/>
        </w:rPr>
        <w:t>I</w:t>
      </w:r>
      <w:r w:rsidR="008F0019" w:rsidRPr="0020784C">
        <w:rPr>
          <w:rFonts w:eastAsiaTheme="minorHAnsi"/>
        </w:rPr>
        <w:t>t is possible in C# 3.0 to make use of collection initializers:</w:t>
      </w:r>
    </w:p>
    <w:p w:rsidR="00923D6C" w:rsidRPr="002233E7" w:rsidRDefault="008F0019" w:rsidP="002233E7">
      <w:pPr>
        <w:pStyle w:val="HTMLPreformatted"/>
        <w:ind w:left="630"/>
        <w:rPr>
          <w:rFonts w:ascii="Consolas" w:hAnsi="Consolas" w:cs="Consolas"/>
          <w:color w:val="006400"/>
        </w:rPr>
      </w:pPr>
      <w:r w:rsidRPr="0020784C">
        <w:rPr>
          <w:rFonts w:ascii="Segoe UI" w:eastAsiaTheme="minorHAnsi" w:hAnsi="Segoe UI" w:cs="Segoe UI"/>
          <w:color w:val="2A2A2A"/>
        </w:rPr>
        <w:t xml:space="preserve">  </w:t>
      </w:r>
      <w:r w:rsidRPr="00F53B6B">
        <w:rPr>
          <w:rFonts w:ascii="Consolas" w:hAnsi="Consolas" w:cs="Consolas"/>
          <w:color w:val="006400"/>
        </w:rPr>
        <w:t>Collection&lt;int&gt; lst = new Collection{1, 2, 3, 4};</w:t>
      </w:r>
    </w:p>
    <w:p w:rsidR="008F0019" w:rsidRDefault="008F0019" w:rsidP="00923D6C">
      <w:pPr>
        <w:pStyle w:val="ContentStyle"/>
        <w:rPr>
          <w:rFonts w:eastAsiaTheme="minorHAnsi"/>
        </w:rPr>
      </w:pPr>
      <w:r w:rsidRPr="0020784C">
        <w:rPr>
          <w:rFonts w:eastAsiaTheme="minorHAnsi"/>
        </w:rPr>
        <w:t>A collection initializer uses the Add method repeatedly to insert the elements within {...} into an empty list.</w:t>
      </w:r>
    </w:p>
    <w:p w:rsidR="00923D6C" w:rsidRPr="0020784C" w:rsidRDefault="00923D6C" w:rsidP="00923D6C">
      <w:pPr>
        <w:pStyle w:val="ContentStyle"/>
        <w:rPr>
          <w:rFonts w:eastAsiaTheme="minorHAnsi"/>
        </w:rPr>
      </w:pPr>
    </w:p>
    <w:p w:rsidR="008F0019" w:rsidRPr="0020784C" w:rsidRDefault="008F0019" w:rsidP="00923D6C">
      <w:pPr>
        <w:pStyle w:val="ContentStyle"/>
        <w:rPr>
          <w:rFonts w:eastAsiaTheme="minorHAnsi"/>
        </w:rPr>
      </w:pPr>
      <w:r w:rsidRPr="0020784C">
        <w:rPr>
          <w:rFonts w:eastAsiaTheme="minorHAnsi"/>
        </w:rPr>
        <w:t>Collection initializers are often used in concert with </w:t>
      </w:r>
      <w:r w:rsidRPr="0020784C">
        <w:rPr>
          <w:rFonts w:eastAsiaTheme="minorHAnsi"/>
          <w:i/>
          <w:iCs/>
        </w:rPr>
        <w:t>object initializers</w:t>
      </w:r>
      <w:r w:rsidR="000B22DB">
        <w:rPr>
          <w:rFonts w:eastAsiaTheme="minorHAnsi"/>
          <w:i/>
          <w:iCs/>
        </w:rPr>
        <w:t xml:space="preserve"> </w:t>
      </w:r>
      <w:r>
        <w:rPr>
          <w:rFonts w:eastAsiaTheme="minorHAnsi"/>
          <w:i/>
          <w:iCs/>
        </w:rPr>
        <w:t>(</w:t>
      </w:r>
      <w:r>
        <w:rPr>
          <w:rFonts w:eastAsiaTheme="minorHAnsi"/>
          <w:b/>
          <w:i/>
          <w:iCs/>
        </w:rPr>
        <w:t>using lst.Add(1) like this is object initializers</w:t>
      </w:r>
      <w:r>
        <w:rPr>
          <w:rFonts w:eastAsiaTheme="minorHAnsi"/>
          <w:i/>
          <w:iCs/>
        </w:rPr>
        <w:t>)</w:t>
      </w:r>
      <w:r w:rsidRPr="0020784C">
        <w:rPr>
          <w:rFonts w:eastAsiaTheme="minorHAnsi"/>
        </w:rPr>
        <w:t>, see </w:t>
      </w:r>
      <w:hyperlink r:id="rId196" w:anchor="operations_object-initializers_title_1" w:history="1">
        <w:r w:rsidRPr="0020784C">
          <w:rPr>
            <w:rFonts w:eastAsiaTheme="minorHAnsi"/>
          </w:rPr>
          <w:t>Section 18.4</w:t>
        </w:r>
      </w:hyperlink>
      <w:r w:rsidRPr="0020784C">
        <w:rPr>
          <w:rFonts w:eastAsiaTheme="minorHAnsi"/>
        </w:rPr>
        <w:t>, to provide for smooth creation of collection of objects, which are instances of our own types.</w:t>
      </w:r>
    </w:p>
    <w:p w:rsidR="00923D6C" w:rsidRDefault="00923D6C" w:rsidP="00923D6C">
      <w:pPr>
        <w:pStyle w:val="ContentStyle"/>
        <w:rPr>
          <w:rFonts w:eastAsiaTheme="minorHAnsi"/>
        </w:rPr>
      </w:pPr>
    </w:p>
    <w:p w:rsidR="008F0019" w:rsidRPr="0020784C" w:rsidRDefault="008F0019" w:rsidP="00923D6C">
      <w:pPr>
        <w:pStyle w:val="ContentStyle"/>
        <w:rPr>
          <w:rFonts w:eastAsiaTheme="minorHAnsi"/>
        </w:rPr>
      </w:pPr>
      <w:r w:rsidRPr="0020784C">
        <w:rPr>
          <w:rFonts w:eastAsiaTheme="minorHAnsi"/>
        </w:rPr>
        <w:t>You may be interested to know details of the actual representation (data structure) used internally in the generic class Collection&lt;T&gt;. Is it an array? Is it a linked list? Or</w:t>
      </w:r>
      <w:r>
        <w:rPr>
          <w:rFonts w:eastAsiaTheme="minorHAnsi"/>
        </w:rPr>
        <w:t xml:space="preserve"> is it something else, such as a</w:t>
      </w:r>
      <w:r w:rsidRPr="0020784C">
        <w:rPr>
          <w:rFonts w:eastAsiaTheme="minorHAnsi"/>
        </w:rPr>
        <w:t xml:space="preserve"> mix of arrays and lists, or a tree structure? Most likely, it is a resizable array. Notice however that from an object-oriented programming point of view (implying encapsulation and visibility control) it is inappropriate to ask such a question. It is sufficient to know about the interface of Collection&lt;T&gt; together with the time complexities of the involved operations. (As an additional remark, the source code of the C# libraries written by Microsoft is not generally available for inspection. Therefore we cannot easily check the representation details of the class). The interface of Collection&lt;T&gt; includes details about the execution times of the operations of Collection&lt;T&gt; relative to the size of a collection. We deal with timing issues of the operations in the collection classes in </w:t>
      </w:r>
      <w:hyperlink r:id="rId197" w:anchor="collections_time-complexity-list_title_1" w:history="1">
        <w:r w:rsidRPr="0020784C">
          <w:rPr>
            <w:rFonts w:eastAsiaTheme="minorHAnsi"/>
          </w:rPr>
          <w:t>Section 45.17</w:t>
        </w:r>
      </w:hyperlink>
      <w:r w:rsidRPr="0020784C">
        <w:rPr>
          <w:rFonts w:eastAsiaTheme="minorHAnsi"/>
        </w:rPr>
        <w:t>.</w:t>
      </w:r>
    </w:p>
    <w:p w:rsidR="008F0019" w:rsidRDefault="008F0019" w:rsidP="008F0019">
      <w:pPr>
        <w:pStyle w:val="NormalWeb"/>
        <w:shd w:val="clear" w:color="auto" w:fill="FFFFFF"/>
        <w:ind w:left="180"/>
        <w:rPr>
          <w:rFonts w:ascii="Segoe UI" w:eastAsiaTheme="minorHAnsi" w:hAnsi="Segoe UI" w:cs="Segoe UI"/>
          <w:b/>
          <w:color w:val="2A2A2A"/>
        </w:rPr>
      </w:pPr>
      <w:r w:rsidRPr="0020784C">
        <w:rPr>
          <w:rFonts w:ascii="Segoe UI" w:eastAsiaTheme="minorHAnsi" w:hAnsi="Segoe UI" w:cs="Segoe UI"/>
          <w:b/>
          <w:color w:val="2A2A2A"/>
        </w:rPr>
        <w:t> Overview of the class List&lt;T&gt;</w:t>
      </w:r>
    </w:p>
    <w:p w:rsidR="000B22DB" w:rsidRPr="0020784C" w:rsidRDefault="008F0019" w:rsidP="009D7419">
      <w:pPr>
        <w:pStyle w:val="ContentStyle"/>
        <w:rPr>
          <w:rFonts w:eastAsiaTheme="minorHAnsi"/>
        </w:rPr>
      </w:pPr>
      <w:r w:rsidRPr="0020784C">
        <w:rPr>
          <w:rFonts w:eastAsiaTheme="minorHAnsi"/>
        </w:rPr>
        <w:lastRenderedPageBreak/>
        <w:t>We are now going to study the generic class List&lt;T&gt;. As it appears from </w:t>
      </w:r>
      <w:hyperlink r:id="rId198" w:anchor="collections_collection-overview-1_svg-image_i1" w:history="1">
        <w:r w:rsidRPr="0020784C">
          <w:rPr>
            <w:rFonts w:eastAsiaTheme="minorHAnsi"/>
          </w:rPr>
          <w:t>Figure 45.1</w:t>
        </w:r>
      </w:hyperlink>
      <w:r w:rsidRPr="0020784C">
        <w:rPr>
          <w:rFonts w:eastAsiaTheme="minorHAnsi"/>
        </w:rPr>
        <w:t> both List&lt;T&gt; and Collection&lt;T&gt; implement the same interface, namely IList&lt;T&gt;, see </w:t>
      </w:r>
      <w:hyperlink r:id="rId199" w:anchor="collections_ilist_title_1" w:history="1">
        <w:r w:rsidRPr="0020784C">
          <w:rPr>
            <w:rFonts w:eastAsiaTheme="minorHAnsi"/>
          </w:rPr>
          <w:t>Section 45.4</w:t>
        </w:r>
      </w:hyperlink>
      <w:r w:rsidRPr="0020784C">
        <w:rPr>
          <w:rFonts w:eastAsiaTheme="minorHAnsi"/>
        </w:rPr>
        <w:t>. But as already noticed,List&lt;T&gt; offers many more operations than Collection&lt;T&gt;.</w:t>
      </w:r>
    </w:p>
    <w:p w:rsidR="00621713" w:rsidRPr="0020784C" w:rsidRDefault="008F0019" w:rsidP="009D7419">
      <w:pPr>
        <w:pStyle w:val="ContentStyle"/>
        <w:rPr>
          <w:rFonts w:eastAsiaTheme="minorHAnsi"/>
        </w:rPr>
      </w:pPr>
      <w:r w:rsidRPr="0020784C">
        <w:rPr>
          <w:rFonts w:eastAsiaTheme="minorHAnsi"/>
        </w:rPr>
        <w:t>In the same style as in earlier sections, we provide an overview of the important operations of List&lt;T&gt;.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719"/>
      </w:tblGrid>
      <w:tr w:rsidR="008F0019" w:rsidTr="008F0019">
        <w:trPr>
          <w:tblCellSpacing w:w="15" w:type="dxa"/>
        </w:trPr>
        <w:tc>
          <w:tcPr>
            <w:tcW w:w="150" w:type="dxa"/>
            <w:hideMark/>
          </w:tcPr>
          <w:p w:rsidR="008F0019" w:rsidRDefault="008F0019" w:rsidP="008F0019">
            <w:pPr>
              <w:pStyle w:val="NormalWeb"/>
              <w:ind w:left="180"/>
              <w:rPr>
                <w:color w:val="000000"/>
                <w:sz w:val="27"/>
                <w:szCs w:val="27"/>
              </w:rPr>
            </w:pPr>
            <w:bookmarkStart w:id="11" w:name="collections_list-overview_items_1"/>
            <w:bookmarkEnd w:id="11"/>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44"/>
            </w:tblGrid>
            <w:tr w:rsidR="008F0019" w:rsidTr="008F0019">
              <w:trPr>
                <w:tblCellSpacing w:w="15" w:type="dxa"/>
              </w:trPr>
              <w:tc>
                <w:tcPr>
                  <w:tcW w:w="11700" w:type="dxa"/>
                  <w:shd w:val="clear" w:color="auto" w:fill="F5F5F5"/>
                  <w:vAlign w:val="bottom"/>
                  <w:hideMark/>
                </w:tcPr>
                <w:p w:rsidR="008F0019" w:rsidRDefault="008F0019" w:rsidP="000B22DB">
                  <w:pPr>
                    <w:pStyle w:val="CodeStyle"/>
                    <w:rPr>
                      <w:sz w:val="24"/>
                      <w:szCs w:val="24"/>
                    </w:rPr>
                  </w:pPr>
                  <w:r>
                    <w:t>Constructors</w:t>
                  </w:r>
                </w:p>
                <w:p w:rsidR="008F0019" w:rsidRDefault="008F0019" w:rsidP="000B22DB">
                  <w:pPr>
                    <w:pStyle w:val="CodeStyle"/>
                  </w:pPr>
                  <w:r>
                    <w:rPr>
                      <w:rStyle w:val="HTMLKeyboard"/>
                      <w:rFonts w:eastAsiaTheme="minorHAnsi"/>
                    </w:rPr>
                    <w:t>List()</w:t>
                  </w:r>
                  <w:r>
                    <w:t>,  </w:t>
                  </w:r>
                  <w:r>
                    <w:rPr>
                      <w:rStyle w:val="apple-converted-space"/>
                    </w:rPr>
                    <w:t> </w:t>
                  </w:r>
                  <w:r>
                    <w:rPr>
                      <w:rStyle w:val="HTMLKeyboard"/>
                      <w:rFonts w:eastAsiaTheme="minorHAnsi"/>
                    </w:rPr>
                    <w:t>List(IEnumerable&lt;T&gt;)</w:t>
                  </w:r>
                  <w:r>
                    <w:t>,  </w:t>
                  </w:r>
                  <w:r>
                    <w:rPr>
                      <w:rStyle w:val="apple-converted-space"/>
                    </w:rPr>
                    <w:t> </w:t>
                  </w:r>
                  <w:r>
                    <w:rPr>
                      <w:rStyle w:val="HTMLKeyboard"/>
                      <w:rFonts w:eastAsiaTheme="minorHAnsi"/>
                    </w:rPr>
                    <w:t>List(int)</w:t>
                  </w:r>
                </w:p>
                <w:p w:rsidR="008F0019" w:rsidRDefault="008F0019" w:rsidP="000B22DB">
                  <w:pPr>
                    <w:pStyle w:val="CodeStyle"/>
                  </w:pPr>
                  <w:r>
                    <w:t>Via a</w:t>
                  </w:r>
                  <w:r>
                    <w:rPr>
                      <w:rStyle w:val="apple-converted-space"/>
                    </w:rPr>
                    <w:t> </w:t>
                  </w:r>
                  <w:r>
                    <w:rPr>
                      <w:rStyle w:val="Emphasis"/>
                    </w:rPr>
                    <w:t>collection initializer</w:t>
                  </w:r>
                  <w:r>
                    <w:t>:</w:t>
                  </w:r>
                  <w:r>
                    <w:rPr>
                      <w:rStyle w:val="apple-converted-space"/>
                    </w:rPr>
                    <w:t> </w:t>
                  </w:r>
                  <w:r>
                    <w:rPr>
                      <w:rStyle w:val="HTMLKeyboard"/>
                      <w:rFonts w:eastAsiaTheme="minorHAnsi"/>
                    </w:rPr>
                    <w:t>new</w:t>
                  </w:r>
                  <w:r>
                    <w:rPr>
                      <w:rStyle w:val="apple-converted-space"/>
                      <w:rFonts w:cs="Courier New"/>
                    </w:rPr>
                    <w:t> </w:t>
                  </w:r>
                  <w:r>
                    <w:rPr>
                      <w:rStyle w:val="HTMLKeyboard"/>
                      <w:rFonts w:eastAsiaTheme="minorHAnsi"/>
                    </w:rPr>
                    <w:t>List&lt;T&gt;</w:t>
                  </w:r>
                  <w:r>
                    <w:rPr>
                      <w:rStyle w:val="apple-converted-space"/>
                      <w:rFonts w:cs="Courier New"/>
                    </w:rPr>
                    <w:t> </w:t>
                  </w:r>
                  <w:r>
                    <w:rPr>
                      <w:rStyle w:val="HTMLKeyboard"/>
                      <w:rFonts w:eastAsiaTheme="minorHAnsi"/>
                    </w:rPr>
                    <w:t>{t1, t2, ..., tn}</w:t>
                  </w:r>
                </w:p>
                <w:p w:rsidR="008F0019" w:rsidRDefault="008F0019" w:rsidP="000B22DB">
                  <w:pPr>
                    <w:pStyle w:val="CodeStyle"/>
                  </w:pPr>
                  <w:r>
                    <w:t>Element access</w:t>
                  </w:r>
                </w:p>
                <w:p w:rsidR="008F0019" w:rsidRDefault="008F0019" w:rsidP="000B22DB">
                  <w:pPr>
                    <w:pStyle w:val="CodeStyle"/>
                  </w:pPr>
                  <w:r>
                    <w:t>this</w:t>
                  </w:r>
                  <w:r>
                    <w:rPr>
                      <w:rStyle w:val="HTMLKeyboard"/>
                      <w:rFonts w:eastAsiaTheme="minorHAnsi"/>
                    </w:rPr>
                    <w:t>[int]</w:t>
                  </w:r>
                  <w:r>
                    <w:t>,  </w:t>
                  </w:r>
                  <w:r>
                    <w:rPr>
                      <w:rStyle w:val="apple-converted-space"/>
                    </w:rPr>
                    <w:t> </w:t>
                  </w:r>
                  <w:r>
                    <w:rPr>
                      <w:rStyle w:val="HTMLKeyboard"/>
                      <w:rFonts w:eastAsiaTheme="minorHAnsi"/>
                    </w:rPr>
                    <w:t>GetRange(int, int)</w:t>
                  </w:r>
                </w:p>
                <w:p w:rsidR="008F0019" w:rsidRDefault="008F0019" w:rsidP="000B22DB">
                  <w:pPr>
                    <w:pStyle w:val="CodeStyle"/>
                  </w:pPr>
                  <w:r>
                    <w:t>Measurement</w:t>
                  </w:r>
                </w:p>
                <w:p w:rsidR="008F0019" w:rsidRDefault="008F0019" w:rsidP="000B22DB">
                  <w:pPr>
                    <w:pStyle w:val="CodeStyle"/>
                  </w:pPr>
                  <w:r>
                    <w:rPr>
                      <w:rStyle w:val="HTMLKeyboard"/>
                      <w:rFonts w:eastAsiaTheme="minorHAnsi"/>
                    </w:rPr>
                    <w:t>Count</w:t>
                  </w:r>
                  <w:r>
                    <w:t>,  </w:t>
                  </w:r>
                  <w:r>
                    <w:rPr>
                      <w:rStyle w:val="apple-converted-space"/>
                    </w:rPr>
                    <w:t> </w:t>
                  </w:r>
                  <w:r>
                    <w:rPr>
                      <w:rStyle w:val="HTMLKeyboard"/>
                      <w:rFonts w:eastAsiaTheme="minorHAnsi"/>
                    </w:rPr>
                    <w:t>Capacity</w:t>
                  </w:r>
                </w:p>
                <w:p w:rsidR="008F0019" w:rsidRDefault="008F0019" w:rsidP="000B22DB">
                  <w:pPr>
                    <w:pStyle w:val="CodeStyle"/>
                  </w:pPr>
                  <w:r>
                    <w:t>Element addition</w:t>
                  </w:r>
                </w:p>
                <w:p w:rsidR="008F0019" w:rsidRDefault="008F0019" w:rsidP="000B22DB">
                  <w:pPr>
                    <w:pStyle w:val="CodeStyle"/>
                  </w:pPr>
                  <w:r>
                    <w:rPr>
                      <w:rStyle w:val="HTMLKeyboard"/>
                      <w:rFonts w:eastAsiaTheme="minorHAnsi"/>
                    </w:rPr>
                    <w:t>Add(T)</w:t>
                  </w:r>
                  <w:r>
                    <w:t>,  </w:t>
                  </w:r>
                  <w:r>
                    <w:rPr>
                      <w:rStyle w:val="apple-converted-space"/>
                    </w:rPr>
                    <w:t> </w:t>
                  </w:r>
                  <w:r>
                    <w:rPr>
                      <w:rStyle w:val="HTMLKeyboard"/>
                      <w:rFonts w:eastAsiaTheme="minorHAnsi"/>
                    </w:rPr>
                    <w:t>AddRange(IEnumerable&lt;T&gt;)</w:t>
                  </w:r>
                  <w:r>
                    <w:t>,  </w:t>
                  </w:r>
                  <w:r>
                    <w:rPr>
                      <w:rStyle w:val="apple-converted-space"/>
                    </w:rPr>
                    <w:t> </w:t>
                  </w:r>
                  <w:r>
                    <w:rPr>
                      <w:rStyle w:val="HTMLKeyboard"/>
                      <w:rFonts w:eastAsiaTheme="minorHAnsi"/>
                    </w:rPr>
                    <w:t>Insert(int, T)</w:t>
                  </w:r>
                  <w:r>
                    <w:t>,</w:t>
                  </w:r>
                  <w:r>
                    <w:rPr>
                      <w:rStyle w:val="apple-converted-space"/>
                    </w:rPr>
                    <w:t> </w:t>
                  </w:r>
                  <w:r>
                    <w:br/>
                  </w:r>
                  <w:r>
                    <w:rPr>
                      <w:rStyle w:val="HTMLKeyboard"/>
                      <w:rFonts w:eastAsiaTheme="minorHAnsi"/>
                    </w:rPr>
                    <w:t>InsertRange(int,</w:t>
                  </w:r>
                  <w:r>
                    <w:rPr>
                      <w:rStyle w:val="apple-converted-space"/>
                      <w:rFonts w:cs="Courier New"/>
                    </w:rPr>
                    <w:t> </w:t>
                  </w:r>
                  <w:r>
                    <w:rPr>
                      <w:rStyle w:val="HTMLKeyboard"/>
                      <w:rFonts w:eastAsiaTheme="minorHAnsi"/>
                    </w:rPr>
                    <w:t>IEnumerable&lt;T&gt;)</w:t>
                  </w:r>
                </w:p>
                <w:p w:rsidR="008F0019" w:rsidRDefault="008F0019" w:rsidP="000B22DB">
                  <w:pPr>
                    <w:pStyle w:val="CodeStyle"/>
                  </w:pPr>
                  <w:r>
                    <w:t>Element removal</w:t>
                  </w:r>
                </w:p>
                <w:p w:rsidR="008F0019" w:rsidRDefault="008F0019" w:rsidP="000B22DB">
                  <w:pPr>
                    <w:pStyle w:val="CodeStyle"/>
                  </w:pPr>
                  <w:r>
                    <w:rPr>
                      <w:rStyle w:val="HTMLKeyboard"/>
                      <w:rFonts w:eastAsiaTheme="minorHAnsi"/>
                    </w:rPr>
                    <w:t>Remove(T)</w:t>
                  </w:r>
                  <w:r>
                    <w:t>,  </w:t>
                  </w:r>
                  <w:r>
                    <w:rPr>
                      <w:rStyle w:val="apple-converted-space"/>
                    </w:rPr>
                    <w:t> </w:t>
                  </w:r>
                  <w:r>
                    <w:rPr>
                      <w:rStyle w:val="HTMLKeyboard"/>
                      <w:rFonts w:eastAsiaTheme="minorHAnsi"/>
                    </w:rPr>
                    <w:t>RemoveAll(Predicate&lt;T&gt;)</w:t>
                  </w:r>
                  <w:r>
                    <w:t>,  </w:t>
                  </w:r>
                  <w:r>
                    <w:rPr>
                      <w:rStyle w:val="apple-converted-space"/>
                    </w:rPr>
                    <w:t> </w:t>
                  </w:r>
                  <w:r>
                    <w:rPr>
                      <w:rStyle w:val="HTMLKeyboard"/>
                      <w:rFonts w:eastAsiaTheme="minorHAnsi"/>
                    </w:rPr>
                    <w:t>RemoveAt(int)</w:t>
                  </w:r>
                  <w:r>
                    <w:t>,  </w:t>
                  </w:r>
                  <w:r>
                    <w:rPr>
                      <w:rStyle w:val="apple-converted-space"/>
                    </w:rPr>
                    <w:t> </w:t>
                  </w:r>
                  <w:r>
                    <w:rPr>
                      <w:rStyle w:val="HTMLKeyboard"/>
                      <w:rFonts w:eastAsiaTheme="minorHAnsi"/>
                    </w:rPr>
                    <w:t>RemoveRange(int, int)</w:t>
                  </w:r>
                  <w:r>
                    <w:t>,  </w:t>
                  </w:r>
                  <w:r>
                    <w:rPr>
                      <w:rStyle w:val="apple-converted-space"/>
                    </w:rPr>
                    <w:t> </w:t>
                  </w:r>
                  <w:r>
                    <w:rPr>
                      <w:rStyle w:val="HTMLKeyboard"/>
                      <w:rFonts w:eastAsiaTheme="minorHAnsi"/>
                    </w:rPr>
                    <w:t>Clear()</w:t>
                  </w:r>
                </w:p>
                <w:p w:rsidR="008F0019" w:rsidRDefault="008F0019" w:rsidP="000B22DB">
                  <w:pPr>
                    <w:pStyle w:val="CodeStyle"/>
                  </w:pPr>
                  <w:r>
                    <w:t>Reorganization</w:t>
                  </w:r>
                </w:p>
                <w:p w:rsidR="008F0019" w:rsidRDefault="008F0019" w:rsidP="000B22DB">
                  <w:pPr>
                    <w:pStyle w:val="CodeStyle"/>
                  </w:pPr>
                  <w:r>
                    <w:rPr>
                      <w:rStyle w:val="HTMLKeyboard"/>
                      <w:rFonts w:eastAsiaTheme="minorHAnsi"/>
                    </w:rPr>
                    <w:t>Reverse()</w:t>
                  </w:r>
                  <w:r>
                    <w:t>,  </w:t>
                  </w:r>
                  <w:r>
                    <w:rPr>
                      <w:rStyle w:val="apple-converted-space"/>
                    </w:rPr>
                    <w:t> </w:t>
                  </w:r>
                  <w:r>
                    <w:rPr>
                      <w:rStyle w:val="HTMLKeyboard"/>
                      <w:rFonts w:eastAsiaTheme="minorHAnsi"/>
                    </w:rPr>
                    <w:t>Reverse(int, int)</w:t>
                  </w:r>
                  <w:r>
                    <w:t>,</w:t>
                  </w:r>
                  <w:r>
                    <w:rPr>
                      <w:rStyle w:val="apple-converted-space"/>
                    </w:rPr>
                    <w:t> </w:t>
                  </w:r>
                  <w:r>
                    <w:br/>
                  </w:r>
                  <w:r>
                    <w:rPr>
                      <w:rStyle w:val="HTMLKeyboard"/>
                      <w:rFonts w:eastAsiaTheme="minorHAnsi"/>
                    </w:rPr>
                    <w:t>Sort()</w:t>
                  </w:r>
                  <w:r>
                    <w:t>,  </w:t>
                  </w:r>
                  <w:r>
                    <w:rPr>
                      <w:rStyle w:val="apple-converted-space"/>
                    </w:rPr>
                    <w:t> </w:t>
                  </w:r>
                  <w:r>
                    <w:rPr>
                      <w:rStyle w:val="HTMLKeyboard"/>
                      <w:rFonts w:eastAsiaTheme="minorHAnsi"/>
                    </w:rPr>
                    <w:t>Sort(Comparison&lt;T&gt;)</w:t>
                  </w:r>
                  <w:r>
                    <w:t>,</w:t>
                  </w:r>
                  <w:r>
                    <w:rPr>
                      <w:rStyle w:val="apple-converted-space"/>
                    </w:rPr>
                    <w:t> </w:t>
                  </w:r>
                  <w:r>
                    <w:br/>
                  </w:r>
                  <w:r>
                    <w:rPr>
                      <w:rStyle w:val="HTMLKeyboard"/>
                      <w:rFonts w:eastAsiaTheme="minorHAnsi"/>
                    </w:rPr>
                    <w:t>Sort(IComparer&lt;T&gt;)</w:t>
                  </w:r>
                  <w:r>
                    <w:t>,  </w:t>
                  </w:r>
                  <w:r>
                    <w:rPr>
                      <w:rStyle w:val="apple-converted-space"/>
                    </w:rPr>
                    <w:t> </w:t>
                  </w:r>
                  <w:r>
                    <w:rPr>
                      <w:rStyle w:val="HTMLKeyboard"/>
                      <w:rFonts w:eastAsiaTheme="minorHAnsi"/>
                    </w:rPr>
                    <w:t>Sort(int, int,</w:t>
                  </w:r>
                  <w:r>
                    <w:rPr>
                      <w:rStyle w:val="apple-converted-space"/>
                      <w:rFonts w:cs="Courier New"/>
                    </w:rPr>
                    <w:t> </w:t>
                  </w:r>
                  <w:r>
                    <w:rPr>
                      <w:rStyle w:val="HTMLKeyboard"/>
                      <w:rFonts w:eastAsiaTheme="minorHAnsi"/>
                    </w:rPr>
                    <w:t>IComparer&lt;T&gt;)</w:t>
                  </w:r>
                </w:p>
                <w:p w:rsidR="008F0019" w:rsidRDefault="008F0019" w:rsidP="000B22DB">
                  <w:pPr>
                    <w:pStyle w:val="CodeStyle"/>
                  </w:pPr>
                  <w:r>
                    <w:t>Searching</w:t>
                  </w:r>
                </w:p>
                <w:p w:rsidR="008F0019" w:rsidRDefault="008F0019" w:rsidP="000B22DB">
                  <w:pPr>
                    <w:pStyle w:val="CodeStyle"/>
                  </w:pPr>
                  <w:r>
                    <w:rPr>
                      <w:rStyle w:val="HTMLKeyboard"/>
                      <w:rFonts w:eastAsiaTheme="minorHAnsi"/>
                    </w:rPr>
                    <w:t>BinarySearch(T)</w:t>
                  </w:r>
                  <w:r>
                    <w:t>,  </w:t>
                  </w:r>
                  <w:r>
                    <w:rPr>
                      <w:rStyle w:val="apple-converted-space"/>
                    </w:rPr>
                    <w:t> </w:t>
                  </w:r>
                  <w:r>
                    <w:rPr>
                      <w:rStyle w:val="HTMLKeyboard"/>
                      <w:rFonts w:eastAsiaTheme="minorHAnsi"/>
                    </w:rPr>
                    <w:t>BinarySearch(int, int, T,</w:t>
                  </w:r>
                  <w:r>
                    <w:rPr>
                      <w:rStyle w:val="apple-converted-space"/>
                      <w:rFonts w:cs="Courier New"/>
                    </w:rPr>
                    <w:t> </w:t>
                  </w:r>
                  <w:r>
                    <w:rPr>
                      <w:rStyle w:val="HTMLKeyboard"/>
                      <w:rFonts w:eastAsiaTheme="minorHAnsi"/>
                    </w:rPr>
                    <w:t>IComparer&lt;T&gt;)</w:t>
                  </w:r>
                  <w:r>
                    <w:t>,  </w:t>
                  </w:r>
                  <w:r>
                    <w:rPr>
                      <w:rStyle w:val="apple-converted-space"/>
                    </w:rPr>
                    <w:t> </w:t>
                  </w:r>
                  <w:r>
                    <w:rPr>
                      <w:rStyle w:val="HTMLKeyboard"/>
                      <w:rFonts w:eastAsiaTheme="minorHAnsi"/>
                    </w:rPr>
                    <w:t>BinarySearch(T,</w:t>
                  </w:r>
                  <w:r>
                    <w:rPr>
                      <w:rStyle w:val="apple-converted-space"/>
                      <w:rFonts w:cs="Courier New"/>
                    </w:rPr>
                    <w:t> </w:t>
                  </w:r>
                  <w:r>
                    <w:rPr>
                      <w:rStyle w:val="HTMLKeyboard"/>
                      <w:rFonts w:eastAsiaTheme="minorHAnsi"/>
                    </w:rPr>
                    <w:t>IComparer&lt;T&gt;)</w:t>
                  </w:r>
                </w:p>
                <w:p w:rsidR="008F0019" w:rsidRDefault="008F0019" w:rsidP="000B22DB">
                  <w:pPr>
                    <w:pStyle w:val="CodeStyle"/>
                  </w:pPr>
                  <w:r>
                    <w:rPr>
                      <w:rStyle w:val="HTMLKeyboard"/>
                      <w:rFonts w:eastAsiaTheme="minorHAnsi"/>
                    </w:rPr>
                    <w:t>Find(Predicate&lt;T&gt;)</w:t>
                  </w:r>
                  <w:r>
                    <w:t>,  </w:t>
                  </w:r>
                  <w:r>
                    <w:rPr>
                      <w:rStyle w:val="apple-converted-space"/>
                    </w:rPr>
                    <w:t> </w:t>
                  </w:r>
                  <w:r>
                    <w:rPr>
                      <w:rStyle w:val="HTMLKeyboard"/>
                      <w:rFonts w:eastAsiaTheme="minorHAnsi"/>
                    </w:rPr>
                    <w:t>FindAll(Predicate&lt;T&gt;)</w:t>
                  </w:r>
                  <w:r>
                    <w:t>,  </w:t>
                  </w:r>
                  <w:r>
                    <w:rPr>
                      <w:rStyle w:val="apple-converted-space"/>
                    </w:rPr>
                    <w:t> </w:t>
                  </w:r>
                  <w:r>
                    <w:rPr>
                      <w:rStyle w:val="HTMLKeyboard"/>
                      <w:rFonts w:eastAsiaTheme="minorHAnsi"/>
                    </w:rPr>
                    <w:t>FindIndex(Predicate&lt;T&gt;)</w:t>
                  </w:r>
                  <w:r>
                    <w:t>,</w:t>
                  </w:r>
                  <w:r>
                    <w:rPr>
                      <w:rStyle w:val="apple-converted-space"/>
                    </w:rPr>
                    <w:t> </w:t>
                  </w:r>
                  <w:r>
                    <w:br/>
                  </w:r>
                  <w:r>
                    <w:rPr>
                      <w:rStyle w:val="HTMLKeyboard"/>
                      <w:rFonts w:eastAsiaTheme="minorHAnsi"/>
                    </w:rPr>
                    <w:t>FindLast(Predicate&lt;T&gt;)</w:t>
                  </w:r>
                  <w:r>
                    <w:t>,  </w:t>
                  </w:r>
                  <w:r>
                    <w:rPr>
                      <w:rStyle w:val="apple-converted-space"/>
                    </w:rPr>
                    <w:t> </w:t>
                  </w:r>
                  <w:r>
                    <w:rPr>
                      <w:rStyle w:val="HTMLKeyboard"/>
                      <w:rFonts w:eastAsiaTheme="minorHAnsi"/>
                    </w:rPr>
                    <w:t>FindLastIndex(Predicate&lt;T&gt;)</w:t>
                  </w:r>
                  <w:r>
                    <w:t>,  </w:t>
                  </w:r>
                  <w:r>
                    <w:rPr>
                      <w:rStyle w:val="apple-converted-space"/>
                    </w:rPr>
                    <w:t> </w:t>
                  </w:r>
                  <w:r>
                    <w:rPr>
                      <w:rStyle w:val="HTMLKeyboard"/>
                      <w:rFonts w:eastAsiaTheme="minorHAnsi"/>
                    </w:rPr>
                    <w:t>IndexOf(T)</w:t>
                  </w:r>
                  <w:r>
                    <w:t>,  </w:t>
                  </w:r>
                  <w:r>
                    <w:rPr>
                      <w:rStyle w:val="apple-converted-space"/>
                    </w:rPr>
                    <w:t> </w:t>
                  </w:r>
                  <w:r>
                    <w:rPr>
                      <w:rStyle w:val="HTMLKeyboard"/>
                      <w:rFonts w:eastAsiaTheme="minorHAnsi"/>
                    </w:rPr>
                    <w:t>LastIndexOf(T)</w:t>
                  </w:r>
                </w:p>
                <w:p w:rsidR="008F0019" w:rsidRDefault="008F0019" w:rsidP="000B22DB">
                  <w:pPr>
                    <w:pStyle w:val="CodeStyle"/>
                  </w:pPr>
                  <w:r>
                    <w:t>Boolean queries</w:t>
                  </w:r>
                </w:p>
                <w:p w:rsidR="008F0019" w:rsidRDefault="008F0019" w:rsidP="000B22DB">
                  <w:pPr>
                    <w:pStyle w:val="CodeStyle"/>
                  </w:pPr>
                  <w:r>
                    <w:rPr>
                      <w:rStyle w:val="HTMLKeyboard"/>
                      <w:rFonts w:eastAsiaTheme="minorHAnsi"/>
                    </w:rPr>
                    <w:t>Contains(T)</w:t>
                  </w:r>
                  <w:r>
                    <w:t>,  </w:t>
                  </w:r>
                  <w:r>
                    <w:rPr>
                      <w:rStyle w:val="apple-converted-space"/>
                    </w:rPr>
                    <w:t> </w:t>
                  </w:r>
                  <w:r>
                    <w:rPr>
                      <w:rStyle w:val="HTMLKeyboard"/>
                      <w:rFonts w:eastAsiaTheme="minorHAnsi"/>
                    </w:rPr>
                    <w:t>Exists(Predicate&lt;T&gt;)</w:t>
                  </w:r>
                  <w:r>
                    <w:t>,  </w:t>
                  </w:r>
                  <w:r>
                    <w:rPr>
                      <w:rStyle w:val="apple-converted-space"/>
                    </w:rPr>
                    <w:t> </w:t>
                  </w:r>
                  <w:r>
                    <w:rPr>
                      <w:rStyle w:val="HTMLKeyboard"/>
                      <w:rFonts w:eastAsiaTheme="minorHAnsi"/>
                    </w:rPr>
                    <w:t>TrueForAll(Predicate&lt;T&gt;)</w:t>
                  </w:r>
                </w:p>
                <w:p w:rsidR="008F0019" w:rsidRDefault="008F0019" w:rsidP="000B22DB">
                  <w:pPr>
                    <w:pStyle w:val="CodeStyle"/>
                  </w:pPr>
                  <w:r>
                    <w:t>Conversions</w:t>
                  </w:r>
                </w:p>
                <w:p w:rsidR="008F0019" w:rsidRDefault="008F0019" w:rsidP="000B22DB">
                  <w:pPr>
                    <w:pStyle w:val="CodeStyle"/>
                  </w:pPr>
                  <w:r>
                    <w:rPr>
                      <w:rStyle w:val="HTMLKeyboard"/>
                      <w:rFonts w:eastAsiaTheme="minorHAnsi"/>
                    </w:rPr>
                    <w:t>ConvertAll&lt;TOutput&gt;(Converter&lt;T,TOutput&gt;)</w:t>
                  </w:r>
                  <w:r>
                    <w:t>,  </w:t>
                  </w:r>
                  <w:r>
                    <w:rPr>
                      <w:rStyle w:val="apple-converted-space"/>
                    </w:rPr>
                    <w:t> </w:t>
                  </w:r>
                  <w:r>
                    <w:rPr>
                      <w:rStyle w:val="HTMLKeyboard"/>
                      <w:rFonts w:eastAsiaTheme="minorHAnsi"/>
                    </w:rPr>
                    <w:t>CopyTo(T[])</w:t>
                  </w:r>
                  <w:r>
                    <w:t>,  </w:t>
                  </w:r>
                </w:p>
              </w:tc>
            </w:tr>
          </w:tbl>
          <w:p w:rsidR="008F0019" w:rsidRDefault="008F0019" w:rsidP="008F0019">
            <w:pPr>
              <w:ind w:left="180"/>
            </w:pPr>
          </w:p>
        </w:tc>
      </w:tr>
    </w:tbl>
    <w:p w:rsidR="008F0019" w:rsidRDefault="008F0019" w:rsidP="000B22DB">
      <w:pPr>
        <w:pStyle w:val="ContentStyle"/>
        <w:rPr>
          <w:rFonts w:eastAsiaTheme="minorHAnsi"/>
        </w:rPr>
      </w:pPr>
      <w:r w:rsidRPr="0020784C">
        <w:rPr>
          <w:rFonts w:eastAsiaTheme="minorHAnsi"/>
        </w:rPr>
        <w:t>Compared with Collection&lt;T&gt; the class List&lt;T&gt; offers sorting, searching, reversing, and conversion operations. List&lt;T&gt; also has a number of "range operations" which operate on a number of elements via a single operation. We also notice a number of </w:t>
      </w:r>
      <w:r w:rsidRPr="0020784C">
        <w:rPr>
          <w:rFonts w:eastAsiaTheme="minorHAnsi"/>
          <w:i/>
          <w:iCs/>
        </w:rPr>
        <w:t>higher-order operations</w:t>
      </w:r>
      <w:r w:rsidRPr="0020784C">
        <w:rPr>
          <w:rFonts w:eastAsiaTheme="minorHAnsi"/>
        </w:rPr>
        <w:t>: Operations that take a delegate value (a function) as parameter. ConvertAll is a generic method which is parameterized with the typeTOutput. ConvertAll accepts a function of delegate type which converts from type T to TOutput.</w:t>
      </w:r>
    </w:p>
    <w:p w:rsidR="000B22DB" w:rsidRDefault="000B22DB" w:rsidP="000B22DB">
      <w:pPr>
        <w:pStyle w:val="ContentStyle"/>
        <w:rPr>
          <w:rFonts w:eastAsiaTheme="minorHAnsi"/>
          <w:b/>
        </w:rPr>
      </w:pPr>
    </w:p>
    <w:p w:rsidR="008F0019" w:rsidRPr="000B22DB" w:rsidRDefault="008F0019" w:rsidP="000B22DB">
      <w:pPr>
        <w:pStyle w:val="ContentStyle"/>
        <w:rPr>
          <w:rFonts w:eastAsiaTheme="minorHAnsi"/>
          <w:b/>
        </w:rPr>
      </w:pPr>
      <w:r w:rsidRPr="000B22DB">
        <w:rPr>
          <w:rFonts w:eastAsiaTheme="minorHAnsi"/>
          <w:b/>
        </w:rPr>
        <w:t>Overview of the class LinkedList&lt;T&gt;</w:t>
      </w:r>
    </w:p>
    <w:p w:rsidR="008F0019" w:rsidRPr="0081179D" w:rsidRDefault="008F0019" w:rsidP="000B22DB">
      <w:pPr>
        <w:pStyle w:val="ContentStyle"/>
        <w:rPr>
          <w:rFonts w:eastAsiaTheme="minorHAnsi"/>
        </w:rPr>
      </w:pPr>
      <w:r w:rsidRPr="0081179D">
        <w:rPr>
          <w:rFonts w:eastAsiaTheme="minorHAnsi"/>
        </w:rPr>
        <w:t>The collections implemented by Collection&lt;T&gt; of </w:t>
      </w:r>
      <w:hyperlink r:id="rId200" w:anchor="collections_collection-overview_title_1" w:history="1">
        <w:r w:rsidRPr="0081179D">
          <w:rPr>
            <w:rFonts w:eastAsiaTheme="minorHAnsi"/>
          </w:rPr>
          <w:t>Section 45.5</w:t>
        </w:r>
      </w:hyperlink>
      <w:r w:rsidRPr="0081179D">
        <w:rPr>
          <w:rFonts w:eastAsiaTheme="minorHAnsi"/>
        </w:rPr>
        <w:t> and List&lt;T&gt; of </w:t>
      </w:r>
      <w:hyperlink r:id="rId201" w:anchor="collections_list-overview_title_1" w:history="1">
        <w:r w:rsidRPr="0081179D">
          <w:rPr>
            <w:rFonts w:eastAsiaTheme="minorHAnsi"/>
          </w:rPr>
          <w:t>Section 45.9</w:t>
        </w:r>
      </w:hyperlink>
      <w:r w:rsidRPr="0081179D">
        <w:rPr>
          <w:rFonts w:eastAsiaTheme="minorHAnsi"/>
        </w:rPr>
        <w:t> were based on arrays. We will now turn our interest towards a list type, which is based on a linked representation.</w:t>
      </w:r>
    </w:p>
    <w:p w:rsidR="00621713" w:rsidRPr="0081179D" w:rsidRDefault="008F0019" w:rsidP="002233E7">
      <w:pPr>
        <w:pStyle w:val="ContentStyle"/>
        <w:rPr>
          <w:rFonts w:eastAsiaTheme="minorHAnsi"/>
        </w:rPr>
      </w:pPr>
      <w:r w:rsidRPr="0081179D">
        <w:rPr>
          <w:rFonts w:eastAsiaTheme="minorHAnsi"/>
        </w:rPr>
        <w:t>Below, in </w:t>
      </w:r>
      <w:hyperlink r:id="rId202" w:anchor="extra_double-linked-lists_svg-image_i1" w:history="1">
        <w:r w:rsidRPr="0081179D">
          <w:rPr>
            <w:rFonts w:eastAsiaTheme="minorHAnsi"/>
          </w:rPr>
          <w:t>Figure 45.2</w:t>
        </w:r>
      </w:hyperlink>
      <w:r w:rsidRPr="0081179D">
        <w:rPr>
          <w:rFonts w:eastAsiaTheme="minorHAnsi"/>
        </w:rPr>
        <w:t> we show the object-structure of a double linked list.</w:t>
      </w:r>
    </w:p>
    <w:p w:rsidR="008F0019" w:rsidRDefault="008F0019" w:rsidP="008F0019">
      <w:pPr>
        <w:shd w:val="clear" w:color="auto" w:fill="FFFFFF"/>
        <w:ind w:left="180"/>
        <w:jc w:val="center"/>
        <w:rPr>
          <w:color w:val="000000"/>
          <w:sz w:val="27"/>
          <w:szCs w:val="27"/>
        </w:rPr>
      </w:pPr>
      <w:bookmarkStart w:id="12" w:name="extra_double-linked-lists_svg-image_i1"/>
      <w:bookmarkEnd w:id="12"/>
      <w:r>
        <w:rPr>
          <w:noProof/>
          <w:color w:val="000000"/>
          <w:sz w:val="27"/>
          <w:szCs w:val="27"/>
        </w:rPr>
        <w:drawing>
          <wp:inline distT="0" distB="0" distL="0" distR="0" wp14:anchorId="16F3358B" wp14:editId="0B59CFA5">
            <wp:extent cx="3810000" cy="723900"/>
            <wp:effectExtent l="0" t="0" r="0" b="0"/>
            <wp:docPr id="22" name="Picture 22" descr="http://people.cs.aau.dk/~normark/oop-csharp/html/notes/graphics/small/double-linked-lists-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eople.cs.aau.dk/~normark/oop-csharp/html/notes/graphics/small/double-linked-lists-i1.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810000" cy="723900"/>
                    </a:xfrm>
                    <a:prstGeom prst="rect">
                      <a:avLst/>
                    </a:prstGeom>
                    <a:noFill/>
                    <a:ln>
                      <a:noFill/>
                    </a:ln>
                  </pic:spPr>
                </pic:pic>
              </a:graphicData>
            </a:graphic>
          </wp:inline>
        </w:drawing>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6060"/>
      </w:tblGrid>
      <w:tr w:rsidR="008F0019" w:rsidTr="002233E7">
        <w:trPr>
          <w:tblCellSpacing w:w="15" w:type="dxa"/>
          <w:jc w:val="center"/>
        </w:trPr>
        <w:tc>
          <w:tcPr>
            <w:tcW w:w="6000" w:type="dxa"/>
            <w:shd w:val="clear" w:color="auto" w:fill="FFFFFF"/>
            <w:vAlign w:val="bottom"/>
          </w:tcPr>
          <w:p w:rsidR="00621713" w:rsidRDefault="00621713" w:rsidP="008F0019">
            <w:pPr>
              <w:ind w:left="180"/>
              <w:rPr>
                <w:sz w:val="24"/>
                <w:szCs w:val="24"/>
              </w:rPr>
            </w:pPr>
          </w:p>
        </w:tc>
      </w:tr>
    </w:tbl>
    <w:p w:rsidR="008F0019" w:rsidRPr="0081179D" w:rsidRDefault="008F0019" w:rsidP="000B22DB">
      <w:pPr>
        <w:pStyle w:val="ContentStyle"/>
        <w:rPr>
          <w:rFonts w:eastAsiaTheme="minorHAnsi"/>
        </w:rPr>
      </w:pPr>
      <w:r w:rsidRPr="0081179D">
        <w:rPr>
          <w:rFonts w:eastAsiaTheme="minorHAnsi"/>
        </w:rPr>
        <w:t>The generic class LinkedList&lt;T&gt; relies on a "building block class" LinkedListNode&lt;T&gt;. We need to deal with instances of LinkedListNodes when we work with linked lists in C#. In other words,LinkedListNode is not just a class behind the scene - it is an important class for clients of LinkedListNode&lt;T&gt;. In </w:t>
      </w:r>
      <w:hyperlink r:id="rId204" w:anchor="extra_double-linked-lists_svg-image_i1" w:history="1">
        <w:r w:rsidRPr="0081179D">
          <w:rPr>
            <w:rFonts w:eastAsiaTheme="minorHAnsi"/>
          </w:rPr>
          <w:t>Figure 45.2</w:t>
        </w:r>
      </w:hyperlink>
      <w:r w:rsidRPr="0081179D">
        <w:rPr>
          <w:rFonts w:eastAsiaTheme="minorHAnsi"/>
        </w:rPr>
        <w:t> the five rectangular nodes are instances of LinkedListNode&lt;T&gt; for some element type T. The circular, green nodes are instances of the element type T. We will study LinkedListNode&lt;T&gt; in </w:t>
      </w:r>
      <w:hyperlink r:id="rId205" w:anchor="collections_linkedlistnode_title_1" w:history="1">
        <w:r w:rsidRPr="0081179D">
          <w:rPr>
            <w:rFonts w:eastAsiaTheme="minorHAnsi"/>
          </w:rPr>
          <w:t>Section 45.15</w:t>
        </w:r>
      </w:hyperlink>
      <w:r w:rsidRPr="0081179D">
        <w:rPr>
          <w:rFonts w:eastAsiaTheme="minorHAnsi"/>
        </w:rPr>
        <w:t> after we have surveyed the list operations in LinkedList&lt;T&gt;.</w:t>
      </w:r>
    </w:p>
    <w:p w:rsidR="008F0019" w:rsidRDefault="008F0019" w:rsidP="000B22DB">
      <w:pPr>
        <w:pStyle w:val="ContentStyle"/>
        <w:rPr>
          <w:rFonts w:eastAsiaTheme="minorHAnsi"/>
        </w:rPr>
      </w:pPr>
      <w:r w:rsidRPr="0081179D">
        <w:rPr>
          <w:rFonts w:eastAsiaTheme="minorHAnsi"/>
        </w:rPr>
        <w:lastRenderedPageBreak/>
        <w:t>As it can be seen from the class diagram of the list class in </w:t>
      </w:r>
      <w:hyperlink r:id="rId206" w:anchor="collections_collection-overview-1_svg-image_i1" w:history="1">
        <w:r w:rsidRPr="0081179D">
          <w:rPr>
            <w:rFonts w:eastAsiaTheme="minorHAnsi"/>
          </w:rPr>
          <w:t>Figure 45.1</w:t>
        </w:r>
      </w:hyperlink>
      <w:r w:rsidRPr="0081179D">
        <w:rPr>
          <w:rFonts w:eastAsiaTheme="minorHAnsi"/>
        </w:rPr>
        <w:t>, LinkedList&lt;T&gt; implements the interface ICollection&lt;T&gt;, see </w:t>
      </w:r>
      <w:hyperlink r:id="rId207" w:anchor="collections_icollection_title_1" w:history="1">
        <w:r w:rsidRPr="0081179D">
          <w:rPr>
            <w:rFonts w:eastAsiaTheme="minorHAnsi"/>
          </w:rPr>
          <w:t>Section 45.3</w:t>
        </w:r>
      </w:hyperlink>
      <w:r w:rsidRPr="0081179D">
        <w:rPr>
          <w:rFonts w:eastAsiaTheme="minorHAnsi"/>
        </w:rPr>
        <w:t>. Unlike Collection&lt;T&gt; and List&lt;T&gt;, LinkedList&lt;T&gt; does not implement indexed access, as of Ilist&lt;T&gt;. This is a natural choice because indexed access is not efficient in a linked representation. The following operations are available in LinkedList&lt;T&gt;:</w:t>
      </w:r>
    </w:p>
    <w:p w:rsidR="00621713" w:rsidRPr="0081179D" w:rsidRDefault="00621713" w:rsidP="000B22DB">
      <w:pPr>
        <w:pStyle w:val="ContentStyle"/>
        <w:rPr>
          <w:rFonts w:eastAsiaTheme="minorHA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0605"/>
      </w:tblGrid>
      <w:tr w:rsidR="008F0019" w:rsidTr="008F0019">
        <w:trPr>
          <w:tblCellSpacing w:w="15" w:type="dxa"/>
        </w:trPr>
        <w:tc>
          <w:tcPr>
            <w:tcW w:w="150" w:type="dxa"/>
            <w:hideMark/>
          </w:tcPr>
          <w:p w:rsidR="008F0019" w:rsidRDefault="008F0019" w:rsidP="008F0019">
            <w:pPr>
              <w:pStyle w:val="NormalWeb"/>
              <w:ind w:left="180"/>
              <w:rPr>
                <w:color w:val="000000"/>
                <w:sz w:val="27"/>
                <w:szCs w:val="27"/>
              </w:rPr>
            </w:pPr>
            <w:bookmarkStart w:id="13" w:name="collections_linkedlist-overview_items_1"/>
            <w:bookmarkEnd w:id="13"/>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30"/>
            </w:tblGrid>
            <w:tr w:rsidR="008F0019" w:rsidTr="008F0019">
              <w:trPr>
                <w:tblCellSpacing w:w="15" w:type="dxa"/>
              </w:trPr>
              <w:tc>
                <w:tcPr>
                  <w:tcW w:w="11700" w:type="dxa"/>
                  <w:shd w:val="clear" w:color="auto" w:fill="F5F5F5"/>
                  <w:vAlign w:val="bottom"/>
                  <w:hideMark/>
                </w:tcPr>
                <w:p w:rsidR="008F0019" w:rsidRDefault="008F0019" w:rsidP="000B22DB">
                  <w:pPr>
                    <w:pStyle w:val="CodeStyle"/>
                    <w:rPr>
                      <w:sz w:val="24"/>
                      <w:szCs w:val="24"/>
                    </w:rPr>
                  </w:pPr>
                  <w:r>
                    <w:t>Constructors</w:t>
                  </w:r>
                </w:p>
                <w:p w:rsidR="008F0019" w:rsidRDefault="008F0019" w:rsidP="000B22DB">
                  <w:pPr>
                    <w:pStyle w:val="CodeStyle"/>
                  </w:pPr>
                  <w:r>
                    <w:rPr>
                      <w:rStyle w:val="HTMLKeyboard"/>
                      <w:rFonts w:eastAsiaTheme="minorHAnsi"/>
                    </w:rPr>
                    <w:t>LinkedList()</w:t>
                  </w:r>
                  <w:r>
                    <w:t>,  </w:t>
                  </w:r>
                  <w:r>
                    <w:rPr>
                      <w:rStyle w:val="apple-converted-space"/>
                    </w:rPr>
                    <w:t> </w:t>
                  </w:r>
                  <w:r>
                    <w:rPr>
                      <w:rStyle w:val="HTMLKeyboard"/>
                      <w:rFonts w:eastAsiaTheme="minorHAnsi"/>
                    </w:rPr>
                    <w:t>LinkedList(IEnumerable&lt;T&gt;)</w:t>
                  </w:r>
                </w:p>
                <w:p w:rsidR="008F0019" w:rsidRDefault="008F0019" w:rsidP="000B22DB">
                  <w:pPr>
                    <w:pStyle w:val="CodeStyle"/>
                  </w:pPr>
                  <w:r>
                    <w:t>Accessors (properties)</w:t>
                  </w:r>
                </w:p>
                <w:p w:rsidR="008F0019" w:rsidRDefault="008F0019" w:rsidP="000B22DB">
                  <w:pPr>
                    <w:pStyle w:val="CodeStyle"/>
                  </w:pPr>
                  <w:r>
                    <w:rPr>
                      <w:rStyle w:val="HTMLKeyboard"/>
                      <w:rFonts w:eastAsiaTheme="minorHAnsi"/>
                    </w:rPr>
                    <w:t>First</w:t>
                  </w:r>
                  <w:r>
                    <w:t>,</w:t>
                  </w:r>
                  <w:r>
                    <w:rPr>
                      <w:rStyle w:val="apple-converted-space"/>
                    </w:rPr>
                    <w:t> </w:t>
                  </w:r>
                  <w:r>
                    <w:rPr>
                      <w:rStyle w:val="HTMLKeyboard"/>
                      <w:rFonts w:eastAsiaTheme="minorHAnsi"/>
                    </w:rPr>
                    <w:t>Last</w:t>
                  </w:r>
                  <w:r>
                    <w:t>,</w:t>
                  </w:r>
                  <w:r>
                    <w:rPr>
                      <w:rStyle w:val="apple-converted-space"/>
                    </w:rPr>
                    <w:t> </w:t>
                  </w:r>
                  <w:r>
                    <w:rPr>
                      <w:rStyle w:val="HTMLKeyboard"/>
                      <w:rFonts w:eastAsiaTheme="minorHAnsi"/>
                    </w:rPr>
                    <w:t>Count</w:t>
                  </w:r>
                </w:p>
                <w:p w:rsidR="008F0019" w:rsidRDefault="008F0019" w:rsidP="000B22DB">
                  <w:pPr>
                    <w:pStyle w:val="CodeStyle"/>
                  </w:pPr>
                  <w:r>
                    <w:t>Element addition</w:t>
                  </w:r>
                </w:p>
                <w:p w:rsidR="008F0019" w:rsidRDefault="008F0019" w:rsidP="000B22DB">
                  <w:pPr>
                    <w:pStyle w:val="CodeStyle"/>
                  </w:pPr>
                  <w:r>
                    <w:rPr>
                      <w:rStyle w:val="HTMLKeyboard"/>
                      <w:rFonts w:eastAsiaTheme="minorHAnsi"/>
                    </w:rPr>
                    <w:t>AddFirst(T)</w:t>
                  </w:r>
                  <w:r>
                    <w:t>,  </w:t>
                  </w:r>
                  <w:r>
                    <w:rPr>
                      <w:rStyle w:val="apple-converted-space"/>
                    </w:rPr>
                    <w:t> </w:t>
                  </w:r>
                  <w:r>
                    <w:rPr>
                      <w:rStyle w:val="HTMLKeyboard"/>
                      <w:rFonts w:eastAsiaTheme="minorHAnsi"/>
                    </w:rPr>
                    <w:t>AddFirst(LinkedListNode&lt;T&gt;)</w:t>
                  </w:r>
                  <w:r>
                    <w:t>,  </w:t>
                  </w:r>
                  <w:r>
                    <w:rPr>
                      <w:rStyle w:val="apple-converted-space"/>
                    </w:rPr>
                    <w:t> </w:t>
                  </w:r>
                  <w:r>
                    <w:rPr>
                      <w:rStyle w:val="HTMLKeyboard"/>
                      <w:rFonts w:eastAsiaTheme="minorHAnsi"/>
                    </w:rPr>
                    <w:t>AddLast(T)</w:t>
                  </w:r>
                  <w:r>
                    <w:t>,</w:t>
                  </w:r>
                  <w:r>
                    <w:rPr>
                      <w:rStyle w:val="apple-converted-space"/>
                    </w:rPr>
                    <w:t> </w:t>
                  </w:r>
                  <w:r>
                    <w:br/>
                  </w:r>
                  <w:r>
                    <w:rPr>
                      <w:rStyle w:val="HTMLKeyboard"/>
                      <w:rFonts w:eastAsiaTheme="minorHAnsi"/>
                    </w:rPr>
                    <w:t>AddLast(LinkedListNode&lt;T&gt;)</w:t>
                  </w:r>
                  <w:r>
                    <w:t>,  </w:t>
                  </w:r>
                  <w:r>
                    <w:rPr>
                      <w:rStyle w:val="apple-converted-space"/>
                    </w:rPr>
                    <w:t> </w:t>
                  </w:r>
                  <w:r>
                    <w:rPr>
                      <w:rStyle w:val="HTMLKeyboard"/>
                      <w:rFonts w:eastAsiaTheme="minorHAnsi"/>
                    </w:rPr>
                    <w:t>AddBefore(LinkedListNode&lt;T&gt;, T)</w:t>
                  </w:r>
                  <w:r>
                    <w:t>,  </w:t>
                  </w:r>
                  <w:r>
                    <w:rPr>
                      <w:rStyle w:val="apple-converted-space"/>
                    </w:rPr>
                    <w:t> </w:t>
                  </w:r>
                  <w:r>
                    <w:rPr>
                      <w:rStyle w:val="HTMLKeyboard"/>
                      <w:rFonts w:eastAsiaTheme="minorHAnsi"/>
                    </w:rPr>
                    <w:t>AddBefore(LinkedListNode&lt;T&gt;,LinkedListNode&lt;T&gt;)</w:t>
                  </w:r>
                  <w:r>
                    <w:t>,</w:t>
                  </w:r>
                  <w:r>
                    <w:rPr>
                      <w:rStyle w:val="apple-converted-space"/>
                    </w:rPr>
                    <w:t> </w:t>
                  </w:r>
                  <w:r>
                    <w:br/>
                  </w:r>
                  <w:r>
                    <w:rPr>
                      <w:rStyle w:val="HTMLKeyboard"/>
                      <w:rFonts w:eastAsiaTheme="minorHAnsi"/>
                    </w:rPr>
                    <w:t>AddAfter(LinkedListNode&lt;T&gt;, T)</w:t>
                  </w:r>
                  <w:r>
                    <w:t>,</w:t>
                  </w:r>
                  <w:r>
                    <w:rPr>
                      <w:rStyle w:val="apple-converted-space"/>
                    </w:rPr>
                    <w:t> </w:t>
                  </w:r>
                  <w:r>
                    <w:br/>
                  </w:r>
                  <w:r>
                    <w:rPr>
                      <w:rStyle w:val="HTMLKeyboard"/>
                      <w:rFonts w:eastAsiaTheme="minorHAnsi"/>
                    </w:rPr>
                    <w:t>AddAfter(LinkedListNode&lt;T&gt;,</w:t>
                  </w:r>
                  <w:r>
                    <w:rPr>
                      <w:rStyle w:val="apple-converted-space"/>
                      <w:rFonts w:cs="Courier New"/>
                    </w:rPr>
                    <w:t> </w:t>
                  </w:r>
                  <w:r>
                    <w:rPr>
                      <w:rStyle w:val="HTMLKeyboard"/>
                      <w:rFonts w:eastAsiaTheme="minorHAnsi"/>
                    </w:rPr>
                    <w:t>LinkedListNode&lt;T&gt;)</w:t>
                  </w:r>
                  <w:r>
                    <w:t>,  </w:t>
                  </w:r>
                  <w:r>
                    <w:rPr>
                      <w:rStyle w:val="apple-converted-space"/>
                    </w:rPr>
                    <w:t> </w:t>
                  </w:r>
                  <w:r>
                    <w:rPr>
                      <w:rStyle w:val="HTMLKeyboard"/>
                      <w:rFonts w:eastAsiaTheme="minorHAnsi"/>
                      <w:color w:val="808080"/>
                    </w:rPr>
                    <w:t>Add(T)</w:t>
                  </w:r>
                </w:p>
                <w:p w:rsidR="008F0019" w:rsidRDefault="008F0019" w:rsidP="000B22DB">
                  <w:pPr>
                    <w:pStyle w:val="CodeStyle"/>
                  </w:pPr>
                  <w:r>
                    <w:t>Element removal</w:t>
                  </w:r>
                </w:p>
                <w:p w:rsidR="008F0019" w:rsidRDefault="008F0019" w:rsidP="000B22DB">
                  <w:pPr>
                    <w:pStyle w:val="CodeStyle"/>
                  </w:pPr>
                  <w:r>
                    <w:rPr>
                      <w:rStyle w:val="HTMLKeyboard"/>
                      <w:rFonts w:eastAsiaTheme="minorHAnsi"/>
                    </w:rPr>
                    <w:t>Remove(T)</w:t>
                  </w:r>
                  <w:r>
                    <w:t>,  </w:t>
                  </w:r>
                  <w:r>
                    <w:rPr>
                      <w:rStyle w:val="apple-converted-space"/>
                    </w:rPr>
                    <w:t> </w:t>
                  </w:r>
                  <w:r>
                    <w:rPr>
                      <w:rStyle w:val="HTMLKeyboard"/>
                      <w:rFonts w:eastAsiaTheme="minorHAnsi"/>
                    </w:rPr>
                    <w:t>Remove(LinkedListNode&lt;T&gt;)</w:t>
                  </w:r>
                  <w:r>
                    <w:t>,  </w:t>
                  </w:r>
                  <w:r>
                    <w:rPr>
                      <w:rStyle w:val="apple-converted-space"/>
                    </w:rPr>
                    <w:t> </w:t>
                  </w:r>
                  <w:r>
                    <w:rPr>
                      <w:rStyle w:val="HTMLKeyboard"/>
                      <w:rFonts w:eastAsiaTheme="minorHAnsi"/>
                    </w:rPr>
                    <w:t>RemoveFirst()</w:t>
                  </w:r>
                  <w:r>
                    <w:t>,</w:t>
                  </w:r>
                  <w:r>
                    <w:rPr>
                      <w:rStyle w:val="apple-converted-space"/>
                    </w:rPr>
                    <w:t> </w:t>
                  </w:r>
                  <w:r>
                    <w:br/>
                  </w:r>
                  <w:r>
                    <w:rPr>
                      <w:rStyle w:val="HTMLKeyboard"/>
                      <w:rFonts w:eastAsiaTheme="minorHAnsi"/>
                    </w:rPr>
                    <w:t>RemoveLast()</w:t>
                  </w:r>
                  <w:r>
                    <w:t>,  </w:t>
                  </w:r>
                  <w:r>
                    <w:rPr>
                      <w:rStyle w:val="apple-converted-space"/>
                    </w:rPr>
                    <w:t> </w:t>
                  </w:r>
                  <w:r>
                    <w:rPr>
                      <w:rStyle w:val="HTMLKeyboard"/>
                      <w:rFonts w:eastAsiaTheme="minorHAnsi"/>
                    </w:rPr>
                    <w:t>Clear()</w:t>
                  </w:r>
                </w:p>
                <w:p w:rsidR="008F0019" w:rsidRDefault="008F0019" w:rsidP="000B22DB">
                  <w:pPr>
                    <w:pStyle w:val="CodeStyle"/>
                  </w:pPr>
                  <w:r>
                    <w:t>Searching</w:t>
                  </w:r>
                </w:p>
                <w:p w:rsidR="008F0019" w:rsidRDefault="008F0019" w:rsidP="000B22DB">
                  <w:pPr>
                    <w:pStyle w:val="CodeStyle"/>
                  </w:pPr>
                  <w:r>
                    <w:rPr>
                      <w:rStyle w:val="HTMLKeyboard"/>
                      <w:rFonts w:eastAsiaTheme="minorHAnsi"/>
                    </w:rPr>
                    <w:t>Find(T)</w:t>
                  </w:r>
                  <w:r>
                    <w:t>,  </w:t>
                  </w:r>
                  <w:r>
                    <w:rPr>
                      <w:rStyle w:val="apple-converted-space"/>
                    </w:rPr>
                    <w:t> </w:t>
                  </w:r>
                  <w:r>
                    <w:rPr>
                      <w:rStyle w:val="HTMLKeyboard"/>
                      <w:rFonts w:eastAsiaTheme="minorHAnsi"/>
                    </w:rPr>
                    <w:t>FindLast(T)</w:t>
                  </w:r>
                </w:p>
                <w:p w:rsidR="008F0019" w:rsidRDefault="008F0019" w:rsidP="000B22DB">
                  <w:pPr>
                    <w:pStyle w:val="CodeStyle"/>
                  </w:pPr>
                  <w:r>
                    <w:t>Boolean queries</w:t>
                  </w:r>
                </w:p>
                <w:p w:rsidR="008F0019" w:rsidRDefault="008F0019" w:rsidP="000B22DB">
                  <w:pPr>
                    <w:pStyle w:val="CodeStyle"/>
                  </w:pPr>
                  <w:r>
                    <w:rPr>
                      <w:rStyle w:val="HTMLKeyboard"/>
                      <w:rFonts w:eastAsiaTheme="minorHAnsi"/>
                    </w:rPr>
                    <w:t>Contains(T)</w:t>
                  </w:r>
                </w:p>
              </w:tc>
            </w:tr>
          </w:tbl>
          <w:p w:rsidR="008F0019" w:rsidRDefault="008F0019" w:rsidP="008F0019">
            <w:pPr>
              <w:ind w:left="180"/>
            </w:pPr>
          </w:p>
        </w:tc>
      </w:tr>
    </w:tbl>
    <w:p w:rsidR="00621713" w:rsidRDefault="00621713" w:rsidP="000B22DB">
      <w:pPr>
        <w:pStyle w:val="ContentStyle"/>
        <w:rPr>
          <w:rFonts w:eastAsiaTheme="minorHAnsi"/>
        </w:rPr>
      </w:pPr>
    </w:p>
    <w:p w:rsidR="008F0019" w:rsidRDefault="008F0019" w:rsidP="000B22DB">
      <w:pPr>
        <w:pStyle w:val="ContentStyle"/>
        <w:rPr>
          <w:rFonts w:eastAsiaTheme="minorHAnsi"/>
        </w:rPr>
      </w:pPr>
      <w:r w:rsidRPr="0081179D">
        <w:rPr>
          <w:rFonts w:eastAsiaTheme="minorHAnsi"/>
        </w:rPr>
        <w:t>A linked list can be constructed as an empty collection or as a collection filled with elements from another collection, represented as an IEnumerable&lt;T&gt;, see </w:t>
      </w:r>
      <w:hyperlink r:id="rId208" w:anchor="collections_ienumerable_title_1" w:history="1">
        <w:r w:rsidRPr="0081179D">
          <w:rPr>
            <w:rFonts w:eastAsiaTheme="minorHAnsi"/>
          </w:rPr>
          <w:t>Section 45.2</w:t>
        </w:r>
      </w:hyperlink>
      <w:r w:rsidRPr="0081179D">
        <w:rPr>
          <w:rFonts w:eastAsiaTheme="minorHAnsi"/>
        </w:rPr>
        <w:t>.</w:t>
      </w:r>
    </w:p>
    <w:p w:rsidR="000B22DB" w:rsidRPr="0081179D" w:rsidRDefault="000B22DB" w:rsidP="000B22DB">
      <w:pPr>
        <w:pStyle w:val="ContentStyle"/>
        <w:rPr>
          <w:rFonts w:eastAsiaTheme="minorHAnsi"/>
        </w:rPr>
      </w:pPr>
    </w:p>
    <w:p w:rsidR="008F0019" w:rsidRPr="0081179D" w:rsidRDefault="008F0019" w:rsidP="000B22DB">
      <w:pPr>
        <w:pStyle w:val="ContentStyle"/>
        <w:rPr>
          <w:rFonts w:eastAsiaTheme="minorHAnsi"/>
        </w:rPr>
      </w:pPr>
      <w:r w:rsidRPr="0081179D">
        <w:rPr>
          <w:rFonts w:eastAsiaTheme="minorHAnsi"/>
        </w:rPr>
        <w:t>The First and Last properties access the first/last LinkedListNode in the double linked list. Count returns the number of elements in the list - not by counting them each time Count is referred - but via some bookkeeping information encapsulated in a linked list object. Thus, Count is an </w:t>
      </w:r>
      <w:r w:rsidRPr="0081179D">
        <w:rPr>
          <w:rFonts w:eastAsiaTheme="minorHAnsi"/>
          <w:i/>
          <w:iCs/>
        </w:rPr>
        <w:t>O(1)</w:t>
      </w:r>
      <w:r w:rsidRPr="0081179D">
        <w:rPr>
          <w:rFonts w:eastAsiaTheme="minorHAnsi"/>
        </w:rPr>
        <w:t> operation.</w:t>
      </w:r>
    </w:p>
    <w:p w:rsidR="000B22DB" w:rsidRDefault="000B22DB" w:rsidP="000B22DB">
      <w:pPr>
        <w:pStyle w:val="ContentStyle"/>
        <w:rPr>
          <w:rFonts w:eastAsiaTheme="minorHAnsi"/>
        </w:rPr>
      </w:pPr>
    </w:p>
    <w:p w:rsidR="008F0019" w:rsidRPr="0081179D" w:rsidRDefault="008F0019" w:rsidP="000B22DB">
      <w:pPr>
        <w:pStyle w:val="ContentStyle"/>
        <w:rPr>
          <w:rFonts w:eastAsiaTheme="minorHAnsi"/>
        </w:rPr>
      </w:pPr>
      <w:r w:rsidRPr="0081179D">
        <w:rPr>
          <w:rFonts w:eastAsiaTheme="minorHAnsi"/>
        </w:rPr>
        <w:t>Although LinkedList&lt;T&gt; implements the generic interface ICollection&lt;T&gt;, which has a method named Add, the Add operation is not readily available on linked lists. We will in </w:t>
      </w:r>
      <w:hyperlink r:id="rId209" w:anchor="collections_linkedlist-ex_source-program_sp1" w:history="1">
        <w:r w:rsidRPr="0081179D">
          <w:rPr>
            <w:rFonts w:eastAsiaTheme="minorHAnsi"/>
          </w:rPr>
          <w:t>Program 45.19</w:t>
        </w:r>
      </w:hyperlink>
      <w:r w:rsidRPr="0081179D">
        <w:rPr>
          <w:rFonts w:eastAsiaTheme="minorHAnsi"/>
        </w:rPr>
        <w:t> show that Add is present as an explicit interface implementation, see </w:t>
      </w:r>
      <w:hyperlink r:id="rId210" w:anchor="more-inheritance_explicit-interface_title_1" w:history="1">
        <w:r w:rsidRPr="0081179D">
          <w:rPr>
            <w:rFonts w:eastAsiaTheme="minorHAnsi"/>
          </w:rPr>
          <w:t>Section 31.8</w:t>
        </w:r>
      </w:hyperlink>
      <w:r w:rsidRPr="0081179D">
        <w:rPr>
          <w:rFonts w:eastAsiaTheme="minorHAnsi"/>
        </w:rPr>
        <w:t>. Instead of Add, the designers of LinkedList&lt;T&gt; want us to use one of the Add</w:t>
      </w:r>
      <w:r w:rsidRPr="0081179D">
        <w:rPr>
          <w:rFonts w:eastAsiaTheme="minorHAnsi"/>
          <w:i/>
          <w:iCs/>
        </w:rPr>
        <w:t>Relative</w:t>
      </w:r>
      <w:r w:rsidRPr="0081179D">
        <w:rPr>
          <w:rFonts w:eastAsiaTheme="minorHAnsi"/>
        </w:rPr>
        <w:t> operations: AddFirst, AddLast, AddBefore, and AddAfter. None of these are prescribed by the interface ICollection&lt;T&gt;, however. Each of the Add</w:t>
      </w:r>
      <w:r w:rsidRPr="0081179D">
        <w:rPr>
          <w:rFonts w:eastAsiaTheme="minorHAnsi"/>
          <w:i/>
          <w:iCs/>
        </w:rPr>
        <w:t>Relative</w:t>
      </w:r>
      <w:r w:rsidRPr="0081179D">
        <w:rPr>
          <w:rFonts w:eastAsiaTheme="minorHAnsi"/>
        </w:rPr>
        <w:t> operations are overloaded in two variants, such that we can add an element of type T or an object of typeLinkedListNode&lt;T&gt; (which in turn reference an object of type T).</w:t>
      </w:r>
    </w:p>
    <w:p w:rsidR="008F0019" w:rsidRPr="0081179D" w:rsidRDefault="008F0019" w:rsidP="000B22DB">
      <w:pPr>
        <w:pStyle w:val="ContentStyle"/>
        <w:rPr>
          <w:rFonts w:eastAsiaTheme="minorHAnsi"/>
        </w:rPr>
      </w:pPr>
      <w:r w:rsidRPr="0081179D">
        <w:rPr>
          <w:rFonts w:eastAsiaTheme="minorHAnsi"/>
        </w:rPr>
        <w:t>Using the Remove methods, it is possible to remove an element o</w:t>
      </w:r>
      <w:r w:rsidR="000B22DB">
        <w:rPr>
          <w:rFonts w:eastAsiaTheme="minorHAnsi"/>
        </w:rPr>
        <w:t>f type T or a specific instance o</w:t>
      </w:r>
      <w:r w:rsidRPr="0081179D">
        <w:rPr>
          <w:rFonts w:eastAsiaTheme="minorHAnsi"/>
        </w:rPr>
        <w:t>f LinkedListNode&lt;T&gt;. Remove(T) is an </w:t>
      </w:r>
      <w:r w:rsidRPr="0081179D">
        <w:rPr>
          <w:rFonts w:eastAsiaTheme="minorHAnsi"/>
          <w:i/>
          <w:iCs/>
        </w:rPr>
        <w:t>O(n)</w:t>
      </w:r>
      <w:r w:rsidRPr="0081179D">
        <w:rPr>
          <w:rFonts w:eastAsiaTheme="minorHAnsi"/>
        </w:rPr>
        <w:t> operation; Remove(LinkedListNode&lt;T&gt;) is an </w:t>
      </w:r>
      <w:r w:rsidRPr="0081179D">
        <w:rPr>
          <w:rFonts w:eastAsiaTheme="minorHAnsi"/>
          <w:i/>
          <w:iCs/>
        </w:rPr>
        <w:t>O(1)</w:t>
      </w:r>
      <w:r w:rsidRPr="0081179D">
        <w:rPr>
          <w:rFonts w:eastAsiaTheme="minorHAnsi"/>
        </w:rPr>
        <w:t> operation. There are also parameter-less methods for removing the first/last element in the linked list. The time complexity of these are </w:t>
      </w:r>
      <w:r w:rsidRPr="0081179D">
        <w:rPr>
          <w:rFonts w:eastAsiaTheme="minorHAnsi"/>
          <w:i/>
          <w:iCs/>
        </w:rPr>
        <w:t>O(1)</w:t>
      </w:r>
      <w:r w:rsidRPr="0081179D">
        <w:rPr>
          <w:rFonts w:eastAsiaTheme="minorHAnsi"/>
        </w:rPr>
        <w:t>.</w:t>
      </w:r>
    </w:p>
    <w:p w:rsidR="008F0019" w:rsidRPr="0081179D" w:rsidRDefault="008F0019" w:rsidP="000B22DB">
      <w:pPr>
        <w:pStyle w:val="ContentStyle"/>
        <w:rPr>
          <w:rFonts w:eastAsiaTheme="minorHAnsi"/>
        </w:rPr>
      </w:pPr>
      <w:r w:rsidRPr="0081179D">
        <w:rPr>
          <w:rFonts w:eastAsiaTheme="minorHAnsi"/>
        </w:rPr>
        <w:t>Finally there are linear search operations from either end of the list: Find and FindLast. The boolean Contains operation is similar to the Find operations. These operations all seem to rely on the Equalsoperation inherited from class Object. In that way Find, FindLast and Contains are more primitive (not as well-designed) as the similar methods in List&lt;T&gt;. (The documentation in the .NET libraries is silent about these details).</w:t>
      </w:r>
    </w:p>
    <w:p w:rsidR="000B22DB" w:rsidRDefault="000B22DB" w:rsidP="000B22DB">
      <w:pPr>
        <w:pStyle w:val="ContentStyle"/>
        <w:rPr>
          <w:rFonts w:eastAsiaTheme="minorHAnsi"/>
          <w:b/>
        </w:rPr>
      </w:pPr>
    </w:p>
    <w:p w:rsidR="008F0019" w:rsidRPr="000B22DB" w:rsidRDefault="008F0019" w:rsidP="000B22DB">
      <w:pPr>
        <w:pStyle w:val="ContentStyle"/>
        <w:rPr>
          <w:rFonts w:eastAsiaTheme="minorHAnsi"/>
          <w:b/>
        </w:rPr>
      </w:pPr>
      <w:r w:rsidRPr="000B22DB">
        <w:rPr>
          <w:rFonts w:eastAsiaTheme="minorHAnsi"/>
          <w:b/>
        </w:rPr>
        <w:t>The class LinkedListNode&lt;T&gt;</w:t>
      </w:r>
    </w:p>
    <w:p w:rsidR="008F0019" w:rsidRDefault="008F0019" w:rsidP="000B22DB">
      <w:pPr>
        <w:pStyle w:val="ContentStyle"/>
        <w:rPr>
          <w:rFonts w:eastAsiaTheme="minorHAnsi"/>
        </w:rPr>
      </w:pPr>
      <w:r w:rsidRPr="0081179D">
        <w:rPr>
          <w:rFonts w:eastAsiaTheme="minorHAnsi"/>
        </w:rPr>
        <w:t>As illustrated in </w:t>
      </w:r>
      <w:hyperlink r:id="rId211" w:anchor="extra_double-linked-lists_svg-image_i1" w:history="1">
        <w:r w:rsidRPr="0081179D">
          <w:rPr>
            <w:rFonts w:eastAsiaTheme="minorHAnsi"/>
          </w:rPr>
          <w:t>Figure 45.2</w:t>
        </w:r>
      </w:hyperlink>
      <w:r w:rsidRPr="0081179D">
        <w:rPr>
          <w:rFonts w:eastAsiaTheme="minorHAnsi"/>
        </w:rPr>
        <w:t>, instances of the generic class LinkedListNode&lt;T&gt; keep a linked list together. In the figure, the rectangular boxes are instances of LinkedListNode&lt;T&gt;. From the figure it appears that each instance of LinkedListNode&lt;T&gt; has three references: One to the left, one to the element, and one to the right. Actually, there is a fourth reference, namely to the linked list instance to which a givenLinkedListNode object belongs.</w:t>
      </w:r>
    </w:p>
    <w:p w:rsidR="00621713" w:rsidRPr="0081179D" w:rsidRDefault="00621713" w:rsidP="000B22DB">
      <w:pPr>
        <w:pStyle w:val="ContentStyle"/>
        <w:rPr>
          <w:rFonts w:eastAsiaTheme="minorHAnsi"/>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495"/>
        <w:gridCol w:w="9810"/>
        <w:gridCol w:w="495"/>
      </w:tblGrid>
      <w:tr w:rsidR="008F0019" w:rsidTr="008F0019">
        <w:trPr>
          <w:tblCellSpacing w:w="15" w:type="dxa"/>
          <w:jc w:val="center"/>
        </w:trPr>
        <w:tc>
          <w:tcPr>
            <w:tcW w:w="450" w:type="dxa"/>
            <w:hideMark/>
          </w:tcPr>
          <w:p w:rsidR="008F0019" w:rsidRDefault="008F0019" w:rsidP="008F0019">
            <w:pPr>
              <w:ind w:left="180"/>
              <w:rPr>
                <w:color w:val="000000"/>
                <w:sz w:val="27"/>
                <w:szCs w:val="27"/>
              </w:rPr>
            </w:pPr>
          </w:p>
        </w:tc>
        <w:tc>
          <w:tcPr>
            <w:tcW w:w="0" w:type="auto"/>
            <w:hideMark/>
          </w:tcPr>
          <w:p w:rsidR="008F0019" w:rsidRDefault="008F0019" w:rsidP="000B22DB">
            <w:pPr>
              <w:pStyle w:val="CodeStyle"/>
            </w:pPr>
            <w:r>
              <w:t>The class</w:t>
            </w:r>
            <w:r>
              <w:rPr>
                <w:rStyle w:val="apple-converted-space"/>
                <w:color w:val="FF0000"/>
              </w:rPr>
              <w:t> </w:t>
            </w:r>
            <w:r>
              <w:rPr>
                <w:rStyle w:val="HTMLKeyboard"/>
                <w:b/>
                <w:bCs/>
                <w:color w:val="FF0000"/>
              </w:rPr>
              <w:t>LinkedListNode&lt;T&gt;</w:t>
            </w:r>
            <w:r>
              <w:rPr>
                <w:rStyle w:val="apple-converted-space"/>
                <w:color w:val="FF0000"/>
              </w:rPr>
              <w:t> </w:t>
            </w:r>
            <w:r>
              <w:t>is sealed, generic class that represents a non-mutable node in a linked list</w:t>
            </w:r>
          </w:p>
          <w:p w:rsidR="008F0019" w:rsidRDefault="008F0019" w:rsidP="000B22DB">
            <w:pPr>
              <w:pStyle w:val="CodeStyle"/>
            </w:pPr>
            <w:r>
              <w:lastRenderedPageBreak/>
              <w:t>A</w:t>
            </w:r>
            <w:r>
              <w:rPr>
                <w:rStyle w:val="apple-converted-space"/>
                <w:color w:val="FF0000"/>
              </w:rPr>
              <w:t> </w:t>
            </w:r>
            <w:r>
              <w:rPr>
                <w:rStyle w:val="HTMLKeyboard"/>
                <w:color w:val="FF0000"/>
              </w:rPr>
              <w:t>LinkedListNode</w:t>
            </w:r>
            <w:r>
              <w:rPr>
                <w:rStyle w:val="apple-converted-space"/>
                <w:color w:val="FF0000"/>
              </w:rPr>
              <w:t> </w:t>
            </w:r>
            <w:r>
              <w:t>can at most belong to a single linked list</w:t>
            </w:r>
          </w:p>
        </w:tc>
        <w:tc>
          <w:tcPr>
            <w:tcW w:w="450" w:type="dxa"/>
            <w:hideMark/>
          </w:tcPr>
          <w:p w:rsidR="008F0019" w:rsidRDefault="008F0019" w:rsidP="008F0019">
            <w:pPr>
              <w:ind w:left="180"/>
              <w:rPr>
                <w:color w:val="FF0000"/>
              </w:rPr>
            </w:pPr>
          </w:p>
        </w:tc>
      </w:tr>
    </w:tbl>
    <w:p w:rsidR="00621713" w:rsidRDefault="00621713" w:rsidP="000B22DB">
      <w:pPr>
        <w:pStyle w:val="ContentStyle"/>
      </w:pPr>
    </w:p>
    <w:p w:rsidR="008F0019" w:rsidRDefault="008F0019" w:rsidP="000B22DB">
      <w:pPr>
        <w:pStyle w:val="ContentStyle"/>
      </w:pPr>
      <w:r>
        <w:t>The members of</w:t>
      </w:r>
      <w:r>
        <w:rPr>
          <w:rStyle w:val="apple-converted-space"/>
          <w:color w:val="000000"/>
          <w:sz w:val="27"/>
          <w:szCs w:val="27"/>
        </w:rPr>
        <w:t> </w:t>
      </w:r>
      <w:r>
        <w:rPr>
          <w:rStyle w:val="HTMLKeyboard"/>
          <w:color w:val="000000"/>
        </w:rPr>
        <w:t>LinkedListNode&lt;T&gt;</w:t>
      </w:r>
      <w:r>
        <w:rPr>
          <w:rStyle w:val="apple-converted-space"/>
          <w:color w:val="000000"/>
          <w:sz w:val="27"/>
          <w:szCs w:val="27"/>
        </w:rPr>
        <w:t> </w:t>
      </w:r>
      <w:r>
        <w:t>are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0605"/>
      </w:tblGrid>
      <w:tr w:rsidR="008F0019" w:rsidTr="008F0019">
        <w:trPr>
          <w:tblCellSpacing w:w="15" w:type="dxa"/>
        </w:trPr>
        <w:tc>
          <w:tcPr>
            <w:tcW w:w="150" w:type="dxa"/>
            <w:hideMark/>
          </w:tcPr>
          <w:p w:rsidR="008F0019" w:rsidRDefault="008F0019" w:rsidP="008F0019">
            <w:pPr>
              <w:pStyle w:val="NormalWeb"/>
              <w:ind w:left="180"/>
              <w:rPr>
                <w:color w:val="000000"/>
                <w:sz w:val="27"/>
                <w:szCs w:val="27"/>
              </w:rPr>
            </w:pPr>
            <w:bookmarkStart w:id="14" w:name="collections_linkedlistnode_items_1"/>
            <w:bookmarkEnd w:id="14"/>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30"/>
            </w:tblGrid>
            <w:tr w:rsidR="008F0019" w:rsidTr="008F0019">
              <w:trPr>
                <w:tblCellSpacing w:w="15" w:type="dxa"/>
              </w:trPr>
              <w:tc>
                <w:tcPr>
                  <w:tcW w:w="11700" w:type="dxa"/>
                  <w:shd w:val="clear" w:color="auto" w:fill="F5F5F5"/>
                  <w:vAlign w:val="bottom"/>
                  <w:hideMark/>
                </w:tcPr>
                <w:p w:rsidR="008F0019" w:rsidRDefault="008F0019" w:rsidP="00D04AB1">
                  <w:pPr>
                    <w:pStyle w:val="ContentStyle"/>
                    <w:rPr>
                      <w:sz w:val="24"/>
                      <w:szCs w:val="24"/>
                    </w:rPr>
                  </w:pPr>
                  <w:r>
                    <w:t>A single constructor</w:t>
                  </w:r>
                  <w:r>
                    <w:rPr>
                      <w:rStyle w:val="apple-converted-space"/>
                    </w:rPr>
                    <w:t> </w:t>
                  </w:r>
                  <w:r>
                    <w:rPr>
                      <w:rStyle w:val="HTMLKeyboard"/>
                      <w:rFonts w:eastAsiaTheme="minorHAnsi"/>
                      <w:b/>
                      <w:bCs/>
                    </w:rPr>
                    <w:t>LinkedListNode(T)</w:t>
                  </w:r>
                </w:p>
                <w:p w:rsidR="008F0019" w:rsidRDefault="008F0019" w:rsidP="00D04AB1">
                  <w:pPr>
                    <w:pStyle w:val="ContentStyle"/>
                  </w:pPr>
                  <w:r>
                    <w:t>Four properties</w:t>
                  </w:r>
                </w:p>
                <w:p w:rsidR="008F0019" w:rsidRDefault="008F0019" w:rsidP="00D04AB1">
                  <w:pPr>
                    <w:pStyle w:val="CodeStyle"/>
                  </w:pPr>
                  <w:r>
                    <w:rPr>
                      <w:rStyle w:val="HTMLKeyboard"/>
                      <w:rFonts w:eastAsiaTheme="minorHAnsi"/>
                      <w:b/>
                      <w:bCs/>
                    </w:rPr>
                    <w:t>Next</w:t>
                  </w:r>
                  <w:r>
                    <w:rPr>
                      <w:rStyle w:val="apple-converted-space"/>
                    </w:rPr>
                    <w:t> </w:t>
                  </w:r>
                  <w:r>
                    <w:t>    - getter</w:t>
                  </w:r>
                </w:p>
                <w:p w:rsidR="008F0019" w:rsidRDefault="008F0019" w:rsidP="00D04AB1">
                  <w:pPr>
                    <w:pStyle w:val="CodeStyle"/>
                  </w:pPr>
                  <w:r>
                    <w:rPr>
                      <w:rStyle w:val="HTMLKeyboard"/>
                      <w:rFonts w:eastAsiaTheme="minorHAnsi"/>
                      <w:b/>
                      <w:bCs/>
                    </w:rPr>
                    <w:t>Previous</w:t>
                  </w:r>
                  <w:r>
                    <w:rPr>
                      <w:rStyle w:val="apple-converted-space"/>
                    </w:rPr>
                    <w:t> </w:t>
                  </w:r>
                  <w:r>
                    <w:t>    - getter</w:t>
                  </w:r>
                </w:p>
                <w:p w:rsidR="008F0019" w:rsidRDefault="008F0019" w:rsidP="00D04AB1">
                  <w:pPr>
                    <w:pStyle w:val="CodeStyle"/>
                  </w:pPr>
                  <w:r>
                    <w:rPr>
                      <w:rStyle w:val="HTMLKeyboard"/>
                      <w:rFonts w:eastAsiaTheme="minorHAnsi"/>
                      <w:b/>
                      <w:bCs/>
                    </w:rPr>
                    <w:t>List</w:t>
                  </w:r>
                  <w:r>
                    <w:rPr>
                      <w:rStyle w:val="apple-converted-space"/>
                    </w:rPr>
                    <w:t> </w:t>
                  </w:r>
                  <w:r>
                    <w:t>    - getter</w:t>
                  </w:r>
                </w:p>
                <w:p w:rsidR="008F0019" w:rsidRDefault="008F0019" w:rsidP="00D04AB1">
                  <w:pPr>
                    <w:pStyle w:val="CodeStyle"/>
                  </w:pPr>
                  <w:r>
                    <w:rPr>
                      <w:rStyle w:val="HTMLKeyboard"/>
                      <w:rFonts w:eastAsiaTheme="minorHAnsi"/>
                      <w:b/>
                      <w:bCs/>
                    </w:rPr>
                    <w:t>Value</w:t>
                  </w:r>
                  <w:r>
                    <w:rPr>
                      <w:rStyle w:val="apple-converted-space"/>
                    </w:rPr>
                    <w:t> </w:t>
                  </w:r>
                  <w:r>
                    <w:t>    - getter and setter</w:t>
                  </w:r>
                </w:p>
              </w:tc>
            </w:tr>
          </w:tbl>
          <w:p w:rsidR="008F0019" w:rsidRDefault="008F0019" w:rsidP="008F0019">
            <w:pPr>
              <w:ind w:left="180"/>
            </w:pPr>
          </w:p>
        </w:tc>
      </w:tr>
    </w:tbl>
    <w:p w:rsidR="00621713" w:rsidRDefault="00621713" w:rsidP="00D04AB1">
      <w:pPr>
        <w:pStyle w:val="ContentStyle"/>
        <w:rPr>
          <w:rFonts w:eastAsiaTheme="minorHAnsi"/>
        </w:rPr>
      </w:pPr>
    </w:p>
    <w:p w:rsidR="008F0019" w:rsidRPr="0081179D" w:rsidRDefault="008F0019" w:rsidP="00D04AB1">
      <w:pPr>
        <w:pStyle w:val="ContentStyle"/>
        <w:rPr>
          <w:rFonts w:eastAsiaTheme="minorHAnsi"/>
        </w:rPr>
      </w:pPr>
      <w:r w:rsidRPr="0081179D">
        <w:rPr>
          <w:rFonts w:eastAsiaTheme="minorHAnsi"/>
        </w:rPr>
        <w:t>The properties Next and Previous access neighbor instances of LinkedListNode&lt;T&gt;. Value accesses the element of type T. List accesses the linked list to which the instance of LinkedListNode belongs. Next,Previous, and List are all getters. Value is both a getter and a setter.</w:t>
      </w:r>
    </w:p>
    <w:p w:rsidR="008F0019" w:rsidRPr="0081179D" w:rsidRDefault="008F0019" w:rsidP="00D04AB1">
      <w:pPr>
        <w:pStyle w:val="ContentStyle"/>
        <w:rPr>
          <w:rFonts w:eastAsiaTheme="minorHAnsi"/>
        </w:rPr>
      </w:pPr>
      <w:r w:rsidRPr="0081179D">
        <w:rPr>
          <w:rFonts w:eastAsiaTheme="minorHAnsi"/>
        </w:rPr>
        <w:t>It is not possible to initialize or to mutate the fields behind the properties Next, Previous, and List via public interfaces. It is clearly the intention that the linked list - and only linked list - has authority to change these fields. If we programmed our own, special-purpose linked list class it would therefore not be easy to reuse the class LinkedListNode&lt;T&gt;. This is unfortunate.</w:t>
      </w:r>
    </w:p>
    <w:p w:rsidR="008F0019" w:rsidRDefault="008F0019" w:rsidP="00D04AB1">
      <w:pPr>
        <w:pStyle w:val="ContentStyle"/>
        <w:rPr>
          <w:rFonts w:eastAsiaTheme="minorHAnsi"/>
        </w:rPr>
      </w:pPr>
      <w:r w:rsidRPr="0081179D">
        <w:rPr>
          <w:rFonts w:eastAsiaTheme="minorHAnsi"/>
        </w:rPr>
        <w:t>Related to the discussion about the interface of LinkedListNode&lt;T&gt; we may ask how LinkedList is allowed to access the private/internal details of an instance of LinkedListNode. The best guess seems to be that the fields are internal.</w:t>
      </w:r>
    </w:p>
    <w:p w:rsidR="00D04AB1" w:rsidRDefault="00D04AB1" w:rsidP="00D04AB1">
      <w:pPr>
        <w:pStyle w:val="ContentStyle"/>
        <w:rPr>
          <w:rFonts w:eastAsiaTheme="minorHAnsi"/>
          <w:b/>
        </w:rPr>
      </w:pPr>
    </w:p>
    <w:p w:rsidR="008F0019" w:rsidRPr="00D04AB1" w:rsidRDefault="008F0019" w:rsidP="00D04AB1">
      <w:pPr>
        <w:pStyle w:val="ContentStyle"/>
        <w:rPr>
          <w:rFonts w:eastAsiaTheme="minorHAnsi"/>
          <w:b/>
        </w:rPr>
      </w:pPr>
      <w:r w:rsidRPr="00D04AB1">
        <w:rPr>
          <w:rFonts w:eastAsiaTheme="minorHAnsi"/>
          <w:b/>
        </w:rPr>
        <w:t>Time complexity overview: Collection classes </w:t>
      </w:r>
    </w:p>
    <w:p w:rsidR="008F0019" w:rsidRDefault="008F0019" w:rsidP="00D04AB1">
      <w:pPr>
        <w:pStyle w:val="ContentStyle"/>
        <w:rPr>
          <w:rFonts w:eastAsiaTheme="minorHAnsi"/>
        </w:rPr>
      </w:pPr>
      <w:r w:rsidRPr="0081179D">
        <w:rPr>
          <w:rFonts w:eastAsiaTheme="minorHAnsi"/>
        </w:rPr>
        <w:t>In this section we will discuss the efficiency of selected and important list operations in the three classes Collection&lt;T&gt;, List&lt;T&gt;, and LinkedList&lt;T&gt;. This is done by listing the </w:t>
      </w:r>
      <w:r w:rsidRPr="0081179D">
        <w:rPr>
          <w:rFonts w:eastAsiaTheme="minorHAnsi"/>
          <w:i/>
          <w:iCs/>
        </w:rPr>
        <w:t>time complexities</w:t>
      </w:r>
      <w:r w:rsidRPr="0081179D">
        <w:rPr>
          <w:rFonts w:eastAsiaTheme="minorHAnsi"/>
        </w:rPr>
        <w:t> of the operations in a table, see </w:t>
      </w:r>
      <w:hyperlink r:id="rId212" w:anchor="collections_time-complexity-list_tabular_ta1" w:history="1">
        <w:r w:rsidRPr="0081179D">
          <w:rPr>
            <w:rFonts w:eastAsiaTheme="minorHAnsi"/>
          </w:rPr>
          <w:t>Table 45.1</w:t>
        </w:r>
      </w:hyperlink>
      <w:r w:rsidRPr="0081179D">
        <w:rPr>
          <w:rFonts w:eastAsiaTheme="minorHAnsi"/>
        </w:rPr>
        <w:t>. If you are not comfortable with Big O notation, you can for instance consult Wikipedia </w:t>
      </w:r>
      <w:hyperlink r:id="rId213" w:anchor="ref-big-o" w:history="1">
        <w:r w:rsidRPr="0081179D">
          <w:rPr>
            <w:rFonts w:eastAsiaTheme="minorHAnsi"/>
          </w:rPr>
          <w:t>[Big-O]</w:t>
        </w:r>
      </w:hyperlink>
      <w:r w:rsidRPr="0081179D">
        <w:rPr>
          <w:rFonts w:eastAsiaTheme="minorHAnsi"/>
        </w:rPr>
        <w:t> or a book about algorithms and data structures.</w:t>
      </w:r>
    </w:p>
    <w:p w:rsidR="00D04AB1" w:rsidRPr="0081179D" w:rsidRDefault="00D04AB1" w:rsidP="00D04AB1">
      <w:pPr>
        <w:pStyle w:val="ContentStyle"/>
        <w:rPr>
          <w:rFonts w:eastAsiaTheme="minorHAnsi"/>
        </w:rPr>
      </w:pPr>
    </w:p>
    <w:p w:rsidR="008F0019" w:rsidRPr="0081179D" w:rsidRDefault="008F0019" w:rsidP="00D04AB1">
      <w:pPr>
        <w:pStyle w:val="ContentStyle"/>
        <w:rPr>
          <w:rFonts w:eastAsiaTheme="minorHAnsi"/>
        </w:rPr>
      </w:pPr>
      <w:r w:rsidRPr="0081179D">
        <w:rPr>
          <w:rFonts w:eastAsiaTheme="minorHAnsi"/>
        </w:rPr>
        <w:t>The time complexities of the list operations are most often supplied as part of the documentation of the operations. The choice of one list type in favor of another is often based on requirements to the time complexities of important operations. Therefore you should pay careful attention to the information about time complexities in the C# library documentation.</w:t>
      </w:r>
    </w:p>
    <w:p w:rsidR="00D04AB1" w:rsidRDefault="00D04AB1" w:rsidP="00D04AB1">
      <w:pPr>
        <w:pStyle w:val="ContentStyle"/>
        <w:rPr>
          <w:rFonts w:eastAsiaTheme="minorHAnsi"/>
        </w:rPr>
      </w:pPr>
    </w:p>
    <w:p w:rsidR="008F0019" w:rsidRDefault="008F0019" w:rsidP="00D04AB1">
      <w:pPr>
        <w:pStyle w:val="ContentStyle"/>
        <w:rPr>
          <w:rFonts w:eastAsiaTheme="minorHAnsi"/>
        </w:rPr>
      </w:pPr>
      <w:r w:rsidRPr="0081179D">
        <w:rPr>
          <w:rFonts w:eastAsiaTheme="minorHAnsi"/>
        </w:rPr>
        <w:t>Throughout the discussion we will assume that the lists contain </w:t>
      </w:r>
      <w:r w:rsidRPr="0081179D">
        <w:rPr>
          <w:rFonts w:eastAsiaTheme="minorHAnsi"/>
          <w:i/>
          <w:iCs/>
        </w:rPr>
        <w:t>n</w:t>
      </w:r>
      <w:r w:rsidRPr="0081179D">
        <w:rPr>
          <w:rFonts w:eastAsiaTheme="minorHAnsi"/>
        </w:rPr>
        <w:t> elements. It may be helpful to relate the table with the class diagram in </w:t>
      </w:r>
      <w:hyperlink r:id="rId214" w:anchor="collections_collection-overview-1_svg-image_i1" w:history="1">
        <w:r w:rsidRPr="0081179D">
          <w:rPr>
            <w:rFonts w:eastAsiaTheme="minorHAnsi"/>
          </w:rPr>
          <w:t>Figure 45.1</w:t>
        </w:r>
      </w:hyperlink>
      <w:r w:rsidRPr="0081179D">
        <w:rPr>
          <w:rFonts w:eastAsiaTheme="minorHAnsi"/>
        </w:rPr>
        <w:t> from which it appears which interfaces to expect from the list classes.</w:t>
      </w:r>
    </w:p>
    <w:p w:rsidR="00D04AB1" w:rsidRPr="0081179D" w:rsidRDefault="00D04AB1" w:rsidP="00D04AB1">
      <w:pPr>
        <w:pStyle w:val="ContentStyle"/>
        <w:rPr>
          <w:rFonts w:eastAsiaTheme="minorHAnsi"/>
        </w:rPr>
      </w:pP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45"/>
        <w:gridCol w:w="2280"/>
        <w:gridCol w:w="3030"/>
        <w:gridCol w:w="2295"/>
      </w:tblGrid>
      <w:tr w:rsidR="008F0019" w:rsidTr="008F0019">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rPr>
                <w:sz w:val="24"/>
                <w:szCs w:val="24"/>
              </w:rPr>
            </w:pPr>
            <w:bookmarkStart w:id="15" w:name="collections_time-complexity-list_tabular"/>
            <w:bookmarkEnd w:id="15"/>
            <w:r>
              <w:t>Operation</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HTMLKeyboard"/>
                <w:rFonts w:eastAsiaTheme="minorHAnsi"/>
                <w:b/>
                <w:bCs/>
              </w:rPr>
              <w:t>Collection&lt;T&gt;</w:t>
            </w:r>
          </w:p>
        </w:tc>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HTMLKeyboard"/>
                <w:rFonts w:eastAsiaTheme="minorHAnsi"/>
                <w:b/>
                <w:bCs/>
              </w:rPr>
              <w:t>List&lt;T&gt;</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HTMLKeyboard"/>
                <w:rFonts w:eastAsiaTheme="minorHAnsi"/>
                <w:b/>
                <w:bCs/>
              </w:rPr>
              <w:t>LinkedList&lt;T&gt;</w:t>
            </w:r>
          </w:p>
        </w:tc>
      </w:tr>
      <w:tr w:rsidR="008F0019" w:rsidTr="008F0019">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HTMLKeyboard"/>
                <w:rFonts w:eastAsiaTheme="minorHAnsi"/>
              </w:rPr>
              <w:t>this[i]</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O(1)</w:t>
            </w:r>
          </w:p>
        </w:tc>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O(1)</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w:t>
            </w:r>
          </w:p>
        </w:tc>
      </w:tr>
      <w:tr w:rsidR="008F0019" w:rsidTr="008F0019">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HTMLKeyboard"/>
                <w:rFonts w:eastAsiaTheme="minorHAnsi"/>
              </w:rPr>
              <w:t>Count</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O(1)</w:t>
            </w:r>
          </w:p>
        </w:tc>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O(1)</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O(1)</w:t>
            </w:r>
          </w:p>
        </w:tc>
      </w:tr>
      <w:tr w:rsidR="008F0019" w:rsidTr="008F0019">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HTMLKeyboard"/>
                <w:rFonts w:eastAsiaTheme="minorHAnsi"/>
              </w:rPr>
              <w:t>Add(e)</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O(1) or O(n)</w:t>
            </w:r>
          </w:p>
        </w:tc>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O(1) or O(n)</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O(1)</w:t>
            </w:r>
          </w:p>
        </w:tc>
      </w:tr>
      <w:tr w:rsidR="008F0019" w:rsidTr="008F0019">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HTMLKeyboard"/>
                <w:rFonts w:eastAsiaTheme="minorHAnsi"/>
              </w:rPr>
              <w:t>Insert(i,e)</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O(n)</w:t>
            </w:r>
          </w:p>
        </w:tc>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O(n)</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w:t>
            </w:r>
          </w:p>
        </w:tc>
      </w:tr>
      <w:tr w:rsidR="008F0019" w:rsidTr="008F0019">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HTMLKeyboard"/>
                <w:rFonts w:eastAsiaTheme="minorHAnsi"/>
              </w:rPr>
              <w:t>Remove(e)</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O(n)</w:t>
            </w:r>
          </w:p>
        </w:tc>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O(n)</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O(n)</w:t>
            </w:r>
          </w:p>
        </w:tc>
      </w:tr>
      <w:tr w:rsidR="008F0019" w:rsidTr="008F0019">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HTMLKeyboard"/>
                <w:rFonts w:eastAsiaTheme="minorHAnsi"/>
              </w:rPr>
              <w:t>IndexOf(e)</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O(n)</w:t>
            </w:r>
          </w:p>
        </w:tc>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O(n)</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w:t>
            </w:r>
          </w:p>
        </w:tc>
      </w:tr>
      <w:tr w:rsidR="008F0019" w:rsidTr="008F0019">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HTMLKeyboard"/>
                <w:rFonts w:eastAsiaTheme="minorHAnsi"/>
              </w:rPr>
              <w:t>Contains(e)</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O(n)</w:t>
            </w:r>
          </w:p>
        </w:tc>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O(n)</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O(n)</w:t>
            </w:r>
          </w:p>
        </w:tc>
      </w:tr>
      <w:tr w:rsidR="008F0019" w:rsidTr="008F0019">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HTMLKeyboard"/>
                <w:rFonts w:eastAsiaTheme="minorHAnsi"/>
              </w:rPr>
              <w:t>BinarySearch(e)</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t>-</w:t>
            </w:r>
          </w:p>
        </w:tc>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O(log n)</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w:t>
            </w:r>
          </w:p>
        </w:tc>
      </w:tr>
      <w:tr w:rsidR="008F0019" w:rsidTr="008F0019">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HTMLKeyboard"/>
                <w:rFonts w:eastAsiaTheme="minorHAnsi"/>
              </w:rPr>
              <w:t>Sort()</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t>-</w:t>
            </w:r>
          </w:p>
        </w:tc>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O(n log n) or O(n</w:t>
            </w:r>
            <w:r>
              <w:rPr>
                <w:rStyle w:val="Emphasis"/>
                <w:vertAlign w:val="superscript"/>
              </w:rPr>
              <w:t>2</w:t>
            </w:r>
            <w:r>
              <w:rPr>
                <w:rStyle w:val="Emphasis"/>
              </w:rPr>
              <w:t>)</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w:t>
            </w:r>
          </w:p>
        </w:tc>
      </w:tr>
      <w:tr w:rsidR="008F0019" w:rsidTr="008F0019">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HTMLKeyboard"/>
                <w:rFonts w:eastAsiaTheme="minorHAnsi"/>
              </w:rPr>
              <w:t>AddBefore(lln)</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t>-</w:t>
            </w:r>
          </w:p>
        </w:tc>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t>-</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O(1)</w:t>
            </w:r>
          </w:p>
        </w:tc>
      </w:tr>
      <w:tr w:rsidR="008F0019" w:rsidTr="008F0019">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HTMLKeyboard"/>
                <w:rFonts w:eastAsiaTheme="minorHAnsi"/>
              </w:rPr>
              <w:lastRenderedPageBreak/>
              <w:t>AddAfter(lln,e)</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t>-</w:t>
            </w:r>
          </w:p>
        </w:tc>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t>-</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O(1)</w:t>
            </w:r>
          </w:p>
        </w:tc>
      </w:tr>
      <w:tr w:rsidR="008F0019" w:rsidTr="008F0019">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HTMLKeyboard"/>
                <w:rFonts w:eastAsiaTheme="minorHAnsi"/>
              </w:rPr>
              <w:t>Remove(lln)</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t>-</w:t>
            </w:r>
          </w:p>
        </w:tc>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t>-</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O(1)</w:t>
            </w:r>
          </w:p>
        </w:tc>
      </w:tr>
      <w:tr w:rsidR="008F0019" w:rsidTr="008F0019">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HTMLKeyboard"/>
                <w:rFonts w:eastAsiaTheme="minorHAnsi"/>
              </w:rPr>
              <w:t>RemoveFirst()</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t>-</w:t>
            </w:r>
          </w:p>
        </w:tc>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t>-</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O(1)</w:t>
            </w:r>
          </w:p>
        </w:tc>
      </w:tr>
      <w:tr w:rsidR="008F0019" w:rsidTr="008F0019">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HTMLKeyboard"/>
                <w:rFonts w:eastAsiaTheme="minorHAnsi"/>
              </w:rPr>
              <w:t>RemoveLast()</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t>-</w:t>
            </w:r>
          </w:p>
        </w:tc>
        <w:tc>
          <w:tcPr>
            <w:tcW w:w="300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t>-</w:t>
            </w:r>
          </w:p>
        </w:tc>
        <w:tc>
          <w:tcPr>
            <w:tcW w:w="2250" w:type="dxa"/>
            <w:tcBorders>
              <w:top w:val="outset" w:sz="6" w:space="0" w:color="auto"/>
              <w:left w:val="outset" w:sz="6" w:space="0" w:color="auto"/>
              <w:bottom w:val="outset" w:sz="6" w:space="0" w:color="auto"/>
              <w:right w:val="outset" w:sz="6" w:space="0" w:color="auto"/>
            </w:tcBorders>
            <w:shd w:val="clear" w:color="auto" w:fill="FFFFC1"/>
            <w:vAlign w:val="center"/>
            <w:hideMark/>
          </w:tcPr>
          <w:p w:rsidR="008F0019" w:rsidRDefault="008F0019" w:rsidP="00621713">
            <w:pPr>
              <w:pStyle w:val="ContentStyle"/>
            </w:pPr>
            <w:r>
              <w:rPr>
                <w:rStyle w:val="Emphasis"/>
              </w:rPr>
              <w:t>O(1)</w:t>
            </w:r>
          </w:p>
        </w:tc>
      </w:tr>
    </w:tbl>
    <w:p w:rsidR="008F0019" w:rsidRDefault="008F0019" w:rsidP="008F0019">
      <w:pPr>
        <w:shd w:val="clear" w:color="auto" w:fill="FFFFFF"/>
        <w:ind w:left="180"/>
        <w:jc w:val="center"/>
        <w:rPr>
          <w:vanish/>
          <w:color w:val="000000"/>
          <w:sz w:val="27"/>
          <w:szCs w:val="27"/>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6060"/>
      </w:tblGrid>
      <w:tr w:rsidR="008F0019" w:rsidTr="008F0019">
        <w:trPr>
          <w:tblCellSpacing w:w="15" w:type="dxa"/>
          <w:jc w:val="center"/>
        </w:trPr>
        <w:tc>
          <w:tcPr>
            <w:tcW w:w="6000" w:type="dxa"/>
            <w:shd w:val="clear" w:color="auto" w:fill="FFFFFF"/>
            <w:vAlign w:val="bottom"/>
            <w:hideMark/>
          </w:tcPr>
          <w:p w:rsidR="008F0019" w:rsidRDefault="008F0019" w:rsidP="00621713">
            <w:pPr>
              <w:ind w:left="180"/>
              <w:rPr>
                <w:sz w:val="24"/>
                <w:szCs w:val="24"/>
              </w:rPr>
            </w:pPr>
            <w:r>
              <w:rPr>
                <w:szCs w:val="20"/>
              </w:rPr>
              <w:t>Table 45.1    </w:t>
            </w:r>
            <w:r>
              <w:rPr>
                <w:rStyle w:val="Emphasis"/>
                <w:szCs w:val="20"/>
              </w:rPr>
              <w:t xml:space="preserve">Time complexities of important operations in the </w:t>
            </w:r>
            <w:r w:rsidRPr="00621713">
              <w:rPr>
                <w:rStyle w:val="CodeStyleChar"/>
                <w:rFonts w:eastAsiaTheme="minorHAnsi"/>
              </w:rPr>
              <w:t>classesCollection&lt;T&gt;, List&lt;T&gt;,and LinkedList&lt;T&gt;.</w:t>
            </w:r>
          </w:p>
        </w:tc>
      </w:tr>
    </w:tbl>
    <w:p w:rsidR="008F0019" w:rsidRPr="0081179D" w:rsidRDefault="008F0019" w:rsidP="0012454F">
      <w:pPr>
        <w:pStyle w:val="ContentStyle"/>
        <w:rPr>
          <w:rFonts w:eastAsiaTheme="minorHAnsi"/>
        </w:rPr>
      </w:pPr>
      <w:r w:rsidRPr="0081179D">
        <w:rPr>
          <w:rFonts w:eastAsiaTheme="minorHAnsi"/>
        </w:rPr>
        <w:t>As it can be seen in the class diagram of </w:t>
      </w:r>
      <w:hyperlink r:id="rId215" w:anchor="collections_collection-overview-1_svg-image_i1" w:history="1">
        <w:r w:rsidRPr="0081179D">
          <w:rPr>
            <w:rFonts w:eastAsiaTheme="minorHAnsi"/>
          </w:rPr>
          <w:t>Figure 45.1</w:t>
        </w:r>
      </w:hyperlink>
      <w:r w:rsidRPr="0081179D">
        <w:rPr>
          <w:rFonts w:eastAsiaTheme="minorHAnsi"/>
        </w:rPr>
        <w:t> all three classes implement the ICollection&lt;T&gt; interface with the operations Count, Add, Remove, and Contains. Thus, these four operations appear for all classes in </w:t>
      </w:r>
      <w:hyperlink r:id="rId216" w:anchor="collections_time-complexity-list_tabular_ta1" w:history="1">
        <w:r w:rsidRPr="0081179D">
          <w:rPr>
            <w:rFonts w:eastAsiaTheme="minorHAnsi"/>
          </w:rPr>
          <w:t>Table 45.1</w:t>
        </w:r>
      </w:hyperlink>
      <w:r w:rsidRPr="0081179D">
        <w:rPr>
          <w:rFonts w:eastAsiaTheme="minorHAnsi"/>
        </w:rPr>
        <w:t>.</w:t>
      </w:r>
    </w:p>
    <w:p w:rsidR="008F0019" w:rsidRPr="0081179D" w:rsidRDefault="008F0019" w:rsidP="0012454F">
      <w:pPr>
        <w:pStyle w:val="ContentStyle"/>
        <w:rPr>
          <w:rFonts w:eastAsiaTheme="minorHAnsi"/>
        </w:rPr>
      </w:pPr>
      <w:r w:rsidRPr="0081179D">
        <w:rPr>
          <w:rFonts w:eastAsiaTheme="minorHAnsi"/>
        </w:rPr>
        <w:t>Count is efficient for all lists, because it maintains an internal counter, the value of which can be returned by the Count property. Thus, independent of the length of a list, Count runs in constant time.</w:t>
      </w:r>
    </w:p>
    <w:p w:rsidR="008F0019" w:rsidRPr="0081179D" w:rsidRDefault="008F0019" w:rsidP="0012454F">
      <w:pPr>
        <w:pStyle w:val="ContentStyle"/>
        <w:rPr>
          <w:rFonts w:eastAsiaTheme="minorHAnsi"/>
        </w:rPr>
      </w:pPr>
      <w:r w:rsidRPr="0081179D">
        <w:rPr>
          <w:rFonts w:eastAsiaTheme="minorHAnsi"/>
        </w:rPr>
        <w:t>For all three types of lists, Add(e) adds an element e (of type T) to the end of the list. This can be done in constant time, because all the three types of lists have direct access the rear end of the list. The time complexity </w:t>
      </w:r>
      <w:r w:rsidRPr="0081179D">
        <w:rPr>
          <w:rFonts w:eastAsiaTheme="minorHAnsi"/>
          <w:i/>
          <w:iCs/>
        </w:rPr>
        <w:t>O(1)</w:t>
      </w:r>
      <w:r w:rsidRPr="0081179D">
        <w:rPr>
          <w:rFonts w:eastAsiaTheme="minorHAnsi"/>
        </w:rPr>
        <w:t>/</w:t>
      </w:r>
      <w:r w:rsidRPr="0081179D">
        <w:rPr>
          <w:rFonts w:eastAsiaTheme="minorHAnsi"/>
          <w:i/>
          <w:iCs/>
        </w:rPr>
        <w:t>O(n)</w:t>
      </w:r>
      <w:r w:rsidRPr="0081179D">
        <w:rPr>
          <w:rFonts w:eastAsiaTheme="minorHAnsi"/>
        </w:rPr>
        <w:t> given for Collection&lt;T&gt; and List&lt;T&gt; reflects that under normal circumstances it takes only constant time to add an element to a Collection or a List. If however, the list is full it may need resizing, and in that case the run time is linear in </w:t>
      </w:r>
      <w:r w:rsidRPr="0081179D">
        <w:rPr>
          <w:rFonts w:eastAsiaTheme="minorHAnsi"/>
          <w:i/>
          <w:iCs/>
        </w:rPr>
        <w:t>n</w:t>
      </w:r>
      <w:r w:rsidRPr="0081179D">
        <w:rPr>
          <w:rFonts w:eastAsiaTheme="minorHAnsi"/>
        </w:rPr>
        <w:t>.</w:t>
      </w:r>
    </w:p>
    <w:p w:rsidR="008F0019" w:rsidRPr="0081179D" w:rsidRDefault="008F0019" w:rsidP="0012454F">
      <w:pPr>
        <w:pStyle w:val="ContentStyle"/>
        <w:rPr>
          <w:rFonts w:eastAsiaTheme="minorHAnsi"/>
        </w:rPr>
      </w:pPr>
      <w:r w:rsidRPr="0081179D">
        <w:rPr>
          <w:rFonts w:eastAsiaTheme="minorHAnsi"/>
        </w:rPr>
        <w:t>Remove(e) and Contains(e), where e is of type T, will have to search for e in the list. This behavior is common for all three types of lists. Therefore the run times of Remove and Contains are </w:t>
      </w:r>
      <w:r w:rsidRPr="0081179D">
        <w:rPr>
          <w:rFonts w:eastAsiaTheme="minorHAnsi"/>
          <w:i/>
          <w:iCs/>
        </w:rPr>
        <w:t>O(n)</w:t>
      </w:r>
      <w:r w:rsidRPr="0081179D">
        <w:rPr>
          <w:rFonts w:eastAsiaTheme="minorHAnsi"/>
        </w:rPr>
        <w:t>.</w:t>
      </w:r>
    </w:p>
    <w:p w:rsidR="008F0019" w:rsidRPr="0081179D" w:rsidRDefault="008F0019" w:rsidP="0012454F">
      <w:pPr>
        <w:pStyle w:val="ContentStyle"/>
        <w:rPr>
          <w:rFonts w:eastAsiaTheme="minorHAnsi"/>
        </w:rPr>
      </w:pPr>
      <w:r w:rsidRPr="0081179D">
        <w:rPr>
          <w:rFonts w:eastAsiaTheme="minorHAnsi"/>
        </w:rPr>
        <w:t>The indexer this[i] is only available in the lists that implement Ilist&lt;T&gt;. Such lists are based on arrays, and therefore the runtime of the indexer is </w:t>
      </w:r>
      <w:r w:rsidRPr="0081179D">
        <w:rPr>
          <w:rFonts w:eastAsiaTheme="minorHAnsi"/>
          <w:i/>
          <w:iCs/>
        </w:rPr>
        <w:t>O(1)</w:t>
      </w:r>
      <w:r w:rsidRPr="0081179D">
        <w:rPr>
          <w:rFonts w:eastAsiaTheme="minorHAnsi"/>
        </w:rPr>
        <w:t>. (Recall that in arrays it is possible to compute the location of an element with a given index; No searching, whatsoever, is involved).</w:t>
      </w:r>
    </w:p>
    <w:p w:rsidR="008F0019" w:rsidRPr="0081179D" w:rsidRDefault="008F0019" w:rsidP="0012454F">
      <w:pPr>
        <w:pStyle w:val="ContentStyle"/>
        <w:rPr>
          <w:rFonts w:eastAsiaTheme="minorHAnsi"/>
        </w:rPr>
      </w:pPr>
      <w:r w:rsidRPr="0081179D">
        <w:rPr>
          <w:rFonts w:eastAsiaTheme="minorHAnsi"/>
        </w:rPr>
        <w:t>BinarySearch and Sort are operations in List&lt;T&gt;. Sort implements a Quicksort variant, and as such the worst possible time complexity is </w:t>
      </w:r>
      <w:r w:rsidRPr="0081179D">
        <w:rPr>
          <w:rFonts w:eastAsiaTheme="minorHAnsi"/>
          <w:i/>
          <w:iCs/>
        </w:rPr>
        <w:t>O(n2)</w:t>
      </w:r>
      <w:r w:rsidRPr="0081179D">
        <w:rPr>
          <w:rFonts w:eastAsiaTheme="minorHAnsi"/>
        </w:rPr>
        <w:t>, but the expected time complexity is </w:t>
      </w:r>
      <w:r w:rsidRPr="0081179D">
        <w:rPr>
          <w:rFonts w:eastAsiaTheme="minorHAnsi"/>
          <w:i/>
          <w:iCs/>
        </w:rPr>
        <w:t>O(n log n)</w:t>
      </w:r>
      <w:r w:rsidRPr="0081179D">
        <w:rPr>
          <w:rFonts w:eastAsiaTheme="minorHAnsi"/>
        </w:rPr>
        <w:t>. The runtime ofBinarySearch is, as expected, </w:t>
      </w:r>
      <w:r w:rsidRPr="0081179D">
        <w:rPr>
          <w:rFonts w:eastAsiaTheme="minorHAnsi"/>
          <w:i/>
          <w:iCs/>
        </w:rPr>
        <w:t>O(log n)</w:t>
      </w:r>
      <w:r w:rsidRPr="0081179D">
        <w:rPr>
          <w:rFonts w:eastAsiaTheme="minorHAnsi"/>
        </w:rPr>
        <w:t>.</w:t>
      </w:r>
    </w:p>
    <w:p w:rsidR="008F0019" w:rsidRDefault="008F0019" w:rsidP="0012454F">
      <w:pPr>
        <w:pStyle w:val="ContentStyle"/>
        <w:rPr>
          <w:rFonts w:eastAsiaTheme="minorHAnsi"/>
        </w:rPr>
      </w:pPr>
      <w:r w:rsidRPr="0081179D">
        <w:rPr>
          <w:rFonts w:eastAsiaTheme="minorHAnsi"/>
        </w:rPr>
        <w:t>The bottom five operations in the table belong to LinkedList. The methods AddBefore, AddAfter, and Remove all work on a LinkedListNode, lln, and as such their runtimes do not depend on </w:t>
      </w:r>
      <w:r w:rsidRPr="0081179D">
        <w:rPr>
          <w:rFonts w:eastAsiaTheme="minorHAnsi"/>
          <w:i/>
          <w:iCs/>
        </w:rPr>
        <w:t>n</w:t>
      </w:r>
      <w:r w:rsidRPr="0081179D">
        <w:rPr>
          <w:rFonts w:eastAsiaTheme="minorHAnsi"/>
        </w:rPr>
        <w:t>. (Only a few references need to be assigned. The number of pointer assignments do not depend on </w:t>
      </w:r>
      <w:r w:rsidRPr="0081179D">
        <w:rPr>
          <w:rFonts w:eastAsiaTheme="minorHAnsi"/>
          <w:i/>
          <w:iCs/>
        </w:rPr>
        <w:t>n</w:t>
      </w:r>
      <w:r w:rsidRPr="0081179D">
        <w:rPr>
          <w:rFonts w:eastAsiaTheme="minorHAnsi"/>
        </w:rPr>
        <w:t>). Thus, when applied on objects of type LinkedListNode the runtime of these three operations are </w:t>
      </w:r>
      <w:r w:rsidRPr="0081179D">
        <w:rPr>
          <w:rFonts w:eastAsiaTheme="minorHAnsi"/>
          <w:i/>
          <w:iCs/>
        </w:rPr>
        <w:t>O(1)</w:t>
      </w:r>
      <w:r w:rsidRPr="0081179D">
        <w:rPr>
          <w:rFonts w:eastAsiaTheme="minorHAnsi"/>
        </w:rPr>
        <w:t>. RemoveFirst andRemoveLast are of time complexity </w:t>
      </w:r>
      <w:r w:rsidRPr="0081179D">
        <w:rPr>
          <w:rFonts w:eastAsiaTheme="minorHAnsi"/>
          <w:i/>
          <w:iCs/>
        </w:rPr>
        <w:t>O(1)</w:t>
      </w:r>
      <w:r w:rsidRPr="0081179D">
        <w:rPr>
          <w:rFonts w:eastAsiaTheme="minorHAnsi"/>
        </w:rPr>
        <w:t> because a linked list maintain direct references to both ends of the list.</w:t>
      </w:r>
    </w:p>
    <w:p w:rsidR="008F0019" w:rsidRDefault="008F0019" w:rsidP="0012454F">
      <w:pPr>
        <w:pStyle w:val="ContentStyle"/>
      </w:pPr>
      <w:r>
        <w:t>The generic and concurrent versions of the collections are to be preferred because of their greater type safety and other improvements.</w:t>
      </w:r>
    </w:p>
    <w:p w:rsidR="008F0019" w:rsidRDefault="008F0019" w:rsidP="001A4FAF">
      <w:pPr>
        <w:pStyle w:val="ContentStyle"/>
        <w:numPr>
          <w:ilvl w:val="0"/>
          <w:numId w:val="15"/>
        </w:numPr>
      </w:pPr>
      <w:r>
        <w:t xml:space="preserve">Need a sequential list where the element is typically discarded after its value is retrieved: Use </w:t>
      </w:r>
      <w:r>
        <w:rPr>
          <w:rStyle w:val="apple-converted-space"/>
        </w:rPr>
        <w:t> </w:t>
      </w:r>
      <w:hyperlink r:id="rId217" w:history="1">
        <w:r>
          <w:rPr>
            <w:rStyle w:val="Hyperlink"/>
            <w:color w:val="00709F"/>
          </w:rPr>
          <w:t>Queue</w:t>
        </w:r>
      </w:hyperlink>
      <w:r>
        <w:rPr>
          <w:rStyle w:val="apple-converted-space"/>
        </w:rPr>
        <w:t> </w:t>
      </w:r>
      <w:r>
        <w:t>class or the</w:t>
      </w:r>
      <w:r>
        <w:rPr>
          <w:rStyle w:val="apple-converted-space"/>
        </w:rPr>
        <w:t> </w:t>
      </w:r>
      <w:hyperlink r:id="rId218" w:history="1">
        <w:r>
          <w:rPr>
            <w:rStyle w:val="Hyperlink"/>
            <w:color w:val="00709F"/>
          </w:rPr>
          <w:t>Queue&lt;T&gt;</w:t>
        </w:r>
      </w:hyperlink>
      <w:r>
        <w:t xml:space="preserve">generic class(for FIFO) and </w:t>
      </w:r>
      <w:hyperlink r:id="rId219" w:history="1">
        <w:r>
          <w:rPr>
            <w:rStyle w:val="Hyperlink"/>
            <w:color w:val="00709F"/>
          </w:rPr>
          <w:t>Stack</w:t>
        </w:r>
      </w:hyperlink>
      <w:r>
        <w:rPr>
          <w:rStyle w:val="apple-converted-space"/>
        </w:rPr>
        <w:t> </w:t>
      </w:r>
      <w:r>
        <w:t>class or the</w:t>
      </w:r>
      <w:r>
        <w:rPr>
          <w:rStyle w:val="apple-converted-space"/>
        </w:rPr>
        <w:t> </w:t>
      </w:r>
      <w:hyperlink r:id="rId220" w:history="1">
        <w:r>
          <w:rPr>
            <w:rStyle w:val="Hyperlink"/>
            <w:color w:val="00709F"/>
          </w:rPr>
          <w:t>Stack&lt;T&gt;</w:t>
        </w:r>
      </w:hyperlink>
      <w:r>
        <w:rPr>
          <w:rStyle w:val="apple-converted-space"/>
        </w:rPr>
        <w:t> </w:t>
      </w:r>
      <w:r>
        <w:t>generic class(for LIFO). For safe access from multiple threads, use the concurrent versions</w:t>
      </w:r>
      <w:r>
        <w:rPr>
          <w:rStyle w:val="apple-converted-space"/>
        </w:rPr>
        <w:t> </w:t>
      </w:r>
      <w:hyperlink r:id="rId221" w:history="1">
        <w:r>
          <w:rPr>
            <w:rStyle w:val="Hyperlink"/>
            <w:color w:val="00709F"/>
          </w:rPr>
          <w:t>ConcurrentQueue&lt;T&gt;</w:t>
        </w:r>
      </w:hyperlink>
      <w:r>
        <w:rPr>
          <w:rStyle w:val="apple-converted-space"/>
        </w:rPr>
        <w:t> </w:t>
      </w:r>
      <w:r>
        <w:t>and</w:t>
      </w:r>
      <w:r>
        <w:rPr>
          <w:rStyle w:val="apple-converted-space"/>
        </w:rPr>
        <w:t> </w:t>
      </w:r>
      <w:hyperlink r:id="rId222" w:history="1">
        <w:r>
          <w:rPr>
            <w:rStyle w:val="Hyperlink"/>
            <w:color w:val="00709F"/>
          </w:rPr>
          <w:t>ConcurrentStack&lt;T&gt;</w:t>
        </w:r>
      </w:hyperlink>
      <w:r>
        <w:t>.</w:t>
      </w:r>
    </w:p>
    <w:p w:rsidR="008F0019" w:rsidRDefault="008F0019" w:rsidP="001A4FAF">
      <w:pPr>
        <w:pStyle w:val="ContentStyle"/>
        <w:numPr>
          <w:ilvl w:val="0"/>
          <w:numId w:val="15"/>
        </w:numPr>
      </w:pPr>
      <w:r>
        <w:t>Need to access the elements in a certain order, such as FIFO, LIFO, or random?</w:t>
      </w:r>
    </w:p>
    <w:p w:rsidR="008F0019" w:rsidRPr="0012454F" w:rsidRDefault="008F0019" w:rsidP="001A4FAF">
      <w:pPr>
        <w:pStyle w:val="ListParagraph"/>
        <w:numPr>
          <w:ilvl w:val="0"/>
          <w:numId w:val="16"/>
        </w:numPr>
        <w:rPr>
          <w:rFonts w:cs="Segoe UI"/>
          <w:color w:val="2A2A2A"/>
          <w:szCs w:val="20"/>
        </w:rPr>
      </w:pPr>
      <w:r w:rsidRPr="0012454F">
        <w:rPr>
          <w:rFonts w:cs="Segoe UI"/>
          <w:color w:val="2A2A2A"/>
          <w:szCs w:val="20"/>
        </w:rPr>
        <w:t>The</w:t>
      </w:r>
      <w:r w:rsidRPr="0012454F">
        <w:t> </w:t>
      </w:r>
      <w:hyperlink r:id="rId223" w:history="1">
        <w:r w:rsidRPr="0012454F">
          <w:rPr>
            <w:color w:val="2A2A2A"/>
          </w:rPr>
          <w:t>Queue</w:t>
        </w:r>
      </w:hyperlink>
      <w:r w:rsidRPr="0012454F">
        <w:t> </w:t>
      </w:r>
      <w:r w:rsidRPr="0012454F">
        <w:rPr>
          <w:rFonts w:cs="Segoe UI"/>
          <w:color w:val="2A2A2A"/>
          <w:szCs w:val="20"/>
        </w:rPr>
        <w:t>class and the</w:t>
      </w:r>
      <w:r w:rsidRPr="0012454F">
        <w:t> </w:t>
      </w:r>
      <w:hyperlink r:id="rId224" w:history="1">
        <w:r w:rsidRPr="0012454F">
          <w:rPr>
            <w:color w:val="2A2A2A"/>
          </w:rPr>
          <w:t>Queue&lt;T&gt;</w:t>
        </w:r>
      </w:hyperlink>
      <w:r w:rsidRPr="0012454F">
        <w:t> </w:t>
      </w:r>
      <w:r w:rsidRPr="0012454F">
        <w:rPr>
          <w:rFonts w:cs="Segoe UI"/>
          <w:color w:val="2A2A2A"/>
          <w:szCs w:val="20"/>
        </w:rPr>
        <w:t>or</w:t>
      </w:r>
      <w:r w:rsidRPr="0012454F">
        <w:t> </w:t>
      </w:r>
      <w:hyperlink r:id="rId225" w:history="1">
        <w:r w:rsidRPr="0012454F">
          <w:rPr>
            <w:color w:val="2A2A2A"/>
          </w:rPr>
          <w:t>ConcurrentQueue&lt;T&gt;</w:t>
        </w:r>
      </w:hyperlink>
      <w:r w:rsidRPr="0012454F">
        <w:t> </w:t>
      </w:r>
      <w:r w:rsidRPr="0012454F">
        <w:rPr>
          <w:rFonts w:cs="Segoe UI"/>
          <w:color w:val="2A2A2A"/>
          <w:szCs w:val="20"/>
        </w:rPr>
        <w:t>generic class offer FIFO access.</w:t>
      </w:r>
    </w:p>
    <w:p w:rsidR="008F0019" w:rsidRPr="0012454F" w:rsidRDefault="008F0019" w:rsidP="001A4FAF">
      <w:pPr>
        <w:pStyle w:val="ListParagraph"/>
        <w:numPr>
          <w:ilvl w:val="0"/>
          <w:numId w:val="16"/>
        </w:numPr>
        <w:rPr>
          <w:rFonts w:cs="Segoe UI"/>
          <w:color w:val="2A2A2A"/>
          <w:szCs w:val="20"/>
        </w:rPr>
      </w:pPr>
      <w:r w:rsidRPr="0012454F">
        <w:rPr>
          <w:rFonts w:cs="Segoe UI"/>
          <w:color w:val="2A2A2A"/>
          <w:szCs w:val="20"/>
        </w:rPr>
        <w:t>The</w:t>
      </w:r>
      <w:r w:rsidRPr="0012454F">
        <w:t> </w:t>
      </w:r>
      <w:hyperlink r:id="rId226" w:history="1">
        <w:r w:rsidRPr="0012454F">
          <w:rPr>
            <w:color w:val="2A2A2A"/>
          </w:rPr>
          <w:t>Stack</w:t>
        </w:r>
      </w:hyperlink>
      <w:r w:rsidRPr="0012454F">
        <w:t> </w:t>
      </w:r>
      <w:r w:rsidRPr="0012454F">
        <w:rPr>
          <w:rFonts w:cs="Segoe UI"/>
          <w:color w:val="2A2A2A"/>
          <w:szCs w:val="20"/>
        </w:rPr>
        <w:t>class and the</w:t>
      </w:r>
      <w:r w:rsidRPr="0012454F">
        <w:t> </w:t>
      </w:r>
      <w:hyperlink r:id="rId227" w:history="1">
        <w:r w:rsidRPr="0012454F">
          <w:rPr>
            <w:color w:val="2A2A2A"/>
          </w:rPr>
          <w:t>Stack&lt;T&gt;</w:t>
        </w:r>
      </w:hyperlink>
      <w:r w:rsidRPr="0012454F">
        <w:t> </w:t>
      </w:r>
      <w:r w:rsidRPr="0012454F">
        <w:rPr>
          <w:rFonts w:cs="Segoe UI"/>
          <w:color w:val="2A2A2A"/>
          <w:szCs w:val="20"/>
        </w:rPr>
        <w:t>or</w:t>
      </w:r>
      <w:r w:rsidRPr="0012454F">
        <w:t> </w:t>
      </w:r>
      <w:hyperlink r:id="rId228" w:history="1">
        <w:r w:rsidRPr="0012454F">
          <w:rPr>
            <w:color w:val="2A2A2A"/>
          </w:rPr>
          <w:t>ConcurrentStack&lt;T&gt;</w:t>
        </w:r>
      </w:hyperlink>
      <w:r w:rsidRPr="0012454F">
        <w:t> </w:t>
      </w:r>
      <w:r w:rsidRPr="0012454F">
        <w:rPr>
          <w:rFonts w:cs="Segoe UI"/>
          <w:color w:val="2A2A2A"/>
          <w:szCs w:val="20"/>
        </w:rPr>
        <w:t>generic class offer LIFO access.</w:t>
      </w:r>
    </w:p>
    <w:p w:rsidR="008F0019" w:rsidRPr="0012454F" w:rsidRDefault="008F0019" w:rsidP="001A4FAF">
      <w:pPr>
        <w:pStyle w:val="ListParagraph"/>
        <w:numPr>
          <w:ilvl w:val="0"/>
          <w:numId w:val="16"/>
        </w:numPr>
        <w:rPr>
          <w:rFonts w:cs="Segoe UI"/>
          <w:color w:val="2A2A2A"/>
          <w:szCs w:val="20"/>
        </w:rPr>
      </w:pPr>
      <w:r w:rsidRPr="0012454F">
        <w:rPr>
          <w:rFonts w:cs="Segoe UI"/>
          <w:color w:val="2A2A2A"/>
          <w:szCs w:val="20"/>
        </w:rPr>
        <w:t>The</w:t>
      </w:r>
      <w:r w:rsidRPr="0012454F">
        <w:t> </w:t>
      </w:r>
      <w:hyperlink r:id="rId229" w:history="1">
        <w:r w:rsidRPr="0012454F">
          <w:rPr>
            <w:color w:val="2A2A2A"/>
          </w:rPr>
          <w:t>LinkedList&lt;T&gt;</w:t>
        </w:r>
      </w:hyperlink>
      <w:r w:rsidRPr="0012454F">
        <w:t> </w:t>
      </w:r>
      <w:r w:rsidRPr="0012454F">
        <w:rPr>
          <w:rFonts w:cs="Segoe UI"/>
          <w:color w:val="2A2A2A"/>
          <w:szCs w:val="20"/>
        </w:rPr>
        <w:t>generic class allows sequential access either from the head to the tail, or from the tail to the head.</w:t>
      </w:r>
    </w:p>
    <w:p w:rsidR="008F0019" w:rsidRDefault="008F0019" w:rsidP="001A4FAF">
      <w:pPr>
        <w:pStyle w:val="ContentStyle"/>
        <w:numPr>
          <w:ilvl w:val="0"/>
          <w:numId w:val="15"/>
        </w:numPr>
      </w:pPr>
      <w:r>
        <w:t>Need to access each element by index?</w:t>
      </w:r>
    </w:p>
    <w:p w:rsidR="008F0019" w:rsidRPr="0012454F" w:rsidRDefault="008F0019" w:rsidP="001A4FAF">
      <w:pPr>
        <w:pStyle w:val="ListParagraph"/>
        <w:numPr>
          <w:ilvl w:val="0"/>
          <w:numId w:val="16"/>
        </w:numPr>
        <w:rPr>
          <w:rFonts w:cs="Segoe UI"/>
          <w:color w:val="2A2A2A"/>
          <w:szCs w:val="20"/>
        </w:rPr>
      </w:pPr>
      <w:r w:rsidRPr="0012454F">
        <w:rPr>
          <w:rFonts w:cs="Segoe UI"/>
          <w:color w:val="2A2A2A"/>
          <w:szCs w:val="20"/>
        </w:rPr>
        <w:t>The</w:t>
      </w:r>
      <w:r w:rsidRPr="0012454F">
        <w:rPr>
          <w:rStyle w:val="apple-converted-space"/>
          <w:rFonts w:cs="Segoe UI"/>
          <w:color w:val="2A2A2A"/>
          <w:szCs w:val="20"/>
        </w:rPr>
        <w:t> </w:t>
      </w:r>
      <w:hyperlink r:id="rId230" w:history="1">
        <w:r w:rsidRPr="0012454F">
          <w:rPr>
            <w:rStyle w:val="Hyperlink"/>
            <w:rFonts w:cs="Segoe UI"/>
            <w:color w:val="00709F"/>
            <w:szCs w:val="20"/>
          </w:rPr>
          <w:t>ArrayList</w:t>
        </w:r>
      </w:hyperlink>
      <w:r w:rsidRPr="0012454F">
        <w:rPr>
          <w:rStyle w:val="apple-converted-space"/>
          <w:rFonts w:cs="Segoe UI"/>
          <w:color w:val="2A2A2A"/>
          <w:szCs w:val="20"/>
        </w:rPr>
        <w:t> </w:t>
      </w:r>
      <w:r w:rsidRPr="0012454F">
        <w:rPr>
          <w:rFonts w:cs="Segoe UI"/>
          <w:color w:val="2A2A2A"/>
          <w:szCs w:val="20"/>
        </w:rPr>
        <w:t>and</w:t>
      </w:r>
      <w:r w:rsidRPr="0012454F">
        <w:rPr>
          <w:rStyle w:val="apple-converted-space"/>
          <w:rFonts w:cs="Segoe UI"/>
          <w:color w:val="2A2A2A"/>
          <w:szCs w:val="20"/>
        </w:rPr>
        <w:t> </w:t>
      </w:r>
      <w:hyperlink r:id="rId231" w:history="1">
        <w:r w:rsidRPr="0012454F">
          <w:rPr>
            <w:rStyle w:val="Hyperlink"/>
            <w:rFonts w:cs="Segoe UI"/>
            <w:color w:val="00709F"/>
            <w:szCs w:val="20"/>
          </w:rPr>
          <w:t>StringCollection</w:t>
        </w:r>
      </w:hyperlink>
      <w:r w:rsidRPr="0012454F">
        <w:rPr>
          <w:rStyle w:val="apple-converted-space"/>
          <w:rFonts w:cs="Segoe UI"/>
          <w:color w:val="2A2A2A"/>
          <w:szCs w:val="20"/>
        </w:rPr>
        <w:t> </w:t>
      </w:r>
      <w:r w:rsidRPr="0012454F">
        <w:rPr>
          <w:rFonts w:cs="Segoe UI"/>
          <w:color w:val="2A2A2A"/>
          <w:szCs w:val="20"/>
        </w:rPr>
        <w:t>classes and the</w:t>
      </w:r>
      <w:r w:rsidRPr="0012454F">
        <w:rPr>
          <w:rStyle w:val="apple-converted-space"/>
          <w:rFonts w:cs="Segoe UI"/>
          <w:color w:val="2A2A2A"/>
          <w:szCs w:val="20"/>
        </w:rPr>
        <w:t> </w:t>
      </w:r>
      <w:hyperlink r:id="rId232" w:history="1">
        <w:r w:rsidRPr="0012454F">
          <w:rPr>
            <w:rStyle w:val="Hyperlink"/>
            <w:rFonts w:cs="Segoe UI"/>
            <w:color w:val="00709F"/>
            <w:szCs w:val="20"/>
          </w:rPr>
          <w:t>List&lt;T&gt;</w:t>
        </w:r>
      </w:hyperlink>
      <w:r w:rsidRPr="0012454F">
        <w:rPr>
          <w:rStyle w:val="apple-converted-space"/>
          <w:rFonts w:cs="Segoe UI"/>
          <w:color w:val="2A2A2A"/>
          <w:szCs w:val="20"/>
        </w:rPr>
        <w:t> </w:t>
      </w:r>
      <w:r w:rsidRPr="0012454F">
        <w:rPr>
          <w:rFonts w:cs="Segoe UI"/>
          <w:color w:val="2A2A2A"/>
          <w:szCs w:val="20"/>
        </w:rPr>
        <w:t>generic class offer access to their elements by the zero-based index of the element.</w:t>
      </w:r>
    </w:p>
    <w:p w:rsidR="008F0019" w:rsidRPr="0012454F" w:rsidRDefault="008F0019" w:rsidP="001A4FAF">
      <w:pPr>
        <w:pStyle w:val="ListParagraph"/>
        <w:numPr>
          <w:ilvl w:val="0"/>
          <w:numId w:val="16"/>
        </w:numPr>
        <w:rPr>
          <w:rFonts w:cs="Segoe UI"/>
          <w:color w:val="2A2A2A"/>
          <w:szCs w:val="20"/>
        </w:rPr>
      </w:pPr>
      <w:r w:rsidRPr="0012454F">
        <w:rPr>
          <w:rFonts w:cs="Segoe UI"/>
          <w:color w:val="2A2A2A"/>
          <w:szCs w:val="20"/>
        </w:rPr>
        <w:t>The</w:t>
      </w:r>
      <w:r w:rsidRPr="0012454F">
        <w:rPr>
          <w:rStyle w:val="apple-converted-space"/>
          <w:rFonts w:cs="Segoe UI"/>
          <w:color w:val="2A2A2A"/>
          <w:szCs w:val="20"/>
        </w:rPr>
        <w:t> </w:t>
      </w:r>
      <w:hyperlink r:id="rId233" w:history="1">
        <w:r w:rsidRPr="0012454F">
          <w:rPr>
            <w:rStyle w:val="Hyperlink"/>
            <w:rFonts w:cs="Segoe UI"/>
            <w:color w:val="00709F"/>
            <w:szCs w:val="20"/>
          </w:rPr>
          <w:t>Hashtable</w:t>
        </w:r>
      </w:hyperlink>
      <w:r w:rsidRPr="0012454F">
        <w:rPr>
          <w:rFonts w:cs="Segoe UI"/>
          <w:color w:val="2A2A2A"/>
          <w:szCs w:val="20"/>
        </w:rPr>
        <w:t>,</w:t>
      </w:r>
      <w:r w:rsidRPr="0012454F">
        <w:rPr>
          <w:rStyle w:val="apple-converted-space"/>
          <w:rFonts w:cs="Segoe UI"/>
          <w:color w:val="2A2A2A"/>
          <w:szCs w:val="20"/>
        </w:rPr>
        <w:t> </w:t>
      </w:r>
      <w:hyperlink r:id="rId234" w:history="1">
        <w:r w:rsidRPr="0012454F">
          <w:rPr>
            <w:rStyle w:val="Hyperlink"/>
            <w:rFonts w:cs="Segoe UI"/>
            <w:color w:val="00709F"/>
            <w:szCs w:val="20"/>
          </w:rPr>
          <w:t>SortedList</w:t>
        </w:r>
      </w:hyperlink>
      <w:r w:rsidRPr="0012454F">
        <w:rPr>
          <w:rFonts w:cs="Segoe UI"/>
          <w:color w:val="2A2A2A"/>
          <w:szCs w:val="20"/>
        </w:rPr>
        <w:t>,</w:t>
      </w:r>
      <w:r w:rsidRPr="0012454F">
        <w:rPr>
          <w:rStyle w:val="apple-converted-space"/>
          <w:rFonts w:cs="Segoe UI"/>
          <w:color w:val="2A2A2A"/>
          <w:szCs w:val="20"/>
        </w:rPr>
        <w:t> </w:t>
      </w:r>
      <w:hyperlink r:id="rId235" w:history="1">
        <w:r w:rsidRPr="0012454F">
          <w:rPr>
            <w:rStyle w:val="Hyperlink"/>
            <w:rFonts w:cs="Segoe UI"/>
            <w:color w:val="00709F"/>
            <w:szCs w:val="20"/>
          </w:rPr>
          <w:t>ListDictionary</w:t>
        </w:r>
      </w:hyperlink>
      <w:r w:rsidRPr="0012454F">
        <w:rPr>
          <w:rFonts w:cs="Segoe UI"/>
          <w:color w:val="2A2A2A"/>
          <w:szCs w:val="20"/>
        </w:rPr>
        <w:t>, and</w:t>
      </w:r>
      <w:r w:rsidRPr="0012454F">
        <w:rPr>
          <w:rStyle w:val="apple-converted-space"/>
          <w:rFonts w:cs="Segoe UI"/>
          <w:color w:val="2A2A2A"/>
          <w:szCs w:val="20"/>
        </w:rPr>
        <w:t> </w:t>
      </w:r>
      <w:hyperlink r:id="rId236" w:history="1">
        <w:r w:rsidRPr="0012454F">
          <w:rPr>
            <w:rStyle w:val="Hyperlink"/>
            <w:rFonts w:cs="Segoe UI"/>
            <w:color w:val="00709F"/>
            <w:szCs w:val="20"/>
          </w:rPr>
          <w:t>StringDictionary</w:t>
        </w:r>
      </w:hyperlink>
      <w:r w:rsidRPr="0012454F">
        <w:rPr>
          <w:rStyle w:val="apple-converted-space"/>
          <w:rFonts w:cs="Segoe UI"/>
          <w:color w:val="2A2A2A"/>
          <w:szCs w:val="20"/>
        </w:rPr>
        <w:t> </w:t>
      </w:r>
      <w:r w:rsidRPr="0012454F">
        <w:rPr>
          <w:rFonts w:cs="Segoe UI"/>
          <w:color w:val="2A2A2A"/>
          <w:szCs w:val="20"/>
        </w:rPr>
        <w:t>classes, and the</w:t>
      </w:r>
      <w:r w:rsidRPr="0012454F">
        <w:rPr>
          <w:rStyle w:val="apple-converted-space"/>
          <w:rFonts w:cs="Segoe UI"/>
          <w:color w:val="2A2A2A"/>
          <w:szCs w:val="20"/>
        </w:rPr>
        <w:t> </w:t>
      </w:r>
      <w:hyperlink r:id="rId237" w:history="1">
        <w:r w:rsidRPr="0012454F">
          <w:rPr>
            <w:rStyle w:val="Hyperlink"/>
            <w:rFonts w:cs="Segoe UI"/>
            <w:color w:val="00709F"/>
            <w:szCs w:val="20"/>
          </w:rPr>
          <w:t>Dictionary&lt;TKey,</w:t>
        </w:r>
        <w:r>
          <w:rPr>
            <w:rStyle w:val="Hyperlink"/>
            <w:rFonts w:cs="Segoe UI"/>
            <w:color w:val="00709F"/>
            <w:szCs w:val="20"/>
          </w:rPr>
          <w:t> </w:t>
        </w:r>
        <w:r w:rsidRPr="0012454F">
          <w:rPr>
            <w:rStyle w:val="Hyperlink"/>
            <w:rFonts w:cs="Segoe UI"/>
            <w:color w:val="00709F"/>
            <w:szCs w:val="20"/>
          </w:rPr>
          <w:t>TValue&gt;</w:t>
        </w:r>
      </w:hyperlink>
      <w:r w:rsidRPr="0012454F">
        <w:rPr>
          <w:rStyle w:val="apple-converted-space"/>
          <w:rFonts w:cs="Segoe UI"/>
          <w:color w:val="2A2A2A"/>
          <w:szCs w:val="20"/>
        </w:rPr>
        <w:t> </w:t>
      </w:r>
      <w:r w:rsidRPr="0012454F">
        <w:rPr>
          <w:rFonts w:cs="Segoe UI"/>
          <w:color w:val="2A2A2A"/>
          <w:szCs w:val="20"/>
        </w:rPr>
        <w:t>and</w:t>
      </w:r>
      <w:r w:rsidRPr="0012454F">
        <w:rPr>
          <w:rStyle w:val="apple-converted-space"/>
          <w:rFonts w:cs="Segoe UI"/>
          <w:color w:val="2A2A2A"/>
          <w:szCs w:val="20"/>
        </w:rPr>
        <w:t> </w:t>
      </w:r>
      <w:hyperlink r:id="rId238" w:history="1">
        <w:r w:rsidRPr="0012454F">
          <w:rPr>
            <w:rStyle w:val="Hyperlink"/>
            <w:rFonts w:cs="Segoe UI"/>
            <w:color w:val="00709F"/>
            <w:szCs w:val="20"/>
          </w:rPr>
          <w:t>SortedDictionary&lt;TKey,</w:t>
        </w:r>
        <w:r>
          <w:rPr>
            <w:rStyle w:val="Hyperlink"/>
            <w:rFonts w:cs="Segoe UI"/>
            <w:color w:val="00709F"/>
            <w:szCs w:val="20"/>
          </w:rPr>
          <w:t> </w:t>
        </w:r>
        <w:r w:rsidRPr="0012454F">
          <w:rPr>
            <w:rStyle w:val="Hyperlink"/>
            <w:rFonts w:cs="Segoe UI"/>
            <w:color w:val="00709F"/>
            <w:szCs w:val="20"/>
          </w:rPr>
          <w:t>TValue&gt;</w:t>
        </w:r>
      </w:hyperlink>
      <w:r w:rsidRPr="0012454F">
        <w:rPr>
          <w:rStyle w:val="apple-converted-space"/>
          <w:rFonts w:cs="Segoe UI"/>
          <w:color w:val="2A2A2A"/>
          <w:szCs w:val="20"/>
        </w:rPr>
        <w:t> </w:t>
      </w:r>
      <w:r w:rsidRPr="0012454F">
        <w:rPr>
          <w:rFonts w:cs="Segoe UI"/>
          <w:color w:val="2A2A2A"/>
          <w:szCs w:val="20"/>
        </w:rPr>
        <w:t>generic classes offer access to their elements by the key of the element.</w:t>
      </w:r>
    </w:p>
    <w:p w:rsidR="008F0019" w:rsidRPr="0012454F" w:rsidRDefault="008F0019" w:rsidP="001A4FAF">
      <w:pPr>
        <w:pStyle w:val="ListParagraph"/>
        <w:numPr>
          <w:ilvl w:val="0"/>
          <w:numId w:val="16"/>
        </w:numPr>
        <w:rPr>
          <w:rFonts w:cs="Segoe UI"/>
          <w:color w:val="2A2A2A"/>
          <w:szCs w:val="20"/>
        </w:rPr>
      </w:pPr>
      <w:r w:rsidRPr="0012454F">
        <w:rPr>
          <w:rFonts w:cs="Segoe UI"/>
          <w:color w:val="2A2A2A"/>
          <w:szCs w:val="20"/>
        </w:rPr>
        <w:t>The</w:t>
      </w:r>
      <w:r w:rsidRPr="0012454F">
        <w:rPr>
          <w:rStyle w:val="apple-converted-space"/>
          <w:rFonts w:cs="Segoe UI"/>
          <w:color w:val="2A2A2A"/>
          <w:szCs w:val="20"/>
        </w:rPr>
        <w:t> </w:t>
      </w:r>
      <w:hyperlink r:id="rId239" w:history="1">
        <w:r w:rsidRPr="0012454F">
          <w:rPr>
            <w:rStyle w:val="Hyperlink"/>
            <w:rFonts w:cs="Segoe UI"/>
            <w:color w:val="00709F"/>
            <w:szCs w:val="20"/>
          </w:rPr>
          <w:t>NameObjectCollectionBase</w:t>
        </w:r>
      </w:hyperlink>
      <w:r w:rsidRPr="0012454F">
        <w:rPr>
          <w:rStyle w:val="apple-converted-space"/>
          <w:rFonts w:cs="Segoe UI"/>
          <w:color w:val="2A2A2A"/>
          <w:szCs w:val="20"/>
        </w:rPr>
        <w:t> </w:t>
      </w:r>
      <w:r w:rsidRPr="0012454F">
        <w:rPr>
          <w:rFonts w:cs="Segoe UI"/>
          <w:color w:val="2A2A2A"/>
          <w:szCs w:val="20"/>
        </w:rPr>
        <w:t>and</w:t>
      </w:r>
      <w:r w:rsidRPr="0012454F">
        <w:rPr>
          <w:rStyle w:val="apple-converted-space"/>
          <w:rFonts w:cs="Segoe UI"/>
          <w:color w:val="2A2A2A"/>
          <w:szCs w:val="20"/>
        </w:rPr>
        <w:t> </w:t>
      </w:r>
      <w:hyperlink r:id="rId240" w:history="1">
        <w:r w:rsidRPr="0012454F">
          <w:rPr>
            <w:rStyle w:val="Hyperlink"/>
            <w:rFonts w:cs="Segoe UI"/>
            <w:color w:val="00709F"/>
            <w:szCs w:val="20"/>
          </w:rPr>
          <w:t>NameValueCollection</w:t>
        </w:r>
      </w:hyperlink>
      <w:r w:rsidRPr="0012454F">
        <w:rPr>
          <w:rStyle w:val="apple-converted-space"/>
          <w:rFonts w:cs="Segoe UI"/>
          <w:color w:val="2A2A2A"/>
          <w:szCs w:val="20"/>
        </w:rPr>
        <w:t> </w:t>
      </w:r>
      <w:r w:rsidRPr="0012454F">
        <w:rPr>
          <w:rFonts w:cs="Segoe UI"/>
          <w:color w:val="2A2A2A"/>
          <w:szCs w:val="20"/>
        </w:rPr>
        <w:t>classes, and the</w:t>
      </w:r>
      <w:r w:rsidRPr="0012454F">
        <w:rPr>
          <w:rStyle w:val="apple-converted-space"/>
          <w:rFonts w:cs="Segoe UI"/>
          <w:color w:val="2A2A2A"/>
          <w:szCs w:val="20"/>
        </w:rPr>
        <w:t> </w:t>
      </w:r>
      <w:hyperlink r:id="rId241" w:history="1">
        <w:r w:rsidRPr="0012454F">
          <w:rPr>
            <w:rStyle w:val="Hyperlink"/>
            <w:rFonts w:cs="Segoe UI"/>
            <w:color w:val="00709F"/>
            <w:szCs w:val="20"/>
          </w:rPr>
          <w:t>KeyedCollection&lt;TKey,</w:t>
        </w:r>
        <w:r>
          <w:rPr>
            <w:rStyle w:val="Hyperlink"/>
            <w:rFonts w:cs="Segoe UI"/>
            <w:color w:val="00709F"/>
            <w:szCs w:val="20"/>
          </w:rPr>
          <w:t> </w:t>
        </w:r>
        <w:r w:rsidRPr="0012454F">
          <w:rPr>
            <w:rStyle w:val="Hyperlink"/>
            <w:rFonts w:cs="Segoe UI"/>
            <w:color w:val="00709F"/>
            <w:szCs w:val="20"/>
          </w:rPr>
          <w:t>TItem&gt;</w:t>
        </w:r>
      </w:hyperlink>
      <w:r w:rsidRPr="0012454F">
        <w:rPr>
          <w:rStyle w:val="apple-converted-space"/>
          <w:rFonts w:cs="Segoe UI"/>
          <w:color w:val="2A2A2A"/>
          <w:szCs w:val="20"/>
        </w:rPr>
        <w:t> </w:t>
      </w:r>
      <w:r w:rsidRPr="0012454F">
        <w:rPr>
          <w:rFonts w:cs="Segoe UI"/>
          <w:color w:val="2A2A2A"/>
          <w:szCs w:val="20"/>
        </w:rPr>
        <w:t>and</w:t>
      </w:r>
      <w:r w:rsidRPr="0012454F">
        <w:rPr>
          <w:rStyle w:val="apple-converted-space"/>
          <w:rFonts w:cs="Segoe UI"/>
          <w:color w:val="2A2A2A"/>
          <w:szCs w:val="20"/>
        </w:rPr>
        <w:t> </w:t>
      </w:r>
      <w:hyperlink r:id="rId242" w:history="1">
        <w:r w:rsidRPr="0012454F">
          <w:rPr>
            <w:rStyle w:val="Hyperlink"/>
            <w:rFonts w:cs="Segoe UI"/>
            <w:color w:val="00709F"/>
            <w:szCs w:val="20"/>
          </w:rPr>
          <w:t>SortedList&lt;TKey,</w:t>
        </w:r>
        <w:r>
          <w:rPr>
            <w:rStyle w:val="Hyperlink"/>
            <w:rFonts w:cs="Segoe UI"/>
            <w:color w:val="00709F"/>
            <w:szCs w:val="20"/>
          </w:rPr>
          <w:t> </w:t>
        </w:r>
        <w:r w:rsidRPr="0012454F">
          <w:rPr>
            <w:rStyle w:val="Hyperlink"/>
            <w:rFonts w:cs="Segoe UI"/>
            <w:color w:val="00709F"/>
            <w:szCs w:val="20"/>
          </w:rPr>
          <w:t>TValue&gt;</w:t>
        </w:r>
      </w:hyperlink>
      <w:r w:rsidRPr="0012454F">
        <w:rPr>
          <w:rStyle w:val="apple-converted-space"/>
          <w:rFonts w:cs="Segoe UI"/>
          <w:color w:val="2A2A2A"/>
          <w:szCs w:val="20"/>
        </w:rPr>
        <w:t> </w:t>
      </w:r>
      <w:r w:rsidRPr="0012454F">
        <w:rPr>
          <w:rFonts w:cs="Segoe UI"/>
          <w:color w:val="2A2A2A"/>
          <w:szCs w:val="20"/>
        </w:rPr>
        <w:t>generic classes offer access to their elements by either the zero-based index or the key of the element.</w:t>
      </w:r>
    </w:p>
    <w:p w:rsidR="008F0019" w:rsidRDefault="008F0019" w:rsidP="001A4FAF">
      <w:pPr>
        <w:pStyle w:val="ContentStyle"/>
        <w:numPr>
          <w:ilvl w:val="0"/>
          <w:numId w:val="15"/>
        </w:numPr>
      </w:pPr>
      <w:r>
        <w:lastRenderedPageBreak/>
        <w:t>Need to sort the elements differently from how they were entered?</w:t>
      </w:r>
    </w:p>
    <w:p w:rsidR="008F0019" w:rsidRPr="00A31B06" w:rsidRDefault="008F0019" w:rsidP="001A4FAF">
      <w:pPr>
        <w:pStyle w:val="ListParagraph"/>
        <w:numPr>
          <w:ilvl w:val="0"/>
          <w:numId w:val="16"/>
        </w:numPr>
        <w:rPr>
          <w:rFonts w:cs="Segoe UI"/>
          <w:color w:val="2A2A2A"/>
          <w:szCs w:val="20"/>
        </w:rPr>
      </w:pPr>
      <w:r w:rsidRPr="00A31B06">
        <w:rPr>
          <w:rFonts w:cs="Segoe UI"/>
          <w:color w:val="2A2A2A"/>
          <w:szCs w:val="20"/>
        </w:rPr>
        <w:t>The</w:t>
      </w:r>
      <w:r w:rsidRPr="00A31B06">
        <w:t> </w:t>
      </w:r>
      <w:hyperlink r:id="rId243" w:history="1">
        <w:r w:rsidRPr="00A31B06">
          <w:rPr>
            <w:color w:val="2A2A2A"/>
          </w:rPr>
          <w:t>Hashtable</w:t>
        </w:r>
      </w:hyperlink>
      <w:r w:rsidRPr="00A31B06">
        <w:t> </w:t>
      </w:r>
      <w:r w:rsidRPr="00A31B06">
        <w:rPr>
          <w:rFonts w:cs="Segoe UI"/>
          <w:color w:val="2A2A2A"/>
          <w:szCs w:val="20"/>
        </w:rPr>
        <w:t>class sorts its elements by their hash codes.</w:t>
      </w:r>
    </w:p>
    <w:p w:rsidR="008F0019" w:rsidRPr="00A31B06" w:rsidRDefault="008F0019" w:rsidP="001A4FAF">
      <w:pPr>
        <w:pStyle w:val="ListParagraph"/>
        <w:numPr>
          <w:ilvl w:val="0"/>
          <w:numId w:val="16"/>
        </w:numPr>
        <w:rPr>
          <w:rFonts w:cs="Segoe UI"/>
          <w:color w:val="2A2A2A"/>
          <w:szCs w:val="20"/>
        </w:rPr>
      </w:pPr>
      <w:r w:rsidRPr="00A31B06">
        <w:rPr>
          <w:rFonts w:cs="Segoe UI"/>
          <w:color w:val="2A2A2A"/>
          <w:szCs w:val="20"/>
        </w:rPr>
        <w:t>The</w:t>
      </w:r>
      <w:r w:rsidRPr="00A31B06">
        <w:t> </w:t>
      </w:r>
      <w:hyperlink r:id="rId244" w:history="1">
        <w:r w:rsidRPr="00A31B06">
          <w:rPr>
            <w:color w:val="2A2A2A"/>
          </w:rPr>
          <w:t>SortedList</w:t>
        </w:r>
      </w:hyperlink>
      <w:r w:rsidRPr="00A31B06">
        <w:t> </w:t>
      </w:r>
      <w:r w:rsidRPr="00A31B06">
        <w:rPr>
          <w:rFonts w:cs="Segoe UI"/>
          <w:color w:val="2A2A2A"/>
          <w:szCs w:val="20"/>
        </w:rPr>
        <w:t>class and the</w:t>
      </w:r>
      <w:r w:rsidRPr="00A31B06">
        <w:t> </w:t>
      </w:r>
      <w:hyperlink r:id="rId245" w:history="1">
        <w:r w:rsidRPr="00A31B06">
          <w:rPr>
            <w:color w:val="2A2A2A"/>
          </w:rPr>
          <w:t>SortedDictionary&lt;TKey,</w:t>
        </w:r>
        <w:r w:rsidRPr="00A31B06">
          <w:rPr>
            <w:color w:val="2A2A2A"/>
          </w:rPr>
          <w:t> </w:t>
        </w:r>
        <w:r w:rsidRPr="00A31B06">
          <w:rPr>
            <w:color w:val="2A2A2A"/>
          </w:rPr>
          <w:t>TValue&gt;</w:t>
        </w:r>
      </w:hyperlink>
      <w:r w:rsidRPr="00A31B06">
        <w:t> </w:t>
      </w:r>
      <w:r w:rsidRPr="00A31B06">
        <w:rPr>
          <w:rFonts w:cs="Segoe UI"/>
          <w:color w:val="2A2A2A"/>
          <w:szCs w:val="20"/>
        </w:rPr>
        <w:t>and</w:t>
      </w:r>
      <w:r w:rsidRPr="00A31B06">
        <w:t> </w:t>
      </w:r>
      <w:hyperlink r:id="rId246" w:history="1">
        <w:r w:rsidRPr="00A31B06">
          <w:rPr>
            <w:color w:val="2A2A2A"/>
          </w:rPr>
          <w:t>SortedList&lt;TKey,</w:t>
        </w:r>
        <w:r w:rsidRPr="00A31B06">
          <w:rPr>
            <w:color w:val="2A2A2A"/>
          </w:rPr>
          <w:t> </w:t>
        </w:r>
        <w:r w:rsidRPr="00A31B06">
          <w:rPr>
            <w:color w:val="2A2A2A"/>
          </w:rPr>
          <w:t>TValue&gt;</w:t>
        </w:r>
      </w:hyperlink>
      <w:r w:rsidRPr="00A31B06">
        <w:rPr>
          <w:rFonts w:cs="Segoe UI"/>
          <w:color w:val="2A2A2A"/>
          <w:szCs w:val="20"/>
        </w:rPr>
        <w:t> generic classes sort their elements by the key, based on implementations of the</w:t>
      </w:r>
      <w:r w:rsidRPr="00A31B06">
        <w:t> </w:t>
      </w:r>
      <w:hyperlink r:id="rId247" w:history="1">
        <w:r w:rsidRPr="00A31B06">
          <w:rPr>
            <w:color w:val="2A2A2A"/>
          </w:rPr>
          <w:t>IComparer</w:t>
        </w:r>
      </w:hyperlink>
      <w:r w:rsidRPr="00A31B06">
        <w:t> </w:t>
      </w:r>
      <w:r w:rsidRPr="00A31B06">
        <w:rPr>
          <w:rFonts w:cs="Segoe UI"/>
          <w:color w:val="2A2A2A"/>
          <w:szCs w:val="20"/>
        </w:rPr>
        <w:t>interface and the</w:t>
      </w:r>
      <w:r w:rsidRPr="00A31B06">
        <w:t> </w:t>
      </w:r>
      <w:hyperlink r:id="rId248" w:history="1">
        <w:r w:rsidRPr="00A31B06">
          <w:rPr>
            <w:color w:val="2A2A2A"/>
          </w:rPr>
          <w:t>IComparer&lt;T&gt;</w:t>
        </w:r>
      </w:hyperlink>
      <w:r w:rsidRPr="00A31B06">
        <w:t> </w:t>
      </w:r>
      <w:r w:rsidRPr="00A31B06">
        <w:rPr>
          <w:rFonts w:cs="Segoe UI"/>
          <w:color w:val="2A2A2A"/>
          <w:szCs w:val="20"/>
        </w:rPr>
        <w:t>generic interface.</w:t>
      </w:r>
    </w:p>
    <w:p w:rsidR="008F0019" w:rsidRPr="00A31B06" w:rsidRDefault="000027B0" w:rsidP="001A4FAF">
      <w:pPr>
        <w:pStyle w:val="ListParagraph"/>
        <w:numPr>
          <w:ilvl w:val="0"/>
          <w:numId w:val="16"/>
        </w:numPr>
        <w:rPr>
          <w:rFonts w:cs="Segoe UI"/>
          <w:color w:val="2A2A2A"/>
          <w:szCs w:val="20"/>
        </w:rPr>
      </w:pPr>
      <w:hyperlink r:id="rId249" w:history="1">
        <w:r w:rsidR="008F0019" w:rsidRPr="00A31B06">
          <w:rPr>
            <w:color w:val="2A2A2A"/>
          </w:rPr>
          <w:t>ArrayList</w:t>
        </w:r>
      </w:hyperlink>
      <w:r w:rsidR="008F0019" w:rsidRPr="00A31B06">
        <w:rPr>
          <w:szCs w:val="20"/>
        </w:rPr>
        <w:t> </w:t>
      </w:r>
      <w:r w:rsidR="008F0019" w:rsidRPr="00A31B06">
        <w:rPr>
          <w:rFonts w:cs="Segoe UI"/>
          <w:color w:val="2A2A2A"/>
          <w:szCs w:val="20"/>
        </w:rPr>
        <w:t>provides a</w:t>
      </w:r>
      <w:r w:rsidR="008F0019" w:rsidRPr="00A31B06">
        <w:rPr>
          <w:szCs w:val="20"/>
        </w:rPr>
        <w:t> </w:t>
      </w:r>
      <w:hyperlink r:id="rId250" w:history="1">
        <w:r w:rsidR="008F0019" w:rsidRPr="00A31B06">
          <w:rPr>
            <w:color w:val="2A2A2A"/>
          </w:rPr>
          <w:t>Sort</w:t>
        </w:r>
      </w:hyperlink>
      <w:r w:rsidR="008F0019" w:rsidRPr="00A31B06">
        <w:rPr>
          <w:szCs w:val="20"/>
        </w:rPr>
        <w:t> </w:t>
      </w:r>
      <w:r w:rsidR="008F0019" w:rsidRPr="00A31B06">
        <w:rPr>
          <w:rFonts w:cs="Segoe UI"/>
          <w:color w:val="2A2A2A"/>
          <w:szCs w:val="20"/>
        </w:rPr>
        <w:t>method that takes an</w:t>
      </w:r>
      <w:r w:rsidR="008F0019" w:rsidRPr="00A31B06">
        <w:rPr>
          <w:szCs w:val="20"/>
        </w:rPr>
        <w:t> </w:t>
      </w:r>
      <w:hyperlink r:id="rId251" w:history="1">
        <w:r w:rsidR="008F0019" w:rsidRPr="00A31B06">
          <w:rPr>
            <w:color w:val="2A2A2A"/>
          </w:rPr>
          <w:t>IComparer</w:t>
        </w:r>
      </w:hyperlink>
      <w:r w:rsidR="008F0019" w:rsidRPr="00A31B06">
        <w:rPr>
          <w:szCs w:val="20"/>
        </w:rPr>
        <w:t> </w:t>
      </w:r>
      <w:r w:rsidR="008F0019" w:rsidRPr="00A31B06">
        <w:rPr>
          <w:rFonts w:cs="Segoe UI"/>
          <w:color w:val="2A2A2A"/>
          <w:szCs w:val="20"/>
        </w:rPr>
        <w:t>implementation as a parameter. Its generic counterpart, the</w:t>
      </w:r>
      <w:r w:rsidR="008F0019" w:rsidRPr="00A31B06">
        <w:rPr>
          <w:szCs w:val="20"/>
        </w:rPr>
        <w:t> </w:t>
      </w:r>
      <w:hyperlink r:id="rId252" w:history="1">
        <w:r w:rsidR="008F0019" w:rsidRPr="00A31B06">
          <w:rPr>
            <w:color w:val="2A2A2A"/>
          </w:rPr>
          <w:t>List&lt;T&gt;</w:t>
        </w:r>
      </w:hyperlink>
      <w:r w:rsidR="008F0019" w:rsidRPr="00A31B06">
        <w:rPr>
          <w:szCs w:val="20"/>
        </w:rPr>
        <w:t> </w:t>
      </w:r>
      <w:r w:rsidR="008F0019" w:rsidRPr="00A31B06">
        <w:rPr>
          <w:rFonts w:cs="Segoe UI"/>
          <w:color w:val="2A2A2A"/>
          <w:szCs w:val="20"/>
        </w:rPr>
        <w:t>generic class, provides a</w:t>
      </w:r>
      <w:r w:rsidR="008F0019" w:rsidRPr="00A31B06">
        <w:rPr>
          <w:szCs w:val="20"/>
        </w:rPr>
        <w:t> </w:t>
      </w:r>
      <w:hyperlink r:id="rId253" w:history="1">
        <w:r w:rsidR="008F0019" w:rsidRPr="00A31B06">
          <w:rPr>
            <w:color w:val="2A2A2A"/>
          </w:rPr>
          <w:t>Sort</w:t>
        </w:r>
      </w:hyperlink>
      <w:r w:rsidR="008F0019" w:rsidRPr="00A31B06">
        <w:rPr>
          <w:szCs w:val="20"/>
        </w:rPr>
        <w:t> </w:t>
      </w:r>
      <w:r w:rsidR="008F0019" w:rsidRPr="00A31B06">
        <w:rPr>
          <w:rFonts w:cs="Segoe UI"/>
          <w:color w:val="2A2A2A"/>
          <w:szCs w:val="20"/>
        </w:rPr>
        <w:t>method that takes an implementation of the</w:t>
      </w:r>
      <w:r w:rsidR="008F0019" w:rsidRPr="00A31B06">
        <w:rPr>
          <w:szCs w:val="20"/>
        </w:rPr>
        <w:t> </w:t>
      </w:r>
      <w:hyperlink r:id="rId254" w:history="1">
        <w:r w:rsidR="008F0019" w:rsidRPr="00A31B06">
          <w:rPr>
            <w:color w:val="2A2A2A"/>
          </w:rPr>
          <w:t>IComparer&lt;T&gt;</w:t>
        </w:r>
      </w:hyperlink>
      <w:r w:rsidR="008F0019" w:rsidRPr="00A31B06">
        <w:rPr>
          <w:szCs w:val="20"/>
        </w:rPr>
        <w:t> </w:t>
      </w:r>
      <w:r w:rsidR="008F0019" w:rsidRPr="00A31B06">
        <w:rPr>
          <w:rFonts w:cs="Segoe UI"/>
          <w:color w:val="2A2A2A"/>
          <w:szCs w:val="20"/>
        </w:rPr>
        <w:t>generic interface as a parameter.</w:t>
      </w:r>
    </w:p>
    <w:p w:rsidR="008F0019" w:rsidRDefault="008F0019" w:rsidP="001A4FAF">
      <w:pPr>
        <w:pStyle w:val="ContentStyle"/>
        <w:numPr>
          <w:ilvl w:val="0"/>
          <w:numId w:val="15"/>
        </w:numPr>
      </w:pPr>
      <w:r>
        <w:t>Need fast searches and retrieval of information?</w:t>
      </w:r>
    </w:p>
    <w:p w:rsidR="008F0019" w:rsidRPr="00C63AD6" w:rsidRDefault="000027B0" w:rsidP="001A4FAF">
      <w:pPr>
        <w:pStyle w:val="ListParagraph"/>
        <w:numPr>
          <w:ilvl w:val="0"/>
          <w:numId w:val="17"/>
        </w:numPr>
        <w:rPr>
          <w:rFonts w:cs="Segoe UI"/>
          <w:color w:val="2A2A2A"/>
          <w:szCs w:val="20"/>
        </w:rPr>
      </w:pPr>
      <w:hyperlink r:id="rId255" w:history="1">
        <w:r w:rsidR="008F0019" w:rsidRPr="00C63AD6">
          <w:rPr>
            <w:rStyle w:val="Hyperlink"/>
            <w:rFonts w:cs="Segoe UI"/>
            <w:color w:val="00709F"/>
            <w:szCs w:val="20"/>
          </w:rPr>
          <w:t>ListDictionary</w:t>
        </w:r>
      </w:hyperlink>
      <w:r w:rsidR="008F0019" w:rsidRPr="00C63AD6">
        <w:rPr>
          <w:rStyle w:val="apple-converted-space"/>
          <w:rFonts w:cs="Segoe UI"/>
          <w:color w:val="2A2A2A"/>
        </w:rPr>
        <w:t> </w:t>
      </w:r>
      <w:r w:rsidR="008F0019" w:rsidRPr="00C63AD6">
        <w:rPr>
          <w:rFonts w:cs="Segoe UI"/>
          <w:color w:val="2A2A2A"/>
          <w:szCs w:val="20"/>
        </w:rPr>
        <w:t>is faster than</w:t>
      </w:r>
      <w:r w:rsidR="008F0019" w:rsidRPr="00C63AD6">
        <w:rPr>
          <w:rStyle w:val="apple-converted-space"/>
          <w:rFonts w:cs="Segoe UI"/>
          <w:color w:val="2A2A2A"/>
        </w:rPr>
        <w:t> </w:t>
      </w:r>
      <w:hyperlink r:id="rId256" w:history="1">
        <w:r w:rsidR="008F0019" w:rsidRPr="00C63AD6">
          <w:rPr>
            <w:rStyle w:val="Hyperlink"/>
            <w:rFonts w:cs="Segoe UI"/>
            <w:color w:val="00709F"/>
            <w:szCs w:val="20"/>
          </w:rPr>
          <w:t>Hashtable</w:t>
        </w:r>
      </w:hyperlink>
      <w:r w:rsidR="008F0019" w:rsidRPr="00C63AD6">
        <w:rPr>
          <w:rStyle w:val="apple-converted-space"/>
          <w:rFonts w:cs="Segoe UI"/>
          <w:color w:val="2A2A2A"/>
        </w:rPr>
        <w:t> </w:t>
      </w:r>
      <w:r w:rsidR="008F0019" w:rsidRPr="00C63AD6">
        <w:rPr>
          <w:rFonts w:cs="Segoe UI"/>
          <w:color w:val="2A2A2A"/>
          <w:szCs w:val="20"/>
        </w:rPr>
        <w:t>for small collections (10 items or fewer). The</w:t>
      </w:r>
      <w:r w:rsidR="008F0019" w:rsidRPr="00C63AD6">
        <w:rPr>
          <w:rStyle w:val="apple-converted-space"/>
          <w:rFonts w:cs="Segoe UI"/>
          <w:color w:val="2A2A2A"/>
        </w:rPr>
        <w:t> </w:t>
      </w:r>
      <w:hyperlink r:id="rId257" w:history="1">
        <w:r w:rsidR="008F0019" w:rsidRPr="00C63AD6">
          <w:rPr>
            <w:rStyle w:val="Hyperlink"/>
            <w:rFonts w:cs="Segoe UI"/>
            <w:color w:val="00709F"/>
            <w:szCs w:val="20"/>
          </w:rPr>
          <w:t>Dictionary&lt;TKey,</w:t>
        </w:r>
        <w:r w:rsidR="008F0019">
          <w:rPr>
            <w:rStyle w:val="Hyperlink"/>
            <w:rFonts w:cs="Segoe UI"/>
            <w:color w:val="00709F"/>
            <w:szCs w:val="20"/>
          </w:rPr>
          <w:t> </w:t>
        </w:r>
        <w:r w:rsidR="008F0019" w:rsidRPr="00C63AD6">
          <w:rPr>
            <w:rStyle w:val="Hyperlink"/>
            <w:rFonts w:cs="Segoe UI"/>
            <w:color w:val="00709F"/>
            <w:szCs w:val="20"/>
          </w:rPr>
          <w:t>TValue&gt;</w:t>
        </w:r>
      </w:hyperlink>
      <w:r w:rsidR="008F0019" w:rsidRPr="00C63AD6">
        <w:rPr>
          <w:rStyle w:val="apple-converted-space"/>
          <w:rFonts w:cs="Segoe UI"/>
          <w:color w:val="2A2A2A"/>
        </w:rPr>
        <w:t> </w:t>
      </w:r>
      <w:r w:rsidR="008F0019" w:rsidRPr="00C63AD6">
        <w:rPr>
          <w:rFonts w:cs="Segoe UI"/>
          <w:color w:val="2A2A2A"/>
          <w:szCs w:val="20"/>
        </w:rPr>
        <w:t>generic class provides faster lookup than the</w:t>
      </w:r>
      <w:r w:rsidR="008F0019" w:rsidRPr="00C63AD6">
        <w:rPr>
          <w:rStyle w:val="apple-converted-space"/>
          <w:rFonts w:cs="Segoe UI"/>
          <w:color w:val="2A2A2A"/>
        </w:rPr>
        <w:t> </w:t>
      </w:r>
      <w:hyperlink r:id="rId258" w:history="1">
        <w:r w:rsidR="008F0019" w:rsidRPr="00C63AD6">
          <w:rPr>
            <w:rStyle w:val="Hyperlink"/>
            <w:rFonts w:cs="Segoe UI"/>
            <w:color w:val="00709F"/>
            <w:szCs w:val="20"/>
          </w:rPr>
          <w:t>SortedDictionary&lt;TKey,</w:t>
        </w:r>
        <w:r w:rsidR="008F0019">
          <w:rPr>
            <w:rStyle w:val="Hyperlink"/>
            <w:rFonts w:cs="Segoe UI"/>
            <w:color w:val="00709F"/>
            <w:szCs w:val="20"/>
          </w:rPr>
          <w:t> </w:t>
        </w:r>
        <w:r w:rsidR="008F0019" w:rsidRPr="00C63AD6">
          <w:rPr>
            <w:rStyle w:val="Hyperlink"/>
            <w:rFonts w:cs="Segoe UI"/>
            <w:color w:val="00709F"/>
            <w:szCs w:val="20"/>
          </w:rPr>
          <w:t>TValue&gt;</w:t>
        </w:r>
      </w:hyperlink>
      <w:r w:rsidR="008F0019" w:rsidRPr="00C63AD6">
        <w:rPr>
          <w:rStyle w:val="apple-converted-space"/>
          <w:rFonts w:cs="Segoe UI"/>
          <w:color w:val="2A2A2A"/>
        </w:rPr>
        <w:t> </w:t>
      </w:r>
      <w:r w:rsidR="008F0019" w:rsidRPr="00C63AD6">
        <w:rPr>
          <w:rFonts w:cs="Segoe UI"/>
          <w:color w:val="2A2A2A"/>
          <w:szCs w:val="20"/>
        </w:rPr>
        <w:t>generic class. The multi-threaded implementation is</w:t>
      </w:r>
      <w:hyperlink r:id="rId259" w:history="1">
        <w:r w:rsidR="008F0019" w:rsidRPr="00C63AD6">
          <w:rPr>
            <w:rStyle w:val="Hyperlink"/>
            <w:rFonts w:cs="Segoe UI"/>
            <w:color w:val="00709F"/>
            <w:szCs w:val="20"/>
          </w:rPr>
          <w:t>ConcurrentDictionary&lt;TKey,</w:t>
        </w:r>
        <w:r w:rsidR="008F0019">
          <w:rPr>
            <w:rStyle w:val="Hyperlink"/>
            <w:rFonts w:cs="Segoe UI"/>
            <w:color w:val="00709F"/>
            <w:szCs w:val="20"/>
          </w:rPr>
          <w:t> </w:t>
        </w:r>
        <w:r w:rsidR="008F0019" w:rsidRPr="00C63AD6">
          <w:rPr>
            <w:rStyle w:val="Hyperlink"/>
            <w:rFonts w:cs="Segoe UI"/>
            <w:color w:val="00709F"/>
            <w:szCs w:val="20"/>
          </w:rPr>
          <w:t>TValue&gt;</w:t>
        </w:r>
      </w:hyperlink>
      <w:r w:rsidR="008F0019" w:rsidRPr="00C63AD6">
        <w:rPr>
          <w:rFonts w:cs="Segoe UI"/>
          <w:color w:val="2A2A2A"/>
          <w:szCs w:val="20"/>
        </w:rPr>
        <w:t>.</w:t>
      </w:r>
      <w:r w:rsidR="008F0019" w:rsidRPr="00C63AD6">
        <w:rPr>
          <w:rStyle w:val="apple-converted-space"/>
          <w:rFonts w:cs="Segoe UI"/>
          <w:color w:val="2A2A2A"/>
        </w:rPr>
        <w:t> </w:t>
      </w:r>
      <w:hyperlink r:id="rId260" w:history="1">
        <w:r w:rsidR="008F0019" w:rsidRPr="00C63AD6">
          <w:rPr>
            <w:rStyle w:val="Hyperlink"/>
            <w:rFonts w:cs="Segoe UI"/>
            <w:color w:val="00709F"/>
            <w:szCs w:val="20"/>
          </w:rPr>
          <w:t>ConcurrentBag&lt;T&gt;</w:t>
        </w:r>
      </w:hyperlink>
      <w:r w:rsidR="008F0019" w:rsidRPr="00C63AD6">
        <w:rPr>
          <w:rStyle w:val="apple-converted-space"/>
          <w:rFonts w:cs="Segoe UI"/>
          <w:color w:val="2A2A2A"/>
        </w:rPr>
        <w:t> </w:t>
      </w:r>
      <w:r w:rsidR="008F0019" w:rsidRPr="00C63AD6">
        <w:rPr>
          <w:rFonts w:cs="Segoe UI"/>
          <w:color w:val="2A2A2A"/>
          <w:szCs w:val="20"/>
        </w:rPr>
        <w:t>provides fast multi-threaded insertion for unordered data. For more information about both multi-threaded types, see</w:t>
      </w:r>
      <w:r w:rsidR="008F0019" w:rsidRPr="00C63AD6">
        <w:rPr>
          <w:rStyle w:val="apple-converted-space"/>
          <w:rFonts w:cs="Segoe UI"/>
          <w:color w:val="2A2A2A"/>
        </w:rPr>
        <w:t> </w:t>
      </w:r>
      <w:hyperlink r:id="rId261" w:history="1">
        <w:r w:rsidR="008F0019" w:rsidRPr="00C63AD6">
          <w:rPr>
            <w:rStyle w:val="Hyperlink"/>
            <w:rFonts w:cs="Segoe UI"/>
            <w:color w:val="00709F"/>
            <w:szCs w:val="20"/>
          </w:rPr>
          <w:t>When to Use a Thread-Safe Collection</w:t>
        </w:r>
      </w:hyperlink>
      <w:r w:rsidR="008F0019" w:rsidRPr="00C63AD6">
        <w:rPr>
          <w:rFonts w:cs="Segoe UI"/>
          <w:color w:val="2A2A2A"/>
          <w:szCs w:val="20"/>
        </w:rPr>
        <w:t>.</w:t>
      </w:r>
    </w:p>
    <w:p w:rsidR="008F0019" w:rsidRPr="00C63AD6" w:rsidRDefault="008F0019" w:rsidP="001A4FAF">
      <w:pPr>
        <w:pStyle w:val="ListParagraph"/>
        <w:numPr>
          <w:ilvl w:val="0"/>
          <w:numId w:val="15"/>
        </w:numPr>
        <w:rPr>
          <w:rFonts w:cs="Segoe UI"/>
          <w:color w:val="2A2A2A"/>
          <w:szCs w:val="20"/>
        </w:rPr>
      </w:pPr>
      <w:r w:rsidRPr="00C63AD6">
        <w:rPr>
          <w:rFonts w:cs="Segoe UI"/>
          <w:color w:val="2A2A2A"/>
          <w:szCs w:val="20"/>
        </w:rPr>
        <w:t>Need collections that accept only strings?</w:t>
      </w:r>
    </w:p>
    <w:p w:rsidR="008F0019" w:rsidRDefault="000027B0" w:rsidP="001A4FAF">
      <w:pPr>
        <w:pStyle w:val="NormalWeb"/>
        <w:numPr>
          <w:ilvl w:val="0"/>
          <w:numId w:val="17"/>
        </w:numPr>
        <w:spacing w:before="0" w:beforeAutospacing="0" w:after="0" w:afterAutospacing="0" w:line="270" w:lineRule="atLeast"/>
        <w:rPr>
          <w:rFonts w:ascii="Segoe UI" w:hAnsi="Segoe UI" w:cs="Segoe UI"/>
          <w:color w:val="2A2A2A"/>
          <w:sz w:val="20"/>
          <w:szCs w:val="20"/>
        </w:rPr>
      </w:pPr>
      <w:hyperlink r:id="rId262" w:history="1">
        <w:r w:rsidR="008F0019">
          <w:rPr>
            <w:rStyle w:val="Hyperlink"/>
            <w:rFonts w:ascii="Segoe UI" w:hAnsi="Segoe UI" w:cs="Segoe UI"/>
            <w:color w:val="00709F"/>
            <w:sz w:val="20"/>
            <w:szCs w:val="20"/>
          </w:rPr>
          <w:t>StringCollection</w:t>
        </w:r>
      </w:hyperlink>
      <w:r w:rsidR="008F0019">
        <w:rPr>
          <w:rStyle w:val="apple-converted-space"/>
          <w:rFonts w:ascii="Segoe UI" w:hAnsi="Segoe UI" w:cs="Segoe UI"/>
          <w:color w:val="2A2A2A"/>
          <w:sz w:val="20"/>
          <w:szCs w:val="20"/>
        </w:rPr>
        <w:t> </w:t>
      </w:r>
      <w:r w:rsidR="008F0019">
        <w:rPr>
          <w:rFonts w:ascii="Segoe UI" w:hAnsi="Segoe UI" w:cs="Segoe UI"/>
          <w:color w:val="2A2A2A"/>
          <w:sz w:val="20"/>
          <w:szCs w:val="20"/>
        </w:rPr>
        <w:t>(based on</w:t>
      </w:r>
      <w:r w:rsidR="008F0019">
        <w:rPr>
          <w:rStyle w:val="apple-converted-space"/>
          <w:rFonts w:ascii="Segoe UI" w:hAnsi="Segoe UI" w:cs="Segoe UI"/>
          <w:color w:val="2A2A2A"/>
          <w:sz w:val="20"/>
          <w:szCs w:val="20"/>
        </w:rPr>
        <w:t> </w:t>
      </w:r>
      <w:hyperlink r:id="rId263" w:history="1">
        <w:r w:rsidR="008F0019">
          <w:rPr>
            <w:rStyle w:val="Hyperlink"/>
            <w:rFonts w:ascii="Segoe UI" w:hAnsi="Segoe UI" w:cs="Segoe UI"/>
            <w:color w:val="00709F"/>
            <w:sz w:val="20"/>
            <w:szCs w:val="20"/>
          </w:rPr>
          <w:t>IList</w:t>
        </w:r>
      </w:hyperlink>
      <w:r w:rsidR="008F0019">
        <w:rPr>
          <w:rFonts w:ascii="Segoe UI" w:hAnsi="Segoe UI" w:cs="Segoe UI"/>
          <w:color w:val="2A2A2A"/>
          <w:sz w:val="20"/>
          <w:szCs w:val="20"/>
        </w:rPr>
        <w:t>) and</w:t>
      </w:r>
      <w:r w:rsidR="008F0019">
        <w:rPr>
          <w:rStyle w:val="apple-converted-space"/>
          <w:rFonts w:ascii="Segoe UI" w:hAnsi="Segoe UI" w:cs="Segoe UI"/>
          <w:color w:val="2A2A2A"/>
          <w:sz w:val="20"/>
          <w:szCs w:val="20"/>
        </w:rPr>
        <w:t> </w:t>
      </w:r>
      <w:hyperlink r:id="rId264" w:history="1">
        <w:r w:rsidR="008F0019">
          <w:rPr>
            <w:rStyle w:val="Hyperlink"/>
            <w:rFonts w:ascii="Segoe UI" w:hAnsi="Segoe UI" w:cs="Segoe UI"/>
            <w:color w:val="00709F"/>
            <w:sz w:val="20"/>
            <w:szCs w:val="20"/>
          </w:rPr>
          <w:t>StringDictionary</w:t>
        </w:r>
      </w:hyperlink>
      <w:r w:rsidR="008F0019">
        <w:rPr>
          <w:rStyle w:val="apple-converted-space"/>
          <w:rFonts w:ascii="Segoe UI" w:hAnsi="Segoe UI" w:cs="Segoe UI"/>
          <w:color w:val="2A2A2A"/>
          <w:sz w:val="20"/>
          <w:szCs w:val="20"/>
        </w:rPr>
        <w:t> </w:t>
      </w:r>
      <w:r w:rsidR="008F0019">
        <w:rPr>
          <w:rFonts w:ascii="Segoe UI" w:hAnsi="Segoe UI" w:cs="Segoe UI"/>
          <w:color w:val="2A2A2A"/>
          <w:sz w:val="20"/>
          <w:szCs w:val="20"/>
        </w:rPr>
        <w:t>(based on</w:t>
      </w:r>
      <w:r w:rsidR="008F0019">
        <w:rPr>
          <w:rStyle w:val="apple-converted-space"/>
          <w:rFonts w:ascii="Segoe UI" w:hAnsi="Segoe UI" w:cs="Segoe UI"/>
          <w:color w:val="2A2A2A"/>
          <w:sz w:val="20"/>
          <w:szCs w:val="20"/>
        </w:rPr>
        <w:t> </w:t>
      </w:r>
      <w:hyperlink r:id="rId265" w:history="1">
        <w:r w:rsidR="008F0019">
          <w:rPr>
            <w:rStyle w:val="Hyperlink"/>
            <w:rFonts w:ascii="Segoe UI" w:hAnsi="Segoe UI" w:cs="Segoe UI"/>
            <w:color w:val="00709F"/>
            <w:sz w:val="20"/>
            <w:szCs w:val="20"/>
          </w:rPr>
          <w:t>IDictionary</w:t>
        </w:r>
      </w:hyperlink>
      <w:r w:rsidR="008F0019">
        <w:rPr>
          <w:rFonts w:ascii="Segoe UI" w:hAnsi="Segoe UI" w:cs="Segoe UI"/>
          <w:color w:val="2A2A2A"/>
          <w:sz w:val="20"/>
          <w:szCs w:val="20"/>
        </w:rPr>
        <w:t>) are in the</w:t>
      </w:r>
      <w:r w:rsidR="008F0019">
        <w:rPr>
          <w:rStyle w:val="apple-converted-space"/>
          <w:rFonts w:ascii="Segoe UI" w:hAnsi="Segoe UI" w:cs="Segoe UI"/>
          <w:color w:val="2A2A2A"/>
          <w:sz w:val="20"/>
          <w:szCs w:val="20"/>
        </w:rPr>
        <w:t> </w:t>
      </w:r>
      <w:hyperlink r:id="rId266" w:history="1">
        <w:r w:rsidR="008F0019">
          <w:rPr>
            <w:rStyle w:val="Hyperlink"/>
            <w:rFonts w:ascii="Segoe UI" w:hAnsi="Segoe UI" w:cs="Segoe UI"/>
            <w:color w:val="00709F"/>
            <w:sz w:val="20"/>
            <w:szCs w:val="20"/>
          </w:rPr>
          <w:t>System.Collections.Specialized</w:t>
        </w:r>
      </w:hyperlink>
      <w:r w:rsidR="008F0019">
        <w:rPr>
          <w:rStyle w:val="apple-converted-space"/>
          <w:rFonts w:ascii="Segoe UI" w:hAnsi="Segoe UI" w:cs="Segoe UI"/>
          <w:color w:val="2A2A2A"/>
          <w:sz w:val="20"/>
          <w:szCs w:val="20"/>
        </w:rPr>
        <w:t> </w:t>
      </w:r>
      <w:r w:rsidR="008F0019">
        <w:rPr>
          <w:rFonts w:ascii="Segoe UI" w:hAnsi="Segoe UI" w:cs="Segoe UI"/>
          <w:color w:val="2A2A2A"/>
          <w:sz w:val="20"/>
          <w:szCs w:val="20"/>
        </w:rPr>
        <w:t>namespace.</w:t>
      </w:r>
    </w:p>
    <w:p w:rsidR="008F0019" w:rsidRDefault="008F0019" w:rsidP="001A4FAF">
      <w:pPr>
        <w:pStyle w:val="NormalWeb"/>
        <w:numPr>
          <w:ilvl w:val="0"/>
          <w:numId w:val="17"/>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In addition, you can use any of the generic collection classes in the</w:t>
      </w:r>
      <w:r>
        <w:rPr>
          <w:rStyle w:val="apple-converted-space"/>
          <w:rFonts w:ascii="Segoe UI" w:hAnsi="Segoe UI" w:cs="Segoe UI"/>
          <w:color w:val="2A2A2A"/>
          <w:sz w:val="20"/>
          <w:szCs w:val="20"/>
        </w:rPr>
        <w:t> </w:t>
      </w:r>
      <w:hyperlink r:id="rId267" w:history="1">
        <w:r>
          <w:rPr>
            <w:rStyle w:val="Hyperlink"/>
            <w:rFonts w:ascii="Segoe UI" w:hAnsi="Segoe UI" w:cs="Segoe UI"/>
            <w:color w:val="00709F"/>
            <w:sz w:val="20"/>
            <w:szCs w:val="20"/>
          </w:rPr>
          <w:t>System.Collections.Generic</w:t>
        </w:r>
      </w:hyperlink>
      <w:r>
        <w:rPr>
          <w:rStyle w:val="apple-converted-space"/>
          <w:rFonts w:ascii="Segoe UI" w:hAnsi="Segoe UI" w:cs="Segoe UI"/>
          <w:color w:val="2A2A2A"/>
          <w:sz w:val="20"/>
          <w:szCs w:val="20"/>
        </w:rPr>
        <w:t> </w:t>
      </w:r>
      <w:r>
        <w:rPr>
          <w:rFonts w:ascii="Segoe UI" w:hAnsi="Segoe UI" w:cs="Segoe UI"/>
          <w:color w:val="2A2A2A"/>
          <w:sz w:val="20"/>
          <w:szCs w:val="20"/>
        </w:rPr>
        <w:t>namespace as strongly typed string collections by specifying the</w:t>
      </w:r>
      <w:r>
        <w:rPr>
          <w:rStyle w:val="apple-converted-space"/>
          <w:rFonts w:ascii="Segoe UI" w:hAnsi="Segoe UI" w:cs="Segoe UI"/>
          <w:color w:val="2A2A2A"/>
          <w:sz w:val="20"/>
          <w:szCs w:val="20"/>
        </w:rPr>
        <w:t> </w:t>
      </w:r>
      <w:hyperlink r:id="rId268" w:history="1">
        <w:r>
          <w:rPr>
            <w:rStyle w:val="Hyperlink"/>
            <w:rFonts w:ascii="Segoe UI" w:hAnsi="Segoe UI" w:cs="Segoe UI"/>
            <w:color w:val="00709F"/>
            <w:sz w:val="20"/>
            <w:szCs w:val="20"/>
          </w:rPr>
          <w:t>String</w:t>
        </w:r>
      </w:hyperlink>
      <w:r>
        <w:rPr>
          <w:rStyle w:val="apple-converted-space"/>
          <w:rFonts w:ascii="Segoe UI" w:hAnsi="Segoe UI" w:cs="Segoe UI"/>
          <w:color w:val="2A2A2A"/>
          <w:sz w:val="20"/>
          <w:szCs w:val="20"/>
        </w:rPr>
        <w:t> </w:t>
      </w:r>
      <w:r>
        <w:rPr>
          <w:rFonts w:ascii="Segoe UI" w:hAnsi="Segoe UI" w:cs="Segoe UI"/>
          <w:color w:val="2A2A2A"/>
          <w:sz w:val="20"/>
          <w:szCs w:val="20"/>
        </w:rPr>
        <w:t>class for their generic type arguments.</w:t>
      </w:r>
    </w:p>
    <w:p w:rsidR="008F0019" w:rsidRDefault="008F0019" w:rsidP="008F0019">
      <w:pPr>
        <w:pStyle w:val="NormalWeb"/>
        <w:spacing w:before="0" w:beforeAutospacing="0" w:after="0" w:afterAutospacing="0" w:line="270" w:lineRule="atLeast"/>
        <w:ind w:left="180"/>
        <w:rPr>
          <w:rFonts w:ascii="Segoe UI" w:hAnsi="Segoe UI" w:cs="Segoe UI"/>
          <w:b/>
          <w:color w:val="2A2A2A"/>
          <w:sz w:val="20"/>
          <w:szCs w:val="20"/>
        </w:rPr>
      </w:pPr>
    </w:p>
    <w:p w:rsidR="008F0019" w:rsidRDefault="008F0019" w:rsidP="00C63AD6">
      <w:pPr>
        <w:pStyle w:val="ContentStyle"/>
        <w:rPr>
          <w:b/>
        </w:rPr>
      </w:pPr>
      <w:r w:rsidRPr="00C63AD6">
        <w:rPr>
          <w:b/>
        </w:rPr>
        <w:t>When to use a Thread Safe Collection</w:t>
      </w:r>
    </w:p>
    <w:p w:rsidR="002233E7" w:rsidRPr="00C63AD6" w:rsidRDefault="002233E7" w:rsidP="00C63AD6">
      <w:pPr>
        <w:pStyle w:val="ContentStyle"/>
        <w:rPr>
          <w:b/>
        </w:rPr>
      </w:pPr>
    </w:p>
    <w:p w:rsidR="008F0019" w:rsidRPr="00C63AD6" w:rsidRDefault="008F0019" w:rsidP="00C63AD6">
      <w:pPr>
        <w:pStyle w:val="ContentStyle"/>
        <w:rPr>
          <w:b/>
        </w:rPr>
      </w:pPr>
      <w:r w:rsidRPr="00C63AD6">
        <w:rPr>
          <w:b/>
        </w:rPr>
        <w:t>The .NET Framework 4 introduces five new collection types that are specially designed to support multi-threaded add and remove operations. To achieve thread-safety, these new types use various kinds of efficient locking and lock-free synchronization mechanisms. Synchronization adds overhead to an operation. The amount of overhead depends on the kind of synchronization that is used, the kind of operations that are performed, and other factors such as the number of threads that are trying to concurrently access the collection.</w:t>
      </w:r>
    </w:p>
    <w:p w:rsidR="008F0019" w:rsidRDefault="008F0019" w:rsidP="008F0019">
      <w:pPr>
        <w:ind w:left="180"/>
      </w:pPr>
      <w:r>
        <w:t xml:space="preserve"> </w:t>
      </w:r>
      <w:r>
        <w:tab/>
        <w:t>The five new collections are:</w:t>
      </w:r>
    </w:p>
    <w:p w:rsidR="008F0019" w:rsidRDefault="000027B0" w:rsidP="001A4FAF">
      <w:pPr>
        <w:pStyle w:val="ListParagraph"/>
        <w:numPr>
          <w:ilvl w:val="0"/>
          <w:numId w:val="18"/>
        </w:numPr>
      </w:pPr>
      <w:hyperlink r:id="rId269" w:history="1">
        <w:r w:rsidR="008F0019" w:rsidRPr="00C63AD6">
          <w:rPr>
            <w:rStyle w:val="Hyperlink"/>
            <w:rFonts w:cs="Segoe UI"/>
            <w:color w:val="00709F"/>
            <w:szCs w:val="20"/>
          </w:rPr>
          <w:t>ConcurrentQueue&lt;T&gt;</w:t>
        </w:r>
      </w:hyperlink>
    </w:p>
    <w:p w:rsidR="008F0019" w:rsidRDefault="000027B0" w:rsidP="001A4FAF">
      <w:pPr>
        <w:pStyle w:val="ListParagraph"/>
        <w:numPr>
          <w:ilvl w:val="0"/>
          <w:numId w:val="18"/>
        </w:numPr>
      </w:pPr>
      <w:hyperlink r:id="rId270" w:history="1">
        <w:r w:rsidR="008F0019" w:rsidRPr="00C63AD6">
          <w:rPr>
            <w:rStyle w:val="Hyperlink"/>
            <w:rFonts w:cs="Segoe UI"/>
            <w:color w:val="00709F"/>
            <w:szCs w:val="20"/>
          </w:rPr>
          <w:t>ConcurrentStack&lt;T&gt;</w:t>
        </w:r>
      </w:hyperlink>
    </w:p>
    <w:p w:rsidR="008F0019" w:rsidRDefault="000027B0" w:rsidP="001A4FAF">
      <w:pPr>
        <w:pStyle w:val="ListParagraph"/>
        <w:numPr>
          <w:ilvl w:val="0"/>
          <w:numId w:val="18"/>
        </w:numPr>
      </w:pPr>
      <w:hyperlink r:id="rId271" w:history="1">
        <w:r w:rsidR="008F0019" w:rsidRPr="00C63AD6">
          <w:rPr>
            <w:rStyle w:val="Hyperlink"/>
            <w:rFonts w:cs="Segoe UI"/>
            <w:color w:val="3390B1"/>
            <w:szCs w:val="20"/>
          </w:rPr>
          <w:t>ConcurrentDictionary&lt;TKey,</w:t>
        </w:r>
        <w:r w:rsidR="008F0019">
          <w:rPr>
            <w:rStyle w:val="Hyperlink"/>
            <w:rFonts w:cs="Segoe UI"/>
            <w:color w:val="3390B1"/>
            <w:szCs w:val="20"/>
          </w:rPr>
          <w:t> </w:t>
        </w:r>
        <w:r w:rsidR="008F0019" w:rsidRPr="00C63AD6">
          <w:rPr>
            <w:rStyle w:val="Hyperlink"/>
            <w:rFonts w:cs="Segoe UI"/>
            <w:color w:val="3390B1"/>
            <w:szCs w:val="20"/>
          </w:rPr>
          <w:t>TValue&gt;</w:t>
        </w:r>
      </w:hyperlink>
    </w:p>
    <w:p w:rsidR="008F0019" w:rsidRDefault="000027B0" w:rsidP="001A4FAF">
      <w:pPr>
        <w:pStyle w:val="ListParagraph"/>
        <w:numPr>
          <w:ilvl w:val="0"/>
          <w:numId w:val="18"/>
        </w:numPr>
      </w:pPr>
      <w:hyperlink r:id="rId272" w:history="1">
        <w:r w:rsidR="008F0019" w:rsidRPr="00C63AD6">
          <w:rPr>
            <w:rStyle w:val="Hyperlink"/>
            <w:rFonts w:cs="Segoe UI"/>
            <w:color w:val="00709F"/>
            <w:szCs w:val="20"/>
          </w:rPr>
          <w:t>ConcurrentBag&lt;T&gt;</w:t>
        </w:r>
      </w:hyperlink>
    </w:p>
    <w:p w:rsidR="008F0019" w:rsidRPr="00241B29" w:rsidRDefault="000027B0" w:rsidP="001A4FAF">
      <w:pPr>
        <w:pStyle w:val="ListParagraph"/>
        <w:numPr>
          <w:ilvl w:val="0"/>
          <w:numId w:val="18"/>
        </w:numPr>
      </w:pPr>
      <w:hyperlink r:id="rId273" w:history="1">
        <w:r w:rsidR="008F0019" w:rsidRPr="00C63AD6">
          <w:rPr>
            <w:rStyle w:val="Hyperlink"/>
            <w:rFonts w:cs="Segoe UI"/>
            <w:color w:val="00709F"/>
            <w:szCs w:val="20"/>
          </w:rPr>
          <w:t>BlockingCollection&lt;T&gt;</w:t>
        </w:r>
      </w:hyperlink>
    </w:p>
    <w:p w:rsidR="002233E7" w:rsidRDefault="002233E7" w:rsidP="00C63AD6">
      <w:pPr>
        <w:pStyle w:val="ContentStyle"/>
        <w:rPr>
          <w:b/>
        </w:rPr>
      </w:pPr>
    </w:p>
    <w:p w:rsidR="008F0019" w:rsidRPr="00C63AD6" w:rsidRDefault="008F0019" w:rsidP="00C63AD6">
      <w:pPr>
        <w:pStyle w:val="ContentStyle"/>
        <w:rPr>
          <w:b/>
        </w:rPr>
      </w:pPr>
      <w:r w:rsidRPr="00C63AD6">
        <w:rPr>
          <w:b/>
        </w:rPr>
        <w:t>LINQ to Objects and PLINQ</w:t>
      </w:r>
    </w:p>
    <w:p w:rsidR="002233E7" w:rsidRDefault="002233E7" w:rsidP="00C63AD6">
      <w:pPr>
        <w:pStyle w:val="ContentStyle"/>
      </w:pPr>
    </w:p>
    <w:p w:rsidR="008F0019" w:rsidRDefault="008F0019" w:rsidP="00C63AD6">
      <w:pPr>
        <w:pStyle w:val="ContentStyle"/>
      </w:pPr>
      <w:r>
        <w:t>LINQ to Objects enables developers to use LINQ queries to access in-memory objects as long as the object type implements</w:t>
      </w:r>
      <w:r>
        <w:rPr>
          <w:rStyle w:val="apple-converted-space"/>
        </w:rPr>
        <w:t> </w:t>
      </w:r>
      <w:hyperlink r:id="rId274" w:history="1">
        <w:r>
          <w:rPr>
            <w:rStyle w:val="Hyperlink"/>
            <w:color w:val="00709F"/>
          </w:rPr>
          <w:t>IEnumerable</w:t>
        </w:r>
      </w:hyperlink>
      <w:r>
        <w:rPr>
          <w:rStyle w:val="apple-converted-space"/>
        </w:rPr>
        <w:t> </w:t>
      </w:r>
      <w:r>
        <w:t>or</w:t>
      </w:r>
      <w:hyperlink r:id="rId275" w:history="1">
        <w:r>
          <w:rPr>
            <w:rStyle w:val="Hyperlink"/>
            <w:color w:val="00709F"/>
          </w:rPr>
          <w:t>IEnumerable&lt;T&gt;</w:t>
        </w:r>
      </w:hyperlink>
      <w:r>
        <w:t>. LINQ queries provide a common pattern for accessing data, are typically more concise and readable than standard</w:t>
      </w:r>
      <w:r>
        <w:rPr>
          <w:rStyle w:val="apple-converted-space"/>
        </w:rPr>
        <w:t> </w:t>
      </w:r>
      <w:r>
        <w:rPr>
          <w:rStyle w:val="Strong"/>
          <w:rFonts w:eastAsiaTheme="majorEastAsia"/>
        </w:rPr>
        <w:t xml:space="preserve">foreach </w:t>
      </w:r>
      <w:r>
        <w:t>loops, and provide filtering, ordering, and grouping capabilities. For more information, see</w:t>
      </w:r>
      <w:r>
        <w:rPr>
          <w:rStyle w:val="apple-converted-space"/>
        </w:rPr>
        <w:t> </w:t>
      </w:r>
      <w:hyperlink r:id="rId276" w:history="1">
        <w:r>
          <w:rPr>
            <w:rStyle w:val="Hyperlink"/>
            <w:color w:val="00709F"/>
          </w:rPr>
          <w:t>LINQ to Objects</w:t>
        </w:r>
      </w:hyperlink>
      <w:r>
        <w:t>.</w:t>
      </w:r>
    </w:p>
    <w:p w:rsidR="008F0019" w:rsidRDefault="008F0019" w:rsidP="00C63AD6">
      <w:pPr>
        <w:pStyle w:val="ContentStyle"/>
      </w:pPr>
      <w:r>
        <w:t>PLINQ provides a parallel implementation of LINQ to Objects that can offer faster query execution in many scenarios, through more efficient use of multi-core computers. For more information, see</w:t>
      </w:r>
      <w:r>
        <w:rPr>
          <w:rStyle w:val="apple-converted-space"/>
        </w:rPr>
        <w:t> </w:t>
      </w:r>
      <w:hyperlink r:id="rId277" w:history="1">
        <w:r>
          <w:rPr>
            <w:rStyle w:val="Hyperlink"/>
            <w:color w:val="00709F"/>
          </w:rPr>
          <w:t>Parallel LINQ (PLINQ)</w:t>
        </w:r>
      </w:hyperlink>
      <w:r>
        <w:t>.</w:t>
      </w:r>
    </w:p>
    <w:p w:rsidR="008F0019" w:rsidRDefault="008F0019" w:rsidP="008F0019">
      <w:pPr>
        <w:pStyle w:val="NormalWeb"/>
        <w:spacing w:before="0" w:beforeAutospacing="0" w:after="0" w:afterAutospacing="0" w:line="270" w:lineRule="atLeast"/>
        <w:ind w:left="180"/>
        <w:rPr>
          <w:rFonts w:ascii="Segoe UI" w:hAnsi="Segoe UI" w:cs="Segoe UI"/>
          <w:color w:val="2A2A2A"/>
          <w:sz w:val="20"/>
          <w:szCs w:val="20"/>
        </w:rPr>
      </w:pPr>
    </w:p>
    <w:p w:rsidR="002233E7" w:rsidRDefault="002233E7" w:rsidP="008B5CA9">
      <w:pPr>
        <w:pStyle w:val="ContentStyle"/>
        <w:rPr>
          <w:b/>
        </w:rPr>
      </w:pPr>
    </w:p>
    <w:p w:rsidR="008F0019" w:rsidRPr="008B5CA9" w:rsidRDefault="008F0019" w:rsidP="008B5CA9">
      <w:pPr>
        <w:pStyle w:val="ContentStyle"/>
        <w:rPr>
          <w:b/>
        </w:rPr>
      </w:pPr>
      <w:r w:rsidRPr="008B5CA9">
        <w:rPr>
          <w:b/>
        </w:rPr>
        <w:t xml:space="preserve">System.Collection Namespace -&gt; </w:t>
      </w:r>
    </w:p>
    <w:p w:rsidR="008F0019" w:rsidRDefault="008F0019" w:rsidP="001A4FAF">
      <w:pPr>
        <w:pStyle w:val="ContentStyle"/>
        <w:numPr>
          <w:ilvl w:val="0"/>
          <w:numId w:val="19"/>
        </w:numPr>
      </w:pPr>
      <w:r w:rsidRPr="008B5CA9">
        <w:t>Structures -&gt; DictionaryEntry</w:t>
      </w:r>
    </w:p>
    <w:p w:rsidR="008B5CA9" w:rsidRPr="008B5CA9" w:rsidRDefault="008B5CA9" w:rsidP="008B5CA9">
      <w:pPr>
        <w:pStyle w:val="ContentStyle"/>
        <w:ind w:left="547"/>
      </w:pPr>
    </w:p>
    <w:p w:rsidR="008F0019" w:rsidRDefault="008F0019" w:rsidP="001A4FAF">
      <w:pPr>
        <w:pStyle w:val="ContentStyle"/>
        <w:numPr>
          <w:ilvl w:val="0"/>
          <w:numId w:val="19"/>
        </w:numPr>
      </w:pPr>
      <w:r w:rsidRPr="008B5CA9">
        <w:lastRenderedPageBreak/>
        <w:t>Interface -&gt; ICollection, IComparer, IDictionary, IDictionaryEnumerator, IEnumerable, IEnumerator, IEqualityComparer, IHashCodeProvider, IList, IStructuralComparable, IStructuralEquatable</w:t>
      </w:r>
    </w:p>
    <w:p w:rsidR="008B5CA9" w:rsidRPr="008B5CA9" w:rsidRDefault="008B5CA9" w:rsidP="008B5CA9">
      <w:pPr>
        <w:pStyle w:val="ContentStyle"/>
        <w:ind w:left="0"/>
      </w:pPr>
    </w:p>
    <w:p w:rsidR="008F0019" w:rsidRPr="008B5CA9" w:rsidRDefault="008F0019" w:rsidP="001A4FAF">
      <w:pPr>
        <w:pStyle w:val="ContentStyle"/>
        <w:numPr>
          <w:ilvl w:val="0"/>
          <w:numId w:val="19"/>
        </w:numPr>
      </w:pPr>
      <w:r w:rsidRPr="008B5CA9">
        <w:t>Classes -&gt; ArrayList, BitArray, CaseInsensitiveComparer, CaseInsensitiveHashCodeProvider, CollectionBase, Comparer, DictionaryBase, HashTable, Queue, ReadOnlyCollectionBase, SortedList, Stack, StructuralComparisons</w:t>
      </w:r>
    </w:p>
    <w:p w:rsidR="002233E7" w:rsidRDefault="002233E7" w:rsidP="008B5CA9">
      <w:pPr>
        <w:pStyle w:val="ContentStyle"/>
        <w:rPr>
          <w:b/>
        </w:rPr>
      </w:pPr>
    </w:p>
    <w:p w:rsidR="008F0019" w:rsidRPr="008B5CA9" w:rsidRDefault="008F0019" w:rsidP="008B5CA9">
      <w:pPr>
        <w:pStyle w:val="ContentStyle"/>
        <w:rPr>
          <w:b/>
        </w:rPr>
      </w:pPr>
      <w:r w:rsidRPr="008B5CA9">
        <w:rPr>
          <w:b/>
        </w:rPr>
        <w:t>System.Collections.Generic Namespace -&gt;</w:t>
      </w:r>
    </w:p>
    <w:p w:rsidR="008F0019" w:rsidRDefault="008F0019" w:rsidP="001A4FAF">
      <w:pPr>
        <w:pStyle w:val="ContentStyle"/>
        <w:numPr>
          <w:ilvl w:val="0"/>
          <w:numId w:val="20"/>
        </w:numPr>
        <w:rPr>
          <w:rStyle w:val="Hyperlink"/>
          <w:color w:val="2A2A2A"/>
          <w:u w:val="none"/>
        </w:rPr>
      </w:pPr>
      <w:r w:rsidRPr="008B5CA9">
        <w:t xml:space="preserve">Structures -&gt; </w:t>
      </w:r>
      <w:hyperlink r:id="rId278" w:history="1">
        <w:r w:rsidRPr="008B5CA9">
          <w:rPr>
            <w:rStyle w:val="Hyperlink"/>
            <w:color w:val="2A2A2A"/>
            <w:u w:val="none"/>
          </w:rPr>
          <w:t>Dictionary&lt;TKey,</w:t>
        </w:r>
        <w:r w:rsidRPr="008B5CA9">
          <w:rPr>
            <w:rStyle w:val="Hyperlink"/>
            <w:color w:val="2A2A2A"/>
            <w:u w:val="none"/>
          </w:rPr>
          <w:t> </w:t>
        </w:r>
        <w:r w:rsidRPr="008B5CA9">
          <w:rPr>
            <w:rStyle w:val="Hyperlink"/>
            <w:color w:val="2A2A2A"/>
            <w:u w:val="none"/>
          </w:rPr>
          <w:t>TValue&gt;.Enumerator</w:t>
        </w:r>
      </w:hyperlink>
      <w:r w:rsidRPr="008B5CA9">
        <w:t xml:space="preserve">, </w:t>
      </w:r>
      <w:hyperlink r:id="rId279" w:history="1">
        <w:r w:rsidRPr="008B5CA9">
          <w:rPr>
            <w:rStyle w:val="Hyperlink"/>
            <w:color w:val="2A2A2A"/>
            <w:u w:val="none"/>
          </w:rPr>
          <w:t>Dictionary&lt;TKey,</w:t>
        </w:r>
        <w:r w:rsidRPr="008B5CA9">
          <w:rPr>
            <w:rStyle w:val="Hyperlink"/>
            <w:color w:val="2A2A2A"/>
            <w:u w:val="none"/>
          </w:rPr>
          <w:t> </w:t>
        </w:r>
        <w:r w:rsidRPr="008B5CA9">
          <w:rPr>
            <w:rStyle w:val="Hyperlink"/>
            <w:color w:val="2A2A2A"/>
            <w:u w:val="none"/>
          </w:rPr>
          <w:t>TValue&gt;.KeyCollection.Enumerator</w:t>
        </w:r>
      </w:hyperlink>
      <w:r w:rsidRPr="008B5CA9">
        <w:t xml:space="preserve">, </w:t>
      </w:r>
      <w:hyperlink r:id="rId280" w:history="1">
        <w:r w:rsidRPr="008B5CA9">
          <w:rPr>
            <w:rStyle w:val="Hyperlink"/>
            <w:color w:val="2A2A2A"/>
            <w:u w:val="none"/>
          </w:rPr>
          <w:t>Dictionary&lt;TKey,</w:t>
        </w:r>
        <w:r w:rsidRPr="008B5CA9">
          <w:rPr>
            <w:rStyle w:val="Hyperlink"/>
            <w:color w:val="2A2A2A"/>
            <w:u w:val="none"/>
          </w:rPr>
          <w:t> </w:t>
        </w:r>
        <w:r w:rsidRPr="008B5CA9">
          <w:rPr>
            <w:rStyle w:val="Hyperlink"/>
            <w:color w:val="2A2A2A"/>
            <w:u w:val="none"/>
          </w:rPr>
          <w:t>TValue&gt;.ValueCollection.Enumerator</w:t>
        </w:r>
      </w:hyperlink>
      <w:r w:rsidRPr="008B5CA9">
        <w:t xml:space="preserve">, </w:t>
      </w:r>
      <w:hyperlink r:id="rId281" w:history="1">
        <w:r w:rsidRPr="008B5CA9">
          <w:rPr>
            <w:rStyle w:val="Hyperlink"/>
            <w:color w:val="2A2A2A"/>
            <w:u w:val="none"/>
          </w:rPr>
          <w:t>HashSet&lt;T&gt;.Enumerator</w:t>
        </w:r>
      </w:hyperlink>
      <w:r w:rsidRPr="008B5CA9">
        <w:t xml:space="preserve">, </w:t>
      </w:r>
      <w:hyperlink r:id="rId282" w:history="1">
        <w:r w:rsidRPr="008B5CA9">
          <w:rPr>
            <w:rStyle w:val="Hyperlink"/>
            <w:color w:val="2A2A2A"/>
            <w:u w:val="none"/>
          </w:rPr>
          <w:t>LinkedList&lt;T&gt;.Enumerator</w:t>
        </w:r>
      </w:hyperlink>
      <w:r w:rsidRPr="008B5CA9">
        <w:t xml:space="preserve">, </w:t>
      </w:r>
      <w:hyperlink r:id="rId283" w:history="1">
        <w:r w:rsidRPr="008B5CA9">
          <w:rPr>
            <w:rStyle w:val="Hyperlink"/>
            <w:color w:val="2A2A2A"/>
            <w:u w:val="none"/>
          </w:rPr>
          <w:t>List&lt;T&gt;.Enumerator</w:t>
        </w:r>
      </w:hyperlink>
      <w:r w:rsidRPr="008B5CA9">
        <w:t xml:space="preserve">, </w:t>
      </w:r>
      <w:hyperlink r:id="rId284" w:history="1">
        <w:r w:rsidRPr="008B5CA9">
          <w:rPr>
            <w:rStyle w:val="Hyperlink"/>
            <w:color w:val="2A2A2A"/>
            <w:u w:val="none"/>
          </w:rPr>
          <w:t>Queue&lt;T&gt;.Enumerator</w:t>
        </w:r>
      </w:hyperlink>
      <w:r w:rsidRPr="008B5CA9">
        <w:t xml:space="preserve">, </w:t>
      </w:r>
      <w:hyperlink r:id="rId285" w:history="1">
        <w:r w:rsidRPr="008B5CA9">
          <w:rPr>
            <w:rStyle w:val="Hyperlink"/>
            <w:color w:val="2A2A2A"/>
            <w:u w:val="none"/>
          </w:rPr>
          <w:t>SortedDictionary&lt;TKey,</w:t>
        </w:r>
        <w:r w:rsidRPr="008B5CA9">
          <w:rPr>
            <w:rStyle w:val="Hyperlink"/>
            <w:color w:val="2A2A2A"/>
            <w:u w:val="none"/>
          </w:rPr>
          <w:t> </w:t>
        </w:r>
        <w:r w:rsidRPr="008B5CA9">
          <w:rPr>
            <w:rStyle w:val="Hyperlink"/>
            <w:color w:val="2A2A2A"/>
            <w:u w:val="none"/>
          </w:rPr>
          <w:t>TValue&gt;.Enumerator</w:t>
        </w:r>
      </w:hyperlink>
      <w:r w:rsidRPr="008B5CA9">
        <w:t xml:space="preserve">, </w:t>
      </w:r>
      <w:hyperlink r:id="rId286" w:history="1">
        <w:r w:rsidRPr="008B5CA9">
          <w:rPr>
            <w:rStyle w:val="Hyperlink"/>
            <w:color w:val="2A2A2A"/>
            <w:u w:val="none"/>
          </w:rPr>
          <w:t>SortedDictionary&lt;TKey,</w:t>
        </w:r>
        <w:r w:rsidRPr="008B5CA9">
          <w:rPr>
            <w:rStyle w:val="Hyperlink"/>
            <w:color w:val="2A2A2A"/>
            <w:u w:val="none"/>
          </w:rPr>
          <w:t> </w:t>
        </w:r>
        <w:r w:rsidRPr="008B5CA9">
          <w:rPr>
            <w:rStyle w:val="Hyperlink"/>
            <w:color w:val="2A2A2A"/>
            <w:u w:val="none"/>
          </w:rPr>
          <w:t>TValue&gt;.KeyCollection.Enumerator</w:t>
        </w:r>
      </w:hyperlink>
      <w:r w:rsidRPr="008B5CA9">
        <w:t xml:space="preserve">, </w:t>
      </w:r>
      <w:hyperlink r:id="rId287" w:history="1">
        <w:r w:rsidRPr="008B5CA9">
          <w:rPr>
            <w:rStyle w:val="Hyperlink"/>
            <w:color w:val="2A2A2A"/>
            <w:u w:val="none"/>
          </w:rPr>
          <w:t>SortedDictionary&lt;TKey,</w:t>
        </w:r>
        <w:r w:rsidRPr="008B5CA9">
          <w:rPr>
            <w:rStyle w:val="Hyperlink"/>
            <w:color w:val="2A2A2A"/>
            <w:u w:val="none"/>
          </w:rPr>
          <w:t> </w:t>
        </w:r>
        <w:r w:rsidRPr="008B5CA9">
          <w:rPr>
            <w:rStyle w:val="Hyperlink"/>
            <w:color w:val="2A2A2A"/>
            <w:u w:val="none"/>
          </w:rPr>
          <w:t>TValue&gt;.ValueCollection.Enumerator</w:t>
        </w:r>
      </w:hyperlink>
      <w:r w:rsidRPr="008B5CA9">
        <w:t xml:space="preserve">, </w:t>
      </w:r>
      <w:hyperlink r:id="rId288" w:history="1">
        <w:r w:rsidRPr="008B5CA9">
          <w:rPr>
            <w:rStyle w:val="Hyperlink"/>
            <w:color w:val="2A2A2A"/>
            <w:u w:val="none"/>
          </w:rPr>
          <w:t>SortedSet&lt;T&gt;.Enumerator</w:t>
        </w:r>
      </w:hyperlink>
      <w:r w:rsidRPr="008B5CA9">
        <w:t xml:space="preserve">, </w:t>
      </w:r>
      <w:hyperlink r:id="rId289" w:history="1">
        <w:r w:rsidRPr="008B5CA9">
          <w:rPr>
            <w:rStyle w:val="Hyperlink"/>
            <w:color w:val="2A2A2A"/>
            <w:u w:val="none"/>
          </w:rPr>
          <w:t>Stack&lt;T&gt;.Enumerator</w:t>
        </w:r>
      </w:hyperlink>
      <w:r w:rsidRPr="008B5CA9">
        <w:t xml:space="preserve">, </w:t>
      </w:r>
      <w:hyperlink r:id="rId290" w:history="1">
        <w:r w:rsidRPr="008B5CA9">
          <w:rPr>
            <w:rStyle w:val="Hyperlink"/>
            <w:color w:val="2A2A2A"/>
            <w:u w:val="none"/>
          </w:rPr>
          <w:t>KeyValuePair&lt;TKey,</w:t>
        </w:r>
        <w:r w:rsidRPr="008B5CA9">
          <w:rPr>
            <w:rStyle w:val="Hyperlink"/>
            <w:color w:val="2A2A2A"/>
            <w:u w:val="none"/>
          </w:rPr>
          <w:t> </w:t>
        </w:r>
        <w:r w:rsidRPr="008B5CA9">
          <w:rPr>
            <w:rStyle w:val="Hyperlink"/>
            <w:color w:val="2A2A2A"/>
            <w:u w:val="none"/>
          </w:rPr>
          <w:t>TValue&gt;</w:t>
        </w:r>
      </w:hyperlink>
    </w:p>
    <w:p w:rsidR="008B5CA9" w:rsidRPr="008B5CA9" w:rsidRDefault="008B5CA9" w:rsidP="008B5CA9">
      <w:pPr>
        <w:pStyle w:val="ContentStyle"/>
        <w:ind w:left="907"/>
      </w:pPr>
    </w:p>
    <w:p w:rsidR="008F0019" w:rsidRDefault="008F0019" w:rsidP="001A4FAF">
      <w:pPr>
        <w:pStyle w:val="ContentStyle"/>
        <w:numPr>
          <w:ilvl w:val="0"/>
          <w:numId w:val="20"/>
        </w:numPr>
        <w:rPr>
          <w:rStyle w:val="Hyperlink"/>
          <w:color w:val="2A2A2A"/>
          <w:u w:val="none"/>
        </w:rPr>
      </w:pPr>
      <w:r w:rsidRPr="008B5CA9">
        <w:t xml:space="preserve">Interface -&gt; </w:t>
      </w:r>
      <w:hyperlink r:id="rId291" w:history="1">
        <w:r w:rsidRPr="008B5CA9">
          <w:rPr>
            <w:rStyle w:val="Hyperlink"/>
            <w:color w:val="2A2A2A"/>
            <w:u w:val="none"/>
          </w:rPr>
          <w:t>ICollection&lt;T&gt;</w:t>
        </w:r>
      </w:hyperlink>
      <w:r w:rsidRPr="008B5CA9">
        <w:t xml:space="preserve">, </w:t>
      </w:r>
      <w:hyperlink r:id="rId292" w:history="1">
        <w:r w:rsidRPr="008B5CA9">
          <w:rPr>
            <w:rStyle w:val="Hyperlink"/>
            <w:color w:val="2A2A2A"/>
            <w:u w:val="none"/>
          </w:rPr>
          <w:t>IComparer&lt;T&gt;</w:t>
        </w:r>
      </w:hyperlink>
      <w:r w:rsidRPr="008B5CA9">
        <w:t xml:space="preserve">, </w:t>
      </w:r>
      <w:hyperlink r:id="rId293" w:history="1">
        <w:r w:rsidRPr="008B5CA9">
          <w:rPr>
            <w:rStyle w:val="Hyperlink"/>
            <w:color w:val="2A2A2A"/>
            <w:u w:val="none"/>
          </w:rPr>
          <w:t>IDictionary&lt;TKey,</w:t>
        </w:r>
        <w:r w:rsidRPr="008B5CA9">
          <w:rPr>
            <w:rStyle w:val="Hyperlink"/>
            <w:color w:val="2A2A2A"/>
            <w:u w:val="none"/>
          </w:rPr>
          <w:t> </w:t>
        </w:r>
        <w:r w:rsidRPr="008B5CA9">
          <w:rPr>
            <w:rStyle w:val="Hyperlink"/>
            <w:color w:val="2A2A2A"/>
            <w:u w:val="none"/>
          </w:rPr>
          <w:t>TValue&gt;</w:t>
        </w:r>
      </w:hyperlink>
      <w:r w:rsidRPr="008B5CA9">
        <w:t xml:space="preserve">, </w:t>
      </w:r>
      <w:hyperlink r:id="rId294" w:history="1">
        <w:r w:rsidRPr="008B5CA9">
          <w:rPr>
            <w:rStyle w:val="Hyperlink"/>
            <w:color w:val="2A2A2A"/>
            <w:u w:val="none"/>
          </w:rPr>
          <w:t>IEnumerable&lt;T&gt;</w:t>
        </w:r>
      </w:hyperlink>
      <w:r w:rsidRPr="008B5CA9">
        <w:t xml:space="preserve">, </w:t>
      </w:r>
      <w:hyperlink r:id="rId295" w:history="1">
        <w:r w:rsidRPr="008B5CA9">
          <w:rPr>
            <w:rStyle w:val="Hyperlink"/>
            <w:color w:val="2A2A2A"/>
            <w:u w:val="none"/>
          </w:rPr>
          <w:t>IEnumerator&lt;T&gt;</w:t>
        </w:r>
      </w:hyperlink>
      <w:r w:rsidRPr="008B5CA9">
        <w:t xml:space="preserve">, </w:t>
      </w:r>
      <w:hyperlink r:id="rId296" w:history="1">
        <w:r w:rsidRPr="008B5CA9">
          <w:rPr>
            <w:rStyle w:val="Hyperlink"/>
            <w:color w:val="2A2A2A"/>
            <w:u w:val="none"/>
          </w:rPr>
          <w:t>IEqualityComparer&lt;T&gt;</w:t>
        </w:r>
      </w:hyperlink>
      <w:r w:rsidRPr="008B5CA9">
        <w:t xml:space="preserve">, </w:t>
      </w:r>
      <w:hyperlink r:id="rId297" w:history="1">
        <w:r w:rsidRPr="008B5CA9">
          <w:rPr>
            <w:rStyle w:val="Hyperlink"/>
            <w:color w:val="2A2A2A"/>
            <w:u w:val="none"/>
          </w:rPr>
          <w:t>IList&lt;T&gt;</w:t>
        </w:r>
      </w:hyperlink>
      <w:r w:rsidRPr="008B5CA9">
        <w:t xml:space="preserve">, </w:t>
      </w:r>
      <w:hyperlink r:id="rId298" w:history="1">
        <w:r w:rsidRPr="008B5CA9">
          <w:rPr>
            <w:rStyle w:val="Hyperlink"/>
            <w:color w:val="2A2A2A"/>
            <w:u w:val="none"/>
          </w:rPr>
          <w:t>IReadOnlyCollection&lt;T&gt;</w:t>
        </w:r>
      </w:hyperlink>
      <w:r w:rsidRPr="008B5CA9">
        <w:t xml:space="preserve">, </w:t>
      </w:r>
      <w:hyperlink r:id="rId299" w:history="1">
        <w:r w:rsidRPr="008B5CA9">
          <w:rPr>
            <w:rStyle w:val="Hyperlink"/>
            <w:color w:val="2A2A2A"/>
            <w:u w:val="none"/>
          </w:rPr>
          <w:t>IReadOnlyDictionary&lt;TKey,</w:t>
        </w:r>
        <w:r w:rsidRPr="008B5CA9">
          <w:rPr>
            <w:rStyle w:val="Hyperlink"/>
            <w:color w:val="2A2A2A"/>
            <w:u w:val="none"/>
          </w:rPr>
          <w:t> </w:t>
        </w:r>
        <w:r w:rsidRPr="008B5CA9">
          <w:rPr>
            <w:rStyle w:val="Hyperlink"/>
            <w:color w:val="2A2A2A"/>
            <w:u w:val="none"/>
          </w:rPr>
          <w:t>TValue&gt;</w:t>
        </w:r>
      </w:hyperlink>
      <w:r w:rsidRPr="008B5CA9">
        <w:t xml:space="preserve">, </w:t>
      </w:r>
      <w:hyperlink r:id="rId300" w:history="1">
        <w:r w:rsidRPr="008B5CA9">
          <w:rPr>
            <w:rStyle w:val="Hyperlink"/>
            <w:color w:val="2A2A2A"/>
            <w:u w:val="none"/>
          </w:rPr>
          <w:t>IReadOnlyList&lt;T&gt;</w:t>
        </w:r>
      </w:hyperlink>
      <w:r w:rsidRPr="008B5CA9">
        <w:t xml:space="preserve">, </w:t>
      </w:r>
      <w:hyperlink r:id="rId301" w:history="1">
        <w:r w:rsidRPr="008B5CA9">
          <w:rPr>
            <w:rStyle w:val="Hyperlink"/>
            <w:color w:val="2A2A2A"/>
            <w:u w:val="none"/>
          </w:rPr>
          <w:t>ISet&lt;T&gt;</w:t>
        </w:r>
      </w:hyperlink>
    </w:p>
    <w:p w:rsidR="008B5CA9" w:rsidRPr="008B5CA9" w:rsidRDefault="008B5CA9" w:rsidP="008B5CA9">
      <w:pPr>
        <w:pStyle w:val="ContentStyle"/>
        <w:ind w:left="0"/>
      </w:pPr>
    </w:p>
    <w:p w:rsidR="008F0019" w:rsidRDefault="008F0019" w:rsidP="001A4FAF">
      <w:pPr>
        <w:pStyle w:val="ContentStyle"/>
        <w:numPr>
          <w:ilvl w:val="0"/>
          <w:numId w:val="20"/>
        </w:numPr>
        <w:rPr>
          <w:rStyle w:val="Hyperlink"/>
          <w:color w:val="2A2A2A"/>
          <w:u w:val="none"/>
        </w:rPr>
      </w:pPr>
      <w:r w:rsidRPr="008B5CA9">
        <w:t xml:space="preserve">Classes -&gt; </w:t>
      </w:r>
      <w:hyperlink r:id="rId302" w:history="1">
        <w:r w:rsidRPr="008B5CA9">
          <w:rPr>
            <w:rStyle w:val="Hyperlink"/>
            <w:color w:val="2A2A2A"/>
            <w:u w:val="none"/>
          </w:rPr>
          <w:t>Comparer&lt;T&gt;</w:t>
        </w:r>
      </w:hyperlink>
      <w:r w:rsidRPr="008B5CA9">
        <w:t xml:space="preserve">, </w:t>
      </w:r>
      <w:hyperlink r:id="rId303" w:history="1">
        <w:r w:rsidRPr="008B5CA9">
          <w:rPr>
            <w:rStyle w:val="Hyperlink"/>
            <w:color w:val="2A2A2A"/>
            <w:u w:val="none"/>
          </w:rPr>
          <w:t>Dictionary&lt;TKey,</w:t>
        </w:r>
        <w:r w:rsidRPr="008B5CA9">
          <w:rPr>
            <w:rStyle w:val="Hyperlink"/>
            <w:color w:val="2A2A2A"/>
            <w:u w:val="none"/>
          </w:rPr>
          <w:t> </w:t>
        </w:r>
        <w:r w:rsidRPr="008B5CA9">
          <w:rPr>
            <w:rStyle w:val="Hyperlink"/>
            <w:color w:val="2A2A2A"/>
            <w:u w:val="none"/>
          </w:rPr>
          <w:t>TValue&gt;</w:t>
        </w:r>
      </w:hyperlink>
      <w:r w:rsidRPr="008B5CA9">
        <w:t xml:space="preserve">, </w:t>
      </w:r>
      <w:hyperlink r:id="rId304" w:history="1">
        <w:r w:rsidRPr="008B5CA9">
          <w:rPr>
            <w:rStyle w:val="Hyperlink"/>
            <w:color w:val="2A2A2A"/>
            <w:u w:val="none"/>
          </w:rPr>
          <w:t>EqualityComparer&lt;T&gt;</w:t>
        </w:r>
      </w:hyperlink>
      <w:r w:rsidRPr="008B5CA9">
        <w:t xml:space="preserve">, </w:t>
      </w:r>
      <w:hyperlink r:id="rId305" w:history="1">
        <w:r w:rsidRPr="008B5CA9">
          <w:rPr>
            <w:rStyle w:val="Hyperlink"/>
            <w:color w:val="2A2A2A"/>
            <w:u w:val="none"/>
          </w:rPr>
          <w:t>HashSet&lt;T&gt;</w:t>
        </w:r>
      </w:hyperlink>
      <w:r w:rsidRPr="008B5CA9">
        <w:t xml:space="preserve">, </w:t>
      </w:r>
      <w:hyperlink r:id="rId306" w:history="1">
        <w:r w:rsidRPr="008B5CA9">
          <w:rPr>
            <w:rStyle w:val="Hyperlink"/>
            <w:color w:val="2A2A2A"/>
            <w:u w:val="none"/>
          </w:rPr>
          <w:t>Dictionary&lt;TKey,</w:t>
        </w:r>
        <w:r w:rsidRPr="008B5CA9">
          <w:rPr>
            <w:rStyle w:val="Hyperlink"/>
            <w:color w:val="2A2A2A"/>
            <w:u w:val="none"/>
          </w:rPr>
          <w:t> </w:t>
        </w:r>
        <w:r w:rsidRPr="008B5CA9">
          <w:rPr>
            <w:rStyle w:val="Hyperlink"/>
            <w:color w:val="2A2A2A"/>
            <w:u w:val="none"/>
          </w:rPr>
          <w:t>TValue&gt;.KeyCollection</w:t>
        </w:r>
      </w:hyperlink>
      <w:r w:rsidRPr="008B5CA9">
        <w:t xml:space="preserve">, </w:t>
      </w:r>
      <w:hyperlink r:id="rId307" w:history="1">
        <w:r w:rsidRPr="008B5CA9">
          <w:rPr>
            <w:rStyle w:val="Hyperlink"/>
            <w:color w:val="2A2A2A"/>
            <w:u w:val="none"/>
          </w:rPr>
          <w:t>SortedDictionary&lt;TKey,</w:t>
        </w:r>
        <w:r w:rsidRPr="008B5CA9">
          <w:rPr>
            <w:rStyle w:val="Hyperlink"/>
            <w:color w:val="2A2A2A"/>
            <w:u w:val="none"/>
          </w:rPr>
          <w:t> </w:t>
        </w:r>
        <w:r w:rsidRPr="008B5CA9">
          <w:rPr>
            <w:rStyle w:val="Hyperlink"/>
            <w:color w:val="2A2A2A"/>
            <w:u w:val="none"/>
          </w:rPr>
          <w:t>TValue&gt;.KeyCollection</w:t>
        </w:r>
      </w:hyperlink>
      <w:r w:rsidRPr="008B5CA9">
        <w:t xml:space="preserve">, </w:t>
      </w:r>
      <w:hyperlink r:id="rId308" w:history="1">
        <w:r w:rsidRPr="008B5CA9">
          <w:rPr>
            <w:rStyle w:val="Hyperlink"/>
            <w:color w:val="2A2A2A"/>
            <w:u w:val="none"/>
          </w:rPr>
          <w:t>KeyedByTypeCollection&lt;TItem&gt;</w:t>
        </w:r>
      </w:hyperlink>
      <w:r w:rsidRPr="008B5CA9">
        <w:t xml:space="preserve">, </w:t>
      </w:r>
      <w:hyperlink r:id="rId309" w:history="1">
        <w:r w:rsidRPr="008B5CA9">
          <w:rPr>
            <w:rStyle w:val="Hyperlink"/>
            <w:color w:val="2A2A2A"/>
            <w:u w:val="none"/>
          </w:rPr>
          <w:t>KeyNotFoundException</w:t>
        </w:r>
      </w:hyperlink>
      <w:r w:rsidRPr="008B5CA9">
        <w:t xml:space="preserve">, </w:t>
      </w:r>
      <w:hyperlink r:id="rId310" w:history="1">
        <w:r w:rsidRPr="008B5CA9">
          <w:rPr>
            <w:rStyle w:val="Hyperlink"/>
            <w:color w:val="2A2A2A"/>
            <w:u w:val="none"/>
          </w:rPr>
          <w:t>LinkedList&lt;T&gt;</w:t>
        </w:r>
      </w:hyperlink>
      <w:r w:rsidRPr="008B5CA9">
        <w:t xml:space="preserve">, </w:t>
      </w:r>
      <w:hyperlink r:id="rId311" w:history="1">
        <w:r w:rsidRPr="008B5CA9">
          <w:rPr>
            <w:rStyle w:val="Hyperlink"/>
            <w:color w:val="2A2A2A"/>
            <w:u w:val="none"/>
          </w:rPr>
          <w:t>LinkedListNode&lt;T&gt;</w:t>
        </w:r>
      </w:hyperlink>
      <w:r w:rsidRPr="008B5CA9">
        <w:t xml:space="preserve">, </w:t>
      </w:r>
      <w:hyperlink r:id="rId312" w:history="1">
        <w:r w:rsidRPr="008B5CA9">
          <w:rPr>
            <w:rStyle w:val="Hyperlink"/>
            <w:color w:val="2A2A2A"/>
            <w:u w:val="none"/>
          </w:rPr>
          <w:t>List&lt;T&gt;</w:t>
        </w:r>
      </w:hyperlink>
      <w:r w:rsidRPr="008B5CA9">
        <w:t xml:space="preserve">, </w:t>
      </w:r>
      <w:hyperlink r:id="rId313" w:history="1">
        <w:r w:rsidRPr="008B5CA9">
          <w:rPr>
            <w:rStyle w:val="Hyperlink"/>
            <w:color w:val="2A2A2A"/>
            <w:u w:val="none"/>
          </w:rPr>
          <w:t>Queue&lt;T&gt;</w:t>
        </w:r>
      </w:hyperlink>
      <w:r w:rsidRPr="008B5CA9">
        <w:t xml:space="preserve">, </w:t>
      </w:r>
      <w:hyperlink r:id="rId314" w:history="1">
        <w:r w:rsidRPr="008B5CA9">
          <w:rPr>
            <w:rStyle w:val="Hyperlink"/>
            <w:color w:val="2A2A2A"/>
            <w:u w:val="none"/>
          </w:rPr>
          <w:t>SortedDictionary&lt;TKey,</w:t>
        </w:r>
        <w:r w:rsidRPr="008B5CA9">
          <w:rPr>
            <w:rStyle w:val="Hyperlink"/>
            <w:color w:val="2A2A2A"/>
            <w:u w:val="none"/>
          </w:rPr>
          <w:t> </w:t>
        </w:r>
        <w:r w:rsidRPr="008B5CA9">
          <w:rPr>
            <w:rStyle w:val="Hyperlink"/>
            <w:color w:val="2A2A2A"/>
            <w:u w:val="none"/>
          </w:rPr>
          <w:t>TValue&gt;</w:t>
        </w:r>
      </w:hyperlink>
      <w:r w:rsidRPr="008B5CA9">
        <w:t xml:space="preserve">, </w:t>
      </w:r>
      <w:hyperlink r:id="rId315" w:history="1">
        <w:r w:rsidRPr="008B5CA9">
          <w:rPr>
            <w:rStyle w:val="Hyperlink"/>
            <w:color w:val="2A2A2A"/>
            <w:u w:val="none"/>
          </w:rPr>
          <w:t>SortedList&lt;TKey,</w:t>
        </w:r>
        <w:r w:rsidRPr="008B5CA9">
          <w:rPr>
            <w:rStyle w:val="Hyperlink"/>
            <w:color w:val="2A2A2A"/>
            <w:u w:val="none"/>
          </w:rPr>
          <w:t> </w:t>
        </w:r>
        <w:r w:rsidRPr="008B5CA9">
          <w:rPr>
            <w:rStyle w:val="Hyperlink"/>
            <w:color w:val="2A2A2A"/>
            <w:u w:val="none"/>
          </w:rPr>
          <w:t>TValue&gt;</w:t>
        </w:r>
      </w:hyperlink>
      <w:r w:rsidRPr="008B5CA9">
        <w:t xml:space="preserve">, </w:t>
      </w:r>
      <w:hyperlink r:id="rId316" w:history="1">
        <w:r w:rsidRPr="008B5CA9">
          <w:rPr>
            <w:rStyle w:val="Hyperlink"/>
            <w:color w:val="2A2A2A"/>
            <w:u w:val="none"/>
          </w:rPr>
          <w:t>SortedSet&lt;T&gt;</w:t>
        </w:r>
      </w:hyperlink>
      <w:r w:rsidRPr="008B5CA9">
        <w:t xml:space="preserve">, </w:t>
      </w:r>
      <w:hyperlink r:id="rId317" w:history="1">
        <w:r w:rsidRPr="008B5CA9">
          <w:rPr>
            <w:rStyle w:val="Hyperlink"/>
            <w:color w:val="2A2A2A"/>
            <w:u w:val="none"/>
          </w:rPr>
          <w:t>Stack&lt;T&gt;</w:t>
        </w:r>
      </w:hyperlink>
      <w:r w:rsidRPr="008B5CA9">
        <w:t xml:space="preserve">, </w:t>
      </w:r>
      <w:hyperlink r:id="rId318" w:history="1">
        <w:r w:rsidRPr="008B5CA9">
          <w:rPr>
            <w:rStyle w:val="Hyperlink"/>
            <w:color w:val="2A2A2A"/>
            <w:u w:val="none"/>
          </w:rPr>
          <w:t>SynchronizedCollection&lt;T&gt;</w:t>
        </w:r>
      </w:hyperlink>
      <w:r w:rsidRPr="008B5CA9">
        <w:t xml:space="preserve">, </w:t>
      </w:r>
      <w:hyperlink r:id="rId319" w:history="1">
        <w:r w:rsidRPr="008B5CA9">
          <w:rPr>
            <w:rStyle w:val="Hyperlink"/>
            <w:color w:val="2A2A2A"/>
            <w:u w:val="none"/>
          </w:rPr>
          <w:t>SynchronizedKeyedCollection&lt;K,</w:t>
        </w:r>
        <w:r w:rsidRPr="008B5CA9">
          <w:rPr>
            <w:rStyle w:val="Hyperlink"/>
            <w:color w:val="2A2A2A"/>
            <w:u w:val="none"/>
          </w:rPr>
          <w:t> </w:t>
        </w:r>
        <w:r w:rsidRPr="008B5CA9">
          <w:rPr>
            <w:rStyle w:val="Hyperlink"/>
            <w:color w:val="2A2A2A"/>
            <w:u w:val="none"/>
          </w:rPr>
          <w:t>T&gt;</w:t>
        </w:r>
      </w:hyperlink>
      <w:r w:rsidRPr="008B5CA9">
        <w:t xml:space="preserve">, </w:t>
      </w:r>
      <w:hyperlink r:id="rId320" w:history="1">
        <w:r w:rsidRPr="008B5CA9">
          <w:rPr>
            <w:rStyle w:val="Hyperlink"/>
            <w:color w:val="2A2A2A"/>
            <w:u w:val="none"/>
          </w:rPr>
          <w:t>SynchronizedReadOnlyCollection&lt;T&gt;</w:t>
        </w:r>
      </w:hyperlink>
      <w:r w:rsidRPr="008B5CA9">
        <w:t xml:space="preserve">, </w:t>
      </w:r>
      <w:hyperlink r:id="rId321" w:history="1">
        <w:r w:rsidRPr="008B5CA9">
          <w:rPr>
            <w:rStyle w:val="Hyperlink"/>
            <w:color w:val="2A2A2A"/>
            <w:u w:val="none"/>
          </w:rPr>
          <w:t>Dictionary&lt;TKey,</w:t>
        </w:r>
        <w:r w:rsidRPr="008B5CA9">
          <w:rPr>
            <w:rStyle w:val="Hyperlink"/>
            <w:color w:val="2A2A2A"/>
            <w:u w:val="none"/>
          </w:rPr>
          <w:t> </w:t>
        </w:r>
        <w:r w:rsidRPr="008B5CA9">
          <w:rPr>
            <w:rStyle w:val="Hyperlink"/>
            <w:color w:val="2A2A2A"/>
            <w:u w:val="none"/>
          </w:rPr>
          <w:t>TValue&gt;.ValueCollection</w:t>
        </w:r>
      </w:hyperlink>
      <w:r w:rsidRPr="008B5CA9">
        <w:t xml:space="preserve">, </w:t>
      </w:r>
      <w:hyperlink r:id="rId322" w:history="1">
        <w:r w:rsidRPr="008B5CA9">
          <w:rPr>
            <w:rStyle w:val="Hyperlink"/>
            <w:color w:val="2A2A2A"/>
            <w:u w:val="none"/>
          </w:rPr>
          <w:t>SortedDictionary&lt;TKey,</w:t>
        </w:r>
        <w:r w:rsidRPr="008B5CA9">
          <w:rPr>
            <w:rStyle w:val="Hyperlink"/>
            <w:color w:val="2A2A2A"/>
            <w:u w:val="none"/>
          </w:rPr>
          <w:t> </w:t>
        </w:r>
        <w:r w:rsidRPr="008B5CA9">
          <w:rPr>
            <w:rStyle w:val="Hyperlink"/>
            <w:color w:val="2A2A2A"/>
            <w:u w:val="none"/>
          </w:rPr>
          <w:t>TValue&gt;.ValueCollection</w:t>
        </w:r>
      </w:hyperlink>
    </w:p>
    <w:p w:rsidR="008B5CA9" w:rsidRPr="008B5CA9" w:rsidRDefault="008B5CA9" w:rsidP="008B5CA9">
      <w:pPr>
        <w:pStyle w:val="ContentStyle"/>
        <w:ind w:left="907"/>
      </w:pPr>
    </w:p>
    <w:p w:rsidR="008B5CA9" w:rsidRPr="008B5CA9" w:rsidRDefault="008F0019" w:rsidP="008B5CA9">
      <w:pPr>
        <w:pStyle w:val="ContentStyle"/>
        <w:rPr>
          <w:b/>
        </w:rPr>
      </w:pPr>
      <w:r w:rsidRPr="008B5CA9">
        <w:rPr>
          <w:b/>
        </w:rPr>
        <w:t>System.Collections.Concurrent -&gt;</w:t>
      </w:r>
    </w:p>
    <w:p w:rsidR="008F0019" w:rsidRPr="008B5CA9" w:rsidRDefault="008F0019" w:rsidP="001A4FAF">
      <w:pPr>
        <w:pStyle w:val="ContentStyle"/>
        <w:numPr>
          <w:ilvl w:val="0"/>
          <w:numId w:val="21"/>
        </w:numPr>
      </w:pPr>
      <w:r w:rsidRPr="008B5CA9">
        <w:t xml:space="preserve">Enumeration -&gt; </w:t>
      </w:r>
      <w:hyperlink r:id="rId323" w:history="1">
        <w:r w:rsidRPr="008B5CA9">
          <w:rPr>
            <w:rStyle w:val="Hyperlink"/>
            <w:color w:val="2A2A2A"/>
            <w:u w:val="none"/>
          </w:rPr>
          <w:t>EnumerablePartitionerOptions</w:t>
        </w:r>
      </w:hyperlink>
    </w:p>
    <w:p w:rsidR="008F0019" w:rsidRPr="008B5CA9" w:rsidRDefault="008F0019" w:rsidP="001A4FAF">
      <w:pPr>
        <w:pStyle w:val="ContentStyle"/>
        <w:numPr>
          <w:ilvl w:val="0"/>
          <w:numId w:val="21"/>
        </w:numPr>
      </w:pPr>
      <w:r w:rsidRPr="008B5CA9">
        <w:t xml:space="preserve">Interfaces -&gt; </w:t>
      </w:r>
      <w:hyperlink r:id="rId324" w:history="1">
        <w:r w:rsidRPr="008B5CA9">
          <w:rPr>
            <w:rStyle w:val="Hyperlink"/>
            <w:color w:val="2A2A2A"/>
            <w:u w:val="none"/>
          </w:rPr>
          <w:t>IProducerConsumerCollection&lt;T&gt;</w:t>
        </w:r>
      </w:hyperlink>
    </w:p>
    <w:p w:rsidR="008F0019" w:rsidRPr="008B5CA9" w:rsidRDefault="008F0019" w:rsidP="001A4FAF">
      <w:pPr>
        <w:pStyle w:val="ContentStyle"/>
        <w:numPr>
          <w:ilvl w:val="0"/>
          <w:numId w:val="21"/>
        </w:numPr>
      </w:pPr>
      <w:r w:rsidRPr="008B5CA9">
        <w:t xml:space="preserve">Classes -&gt; </w:t>
      </w:r>
      <w:hyperlink r:id="rId325" w:history="1">
        <w:r w:rsidRPr="008B5CA9">
          <w:rPr>
            <w:rStyle w:val="Hyperlink"/>
            <w:color w:val="2A2A2A"/>
            <w:u w:val="none"/>
          </w:rPr>
          <w:t>BlockingCollection&lt;T&gt;</w:t>
        </w:r>
      </w:hyperlink>
      <w:r w:rsidRPr="008B5CA9">
        <w:t xml:space="preserve">, </w:t>
      </w:r>
      <w:hyperlink r:id="rId326" w:history="1">
        <w:r w:rsidRPr="008B5CA9">
          <w:rPr>
            <w:rStyle w:val="Hyperlink"/>
            <w:color w:val="2A2A2A"/>
            <w:u w:val="none"/>
          </w:rPr>
          <w:t>ConcurrentBag&lt;T&gt;</w:t>
        </w:r>
      </w:hyperlink>
      <w:r w:rsidRPr="008B5CA9">
        <w:t xml:space="preserve">, </w:t>
      </w:r>
      <w:hyperlink r:id="rId327" w:history="1">
        <w:r w:rsidRPr="008B5CA9">
          <w:rPr>
            <w:rStyle w:val="Hyperlink"/>
            <w:color w:val="2A2A2A"/>
            <w:u w:val="none"/>
          </w:rPr>
          <w:t>ConcurrentDictionary&lt;TKey,</w:t>
        </w:r>
        <w:r w:rsidRPr="008B5CA9">
          <w:rPr>
            <w:rStyle w:val="Hyperlink"/>
            <w:color w:val="2A2A2A"/>
            <w:u w:val="none"/>
          </w:rPr>
          <w:t> </w:t>
        </w:r>
        <w:r w:rsidRPr="008B5CA9">
          <w:rPr>
            <w:rStyle w:val="Hyperlink"/>
            <w:color w:val="2A2A2A"/>
            <w:u w:val="none"/>
          </w:rPr>
          <w:t>TValue&gt;</w:t>
        </w:r>
      </w:hyperlink>
      <w:r w:rsidRPr="008B5CA9">
        <w:t xml:space="preserve">, </w:t>
      </w:r>
      <w:hyperlink r:id="rId328" w:history="1">
        <w:r w:rsidRPr="008B5CA9">
          <w:rPr>
            <w:rStyle w:val="Hyperlink"/>
            <w:color w:val="2A2A2A"/>
            <w:u w:val="none"/>
          </w:rPr>
          <w:t>ConcurrentQueue&lt;T&gt;</w:t>
        </w:r>
      </w:hyperlink>
      <w:r w:rsidRPr="008B5CA9">
        <w:t xml:space="preserve">, </w:t>
      </w:r>
      <w:hyperlink r:id="rId329" w:history="1">
        <w:r w:rsidRPr="008B5CA9">
          <w:rPr>
            <w:rStyle w:val="Hyperlink"/>
            <w:color w:val="2A2A2A"/>
            <w:u w:val="none"/>
          </w:rPr>
          <w:t>ConcurrentStack&lt;T&gt;</w:t>
        </w:r>
      </w:hyperlink>
      <w:r w:rsidRPr="008B5CA9">
        <w:t xml:space="preserve">, </w:t>
      </w:r>
      <w:hyperlink r:id="rId330" w:history="1">
        <w:r w:rsidRPr="008B5CA9">
          <w:rPr>
            <w:rStyle w:val="Hyperlink"/>
            <w:color w:val="2A2A2A"/>
            <w:u w:val="none"/>
          </w:rPr>
          <w:t>OrderablePartitioner&lt;TSource&gt;</w:t>
        </w:r>
      </w:hyperlink>
      <w:r w:rsidRPr="008B5CA9">
        <w:t xml:space="preserve">, </w:t>
      </w:r>
      <w:hyperlink r:id="rId331" w:history="1">
        <w:r w:rsidRPr="008B5CA9">
          <w:rPr>
            <w:rStyle w:val="Hyperlink"/>
            <w:color w:val="2A2A2A"/>
            <w:u w:val="none"/>
          </w:rPr>
          <w:t>Partitioner</w:t>
        </w:r>
      </w:hyperlink>
      <w:r w:rsidRPr="008B5CA9">
        <w:t xml:space="preserve">, </w:t>
      </w:r>
      <w:hyperlink r:id="rId332" w:history="1">
        <w:r w:rsidRPr="008B5CA9">
          <w:rPr>
            <w:rStyle w:val="Hyperlink"/>
            <w:color w:val="2A2A2A"/>
            <w:u w:val="none"/>
          </w:rPr>
          <w:t>Partitioner&lt;TSource&gt;</w:t>
        </w:r>
      </w:hyperlink>
    </w:p>
    <w:p w:rsidR="008F0019" w:rsidRPr="008B5CA9" w:rsidRDefault="008F0019" w:rsidP="008B5CA9">
      <w:pPr>
        <w:pStyle w:val="ContentStyle"/>
      </w:pPr>
    </w:p>
    <w:p w:rsidR="00EC02D0" w:rsidRDefault="00EC02D0" w:rsidP="00EC02D0">
      <w:pPr>
        <w:pStyle w:val="Heading2"/>
      </w:pPr>
      <w:r w:rsidRPr="001015A0">
        <w:t>Explain Destructors in C#?</w:t>
      </w:r>
    </w:p>
    <w:p w:rsidR="006F45E7" w:rsidRDefault="006F45E7" w:rsidP="006F45E7">
      <w:pPr>
        <w:pStyle w:val="Heading2"/>
      </w:pPr>
      <w:r>
        <w:t>Can you write return statements in finally block of a try {} catch {} and finally {} blocks?</w:t>
      </w:r>
    </w:p>
    <w:p w:rsidR="006F45E7" w:rsidRPr="006F45E7" w:rsidRDefault="006F45E7" w:rsidP="006F45E7">
      <w:pPr>
        <w:pStyle w:val="ContentStyle"/>
      </w:pPr>
      <w:r w:rsidRPr="006F45E7">
        <w:t>Yes you can write the return statement in finally block and it will override the other return value. </w:t>
      </w:r>
    </w:p>
    <w:p w:rsidR="006F45E7" w:rsidRPr="006F45E7" w:rsidRDefault="006F45E7" w:rsidP="006F45E7">
      <w:pPr>
        <w:pStyle w:val="ContentStyle"/>
      </w:pPr>
      <w:r w:rsidRPr="006F45E7">
        <w:t>EDIT: For example in below code</w:t>
      </w:r>
    </w:p>
    <w:p w:rsidR="006F45E7" w:rsidRDefault="006F45E7" w:rsidP="006F45E7">
      <w:pPr>
        <w:pStyle w:val="CodeStyle"/>
      </w:pPr>
      <w:r w:rsidRPr="006F45E7">
        <w:t>public class Test </w:t>
      </w:r>
    </w:p>
    <w:p w:rsidR="006F45E7" w:rsidRDefault="006F45E7" w:rsidP="006F45E7">
      <w:pPr>
        <w:pStyle w:val="CodeStyle"/>
      </w:pPr>
      <w:r w:rsidRPr="006F45E7">
        <w:t>{</w:t>
      </w:r>
      <w:r w:rsidRPr="006F45E7">
        <w:br/>
        <w:t>    </w:t>
      </w:r>
      <w:r>
        <w:tab/>
      </w:r>
      <w:r w:rsidRPr="006F45E7">
        <w:t>public static int test(int i) </w:t>
      </w:r>
    </w:p>
    <w:p w:rsidR="006F45E7" w:rsidRDefault="006F45E7" w:rsidP="006F45E7">
      <w:pPr>
        <w:pStyle w:val="CodeStyle"/>
        <w:ind w:firstLine="720"/>
      </w:pPr>
      <w:r w:rsidRPr="006F45E7">
        <w:t>{</w:t>
      </w:r>
      <w:r w:rsidRPr="006F45E7">
        <w:br/>
        <w:t>    </w:t>
      </w:r>
      <w:r>
        <w:t>  </w:t>
      </w:r>
      <w:r>
        <w:tab/>
      </w:r>
      <w:r w:rsidRPr="006F45E7">
        <w:t>try </w:t>
      </w:r>
    </w:p>
    <w:p w:rsidR="006F45E7" w:rsidRDefault="006F45E7" w:rsidP="006F45E7">
      <w:pPr>
        <w:pStyle w:val="CodeStyle"/>
        <w:ind w:left="1440" w:firstLine="720"/>
      </w:pPr>
      <w:r w:rsidRPr="006F45E7">
        <w:t>{</w:t>
      </w:r>
      <w:r w:rsidRPr="006F45E7">
        <w:br/>
        <w:t>            if (i == 0)</w:t>
      </w:r>
      <w:r>
        <w:t xml:space="preserve"> {  </w:t>
      </w:r>
      <w:r w:rsidRPr="006F45E7">
        <w:t>throw new Exception();</w:t>
      </w:r>
      <w:r>
        <w:t xml:space="preserve">  }</w:t>
      </w:r>
      <w:r w:rsidRPr="006F45E7">
        <w:br/>
        <w:t>            return 0;</w:t>
      </w:r>
      <w:r w:rsidRPr="006F45E7">
        <w:br/>
        <w:t>      } </w:t>
      </w:r>
    </w:p>
    <w:p w:rsidR="006F45E7" w:rsidRDefault="006F45E7" w:rsidP="006F45E7">
      <w:pPr>
        <w:pStyle w:val="CodeStyle"/>
        <w:ind w:left="1440" w:firstLine="720"/>
      </w:pPr>
      <w:r w:rsidRPr="006F45E7">
        <w:t>catch (Exception e) {</w:t>
      </w:r>
      <w:r w:rsidR="005C6DA2">
        <w:t xml:space="preserve">  </w:t>
      </w:r>
      <w:r w:rsidRPr="006F45E7">
        <w:t>return 1;</w:t>
      </w:r>
      <w:r w:rsidR="005C6DA2">
        <w:t xml:space="preserve">  </w:t>
      </w:r>
      <w:r w:rsidRPr="006F45E7">
        <w:t>} </w:t>
      </w:r>
    </w:p>
    <w:p w:rsidR="006F45E7" w:rsidRDefault="006F45E7" w:rsidP="006F45E7">
      <w:pPr>
        <w:pStyle w:val="CodeStyle"/>
        <w:ind w:left="1440" w:firstLine="720"/>
      </w:pPr>
      <w:r w:rsidRPr="006F45E7">
        <w:t>finally {</w:t>
      </w:r>
      <w:r w:rsidR="005C6DA2">
        <w:t xml:space="preserve">  </w:t>
      </w:r>
      <w:r w:rsidRPr="006F45E7">
        <w:t>return 2;</w:t>
      </w:r>
      <w:r w:rsidR="005C6DA2">
        <w:t xml:space="preserve"> </w:t>
      </w:r>
      <w:r>
        <w:t>}</w:t>
      </w:r>
      <w:r>
        <w:br/>
        <w:t>    }</w:t>
      </w:r>
      <w:r w:rsidRPr="006F45E7">
        <w:br/>
        <w:t>    public static void main(String[] args) </w:t>
      </w:r>
    </w:p>
    <w:p w:rsidR="006F45E7" w:rsidRDefault="006F45E7" w:rsidP="006F45E7">
      <w:pPr>
        <w:pStyle w:val="CodeStyle"/>
        <w:ind w:left="1440"/>
      </w:pPr>
      <w:r>
        <w:t xml:space="preserve">    </w:t>
      </w:r>
      <w:r w:rsidRPr="006F45E7">
        <w:t>{</w:t>
      </w:r>
      <w:r w:rsidRPr="006F45E7">
        <w:br/>
        <w:t>        System.out.println(test(0));</w:t>
      </w:r>
      <w:r w:rsidRPr="006F45E7">
        <w:br/>
        <w:t>        System.out.println(test(1));</w:t>
      </w:r>
      <w:r w:rsidRPr="006F45E7">
        <w:br/>
      </w:r>
      <w:r w:rsidRPr="006F45E7">
        <w:lastRenderedPageBreak/>
        <w:t>    }</w:t>
      </w:r>
      <w:r w:rsidRPr="006F45E7">
        <w:br/>
        <w:t>}</w:t>
      </w:r>
    </w:p>
    <w:p w:rsidR="008E19F4" w:rsidRPr="006F45E7" w:rsidRDefault="008E19F4" w:rsidP="008E19F4">
      <w:pPr>
        <w:pStyle w:val="CodeStyle"/>
      </w:pPr>
      <w:r>
        <w:t xml:space="preserve"> }</w:t>
      </w:r>
    </w:p>
    <w:p w:rsidR="006F45E7" w:rsidRDefault="006F45E7" w:rsidP="006F45E7">
      <w:pPr>
        <w:pStyle w:val="ContentStyle"/>
      </w:pPr>
      <w:r w:rsidRPr="006F45E7">
        <w:t>The output is always 2, as we are returning 2 from the finally block. Remember the finally always execute whether there is an exception or not? So when the finally block run it will override the return value of others. Writing return statements in finally block is not required, infect you should not write it.</w:t>
      </w:r>
    </w:p>
    <w:p w:rsidR="00BC4D3A" w:rsidRPr="006F45E7" w:rsidRDefault="00BC4D3A" w:rsidP="006F45E7">
      <w:pPr>
        <w:pStyle w:val="ContentStyle"/>
      </w:pPr>
    </w:p>
    <w:p w:rsidR="00EC02D0" w:rsidRDefault="00EC02D0" w:rsidP="00EC02D0">
      <w:pPr>
        <w:pStyle w:val="Heading2"/>
      </w:pPr>
      <w:r>
        <w:t xml:space="preserve">What is </w:t>
      </w:r>
      <w:r w:rsidRPr="001015A0">
        <w:t>IDisposable interface in asp net?</w:t>
      </w:r>
    </w:p>
    <w:p w:rsidR="00EC02D0" w:rsidRDefault="00EC02D0" w:rsidP="00EC02D0">
      <w:pPr>
        <w:pStyle w:val="ContentStyle"/>
      </w:pPr>
      <w:r>
        <w:t>IDisposable interface resides in System namespace.</w:t>
      </w:r>
    </w:p>
    <w:p w:rsidR="00EC02D0" w:rsidRPr="00F53B6B" w:rsidRDefault="00EC02D0" w:rsidP="00EC02D0">
      <w:pPr>
        <w:pStyle w:val="CodeStyle"/>
      </w:pPr>
      <w:r>
        <w:t xml:space="preserve">    </w:t>
      </w:r>
      <w:r w:rsidRPr="00F53B6B">
        <w:t>// IDisposable is an attempt at helping to solve problems with deterministic</w:t>
      </w:r>
    </w:p>
    <w:p w:rsidR="00EC02D0" w:rsidRPr="00F53B6B" w:rsidRDefault="00EC02D0" w:rsidP="00EC02D0">
      <w:pPr>
        <w:pStyle w:val="CodeStyle"/>
      </w:pPr>
      <w:r w:rsidRPr="00F53B6B">
        <w:t xml:space="preserve">    // finalization.  The GC (Garbage Collector) of course doesn't leave any way </w:t>
      </w:r>
    </w:p>
    <w:p w:rsidR="00EC02D0" w:rsidRPr="00F53B6B" w:rsidRDefault="00EC02D0" w:rsidP="00EC02D0">
      <w:pPr>
        <w:pStyle w:val="CodeStyle"/>
      </w:pPr>
      <w:r>
        <w:t xml:space="preserve">    </w:t>
      </w:r>
      <w:r w:rsidRPr="00F53B6B">
        <w:t>//</w:t>
      </w:r>
      <w:r>
        <w:t xml:space="preserve"> </w:t>
      </w:r>
      <w:r w:rsidRPr="00F53B6B">
        <w:t xml:space="preserve">to deterministically know when a finalizer will run.  This forces </w:t>
      </w:r>
      <w:r>
        <w:t>classes</w:t>
      </w:r>
    </w:p>
    <w:p w:rsidR="00EC02D0" w:rsidRPr="00F53B6B" w:rsidRDefault="00EC02D0" w:rsidP="00EC02D0">
      <w:pPr>
        <w:pStyle w:val="CodeStyle"/>
      </w:pPr>
      <w:r w:rsidRPr="00F53B6B">
        <w:t xml:space="preserve">    // </w:t>
      </w:r>
      <w:r>
        <w:t xml:space="preserve">that </w:t>
      </w:r>
      <w:r w:rsidRPr="00F53B6B">
        <w:t xml:space="preserve">hold onto OS resources or some sort of important </w:t>
      </w:r>
      <w:r>
        <w:t xml:space="preserve">state (such as a </w:t>
      </w:r>
    </w:p>
    <w:p w:rsidR="00EC02D0" w:rsidRPr="00F53B6B" w:rsidRDefault="00EC02D0" w:rsidP="00EC02D0">
      <w:pPr>
        <w:pStyle w:val="CodeStyle"/>
      </w:pPr>
      <w:r w:rsidRPr="00F53B6B">
        <w:t xml:space="preserve">    // </w:t>
      </w:r>
      <w:r>
        <w:t xml:space="preserve">FileStream or a </w:t>
      </w:r>
      <w:r w:rsidRPr="00F53B6B">
        <w:t xml:space="preserve">network connection) to provide a Close or Dispose method so </w:t>
      </w:r>
    </w:p>
    <w:p w:rsidR="00EC02D0" w:rsidRPr="00F53B6B" w:rsidRDefault="00EC02D0" w:rsidP="00EC02D0">
      <w:pPr>
        <w:pStyle w:val="CodeStyle"/>
      </w:pPr>
      <w:r w:rsidRPr="00F53B6B">
        <w:t xml:space="preserve">    // users can run clean up code deterministically.  We have formalized this into </w:t>
      </w:r>
    </w:p>
    <w:p w:rsidR="00EC02D0" w:rsidRPr="00F53B6B" w:rsidRDefault="00EC02D0" w:rsidP="00EC02D0">
      <w:pPr>
        <w:pStyle w:val="CodeStyle"/>
      </w:pPr>
      <w:r w:rsidRPr="00F53B6B">
        <w:t xml:space="preserve">    // an interface with one method.  Classes may privately implement IDisposable </w:t>
      </w:r>
    </w:p>
    <w:p w:rsidR="00EC02D0" w:rsidRPr="00F53B6B" w:rsidRDefault="00EC02D0" w:rsidP="00EC02D0">
      <w:pPr>
        <w:pStyle w:val="CodeStyle"/>
      </w:pPr>
      <w:r w:rsidRPr="00F53B6B">
        <w:t xml:space="preserve">    // and provide a Close method instead, if that name is by far the expected name</w:t>
      </w:r>
    </w:p>
    <w:p w:rsidR="00EC02D0" w:rsidRPr="00F53B6B" w:rsidRDefault="00EC02D0" w:rsidP="00EC02D0">
      <w:pPr>
        <w:pStyle w:val="CodeStyle"/>
      </w:pPr>
      <w:r w:rsidRPr="00F53B6B">
        <w:t xml:space="preserve">    // for objects in that domain (ie, you don't Dispose of a FileStream, you Close</w:t>
      </w:r>
    </w:p>
    <w:p w:rsidR="00EC02D0" w:rsidRPr="00F53B6B" w:rsidRDefault="00EC02D0" w:rsidP="00EC02D0">
      <w:pPr>
        <w:pStyle w:val="CodeStyle"/>
      </w:pPr>
      <w:r w:rsidRPr="00F53B6B">
        <w:t xml:space="preserve">    // it).</w:t>
      </w:r>
    </w:p>
    <w:p w:rsidR="00EC02D0" w:rsidRPr="00F53B6B" w:rsidRDefault="00EC02D0" w:rsidP="00EC02D0">
      <w:pPr>
        <w:pStyle w:val="CodeStyle"/>
      </w:pPr>
      <w:r w:rsidRPr="00F53B6B">
        <w:t xml:space="preserve">    //</w:t>
      </w:r>
    </w:p>
    <w:p w:rsidR="00EC02D0" w:rsidRPr="00F53B6B" w:rsidRDefault="00EC02D0" w:rsidP="00EC02D0">
      <w:pPr>
        <w:pStyle w:val="CodeStyle"/>
      </w:pPr>
      <w:r w:rsidRPr="00F53B6B">
        <w:t xml:space="preserve">    // This interface could be theoretically used as a marker by a compiler to </w:t>
      </w:r>
    </w:p>
    <w:p w:rsidR="00EC02D0" w:rsidRPr="00F53B6B" w:rsidRDefault="00EC02D0" w:rsidP="00EC02D0">
      <w:pPr>
        <w:pStyle w:val="CodeStyle"/>
      </w:pPr>
      <w:r w:rsidRPr="00F53B6B">
        <w:t xml:space="preserve">    // ensure a disposable object has been cleaned up along all code paths if it's </w:t>
      </w:r>
    </w:p>
    <w:p w:rsidR="00EC02D0" w:rsidRPr="00F53B6B" w:rsidRDefault="00EC02D0" w:rsidP="00EC02D0">
      <w:pPr>
        <w:pStyle w:val="CodeStyle"/>
      </w:pPr>
      <w:r w:rsidRPr="00F53B6B">
        <w:t xml:space="preserve">    // been allocated in that method, though in practice any compiler that </w:t>
      </w:r>
    </w:p>
    <w:p w:rsidR="00EC02D0" w:rsidRPr="00F53B6B" w:rsidRDefault="00EC02D0" w:rsidP="00EC02D0">
      <w:pPr>
        <w:pStyle w:val="CodeStyle"/>
      </w:pPr>
      <w:r w:rsidRPr="00F53B6B">
        <w:t xml:space="preserve">    // draconian may tick off any number of people.  Perhaps an external tool (like</w:t>
      </w:r>
    </w:p>
    <w:p w:rsidR="00EC02D0" w:rsidRPr="00F53B6B" w:rsidRDefault="00EC02D0" w:rsidP="00EC02D0">
      <w:pPr>
        <w:pStyle w:val="CodeStyle"/>
      </w:pPr>
      <w:r w:rsidRPr="00F53B6B">
        <w:t xml:space="preserve">    // like Purify or BoundsChecker) could do this.  Instead, C# has added a using </w:t>
      </w:r>
    </w:p>
    <w:p w:rsidR="00EC02D0" w:rsidRPr="00F53B6B" w:rsidRDefault="00EC02D0" w:rsidP="00EC02D0">
      <w:pPr>
        <w:pStyle w:val="CodeStyle"/>
      </w:pPr>
      <w:r w:rsidRPr="00F53B6B">
        <w:t xml:space="preserve">    // clause, which will generate a try/finally statement where the resource </w:t>
      </w:r>
    </w:p>
    <w:p w:rsidR="00EC02D0" w:rsidRPr="00F53B6B" w:rsidRDefault="00EC02D0" w:rsidP="00EC02D0">
      <w:pPr>
        <w:pStyle w:val="CodeStyle"/>
      </w:pPr>
      <w:r w:rsidRPr="00F53B6B">
        <w:t xml:space="preserve">    // passed into the using clause will always have it's Dispose method called.  </w:t>
      </w:r>
    </w:p>
    <w:p w:rsidR="00EC02D0" w:rsidRPr="00F53B6B" w:rsidRDefault="00EC02D0" w:rsidP="00EC02D0">
      <w:pPr>
        <w:pStyle w:val="CodeStyle"/>
      </w:pPr>
      <w:r w:rsidRPr="00F53B6B">
        <w:t xml:space="preserve">    // Syntax is using(FileStream fs = ...) { .. };</w:t>
      </w:r>
    </w:p>
    <w:p w:rsidR="00EC02D0" w:rsidRPr="00F53B6B" w:rsidRDefault="00EC02D0" w:rsidP="00EC02D0">
      <w:pPr>
        <w:pStyle w:val="CodeStyle"/>
      </w:pPr>
      <w:r w:rsidRPr="00F53B6B">
        <w:t xml:space="preserve">    //</w:t>
      </w:r>
    </w:p>
    <w:p w:rsidR="00EC02D0" w:rsidRPr="00F53B6B" w:rsidRDefault="00EC02D0" w:rsidP="00EC02D0">
      <w:pPr>
        <w:pStyle w:val="CodeStyle"/>
      </w:pPr>
      <w:r w:rsidRPr="00F53B6B">
        <w:t xml:space="preserve">    // Dispose should meet the following conditions:</w:t>
      </w:r>
    </w:p>
    <w:p w:rsidR="00EC02D0" w:rsidRPr="00F53B6B" w:rsidRDefault="00EC02D0" w:rsidP="00EC02D0">
      <w:pPr>
        <w:pStyle w:val="CodeStyle"/>
      </w:pPr>
      <w:r w:rsidRPr="00F53B6B">
        <w:t xml:space="preserve">    // 1) Be safely callable multiple times</w:t>
      </w:r>
    </w:p>
    <w:p w:rsidR="00EC02D0" w:rsidRPr="00F53B6B" w:rsidRDefault="00EC02D0" w:rsidP="00EC02D0">
      <w:pPr>
        <w:pStyle w:val="CodeStyle"/>
      </w:pPr>
      <w:r w:rsidRPr="00F53B6B">
        <w:t xml:space="preserve">    // 2) Release any resources associated with the instance</w:t>
      </w:r>
    </w:p>
    <w:p w:rsidR="00EC02D0" w:rsidRPr="00F53B6B" w:rsidRDefault="00EC02D0" w:rsidP="00EC02D0">
      <w:pPr>
        <w:pStyle w:val="CodeStyle"/>
      </w:pPr>
      <w:r w:rsidRPr="00F53B6B">
        <w:t xml:space="preserve">    // 3) Call the base class's Dispose method, if necessary</w:t>
      </w:r>
    </w:p>
    <w:p w:rsidR="00EC02D0" w:rsidRPr="00F53B6B" w:rsidRDefault="00EC02D0" w:rsidP="00EC02D0">
      <w:pPr>
        <w:pStyle w:val="CodeStyle"/>
      </w:pPr>
      <w:r w:rsidRPr="00F53B6B">
        <w:t xml:space="preserve">    // 4) Suppress finalization of this class to help the GC by reducing the</w:t>
      </w:r>
    </w:p>
    <w:p w:rsidR="00EC02D0" w:rsidRPr="00F53B6B" w:rsidRDefault="00EC02D0" w:rsidP="00EC02D0">
      <w:pPr>
        <w:pStyle w:val="CodeStyle"/>
      </w:pPr>
      <w:r w:rsidRPr="00F53B6B">
        <w:t xml:space="preserve">    //    number of objects on the finalization queue.</w:t>
      </w:r>
    </w:p>
    <w:p w:rsidR="00EC02D0" w:rsidRPr="00F53B6B" w:rsidRDefault="00EC02D0" w:rsidP="00EC02D0">
      <w:pPr>
        <w:pStyle w:val="CodeStyle"/>
      </w:pPr>
      <w:r w:rsidRPr="00F53B6B">
        <w:t xml:space="preserve">    // 5) Dispose shouldn't generally throw exceptions, except for very serious </w:t>
      </w:r>
    </w:p>
    <w:p w:rsidR="00EC02D0" w:rsidRPr="00F53B6B" w:rsidRDefault="00EC02D0" w:rsidP="00EC02D0">
      <w:pPr>
        <w:pStyle w:val="CodeStyle"/>
      </w:pPr>
      <w:r w:rsidRPr="00F53B6B">
        <w:t xml:space="preserve">    //    errors that are particularly unexpected. (ie, OutOfMemoryException)  </w:t>
      </w:r>
    </w:p>
    <w:p w:rsidR="00EC02D0" w:rsidRPr="00F53B6B" w:rsidRDefault="00EC02D0" w:rsidP="00EC02D0">
      <w:pPr>
        <w:pStyle w:val="CodeStyle"/>
      </w:pPr>
      <w:r w:rsidRPr="00F53B6B">
        <w:t xml:space="preserve">    //    Ideally, nothing should go wrong with your object by calling Dispose.</w:t>
      </w:r>
    </w:p>
    <w:p w:rsidR="00EC02D0" w:rsidRPr="00F53B6B" w:rsidRDefault="00EC02D0" w:rsidP="00EC02D0">
      <w:pPr>
        <w:pStyle w:val="CodeStyle"/>
      </w:pPr>
      <w:r w:rsidRPr="00F53B6B">
        <w:t xml:space="preserve">    //</w:t>
      </w:r>
    </w:p>
    <w:p w:rsidR="00EC02D0" w:rsidRPr="00F53B6B" w:rsidRDefault="00EC02D0" w:rsidP="00EC02D0">
      <w:pPr>
        <w:pStyle w:val="CodeStyle"/>
      </w:pPr>
      <w:r w:rsidRPr="00F53B6B">
        <w:t xml:space="preserve">    // If possible, a class should define a finalizer that calls Dispose.</w:t>
      </w:r>
    </w:p>
    <w:p w:rsidR="00EC02D0" w:rsidRPr="00F53B6B" w:rsidRDefault="00EC02D0" w:rsidP="00EC02D0">
      <w:pPr>
        <w:pStyle w:val="CodeStyle"/>
      </w:pPr>
      <w:r w:rsidRPr="00F53B6B">
        <w:t xml:space="preserve">    // However, in many situations, this is impractical.  For instance, take the</w:t>
      </w:r>
    </w:p>
    <w:p w:rsidR="00EC02D0" w:rsidRPr="00F53B6B" w:rsidRDefault="00EC02D0" w:rsidP="00EC02D0">
      <w:pPr>
        <w:pStyle w:val="CodeStyle"/>
      </w:pPr>
      <w:r w:rsidRPr="00F53B6B">
        <w:t xml:space="preserve">    // classic example of a Stream and a StreamWriter (which has an internal </w:t>
      </w:r>
    </w:p>
    <w:p w:rsidR="00EC02D0" w:rsidRPr="00F53B6B" w:rsidRDefault="00EC02D0" w:rsidP="00EC02D0">
      <w:pPr>
        <w:pStyle w:val="CodeStyle"/>
      </w:pPr>
      <w:r w:rsidRPr="00F53B6B">
        <w:t xml:space="preserve">    // buffer of data to write to the Stream).  If both objects are collected </w:t>
      </w:r>
    </w:p>
    <w:p w:rsidR="00EC02D0" w:rsidRPr="00F53B6B" w:rsidRDefault="00EC02D0" w:rsidP="00EC02D0">
      <w:pPr>
        <w:pStyle w:val="CodeStyle"/>
      </w:pPr>
      <w:r w:rsidRPr="00F53B6B">
        <w:t xml:space="preserve">    // before Close or Dispose has been called on either, then the GC may run the</w:t>
      </w:r>
    </w:p>
    <w:p w:rsidR="00EC02D0" w:rsidRPr="00F53B6B" w:rsidRDefault="00EC02D0" w:rsidP="00EC02D0">
      <w:pPr>
        <w:pStyle w:val="CodeStyle"/>
      </w:pPr>
      <w:r w:rsidRPr="00F53B6B">
        <w:t xml:space="preserve">    // finalizer for the Stream first, before the StreamWriter.  At that point, any</w:t>
      </w:r>
    </w:p>
    <w:p w:rsidR="00EC02D0" w:rsidRPr="00F53B6B" w:rsidRDefault="00EC02D0" w:rsidP="00EC02D0">
      <w:pPr>
        <w:pStyle w:val="CodeStyle"/>
      </w:pPr>
      <w:r w:rsidRPr="00F53B6B">
        <w:t xml:space="preserve">    // data buffered by the StreamWriter cannot be written to the Stream.  In this</w:t>
      </w:r>
    </w:p>
    <w:p w:rsidR="00EC02D0" w:rsidRPr="00F53B6B" w:rsidRDefault="00EC02D0" w:rsidP="00EC02D0">
      <w:pPr>
        <w:pStyle w:val="CodeStyle"/>
      </w:pPr>
      <w:r w:rsidRPr="00F53B6B">
        <w:t xml:space="preserve">    // case, it doesn't make much sense to provide a finalizer on the StreamWriter</w:t>
      </w:r>
    </w:p>
    <w:p w:rsidR="00EC02D0" w:rsidRPr="00F53B6B" w:rsidRDefault="00EC02D0" w:rsidP="00EC02D0">
      <w:pPr>
        <w:pStyle w:val="CodeStyle"/>
      </w:pPr>
      <w:r w:rsidRPr="00F53B6B">
        <w:t xml:space="preserve">    // since you cannot solve this problem correctly. </w:t>
      </w:r>
    </w:p>
    <w:p w:rsidR="00EC02D0" w:rsidRPr="00F53B6B" w:rsidRDefault="00EC02D0" w:rsidP="00EC02D0">
      <w:pPr>
        <w:pStyle w:val="CodeStyle"/>
      </w:pPr>
    </w:p>
    <w:p w:rsidR="00EC02D0" w:rsidRPr="00F53B6B" w:rsidRDefault="00EC02D0" w:rsidP="00EC02D0">
      <w:pPr>
        <w:pStyle w:val="CodeStyle"/>
      </w:pPr>
      <w:r w:rsidRPr="00F53B6B">
        <w:t>[System.Runtime.InteropServices.</w:t>
      </w:r>
      <w:hyperlink r:id="rId333" w:anchor="a1ed5377ac6eaafd" w:history="1">
        <w:r w:rsidRPr="00F53B6B">
          <w:t>ComVisible</w:t>
        </w:r>
      </w:hyperlink>
      <w:r w:rsidRPr="00F53B6B">
        <w:t>(true)]</w:t>
      </w:r>
    </w:p>
    <w:p w:rsidR="00EC02D0" w:rsidRPr="00F53B6B" w:rsidRDefault="00EC02D0" w:rsidP="00EC02D0">
      <w:pPr>
        <w:pStyle w:val="CodeStyle"/>
      </w:pPr>
      <w:r w:rsidRPr="00F53B6B">
        <w:t xml:space="preserve">    public interface </w:t>
      </w:r>
      <w:hyperlink r:id="rId334" w:tgtFrame="n" w:history="1">
        <w:r w:rsidRPr="00F53B6B">
          <w:t>IDisposable</w:t>
        </w:r>
      </w:hyperlink>
      <w:r w:rsidRPr="00F53B6B">
        <w:t xml:space="preserve"> {</w:t>
      </w:r>
    </w:p>
    <w:p w:rsidR="009D7419" w:rsidRDefault="00EC02D0" w:rsidP="00EC02D0">
      <w:pPr>
        <w:pStyle w:val="CodeStyle"/>
      </w:pPr>
      <w:r w:rsidRPr="00F53B6B">
        <w:t xml:space="preserve">        void </w:t>
      </w:r>
      <w:hyperlink r:id="rId335" w:tgtFrame="n" w:history="1">
        <w:r w:rsidRPr="00F53B6B">
          <w:t>Dispose</w:t>
        </w:r>
      </w:hyperlink>
      <w:r w:rsidRPr="00F53B6B">
        <w:t>();  // Performs application-defined tasks associated with</w:t>
      </w:r>
    </w:p>
    <w:p w:rsidR="00EC02D0" w:rsidRPr="00F53B6B" w:rsidRDefault="00EC02D0" w:rsidP="009D7419">
      <w:pPr>
        <w:pStyle w:val="CodeStyle"/>
        <w:ind w:left="3600"/>
      </w:pPr>
      <w:r w:rsidRPr="00F53B6B">
        <w:t xml:space="preserve"> </w:t>
      </w:r>
      <w:r w:rsidR="009D7419">
        <w:t xml:space="preserve">// </w:t>
      </w:r>
      <w:r w:rsidRPr="00F53B6B">
        <w:t>freeing, releasing, or resetting unmanaged resources.</w:t>
      </w:r>
    </w:p>
    <w:p w:rsidR="00EC02D0" w:rsidRPr="00F53B6B" w:rsidRDefault="00EC02D0" w:rsidP="00EC02D0">
      <w:pPr>
        <w:pStyle w:val="CodeStyle"/>
      </w:pPr>
      <w:r w:rsidRPr="00F53B6B">
        <w:t xml:space="preserve">    }</w:t>
      </w:r>
    </w:p>
    <w:p w:rsidR="00EC02D0" w:rsidRPr="002233E7" w:rsidRDefault="00EC02D0" w:rsidP="002233E7">
      <w:pPr>
        <w:pStyle w:val="CodeStyle"/>
      </w:pPr>
      <w:r w:rsidRPr="00F53B6B">
        <w:t>}</w:t>
      </w:r>
    </w:p>
    <w:p w:rsidR="00EC02D0" w:rsidRDefault="00EC02D0" w:rsidP="00C62D42">
      <w:pPr>
        <w:pStyle w:val="ContentStyle"/>
      </w:pPr>
      <w:r>
        <w:lastRenderedPageBreak/>
        <w:t>The primary use of this interface is to release unmanaged resources. The garbage collector automatically releases the memory allocated to a managed object when that object is no longer used. However, it is not possible to predict when garbage collection will occur. Furthermore, the garbage collector has no knowledge of unmanaged resources such as window handles, or open files and streams.</w:t>
      </w:r>
    </w:p>
    <w:p w:rsidR="00C62D42" w:rsidRDefault="00C62D42" w:rsidP="00C62D42">
      <w:pPr>
        <w:pStyle w:val="ContentStyle"/>
      </w:pPr>
    </w:p>
    <w:p w:rsidR="00EC02D0" w:rsidRDefault="00EC02D0" w:rsidP="00C62D42">
      <w:pPr>
        <w:pStyle w:val="ContentStyle"/>
      </w:pPr>
      <w:r>
        <w:t>Use the</w:t>
      </w:r>
      <w:r>
        <w:rPr>
          <w:rStyle w:val="apple-converted-space"/>
        </w:rPr>
        <w:t> </w:t>
      </w:r>
      <w:hyperlink r:id="rId336" w:history="1">
        <w:r>
          <w:rPr>
            <w:rStyle w:val="Hyperlink"/>
            <w:color w:val="00709F"/>
          </w:rPr>
          <w:t>Dispose</w:t>
        </w:r>
      </w:hyperlink>
      <w:r>
        <w:rPr>
          <w:rStyle w:val="apple-converted-space"/>
        </w:rPr>
        <w:t> </w:t>
      </w:r>
      <w:r>
        <w:t>method of this interface to explicitly release unmanaged resources in conjunction with the garbage collector. The consumer of an object can call this method when the object is no longer needed.</w:t>
      </w:r>
    </w:p>
    <w:p w:rsidR="00EC02D0" w:rsidRDefault="00EC02D0" w:rsidP="00C62D42">
      <w:pPr>
        <w:pStyle w:val="ContentStyle"/>
      </w:pPr>
      <w:r w:rsidRPr="00EB3B7D">
        <w:rPr>
          <w:b/>
        </w:rPr>
        <w:t>*</w:t>
      </w:r>
      <w:r>
        <w:rPr>
          <w:b/>
        </w:rPr>
        <w:t xml:space="preserve">Important -&gt; </w:t>
      </w:r>
      <w:r>
        <w:t>In the .NET Framework, the C++ compiler supports deterministic disposal of resources and does not allow direct implementation of the</w:t>
      </w:r>
      <w:r>
        <w:rPr>
          <w:rStyle w:val="apple-converted-space"/>
        </w:rPr>
        <w:t> </w:t>
      </w:r>
      <w:hyperlink r:id="rId337" w:history="1">
        <w:r>
          <w:rPr>
            <w:rStyle w:val="Hyperlink"/>
            <w:color w:val="00709F"/>
          </w:rPr>
          <w:t>Dispose</w:t>
        </w:r>
      </w:hyperlink>
      <w:r>
        <w:t>() method.</w:t>
      </w:r>
    </w:p>
    <w:p w:rsidR="00C62D42" w:rsidRDefault="00C62D42" w:rsidP="00C62D42">
      <w:pPr>
        <w:pStyle w:val="ContentStyle"/>
      </w:pPr>
    </w:p>
    <w:p w:rsidR="00EC02D0" w:rsidRDefault="00EC02D0" w:rsidP="00C62D42">
      <w:pPr>
        <w:pStyle w:val="ContentStyle"/>
      </w:pPr>
      <w:r>
        <w:t>Depending on your programming language, you can implement Dispose() in one of two ways:</w:t>
      </w:r>
    </w:p>
    <w:p w:rsidR="00EC02D0" w:rsidRDefault="00EC02D0" w:rsidP="001A4FAF">
      <w:pPr>
        <w:pStyle w:val="ContentStyle"/>
        <w:numPr>
          <w:ilvl w:val="0"/>
          <w:numId w:val="22"/>
        </w:numPr>
      </w:pPr>
      <w:r>
        <w:t>By using a language construct such as the</w:t>
      </w:r>
      <w:r>
        <w:rPr>
          <w:rStyle w:val="apple-converted-space"/>
        </w:rPr>
        <w:t> </w:t>
      </w:r>
      <w:r>
        <w:rPr>
          <w:rStyle w:val="Strong"/>
          <w:rFonts w:eastAsiaTheme="majorEastAsia"/>
        </w:rPr>
        <w:t>using</w:t>
      </w:r>
      <w:r>
        <w:rPr>
          <w:rStyle w:val="apple-converted-space"/>
        </w:rPr>
        <w:t> </w:t>
      </w:r>
      <w:r>
        <w:t>statement in C# and Visual Basic.</w:t>
      </w:r>
    </w:p>
    <w:p w:rsidR="00EC02D0" w:rsidRDefault="00EC02D0" w:rsidP="001A4FAF">
      <w:pPr>
        <w:pStyle w:val="ContentStyle"/>
        <w:numPr>
          <w:ilvl w:val="0"/>
          <w:numId w:val="22"/>
        </w:numPr>
      </w:pPr>
      <w:r>
        <w:t>By wrapping the call to the</w:t>
      </w:r>
      <w:r>
        <w:rPr>
          <w:rStyle w:val="apple-converted-space"/>
        </w:rPr>
        <w:t> </w:t>
      </w:r>
      <w:hyperlink r:id="rId338" w:history="1">
        <w:r>
          <w:rPr>
            <w:rStyle w:val="Hyperlink"/>
            <w:color w:val="00709F"/>
          </w:rPr>
          <w:t>IDisposable.Dispose</w:t>
        </w:r>
      </w:hyperlink>
      <w:r>
        <w:rPr>
          <w:rStyle w:val="apple-converted-space"/>
        </w:rPr>
        <w:t> </w:t>
      </w:r>
      <w:r>
        <w:t>implementation in a</w:t>
      </w:r>
      <w:r>
        <w:rPr>
          <w:rStyle w:val="apple-converted-space"/>
        </w:rPr>
        <w:t> </w:t>
      </w:r>
      <w:r>
        <w:rPr>
          <w:rStyle w:val="Strong"/>
          <w:rFonts w:eastAsiaTheme="majorEastAsia"/>
        </w:rPr>
        <w:t>try</w:t>
      </w:r>
      <w:r>
        <w:t>/</w:t>
      </w:r>
      <w:r>
        <w:rPr>
          <w:rStyle w:val="Strong"/>
          <w:rFonts w:eastAsiaTheme="majorEastAsia"/>
        </w:rPr>
        <w:t>catch</w:t>
      </w:r>
      <w:r>
        <w:rPr>
          <w:rStyle w:val="apple-converted-space"/>
        </w:rPr>
        <w:t> </w:t>
      </w:r>
      <w:r>
        <w:t>block.</w:t>
      </w:r>
    </w:p>
    <w:p w:rsidR="008F3682" w:rsidRPr="008F3682" w:rsidRDefault="008F3682" w:rsidP="008F3682">
      <w:pPr>
        <w:pStyle w:val="ContentStyle"/>
      </w:pPr>
    </w:p>
    <w:p w:rsidR="00EC02D0" w:rsidRPr="00C62D42" w:rsidRDefault="00EC02D0" w:rsidP="00C62D42">
      <w:pPr>
        <w:pStyle w:val="ContentStyle"/>
        <w:rPr>
          <w:b/>
        </w:rPr>
      </w:pPr>
      <w:r w:rsidRPr="00C62D42">
        <w:rPr>
          <w:b/>
        </w:rPr>
        <w:t>Implementing IDisposable</w:t>
      </w:r>
    </w:p>
    <w:p w:rsidR="00EC02D0" w:rsidRDefault="00EC02D0" w:rsidP="00C62D42">
      <w:pPr>
        <w:pStyle w:val="ContentStyle"/>
      </w:pPr>
      <w:r>
        <w:t>You should implement</w:t>
      </w:r>
      <w:r>
        <w:rPr>
          <w:rStyle w:val="apple-converted-space"/>
        </w:rPr>
        <w:t> </w:t>
      </w:r>
      <w:r>
        <w:rPr>
          <w:rStyle w:val="selflink"/>
        </w:rPr>
        <w:t>IDisposable</w:t>
      </w:r>
      <w:r>
        <w:rPr>
          <w:rStyle w:val="apple-converted-space"/>
        </w:rPr>
        <w:t> </w:t>
      </w:r>
      <w:r>
        <w:t>only if your type uses unmanaged resources directly. The consumers of your type can call your</w:t>
      </w:r>
      <w:hyperlink r:id="rId339" w:history="1">
        <w:r>
          <w:rPr>
            <w:rStyle w:val="Hyperlink"/>
            <w:color w:val="00709F"/>
          </w:rPr>
          <w:t>IDisposable.Dispose</w:t>
        </w:r>
      </w:hyperlink>
      <w:r>
        <w:rPr>
          <w:rStyle w:val="apple-converted-space"/>
        </w:rPr>
        <w:t> </w:t>
      </w:r>
      <w:r>
        <w:t>implementation to free resources when the instance is no longer needed. To handle cases in which they fail to call</w:t>
      </w:r>
      <w:r>
        <w:rPr>
          <w:rStyle w:val="apple-converted-space"/>
        </w:rPr>
        <w:t> </w:t>
      </w:r>
      <w:hyperlink r:id="rId340" w:history="1">
        <w:r>
          <w:rPr>
            <w:rStyle w:val="Hyperlink"/>
            <w:color w:val="00709F"/>
          </w:rPr>
          <w:t>Dispose</w:t>
        </w:r>
      </w:hyperlink>
      <w:r>
        <w:t>, you should either use a class derived from</w:t>
      </w:r>
      <w:r>
        <w:rPr>
          <w:rStyle w:val="apple-converted-space"/>
        </w:rPr>
        <w:t> </w:t>
      </w:r>
      <w:hyperlink r:id="rId341" w:history="1">
        <w:r>
          <w:rPr>
            <w:rStyle w:val="Hyperlink"/>
            <w:color w:val="00709F"/>
          </w:rPr>
          <w:t>SafeHandle</w:t>
        </w:r>
      </w:hyperlink>
      <w:r>
        <w:rPr>
          <w:rStyle w:val="apple-converted-space"/>
        </w:rPr>
        <w:t> </w:t>
      </w:r>
      <w:r>
        <w:t>to wrap the unmanaged resources, or you should override the</w:t>
      </w:r>
      <w:r>
        <w:rPr>
          <w:rStyle w:val="apple-converted-space"/>
        </w:rPr>
        <w:t> </w:t>
      </w:r>
      <w:hyperlink r:id="rId342" w:history="1">
        <w:r>
          <w:rPr>
            <w:rStyle w:val="Hyperlink"/>
            <w:color w:val="00709F"/>
          </w:rPr>
          <w:t>Object.Finalize</w:t>
        </w:r>
      </w:hyperlink>
      <w:r>
        <w:rPr>
          <w:rStyle w:val="apple-converted-space"/>
        </w:rPr>
        <w:t> </w:t>
      </w:r>
      <w:r>
        <w:t xml:space="preserve">method for a reference type. In either case, you use </w:t>
      </w:r>
      <w:r w:rsidR="002233E7">
        <w:t>t</w:t>
      </w:r>
      <w:r>
        <w:t>he</w:t>
      </w:r>
      <w:r>
        <w:rPr>
          <w:rStyle w:val="apple-converted-space"/>
        </w:rPr>
        <w:t> </w:t>
      </w:r>
      <w:hyperlink r:id="rId343" w:history="1">
        <w:r>
          <w:rPr>
            <w:rStyle w:val="Hyperlink"/>
            <w:color w:val="00709F"/>
          </w:rPr>
          <w:t>Dispose</w:t>
        </w:r>
      </w:hyperlink>
      <w:r>
        <w:rPr>
          <w:rStyle w:val="apple-converted-space"/>
        </w:rPr>
        <w:t> </w:t>
      </w:r>
      <w:r>
        <w:t>method to perform whatever cleanup is necessary after using the unmanaged resources, such as freeing, releasing, or resetting the unmanaged resources.</w:t>
      </w:r>
    </w:p>
    <w:p w:rsidR="00EC02D0" w:rsidRDefault="00EC02D0" w:rsidP="00C62D42">
      <w:pPr>
        <w:pStyle w:val="ContentStyle"/>
      </w:pPr>
    </w:p>
    <w:p w:rsidR="00EC02D0" w:rsidRDefault="00EC02D0" w:rsidP="00C62D42">
      <w:pPr>
        <w:pStyle w:val="ContentStyle"/>
      </w:pPr>
      <w:r>
        <w:t>If you are defining a base class that uses unmanaged resources and that either has, or is likely to have, subclasses that should be disposed, you should implement the</w:t>
      </w:r>
      <w:r>
        <w:rPr>
          <w:rStyle w:val="apple-converted-space"/>
        </w:rPr>
        <w:t> </w:t>
      </w:r>
      <w:hyperlink r:id="rId344" w:history="1">
        <w:r>
          <w:rPr>
            <w:rStyle w:val="Hyperlink"/>
            <w:color w:val="00709F"/>
          </w:rPr>
          <w:t>IDisposable.Dispose</w:t>
        </w:r>
      </w:hyperlink>
      <w:r>
        <w:rPr>
          <w:rStyle w:val="apple-converted-space"/>
        </w:rPr>
        <w:t> </w:t>
      </w:r>
      <w:r>
        <w:t>method and provide a second overload of</w:t>
      </w:r>
      <w:r>
        <w:rPr>
          <w:rStyle w:val="apple-converted-space"/>
        </w:rPr>
        <w:t> </w:t>
      </w:r>
      <w:r>
        <w:rPr>
          <w:rStyle w:val="Strong"/>
          <w:rFonts w:eastAsiaTheme="majorEastAsia"/>
        </w:rPr>
        <w:t>Dispose</w:t>
      </w:r>
      <w:r>
        <w:t>, as discussed in the next section.</w:t>
      </w:r>
    </w:p>
    <w:p w:rsidR="00EC02D0" w:rsidRDefault="00EC02D0" w:rsidP="00EC02D0">
      <w:pPr>
        <w:pStyle w:val="NormalWeb"/>
        <w:spacing w:before="0" w:beforeAutospacing="0" w:after="0" w:afterAutospacing="0" w:line="270" w:lineRule="atLeast"/>
        <w:ind w:left="180"/>
        <w:rPr>
          <w:rFonts w:ascii="Segoe UI" w:hAnsi="Segoe UI" w:cs="Segoe UI"/>
          <w:color w:val="2A2A2A"/>
          <w:sz w:val="20"/>
          <w:szCs w:val="20"/>
        </w:rPr>
      </w:pPr>
    </w:p>
    <w:p w:rsidR="00EC02D0" w:rsidRDefault="00EC02D0" w:rsidP="00C62D42">
      <w:pPr>
        <w:pStyle w:val="ContentStyle"/>
        <w:rPr>
          <w:rStyle w:val="Strong"/>
          <w:rFonts w:eastAsiaTheme="majorEastAsia"/>
        </w:rPr>
      </w:pPr>
      <w:r>
        <w:t>A base class with subclasses that should be disposable must implement</w:t>
      </w:r>
      <w:r>
        <w:rPr>
          <w:rStyle w:val="apple-converted-space"/>
        </w:rPr>
        <w:t> </w:t>
      </w:r>
      <w:r>
        <w:rPr>
          <w:rStyle w:val="selflink"/>
        </w:rPr>
        <w:t>IDisposable</w:t>
      </w:r>
      <w:r>
        <w:rPr>
          <w:rStyle w:val="apple-converted-space"/>
        </w:rPr>
        <w:t> </w:t>
      </w:r>
      <w:r>
        <w:t>as follows. You should use this pattern whenever you implement</w:t>
      </w:r>
      <w:r>
        <w:rPr>
          <w:rStyle w:val="apple-converted-space"/>
        </w:rPr>
        <w:t> </w:t>
      </w:r>
      <w:r>
        <w:rPr>
          <w:rStyle w:val="selflink"/>
        </w:rPr>
        <w:t>IDisposable</w:t>
      </w:r>
      <w:r>
        <w:rPr>
          <w:rStyle w:val="apple-converted-space"/>
        </w:rPr>
        <w:t> </w:t>
      </w:r>
      <w:r>
        <w:t>on any type that isn't</w:t>
      </w:r>
      <w:r>
        <w:rPr>
          <w:rStyle w:val="apple-converted-space"/>
        </w:rPr>
        <w:t> </w:t>
      </w:r>
      <w:r>
        <w:rPr>
          <w:rStyle w:val="Strong"/>
          <w:rFonts w:eastAsiaTheme="majorEastAsia"/>
        </w:rPr>
        <w:t>sealed</w:t>
      </w:r>
      <w:r>
        <w:rPr>
          <w:rStyle w:val="apple-converted-space"/>
        </w:rPr>
        <w:t> </w:t>
      </w:r>
      <w:r>
        <w:t>(</w:t>
      </w:r>
      <w:r>
        <w:rPr>
          <w:rStyle w:val="Strong"/>
          <w:rFonts w:eastAsiaTheme="majorEastAsia"/>
        </w:rPr>
        <w:t>NotInheritable)</w:t>
      </w:r>
    </w:p>
    <w:p w:rsidR="00EC02D0" w:rsidRDefault="00EC02D0" w:rsidP="001A4FAF">
      <w:pPr>
        <w:pStyle w:val="ContentStyle"/>
        <w:numPr>
          <w:ilvl w:val="0"/>
          <w:numId w:val="23"/>
        </w:numPr>
      </w:pPr>
      <w:r>
        <w:t>It should provide one public, non-virtual</w:t>
      </w:r>
      <w:r>
        <w:rPr>
          <w:rStyle w:val="apple-converted-space"/>
        </w:rPr>
        <w:t> </w:t>
      </w:r>
      <w:hyperlink r:id="rId345" w:history="1">
        <w:r>
          <w:rPr>
            <w:rStyle w:val="Hyperlink"/>
            <w:color w:val="00709F"/>
          </w:rPr>
          <w:t>Dispose()</w:t>
        </w:r>
      </w:hyperlink>
      <w:r>
        <w:rPr>
          <w:rStyle w:val="apple-converted-space"/>
        </w:rPr>
        <w:t> </w:t>
      </w:r>
      <w:r>
        <w:t>method and a protected virtual</w:t>
      </w:r>
      <w:r>
        <w:rPr>
          <w:rStyle w:val="apple-converted-space"/>
        </w:rPr>
        <w:t> </w:t>
      </w:r>
      <w:r>
        <w:rPr>
          <w:rStyle w:val="Strong"/>
          <w:rFonts w:eastAsiaTheme="majorEastAsia"/>
        </w:rPr>
        <w:t>Dispose(Boolean</w:t>
      </w:r>
      <w:r>
        <w:rPr>
          <w:rStyle w:val="apple-converted-space"/>
          <w:b/>
          <w:bCs/>
        </w:rPr>
        <w:t> </w:t>
      </w:r>
      <w:r>
        <w:rPr>
          <w:rStyle w:val="Emphasis"/>
          <w:rFonts w:eastAsiaTheme="majorEastAsia"/>
        </w:rPr>
        <w:t>disposing</w:t>
      </w:r>
      <w:r>
        <w:rPr>
          <w:rStyle w:val="Strong"/>
          <w:rFonts w:eastAsiaTheme="majorEastAsia"/>
        </w:rPr>
        <w:t>)</w:t>
      </w:r>
      <w:r>
        <w:rPr>
          <w:rStyle w:val="apple-converted-space"/>
        </w:rPr>
        <w:t> </w:t>
      </w:r>
      <w:r>
        <w:t>method.</w:t>
      </w:r>
    </w:p>
    <w:p w:rsidR="00EC02D0" w:rsidRDefault="00EC02D0" w:rsidP="001A4FAF">
      <w:pPr>
        <w:pStyle w:val="ContentStyle"/>
        <w:numPr>
          <w:ilvl w:val="0"/>
          <w:numId w:val="23"/>
        </w:numPr>
      </w:pPr>
      <w:r>
        <w:t>The</w:t>
      </w:r>
      <w:r>
        <w:rPr>
          <w:rStyle w:val="apple-converted-space"/>
        </w:rPr>
        <w:t> </w:t>
      </w:r>
      <w:hyperlink r:id="rId346" w:history="1">
        <w:r>
          <w:rPr>
            <w:rStyle w:val="Hyperlink"/>
            <w:color w:val="00709F"/>
          </w:rPr>
          <w:t>Dispose()</w:t>
        </w:r>
      </w:hyperlink>
      <w:r>
        <w:rPr>
          <w:rStyle w:val="apple-converted-space"/>
        </w:rPr>
        <w:t> </w:t>
      </w:r>
      <w:r>
        <w:t>method must call</w:t>
      </w:r>
      <w:r>
        <w:rPr>
          <w:rStyle w:val="apple-converted-space"/>
        </w:rPr>
        <w:t> </w:t>
      </w:r>
      <w:r>
        <w:rPr>
          <w:rStyle w:val="Strong"/>
          <w:rFonts w:eastAsiaTheme="majorEastAsia"/>
        </w:rPr>
        <w:t>Dispose(true)</w:t>
      </w:r>
      <w:r>
        <w:rPr>
          <w:rStyle w:val="apple-converted-space"/>
        </w:rPr>
        <w:t> </w:t>
      </w:r>
      <w:r>
        <w:t>and should suppress finalization for performance.</w:t>
      </w:r>
    </w:p>
    <w:p w:rsidR="00EC02D0" w:rsidRDefault="00EC02D0" w:rsidP="001A4FAF">
      <w:pPr>
        <w:pStyle w:val="ContentStyle"/>
        <w:numPr>
          <w:ilvl w:val="0"/>
          <w:numId w:val="23"/>
        </w:numPr>
      </w:pPr>
      <w:r>
        <w:t>The base type should not include any finalizers.</w:t>
      </w:r>
    </w:p>
    <w:p w:rsidR="00EC02D0" w:rsidRDefault="00EC02D0" w:rsidP="00EC02D0">
      <w:pPr>
        <w:pStyle w:val="NormalWeb"/>
        <w:spacing w:before="0" w:beforeAutospacing="0" w:after="0" w:afterAutospacing="0" w:line="270" w:lineRule="atLeast"/>
        <w:ind w:left="180"/>
        <w:rPr>
          <w:rFonts w:ascii="Segoe UI" w:hAnsi="Segoe UI" w:cs="Segoe UI"/>
          <w:color w:val="2A2A2A"/>
          <w:sz w:val="20"/>
          <w:szCs w:val="20"/>
        </w:rPr>
      </w:pPr>
    </w:p>
    <w:p w:rsidR="00EC02D0" w:rsidRPr="00F53B6B" w:rsidRDefault="00EC02D0" w:rsidP="00C62D42">
      <w:pPr>
        <w:pStyle w:val="CodeStyle"/>
      </w:pPr>
      <w:r w:rsidRPr="00F53B6B">
        <w:t>using Microsoft.Win32.SafeHandles;</w:t>
      </w:r>
    </w:p>
    <w:p w:rsidR="00EC02D0" w:rsidRPr="00F53B6B" w:rsidRDefault="00EC02D0" w:rsidP="00C62D42">
      <w:pPr>
        <w:pStyle w:val="CodeStyle"/>
      </w:pPr>
      <w:r w:rsidRPr="00F53B6B">
        <w:t>using System;</w:t>
      </w:r>
    </w:p>
    <w:p w:rsidR="00EC02D0" w:rsidRPr="00F53B6B" w:rsidRDefault="00EC02D0" w:rsidP="009D7419">
      <w:pPr>
        <w:pStyle w:val="CodeStyle"/>
      </w:pPr>
      <w:r w:rsidRPr="00F53B6B">
        <w:t xml:space="preserve">using </w:t>
      </w:r>
      <w:r w:rsidR="009D7419">
        <w:t>System.Runtime.InteropServices;</w:t>
      </w:r>
    </w:p>
    <w:p w:rsidR="00EC02D0" w:rsidRPr="00F53B6B" w:rsidRDefault="00EC02D0" w:rsidP="00C62D42">
      <w:pPr>
        <w:pStyle w:val="CodeStyle"/>
      </w:pPr>
      <w:r w:rsidRPr="00F53B6B">
        <w:t>class BaseClass : IDisposable</w:t>
      </w:r>
    </w:p>
    <w:p w:rsidR="00EC02D0" w:rsidRPr="00F53B6B" w:rsidRDefault="00EC02D0" w:rsidP="00C62D42">
      <w:pPr>
        <w:pStyle w:val="CodeStyle"/>
      </w:pPr>
      <w:r w:rsidRPr="00F53B6B">
        <w:t>{</w:t>
      </w:r>
    </w:p>
    <w:p w:rsidR="00EC02D0" w:rsidRPr="00F53B6B" w:rsidRDefault="00EC02D0" w:rsidP="00C62D42">
      <w:pPr>
        <w:pStyle w:val="CodeStyle"/>
      </w:pPr>
      <w:r w:rsidRPr="00F53B6B">
        <w:t xml:space="preserve">   // Flag: Has Dispose already been called?</w:t>
      </w:r>
    </w:p>
    <w:p w:rsidR="00EC02D0" w:rsidRPr="00F53B6B" w:rsidRDefault="00EC02D0" w:rsidP="00C62D42">
      <w:pPr>
        <w:pStyle w:val="CodeStyle"/>
      </w:pPr>
      <w:r w:rsidRPr="00F53B6B">
        <w:t xml:space="preserve">   bool disposed = false;</w:t>
      </w:r>
    </w:p>
    <w:p w:rsidR="00EC02D0" w:rsidRPr="00F53B6B" w:rsidRDefault="00EC02D0" w:rsidP="00C62D42">
      <w:pPr>
        <w:pStyle w:val="CodeStyle"/>
      </w:pPr>
      <w:r w:rsidRPr="00F53B6B">
        <w:t xml:space="preserve">   // Instantiate a SafeHandle instance.</w:t>
      </w:r>
    </w:p>
    <w:p w:rsidR="00EC02D0" w:rsidRPr="00F53B6B" w:rsidRDefault="00EC02D0" w:rsidP="009D7419">
      <w:pPr>
        <w:pStyle w:val="CodeStyle"/>
      </w:pPr>
      <w:r w:rsidRPr="00F53B6B">
        <w:t xml:space="preserve">   SafeHandle handle = new Saf</w:t>
      </w:r>
      <w:r w:rsidR="009D7419">
        <w:t>eFileHandle(IntPtr.Zero, true);</w:t>
      </w:r>
    </w:p>
    <w:p w:rsidR="00EC02D0" w:rsidRPr="00F53B6B" w:rsidRDefault="00EC02D0" w:rsidP="00C62D42">
      <w:pPr>
        <w:pStyle w:val="CodeStyle"/>
      </w:pPr>
      <w:r w:rsidRPr="00F53B6B">
        <w:t xml:space="preserve">   // Public implementation of Dispose pattern callable by consumers.</w:t>
      </w:r>
    </w:p>
    <w:p w:rsidR="00EC02D0" w:rsidRPr="00F53B6B" w:rsidRDefault="00EC02D0" w:rsidP="00C62D42">
      <w:pPr>
        <w:pStyle w:val="CodeStyle"/>
      </w:pPr>
      <w:r w:rsidRPr="00F53B6B">
        <w:t xml:space="preserve">   public void Dispose()</w:t>
      </w:r>
    </w:p>
    <w:p w:rsidR="00EC02D0" w:rsidRPr="00F53B6B" w:rsidRDefault="00EC02D0" w:rsidP="00C62D42">
      <w:pPr>
        <w:pStyle w:val="CodeStyle"/>
      </w:pPr>
      <w:r w:rsidRPr="00F53B6B">
        <w:t xml:space="preserve">   { </w:t>
      </w:r>
    </w:p>
    <w:p w:rsidR="00EC02D0" w:rsidRPr="00F53B6B" w:rsidRDefault="00EC02D0" w:rsidP="00C62D42">
      <w:pPr>
        <w:pStyle w:val="CodeStyle"/>
      </w:pPr>
      <w:r w:rsidRPr="00F53B6B">
        <w:t xml:space="preserve">      Dispose(true);</w:t>
      </w:r>
    </w:p>
    <w:p w:rsidR="00EC02D0" w:rsidRPr="00F53B6B" w:rsidRDefault="00EC02D0" w:rsidP="00C62D42">
      <w:pPr>
        <w:pStyle w:val="CodeStyle"/>
      </w:pPr>
      <w:r w:rsidRPr="00F53B6B">
        <w:t xml:space="preserve">      GC.SuppressFinalize(this);           </w:t>
      </w:r>
    </w:p>
    <w:p w:rsidR="00EC02D0" w:rsidRPr="00F53B6B" w:rsidRDefault="009D7419" w:rsidP="009D7419">
      <w:pPr>
        <w:pStyle w:val="CodeStyle"/>
      </w:pPr>
      <w:r>
        <w:t xml:space="preserve">   }</w:t>
      </w:r>
    </w:p>
    <w:p w:rsidR="00EC02D0" w:rsidRPr="00F53B6B" w:rsidRDefault="00EC02D0" w:rsidP="00C62D42">
      <w:pPr>
        <w:pStyle w:val="CodeStyle"/>
      </w:pPr>
      <w:r w:rsidRPr="00F53B6B">
        <w:t xml:space="preserve">   // Protected implementation of Dispose pattern.</w:t>
      </w:r>
    </w:p>
    <w:p w:rsidR="00EC02D0" w:rsidRPr="00F53B6B" w:rsidRDefault="00EC02D0" w:rsidP="00C62D42">
      <w:pPr>
        <w:pStyle w:val="CodeStyle"/>
      </w:pPr>
      <w:r w:rsidRPr="00F53B6B">
        <w:t xml:space="preserve">   protected virtual void Dispose(bool disposing)</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 xml:space="preserve">      if (disposed)</w:t>
      </w:r>
    </w:p>
    <w:p w:rsidR="00EC02D0" w:rsidRPr="00F53B6B" w:rsidRDefault="00EC02D0" w:rsidP="00C62D42">
      <w:pPr>
        <w:pStyle w:val="CodeStyle"/>
      </w:pPr>
      <w:r w:rsidRPr="00F53B6B">
        <w:t xml:space="preserve">         return; </w:t>
      </w:r>
    </w:p>
    <w:p w:rsidR="00EC02D0" w:rsidRPr="00F53B6B" w:rsidRDefault="00EC02D0" w:rsidP="00C62D42">
      <w:pPr>
        <w:pStyle w:val="CodeStyle"/>
      </w:pPr>
    </w:p>
    <w:p w:rsidR="00EC02D0" w:rsidRPr="00F53B6B" w:rsidRDefault="00EC02D0" w:rsidP="00C62D42">
      <w:pPr>
        <w:pStyle w:val="CodeStyle"/>
      </w:pPr>
      <w:r w:rsidRPr="00F53B6B">
        <w:t xml:space="preserve">      if (disposing) {</w:t>
      </w:r>
    </w:p>
    <w:p w:rsidR="00EC02D0" w:rsidRPr="00F53B6B" w:rsidRDefault="00EC02D0" w:rsidP="00C62D42">
      <w:pPr>
        <w:pStyle w:val="CodeStyle"/>
      </w:pPr>
      <w:r w:rsidRPr="00F53B6B">
        <w:t xml:space="preserve">         handle.Dispose();</w:t>
      </w:r>
    </w:p>
    <w:p w:rsidR="00EC02D0" w:rsidRPr="00F53B6B" w:rsidRDefault="00EC02D0" w:rsidP="00C62D42">
      <w:pPr>
        <w:pStyle w:val="CodeStyle"/>
      </w:pPr>
      <w:r w:rsidRPr="00F53B6B">
        <w:t xml:space="preserve">         // Free any other managed objects here.</w:t>
      </w:r>
    </w:p>
    <w:p w:rsidR="00EC02D0" w:rsidRPr="00F53B6B" w:rsidRDefault="00EC02D0" w:rsidP="00C62D42">
      <w:pPr>
        <w:pStyle w:val="CodeStyle"/>
      </w:pPr>
      <w:r w:rsidRPr="00F53B6B">
        <w:t xml:space="preserve">         //</w:t>
      </w:r>
    </w:p>
    <w:p w:rsidR="00EC02D0" w:rsidRPr="00F53B6B" w:rsidRDefault="009D7419" w:rsidP="009D7419">
      <w:pPr>
        <w:pStyle w:val="CodeStyle"/>
      </w:pPr>
      <w:r>
        <w:t xml:space="preserve">      }</w:t>
      </w:r>
    </w:p>
    <w:p w:rsidR="00EC02D0" w:rsidRPr="00F53B6B" w:rsidRDefault="00EC02D0" w:rsidP="00C62D42">
      <w:pPr>
        <w:pStyle w:val="CodeStyle"/>
      </w:pPr>
      <w:r w:rsidRPr="00F53B6B">
        <w:t xml:space="preserve">      // Free any unmanaged objects here.</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 xml:space="preserve">      disposed = true;</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 xml:space="preserve">  // If you do override the </w:t>
      </w:r>
      <w:hyperlink r:id="rId347" w:history="1">
        <w:r w:rsidRPr="00F53B6B">
          <w:t>Object.Finalize</w:t>
        </w:r>
      </w:hyperlink>
      <w:r w:rsidRPr="00F53B6B">
        <w:t xml:space="preserve"> method, your class should </w:t>
      </w:r>
    </w:p>
    <w:p w:rsidR="00EC02D0" w:rsidRPr="00F53B6B" w:rsidRDefault="00EC02D0" w:rsidP="00C62D42">
      <w:pPr>
        <w:pStyle w:val="CodeStyle"/>
      </w:pPr>
      <w:r w:rsidRPr="00F53B6B">
        <w:t xml:space="preserve">  //implement the  following pattern.</w:t>
      </w:r>
    </w:p>
    <w:p w:rsidR="00EC02D0" w:rsidRPr="00F53B6B" w:rsidRDefault="009D7419" w:rsidP="00C62D42">
      <w:pPr>
        <w:pStyle w:val="CodeStyle"/>
      </w:pPr>
      <w:r>
        <w:t xml:space="preserve">   </w:t>
      </w:r>
      <w:r w:rsidR="00EC02D0" w:rsidRPr="00F53B6B">
        <w:t>~BaseClass()</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 xml:space="preserve">      Dispose(false);</w:t>
      </w:r>
    </w:p>
    <w:p w:rsidR="00EC02D0" w:rsidRPr="00F53B6B" w:rsidRDefault="00EC02D0" w:rsidP="00C62D42">
      <w:pPr>
        <w:pStyle w:val="CodeStyle"/>
      </w:pPr>
      <w:r w:rsidRPr="00F53B6B">
        <w:t xml:space="preserve">   }</w:t>
      </w:r>
    </w:p>
    <w:p w:rsidR="00EC02D0" w:rsidRDefault="00EC02D0" w:rsidP="00C62D42">
      <w:pPr>
        <w:pStyle w:val="CodeStyle"/>
      </w:pPr>
      <w:r w:rsidRPr="00F53B6B">
        <w:t>}</w:t>
      </w:r>
    </w:p>
    <w:p w:rsidR="00EC02D0" w:rsidRPr="00F53B6B" w:rsidRDefault="00EC02D0" w:rsidP="00EC02D0">
      <w:pPr>
        <w:pStyle w:val="HTMLPreformatted"/>
        <w:ind w:left="180"/>
        <w:rPr>
          <w:rFonts w:ascii="Consolas" w:hAnsi="Consolas" w:cs="Consolas"/>
          <w:color w:val="006400"/>
        </w:rPr>
      </w:pPr>
    </w:p>
    <w:p w:rsidR="00EC02D0" w:rsidRDefault="00EC02D0" w:rsidP="00C62D42">
      <w:pPr>
        <w:pStyle w:val="ContentStyle"/>
      </w:pPr>
      <w:r>
        <w:t>Subclasses should implement the disposable pattern as follows:</w:t>
      </w:r>
    </w:p>
    <w:p w:rsidR="00EC02D0" w:rsidRDefault="00EC02D0" w:rsidP="001A4FAF">
      <w:pPr>
        <w:pStyle w:val="ContentStyle"/>
        <w:numPr>
          <w:ilvl w:val="0"/>
          <w:numId w:val="24"/>
        </w:numPr>
      </w:pPr>
      <w:r>
        <w:t>They must override</w:t>
      </w:r>
      <w:r>
        <w:rPr>
          <w:rStyle w:val="apple-converted-space"/>
        </w:rPr>
        <w:t> </w:t>
      </w:r>
      <w:r>
        <w:rPr>
          <w:rStyle w:val="Strong"/>
          <w:rFonts w:eastAsiaTheme="majorEastAsia"/>
        </w:rPr>
        <w:t>Dispose(Boolean)</w:t>
      </w:r>
      <w:r>
        <w:rPr>
          <w:rStyle w:val="apple-converted-space"/>
        </w:rPr>
        <w:t> </w:t>
      </w:r>
      <w:r>
        <w:t>and call the base class</w:t>
      </w:r>
      <w:r>
        <w:rPr>
          <w:rStyle w:val="apple-converted-space"/>
        </w:rPr>
        <w:t> </w:t>
      </w:r>
      <w:r>
        <w:rPr>
          <w:rStyle w:val="Strong"/>
          <w:rFonts w:eastAsiaTheme="majorEastAsia"/>
        </w:rPr>
        <w:t>Dispose(Boolean)</w:t>
      </w:r>
      <w:r>
        <w:rPr>
          <w:rStyle w:val="apple-converted-space"/>
        </w:rPr>
        <w:t> </w:t>
      </w:r>
      <w:r>
        <w:t>implementation.</w:t>
      </w:r>
    </w:p>
    <w:p w:rsidR="00EC02D0" w:rsidRDefault="00EC02D0" w:rsidP="001A4FAF">
      <w:pPr>
        <w:pStyle w:val="ContentStyle"/>
        <w:numPr>
          <w:ilvl w:val="0"/>
          <w:numId w:val="24"/>
        </w:numPr>
      </w:pPr>
      <w:r>
        <w:t>They can provide a finalizer if needed. The finalizer must call</w:t>
      </w:r>
      <w:r>
        <w:rPr>
          <w:rStyle w:val="apple-converted-space"/>
        </w:rPr>
        <w:t> </w:t>
      </w:r>
      <w:r>
        <w:rPr>
          <w:rStyle w:val="Strong"/>
          <w:rFonts w:eastAsiaTheme="majorEastAsia"/>
        </w:rPr>
        <w:t>Dispose(false)</w:t>
      </w:r>
      <w:r>
        <w:t>.</w:t>
      </w:r>
    </w:p>
    <w:p w:rsidR="00EC02D0" w:rsidRDefault="00EC02D0" w:rsidP="001A4FAF">
      <w:pPr>
        <w:pStyle w:val="ContentStyle"/>
        <w:numPr>
          <w:ilvl w:val="0"/>
          <w:numId w:val="24"/>
        </w:numPr>
      </w:pPr>
      <w:r>
        <w:t>Note that derived classes do not themselves implement the</w:t>
      </w:r>
      <w:r>
        <w:rPr>
          <w:rStyle w:val="apple-converted-space"/>
        </w:rPr>
        <w:t> </w:t>
      </w:r>
      <w:r>
        <w:rPr>
          <w:rStyle w:val="selflink"/>
        </w:rPr>
        <w:t>IDisposable</w:t>
      </w:r>
      <w:r>
        <w:rPr>
          <w:rStyle w:val="apple-converted-space"/>
        </w:rPr>
        <w:t> </w:t>
      </w:r>
      <w:r>
        <w:t>interface and do not include a parameterless</w:t>
      </w:r>
      <w:r>
        <w:rPr>
          <w:rStyle w:val="apple-converted-space"/>
        </w:rPr>
        <w:t> </w:t>
      </w:r>
      <w:hyperlink r:id="rId348" w:history="1">
        <w:r>
          <w:rPr>
            <w:rStyle w:val="Hyperlink"/>
            <w:color w:val="00709F"/>
          </w:rPr>
          <w:t>Dispose</w:t>
        </w:r>
      </w:hyperlink>
      <w:r>
        <w:rPr>
          <w:rStyle w:val="apple-converted-space"/>
        </w:rPr>
        <w:t> </w:t>
      </w:r>
      <w:r>
        <w:t>method. They only override the base class</w:t>
      </w:r>
      <w:r>
        <w:rPr>
          <w:rStyle w:val="apple-converted-space"/>
        </w:rPr>
        <w:t> </w:t>
      </w:r>
      <w:r>
        <w:rPr>
          <w:rStyle w:val="Strong"/>
          <w:rFonts w:eastAsiaTheme="majorEastAsia"/>
        </w:rPr>
        <w:t>Dispose(Boolean)</w:t>
      </w:r>
      <w:r>
        <w:rPr>
          <w:rStyle w:val="apple-converted-space"/>
        </w:rPr>
        <w:t> </w:t>
      </w:r>
      <w:r>
        <w:t>method.</w:t>
      </w:r>
    </w:p>
    <w:p w:rsidR="00EC02D0" w:rsidRDefault="00EC02D0" w:rsidP="00EC02D0">
      <w:pPr>
        <w:pStyle w:val="NormalWeb"/>
        <w:spacing w:before="0" w:beforeAutospacing="0" w:after="0" w:afterAutospacing="0" w:line="270" w:lineRule="atLeast"/>
        <w:ind w:left="180"/>
        <w:rPr>
          <w:rFonts w:ascii="Segoe UI" w:hAnsi="Segoe UI" w:cs="Segoe UI"/>
          <w:color w:val="2A2A2A"/>
          <w:sz w:val="20"/>
          <w:szCs w:val="20"/>
        </w:rPr>
      </w:pPr>
    </w:p>
    <w:p w:rsidR="00EC02D0" w:rsidRDefault="00EC02D0" w:rsidP="00C62D42">
      <w:pPr>
        <w:pStyle w:val="ContentStyle"/>
      </w:pPr>
      <w:r>
        <w:t>The following code fragment reflects the dispose pattern for derived classes. It assumes that your type does not override the</w:t>
      </w:r>
      <w:r>
        <w:rPr>
          <w:rStyle w:val="apple-converted-space"/>
        </w:rPr>
        <w:t> </w:t>
      </w:r>
      <w:hyperlink r:id="rId349" w:history="1">
        <w:r>
          <w:rPr>
            <w:rStyle w:val="Hyperlink"/>
            <w:color w:val="00709F"/>
          </w:rPr>
          <w:t>Object.Finalize</w:t>
        </w:r>
      </w:hyperlink>
      <w:r>
        <w:t>method.</w:t>
      </w:r>
    </w:p>
    <w:p w:rsidR="00EC02D0" w:rsidRDefault="00EC02D0" w:rsidP="00EC02D0">
      <w:pPr>
        <w:pStyle w:val="NormalWeb"/>
        <w:spacing w:before="0" w:beforeAutospacing="0" w:after="0" w:afterAutospacing="0" w:line="270" w:lineRule="atLeast"/>
        <w:ind w:left="180"/>
        <w:rPr>
          <w:rFonts w:ascii="Segoe UI" w:hAnsi="Segoe UI" w:cs="Segoe UI"/>
          <w:color w:val="2A2A2A"/>
          <w:sz w:val="20"/>
          <w:szCs w:val="20"/>
        </w:rPr>
      </w:pPr>
    </w:p>
    <w:p w:rsidR="00EC02D0" w:rsidRPr="00F53B6B" w:rsidRDefault="00EC02D0" w:rsidP="00C62D42">
      <w:pPr>
        <w:pStyle w:val="CodeStyle"/>
      </w:pPr>
      <w:r w:rsidRPr="00F53B6B">
        <w:t>using Microsoft.Win32.SafeHandles;</w:t>
      </w:r>
    </w:p>
    <w:p w:rsidR="00EC02D0" w:rsidRPr="00F53B6B" w:rsidRDefault="00EC02D0" w:rsidP="00C62D42">
      <w:pPr>
        <w:pStyle w:val="CodeStyle"/>
      </w:pPr>
      <w:r w:rsidRPr="00F53B6B">
        <w:t>using System;</w:t>
      </w:r>
    </w:p>
    <w:p w:rsidR="00EC02D0" w:rsidRPr="00F53B6B" w:rsidRDefault="00EC02D0" w:rsidP="00024029">
      <w:pPr>
        <w:pStyle w:val="CodeStyle"/>
      </w:pPr>
      <w:r w:rsidRPr="00F53B6B">
        <w:t xml:space="preserve">using </w:t>
      </w:r>
      <w:r w:rsidR="00024029">
        <w:t>System.Runtime.InteropServices;</w:t>
      </w:r>
    </w:p>
    <w:p w:rsidR="00EC02D0" w:rsidRPr="00F53B6B" w:rsidRDefault="00EC02D0" w:rsidP="00C62D42">
      <w:pPr>
        <w:pStyle w:val="CodeStyle"/>
      </w:pPr>
      <w:r w:rsidRPr="00F53B6B">
        <w:t>class DerivedClass : BaseClass</w:t>
      </w:r>
    </w:p>
    <w:p w:rsidR="00EC02D0" w:rsidRPr="00F53B6B" w:rsidRDefault="00EC02D0" w:rsidP="00C62D42">
      <w:pPr>
        <w:pStyle w:val="CodeStyle"/>
      </w:pPr>
      <w:r w:rsidRPr="00F53B6B">
        <w:t>{</w:t>
      </w:r>
    </w:p>
    <w:p w:rsidR="00EC02D0" w:rsidRPr="00F53B6B" w:rsidRDefault="00EC02D0" w:rsidP="00C62D42">
      <w:pPr>
        <w:pStyle w:val="CodeStyle"/>
      </w:pPr>
      <w:r w:rsidRPr="00F53B6B">
        <w:t xml:space="preserve">   // Flag: Has Dispose already been called?</w:t>
      </w:r>
    </w:p>
    <w:p w:rsidR="00EC02D0" w:rsidRPr="00F53B6B" w:rsidRDefault="00EC02D0" w:rsidP="00C62D42">
      <w:pPr>
        <w:pStyle w:val="CodeStyle"/>
      </w:pPr>
      <w:r w:rsidRPr="00F53B6B">
        <w:t xml:space="preserve">   bool disposed = false;</w:t>
      </w:r>
    </w:p>
    <w:p w:rsidR="00EC02D0" w:rsidRPr="00F53B6B" w:rsidRDefault="00EC02D0" w:rsidP="00C62D42">
      <w:pPr>
        <w:pStyle w:val="CodeStyle"/>
      </w:pPr>
      <w:r w:rsidRPr="00F53B6B">
        <w:t xml:space="preserve">   // Instantiate a SafeHandle instance.</w:t>
      </w:r>
    </w:p>
    <w:p w:rsidR="00EC02D0" w:rsidRPr="00F53B6B" w:rsidRDefault="00EC02D0" w:rsidP="00024029">
      <w:pPr>
        <w:pStyle w:val="CodeStyle"/>
      </w:pPr>
      <w:r w:rsidRPr="00F53B6B">
        <w:t xml:space="preserve">   SafeHandle handle = new Saf</w:t>
      </w:r>
      <w:r w:rsidR="00024029">
        <w:t>eFileHandle(IntPtr.Zero, true);</w:t>
      </w:r>
    </w:p>
    <w:p w:rsidR="00EC02D0" w:rsidRPr="00F53B6B" w:rsidRDefault="00EC02D0" w:rsidP="00C62D42">
      <w:pPr>
        <w:pStyle w:val="CodeStyle"/>
      </w:pPr>
      <w:r w:rsidRPr="00F53B6B">
        <w:t xml:space="preserve">   // Protected implementation of Dispose pattern.</w:t>
      </w:r>
    </w:p>
    <w:p w:rsidR="00EC02D0" w:rsidRPr="00F53B6B" w:rsidRDefault="00EC02D0" w:rsidP="00C62D42">
      <w:pPr>
        <w:pStyle w:val="CodeStyle"/>
      </w:pPr>
      <w:r w:rsidRPr="00F53B6B">
        <w:t xml:space="preserve">   protected override void Dispose(bool disposing)</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 xml:space="preserve">      if (disposed)</w:t>
      </w:r>
    </w:p>
    <w:p w:rsidR="00EC02D0" w:rsidRPr="00F53B6B" w:rsidRDefault="00EC02D0" w:rsidP="00C62D42">
      <w:pPr>
        <w:pStyle w:val="CodeStyle"/>
      </w:pPr>
      <w:r w:rsidRPr="00F53B6B">
        <w:t xml:space="preserve">         return; </w:t>
      </w:r>
    </w:p>
    <w:p w:rsidR="00EC02D0" w:rsidRPr="00F53B6B" w:rsidRDefault="00EC02D0" w:rsidP="00C62D42">
      <w:pPr>
        <w:pStyle w:val="CodeStyle"/>
      </w:pPr>
    </w:p>
    <w:p w:rsidR="00EC02D0" w:rsidRPr="00F53B6B" w:rsidRDefault="00EC02D0" w:rsidP="00C62D42">
      <w:pPr>
        <w:pStyle w:val="CodeStyle"/>
      </w:pPr>
      <w:r w:rsidRPr="00F53B6B">
        <w:t xml:space="preserve">      if (disposing) {</w:t>
      </w:r>
    </w:p>
    <w:p w:rsidR="00EC02D0" w:rsidRPr="00F53B6B" w:rsidRDefault="00EC02D0" w:rsidP="00C62D42">
      <w:pPr>
        <w:pStyle w:val="CodeStyle"/>
      </w:pPr>
      <w:r w:rsidRPr="00F53B6B">
        <w:t xml:space="preserve">         handle.Dispose();</w:t>
      </w:r>
    </w:p>
    <w:p w:rsidR="00EC02D0" w:rsidRPr="00F53B6B" w:rsidRDefault="00EC02D0" w:rsidP="00C62D42">
      <w:pPr>
        <w:pStyle w:val="CodeStyle"/>
      </w:pPr>
      <w:r w:rsidRPr="00F53B6B">
        <w:t xml:space="preserve">         // Free any other managed objects here.</w:t>
      </w:r>
    </w:p>
    <w:p w:rsidR="00EC02D0" w:rsidRPr="00F53B6B" w:rsidRDefault="00024029" w:rsidP="00024029">
      <w:pPr>
        <w:pStyle w:val="CodeStyle"/>
      </w:pPr>
      <w:r>
        <w:t xml:space="preserve">      }</w:t>
      </w:r>
    </w:p>
    <w:p w:rsidR="00EC02D0" w:rsidRPr="00F53B6B" w:rsidRDefault="00EC02D0" w:rsidP="00024029">
      <w:pPr>
        <w:pStyle w:val="CodeStyle"/>
      </w:pPr>
      <w:r w:rsidRPr="00F53B6B">
        <w:t xml:space="preserve">      // F</w:t>
      </w:r>
      <w:r w:rsidR="00024029">
        <w:t>ree any unmanaged objects here.</w:t>
      </w:r>
    </w:p>
    <w:p w:rsidR="00EC02D0" w:rsidRPr="00F53B6B" w:rsidRDefault="00EC02D0" w:rsidP="00C62D42">
      <w:pPr>
        <w:pStyle w:val="CodeStyle"/>
      </w:pPr>
      <w:r w:rsidRPr="00F53B6B">
        <w:t xml:space="preserve">      disposed = true;</w:t>
      </w:r>
    </w:p>
    <w:p w:rsidR="00EC02D0" w:rsidRPr="00F53B6B" w:rsidRDefault="00EC02D0" w:rsidP="00C62D42">
      <w:pPr>
        <w:pStyle w:val="CodeStyle"/>
      </w:pPr>
      <w:r w:rsidRPr="00F53B6B">
        <w:t xml:space="preserve">      // Call base class implementation.</w:t>
      </w:r>
    </w:p>
    <w:p w:rsidR="00EC02D0" w:rsidRPr="00F53B6B" w:rsidRDefault="00EC02D0" w:rsidP="00C62D42">
      <w:pPr>
        <w:pStyle w:val="CodeStyle"/>
      </w:pPr>
      <w:r w:rsidRPr="00F53B6B">
        <w:t xml:space="preserve">      base.Dispose(disposing);</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w:t>
      </w:r>
    </w:p>
    <w:p w:rsidR="00EC02D0" w:rsidRPr="00C62D42" w:rsidRDefault="00EC02D0" w:rsidP="00C62D42">
      <w:pPr>
        <w:pStyle w:val="ContentStyle"/>
        <w:rPr>
          <w:rFonts w:eastAsiaTheme="minorHAnsi"/>
          <w:b/>
        </w:rPr>
      </w:pPr>
      <w:r w:rsidRPr="00C62D42">
        <w:rPr>
          <w:rFonts w:eastAsiaTheme="minorHAnsi"/>
          <w:b/>
        </w:rPr>
        <w:t>Garbage Collection</w:t>
      </w:r>
    </w:p>
    <w:p w:rsidR="00EC02D0" w:rsidRDefault="00EC02D0" w:rsidP="00C62D42">
      <w:pPr>
        <w:pStyle w:val="ContentStyle"/>
      </w:pPr>
      <w:r>
        <w:t xml:space="preserve">The .NET Framework's garbage collector manages the allocation and release of memory for your application. Each time you create a new object, the common language runtime allocates memory for the object from the managed heap. As long as address space is available in the managed heap, the runtime continues to allocate space for new objects. </w:t>
      </w:r>
      <w:r>
        <w:lastRenderedPageBreak/>
        <w:t>However, memory is not infinite. Eventually the garbage collector must perform a collection in order to free some memory. The garbage collector's optimizing engine determines the best time to perform a collection, based upon the allocations being made. When the garbage collector performs a collection, it checks for objects in the managed heap that are no longer being used by the application and performs the necessary operations to reclaim their memory.</w:t>
      </w:r>
    </w:p>
    <w:p w:rsidR="00C62D42" w:rsidRPr="00EB3B7D" w:rsidRDefault="00C62D42" w:rsidP="00C62D42">
      <w:pPr>
        <w:pStyle w:val="ContentStyle"/>
        <w:rPr>
          <w:rFonts w:eastAsiaTheme="minorHAnsi"/>
        </w:rPr>
      </w:pPr>
    </w:p>
    <w:p w:rsidR="00EC02D0" w:rsidRPr="00C62D42" w:rsidRDefault="00EC02D0" w:rsidP="00C62D42">
      <w:pPr>
        <w:pStyle w:val="ContentStyle"/>
        <w:rPr>
          <w:rFonts w:eastAsiaTheme="minorHAnsi"/>
          <w:b/>
        </w:rPr>
      </w:pPr>
      <w:r w:rsidRPr="00C62D42">
        <w:rPr>
          <w:rFonts w:eastAsiaTheme="minorHAnsi"/>
          <w:b/>
        </w:rPr>
        <w:t>Object.Finalize Method ()</w:t>
      </w:r>
    </w:p>
    <w:p w:rsidR="00EC02D0" w:rsidRDefault="00EC02D0" w:rsidP="00C62D42">
      <w:pPr>
        <w:pStyle w:val="ContentStyle"/>
        <w:rPr>
          <w:b/>
        </w:rPr>
      </w:pPr>
      <w:r>
        <w:t xml:space="preserve">Allows an object to try to free resources and perform other cleanup operations before it is reclaimed by garbage collection. </w:t>
      </w:r>
      <w:r w:rsidRPr="00EB3B7D">
        <w:rPr>
          <w:b/>
        </w:rPr>
        <w:t>(Resides in System namespace)</w:t>
      </w:r>
      <w:r>
        <w:rPr>
          <w:b/>
        </w:rPr>
        <w:t>.</w:t>
      </w:r>
    </w:p>
    <w:p w:rsidR="00C62D42" w:rsidRDefault="00C62D42" w:rsidP="00C62D42">
      <w:pPr>
        <w:pStyle w:val="ContentStyle"/>
        <w:rPr>
          <w:b/>
        </w:rPr>
      </w:pPr>
    </w:p>
    <w:p w:rsidR="00EC02D0" w:rsidRPr="00F53B6B" w:rsidRDefault="00EC02D0" w:rsidP="00C62D42">
      <w:pPr>
        <w:pStyle w:val="CodeStyle"/>
      </w:pPr>
      <w:r w:rsidRPr="00F53B6B">
        <w:t>protected virtual void Finalize()</w:t>
      </w:r>
    </w:p>
    <w:p w:rsidR="00EC02D0" w:rsidRDefault="00EC02D0" w:rsidP="00C62D42">
      <w:pPr>
        <w:pStyle w:val="ContentStyle"/>
      </w:pPr>
      <w:r>
        <w:t>The</w:t>
      </w:r>
      <w:r>
        <w:rPr>
          <w:rStyle w:val="apple-converted-space"/>
        </w:rPr>
        <w:t> </w:t>
      </w:r>
      <w:r>
        <w:rPr>
          <w:rStyle w:val="selflink"/>
        </w:rPr>
        <w:t>Finalize</w:t>
      </w:r>
      <w:r>
        <w:rPr>
          <w:rStyle w:val="apple-converted-space"/>
        </w:rPr>
        <w:t> </w:t>
      </w:r>
      <w:r>
        <w:t>method is used to perform cleanup operations on unmanaged resources held by the current object before the object is destroyed. The method is protected and therefore is accessible only through this class or through a derived class.</w:t>
      </w:r>
    </w:p>
    <w:p w:rsidR="00EC02D0" w:rsidRDefault="00EC02D0" w:rsidP="00C62D42">
      <w:pPr>
        <w:pStyle w:val="ContentStyle"/>
      </w:pPr>
      <w:r>
        <w:t>If a type does override the</w:t>
      </w:r>
      <w:r>
        <w:rPr>
          <w:rStyle w:val="apple-converted-space"/>
        </w:rPr>
        <w:t> </w:t>
      </w:r>
      <w:r>
        <w:rPr>
          <w:rStyle w:val="selflink"/>
        </w:rPr>
        <w:t>Finalize</w:t>
      </w:r>
      <w:r>
        <w:rPr>
          <w:rStyle w:val="apple-converted-space"/>
        </w:rPr>
        <w:t> </w:t>
      </w:r>
      <w:r>
        <w:t>method, the garbage collector adds an entry for each instance of the type to an internal structure called the finalization queue. The finalization queue contains entries for all the objects in the managed heap whose finalization code must run before the garbage collector can reclaim their memory. The garbage collector then calls the</w:t>
      </w:r>
      <w:r>
        <w:rPr>
          <w:rStyle w:val="apple-converted-space"/>
        </w:rPr>
        <w:t> </w:t>
      </w:r>
      <w:r>
        <w:rPr>
          <w:rStyle w:val="selflink"/>
        </w:rPr>
        <w:t>Finalize</w:t>
      </w:r>
      <w:r>
        <w:rPr>
          <w:rStyle w:val="apple-converted-space"/>
        </w:rPr>
        <w:t> </w:t>
      </w:r>
      <w:r>
        <w:t>method automatically under the following conditions:</w:t>
      </w:r>
    </w:p>
    <w:p w:rsidR="00C62D42" w:rsidRDefault="00C62D42" w:rsidP="00C62D42">
      <w:pPr>
        <w:pStyle w:val="ContentStyle"/>
      </w:pPr>
    </w:p>
    <w:p w:rsidR="00EC02D0" w:rsidRDefault="00EC02D0" w:rsidP="001A4FAF">
      <w:pPr>
        <w:pStyle w:val="ContentStyle"/>
        <w:numPr>
          <w:ilvl w:val="0"/>
          <w:numId w:val="25"/>
        </w:numPr>
      </w:pPr>
      <w:r>
        <w:t>After the garbage collector has discovered that an object is inaccessible, unless the object has been exempted from finalization by a call to the</w:t>
      </w:r>
      <w:r>
        <w:rPr>
          <w:rStyle w:val="apple-converted-space"/>
        </w:rPr>
        <w:t> </w:t>
      </w:r>
      <w:hyperlink r:id="rId350" w:history="1">
        <w:r>
          <w:rPr>
            <w:rStyle w:val="Hyperlink"/>
            <w:color w:val="00709F"/>
          </w:rPr>
          <w:t>GC.SuppressFinalize</w:t>
        </w:r>
      </w:hyperlink>
      <w:r>
        <w:rPr>
          <w:rStyle w:val="apple-converted-space"/>
        </w:rPr>
        <w:t> </w:t>
      </w:r>
      <w:r>
        <w:t>method.</w:t>
      </w:r>
    </w:p>
    <w:p w:rsidR="00EC02D0" w:rsidRDefault="00EC02D0" w:rsidP="001A4FAF">
      <w:pPr>
        <w:pStyle w:val="ContentStyle"/>
        <w:numPr>
          <w:ilvl w:val="0"/>
          <w:numId w:val="25"/>
        </w:numPr>
      </w:pPr>
      <w:r>
        <w:t>During shutdown of an application domain, unless the object is exempt from finalization. During shutdown, even objects that are still accessible are finalized.</w:t>
      </w:r>
    </w:p>
    <w:p w:rsidR="00EC02D0" w:rsidRDefault="00EC02D0" w:rsidP="001A4FAF">
      <w:pPr>
        <w:pStyle w:val="ContentStyle"/>
        <w:numPr>
          <w:ilvl w:val="0"/>
          <w:numId w:val="25"/>
        </w:numPr>
      </w:pPr>
      <w:r>
        <w:rPr>
          <w:rStyle w:val="selflink"/>
        </w:rPr>
        <w:t>Finalize</w:t>
      </w:r>
      <w:r>
        <w:rPr>
          <w:rStyle w:val="apple-converted-space"/>
        </w:rPr>
        <w:t> </w:t>
      </w:r>
      <w:r>
        <w:t>is automatically called only once on a given instance, unless the object is re-registered by using a mechanism such as</w:t>
      </w:r>
      <w:hyperlink r:id="rId351" w:history="1">
        <w:r>
          <w:rPr>
            <w:rStyle w:val="Hyperlink"/>
            <w:color w:val="00709F"/>
          </w:rPr>
          <w:t>GC.ReRegisterForFinalize</w:t>
        </w:r>
      </w:hyperlink>
      <w:r>
        <w:rPr>
          <w:rStyle w:val="apple-converted-space"/>
        </w:rPr>
        <w:t> </w:t>
      </w:r>
      <w:r>
        <w:t>and the</w:t>
      </w:r>
      <w:r>
        <w:rPr>
          <w:rStyle w:val="apple-converted-space"/>
        </w:rPr>
        <w:t> </w:t>
      </w:r>
      <w:hyperlink r:id="rId352" w:history="1">
        <w:r>
          <w:rPr>
            <w:rStyle w:val="Hyperlink"/>
            <w:color w:val="00709F"/>
          </w:rPr>
          <w:t>GC.SuppressFinalize</w:t>
        </w:r>
      </w:hyperlink>
      <w:r>
        <w:rPr>
          <w:rStyle w:val="apple-converted-space"/>
        </w:rPr>
        <w:t> </w:t>
      </w:r>
      <w:r>
        <w:t>method has not been subsequently called.</w:t>
      </w:r>
    </w:p>
    <w:p w:rsidR="00EC02D0" w:rsidRDefault="00EC02D0" w:rsidP="00C62D42">
      <w:pPr>
        <w:pStyle w:val="ContentStyle"/>
      </w:pPr>
    </w:p>
    <w:p w:rsidR="00EC02D0" w:rsidRDefault="00EC02D0" w:rsidP="001A4FAF">
      <w:pPr>
        <w:pStyle w:val="ContentStyle"/>
        <w:numPr>
          <w:ilvl w:val="0"/>
          <w:numId w:val="25"/>
        </w:numPr>
      </w:pPr>
      <w:r>
        <w:rPr>
          <w:rStyle w:val="selflink"/>
        </w:rPr>
        <w:t>Finalize</w:t>
      </w:r>
      <w:r>
        <w:rPr>
          <w:rStyle w:val="apple-converted-space"/>
        </w:rPr>
        <w:t> </w:t>
      </w:r>
      <w:r>
        <w:t>operations have the following limitations:</w:t>
      </w:r>
    </w:p>
    <w:p w:rsidR="00EC02D0" w:rsidRDefault="00EC02D0" w:rsidP="001A4FAF">
      <w:pPr>
        <w:pStyle w:val="ContentStyle"/>
        <w:numPr>
          <w:ilvl w:val="0"/>
          <w:numId w:val="25"/>
        </w:numPr>
      </w:pPr>
      <w:r>
        <w:t>The exact time when the finalizer executes is undefined. To ensure deterministic release of resources for instances of your class, implement a</w:t>
      </w:r>
      <w:r>
        <w:rPr>
          <w:rStyle w:val="apple-converted-space"/>
        </w:rPr>
        <w:t> </w:t>
      </w:r>
      <w:r>
        <w:rPr>
          <w:rStyle w:val="Strong"/>
          <w:rFonts w:eastAsiaTheme="majorEastAsia"/>
        </w:rPr>
        <w:t>Close</w:t>
      </w:r>
      <w:r>
        <w:rPr>
          <w:rStyle w:val="apple-converted-space"/>
        </w:rPr>
        <w:t> </w:t>
      </w:r>
      <w:r>
        <w:t>method or provide a</w:t>
      </w:r>
      <w:r>
        <w:rPr>
          <w:rStyle w:val="apple-converted-space"/>
        </w:rPr>
        <w:t> </w:t>
      </w:r>
      <w:hyperlink r:id="rId353" w:history="1">
        <w:r>
          <w:rPr>
            <w:rStyle w:val="Hyperlink"/>
            <w:color w:val="00709F"/>
          </w:rPr>
          <w:t>IDisposable.Dispose</w:t>
        </w:r>
      </w:hyperlink>
      <w:r>
        <w:rPr>
          <w:rStyle w:val="apple-converted-space"/>
        </w:rPr>
        <w:t> </w:t>
      </w:r>
      <w:r>
        <w:t>implementation.</w:t>
      </w:r>
    </w:p>
    <w:p w:rsidR="00EC02D0" w:rsidRDefault="00EC02D0" w:rsidP="001A4FAF">
      <w:pPr>
        <w:pStyle w:val="ContentStyle"/>
        <w:numPr>
          <w:ilvl w:val="0"/>
          <w:numId w:val="25"/>
        </w:numPr>
      </w:pPr>
      <w:r>
        <w:t>The finalizers of two objects are not guaranteed to run in any specific order, even if one object refers to the other. That is, if Object A has a reference to Object B and both have finalizers, Object B might have already been finalized when the finalizer of Object A starts.</w:t>
      </w:r>
    </w:p>
    <w:p w:rsidR="00EC02D0" w:rsidRDefault="00EC02D0" w:rsidP="001A4FAF">
      <w:pPr>
        <w:pStyle w:val="ContentStyle"/>
        <w:numPr>
          <w:ilvl w:val="0"/>
          <w:numId w:val="25"/>
        </w:numPr>
      </w:pPr>
      <w:r>
        <w:t>The thread on which the finalizer runs is unspecified.</w:t>
      </w:r>
    </w:p>
    <w:p w:rsidR="00EC02D0" w:rsidRDefault="00EC02D0" w:rsidP="001A4FAF">
      <w:pPr>
        <w:pStyle w:val="ContentStyle"/>
        <w:numPr>
          <w:ilvl w:val="0"/>
          <w:numId w:val="25"/>
        </w:numPr>
      </w:pPr>
      <w:r>
        <w:t>The</w:t>
      </w:r>
      <w:r>
        <w:rPr>
          <w:rStyle w:val="apple-converted-space"/>
        </w:rPr>
        <w:t> </w:t>
      </w:r>
      <w:r>
        <w:rPr>
          <w:rStyle w:val="selflink"/>
        </w:rPr>
        <w:t>Finalize</w:t>
      </w:r>
      <w:r>
        <w:rPr>
          <w:rStyle w:val="apple-converted-space"/>
        </w:rPr>
        <w:t> </w:t>
      </w:r>
      <w:r>
        <w:t>method might not run to completion or might not run at all under the following exceptional circumstances:</w:t>
      </w:r>
    </w:p>
    <w:p w:rsidR="00EC02D0" w:rsidRDefault="00EC02D0" w:rsidP="001A4FAF">
      <w:pPr>
        <w:pStyle w:val="ContentStyle"/>
        <w:numPr>
          <w:ilvl w:val="0"/>
          <w:numId w:val="25"/>
        </w:numPr>
      </w:pPr>
      <w:r>
        <w:t>If another finalizer blocks indefinitely (goes into an infinite loop, tries to obtain a lock it can never obtain, and so on). Because the runtime tries to run finalizers to completion, other finalizers might not be called if a finalizer blocks indefinitely.</w:t>
      </w:r>
    </w:p>
    <w:p w:rsidR="00EC02D0" w:rsidRDefault="00EC02D0" w:rsidP="001A4FAF">
      <w:pPr>
        <w:pStyle w:val="ContentStyle"/>
        <w:numPr>
          <w:ilvl w:val="0"/>
          <w:numId w:val="25"/>
        </w:numPr>
      </w:pPr>
      <w:r>
        <w:t>If the process terminates without giving the runtime a chance to clean up. In this case, the runtime's first notification of process termination is a DLL_PROCESS_DETACH notification.</w:t>
      </w:r>
    </w:p>
    <w:p w:rsidR="00EC02D0" w:rsidRDefault="00EC02D0" w:rsidP="001A4FAF">
      <w:pPr>
        <w:pStyle w:val="ContentStyle"/>
        <w:numPr>
          <w:ilvl w:val="0"/>
          <w:numId w:val="25"/>
        </w:numPr>
      </w:pPr>
      <w:r>
        <w:t>The runtime continues to finalize objects during shutdown only while the number of finalizable objects continues to decrease.</w:t>
      </w:r>
    </w:p>
    <w:p w:rsidR="00EC02D0" w:rsidRDefault="00EC02D0" w:rsidP="001A4FAF">
      <w:pPr>
        <w:pStyle w:val="ContentStyle"/>
        <w:numPr>
          <w:ilvl w:val="0"/>
          <w:numId w:val="25"/>
        </w:numPr>
      </w:pPr>
      <w:r>
        <w:t>If</w:t>
      </w:r>
      <w:r>
        <w:rPr>
          <w:rStyle w:val="apple-converted-space"/>
        </w:rPr>
        <w:t> </w:t>
      </w:r>
      <w:r>
        <w:rPr>
          <w:rStyle w:val="selflink"/>
        </w:rPr>
        <w:t>Finalize</w:t>
      </w:r>
      <w:r>
        <w:rPr>
          <w:rStyle w:val="apple-converted-space"/>
        </w:rPr>
        <w:t> </w:t>
      </w:r>
      <w:r>
        <w:t>or an override of</w:t>
      </w:r>
      <w:r>
        <w:rPr>
          <w:rStyle w:val="apple-converted-space"/>
        </w:rPr>
        <w:t> </w:t>
      </w:r>
      <w:r>
        <w:rPr>
          <w:rStyle w:val="selflink"/>
        </w:rPr>
        <w:t>Finalize</w:t>
      </w:r>
      <w:r>
        <w:rPr>
          <w:rStyle w:val="apple-converted-space"/>
        </w:rPr>
        <w:t> </w:t>
      </w:r>
      <w:r>
        <w:t>throws an exception, and the runtime is not hosted by an application that overrides the default policy, the runtime terminates the process and no active</w:t>
      </w:r>
      <w:r>
        <w:rPr>
          <w:rStyle w:val="apple-converted-space"/>
        </w:rPr>
        <w:t> </w:t>
      </w:r>
      <w:r>
        <w:rPr>
          <w:rStyle w:val="Strong"/>
          <w:rFonts w:eastAsiaTheme="majorEastAsia"/>
        </w:rPr>
        <w:t>try</w:t>
      </w:r>
      <w:r>
        <w:t>/</w:t>
      </w:r>
      <w:r>
        <w:rPr>
          <w:rStyle w:val="Strong"/>
          <w:rFonts w:eastAsiaTheme="majorEastAsia"/>
        </w:rPr>
        <w:t>finally</w:t>
      </w:r>
      <w:r>
        <w:rPr>
          <w:rStyle w:val="apple-converted-space"/>
        </w:rPr>
        <w:t> </w:t>
      </w:r>
      <w:r>
        <w:t>blocks or finalizers are executed. This behavior ensures process integrity if the finalizer cannot free or destroy resources.</w:t>
      </w:r>
    </w:p>
    <w:p w:rsidR="00C62D42" w:rsidRDefault="00C62D42" w:rsidP="00C62D42">
      <w:pPr>
        <w:pStyle w:val="ContentStyle"/>
        <w:ind w:left="547"/>
      </w:pPr>
    </w:p>
    <w:p w:rsidR="00EC02D0" w:rsidRPr="00C62D42" w:rsidRDefault="00EC02D0" w:rsidP="00C62D42">
      <w:pPr>
        <w:pStyle w:val="ContentStyle"/>
        <w:rPr>
          <w:rFonts w:eastAsiaTheme="minorHAnsi"/>
          <w:b/>
        </w:rPr>
      </w:pPr>
      <w:r w:rsidRPr="00C62D42">
        <w:rPr>
          <w:rFonts w:eastAsiaTheme="minorHAnsi"/>
          <w:b/>
        </w:rPr>
        <w:t>Notes for implementers</w:t>
      </w:r>
    </w:p>
    <w:p w:rsidR="00EC02D0" w:rsidRDefault="00EC02D0" w:rsidP="00C62D42">
      <w:pPr>
        <w:pStyle w:val="ContentStyle"/>
      </w:pPr>
      <w:r>
        <w:t>You should override</w:t>
      </w:r>
      <w:r>
        <w:rPr>
          <w:rStyle w:val="apple-converted-space"/>
        </w:rPr>
        <w:t> </w:t>
      </w:r>
      <w:r>
        <w:rPr>
          <w:rStyle w:val="selflink"/>
        </w:rPr>
        <w:t>Finalize</w:t>
      </w:r>
      <w:r>
        <w:rPr>
          <w:rStyle w:val="apple-converted-space"/>
        </w:rPr>
        <w:t> </w:t>
      </w:r>
      <w:r>
        <w:t>for a class that uses unmanaged resources such as file handles or database connections that must be released when the managed object that uses them is discarded during garbage collection.</w:t>
      </w:r>
    </w:p>
    <w:p w:rsidR="00EC02D0" w:rsidRDefault="00EC02D0" w:rsidP="00C62D42">
      <w:pPr>
        <w:pStyle w:val="ContentStyle"/>
      </w:pPr>
      <w:r w:rsidRPr="00FD6174">
        <w:rPr>
          <w:b/>
        </w:rPr>
        <w:lastRenderedPageBreak/>
        <w:t>*Important</w:t>
      </w:r>
      <w:r>
        <w:rPr>
          <w:b/>
        </w:rPr>
        <w:t xml:space="preserve"> -&gt; </w:t>
      </w:r>
      <w:r>
        <w:t>If a</w:t>
      </w:r>
      <w:r>
        <w:rPr>
          <w:rStyle w:val="apple-converted-space"/>
        </w:rPr>
        <w:t> </w:t>
      </w:r>
      <w:hyperlink r:id="rId354" w:history="1">
        <w:r>
          <w:rPr>
            <w:rStyle w:val="Hyperlink"/>
            <w:color w:val="00709F"/>
          </w:rPr>
          <w:t>SafeHandle</w:t>
        </w:r>
      </w:hyperlink>
      <w:r>
        <w:rPr>
          <w:rStyle w:val="apple-converted-space"/>
        </w:rPr>
        <w:t> </w:t>
      </w:r>
      <w:r>
        <w:t>object is available that wraps your unmanaged resource, the recommended alternative is to implement the dispose pattern with a safe handle and not override</w:t>
      </w:r>
      <w:r>
        <w:rPr>
          <w:rStyle w:val="apple-converted-space"/>
        </w:rPr>
        <w:t> </w:t>
      </w:r>
      <w:r>
        <w:rPr>
          <w:rStyle w:val="selflink"/>
        </w:rPr>
        <w:t>Finalize</w:t>
      </w:r>
      <w:r>
        <w:t>.</w:t>
      </w:r>
    </w:p>
    <w:p w:rsidR="00EC02D0" w:rsidRDefault="00EC02D0" w:rsidP="00C62D42">
      <w:pPr>
        <w:pStyle w:val="ContentStyle"/>
      </w:pPr>
      <w:r>
        <w:t>The</w:t>
      </w:r>
      <w:r>
        <w:rPr>
          <w:rStyle w:val="apple-converted-space"/>
        </w:rPr>
        <w:t> </w:t>
      </w:r>
      <w:r>
        <w:rPr>
          <w:rStyle w:val="selflink"/>
        </w:rPr>
        <w:t>Object.Finalize</w:t>
      </w:r>
      <w:r>
        <w:rPr>
          <w:rStyle w:val="apple-converted-space"/>
        </w:rPr>
        <w:t> </w:t>
      </w:r>
      <w:r>
        <w:t>method does nothing by default, but you should override</w:t>
      </w:r>
      <w:r>
        <w:rPr>
          <w:rStyle w:val="apple-converted-space"/>
        </w:rPr>
        <w:t> </w:t>
      </w:r>
      <w:r>
        <w:rPr>
          <w:rStyle w:val="selflink"/>
        </w:rPr>
        <w:t>Finalize</w:t>
      </w:r>
      <w:r>
        <w:rPr>
          <w:rStyle w:val="apple-converted-space"/>
        </w:rPr>
        <w:t> </w:t>
      </w:r>
      <w:r>
        <w:t>only if necessary, and only to release unmanaged resources. Reclaiming memory tends to take much longer if a finalization operation runs, because it requires at least two garbage collections. In addition, you should override the</w:t>
      </w:r>
      <w:r>
        <w:rPr>
          <w:rStyle w:val="apple-converted-space"/>
        </w:rPr>
        <w:t> </w:t>
      </w:r>
      <w:r>
        <w:rPr>
          <w:rStyle w:val="selflink"/>
        </w:rPr>
        <w:t>Finalize</w:t>
      </w:r>
      <w:r>
        <w:rPr>
          <w:rStyle w:val="apple-converted-space"/>
        </w:rPr>
        <w:t> </w:t>
      </w:r>
      <w:r>
        <w:t>method for reference types only. The common language runtime only finalizes reference types. It ignores finalizers on value types.</w:t>
      </w:r>
    </w:p>
    <w:p w:rsidR="00EC02D0" w:rsidRDefault="00EC02D0" w:rsidP="00C62D42">
      <w:pPr>
        <w:pStyle w:val="ContentStyle"/>
      </w:pPr>
      <w:r>
        <w:t>Every implementation of</w:t>
      </w:r>
      <w:r>
        <w:rPr>
          <w:rStyle w:val="apple-converted-space"/>
        </w:rPr>
        <w:t> </w:t>
      </w:r>
      <w:r>
        <w:rPr>
          <w:rStyle w:val="selflink"/>
        </w:rPr>
        <w:t>Finalize</w:t>
      </w:r>
      <w:r>
        <w:rPr>
          <w:rStyle w:val="apple-converted-space"/>
        </w:rPr>
        <w:t> </w:t>
      </w:r>
      <w:r>
        <w:t>in a derived type must call its base type's implementation of</w:t>
      </w:r>
      <w:r>
        <w:rPr>
          <w:rStyle w:val="apple-converted-space"/>
        </w:rPr>
        <w:t> </w:t>
      </w:r>
      <w:r>
        <w:rPr>
          <w:rStyle w:val="selflink"/>
        </w:rPr>
        <w:t>Finalize</w:t>
      </w:r>
      <w:r>
        <w:t>. This is the only case in which application code is allowed to call</w:t>
      </w:r>
      <w:r>
        <w:rPr>
          <w:rStyle w:val="apple-converted-space"/>
        </w:rPr>
        <w:t> </w:t>
      </w:r>
      <w:r>
        <w:rPr>
          <w:rStyle w:val="selflink"/>
        </w:rPr>
        <w:t>Finalize</w:t>
      </w:r>
      <w:r>
        <w:t>.</w:t>
      </w:r>
    </w:p>
    <w:p w:rsidR="00EC02D0" w:rsidRDefault="00EC02D0" w:rsidP="00C62D42">
      <w:pPr>
        <w:pStyle w:val="ContentStyle"/>
        <w:rPr>
          <w:b/>
        </w:rPr>
      </w:pPr>
    </w:p>
    <w:p w:rsidR="00EC02D0" w:rsidRDefault="00EC02D0" w:rsidP="00C62D42">
      <w:pPr>
        <w:pStyle w:val="ContentStyle"/>
      </w:pPr>
      <w:r>
        <w:rPr>
          <w:b/>
        </w:rPr>
        <w:t xml:space="preserve">NOTE: </w:t>
      </w:r>
      <w:r>
        <w:t>The C# compiler does not allow you to override the</w:t>
      </w:r>
      <w:r>
        <w:rPr>
          <w:rStyle w:val="apple-converted-space"/>
        </w:rPr>
        <w:t> </w:t>
      </w:r>
      <w:r>
        <w:rPr>
          <w:rStyle w:val="selflink"/>
        </w:rPr>
        <w:t>Finalize</w:t>
      </w:r>
      <w:r>
        <w:rPr>
          <w:rStyle w:val="apple-converted-space"/>
        </w:rPr>
        <w:t> </w:t>
      </w:r>
      <w:r>
        <w:t>method. Instead, you provide a finalizer by implementing a</w:t>
      </w:r>
      <w:r>
        <w:rPr>
          <w:rStyle w:val="apple-converted-space"/>
        </w:rPr>
        <w:t> </w:t>
      </w:r>
      <w:hyperlink r:id="rId355" w:history="1">
        <w:r>
          <w:rPr>
            <w:rStyle w:val="Hyperlink"/>
            <w:color w:val="00709F"/>
          </w:rPr>
          <w:t>destructor</w:t>
        </w:r>
      </w:hyperlink>
      <w:r>
        <w:rPr>
          <w:rStyle w:val="apple-converted-space"/>
        </w:rPr>
        <w:t> </w:t>
      </w:r>
      <w:r>
        <w:t>for your class. A C# destructor automatically calls the destructor of its base class.</w:t>
      </w:r>
    </w:p>
    <w:p w:rsidR="00EC02D0" w:rsidRDefault="00EC02D0" w:rsidP="00C62D42">
      <w:pPr>
        <w:pStyle w:val="ContentStyle"/>
      </w:pPr>
      <w:r>
        <w:t>Because garbage collection is non-deterministic, you do not know precisely when the garbage collector performs finalization. To release resources immediately, you can also choose to implement the</w:t>
      </w:r>
      <w:r>
        <w:rPr>
          <w:rStyle w:val="apple-converted-space"/>
        </w:rPr>
        <w:t> </w:t>
      </w:r>
      <w:hyperlink r:id="rId356" w:history="1">
        <w:r>
          <w:rPr>
            <w:rStyle w:val="Hyperlink"/>
            <w:color w:val="00709F"/>
          </w:rPr>
          <w:t>dispose pattern</w:t>
        </w:r>
      </w:hyperlink>
      <w:r>
        <w:rPr>
          <w:rStyle w:val="apple-converted-space"/>
        </w:rPr>
        <w:t> </w:t>
      </w:r>
      <w:r>
        <w:t>and the</w:t>
      </w:r>
      <w:r>
        <w:rPr>
          <w:rStyle w:val="apple-converted-space"/>
        </w:rPr>
        <w:t> </w:t>
      </w:r>
      <w:hyperlink r:id="rId357" w:history="1">
        <w:r>
          <w:rPr>
            <w:rStyle w:val="Hyperlink"/>
            <w:color w:val="00709F"/>
          </w:rPr>
          <w:t>IDisposable</w:t>
        </w:r>
      </w:hyperlink>
      <w:r>
        <w:rPr>
          <w:rStyle w:val="apple-converted-space"/>
        </w:rPr>
        <w:t> </w:t>
      </w:r>
      <w:r>
        <w:t>interface. The</w:t>
      </w:r>
      <w:r>
        <w:rPr>
          <w:rStyle w:val="apple-converted-space"/>
        </w:rPr>
        <w:t> </w:t>
      </w:r>
      <w:hyperlink r:id="rId358" w:history="1">
        <w:r>
          <w:rPr>
            <w:rStyle w:val="Hyperlink"/>
            <w:color w:val="00709F"/>
          </w:rPr>
          <w:t>IDisposable.Dispose</w:t>
        </w:r>
      </w:hyperlink>
      <w:r>
        <w:t>implementation can be called by consumers of your class to free unmanaged resources, and you can use the</w:t>
      </w:r>
      <w:r>
        <w:rPr>
          <w:rStyle w:val="apple-converted-space"/>
        </w:rPr>
        <w:t> </w:t>
      </w:r>
      <w:r>
        <w:rPr>
          <w:rStyle w:val="selflink"/>
        </w:rPr>
        <w:t>Finalize</w:t>
      </w:r>
      <w:r>
        <w:rPr>
          <w:rStyle w:val="apple-converted-space"/>
        </w:rPr>
        <w:t> </w:t>
      </w:r>
      <w:r>
        <w:t>method to free unmanaged resources in the event that the</w:t>
      </w:r>
      <w:r>
        <w:rPr>
          <w:rStyle w:val="apple-converted-space"/>
        </w:rPr>
        <w:t> </w:t>
      </w:r>
      <w:hyperlink r:id="rId359" w:history="1">
        <w:r>
          <w:rPr>
            <w:rStyle w:val="Hyperlink"/>
            <w:color w:val="00709F"/>
          </w:rPr>
          <w:t>Dispose</w:t>
        </w:r>
      </w:hyperlink>
      <w:r>
        <w:rPr>
          <w:rStyle w:val="apple-converted-space"/>
        </w:rPr>
        <w:t> </w:t>
      </w:r>
      <w:r>
        <w:t>method is not called.</w:t>
      </w:r>
    </w:p>
    <w:p w:rsidR="00EC02D0" w:rsidRDefault="00EC02D0" w:rsidP="00C62D42">
      <w:pPr>
        <w:pStyle w:val="ContentStyle"/>
      </w:pPr>
      <w:r>
        <w:rPr>
          <w:rStyle w:val="selflink"/>
        </w:rPr>
        <w:t>Finalize</w:t>
      </w:r>
      <w:r>
        <w:rPr>
          <w:rStyle w:val="apple-converted-space"/>
        </w:rPr>
        <w:t> </w:t>
      </w:r>
      <w:r>
        <w:t>can take almost any action, including resurrecting an object (that is, making the object accessible again) after it has been cleaned up during garbage collection. However, the object can only be resurrected once;</w:t>
      </w:r>
      <w:r>
        <w:rPr>
          <w:rStyle w:val="apple-converted-space"/>
        </w:rPr>
        <w:t> </w:t>
      </w:r>
      <w:r>
        <w:rPr>
          <w:rStyle w:val="selflink"/>
        </w:rPr>
        <w:t>Finalize</w:t>
      </w:r>
      <w:r>
        <w:rPr>
          <w:rStyle w:val="apple-converted-space"/>
        </w:rPr>
        <w:t> </w:t>
      </w:r>
      <w:r>
        <w:t>cannot be called on resurrected objects during garbage collection. There is one action that your implementation of</w:t>
      </w:r>
      <w:r>
        <w:rPr>
          <w:rStyle w:val="apple-converted-space"/>
        </w:rPr>
        <w:t> </w:t>
      </w:r>
      <w:r>
        <w:rPr>
          <w:rStyle w:val="selflink"/>
        </w:rPr>
        <w:t>Finalize</w:t>
      </w:r>
      <w:r>
        <w:rPr>
          <w:rStyle w:val="apple-converted-space"/>
        </w:rPr>
        <w:t> </w:t>
      </w:r>
      <w:r>
        <w:t>should never take: it should never throw an exception.</w:t>
      </w:r>
    </w:p>
    <w:p w:rsidR="00C62D42" w:rsidRPr="00C62D42" w:rsidRDefault="00C62D42" w:rsidP="00C62D42">
      <w:pPr>
        <w:pStyle w:val="ContentStyle"/>
      </w:pPr>
    </w:p>
    <w:p w:rsidR="00EC02D0" w:rsidRPr="00C62D42" w:rsidRDefault="00EC02D0" w:rsidP="00C62D42">
      <w:pPr>
        <w:pStyle w:val="ContentStyle"/>
        <w:rPr>
          <w:b/>
        </w:rPr>
      </w:pPr>
      <w:r w:rsidRPr="00C62D42">
        <w:rPr>
          <w:b/>
        </w:rPr>
        <w:t>Cause of Idisposable not implemented correctly.</w:t>
      </w:r>
    </w:p>
    <w:p w:rsidR="00EC02D0" w:rsidRPr="00FD6174" w:rsidRDefault="00EC02D0" w:rsidP="001A4FAF">
      <w:pPr>
        <w:pStyle w:val="ContentStyle"/>
        <w:numPr>
          <w:ilvl w:val="0"/>
          <w:numId w:val="26"/>
        </w:numPr>
      </w:pPr>
      <w:r w:rsidRPr="00FD6174">
        <w:t>IDisposable is re-implemented in the class.</w:t>
      </w:r>
    </w:p>
    <w:p w:rsidR="00EC02D0" w:rsidRPr="00FD6174" w:rsidRDefault="00EC02D0" w:rsidP="001A4FAF">
      <w:pPr>
        <w:pStyle w:val="ContentStyle"/>
        <w:numPr>
          <w:ilvl w:val="0"/>
          <w:numId w:val="26"/>
        </w:numPr>
      </w:pPr>
      <w:r w:rsidRPr="00FD6174">
        <w:t>Finalize is re-overridden.</w:t>
      </w:r>
    </w:p>
    <w:p w:rsidR="00EC02D0" w:rsidRPr="00FD6174" w:rsidRDefault="00EC02D0" w:rsidP="001A4FAF">
      <w:pPr>
        <w:pStyle w:val="ContentStyle"/>
        <w:numPr>
          <w:ilvl w:val="0"/>
          <w:numId w:val="26"/>
        </w:numPr>
      </w:pPr>
      <w:r w:rsidRPr="00FD6174">
        <w:t>Dispose is overridden.</w:t>
      </w:r>
    </w:p>
    <w:p w:rsidR="00EC02D0" w:rsidRPr="00FD6174" w:rsidRDefault="00EC02D0" w:rsidP="001A4FAF">
      <w:pPr>
        <w:pStyle w:val="ContentStyle"/>
        <w:numPr>
          <w:ilvl w:val="0"/>
          <w:numId w:val="26"/>
        </w:numPr>
      </w:pPr>
      <w:r w:rsidRPr="00FD6174">
        <w:t>Dispose() is not public, sealed, or named Dispose.</w:t>
      </w:r>
    </w:p>
    <w:p w:rsidR="00EC02D0" w:rsidRPr="00FD6174" w:rsidRDefault="00EC02D0" w:rsidP="001A4FAF">
      <w:pPr>
        <w:pStyle w:val="ContentStyle"/>
        <w:numPr>
          <w:ilvl w:val="0"/>
          <w:numId w:val="26"/>
        </w:numPr>
      </w:pPr>
      <w:r w:rsidRPr="00FD6174">
        <w:t>Dispose(bool) is not protected, virtual, or unsealed.</w:t>
      </w:r>
    </w:p>
    <w:p w:rsidR="00EC02D0" w:rsidRPr="00FD6174" w:rsidRDefault="00EC02D0" w:rsidP="001A4FAF">
      <w:pPr>
        <w:pStyle w:val="ContentStyle"/>
        <w:numPr>
          <w:ilvl w:val="0"/>
          <w:numId w:val="26"/>
        </w:numPr>
      </w:pPr>
      <w:r w:rsidRPr="00FD6174">
        <w:t>In unsealed types, Dispose() must call Dispose(true).</w:t>
      </w:r>
    </w:p>
    <w:p w:rsidR="00EC02D0" w:rsidRPr="00FD6174" w:rsidRDefault="00EC02D0" w:rsidP="001A4FAF">
      <w:pPr>
        <w:pStyle w:val="ContentStyle"/>
        <w:numPr>
          <w:ilvl w:val="0"/>
          <w:numId w:val="26"/>
        </w:numPr>
      </w:pPr>
      <w:r w:rsidRPr="00FD6174">
        <w:t>For unsealed types, the Finalize implementation does not call either or both Dispose(bool) or the case class finalizer.</w:t>
      </w:r>
    </w:p>
    <w:p w:rsidR="00EC02D0" w:rsidRPr="00AE283A" w:rsidRDefault="00EC02D0" w:rsidP="001A4FAF">
      <w:pPr>
        <w:pStyle w:val="ContentStyle"/>
        <w:numPr>
          <w:ilvl w:val="0"/>
          <w:numId w:val="26"/>
        </w:numPr>
        <w:rPr>
          <w:rStyle w:val="apple-converted-space"/>
        </w:rPr>
      </w:pPr>
      <w:r w:rsidRPr="00AE283A">
        <w:t>Every unsealed root IDisposable type must provide its own protected virtual void Dispose(bool) method. Dispose() should call Dipose(true) and Finalize should call Dispose(false). If you are creating an unsealed root IDisposable type, you must define Dispose(bool) and call it.</w:t>
      </w:r>
      <w:r w:rsidRPr="00AE283A">
        <w:rPr>
          <w:rStyle w:val="apple-converted-space"/>
        </w:rPr>
        <w:t> </w:t>
      </w:r>
    </w:p>
    <w:p w:rsidR="002233E7" w:rsidRDefault="002233E7" w:rsidP="00C62D42">
      <w:pPr>
        <w:pStyle w:val="ContentStyle"/>
        <w:rPr>
          <w:rStyle w:val="apple-converted-space"/>
          <w:b/>
        </w:rPr>
      </w:pPr>
    </w:p>
    <w:p w:rsidR="00EC02D0" w:rsidRPr="00C62D42" w:rsidRDefault="00EC02D0" w:rsidP="00C62D42">
      <w:pPr>
        <w:pStyle w:val="ContentStyle"/>
        <w:rPr>
          <w:rStyle w:val="apple-converted-space"/>
          <w:b/>
        </w:rPr>
      </w:pPr>
      <w:r w:rsidRPr="00C62D42">
        <w:rPr>
          <w:rStyle w:val="apple-converted-space"/>
          <w:b/>
        </w:rPr>
        <w:t>Understanding it better</w:t>
      </w:r>
    </w:p>
    <w:p w:rsidR="00C62D42" w:rsidRPr="005944E3" w:rsidRDefault="00EC02D0" w:rsidP="002233E7">
      <w:pPr>
        <w:pStyle w:val="ContentStyle"/>
      </w:pPr>
      <w:r w:rsidRPr="005944E3">
        <w:t>Before looking into the details of IDisposable interface let us see how we typically use the resources, or what are the best practices to use the resources. We should always acquire the resources assuming two things. One we could get the resource and use it successfully. secondly there could be some error/exception while acquiring the resource. So the resource acquisition and usage should always happen inside a try block. The resource release should always be in the finally block. As this finally block will be executed always. Let us see a small code snippet to understand a little better.</w:t>
      </w:r>
    </w:p>
    <w:p w:rsidR="00EC02D0" w:rsidRPr="00AE283A" w:rsidRDefault="00EC02D0" w:rsidP="00C62D42">
      <w:pPr>
        <w:pStyle w:val="CodeStyle"/>
      </w:pPr>
      <w:r w:rsidRPr="00AE283A">
        <w:t>//1. Let us first see how we should use a resource typically</w:t>
      </w:r>
    </w:p>
    <w:p w:rsidR="00EC02D0" w:rsidRPr="00F53B6B" w:rsidRDefault="00EC02D0" w:rsidP="002233E7">
      <w:pPr>
        <w:pStyle w:val="CodeStyle"/>
      </w:pPr>
      <w:r w:rsidRPr="00F53B6B">
        <w:t xml:space="preserve">TextReader tr = </w:t>
      </w:r>
      <w:r w:rsidRPr="00AE283A">
        <w:t>null</w:t>
      </w:r>
      <w:r w:rsidR="002233E7">
        <w:t>;</w:t>
      </w:r>
    </w:p>
    <w:p w:rsidR="00EC02D0" w:rsidRPr="00F53B6B" w:rsidRDefault="00EC02D0" w:rsidP="00C62D42">
      <w:pPr>
        <w:pStyle w:val="CodeStyle"/>
      </w:pPr>
      <w:r w:rsidRPr="00AE283A">
        <w:t>try</w:t>
      </w:r>
    </w:p>
    <w:p w:rsidR="00EC02D0" w:rsidRPr="00F53B6B" w:rsidRDefault="00EC02D0" w:rsidP="00C62D42">
      <w:pPr>
        <w:pStyle w:val="CodeStyle"/>
      </w:pPr>
      <w:r w:rsidRPr="00F53B6B">
        <w:t>{</w:t>
      </w:r>
    </w:p>
    <w:p w:rsidR="00EC02D0" w:rsidRPr="00AE283A" w:rsidRDefault="00EC02D0" w:rsidP="00C62D42">
      <w:pPr>
        <w:pStyle w:val="CodeStyle"/>
      </w:pPr>
      <w:r w:rsidRPr="00F53B6B">
        <w:t xml:space="preserve">    </w:t>
      </w:r>
      <w:r w:rsidRPr="00AE283A">
        <w:t xml:space="preserve">//lets aquire the resources here                </w:t>
      </w:r>
    </w:p>
    <w:p w:rsidR="00EC02D0" w:rsidRPr="00F53B6B" w:rsidRDefault="00EC02D0" w:rsidP="00024029">
      <w:pPr>
        <w:pStyle w:val="CodeStyle"/>
      </w:pPr>
      <w:r w:rsidRPr="00F53B6B">
        <w:t xml:space="preserve">    tr = </w:t>
      </w:r>
      <w:r w:rsidRPr="00AE283A">
        <w:t>new</w:t>
      </w:r>
      <w:r w:rsidRPr="00F53B6B">
        <w:t xml:space="preserve"> StreamReader(</w:t>
      </w:r>
      <w:r w:rsidRPr="00AE283A">
        <w:t>@"Files\test.txt"</w:t>
      </w:r>
      <w:r w:rsidR="00024029">
        <w:t>);</w:t>
      </w:r>
    </w:p>
    <w:p w:rsidR="00EC02D0" w:rsidRPr="00AE283A" w:rsidRDefault="00EC02D0" w:rsidP="00C62D42">
      <w:pPr>
        <w:pStyle w:val="CodeStyle"/>
      </w:pPr>
      <w:r w:rsidRPr="00F53B6B">
        <w:t xml:space="preserve">    </w:t>
      </w:r>
      <w:r w:rsidRPr="00AE283A">
        <w:t>//do some operations using resources</w:t>
      </w:r>
    </w:p>
    <w:p w:rsidR="00EC02D0" w:rsidRPr="00F53B6B" w:rsidRDefault="00EC02D0" w:rsidP="00024029">
      <w:pPr>
        <w:pStyle w:val="CodeStyle"/>
      </w:pPr>
      <w:r w:rsidRPr="00F53B6B">
        <w:t xml:space="preserve">    </w:t>
      </w:r>
      <w:r w:rsidRPr="00AE283A">
        <w:t>string</w:t>
      </w:r>
      <w:r w:rsidR="00024029">
        <w:t xml:space="preserve"> s = tr.ReadToEnd();</w:t>
      </w:r>
    </w:p>
    <w:p w:rsidR="00EC02D0" w:rsidRPr="00F53B6B" w:rsidRDefault="00EC02D0" w:rsidP="00C62D42">
      <w:pPr>
        <w:pStyle w:val="CodeStyle"/>
      </w:pPr>
      <w:r w:rsidRPr="00F53B6B">
        <w:t xml:space="preserve">    Console.WriteLine(s);</w:t>
      </w:r>
    </w:p>
    <w:p w:rsidR="00EC02D0" w:rsidRPr="00F53B6B" w:rsidRDefault="00EC02D0" w:rsidP="00C62D42">
      <w:pPr>
        <w:pStyle w:val="CodeStyle"/>
      </w:pPr>
      <w:r w:rsidRPr="00F53B6B">
        <w:t>}</w:t>
      </w:r>
    </w:p>
    <w:p w:rsidR="00EC02D0" w:rsidRPr="00F53B6B" w:rsidRDefault="00EC02D0" w:rsidP="00C62D42">
      <w:pPr>
        <w:pStyle w:val="CodeStyle"/>
      </w:pPr>
      <w:r w:rsidRPr="00AE283A">
        <w:t>catch</w:t>
      </w:r>
      <w:r w:rsidRPr="00F53B6B">
        <w:t xml:space="preserve"> (Exception ex)</w:t>
      </w:r>
      <w:r w:rsidR="00024029">
        <w:t xml:space="preserve">  </w:t>
      </w:r>
      <w:r w:rsidRPr="00F53B6B">
        <w:t>{</w:t>
      </w:r>
      <w:r w:rsidR="00024029">
        <w:t xml:space="preserve">  </w:t>
      </w:r>
      <w:r w:rsidRPr="00AE283A">
        <w:t>//Handle the exception here</w:t>
      </w:r>
      <w:r w:rsidR="00024029">
        <w:t xml:space="preserve">  </w:t>
      </w:r>
      <w:r w:rsidRPr="00F53B6B">
        <w:t>}</w:t>
      </w:r>
    </w:p>
    <w:p w:rsidR="00EC02D0" w:rsidRPr="00F53B6B" w:rsidRDefault="00EC02D0" w:rsidP="00C62D42">
      <w:pPr>
        <w:pStyle w:val="CodeStyle"/>
      </w:pPr>
      <w:r w:rsidRPr="00AE283A">
        <w:t>finally</w:t>
      </w:r>
    </w:p>
    <w:p w:rsidR="00EC02D0" w:rsidRPr="00F53B6B" w:rsidRDefault="00EC02D0" w:rsidP="00C62D42">
      <w:pPr>
        <w:pStyle w:val="CodeStyle"/>
      </w:pPr>
      <w:r w:rsidRPr="00F53B6B">
        <w:lastRenderedPageBreak/>
        <w:t>{</w:t>
      </w:r>
    </w:p>
    <w:p w:rsidR="00EC02D0" w:rsidRPr="00AE283A" w:rsidRDefault="00EC02D0" w:rsidP="00C62D42">
      <w:pPr>
        <w:pStyle w:val="CodeStyle"/>
      </w:pPr>
      <w:r w:rsidRPr="00F53B6B">
        <w:t xml:space="preserve">    </w:t>
      </w:r>
      <w:r w:rsidRPr="00AE283A">
        <w:t>//lets release the aquired resources here</w:t>
      </w:r>
    </w:p>
    <w:p w:rsidR="00EC02D0" w:rsidRPr="00F53B6B" w:rsidRDefault="00EC02D0" w:rsidP="00C62D42">
      <w:pPr>
        <w:pStyle w:val="CodeStyle"/>
      </w:pPr>
      <w:r w:rsidRPr="00F53B6B">
        <w:t xml:space="preserve">    </w:t>
      </w:r>
      <w:r w:rsidRPr="00AE283A">
        <w:t>if</w:t>
      </w:r>
      <w:r w:rsidRPr="00F53B6B">
        <w:t xml:space="preserve"> (tr != </w:t>
      </w:r>
      <w:r w:rsidRPr="00AE283A">
        <w:t>null</w:t>
      </w:r>
      <w:r w:rsidRPr="00F53B6B">
        <w:t>)</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 xml:space="preserve">        tr.Dispose();</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w:t>
      </w:r>
    </w:p>
    <w:p w:rsidR="00EC02D0" w:rsidRPr="00C62D42" w:rsidRDefault="00EC02D0" w:rsidP="00C62D42">
      <w:pPr>
        <w:pStyle w:val="ContentStyle"/>
        <w:rPr>
          <w:i/>
        </w:rPr>
      </w:pPr>
      <w:r w:rsidRPr="00C62D42">
        <w:rPr>
          <w:i/>
        </w:rPr>
        <w:t>Putting 'using' in place to manage resources</w:t>
      </w:r>
    </w:p>
    <w:p w:rsidR="00C62D42" w:rsidRPr="005944E3" w:rsidRDefault="00EC02D0" w:rsidP="002233E7">
      <w:pPr>
        <w:pStyle w:val="ContentStyle"/>
      </w:pPr>
      <w:r w:rsidRPr="005944E3">
        <w:t>The other way to do the same thing us to use using, this way we only have to think about the resource acquisition and the exception handling. the resource release will be done automatically because the resource acquisition is wrapped inside the using block. Lets do the same thing we did above putting the using block in place. </w:t>
      </w:r>
    </w:p>
    <w:p w:rsidR="00EC02D0" w:rsidRPr="00AE283A" w:rsidRDefault="00EC02D0" w:rsidP="00C62D42">
      <w:pPr>
        <w:pStyle w:val="CodeStyle"/>
      </w:pPr>
      <w:r w:rsidRPr="00AE283A">
        <w:t>//2. Let us now look at the other way we should do the same thing (Recommended version)</w:t>
      </w:r>
    </w:p>
    <w:p w:rsidR="00EC02D0" w:rsidRPr="00F53B6B" w:rsidRDefault="00EC02D0" w:rsidP="002233E7">
      <w:pPr>
        <w:pStyle w:val="CodeStyle"/>
      </w:pPr>
      <w:r w:rsidRPr="00F53B6B">
        <w:t xml:space="preserve">TextReader tr2 = </w:t>
      </w:r>
      <w:r w:rsidRPr="00AE283A">
        <w:t>null</w:t>
      </w:r>
      <w:r w:rsidR="002233E7">
        <w:t>;</w:t>
      </w:r>
    </w:p>
    <w:p w:rsidR="00EC02D0" w:rsidRPr="00AE283A" w:rsidRDefault="00EC02D0" w:rsidP="00C62D42">
      <w:pPr>
        <w:pStyle w:val="CodeStyle"/>
      </w:pPr>
      <w:r w:rsidRPr="00AE283A">
        <w:t xml:space="preserve">//lets aquire the resources here                </w:t>
      </w:r>
    </w:p>
    <w:p w:rsidR="00EC02D0" w:rsidRPr="00F53B6B" w:rsidRDefault="00EC02D0" w:rsidP="00C62D42">
      <w:pPr>
        <w:pStyle w:val="CodeStyle"/>
      </w:pPr>
      <w:r w:rsidRPr="00AE283A">
        <w:t>try</w:t>
      </w:r>
    </w:p>
    <w:p w:rsidR="00EC02D0" w:rsidRPr="00F53B6B" w:rsidRDefault="00EC02D0" w:rsidP="00C62D42">
      <w:pPr>
        <w:pStyle w:val="CodeStyle"/>
      </w:pPr>
      <w:r w:rsidRPr="00F53B6B">
        <w:t>{</w:t>
      </w:r>
    </w:p>
    <w:p w:rsidR="00EC02D0" w:rsidRPr="00F53B6B" w:rsidRDefault="00EC02D0" w:rsidP="00C62D42">
      <w:pPr>
        <w:pStyle w:val="CodeStyle"/>
      </w:pPr>
      <w:r w:rsidRPr="00F53B6B">
        <w:t xml:space="preserve">    </w:t>
      </w:r>
      <w:r w:rsidRPr="00AE283A">
        <w:t>using</w:t>
      </w:r>
      <w:r w:rsidRPr="00F53B6B">
        <w:t xml:space="preserve"> (tr2 = </w:t>
      </w:r>
      <w:r w:rsidRPr="00AE283A">
        <w:t>new</w:t>
      </w:r>
      <w:r w:rsidRPr="00F53B6B">
        <w:t xml:space="preserve"> StreamReader(</w:t>
      </w:r>
      <w:r w:rsidRPr="00AE283A">
        <w:t>@"Files\test.txt"</w:t>
      </w:r>
      <w:r w:rsidRPr="00F53B6B">
        <w:t>))</w:t>
      </w:r>
    </w:p>
    <w:p w:rsidR="00EC02D0" w:rsidRPr="00F53B6B" w:rsidRDefault="00024029" w:rsidP="00024029">
      <w:pPr>
        <w:pStyle w:val="CodeStyle"/>
      </w:pPr>
      <w:r>
        <w:t xml:space="preserve">    {</w:t>
      </w:r>
    </w:p>
    <w:p w:rsidR="00EC02D0" w:rsidRPr="00AE283A" w:rsidRDefault="00EC02D0" w:rsidP="00C62D42">
      <w:pPr>
        <w:pStyle w:val="CodeStyle"/>
      </w:pPr>
      <w:r w:rsidRPr="00F53B6B">
        <w:t xml:space="preserve">        </w:t>
      </w:r>
      <w:r w:rsidRPr="00AE283A">
        <w:t>//do some operations using resources</w:t>
      </w:r>
    </w:p>
    <w:p w:rsidR="00EC02D0" w:rsidRPr="00F53B6B" w:rsidRDefault="00EC02D0" w:rsidP="00024029">
      <w:pPr>
        <w:pStyle w:val="CodeStyle"/>
      </w:pPr>
      <w:r w:rsidRPr="00F53B6B">
        <w:t xml:space="preserve">        </w:t>
      </w:r>
      <w:r w:rsidRPr="00AE283A">
        <w:t>string</w:t>
      </w:r>
      <w:r w:rsidRPr="00F53B6B">
        <w:t xml:space="preserve"> s = tr2.ReadToE</w:t>
      </w:r>
      <w:r w:rsidR="00024029">
        <w:t>nd();</w:t>
      </w:r>
    </w:p>
    <w:p w:rsidR="00EC02D0" w:rsidRPr="00F53B6B" w:rsidRDefault="00EC02D0" w:rsidP="00C62D42">
      <w:pPr>
        <w:pStyle w:val="CodeStyle"/>
      </w:pPr>
      <w:r w:rsidRPr="00F53B6B">
        <w:t xml:space="preserve">        Console.WriteLine(s);</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w:t>
      </w:r>
    </w:p>
    <w:p w:rsidR="00EC02D0" w:rsidRPr="002233E7" w:rsidRDefault="00EC02D0" w:rsidP="002233E7">
      <w:pPr>
        <w:pStyle w:val="CodeStyle"/>
      </w:pPr>
      <w:r w:rsidRPr="00AE283A">
        <w:t>catch</w:t>
      </w:r>
      <w:r w:rsidRPr="00F53B6B">
        <w:t xml:space="preserve"> (Exception ex)</w:t>
      </w:r>
      <w:r w:rsidR="00024029">
        <w:t xml:space="preserve"> </w:t>
      </w:r>
      <w:r w:rsidRPr="00F53B6B">
        <w:t>{</w:t>
      </w:r>
      <w:r w:rsidR="00024029">
        <w:t xml:space="preserve">  </w:t>
      </w:r>
      <w:r w:rsidRPr="00AE283A">
        <w:t>//Handle the exception here</w:t>
      </w:r>
      <w:r w:rsidR="00024029">
        <w:t xml:space="preserve">  </w:t>
      </w:r>
      <w:r w:rsidR="002233E7">
        <w:t>}</w:t>
      </w:r>
    </w:p>
    <w:p w:rsidR="00EC02D0" w:rsidRPr="005944E3" w:rsidRDefault="00EC02D0" w:rsidP="00C62D42">
      <w:pPr>
        <w:pStyle w:val="ContentStyle"/>
      </w:pPr>
      <w:r w:rsidRPr="005944E3">
        <w:t>Both the above approaches are essentially the same but the only difference is that in the first approach we have to release the resource explicitly where as in the second approach the resource release was done automatically.using block is the recommended way of doing such things as it will do the clean up even if the programmers forget to do it. </w:t>
      </w:r>
    </w:p>
    <w:p w:rsidR="00EC02D0" w:rsidRDefault="00EC02D0" w:rsidP="00C62D42">
      <w:pPr>
        <w:pStyle w:val="ContentStyle"/>
      </w:pPr>
      <w:r w:rsidRPr="005944E3">
        <w:t>The use of 'using' block is possible because the TextReader class in the above example is implementingIDisposable pattern.  </w:t>
      </w:r>
    </w:p>
    <w:p w:rsidR="00C62D42" w:rsidRPr="005944E3" w:rsidRDefault="00C62D42" w:rsidP="00C62D42">
      <w:pPr>
        <w:pStyle w:val="ContentStyle"/>
      </w:pPr>
    </w:p>
    <w:p w:rsidR="00EC02D0" w:rsidRPr="00C62D42" w:rsidRDefault="00EC02D0" w:rsidP="00C62D42">
      <w:pPr>
        <w:pStyle w:val="ContentStyle"/>
        <w:rPr>
          <w:b/>
        </w:rPr>
      </w:pPr>
      <w:r w:rsidRPr="00C62D42">
        <w:rPr>
          <w:b/>
        </w:rPr>
        <w:t>A note on Finalizers</w:t>
      </w:r>
    </w:p>
    <w:p w:rsidR="00C62D42" w:rsidRPr="005944E3" w:rsidRDefault="00EC02D0" w:rsidP="002233E7">
      <w:pPr>
        <w:pStyle w:val="ContentStyle"/>
      </w:pPr>
      <w:r w:rsidRPr="005944E3">
        <w:t>Finalizers are like destructors. they will get called whenever the object goes out of scope. We typically don't need to implement Finalizers but if we are planning to implement IDisposable pattern and at the same time we want the resource cleanup to happen when the local object goes out of scope then we will have to have a Finalizer implemented in our class. </w:t>
      </w:r>
    </w:p>
    <w:p w:rsidR="00EC02D0" w:rsidRPr="00F53B6B" w:rsidRDefault="00EC02D0" w:rsidP="00C62D42">
      <w:pPr>
        <w:pStyle w:val="CodeStyle"/>
      </w:pPr>
      <w:r w:rsidRPr="00AE283A">
        <w:t>class</w:t>
      </w:r>
      <w:r w:rsidRPr="00F53B6B">
        <w:t xml:space="preserve"> SampleClass</w:t>
      </w:r>
    </w:p>
    <w:p w:rsidR="00EC02D0" w:rsidRPr="00F53B6B" w:rsidRDefault="00EC02D0" w:rsidP="00C62D42">
      <w:pPr>
        <w:pStyle w:val="CodeStyle"/>
      </w:pPr>
      <w:r w:rsidRPr="00F53B6B">
        <w:t>{</w:t>
      </w:r>
    </w:p>
    <w:p w:rsidR="00EC02D0" w:rsidRPr="00F53B6B" w:rsidRDefault="00EC02D0" w:rsidP="00C62D42">
      <w:pPr>
        <w:pStyle w:val="CodeStyle"/>
      </w:pPr>
      <w:r w:rsidRPr="00F53B6B">
        <w:t xml:space="preserve">    ~SampleClass()</w:t>
      </w:r>
      <w:r w:rsidR="00BD0FEB">
        <w:t xml:space="preserve"> </w:t>
      </w:r>
      <w:r w:rsidRPr="00F53B6B">
        <w:t>{</w:t>
      </w:r>
      <w:r w:rsidR="00BD0FEB">
        <w:t xml:space="preserve"> </w:t>
      </w:r>
      <w:r w:rsidRPr="00F53B6B">
        <w:t xml:space="preserve"> </w:t>
      </w:r>
      <w:r w:rsidRPr="00AE283A">
        <w:t>//This is a Finalizer</w:t>
      </w:r>
      <w:r w:rsidR="00BD0FEB">
        <w:t xml:space="preserve">  </w:t>
      </w:r>
      <w:r w:rsidRPr="00F53B6B">
        <w:t>}</w:t>
      </w:r>
    </w:p>
    <w:p w:rsidR="00C62D42" w:rsidRPr="00417C4B" w:rsidRDefault="002233E7" w:rsidP="002233E7">
      <w:pPr>
        <w:pStyle w:val="CodeStyle"/>
      </w:pPr>
      <w:r>
        <w:t>}</w:t>
      </w:r>
    </w:p>
    <w:p w:rsidR="002233E7" w:rsidRDefault="002233E7" w:rsidP="002233E7">
      <w:pPr>
        <w:pStyle w:val="ContentStyle"/>
        <w:rPr>
          <w:b/>
        </w:rPr>
      </w:pPr>
    </w:p>
    <w:p w:rsidR="00C62D42" w:rsidRPr="00C62D42" w:rsidRDefault="00EC02D0" w:rsidP="002233E7">
      <w:pPr>
        <w:pStyle w:val="ContentStyle"/>
        <w:rPr>
          <w:b/>
        </w:rPr>
      </w:pPr>
      <w:r w:rsidRPr="00C62D42">
        <w:rPr>
          <w:b/>
        </w:rPr>
        <w:t>When and why we need to Implement IDisposable</w:t>
      </w:r>
    </w:p>
    <w:p w:rsidR="00EC02D0" w:rsidRPr="005944E3" w:rsidRDefault="00EC02D0" w:rsidP="00C62D42">
      <w:pPr>
        <w:pStyle w:val="ContentStyle"/>
      </w:pPr>
      <w:r w:rsidRPr="005944E3">
        <w:t xml:space="preserve">Now we know how the resource acquisition and release should be done ideally. </w:t>
      </w:r>
      <w:r w:rsidR="00215ADC" w:rsidRPr="005944E3">
        <w:t>We</w:t>
      </w:r>
      <w:r w:rsidRPr="005944E3">
        <w:t xml:space="preserve"> also know that the recommended way of doing this is using statement. Now its time to see why we might need to know more about implementing the IDisposable pattern ourselves. </w:t>
      </w:r>
    </w:p>
    <w:p w:rsidR="00EC02D0" w:rsidRPr="005944E3" w:rsidRDefault="00215ADC" w:rsidP="00C62D42">
      <w:pPr>
        <w:pStyle w:val="ContentStyle"/>
      </w:pPr>
      <w:r w:rsidRPr="005944E3">
        <w:t>Let’s</w:t>
      </w:r>
      <w:r w:rsidR="00EC02D0" w:rsidRPr="005944E3">
        <w:t xml:space="preserve"> assume that we are writing a class which will be reused all across the project. This class will acquire some resources. To acquire these resources our class will be needing some managed </w:t>
      </w:r>
      <w:r w:rsidRPr="005944E3">
        <w:t>objects (</w:t>
      </w:r>
      <w:r w:rsidR="00EC02D0" w:rsidRPr="005944E3">
        <w:t xml:space="preserve">like in above example) and some unmanaged stuff </w:t>
      </w:r>
      <w:r w:rsidRPr="005944E3">
        <w:t>too (</w:t>
      </w:r>
      <w:r w:rsidR="00EC02D0" w:rsidRPr="005944E3">
        <w:t>like using a COM component or having some unsafe code with pointers). </w:t>
      </w:r>
    </w:p>
    <w:p w:rsidR="00C62D42" w:rsidRPr="005944E3" w:rsidRDefault="00EC02D0" w:rsidP="002233E7">
      <w:pPr>
        <w:pStyle w:val="ContentStyle"/>
      </w:pPr>
      <w:r w:rsidRPr="005944E3">
        <w:t>Now since our class is acquiring resources, the responsibility of releasing these resources also lies with the class. Let us have the class with all the resource aquisition and release logic in place.</w:t>
      </w:r>
    </w:p>
    <w:p w:rsidR="00EC02D0" w:rsidRPr="00F53B6B" w:rsidRDefault="00EC02D0" w:rsidP="00C62D42">
      <w:pPr>
        <w:pStyle w:val="CodeStyle"/>
      </w:pPr>
      <w:r w:rsidRPr="00AE283A">
        <w:t>class</w:t>
      </w:r>
      <w:r w:rsidRPr="00F53B6B">
        <w:t xml:space="preserve"> MyResources</w:t>
      </w:r>
    </w:p>
    <w:p w:rsidR="00EC02D0" w:rsidRPr="00F53B6B" w:rsidRDefault="00EC02D0" w:rsidP="00C62D42">
      <w:pPr>
        <w:pStyle w:val="CodeStyle"/>
      </w:pPr>
      <w:r w:rsidRPr="00F53B6B">
        <w:t>{</w:t>
      </w:r>
    </w:p>
    <w:p w:rsidR="00EC02D0" w:rsidRPr="00AE283A" w:rsidRDefault="00EC02D0" w:rsidP="00C62D42">
      <w:pPr>
        <w:pStyle w:val="CodeStyle"/>
      </w:pPr>
      <w:r w:rsidRPr="00F53B6B">
        <w:t xml:space="preserve">    </w:t>
      </w:r>
      <w:r w:rsidRPr="00AE283A">
        <w:t>//The managed resource handle</w:t>
      </w:r>
    </w:p>
    <w:p w:rsidR="00EC02D0" w:rsidRPr="00F53B6B" w:rsidRDefault="00EC02D0" w:rsidP="002233E7">
      <w:pPr>
        <w:pStyle w:val="CodeStyle"/>
      </w:pPr>
      <w:r w:rsidRPr="00F53B6B">
        <w:t xml:space="preserve">    TextReader tr = </w:t>
      </w:r>
      <w:r w:rsidRPr="00AE283A">
        <w:t>null</w:t>
      </w:r>
      <w:r w:rsidR="002233E7">
        <w:t xml:space="preserve">;  </w:t>
      </w:r>
    </w:p>
    <w:p w:rsidR="00EC02D0" w:rsidRPr="00F53B6B" w:rsidRDefault="00EC02D0" w:rsidP="00C62D42">
      <w:pPr>
        <w:pStyle w:val="CodeStyle"/>
      </w:pPr>
      <w:r w:rsidRPr="00F53B6B">
        <w:lastRenderedPageBreak/>
        <w:t xml:space="preserve">    </w:t>
      </w:r>
      <w:r w:rsidRPr="00AE283A">
        <w:t>public</w:t>
      </w:r>
      <w:r w:rsidRPr="00F53B6B">
        <w:t xml:space="preserve"> MyResources(</w:t>
      </w:r>
      <w:r w:rsidRPr="00AE283A">
        <w:t>string</w:t>
      </w:r>
      <w:r w:rsidRPr="00F53B6B">
        <w:t xml:space="preserve"> path)</w:t>
      </w:r>
    </w:p>
    <w:p w:rsidR="00EC02D0" w:rsidRPr="00F53B6B" w:rsidRDefault="00EC02D0" w:rsidP="00C62D42">
      <w:pPr>
        <w:pStyle w:val="CodeStyle"/>
      </w:pPr>
      <w:r w:rsidRPr="00F53B6B">
        <w:t xml:space="preserve">    {</w:t>
      </w:r>
    </w:p>
    <w:p w:rsidR="00EC02D0" w:rsidRPr="00AE283A" w:rsidRDefault="00EC02D0" w:rsidP="00C62D42">
      <w:pPr>
        <w:pStyle w:val="CodeStyle"/>
      </w:pPr>
      <w:r w:rsidRPr="00F53B6B">
        <w:t xml:space="preserve">        </w:t>
      </w:r>
      <w:r w:rsidRPr="00AE283A">
        <w:t>//Lets emulate the managed resource aquisition</w:t>
      </w:r>
    </w:p>
    <w:p w:rsidR="00EC02D0" w:rsidRPr="00F53B6B" w:rsidRDefault="00EC02D0" w:rsidP="00C62D42">
      <w:pPr>
        <w:pStyle w:val="CodeStyle"/>
      </w:pPr>
      <w:r w:rsidRPr="00F53B6B">
        <w:t xml:space="preserve">        Console.WriteLine(</w:t>
      </w:r>
      <w:r w:rsidRPr="00AE283A">
        <w:t>"Aquiring Managed Resources"</w:t>
      </w:r>
      <w:r w:rsidRPr="00F53B6B">
        <w:t>);</w:t>
      </w:r>
    </w:p>
    <w:p w:rsidR="00EC02D0" w:rsidRPr="00F53B6B" w:rsidRDefault="00EC02D0" w:rsidP="00C62D42">
      <w:pPr>
        <w:pStyle w:val="CodeStyle"/>
      </w:pPr>
      <w:r w:rsidRPr="00F53B6B">
        <w:t xml:space="preserve">        tr = </w:t>
      </w:r>
      <w:r w:rsidRPr="00AE283A">
        <w:t>new</w:t>
      </w:r>
      <w:r w:rsidRPr="00F53B6B">
        <w:t xml:space="preserve"> StreamReader(path);</w:t>
      </w:r>
    </w:p>
    <w:p w:rsidR="00EC02D0" w:rsidRPr="00AE283A" w:rsidRDefault="00EC02D0" w:rsidP="00C62D42">
      <w:pPr>
        <w:pStyle w:val="CodeStyle"/>
      </w:pPr>
      <w:r w:rsidRPr="00F53B6B">
        <w:t xml:space="preserve">        </w:t>
      </w:r>
      <w:r w:rsidRPr="00AE283A">
        <w:t>//Lets emulate the unmabaged resource aquisition</w:t>
      </w:r>
    </w:p>
    <w:p w:rsidR="00EC02D0" w:rsidRPr="00F53B6B" w:rsidRDefault="00EC02D0" w:rsidP="00C62D42">
      <w:pPr>
        <w:pStyle w:val="CodeStyle"/>
      </w:pPr>
      <w:r w:rsidRPr="00F53B6B">
        <w:t xml:space="preserve">        Console.WriteLine(</w:t>
      </w:r>
      <w:r w:rsidRPr="00AE283A">
        <w:t>"Aquiring Unmanaged Resources"</w:t>
      </w:r>
      <w:r w:rsidRPr="00F53B6B">
        <w:t xml:space="preserve">);        </w:t>
      </w:r>
    </w:p>
    <w:p w:rsidR="00EC02D0" w:rsidRPr="00F53B6B" w:rsidRDefault="002233E7" w:rsidP="002233E7">
      <w:pPr>
        <w:pStyle w:val="CodeStyle"/>
      </w:pPr>
      <w:r>
        <w:t xml:space="preserve">    }</w:t>
      </w:r>
    </w:p>
    <w:p w:rsidR="00EC02D0" w:rsidRPr="00F53B6B" w:rsidRDefault="00EC02D0" w:rsidP="00C62D42">
      <w:pPr>
        <w:pStyle w:val="CodeStyle"/>
      </w:pPr>
      <w:r w:rsidRPr="00F53B6B">
        <w:t xml:space="preserve">    </w:t>
      </w:r>
      <w:r w:rsidRPr="00AE283A">
        <w:t>void</w:t>
      </w:r>
      <w:r w:rsidRPr="00F53B6B">
        <w:t xml:space="preserve"> ReleaseManagedResources()</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 xml:space="preserve">        Console.WriteLine(</w:t>
      </w:r>
      <w:r w:rsidRPr="00AE283A">
        <w:t>"Releasing Managed Resources"</w:t>
      </w:r>
      <w:r w:rsidRPr="00F53B6B">
        <w:t>);</w:t>
      </w:r>
    </w:p>
    <w:p w:rsidR="00EC02D0" w:rsidRPr="00F53B6B" w:rsidRDefault="00EC02D0" w:rsidP="00C62D42">
      <w:pPr>
        <w:pStyle w:val="CodeStyle"/>
      </w:pPr>
      <w:r w:rsidRPr="00F53B6B">
        <w:t xml:space="preserve">        </w:t>
      </w:r>
      <w:r w:rsidRPr="00AE283A">
        <w:t>if</w:t>
      </w:r>
      <w:r w:rsidRPr="00F53B6B">
        <w:t xml:space="preserve"> (tr != </w:t>
      </w:r>
      <w:r w:rsidRPr="00AE283A">
        <w:t>null</w:t>
      </w:r>
      <w:r w:rsidRPr="00F53B6B">
        <w:t>)</w:t>
      </w:r>
      <w:r w:rsidR="00215ADC">
        <w:t xml:space="preserve"> </w:t>
      </w:r>
      <w:r w:rsidRPr="00F53B6B">
        <w:t>{</w:t>
      </w:r>
      <w:r w:rsidR="00215ADC">
        <w:t xml:space="preserve">  </w:t>
      </w:r>
      <w:r w:rsidRPr="00F53B6B">
        <w:t>tr.Dispose();</w:t>
      </w:r>
      <w:r w:rsidR="00215ADC">
        <w:t xml:space="preserve">  </w:t>
      </w:r>
      <w:r w:rsidRPr="00F53B6B">
        <w:t>}</w:t>
      </w:r>
    </w:p>
    <w:p w:rsidR="00EC02D0" w:rsidRPr="00F53B6B" w:rsidRDefault="002233E7" w:rsidP="002233E7">
      <w:pPr>
        <w:pStyle w:val="CodeStyle"/>
      </w:pPr>
      <w:r>
        <w:t xml:space="preserve">    }</w:t>
      </w:r>
    </w:p>
    <w:p w:rsidR="00EC02D0" w:rsidRPr="00F53B6B" w:rsidRDefault="00EC02D0" w:rsidP="00C62D42">
      <w:pPr>
        <w:pStyle w:val="CodeStyle"/>
      </w:pPr>
      <w:r w:rsidRPr="00F53B6B">
        <w:t xml:space="preserve">    </w:t>
      </w:r>
      <w:r w:rsidRPr="00AE283A">
        <w:t>void</w:t>
      </w:r>
      <w:r w:rsidRPr="00F53B6B">
        <w:t xml:space="preserve"> ReleaseUnmangedResources()</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 xml:space="preserve">        Console.WriteLine(</w:t>
      </w:r>
      <w:r w:rsidRPr="00AE283A">
        <w:t>"Releasing Unmanaged Resources"</w:t>
      </w:r>
      <w:r w:rsidRPr="00F53B6B">
        <w:t xml:space="preserve">);        </w:t>
      </w:r>
    </w:p>
    <w:p w:rsidR="00EC02D0" w:rsidRPr="00F53B6B" w:rsidRDefault="00EC02D0" w:rsidP="00C62D42">
      <w:pPr>
        <w:pStyle w:val="CodeStyle"/>
      </w:pPr>
      <w:r w:rsidRPr="00F53B6B">
        <w:t xml:space="preserve">    }</w:t>
      </w:r>
    </w:p>
    <w:p w:rsidR="00EC02D0" w:rsidRDefault="00EC02D0" w:rsidP="00C62D42">
      <w:pPr>
        <w:pStyle w:val="CodeStyle"/>
      </w:pPr>
      <w:r w:rsidRPr="00F53B6B">
        <w:t>}</w:t>
      </w:r>
    </w:p>
    <w:p w:rsidR="00EC02D0" w:rsidRPr="005944E3" w:rsidRDefault="00EC02D0" w:rsidP="00C62D42">
      <w:pPr>
        <w:pStyle w:val="ContentStyle"/>
      </w:pPr>
      <w:r w:rsidRPr="005944E3">
        <w:t>We have the class ready with the resource allocation and deallocation code. We also have the functions to use the class. Now we want to use this class following the guidelines earlier in this article. i.e.</w:t>
      </w:r>
    </w:p>
    <w:p w:rsidR="00EC02D0" w:rsidRPr="00AE283A" w:rsidRDefault="00EC02D0" w:rsidP="001A4FAF">
      <w:pPr>
        <w:pStyle w:val="ContentStyle"/>
        <w:numPr>
          <w:ilvl w:val="0"/>
          <w:numId w:val="27"/>
        </w:numPr>
      </w:pPr>
      <w:r w:rsidRPr="00AE283A">
        <w:t>Using the object in atry-finally block, acquire resources in try block and release them in finally.</w:t>
      </w:r>
    </w:p>
    <w:p w:rsidR="00EC02D0" w:rsidRPr="00AE283A" w:rsidRDefault="00EC02D0" w:rsidP="001A4FAF">
      <w:pPr>
        <w:pStyle w:val="ContentStyle"/>
        <w:numPr>
          <w:ilvl w:val="0"/>
          <w:numId w:val="27"/>
        </w:numPr>
      </w:pPr>
      <w:r w:rsidRPr="00AE283A">
        <w:t>Using the object in a using block, the resource release will be done automatically.</w:t>
      </w:r>
    </w:p>
    <w:p w:rsidR="00EC02D0" w:rsidRDefault="00EC02D0" w:rsidP="001A4FAF">
      <w:pPr>
        <w:pStyle w:val="ContentStyle"/>
        <w:numPr>
          <w:ilvl w:val="0"/>
          <w:numId w:val="27"/>
        </w:numPr>
      </w:pPr>
      <w:r w:rsidRPr="00AE283A">
        <w:t>The object when goes out of scope it should get disposed automatically as it was a local variable.</w:t>
      </w:r>
    </w:p>
    <w:p w:rsidR="00C62D42" w:rsidRPr="00AE283A" w:rsidRDefault="00C62D42" w:rsidP="00C62D42">
      <w:pPr>
        <w:pStyle w:val="ContentStyle"/>
        <w:ind w:left="547"/>
      </w:pPr>
    </w:p>
    <w:p w:rsidR="00EC02D0" w:rsidRDefault="00EC02D0" w:rsidP="00C62D42">
      <w:pPr>
        <w:pStyle w:val="ContentStyle"/>
        <w:rPr>
          <w:b/>
        </w:rPr>
      </w:pPr>
      <w:r w:rsidRPr="00C62D42">
        <w:rPr>
          <w:b/>
        </w:rPr>
        <w:t>Implementing IDisposable</w:t>
      </w:r>
    </w:p>
    <w:p w:rsidR="00EC02D0" w:rsidRPr="005944E3" w:rsidRDefault="00EC02D0" w:rsidP="00C62D42">
      <w:pPr>
        <w:pStyle w:val="ContentStyle"/>
      </w:pPr>
      <w:r w:rsidRPr="005944E3">
        <w:t>Now if we need to perform the clean up using while using our object and facilitate all the above mentioned functionalities we need to implement the IDisposable pattern. Implementing IDisposable pattern will force us to have a Dispose function.</w:t>
      </w:r>
    </w:p>
    <w:p w:rsidR="00EC02D0" w:rsidRPr="005944E3" w:rsidRDefault="00EC02D0" w:rsidP="00C62D42">
      <w:pPr>
        <w:pStyle w:val="ContentStyle"/>
      </w:pPr>
      <w:r w:rsidRPr="005944E3">
        <w:t>Secondly if the user want to use the try-finally approach then also he can call this Dispose function and the object should release all the resources. </w:t>
      </w:r>
    </w:p>
    <w:p w:rsidR="00EC02D0" w:rsidRPr="005944E3" w:rsidRDefault="00EC02D0" w:rsidP="00C62D42">
      <w:pPr>
        <w:pStyle w:val="ContentStyle"/>
      </w:pPr>
      <w:r w:rsidRPr="005944E3">
        <w:t xml:space="preserve">Lastly and most importantly, </w:t>
      </w:r>
      <w:r w:rsidR="00215ADC" w:rsidRPr="005944E3">
        <w:t>let’s</w:t>
      </w:r>
      <w:r w:rsidRPr="005944E3">
        <w:t xml:space="preserve"> have a Finalizer that will release the unmanaged resources when the object goes out of scope. The important thing here is to do this finalize only if the programmer is not using the 'using' block and not calling the Dispose explicitly in a finally block.</w:t>
      </w:r>
    </w:p>
    <w:p w:rsidR="00C62D42" w:rsidRDefault="00EC02D0" w:rsidP="002233E7">
      <w:pPr>
        <w:pStyle w:val="ContentStyle"/>
        <w:rPr>
          <w:color w:val="111111"/>
          <w:sz w:val="21"/>
          <w:szCs w:val="21"/>
        </w:rPr>
      </w:pPr>
      <w:r>
        <w:rPr>
          <w:color w:val="111111"/>
          <w:sz w:val="21"/>
          <w:szCs w:val="21"/>
        </w:rPr>
        <w:t xml:space="preserve">For now </w:t>
      </w:r>
      <w:r w:rsidR="00215ADC">
        <w:rPr>
          <w:color w:val="111111"/>
          <w:sz w:val="21"/>
          <w:szCs w:val="21"/>
        </w:rPr>
        <w:t>let’s</w:t>
      </w:r>
      <w:r>
        <w:rPr>
          <w:color w:val="111111"/>
          <w:sz w:val="21"/>
          <w:szCs w:val="21"/>
        </w:rPr>
        <w:t xml:space="preserve"> create the stubs for these functions</w:t>
      </w:r>
      <w:r w:rsidR="002233E7">
        <w:rPr>
          <w:color w:val="111111"/>
          <w:sz w:val="21"/>
          <w:szCs w:val="21"/>
        </w:rPr>
        <w:t>.</w:t>
      </w:r>
    </w:p>
    <w:p w:rsidR="00EC02D0" w:rsidRPr="00F53B6B" w:rsidRDefault="00EC02D0" w:rsidP="00C62D42">
      <w:pPr>
        <w:pStyle w:val="CodeStyle"/>
      </w:pPr>
      <w:r w:rsidRPr="00AE283A">
        <w:t>class</w:t>
      </w:r>
      <w:r w:rsidRPr="00F53B6B">
        <w:t xml:space="preserve"> MyResources : IDisposable</w:t>
      </w:r>
    </w:p>
    <w:p w:rsidR="00EC02D0" w:rsidRPr="00AE283A" w:rsidRDefault="00215ADC" w:rsidP="00215ADC">
      <w:pPr>
        <w:pStyle w:val="CodeStyle"/>
      </w:pPr>
      <w:r>
        <w:t>{</w:t>
      </w:r>
    </w:p>
    <w:p w:rsidR="00EC02D0" w:rsidRPr="00F53B6B" w:rsidRDefault="00EC02D0" w:rsidP="002233E7">
      <w:pPr>
        <w:pStyle w:val="CodeStyle"/>
      </w:pPr>
      <w:r w:rsidRPr="00F53B6B">
        <w:t xml:space="preserve">    </w:t>
      </w:r>
      <w:r w:rsidR="002233E7">
        <w:t>#region IDisposable Members</w:t>
      </w:r>
    </w:p>
    <w:p w:rsidR="00EC02D0" w:rsidRPr="00F53B6B" w:rsidRDefault="00EC02D0" w:rsidP="002233E7">
      <w:pPr>
        <w:pStyle w:val="CodeStyle"/>
      </w:pPr>
      <w:r w:rsidRPr="00F53B6B">
        <w:t xml:space="preserve">    </w:t>
      </w:r>
      <w:r w:rsidRPr="00AE283A">
        <w:t>public</w:t>
      </w:r>
      <w:r w:rsidRPr="00F53B6B">
        <w:t xml:space="preserve"> </w:t>
      </w:r>
      <w:r w:rsidRPr="00AE283A">
        <w:t>void</w:t>
      </w:r>
      <w:r w:rsidRPr="00F53B6B">
        <w:t xml:space="preserve"> Dispose(){</w:t>
      </w:r>
      <w:r w:rsidR="002233E7">
        <w:t xml:space="preserve"> }</w:t>
      </w:r>
    </w:p>
    <w:p w:rsidR="00EC02D0" w:rsidRPr="00F53B6B" w:rsidRDefault="00EC02D0" w:rsidP="002233E7">
      <w:pPr>
        <w:pStyle w:val="CodeStyle"/>
      </w:pPr>
      <w:r w:rsidRPr="00F53B6B">
        <w:t xml:space="preserve">    </w:t>
      </w:r>
      <w:r w:rsidR="002233E7">
        <w:t>#endregion</w:t>
      </w:r>
    </w:p>
    <w:p w:rsidR="00EC02D0" w:rsidRPr="00F53B6B" w:rsidRDefault="00EC02D0" w:rsidP="00C62D42">
      <w:pPr>
        <w:pStyle w:val="CodeStyle"/>
      </w:pPr>
      <w:r w:rsidRPr="00F53B6B">
        <w:t xml:space="preserve">    ~MyResources()</w:t>
      </w:r>
      <w:r w:rsidR="003C7170">
        <w:t xml:space="preserve"> {</w:t>
      </w:r>
      <w:r w:rsidRPr="00F53B6B">
        <w:t xml:space="preserve">    }</w:t>
      </w:r>
      <w:r w:rsidR="003C7170">
        <w:tab/>
      </w:r>
      <w:r w:rsidR="003C7170">
        <w:tab/>
      </w:r>
      <w:r w:rsidR="003C7170">
        <w:tab/>
        <w:t>//Destructor</w:t>
      </w:r>
    </w:p>
    <w:p w:rsidR="00EC02D0" w:rsidRDefault="00EC02D0" w:rsidP="003C7170">
      <w:pPr>
        <w:pStyle w:val="CodeStyle"/>
      </w:pPr>
      <w:r w:rsidRPr="00F53B6B">
        <w:t>}</w:t>
      </w:r>
    </w:p>
    <w:p w:rsidR="00EC02D0" w:rsidRPr="005944E3" w:rsidRDefault="00EC02D0" w:rsidP="00C62D42">
      <w:pPr>
        <w:pStyle w:val="ContentStyle"/>
      </w:pPr>
      <w:r w:rsidRPr="005944E3">
        <w:t xml:space="preserve">So to understand the possible scenario how this class might need disposal let us look at the following possible use cases for our class. </w:t>
      </w:r>
      <w:r w:rsidR="00FD253B" w:rsidRPr="005944E3">
        <w:t>We</w:t>
      </w:r>
      <w:r w:rsidRPr="005944E3">
        <w:t xml:space="preserve"> will also see what should be done in each possible scenario.</w:t>
      </w:r>
    </w:p>
    <w:p w:rsidR="00EC02D0" w:rsidRPr="00AE283A" w:rsidRDefault="00EC02D0" w:rsidP="001A4FAF">
      <w:pPr>
        <w:pStyle w:val="ContentStyle"/>
        <w:numPr>
          <w:ilvl w:val="0"/>
          <w:numId w:val="28"/>
        </w:numPr>
      </w:pPr>
      <w:r w:rsidRPr="00AE283A">
        <w:t>The user will not do anything to relase the resource. We have to take care of releasing resource in finalizer.</w:t>
      </w:r>
    </w:p>
    <w:p w:rsidR="00EC02D0" w:rsidRPr="00AE283A" w:rsidRDefault="00EC02D0" w:rsidP="001A4FAF">
      <w:pPr>
        <w:pStyle w:val="ContentStyle"/>
        <w:numPr>
          <w:ilvl w:val="0"/>
          <w:numId w:val="28"/>
        </w:numPr>
      </w:pPr>
      <w:r w:rsidRPr="00AE283A">
        <w:t>The user will use try-finally block. We need to do the clean up and ensure that finalizer will not do it again.</w:t>
      </w:r>
    </w:p>
    <w:p w:rsidR="00EC02D0" w:rsidRDefault="00EC02D0" w:rsidP="001A4FAF">
      <w:pPr>
        <w:pStyle w:val="ContentStyle"/>
        <w:numPr>
          <w:ilvl w:val="0"/>
          <w:numId w:val="28"/>
        </w:numPr>
      </w:pPr>
      <w:r w:rsidRPr="00AE283A">
        <w:t>The user will put a using 'block'. We need to do the clean up and ensure that finalizer will not do it again.</w:t>
      </w:r>
    </w:p>
    <w:p w:rsidR="00C62D42" w:rsidRPr="00AE283A" w:rsidRDefault="00C62D42" w:rsidP="00C62D42">
      <w:pPr>
        <w:pStyle w:val="ContentStyle"/>
      </w:pPr>
    </w:p>
    <w:p w:rsidR="00EC02D0" w:rsidRPr="005944E3" w:rsidRDefault="00EC02D0" w:rsidP="00C62D42">
      <w:pPr>
        <w:pStyle w:val="ContentStyle"/>
      </w:pPr>
      <w:r w:rsidRPr="005944E3">
        <w:t xml:space="preserve">So here is the standard way of doing this Dispose business. It is also known as dispose pattern. </w:t>
      </w:r>
      <w:r w:rsidR="00554DA8" w:rsidRPr="005944E3">
        <w:t>Let’s</w:t>
      </w:r>
      <w:r w:rsidRPr="005944E3">
        <w:t xml:space="preserve"> see how this should be done to achieve all we wanted.  </w:t>
      </w:r>
    </w:p>
    <w:p w:rsidR="00EC02D0" w:rsidRPr="00F53B6B" w:rsidRDefault="00EC02D0" w:rsidP="00C62D42">
      <w:pPr>
        <w:pStyle w:val="CodeStyle"/>
      </w:pPr>
      <w:r w:rsidRPr="00AE283A">
        <w:t>public</w:t>
      </w:r>
      <w:r w:rsidRPr="00F53B6B">
        <w:t xml:space="preserve"> </w:t>
      </w:r>
      <w:r w:rsidRPr="00AE283A">
        <w:t>void</w:t>
      </w:r>
      <w:r w:rsidRPr="00F53B6B">
        <w:t xml:space="preserve"> Dispose()</w:t>
      </w:r>
    </w:p>
    <w:p w:rsidR="00EC02D0" w:rsidRPr="00F53B6B" w:rsidRDefault="00EC02D0" w:rsidP="00C62D42">
      <w:pPr>
        <w:pStyle w:val="CodeStyle"/>
      </w:pPr>
      <w:r w:rsidRPr="00F53B6B">
        <w:t>{</w:t>
      </w:r>
    </w:p>
    <w:p w:rsidR="00EC02D0" w:rsidRPr="00AE283A" w:rsidRDefault="00EC02D0" w:rsidP="00C62D42">
      <w:pPr>
        <w:pStyle w:val="CodeStyle"/>
      </w:pPr>
      <w:r w:rsidRPr="00F53B6B">
        <w:t xml:space="preserve">    </w:t>
      </w:r>
      <w:r w:rsidRPr="00AE283A">
        <w:t>// If this function is being called the user wants to release the</w:t>
      </w:r>
    </w:p>
    <w:p w:rsidR="00EC02D0" w:rsidRPr="00AE283A" w:rsidRDefault="00EC02D0" w:rsidP="00C62D42">
      <w:pPr>
        <w:pStyle w:val="CodeStyle"/>
      </w:pPr>
      <w:r w:rsidRPr="00F53B6B">
        <w:t xml:space="preserve">    </w:t>
      </w:r>
      <w:r w:rsidRPr="00AE283A">
        <w:t>// resources. lets call the Dispose which will do this for us.</w:t>
      </w:r>
    </w:p>
    <w:p w:rsidR="00EC02D0" w:rsidRPr="00F53B6B" w:rsidRDefault="00EC02D0" w:rsidP="00215ADC">
      <w:pPr>
        <w:pStyle w:val="CodeStyle"/>
      </w:pPr>
      <w:r w:rsidRPr="00F53B6B">
        <w:t xml:space="preserve">    Dispose(</w:t>
      </w:r>
      <w:r w:rsidRPr="00AE283A">
        <w:t>true</w:t>
      </w:r>
      <w:r w:rsidR="00215ADC">
        <w:t>);</w:t>
      </w:r>
    </w:p>
    <w:p w:rsidR="00EC02D0" w:rsidRPr="00AE283A" w:rsidRDefault="00EC02D0" w:rsidP="00C62D42">
      <w:pPr>
        <w:pStyle w:val="CodeStyle"/>
      </w:pPr>
      <w:r w:rsidRPr="00F53B6B">
        <w:lastRenderedPageBreak/>
        <w:t xml:space="preserve">    </w:t>
      </w:r>
      <w:r w:rsidRPr="00AE283A">
        <w:t>// Now since we have done the cleanup already there is nothing left</w:t>
      </w:r>
    </w:p>
    <w:p w:rsidR="00EC02D0" w:rsidRPr="00AE283A" w:rsidRDefault="00EC02D0" w:rsidP="00C62D42">
      <w:pPr>
        <w:pStyle w:val="CodeStyle"/>
      </w:pPr>
      <w:r w:rsidRPr="00F53B6B">
        <w:t xml:space="preserve">    </w:t>
      </w:r>
      <w:r w:rsidRPr="00AE283A">
        <w:t>// for the Finalizer to do. So lets tell the GC not to call it later.</w:t>
      </w:r>
    </w:p>
    <w:p w:rsidR="00EC02D0" w:rsidRPr="00F53B6B" w:rsidRDefault="00EC02D0" w:rsidP="00C62D42">
      <w:pPr>
        <w:pStyle w:val="CodeStyle"/>
      </w:pPr>
      <w:r w:rsidRPr="00F53B6B">
        <w:t xml:space="preserve">    GC.SuppressFinalize(</w:t>
      </w:r>
      <w:r w:rsidRPr="00AE283A">
        <w:t>this</w:t>
      </w:r>
      <w:r w:rsidRPr="00F53B6B">
        <w:t>);</w:t>
      </w:r>
    </w:p>
    <w:p w:rsidR="00EC02D0" w:rsidRPr="00F53B6B" w:rsidRDefault="00554DA8" w:rsidP="00554DA8">
      <w:pPr>
        <w:pStyle w:val="CodeStyle"/>
      </w:pPr>
      <w:r>
        <w:t>}</w:t>
      </w:r>
    </w:p>
    <w:p w:rsidR="00EC02D0" w:rsidRPr="00F53B6B" w:rsidRDefault="00EC02D0" w:rsidP="00C62D42">
      <w:pPr>
        <w:pStyle w:val="CodeStyle"/>
      </w:pPr>
      <w:r w:rsidRPr="00AE283A">
        <w:t>protected</w:t>
      </w:r>
      <w:r w:rsidRPr="00F53B6B">
        <w:t xml:space="preserve"> </w:t>
      </w:r>
      <w:r w:rsidRPr="00AE283A">
        <w:t>virtual</w:t>
      </w:r>
      <w:r w:rsidRPr="00F53B6B">
        <w:t xml:space="preserve"> </w:t>
      </w:r>
      <w:r w:rsidRPr="00AE283A">
        <w:t>void</w:t>
      </w:r>
      <w:r w:rsidRPr="00F53B6B">
        <w:t xml:space="preserve"> Dispose(</w:t>
      </w:r>
      <w:r w:rsidRPr="00AE283A">
        <w:t>bool</w:t>
      </w:r>
      <w:r w:rsidRPr="00F53B6B">
        <w:t xml:space="preserve"> disposing)</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 xml:space="preserve">    </w:t>
      </w:r>
      <w:r w:rsidRPr="00AE283A">
        <w:t>if</w:t>
      </w:r>
      <w:r w:rsidRPr="00F53B6B">
        <w:t xml:space="preserve"> (disposing == </w:t>
      </w:r>
      <w:r w:rsidRPr="00AE283A">
        <w:t>true</w:t>
      </w:r>
      <w:r w:rsidRPr="00F53B6B">
        <w:t>)</w:t>
      </w:r>
    </w:p>
    <w:p w:rsidR="00EC02D0" w:rsidRPr="00F53B6B" w:rsidRDefault="00EC02D0" w:rsidP="00C62D42">
      <w:pPr>
        <w:pStyle w:val="CodeStyle"/>
      </w:pPr>
      <w:r w:rsidRPr="00F53B6B">
        <w:t xml:space="preserve">    {</w:t>
      </w:r>
    </w:p>
    <w:p w:rsidR="00EC02D0" w:rsidRPr="00AE283A" w:rsidRDefault="00EC02D0" w:rsidP="00C62D42">
      <w:pPr>
        <w:pStyle w:val="CodeStyle"/>
      </w:pPr>
      <w:r w:rsidRPr="00F53B6B">
        <w:t xml:space="preserve">        </w:t>
      </w:r>
      <w:r w:rsidRPr="00AE283A">
        <w:t>//someone want the deterministic release of all resources</w:t>
      </w:r>
    </w:p>
    <w:p w:rsidR="00EC02D0" w:rsidRPr="00AE283A" w:rsidRDefault="00EC02D0" w:rsidP="00C62D42">
      <w:pPr>
        <w:pStyle w:val="CodeStyle"/>
      </w:pPr>
      <w:r w:rsidRPr="00F53B6B">
        <w:t xml:space="preserve">        </w:t>
      </w:r>
      <w:r w:rsidRPr="00AE283A">
        <w:t>//Let us release all the managed resources</w:t>
      </w:r>
    </w:p>
    <w:p w:rsidR="00EC02D0" w:rsidRPr="00F53B6B" w:rsidRDefault="00EC02D0" w:rsidP="00C62D42">
      <w:pPr>
        <w:pStyle w:val="CodeStyle"/>
      </w:pPr>
      <w:r w:rsidRPr="00F53B6B">
        <w:t xml:space="preserve">        ReleaseManagedResources();</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 xml:space="preserve">    </w:t>
      </w:r>
      <w:r w:rsidRPr="00AE283A">
        <w:t>else</w:t>
      </w:r>
    </w:p>
    <w:p w:rsidR="00EC02D0" w:rsidRPr="00F53B6B" w:rsidRDefault="00EC02D0" w:rsidP="00C62D42">
      <w:pPr>
        <w:pStyle w:val="CodeStyle"/>
      </w:pPr>
      <w:r w:rsidRPr="00F53B6B">
        <w:t xml:space="preserve">    {</w:t>
      </w:r>
    </w:p>
    <w:p w:rsidR="00EC02D0" w:rsidRPr="00AE283A" w:rsidRDefault="00EC02D0" w:rsidP="00C62D42">
      <w:pPr>
        <w:pStyle w:val="CodeStyle"/>
      </w:pPr>
      <w:r w:rsidRPr="00F53B6B">
        <w:t xml:space="preserve">        </w:t>
      </w:r>
      <w:r w:rsidRPr="00AE283A">
        <w:t>// Do nothing, no one asked a dispose, the object went out of</w:t>
      </w:r>
    </w:p>
    <w:p w:rsidR="00EC02D0" w:rsidRPr="00AE283A" w:rsidRDefault="00EC02D0" w:rsidP="00C62D42">
      <w:pPr>
        <w:pStyle w:val="CodeStyle"/>
      </w:pPr>
      <w:r w:rsidRPr="00F53B6B">
        <w:t xml:space="preserve">        </w:t>
      </w:r>
      <w:r w:rsidRPr="00AE283A">
        <w:t xml:space="preserve">// scope and finalized is called so lets next round of GC </w:t>
      </w:r>
    </w:p>
    <w:p w:rsidR="00EC02D0" w:rsidRPr="00AE283A" w:rsidRDefault="00EC02D0" w:rsidP="00C62D42">
      <w:pPr>
        <w:pStyle w:val="CodeStyle"/>
      </w:pPr>
      <w:r w:rsidRPr="00F53B6B">
        <w:t xml:space="preserve">        </w:t>
      </w:r>
      <w:r w:rsidRPr="00AE283A">
        <w:t>// release these resources</w:t>
      </w:r>
    </w:p>
    <w:p w:rsidR="00EC02D0" w:rsidRPr="00F53B6B" w:rsidRDefault="00215ADC" w:rsidP="00215ADC">
      <w:pPr>
        <w:pStyle w:val="CodeStyle"/>
      </w:pPr>
      <w:r>
        <w:t xml:space="preserve">    }</w:t>
      </w:r>
    </w:p>
    <w:p w:rsidR="00EC02D0" w:rsidRPr="00AE283A" w:rsidRDefault="00EC02D0" w:rsidP="00C62D42">
      <w:pPr>
        <w:pStyle w:val="CodeStyle"/>
      </w:pPr>
      <w:r w:rsidRPr="00F53B6B">
        <w:t xml:space="preserve">    </w:t>
      </w:r>
      <w:r w:rsidRPr="00AE283A">
        <w:t xml:space="preserve">// Release the unmanaged resource in any case as they will not be </w:t>
      </w:r>
    </w:p>
    <w:p w:rsidR="00EC02D0" w:rsidRPr="00AE283A" w:rsidRDefault="00EC02D0" w:rsidP="00C62D42">
      <w:pPr>
        <w:pStyle w:val="CodeStyle"/>
      </w:pPr>
      <w:r w:rsidRPr="00F53B6B">
        <w:t xml:space="preserve">    </w:t>
      </w:r>
      <w:r w:rsidRPr="00AE283A">
        <w:t>// released by GC</w:t>
      </w:r>
    </w:p>
    <w:p w:rsidR="00EC02D0" w:rsidRPr="00F53B6B" w:rsidRDefault="00EC02D0" w:rsidP="00C62D42">
      <w:pPr>
        <w:pStyle w:val="CodeStyle"/>
      </w:pPr>
      <w:r w:rsidRPr="00F53B6B">
        <w:t xml:space="preserve">    ReleaseUnmangedResources();</w:t>
      </w:r>
    </w:p>
    <w:p w:rsidR="00EC02D0" w:rsidRPr="00F53B6B" w:rsidRDefault="00554DA8" w:rsidP="00554DA8">
      <w:pPr>
        <w:pStyle w:val="CodeStyle"/>
      </w:pPr>
      <w:r>
        <w:t xml:space="preserve">}        </w:t>
      </w:r>
    </w:p>
    <w:p w:rsidR="00EC02D0" w:rsidRPr="00F53B6B" w:rsidRDefault="00EC02D0" w:rsidP="00C62D42">
      <w:pPr>
        <w:pStyle w:val="CodeStyle"/>
      </w:pPr>
      <w:r w:rsidRPr="00F53B6B">
        <w:t>~MyResources()</w:t>
      </w:r>
    </w:p>
    <w:p w:rsidR="00EC02D0" w:rsidRPr="00F53B6B" w:rsidRDefault="00EC02D0" w:rsidP="00C62D42">
      <w:pPr>
        <w:pStyle w:val="CodeStyle"/>
      </w:pPr>
      <w:r w:rsidRPr="00F53B6B">
        <w:t>{</w:t>
      </w:r>
    </w:p>
    <w:p w:rsidR="00EC02D0" w:rsidRPr="00AE283A" w:rsidRDefault="00EC02D0" w:rsidP="00C62D42">
      <w:pPr>
        <w:pStyle w:val="CodeStyle"/>
      </w:pPr>
      <w:r w:rsidRPr="00F53B6B">
        <w:t xml:space="preserve">    </w:t>
      </w:r>
      <w:r w:rsidRPr="00AE283A">
        <w:t>// The object went out of scope and finalized is called</w:t>
      </w:r>
    </w:p>
    <w:p w:rsidR="00EC02D0" w:rsidRPr="00AE283A" w:rsidRDefault="00EC02D0" w:rsidP="00C62D42">
      <w:pPr>
        <w:pStyle w:val="CodeStyle"/>
      </w:pPr>
      <w:r w:rsidRPr="00F53B6B">
        <w:t xml:space="preserve">    </w:t>
      </w:r>
      <w:r w:rsidRPr="00AE283A">
        <w:t xml:space="preserve">// Lets call dispose in to release unmanaged resources </w:t>
      </w:r>
    </w:p>
    <w:p w:rsidR="00EC02D0" w:rsidRPr="00AE283A" w:rsidRDefault="00EC02D0" w:rsidP="00C62D42">
      <w:pPr>
        <w:pStyle w:val="CodeStyle"/>
      </w:pPr>
      <w:r w:rsidRPr="00F53B6B">
        <w:t xml:space="preserve">    </w:t>
      </w:r>
      <w:r w:rsidRPr="00AE283A">
        <w:t xml:space="preserve">// the managed resources will anyways be released when GC </w:t>
      </w:r>
    </w:p>
    <w:p w:rsidR="00EC02D0" w:rsidRPr="00AE283A" w:rsidRDefault="00EC02D0" w:rsidP="00C62D42">
      <w:pPr>
        <w:pStyle w:val="CodeStyle"/>
      </w:pPr>
      <w:r w:rsidRPr="00F53B6B">
        <w:t xml:space="preserve">    </w:t>
      </w:r>
      <w:r w:rsidRPr="00AE283A">
        <w:t>// runs the next time.</w:t>
      </w:r>
    </w:p>
    <w:p w:rsidR="00EC02D0" w:rsidRPr="00F53B6B" w:rsidRDefault="00EC02D0" w:rsidP="00C62D42">
      <w:pPr>
        <w:pStyle w:val="CodeStyle"/>
      </w:pPr>
      <w:r w:rsidRPr="00F53B6B">
        <w:t xml:space="preserve">    Dispose(</w:t>
      </w:r>
      <w:r w:rsidRPr="00AE283A">
        <w:t>false</w:t>
      </w:r>
      <w:r w:rsidRPr="00F53B6B">
        <w:t>);</w:t>
      </w:r>
    </w:p>
    <w:p w:rsidR="00EC02D0" w:rsidRPr="00554DA8" w:rsidRDefault="00EC02D0" w:rsidP="00554DA8">
      <w:pPr>
        <w:pStyle w:val="CodeStyle"/>
      </w:pPr>
      <w:r w:rsidRPr="00F53B6B">
        <w:t>}</w:t>
      </w:r>
    </w:p>
    <w:p w:rsidR="00C62D42" w:rsidRPr="005944E3" w:rsidRDefault="00EC02D0" w:rsidP="00554DA8">
      <w:pPr>
        <w:pStyle w:val="ContentStyle"/>
      </w:pPr>
      <w:r w:rsidRPr="005944E3">
        <w:t>So now the complete definition of our class looks like this. This time I have added some print messages to the methods so that we can see how things work when we use different approaches.</w:t>
      </w:r>
    </w:p>
    <w:p w:rsidR="00EC02D0" w:rsidRPr="00F53B6B" w:rsidRDefault="00EC02D0" w:rsidP="00C62D42">
      <w:pPr>
        <w:pStyle w:val="CodeStyle"/>
      </w:pPr>
      <w:r w:rsidRPr="00AE283A">
        <w:t>class</w:t>
      </w:r>
      <w:r w:rsidRPr="00F53B6B">
        <w:t xml:space="preserve"> MyResources : IDisposable</w:t>
      </w:r>
    </w:p>
    <w:p w:rsidR="00EC02D0" w:rsidRPr="00F53B6B" w:rsidRDefault="00EC02D0" w:rsidP="00C62D42">
      <w:pPr>
        <w:pStyle w:val="CodeStyle"/>
      </w:pPr>
      <w:r w:rsidRPr="00F53B6B">
        <w:t>{</w:t>
      </w:r>
    </w:p>
    <w:p w:rsidR="00EC02D0" w:rsidRPr="00AE283A" w:rsidRDefault="00EC02D0" w:rsidP="00C62D42">
      <w:pPr>
        <w:pStyle w:val="CodeStyle"/>
      </w:pPr>
      <w:r w:rsidRPr="00F53B6B">
        <w:t xml:space="preserve">    </w:t>
      </w:r>
      <w:r w:rsidRPr="00AE283A">
        <w:t>//The managed resource handle</w:t>
      </w:r>
    </w:p>
    <w:p w:rsidR="00EC02D0" w:rsidRPr="00F53B6B" w:rsidRDefault="00EC02D0" w:rsidP="00554DA8">
      <w:pPr>
        <w:pStyle w:val="CodeStyle"/>
      </w:pPr>
      <w:r w:rsidRPr="00F53B6B">
        <w:t xml:space="preserve">    TextReader tr = </w:t>
      </w:r>
      <w:r w:rsidRPr="00AE283A">
        <w:t>null</w:t>
      </w:r>
      <w:r w:rsidR="00554DA8">
        <w:t xml:space="preserve">;    </w:t>
      </w:r>
    </w:p>
    <w:p w:rsidR="00EC02D0" w:rsidRPr="00F53B6B" w:rsidRDefault="00EC02D0" w:rsidP="00C62D42">
      <w:pPr>
        <w:pStyle w:val="CodeStyle"/>
      </w:pPr>
      <w:r w:rsidRPr="00F53B6B">
        <w:t xml:space="preserve">    </w:t>
      </w:r>
      <w:r w:rsidRPr="00AE283A">
        <w:t>public</w:t>
      </w:r>
      <w:r w:rsidRPr="00F53B6B">
        <w:t xml:space="preserve"> MyResources(</w:t>
      </w:r>
      <w:r w:rsidRPr="00AE283A">
        <w:t>string</w:t>
      </w:r>
      <w:r w:rsidRPr="00F53B6B">
        <w:t xml:space="preserve"> path)</w:t>
      </w:r>
    </w:p>
    <w:p w:rsidR="00EC02D0" w:rsidRPr="00F53B6B" w:rsidRDefault="00EC02D0" w:rsidP="00C62D42">
      <w:pPr>
        <w:pStyle w:val="CodeStyle"/>
      </w:pPr>
      <w:r w:rsidRPr="00F53B6B">
        <w:t xml:space="preserve">    {</w:t>
      </w:r>
    </w:p>
    <w:p w:rsidR="00EC02D0" w:rsidRPr="00AE283A" w:rsidRDefault="00EC02D0" w:rsidP="00C62D42">
      <w:pPr>
        <w:pStyle w:val="CodeStyle"/>
      </w:pPr>
      <w:r w:rsidRPr="00F53B6B">
        <w:t xml:space="preserve">        </w:t>
      </w:r>
      <w:r w:rsidRPr="00AE283A">
        <w:t>//Lets emulate the managed resource aquisition</w:t>
      </w:r>
    </w:p>
    <w:p w:rsidR="00EC02D0" w:rsidRPr="00F53B6B" w:rsidRDefault="00EC02D0" w:rsidP="00C62D42">
      <w:pPr>
        <w:pStyle w:val="CodeStyle"/>
      </w:pPr>
      <w:r w:rsidRPr="00F53B6B">
        <w:t xml:space="preserve">        Console.WriteLine(</w:t>
      </w:r>
      <w:r w:rsidRPr="00AE283A">
        <w:t>"Aquiring Managed Resources"</w:t>
      </w:r>
      <w:r w:rsidRPr="00F53B6B">
        <w:t>);</w:t>
      </w:r>
    </w:p>
    <w:p w:rsidR="00EC02D0" w:rsidRPr="00F53B6B" w:rsidRDefault="00EC02D0" w:rsidP="00554DA8">
      <w:pPr>
        <w:pStyle w:val="CodeStyle"/>
      </w:pPr>
      <w:r w:rsidRPr="00F53B6B">
        <w:t xml:space="preserve">        tr = </w:t>
      </w:r>
      <w:r w:rsidRPr="00AE283A">
        <w:t>new</w:t>
      </w:r>
      <w:r w:rsidR="00554DA8">
        <w:t xml:space="preserve"> StreamReader(path);</w:t>
      </w:r>
    </w:p>
    <w:p w:rsidR="00EC02D0" w:rsidRPr="00AE283A" w:rsidRDefault="00EC02D0" w:rsidP="00C62D42">
      <w:pPr>
        <w:pStyle w:val="CodeStyle"/>
      </w:pPr>
      <w:r w:rsidRPr="00F53B6B">
        <w:t xml:space="preserve">        </w:t>
      </w:r>
      <w:r w:rsidRPr="00AE283A">
        <w:t>//Lets emulate the unmabaged resource aquisition</w:t>
      </w:r>
    </w:p>
    <w:p w:rsidR="00EC02D0" w:rsidRPr="00F53B6B" w:rsidRDefault="00EC02D0" w:rsidP="00554DA8">
      <w:pPr>
        <w:pStyle w:val="CodeStyle"/>
      </w:pPr>
      <w:r w:rsidRPr="00F53B6B">
        <w:t xml:space="preserve">        Console.WriteLine(</w:t>
      </w:r>
      <w:r w:rsidRPr="00AE283A">
        <w:t>"Aquiring Unmanaged Resources"</w:t>
      </w:r>
      <w:r w:rsidR="00554DA8">
        <w:t xml:space="preserve">);     </w:t>
      </w:r>
      <w:r w:rsidRPr="00F53B6B">
        <w:t xml:space="preserve">      </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 xml:space="preserve">    </w:t>
      </w:r>
      <w:r w:rsidRPr="00AE283A">
        <w:t>void</w:t>
      </w:r>
      <w:r w:rsidRPr="00F53B6B">
        <w:t xml:space="preserve"> ReleaseManagedResources()</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 xml:space="preserve">        Console.WriteLine(</w:t>
      </w:r>
      <w:r w:rsidRPr="00AE283A">
        <w:t>"Releasing Managed Resources"</w:t>
      </w:r>
      <w:r w:rsidRPr="00F53B6B">
        <w:t>);</w:t>
      </w:r>
    </w:p>
    <w:p w:rsidR="00EC02D0" w:rsidRPr="00F53B6B" w:rsidRDefault="00EC02D0" w:rsidP="00C62D42">
      <w:pPr>
        <w:pStyle w:val="CodeStyle"/>
      </w:pPr>
      <w:r w:rsidRPr="00F53B6B">
        <w:t xml:space="preserve">        </w:t>
      </w:r>
      <w:r w:rsidRPr="00AE283A">
        <w:t>if</w:t>
      </w:r>
      <w:r w:rsidRPr="00F53B6B">
        <w:t xml:space="preserve"> (tr != </w:t>
      </w:r>
      <w:r w:rsidRPr="00AE283A">
        <w:t>null</w:t>
      </w:r>
      <w:r w:rsidRPr="00F53B6B">
        <w:t>) {</w:t>
      </w:r>
      <w:r w:rsidR="00215ADC">
        <w:t xml:space="preserve">  </w:t>
      </w:r>
      <w:r w:rsidRPr="00F53B6B">
        <w:t>tr.Dispose();</w:t>
      </w:r>
      <w:r w:rsidR="00215ADC">
        <w:t xml:space="preserve">  </w:t>
      </w:r>
      <w:r w:rsidRPr="00F53B6B">
        <w:t>}</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 xml:space="preserve">    </w:t>
      </w:r>
      <w:r w:rsidRPr="00AE283A">
        <w:t>void</w:t>
      </w:r>
      <w:r w:rsidRPr="00F53B6B">
        <w:t xml:space="preserve"> ReleaseUnmangedResources()</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 xml:space="preserve">        Console.WriteLine(</w:t>
      </w:r>
      <w:r w:rsidRPr="00AE283A">
        <w:t>"Releasing Unmanaged Resources"</w:t>
      </w:r>
      <w:r w:rsidRPr="00F53B6B">
        <w:t>);</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 xml:space="preserve">    </w:t>
      </w:r>
      <w:r w:rsidRPr="00AE283A">
        <w:t>public</w:t>
      </w:r>
      <w:r w:rsidRPr="00F53B6B">
        <w:t xml:space="preserve"> </w:t>
      </w:r>
      <w:r w:rsidRPr="00AE283A">
        <w:t>void</w:t>
      </w:r>
      <w:r w:rsidRPr="00F53B6B">
        <w:t xml:space="preserve"> ShowData()</w:t>
      </w:r>
    </w:p>
    <w:p w:rsidR="00EC02D0" w:rsidRPr="00F53B6B" w:rsidRDefault="00EC02D0" w:rsidP="00C62D42">
      <w:pPr>
        <w:pStyle w:val="CodeStyle"/>
      </w:pPr>
      <w:r w:rsidRPr="00F53B6B">
        <w:t xml:space="preserve">    {</w:t>
      </w:r>
    </w:p>
    <w:p w:rsidR="00EC02D0" w:rsidRPr="00AE283A" w:rsidRDefault="00EC02D0" w:rsidP="00C62D42">
      <w:pPr>
        <w:pStyle w:val="CodeStyle"/>
      </w:pPr>
      <w:r w:rsidRPr="00F53B6B">
        <w:t xml:space="preserve">        </w:t>
      </w:r>
      <w:r w:rsidRPr="00AE283A">
        <w:t>//Emulate class usage</w:t>
      </w:r>
    </w:p>
    <w:p w:rsidR="00EC02D0" w:rsidRPr="00F53B6B" w:rsidRDefault="00EC02D0" w:rsidP="00C62D42">
      <w:pPr>
        <w:pStyle w:val="CodeStyle"/>
      </w:pPr>
      <w:r w:rsidRPr="00F53B6B">
        <w:t xml:space="preserve">        </w:t>
      </w:r>
      <w:r w:rsidRPr="00AE283A">
        <w:t>if</w:t>
      </w:r>
      <w:r w:rsidRPr="00F53B6B">
        <w:t xml:space="preserve"> (tr != </w:t>
      </w:r>
      <w:r w:rsidRPr="00AE283A">
        <w:t>null</w:t>
      </w:r>
      <w:r w:rsidRPr="00F53B6B">
        <w:t>)</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lastRenderedPageBreak/>
        <w:t xml:space="preserve">            Console.WriteLine(tr.ReadToEnd() + </w:t>
      </w:r>
      <w:r w:rsidRPr="00AE283A">
        <w:t>" /some unmanaged data "</w:t>
      </w:r>
      <w:r w:rsidRPr="00F53B6B">
        <w:t>);</w:t>
      </w:r>
    </w:p>
    <w:p w:rsidR="00EC02D0" w:rsidRPr="00F53B6B" w:rsidRDefault="00EC02D0" w:rsidP="00C62D42">
      <w:pPr>
        <w:pStyle w:val="CodeStyle"/>
      </w:pPr>
      <w:r w:rsidRPr="00F53B6B">
        <w:t xml:space="preserve">        }</w:t>
      </w:r>
    </w:p>
    <w:p w:rsidR="00954CBF" w:rsidRDefault="00554DA8" w:rsidP="00554DA8">
      <w:pPr>
        <w:pStyle w:val="CodeStyle"/>
      </w:pPr>
      <w:r>
        <w:t xml:space="preserve">    }</w:t>
      </w:r>
      <w:r w:rsidR="00EC02D0" w:rsidRPr="00F53B6B">
        <w:t xml:space="preserve">   </w:t>
      </w:r>
    </w:p>
    <w:p w:rsidR="00EC02D0" w:rsidRPr="00F53B6B" w:rsidRDefault="00EC02D0" w:rsidP="00554DA8">
      <w:pPr>
        <w:pStyle w:val="CodeStyle"/>
      </w:pPr>
      <w:r w:rsidRPr="00F53B6B">
        <w:t xml:space="preserve">  </w:t>
      </w:r>
    </w:p>
    <w:p w:rsidR="00EC02D0" w:rsidRPr="00F53B6B" w:rsidRDefault="00EC02D0" w:rsidP="00C62D42">
      <w:pPr>
        <w:pStyle w:val="CodeStyle"/>
      </w:pPr>
      <w:r w:rsidRPr="00F53B6B">
        <w:t xml:space="preserve">    </w:t>
      </w:r>
      <w:r w:rsidRPr="00AE283A">
        <w:t>public</w:t>
      </w:r>
      <w:r w:rsidRPr="00F53B6B">
        <w:t xml:space="preserve"> </w:t>
      </w:r>
      <w:r w:rsidRPr="00AE283A">
        <w:t>void</w:t>
      </w:r>
      <w:r w:rsidRPr="00F53B6B">
        <w:t xml:space="preserve"> Dispose()</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 xml:space="preserve">        Console.WriteLine(</w:t>
      </w:r>
      <w:r w:rsidRPr="00AE283A">
        <w:t>"Dispose called from outside"</w:t>
      </w:r>
      <w:r w:rsidRPr="00F53B6B">
        <w:t>);</w:t>
      </w:r>
    </w:p>
    <w:p w:rsidR="00EC02D0" w:rsidRPr="00AE283A" w:rsidRDefault="00EC02D0" w:rsidP="00C62D42">
      <w:pPr>
        <w:pStyle w:val="CodeStyle"/>
      </w:pPr>
      <w:r w:rsidRPr="00F53B6B">
        <w:t xml:space="preserve">        </w:t>
      </w:r>
      <w:r w:rsidRPr="00AE283A">
        <w:t>// If this function is being called the user wants to release the</w:t>
      </w:r>
    </w:p>
    <w:p w:rsidR="00EC02D0" w:rsidRPr="00AE283A" w:rsidRDefault="00EC02D0" w:rsidP="00C62D42">
      <w:pPr>
        <w:pStyle w:val="CodeStyle"/>
      </w:pPr>
      <w:r w:rsidRPr="00F53B6B">
        <w:t xml:space="preserve">        </w:t>
      </w:r>
      <w:r w:rsidRPr="00AE283A">
        <w:t>// resources. lets call the Dispose which will do this for us.</w:t>
      </w:r>
    </w:p>
    <w:p w:rsidR="00EC02D0" w:rsidRPr="00F53B6B" w:rsidRDefault="00EC02D0" w:rsidP="00215ADC">
      <w:pPr>
        <w:pStyle w:val="CodeStyle"/>
      </w:pPr>
      <w:r w:rsidRPr="00F53B6B">
        <w:t xml:space="preserve">        Dispose(</w:t>
      </w:r>
      <w:r w:rsidRPr="00AE283A">
        <w:t>true</w:t>
      </w:r>
      <w:r w:rsidR="00215ADC">
        <w:t>);</w:t>
      </w:r>
    </w:p>
    <w:p w:rsidR="00EC02D0" w:rsidRPr="00AE283A" w:rsidRDefault="00EC02D0" w:rsidP="00C62D42">
      <w:pPr>
        <w:pStyle w:val="CodeStyle"/>
      </w:pPr>
      <w:r w:rsidRPr="00F53B6B">
        <w:t xml:space="preserve">        </w:t>
      </w:r>
      <w:r w:rsidRPr="00AE283A">
        <w:t>// Now since we have done the cleanup already there is nothing left</w:t>
      </w:r>
    </w:p>
    <w:p w:rsidR="00EC02D0" w:rsidRPr="00AE283A" w:rsidRDefault="00EC02D0" w:rsidP="00C62D42">
      <w:pPr>
        <w:pStyle w:val="CodeStyle"/>
      </w:pPr>
      <w:r w:rsidRPr="00F53B6B">
        <w:t xml:space="preserve">        </w:t>
      </w:r>
      <w:r w:rsidRPr="00AE283A">
        <w:t>// for the Finalizer to do. So lets tell the GC not to call it later.</w:t>
      </w:r>
    </w:p>
    <w:p w:rsidR="00EC02D0" w:rsidRPr="00F53B6B" w:rsidRDefault="00EC02D0" w:rsidP="00C62D42">
      <w:pPr>
        <w:pStyle w:val="CodeStyle"/>
      </w:pPr>
      <w:r w:rsidRPr="00F53B6B">
        <w:t xml:space="preserve">        GC.SuppressFinalize(</w:t>
      </w:r>
      <w:r w:rsidRPr="00AE283A">
        <w:t>this</w:t>
      </w:r>
      <w:r w:rsidRPr="00F53B6B">
        <w:t>);</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 xml:space="preserve">    </w:t>
      </w:r>
      <w:r w:rsidRPr="00AE283A">
        <w:t>protected</w:t>
      </w:r>
      <w:r w:rsidRPr="00F53B6B">
        <w:t xml:space="preserve"> </w:t>
      </w:r>
      <w:r w:rsidRPr="00AE283A">
        <w:t>virtual</w:t>
      </w:r>
      <w:r w:rsidRPr="00F53B6B">
        <w:t xml:space="preserve"> </w:t>
      </w:r>
      <w:r w:rsidRPr="00AE283A">
        <w:t>void</w:t>
      </w:r>
      <w:r w:rsidRPr="00F53B6B">
        <w:t xml:space="preserve"> Dispose(</w:t>
      </w:r>
      <w:r w:rsidRPr="00AE283A">
        <w:t>bool</w:t>
      </w:r>
      <w:r w:rsidRPr="00F53B6B">
        <w:t xml:space="preserve"> disposing)</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 xml:space="preserve">        Console.WriteLine(</w:t>
      </w:r>
      <w:r w:rsidRPr="00AE283A">
        <w:t>"Actual Dispose called with a "</w:t>
      </w:r>
      <w:r w:rsidRPr="00F53B6B">
        <w:t xml:space="preserve"> + disposing.ToString());</w:t>
      </w:r>
    </w:p>
    <w:p w:rsidR="00EC02D0" w:rsidRPr="00F53B6B" w:rsidRDefault="00EC02D0" w:rsidP="00C62D42">
      <w:pPr>
        <w:pStyle w:val="CodeStyle"/>
      </w:pPr>
      <w:r w:rsidRPr="00F53B6B">
        <w:t xml:space="preserve">        </w:t>
      </w:r>
      <w:r w:rsidRPr="00AE283A">
        <w:t>if</w:t>
      </w:r>
      <w:r w:rsidRPr="00F53B6B">
        <w:t xml:space="preserve"> (disposing == </w:t>
      </w:r>
      <w:r w:rsidRPr="00AE283A">
        <w:t>true</w:t>
      </w:r>
      <w:r w:rsidRPr="00F53B6B">
        <w:t>)</w:t>
      </w:r>
    </w:p>
    <w:p w:rsidR="00EC02D0" w:rsidRPr="00F53B6B" w:rsidRDefault="00EC02D0" w:rsidP="00C62D42">
      <w:pPr>
        <w:pStyle w:val="CodeStyle"/>
      </w:pPr>
      <w:r w:rsidRPr="00F53B6B">
        <w:t xml:space="preserve">        {</w:t>
      </w:r>
    </w:p>
    <w:p w:rsidR="00EC02D0" w:rsidRPr="00AE283A" w:rsidRDefault="00EC02D0" w:rsidP="00C62D42">
      <w:pPr>
        <w:pStyle w:val="CodeStyle"/>
      </w:pPr>
      <w:r w:rsidRPr="00F53B6B">
        <w:t xml:space="preserve">            </w:t>
      </w:r>
      <w:r w:rsidRPr="00AE283A">
        <w:t>//someone want the deterministic release of all resources</w:t>
      </w:r>
    </w:p>
    <w:p w:rsidR="00EC02D0" w:rsidRPr="00AE283A" w:rsidRDefault="00EC02D0" w:rsidP="00C62D42">
      <w:pPr>
        <w:pStyle w:val="CodeStyle"/>
      </w:pPr>
      <w:r w:rsidRPr="00F53B6B">
        <w:t xml:space="preserve">            </w:t>
      </w:r>
      <w:r w:rsidRPr="00AE283A">
        <w:t>//Let us release all the managed resources</w:t>
      </w:r>
    </w:p>
    <w:p w:rsidR="00EC02D0" w:rsidRPr="00F53B6B" w:rsidRDefault="00EC02D0" w:rsidP="00C62D42">
      <w:pPr>
        <w:pStyle w:val="CodeStyle"/>
      </w:pPr>
      <w:r w:rsidRPr="00F53B6B">
        <w:t xml:space="preserve">            ReleaseManagedResources();</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 xml:space="preserve">        </w:t>
      </w:r>
      <w:r w:rsidRPr="00AE283A">
        <w:t>else</w:t>
      </w:r>
    </w:p>
    <w:p w:rsidR="00EC02D0" w:rsidRPr="00F53B6B" w:rsidRDefault="00EC02D0" w:rsidP="00C62D42">
      <w:pPr>
        <w:pStyle w:val="CodeStyle"/>
      </w:pPr>
      <w:r w:rsidRPr="00F53B6B">
        <w:t xml:space="preserve">        {</w:t>
      </w:r>
    </w:p>
    <w:p w:rsidR="00EC02D0" w:rsidRPr="00AE283A" w:rsidRDefault="00EC02D0" w:rsidP="00C62D42">
      <w:pPr>
        <w:pStyle w:val="CodeStyle"/>
      </w:pPr>
      <w:r w:rsidRPr="00F53B6B">
        <w:t xml:space="preserve">            </w:t>
      </w:r>
      <w:r w:rsidRPr="00AE283A">
        <w:t>// Do nothing, no one asked a dispose, the object went out of</w:t>
      </w:r>
    </w:p>
    <w:p w:rsidR="00EC02D0" w:rsidRPr="00AE283A" w:rsidRDefault="00EC02D0" w:rsidP="00C62D42">
      <w:pPr>
        <w:pStyle w:val="CodeStyle"/>
      </w:pPr>
      <w:r w:rsidRPr="00F53B6B">
        <w:t xml:space="preserve">            </w:t>
      </w:r>
      <w:r w:rsidRPr="00AE283A">
        <w:t xml:space="preserve">// scope and finalized is called so lets next round of GC </w:t>
      </w:r>
    </w:p>
    <w:p w:rsidR="00EC02D0" w:rsidRPr="00AE283A" w:rsidRDefault="00EC02D0" w:rsidP="00C62D42">
      <w:pPr>
        <w:pStyle w:val="CodeStyle"/>
      </w:pPr>
      <w:r w:rsidRPr="00F53B6B">
        <w:t xml:space="preserve">            </w:t>
      </w:r>
      <w:r w:rsidRPr="00AE283A">
        <w:t>// release these resources</w:t>
      </w:r>
    </w:p>
    <w:p w:rsidR="00EC02D0" w:rsidRPr="00F53B6B" w:rsidRDefault="00EC02D0" w:rsidP="00C62D42">
      <w:pPr>
        <w:pStyle w:val="CodeStyle"/>
      </w:pPr>
      <w:r w:rsidRPr="00F53B6B">
        <w:t xml:space="preserve">        }</w:t>
      </w:r>
    </w:p>
    <w:p w:rsidR="00EC02D0" w:rsidRPr="00AE283A" w:rsidRDefault="00EC02D0" w:rsidP="00C62D42">
      <w:pPr>
        <w:pStyle w:val="CodeStyle"/>
      </w:pPr>
      <w:r w:rsidRPr="00F53B6B">
        <w:t xml:space="preserve">        </w:t>
      </w:r>
      <w:r w:rsidRPr="00AE283A">
        <w:t xml:space="preserve">// Release the unmanaged resource in any case as they will not be </w:t>
      </w:r>
    </w:p>
    <w:p w:rsidR="00EC02D0" w:rsidRPr="00AE283A" w:rsidRDefault="00EC02D0" w:rsidP="00C62D42">
      <w:pPr>
        <w:pStyle w:val="CodeStyle"/>
      </w:pPr>
      <w:r w:rsidRPr="00F53B6B">
        <w:t xml:space="preserve">        </w:t>
      </w:r>
      <w:r w:rsidRPr="00AE283A">
        <w:t>// released by GC</w:t>
      </w:r>
    </w:p>
    <w:p w:rsidR="00EC02D0" w:rsidRPr="00F53B6B" w:rsidRDefault="00EC02D0" w:rsidP="00215ADC">
      <w:pPr>
        <w:pStyle w:val="CodeStyle"/>
      </w:pPr>
      <w:r w:rsidRPr="00F53B6B">
        <w:t xml:space="preserve">    </w:t>
      </w:r>
      <w:r w:rsidR="00215ADC">
        <w:t xml:space="preserve">    ReleaseUnmangedResources();</w:t>
      </w:r>
    </w:p>
    <w:p w:rsidR="00EC02D0" w:rsidRPr="00F53B6B" w:rsidRDefault="00EC02D0" w:rsidP="00C62D42">
      <w:pPr>
        <w:pStyle w:val="CodeStyle"/>
      </w:pPr>
      <w:r w:rsidRPr="00F53B6B">
        <w:t xml:space="preserve">    }        </w:t>
      </w:r>
    </w:p>
    <w:p w:rsidR="00F0698D" w:rsidRDefault="00EC02D0" w:rsidP="00C62D42">
      <w:pPr>
        <w:pStyle w:val="CodeStyle"/>
      </w:pPr>
      <w:r w:rsidRPr="00F53B6B">
        <w:t xml:space="preserve">    ~MyResources()</w:t>
      </w:r>
      <w:r w:rsidR="00554DA8">
        <w:t xml:space="preserve">  </w:t>
      </w:r>
    </w:p>
    <w:p w:rsidR="00EC02D0" w:rsidRPr="00F53B6B" w:rsidRDefault="00F0698D" w:rsidP="00F0698D">
      <w:pPr>
        <w:pStyle w:val="CodeStyle"/>
      </w:pPr>
      <w:r>
        <w:t xml:space="preserve">    </w:t>
      </w:r>
      <w:r w:rsidR="00554DA8">
        <w:t>{</w:t>
      </w:r>
    </w:p>
    <w:p w:rsidR="00EC02D0" w:rsidRPr="00F53B6B" w:rsidRDefault="00EC02D0" w:rsidP="00C62D42">
      <w:pPr>
        <w:pStyle w:val="CodeStyle"/>
      </w:pPr>
      <w:r w:rsidRPr="00F53B6B">
        <w:t xml:space="preserve">        Console.WriteLine(</w:t>
      </w:r>
      <w:r w:rsidRPr="00AE283A">
        <w:t>"Finalizer called"</w:t>
      </w:r>
      <w:r w:rsidRPr="00F53B6B">
        <w:t>);</w:t>
      </w:r>
    </w:p>
    <w:p w:rsidR="00554DA8" w:rsidRDefault="00EC02D0" w:rsidP="00C62D42">
      <w:pPr>
        <w:pStyle w:val="CodeStyle"/>
      </w:pPr>
      <w:r w:rsidRPr="00F53B6B">
        <w:t xml:space="preserve">        </w:t>
      </w:r>
      <w:r w:rsidRPr="00AE283A">
        <w:t>// The object went out of scope and finalized is called</w:t>
      </w:r>
      <w:r w:rsidR="00554DA8">
        <w:t xml:space="preserve">. </w:t>
      </w:r>
      <w:r w:rsidRPr="00AE283A">
        <w:t>Lets call dispose</w:t>
      </w:r>
    </w:p>
    <w:p w:rsidR="00554DA8" w:rsidRDefault="00554DA8" w:rsidP="00554DA8">
      <w:pPr>
        <w:pStyle w:val="CodeStyle"/>
        <w:ind w:firstLine="720"/>
      </w:pPr>
      <w:r>
        <w:t xml:space="preserve">  //</w:t>
      </w:r>
      <w:r w:rsidR="00EC02D0" w:rsidRPr="00AE283A">
        <w:t xml:space="preserve"> in to release unmanaged resources the managed resources will anyways be </w:t>
      </w:r>
    </w:p>
    <w:p w:rsidR="00EC02D0" w:rsidRPr="00AE283A" w:rsidRDefault="00554DA8" w:rsidP="00554DA8">
      <w:pPr>
        <w:pStyle w:val="CodeStyle"/>
        <w:ind w:firstLine="720"/>
      </w:pPr>
      <w:r>
        <w:t xml:space="preserve">  // </w:t>
      </w:r>
      <w:r w:rsidR="00EC02D0" w:rsidRPr="00AE283A">
        <w:t>released when GC runs the next time.</w:t>
      </w:r>
    </w:p>
    <w:p w:rsidR="00EC02D0" w:rsidRPr="00F53B6B" w:rsidRDefault="00EC02D0" w:rsidP="00C62D42">
      <w:pPr>
        <w:pStyle w:val="CodeStyle"/>
      </w:pPr>
      <w:r w:rsidRPr="00F53B6B">
        <w:t xml:space="preserve">        Dispose(</w:t>
      </w:r>
      <w:r w:rsidRPr="00AE283A">
        <w:t>false</w:t>
      </w:r>
      <w:r w:rsidRPr="00F53B6B">
        <w:t>);</w:t>
      </w:r>
    </w:p>
    <w:p w:rsidR="00EC02D0" w:rsidRPr="00F53B6B" w:rsidRDefault="00EC02D0" w:rsidP="00C62D42">
      <w:pPr>
        <w:pStyle w:val="CodeStyle"/>
      </w:pPr>
      <w:r w:rsidRPr="00F53B6B">
        <w:t xml:space="preserve">    }</w:t>
      </w:r>
    </w:p>
    <w:p w:rsidR="00EC02D0" w:rsidRPr="00F53B6B" w:rsidRDefault="00EC02D0" w:rsidP="00C62D42">
      <w:pPr>
        <w:pStyle w:val="CodeStyle"/>
      </w:pPr>
      <w:r w:rsidRPr="00F53B6B">
        <w:t>}</w:t>
      </w:r>
    </w:p>
    <w:p w:rsidR="00954CBF" w:rsidRDefault="00954CBF" w:rsidP="00C33E9F">
      <w:pPr>
        <w:pStyle w:val="ContentStyle"/>
      </w:pPr>
    </w:p>
    <w:p w:rsidR="00954CBF" w:rsidRDefault="00954CBF" w:rsidP="00C33E9F">
      <w:pPr>
        <w:pStyle w:val="ContentStyle"/>
      </w:pPr>
    </w:p>
    <w:p w:rsidR="00C62D42" w:rsidRPr="005944E3" w:rsidRDefault="00EC02D0" w:rsidP="00C33E9F">
      <w:pPr>
        <w:pStyle w:val="ContentStyle"/>
      </w:pPr>
      <w:r w:rsidRPr="005944E3">
        <w:t>Let us use this class first with a try-finally block</w:t>
      </w:r>
    </w:p>
    <w:p w:rsidR="00EC02D0" w:rsidRPr="00AE283A" w:rsidRDefault="00EC02D0" w:rsidP="00C62D42">
      <w:pPr>
        <w:pStyle w:val="CodeStyle"/>
      </w:pPr>
      <w:r w:rsidRPr="00AE283A">
        <w:t>//3. Lets call out class using try-finally block</w:t>
      </w:r>
    </w:p>
    <w:p w:rsidR="00EC02D0" w:rsidRPr="00F53B6B" w:rsidRDefault="00EC02D0" w:rsidP="00C62D42">
      <w:pPr>
        <w:pStyle w:val="CodeStyle"/>
      </w:pPr>
      <w:r w:rsidRPr="00F53B6B">
        <w:t xml:space="preserve">MyResources r = </w:t>
      </w:r>
      <w:r w:rsidRPr="00AE283A">
        <w:t>null</w:t>
      </w:r>
      <w:r w:rsidRPr="00F53B6B">
        <w:t>;</w:t>
      </w:r>
    </w:p>
    <w:p w:rsidR="00EC02D0" w:rsidRPr="00F53B6B" w:rsidRDefault="00EC02D0" w:rsidP="00C62D42">
      <w:pPr>
        <w:pStyle w:val="CodeStyle"/>
      </w:pPr>
      <w:r w:rsidRPr="00AE283A">
        <w:t>try</w:t>
      </w:r>
    </w:p>
    <w:p w:rsidR="00EC02D0" w:rsidRPr="00F53B6B" w:rsidRDefault="00EC02D0" w:rsidP="00C62D42">
      <w:pPr>
        <w:pStyle w:val="CodeStyle"/>
      </w:pPr>
      <w:r w:rsidRPr="00F53B6B">
        <w:t>{</w:t>
      </w:r>
    </w:p>
    <w:p w:rsidR="00EC02D0" w:rsidRPr="00F53B6B" w:rsidRDefault="00EC02D0" w:rsidP="00C62D42">
      <w:pPr>
        <w:pStyle w:val="CodeStyle"/>
      </w:pPr>
      <w:r w:rsidRPr="00F53B6B">
        <w:t xml:space="preserve">    r = </w:t>
      </w:r>
      <w:r w:rsidRPr="00AE283A">
        <w:t>new</w:t>
      </w:r>
      <w:r w:rsidRPr="00F53B6B">
        <w:t xml:space="preserve"> MyResources(</w:t>
      </w:r>
      <w:r w:rsidRPr="00AE283A">
        <w:t>@"Files\test.txt"</w:t>
      </w:r>
      <w:r w:rsidRPr="00F53B6B">
        <w:t>);</w:t>
      </w:r>
    </w:p>
    <w:p w:rsidR="00EC02D0" w:rsidRPr="00F53B6B" w:rsidRDefault="00EC02D0" w:rsidP="00C62D42">
      <w:pPr>
        <w:pStyle w:val="CodeStyle"/>
      </w:pPr>
      <w:r w:rsidRPr="00F53B6B">
        <w:t xml:space="preserve">    r.ShowData();</w:t>
      </w:r>
    </w:p>
    <w:p w:rsidR="00EC02D0" w:rsidRPr="00F53B6B" w:rsidRDefault="00EC02D0" w:rsidP="00C62D42">
      <w:pPr>
        <w:pStyle w:val="CodeStyle"/>
      </w:pPr>
      <w:r w:rsidRPr="00F53B6B">
        <w:t>}</w:t>
      </w:r>
    </w:p>
    <w:p w:rsidR="00EC02D0" w:rsidRDefault="00A00221" w:rsidP="00C62D42">
      <w:pPr>
        <w:pStyle w:val="CodeStyle"/>
      </w:pPr>
      <w:r w:rsidRPr="00AE283A">
        <w:t>F</w:t>
      </w:r>
      <w:r w:rsidR="00EC02D0" w:rsidRPr="00AE283A">
        <w:t>inally</w:t>
      </w:r>
      <w:r>
        <w:t xml:space="preserve"> </w:t>
      </w:r>
      <w:r w:rsidR="00EC02D0" w:rsidRPr="00F53B6B">
        <w:t>{</w:t>
      </w:r>
      <w:r>
        <w:t xml:space="preserve">  </w:t>
      </w:r>
      <w:r w:rsidR="00EC02D0" w:rsidRPr="00F53B6B">
        <w:t>r.Dispose();</w:t>
      </w:r>
      <w:r>
        <w:t xml:space="preserve">  </w:t>
      </w:r>
      <w:r w:rsidR="00EC02D0">
        <w:t>}</w:t>
      </w:r>
    </w:p>
    <w:p w:rsidR="00EC02D0" w:rsidRDefault="00EC02D0" w:rsidP="00C62D42">
      <w:pPr>
        <w:pStyle w:val="ContentStyle"/>
      </w:pPr>
      <w:r w:rsidRPr="005944E3">
        <w:t>The sequence of operations can be understood by these ouptut messages.</w:t>
      </w:r>
    </w:p>
    <w:p w:rsidR="00EC02D0" w:rsidRPr="00700E96" w:rsidRDefault="00032F41" w:rsidP="00C62D42">
      <w:pPr>
        <w:pStyle w:val="CodeStyle"/>
      </w:pPr>
      <w:r w:rsidRPr="00700E96">
        <w:t>Acquiring</w:t>
      </w:r>
      <w:r w:rsidR="00EC02D0" w:rsidRPr="00700E96">
        <w:t xml:space="preserve"> Managed Resources</w:t>
      </w:r>
    </w:p>
    <w:p w:rsidR="00EC02D0" w:rsidRPr="00700E96" w:rsidRDefault="00032F41" w:rsidP="00C62D42">
      <w:pPr>
        <w:pStyle w:val="CodeStyle"/>
      </w:pPr>
      <w:r w:rsidRPr="00700E96">
        <w:t>Acquiring</w:t>
      </w:r>
      <w:r w:rsidR="00EC02D0" w:rsidRPr="00700E96">
        <w:t xml:space="preserve"> Unmanaged Resources</w:t>
      </w:r>
    </w:p>
    <w:p w:rsidR="00EC02D0" w:rsidRPr="00700E96" w:rsidRDefault="00EC02D0" w:rsidP="00C62D42">
      <w:pPr>
        <w:pStyle w:val="CodeStyle"/>
      </w:pPr>
      <w:r w:rsidRPr="00700E96">
        <w:t>This is a test data. / Some unmanaged data.</w:t>
      </w:r>
    </w:p>
    <w:p w:rsidR="00EC02D0" w:rsidRPr="00700E96" w:rsidRDefault="00EC02D0" w:rsidP="00C62D42">
      <w:pPr>
        <w:pStyle w:val="CodeStyle"/>
      </w:pPr>
      <w:r w:rsidRPr="00700E96">
        <w:t>Dispose called from outside</w:t>
      </w:r>
    </w:p>
    <w:p w:rsidR="00EC02D0" w:rsidRPr="00700E96" w:rsidRDefault="00EC02D0" w:rsidP="00C62D42">
      <w:pPr>
        <w:pStyle w:val="CodeStyle"/>
      </w:pPr>
      <w:r w:rsidRPr="00700E96">
        <w:lastRenderedPageBreak/>
        <w:t>Actual Dispose called with a True</w:t>
      </w:r>
    </w:p>
    <w:p w:rsidR="00EC02D0" w:rsidRPr="00700E96" w:rsidRDefault="00EC02D0" w:rsidP="00C62D42">
      <w:pPr>
        <w:pStyle w:val="CodeStyle"/>
      </w:pPr>
      <w:r w:rsidRPr="00700E96">
        <w:t>Releasing Managed Resources</w:t>
      </w:r>
    </w:p>
    <w:p w:rsidR="00EC02D0" w:rsidRPr="00700E96" w:rsidRDefault="00EC02D0" w:rsidP="00C62D42">
      <w:pPr>
        <w:pStyle w:val="CodeStyle"/>
      </w:pPr>
      <w:r w:rsidRPr="00700E96">
        <w:t>Releasing Unmanaged Resources</w:t>
      </w:r>
    </w:p>
    <w:p w:rsidR="00EC02D0" w:rsidRDefault="00EC02D0" w:rsidP="00C62D42">
      <w:pPr>
        <w:pStyle w:val="ContentStyle"/>
      </w:pPr>
      <w:r w:rsidRPr="005944E3">
        <w:t>Let us use this class putting a using block in place</w:t>
      </w:r>
    </w:p>
    <w:p w:rsidR="00EC02D0" w:rsidRPr="00AE283A" w:rsidRDefault="00EC02D0" w:rsidP="00C62D42">
      <w:pPr>
        <w:pStyle w:val="CodeStyle"/>
      </w:pPr>
      <w:r w:rsidRPr="00AE283A">
        <w:t>//4. The using block in place</w:t>
      </w:r>
    </w:p>
    <w:p w:rsidR="00EC02D0" w:rsidRPr="00700E96" w:rsidRDefault="00EC02D0" w:rsidP="00C62D42">
      <w:pPr>
        <w:pStyle w:val="CodeStyle"/>
      </w:pPr>
      <w:r w:rsidRPr="00700E96">
        <w:t xml:space="preserve">MyResources r2 = </w:t>
      </w:r>
      <w:r w:rsidRPr="00AE283A">
        <w:t>null</w:t>
      </w:r>
      <w:r w:rsidRPr="00700E96">
        <w:t>;</w:t>
      </w:r>
    </w:p>
    <w:p w:rsidR="00EC02D0" w:rsidRPr="00700E96" w:rsidRDefault="00EC02D0" w:rsidP="00C62D42">
      <w:pPr>
        <w:pStyle w:val="CodeStyle"/>
      </w:pPr>
      <w:r w:rsidRPr="00AE283A">
        <w:t>using</w:t>
      </w:r>
      <w:r w:rsidRPr="00700E96">
        <w:t xml:space="preserve"> (r2 = </w:t>
      </w:r>
      <w:r w:rsidRPr="00AE283A">
        <w:t>new</w:t>
      </w:r>
      <w:r w:rsidRPr="00700E96">
        <w:t xml:space="preserve"> MyResources(</w:t>
      </w:r>
      <w:r w:rsidRPr="00AE283A">
        <w:t>@"Files\test.txt"</w:t>
      </w:r>
      <w:r w:rsidRPr="00700E96">
        <w:t>))</w:t>
      </w:r>
    </w:p>
    <w:p w:rsidR="00EC02D0" w:rsidRPr="00700E96" w:rsidRDefault="00EC02D0" w:rsidP="00C62D42">
      <w:pPr>
        <w:pStyle w:val="CodeStyle"/>
      </w:pPr>
      <w:r w:rsidRPr="00700E96">
        <w:t>{</w:t>
      </w:r>
    </w:p>
    <w:p w:rsidR="00EC02D0" w:rsidRPr="00700E96" w:rsidRDefault="00EC02D0" w:rsidP="00C62D42">
      <w:pPr>
        <w:pStyle w:val="CodeStyle"/>
      </w:pPr>
      <w:r w:rsidRPr="00700E96">
        <w:t xml:space="preserve">    r2.ShowData();</w:t>
      </w:r>
    </w:p>
    <w:p w:rsidR="00EC02D0" w:rsidRDefault="00EC02D0" w:rsidP="00C62D42">
      <w:pPr>
        <w:pStyle w:val="CodeStyle"/>
      </w:pPr>
      <w:r>
        <w:t>}</w:t>
      </w:r>
    </w:p>
    <w:p w:rsidR="00EC02D0" w:rsidRDefault="00EC02D0" w:rsidP="00C62D42">
      <w:pPr>
        <w:pStyle w:val="ContentStyle"/>
      </w:pPr>
      <w:r w:rsidRPr="005944E3">
        <w:t>The sequence of operations can be understood by these ouptut messages.</w:t>
      </w:r>
    </w:p>
    <w:p w:rsidR="00EC02D0" w:rsidRPr="00700E96" w:rsidRDefault="00032F41" w:rsidP="00C62D42">
      <w:pPr>
        <w:pStyle w:val="CodeStyle"/>
      </w:pPr>
      <w:r w:rsidRPr="00700E96">
        <w:t>Acquiring</w:t>
      </w:r>
      <w:r w:rsidR="00EC02D0" w:rsidRPr="00700E96">
        <w:t xml:space="preserve"> Managed Resources</w:t>
      </w:r>
    </w:p>
    <w:p w:rsidR="00EC02D0" w:rsidRPr="00700E96" w:rsidRDefault="00032F41" w:rsidP="00C62D42">
      <w:pPr>
        <w:pStyle w:val="CodeStyle"/>
      </w:pPr>
      <w:r w:rsidRPr="00700E96">
        <w:t>Acquiring</w:t>
      </w:r>
      <w:r w:rsidR="00EC02D0" w:rsidRPr="00700E96">
        <w:t xml:space="preserve"> Unmanaged Resources</w:t>
      </w:r>
    </w:p>
    <w:p w:rsidR="00EC02D0" w:rsidRPr="00700E96" w:rsidRDefault="00EC02D0" w:rsidP="00C62D42">
      <w:pPr>
        <w:pStyle w:val="CodeStyle"/>
      </w:pPr>
      <w:r w:rsidRPr="00700E96">
        <w:t>This is a test data. / Some unmanaged data.</w:t>
      </w:r>
    </w:p>
    <w:p w:rsidR="00EC02D0" w:rsidRPr="00700E96" w:rsidRDefault="00EC02D0" w:rsidP="00C62D42">
      <w:pPr>
        <w:pStyle w:val="CodeStyle"/>
      </w:pPr>
      <w:r w:rsidRPr="00700E96">
        <w:t>Dispose called from outside</w:t>
      </w:r>
    </w:p>
    <w:p w:rsidR="00EC02D0" w:rsidRPr="00700E96" w:rsidRDefault="00EC02D0" w:rsidP="00C62D42">
      <w:pPr>
        <w:pStyle w:val="CodeStyle"/>
      </w:pPr>
      <w:r w:rsidRPr="00700E96">
        <w:t>Actual Dispose called with a True</w:t>
      </w:r>
    </w:p>
    <w:p w:rsidR="00EC02D0" w:rsidRPr="00700E96" w:rsidRDefault="00EC02D0" w:rsidP="00C62D42">
      <w:pPr>
        <w:pStyle w:val="CodeStyle"/>
      </w:pPr>
      <w:r w:rsidRPr="00700E96">
        <w:t>Releasing Managed Resources</w:t>
      </w:r>
    </w:p>
    <w:p w:rsidR="00EC02D0" w:rsidRDefault="00EC02D0" w:rsidP="00C62D42">
      <w:pPr>
        <w:pStyle w:val="CodeStyle"/>
      </w:pPr>
      <w:r w:rsidRPr="00700E96">
        <w:t>Releas</w:t>
      </w:r>
      <w:r>
        <w:t>ing Unmanaged Resources</w:t>
      </w:r>
    </w:p>
    <w:p w:rsidR="00EC02D0" w:rsidRDefault="00EC02D0" w:rsidP="00C62D42">
      <w:pPr>
        <w:pStyle w:val="ContentStyle"/>
      </w:pPr>
      <w:r w:rsidRPr="005944E3">
        <w:t>Let us use this and leave the resource release to GC. the unmanaged resources should still be cleaned up when the finalizer gets called.</w:t>
      </w:r>
    </w:p>
    <w:p w:rsidR="00EC02D0" w:rsidRPr="00AE283A" w:rsidRDefault="00EC02D0" w:rsidP="00C62D42">
      <w:pPr>
        <w:pStyle w:val="CodeStyle"/>
      </w:pPr>
      <w:r w:rsidRPr="00AE283A">
        <w:t>//5. Lets not do anything and the GC and take care of managed data</w:t>
      </w:r>
    </w:p>
    <w:p w:rsidR="00EC02D0" w:rsidRPr="00AE283A" w:rsidRDefault="00EC02D0" w:rsidP="00C62D42">
      <w:pPr>
        <w:pStyle w:val="CodeStyle"/>
      </w:pPr>
      <w:r w:rsidRPr="00AE283A">
        <w:t>//   we will let our finalizer to clean the unmanaged data</w:t>
      </w:r>
    </w:p>
    <w:p w:rsidR="00EC02D0" w:rsidRPr="00700E96" w:rsidRDefault="00EC02D0" w:rsidP="00C62D42">
      <w:pPr>
        <w:pStyle w:val="CodeStyle"/>
      </w:pPr>
      <w:r w:rsidRPr="00700E96">
        <w:t xml:space="preserve">MyResources r3 = </w:t>
      </w:r>
      <w:r w:rsidRPr="00AE283A">
        <w:t>new</w:t>
      </w:r>
      <w:r w:rsidRPr="00700E96">
        <w:t xml:space="preserve"> MyResources(</w:t>
      </w:r>
      <w:r w:rsidRPr="00AE283A">
        <w:t>@"Files\test.txt"</w:t>
      </w:r>
      <w:r w:rsidRPr="00700E96">
        <w:t>);</w:t>
      </w:r>
    </w:p>
    <w:p w:rsidR="00EC02D0" w:rsidRDefault="00EC02D0" w:rsidP="00C62D42">
      <w:pPr>
        <w:pStyle w:val="CodeStyle"/>
      </w:pPr>
      <w:r>
        <w:t>r3.ShowData();</w:t>
      </w:r>
    </w:p>
    <w:p w:rsidR="00EC02D0" w:rsidRDefault="00EC02D0" w:rsidP="00C62D42">
      <w:pPr>
        <w:pStyle w:val="ContentStyle"/>
      </w:pPr>
      <w:r w:rsidRPr="005944E3">
        <w:t>The sequence of operations can be understood by these ouptut messages.</w:t>
      </w:r>
    </w:p>
    <w:p w:rsidR="00EC02D0" w:rsidRPr="00700E96" w:rsidRDefault="00032F41" w:rsidP="00C62D42">
      <w:pPr>
        <w:pStyle w:val="CodeStyle"/>
      </w:pPr>
      <w:r w:rsidRPr="00700E96">
        <w:t>Acquiring</w:t>
      </w:r>
      <w:r w:rsidR="00EC02D0" w:rsidRPr="00700E96">
        <w:t xml:space="preserve"> Managed Resources</w:t>
      </w:r>
    </w:p>
    <w:p w:rsidR="00EC02D0" w:rsidRPr="00700E96" w:rsidRDefault="00032F41" w:rsidP="00C62D42">
      <w:pPr>
        <w:pStyle w:val="CodeStyle"/>
      </w:pPr>
      <w:r w:rsidRPr="00700E96">
        <w:t>Acquiring</w:t>
      </w:r>
      <w:r w:rsidR="00EC02D0" w:rsidRPr="00700E96">
        <w:t xml:space="preserve"> Unmanaged Resources</w:t>
      </w:r>
    </w:p>
    <w:p w:rsidR="00EC02D0" w:rsidRPr="00700E96" w:rsidRDefault="00EC02D0" w:rsidP="00C62D42">
      <w:pPr>
        <w:pStyle w:val="CodeStyle"/>
      </w:pPr>
      <w:r w:rsidRPr="00700E96">
        <w:t>This is a test data. / Some unmanaged data.</w:t>
      </w:r>
    </w:p>
    <w:p w:rsidR="00EC02D0" w:rsidRPr="00700E96" w:rsidRDefault="00EC02D0" w:rsidP="00C62D42">
      <w:pPr>
        <w:pStyle w:val="CodeStyle"/>
      </w:pPr>
      <w:r w:rsidRPr="00700E96">
        <w:t>Finalizer called</w:t>
      </w:r>
    </w:p>
    <w:p w:rsidR="00EC02D0" w:rsidRPr="00700E96" w:rsidRDefault="00EC02D0" w:rsidP="00C62D42">
      <w:pPr>
        <w:pStyle w:val="CodeStyle"/>
      </w:pPr>
      <w:r w:rsidRPr="00700E96">
        <w:t>Actual Dispose called with a False</w:t>
      </w:r>
    </w:p>
    <w:p w:rsidR="00C33E9F" w:rsidRDefault="00C33E9F" w:rsidP="00C33E9F">
      <w:pPr>
        <w:pStyle w:val="CodeStyle"/>
      </w:pPr>
      <w:r>
        <w:t>Releasing Unmanaged Resources</w:t>
      </w:r>
    </w:p>
    <w:p w:rsidR="00C33E9F" w:rsidRDefault="00C33E9F" w:rsidP="00C33E9F">
      <w:pPr>
        <w:pStyle w:val="CodeStyle"/>
      </w:pPr>
    </w:p>
    <w:p w:rsidR="008019A5" w:rsidRDefault="008019A5" w:rsidP="008F3682">
      <w:pPr>
        <w:pStyle w:val="Heading2"/>
        <w:tabs>
          <w:tab w:val="left" w:pos="6018"/>
        </w:tabs>
      </w:pPr>
      <w:r w:rsidRPr="001015A0">
        <w:t>Differentiate between</w:t>
      </w:r>
      <w:r>
        <w:t xml:space="preserve"> IDisposable and Finalize in C#?</w:t>
      </w:r>
      <w:r w:rsidR="008F3682">
        <w:tab/>
      </w:r>
    </w:p>
    <w:p w:rsidR="008F3682" w:rsidRDefault="008F3682" w:rsidP="008F3682">
      <w:pPr>
        <w:pStyle w:val="ContentStyle"/>
      </w:pPr>
      <w:r>
        <w:t>Class instances often encapsulate control over resources that are not managed by the runtime, such as window handles (HWND), database connections, and so on. Therefore, you should provide both an explicit and an implicit way to free those resources. Provide implicit control by implementing the protected</w:t>
      </w:r>
      <w:r>
        <w:rPr>
          <w:rStyle w:val="apple-converted-space"/>
        </w:rPr>
        <w:t> </w:t>
      </w:r>
      <w:hyperlink r:id="rId360" w:history="1">
        <w:r>
          <w:rPr>
            <w:rStyle w:val="Hyperlink"/>
            <w:color w:val="00709F"/>
          </w:rPr>
          <w:t>Finalize</w:t>
        </w:r>
      </w:hyperlink>
      <w:r>
        <w:rPr>
          <w:rStyle w:val="apple-converted-space"/>
        </w:rPr>
        <w:t> </w:t>
      </w:r>
      <w:r>
        <w:t>on an object (destructor syntax in C# and C++). The garbage collector calls this method at some point after there are no longer any valid references to the object.</w:t>
      </w:r>
    </w:p>
    <w:p w:rsidR="008F3682" w:rsidRDefault="008F3682" w:rsidP="008F3682">
      <w:pPr>
        <w:pStyle w:val="ContentStyle"/>
      </w:pPr>
      <w:r>
        <w:t>In some cases, you might want to provide programmers using an object with the ability to explicitly release these external resources before the garbage collector frees the object. If an external resource is scarce or expensive, better performance can be achieved if the programmer explicitly releases resources when they are no longer being used. To provide explicit control, implement the</w:t>
      </w:r>
      <w:r>
        <w:rPr>
          <w:rStyle w:val="apple-converted-space"/>
        </w:rPr>
        <w:t> </w:t>
      </w:r>
      <w:hyperlink r:id="rId361" w:history="1">
        <w:r>
          <w:rPr>
            <w:rStyle w:val="Hyperlink"/>
            <w:color w:val="00709F"/>
          </w:rPr>
          <w:t>Dispose</w:t>
        </w:r>
      </w:hyperlink>
      <w:r>
        <w:rPr>
          <w:rStyle w:val="apple-converted-space"/>
        </w:rPr>
        <w:t> </w:t>
      </w:r>
      <w:r>
        <w:t>provided by the</w:t>
      </w:r>
      <w:r>
        <w:rPr>
          <w:rStyle w:val="apple-converted-space"/>
        </w:rPr>
        <w:t> </w:t>
      </w:r>
      <w:hyperlink r:id="rId362" w:history="1">
        <w:r>
          <w:rPr>
            <w:rStyle w:val="Hyperlink"/>
            <w:color w:val="00709F"/>
          </w:rPr>
          <w:t>IDisposable</w:t>
        </w:r>
      </w:hyperlink>
      <w:r>
        <w:t>. The consumer of the object should call this method when it is finished using the object.</w:t>
      </w:r>
      <w:r>
        <w:rPr>
          <w:rStyle w:val="apple-converted-space"/>
        </w:rPr>
        <w:t> </w:t>
      </w:r>
      <w:r>
        <w:rPr>
          <w:rStyle w:val="Strong"/>
          <w:rFonts w:eastAsiaTheme="majorEastAsia"/>
        </w:rPr>
        <w:t>Dispose</w:t>
      </w:r>
      <w:r>
        <w:rPr>
          <w:rStyle w:val="apple-converted-space"/>
        </w:rPr>
        <w:t> </w:t>
      </w:r>
      <w:r>
        <w:t>can be called even if other references to the object are alive.</w:t>
      </w:r>
    </w:p>
    <w:p w:rsidR="008F3682" w:rsidRDefault="008F3682" w:rsidP="008F3682">
      <w:pPr>
        <w:pStyle w:val="ContentStyle"/>
      </w:pPr>
      <w:r>
        <w:t>Note that even when you provide explicit control using</w:t>
      </w:r>
      <w:r>
        <w:rPr>
          <w:rStyle w:val="apple-converted-space"/>
        </w:rPr>
        <w:t> </w:t>
      </w:r>
      <w:r>
        <w:rPr>
          <w:rStyle w:val="Strong"/>
          <w:rFonts w:eastAsiaTheme="majorEastAsia"/>
        </w:rPr>
        <w:t>Dispose</w:t>
      </w:r>
      <w:r>
        <w:t>, you should provide implicit cleanup using the</w:t>
      </w:r>
      <w:r>
        <w:rPr>
          <w:rStyle w:val="apple-converted-space"/>
        </w:rPr>
        <w:t> </w:t>
      </w:r>
      <w:r>
        <w:rPr>
          <w:rStyle w:val="Strong"/>
          <w:rFonts w:eastAsiaTheme="majorEastAsia"/>
        </w:rPr>
        <w:t>Finalize</w:t>
      </w:r>
      <w:r>
        <w:rPr>
          <w:rStyle w:val="apple-converted-space"/>
        </w:rPr>
        <w:t> </w:t>
      </w:r>
      <w:r>
        <w:t>method.</w:t>
      </w:r>
      <w:r>
        <w:rPr>
          <w:rStyle w:val="apple-converted-space"/>
        </w:rPr>
        <w:t> </w:t>
      </w:r>
      <w:r>
        <w:rPr>
          <w:rStyle w:val="Strong"/>
          <w:rFonts w:eastAsiaTheme="majorEastAsia"/>
        </w:rPr>
        <w:t>Finalize</w:t>
      </w:r>
      <w:r>
        <w:rPr>
          <w:rStyle w:val="apple-converted-space"/>
        </w:rPr>
        <w:t> </w:t>
      </w:r>
      <w:r>
        <w:t>provides a backup to prevent resources from permanently leaking if the programmer fails to call</w:t>
      </w:r>
      <w:r>
        <w:rPr>
          <w:rStyle w:val="apple-converted-space"/>
        </w:rPr>
        <w:t> </w:t>
      </w:r>
      <w:r>
        <w:rPr>
          <w:rStyle w:val="Strong"/>
          <w:rFonts w:eastAsiaTheme="majorEastAsia"/>
        </w:rPr>
        <w:t>Dispose</w:t>
      </w:r>
      <w:r>
        <w:t>.</w:t>
      </w:r>
    </w:p>
    <w:p w:rsidR="008F3682" w:rsidRPr="008F3682" w:rsidRDefault="008F3682" w:rsidP="008F3682">
      <w:pPr>
        <w:pStyle w:val="ContentStyle"/>
      </w:pPr>
    </w:p>
    <w:p w:rsidR="008F3682" w:rsidRPr="00CB59B4" w:rsidRDefault="008F3682" w:rsidP="00CB59B4">
      <w:pPr>
        <w:pStyle w:val="ContentStyle"/>
        <w:rPr>
          <w:b/>
        </w:rPr>
      </w:pPr>
      <w:r w:rsidRPr="00CB59B4">
        <w:rPr>
          <w:b/>
        </w:rPr>
        <w:t>Finalize</w:t>
      </w:r>
    </w:p>
    <w:p w:rsidR="009B41E8" w:rsidRDefault="008F3682" w:rsidP="00D10EDB">
      <w:pPr>
        <w:pStyle w:val="ContentStyle"/>
      </w:pPr>
      <w:r>
        <w:t>The following rules outline the usage guidelines for the</w:t>
      </w:r>
      <w:r>
        <w:rPr>
          <w:rStyle w:val="apple-converted-space"/>
        </w:rPr>
        <w:t> </w:t>
      </w:r>
      <w:r>
        <w:rPr>
          <w:rStyle w:val="Strong"/>
          <w:rFonts w:eastAsiaTheme="majorEastAsia"/>
        </w:rPr>
        <w:t>Finalize</w:t>
      </w:r>
      <w:r>
        <w:rPr>
          <w:rStyle w:val="apple-converted-space"/>
        </w:rPr>
        <w:t> </w:t>
      </w:r>
      <w:r w:rsidR="00D10EDB">
        <w:t>method:</w:t>
      </w:r>
    </w:p>
    <w:p w:rsidR="008F3682" w:rsidRDefault="008F3682" w:rsidP="001A4FAF">
      <w:pPr>
        <w:pStyle w:val="ContentStyle"/>
        <w:numPr>
          <w:ilvl w:val="0"/>
          <w:numId w:val="29"/>
        </w:numPr>
      </w:pPr>
      <w:r>
        <w:t>Implement</w:t>
      </w:r>
      <w:r>
        <w:rPr>
          <w:rStyle w:val="apple-converted-space"/>
        </w:rPr>
        <w:t> </w:t>
      </w:r>
      <w:r>
        <w:rPr>
          <w:rStyle w:val="Strong"/>
          <w:rFonts w:eastAsiaTheme="majorEastAsia"/>
        </w:rPr>
        <w:t>Finalize</w:t>
      </w:r>
      <w:r>
        <w:rPr>
          <w:rStyle w:val="apple-converted-space"/>
        </w:rPr>
        <w:t> </w:t>
      </w:r>
      <w:r>
        <w:t>only on objects that require finalization. There are performance costs associated with</w:t>
      </w:r>
      <w:r>
        <w:rPr>
          <w:rStyle w:val="apple-converted-space"/>
        </w:rPr>
        <w:t> </w:t>
      </w:r>
      <w:r>
        <w:rPr>
          <w:rStyle w:val="Strong"/>
          <w:rFonts w:eastAsiaTheme="majorEastAsia"/>
        </w:rPr>
        <w:t>Finalize</w:t>
      </w:r>
      <w:r>
        <w:rPr>
          <w:rStyle w:val="apple-converted-space"/>
        </w:rPr>
        <w:t> </w:t>
      </w:r>
      <w:r>
        <w:t>methods.</w:t>
      </w:r>
    </w:p>
    <w:p w:rsidR="008F3682" w:rsidRDefault="008F3682" w:rsidP="001A4FAF">
      <w:pPr>
        <w:pStyle w:val="ContentStyle"/>
        <w:numPr>
          <w:ilvl w:val="0"/>
          <w:numId w:val="29"/>
        </w:numPr>
      </w:pPr>
      <w:r>
        <w:t>If you require a</w:t>
      </w:r>
      <w:r>
        <w:rPr>
          <w:rStyle w:val="apple-converted-space"/>
        </w:rPr>
        <w:t> </w:t>
      </w:r>
      <w:r>
        <w:rPr>
          <w:rStyle w:val="Strong"/>
          <w:rFonts w:eastAsiaTheme="majorEastAsia"/>
        </w:rPr>
        <w:t>Finalize</w:t>
      </w:r>
      <w:r>
        <w:rPr>
          <w:rStyle w:val="apple-converted-space"/>
        </w:rPr>
        <w:t> </w:t>
      </w:r>
      <w:r>
        <w:t>method, consider implementing</w:t>
      </w:r>
      <w:r>
        <w:rPr>
          <w:rStyle w:val="apple-converted-space"/>
        </w:rPr>
        <w:t> </w:t>
      </w:r>
      <w:r>
        <w:rPr>
          <w:rStyle w:val="Strong"/>
          <w:rFonts w:eastAsiaTheme="majorEastAsia"/>
        </w:rPr>
        <w:t>IDisposable</w:t>
      </w:r>
      <w:r>
        <w:rPr>
          <w:rStyle w:val="apple-converted-space"/>
        </w:rPr>
        <w:t> </w:t>
      </w:r>
      <w:r>
        <w:t>to allow users of your class to avoid the cost of invoking the</w:t>
      </w:r>
      <w:r>
        <w:rPr>
          <w:rStyle w:val="apple-converted-space"/>
        </w:rPr>
        <w:t> </w:t>
      </w:r>
      <w:r>
        <w:rPr>
          <w:rStyle w:val="Strong"/>
          <w:rFonts w:eastAsiaTheme="majorEastAsia"/>
        </w:rPr>
        <w:t>Finalize</w:t>
      </w:r>
      <w:r>
        <w:t>method.</w:t>
      </w:r>
    </w:p>
    <w:p w:rsidR="008F3682" w:rsidRDefault="008F3682" w:rsidP="001A4FAF">
      <w:pPr>
        <w:pStyle w:val="ContentStyle"/>
        <w:numPr>
          <w:ilvl w:val="0"/>
          <w:numId w:val="29"/>
        </w:numPr>
      </w:pPr>
      <w:r>
        <w:lastRenderedPageBreak/>
        <w:t>Do not make the</w:t>
      </w:r>
      <w:r>
        <w:rPr>
          <w:rStyle w:val="apple-converted-space"/>
        </w:rPr>
        <w:t> </w:t>
      </w:r>
      <w:r>
        <w:rPr>
          <w:rStyle w:val="Strong"/>
          <w:rFonts w:eastAsiaTheme="majorEastAsia"/>
        </w:rPr>
        <w:t>Finalize</w:t>
      </w:r>
      <w:r>
        <w:rPr>
          <w:rStyle w:val="apple-converted-space"/>
        </w:rPr>
        <w:t> </w:t>
      </w:r>
      <w:r>
        <w:t>method more visible. It should be</w:t>
      </w:r>
      <w:r>
        <w:rPr>
          <w:rStyle w:val="apple-converted-space"/>
        </w:rPr>
        <w:t> </w:t>
      </w:r>
      <w:r>
        <w:rPr>
          <w:rStyle w:val="Strong"/>
          <w:rFonts w:eastAsiaTheme="majorEastAsia"/>
        </w:rPr>
        <w:t>protected</w:t>
      </w:r>
      <w:r>
        <w:t>, not</w:t>
      </w:r>
      <w:r>
        <w:rPr>
          <w:rStyle w:val="apple-converted-space"/>
        </w:rPr>
        <w:t> </w:t>
      </w:r>
      <w:r>
        <w:rPr>
          <w:rStyle w:val="Strong"/>
          <w:rFonts w:eastAsiaTheme="majorEastAsia"/>
        </w:rPr>
        <w:t>public</w:t>
      </w:r>
      <w:r>
        <w:t>.</w:t>
      </w:r>
    </w:p>
    <w:p w:rsidR="008F3682" w:rsidRDefault="008F3682" w:rsidP="001A4FAF">
      <w:pPr>
        <w:pStyle w:val="ContentStyle"/>
        <w:numPr>
          <w:ilvl w:val="0"/>
          <w:numId w:val="29"/>
        </w:numPr>
      </w:pPr>
      <w:r>
        <w:t>An object's</w:t>
      </w:r>
      <w:r>
        <w:rPr>
          <w:rStyle w:val="apple-converted-space"/>
        </w:rPr>
        <w:t> </w:t>
      </w:r>
      <w:r>
        <w:rPr>
          <w:rStyle w:val="Strong"/>
          <w:rFonts w:eastAsiaTheme="majorEastAsia"/>
        </w:rPr>
        <w:t>Finalize</w:t>
      </w:r>
      <w:r>
        <w:rPr>
          <w:rStyle w:val="apple-converted-space"/>
        </w:rPr>
        <w:t> </w:t>
      </w:r>
      <w:r>
        <w:t>method should free any external resources that the object owns. Moreover, a</w:t>
      </w:r>
      <w:r>
        <w:rPr>
          <w:rStyle w:val="apple-converted-space"/>
        </w:rPr>
        <w:t> </w:t>
      </w:r>
      <w:r>
        <w:rPr>
          <w:rStyle w:val="Strong"/>
          <w:rFonts w:eastAsiaTheme="majorEastAsia"/>
        </w:rPr>
        <w:t>Finalize</w:t>
      </w:r>
      <w:r>
        <w:rPr>
          <w:rStyle w:val="apple-converted-space"/>
        </w:rPr>
        <w:t> </w:t>
      </w:r>
      <w:r>
        <w:t>method should release only resources that the object has held onto. The</w:t>
      </w:r>
      <w:r>
        <w:rPr>
          <w:rStyle w:val="apple-converted-space"/>
        </w:rPr>
        <w:t> </w:t>
      </w:r>
      <w:r>
        <w:rPr>
          <w:rStyle w:val="Strong"/>
          <w:rFonts w:eastAsiaTheme="majorEastAsia"/>
        </w:rPr>
        <w:t>Finalize</w:t>
      </w:r>
      <w:r>
        <w:rPr>
          <w:rStyle w:val="apple-converted-space"/>
        </w:rPr>
        <w:t> </w:t>
      </w:r>
      <w:r>
        <w:t>method should not reference any other objects.</w:t>
      </w:r>
    </w:p>
    <w:p w:rsidR="008F3682" w:rsidRDefault="008F3682" w:rsidP="001A4FAF">
      <w:pPr>
        <w:pStyle w:val="ContentStyle"/>
        <w:numPr>
          <w:ilvl w:val="0"/>
          <w:numId w:val="29"/>
        </w:numPr>
      </w:pPr>
      <w:r>
        <w:t>Do not directly call a</w:t>
      </w:r>
      <w:r>
        <w:rPr>
          <w:rStyle w:val="apple-converted-space"/>
        </w:rPr>
        <w:t> </w:t>
      </w:r>
      <w:r>
        <w:rPr>
          <w:rStyle w:val="Strong"/>
          <w:rFonts w:eastAsiaTheme="majorEastAsia"/>
        </w:rPr>
        <w:t>Finalize</w:t>
      </w:r>
      <w:r>
        <w:rPr>
          <w:rStyle w:val="apple-converted-space"/>
        </w:rPr>
        <w:t> </w:t>
      </w:r>
      <w:r>
        <w:t>method on an object other than the object's base class. This is not a valid operation in the C# programming language.</w:t>
      </w:r>
    </w:p>
    <w:p w:rsidR="008F3682" w:rsidRDefault="008F3682" w:rsidP="001A4FAF">
      <w:pPr>
        <w:pStyle w:val="ContentStyle"/>
        <w:numPr>
          <w:ilvl w:val="0"/>
          <w:numId w:val="29"/>
        </w:numPr>
      </w:pPr>
      <w:r>
        <w:t>Call the</w:t>
      </w:r>
      <w:r>
        <w:rPr>
          <w:rStyle w:val="apple-converted-space"/>
        </w:rPr>
        <w:t> </w:t>
      </w:r>
      <w:r>
        <w:rPr>
          <w:rStyle w:val="Strong"/>
          <w:rFonts w:eastAsiaTheme="majorEastAsia"/>
        </w:rPr>
        <w:t>base class's Finalize</w:t>
      </w:r>
      <w:r>
        <w:rPr>
          <w:rStyle w:val="apple-converted-space"/>
        </w:rPr>
        <w:t> </w:t>
      </w:r>
      <w:r>
        <w:t>method from an object's</w:t>
      </w:r>
      <w:r>
        <w:rPr>
          <w:rStyle w:val="apple-converted-space"/>
        </w:rPr>
        <w:t> </w:t>
      </w:r>
      <w:r>
        <w:rPr>
          <w:rStyle w:val="Strong"/>
          <w:rFonts w:eastAsiaTheme="majorEastAsia"/>
        </w:rPr>
        <w:t>Finalize</w:t>
      </w:r>
      <w:r>
        <w:rPr>
          <w:rStyle w:val="apple-converted-space"/>
        </w:rPr>
        <w:t> </w:t>
      </w:r>
      <w:r>
        <w:t>method.</w:t>
      </w:r>
    </w:p>
    <w:p w:rsidR="008F3682" w:rsidRDefault="008F3682" w:rsidP="008F3682">
      <w:pPr>
        <w:pStyle w:val="NormalWeb"/>
        <w:spacing w:before="0" w:beforeAutospacing="0" w:after="0" w:afterAutospacing="0" w:line="270" w:lineRule="atLeast"/>
        <w:ind w:left="180"/>
        <w:rPr>
          <w:rFonts w:ascii="Segoe UI" w:hAnsi="Segoe UI" w:cs="Segoe UI"/>
          <w:color w:val="2A2A2A"/>
          <w:sz w:val="20"/>
          <w:szCs w:val="20"/>
        </w:rPr>
      </w:pPr>
    </w:p>
    <w:p w:rsidR="008F3682" w:rsidRDefault="008F3682" w:rsidP="008F3682">
      <w:pPr>
        <w:pStyle w:val="ContentStyle"/>
      </w:pPr>
      <w:r>
        <w:rPr>
          <w:b/>
        </w:rPr>
        <w:t xml:space="preserve">NOTE: </w:t>
      </w:r>
      <w:r>
        <w:t>The base class's</w:t>
      </w:r>
      <w:r>
        <w:rPr>
          <w:rStyle w:val="apple-converted-space"/>
        </w:rPr>
        <w:t> </w:t>
      </w:r>
      <w:r>
        <w:rPr>
          <w:rStyle w:val="Strong"/>
          <w:rFonts w:eastAsiaTheme="majorEastAsia"/>
        </w:rPr>
        <w:t>Finalize</w:t>
      </w:r>
      <w:r>
        <w:rPr>
          <w:rStyle w:val="apple-converted-space"/>
        </w:rPr>
        <w:t> </w:t>
      </w:r>
      <w:r>
        <w:t>method is called automatically with the C# and C++ destructor syntax.</w:t>
      </w:r>
    </w:p>
    <w:p w:rsidR="00D10EDB" w:rsidRDefault="00D10EDB" w:rsidP="008F3682">
      <w:pPr>
        <w:pStyle w:val="ContentStyle"/>
        <w:rPr>
          <w:b/>
        </w:rPr>
      </w:pPr>
    </w:p>
    <w:p w:rsidR="008F3682" w:rsidRPr="005944E3" w:rsidRDefault="008F3682" w:rsidP="008F3682">
      <w:pPr>
        <w:pStyle w:val="ContentStyle"/>
        <w:rPr>
          <w:b/>
        </w:rPr>
      </w:pPr>
      <w:r w:rsidRPr="005944E3">
        <w:rPr>
          <w:b/>
        </w:rPr>
        <w:t>Dispose</w:t>
      </w:r>
    </w:p>
    <w:p w:rsidR="008F3682" w:rsidRDefault="008F3682" w:rsidP="00D10EDB">
      <w:pPr>
        <w:pStyle w:val="ContentStyle"/>
      </w:pPr>
      <w:r>
        <w:t>The following rules outline the usage guidelines for the</w:t>
      </w:r>
      <w:r>
        <w:rPr>
          <w:rStyle w:val="apple-converted-space"/>
        </w:rPr>
        <w:t> </w:t>
      </w:r>
      <w:r>
        <w:rPr>
          <w:rStyle w:val="Strong"/>
          <w:rFonts w:eastAsiaTheme="majorEastAsia"/>
        </w:rPr>
        <w:t>Dispose</w:t>
      </w:r>
      <w:r>
        <w:rPr>
          <w:rStyle w:val="apple-converted-space"/>
        </w:rPr>
        <w:t> </w:t>
      </w:r>
      <w:r w:rsidR="00D10EDB">
        <w:t>method.</w:t>
      </w:r>
    </w:p>
    <w:p w:rsidR="008F3682" w:rsidRDefault="008F3682" w:rsidP="001A4FAF">
      <w:pPr>
        <w:pStyle w:val="ContentStyle"/>
        <w:numPr>
          <w:ilvl w:val="0"/>
          <w:numId w:val="30"/>
        </w:numPr>
      </w:pPr>
      <w:r>
        <w:t>Implement the dispose design pattern on a type that encapsulates resources that explicitly need to be freed. Users can free external resources by calling the public</w:t>
      </w:r>
      <w:r>
        <w:rPr>
          <w:rStyle w:val="apple-converted-space"/>
        </w:rPr>
        <w:t> </w:t>
      </w:r>
      <w:r>
        <w:rPr>
          <w:rStyle w:val="Strong"/>
          <w:rFonts w:eastAsiaTheme="majorEastAsia"/>
        </w:rPr>
        <w:t>Dispose</w:t>
      </w:r>
      <w:r>
        <w:rPr>
          <w:rStyle w:val="apple-converted-space"/>
        </w:rPr>
        <w:t> </w:t>
      </w:r>
      <w:r>
        <w:t>method.</w:t>
      </w:r>
    </w:p>
    <w:p w:rsidR="008F3682" w:rsidRDefault="008F3682" w:rsidP="001A4FAF">
      <w:pPr>
        <w:pStyle w:val="ContentStyle"/>
        <w:numPr>
          <w:ilvl w:val="0"/>
          <w:numId w:val="30"/>
        </w:numPr>
      </w:pPr>
      <w:r>
        <w:t>Implement the dispose design pattern on a base type that commonly has derived types that hold onto resources, even if the base type does not. If the base type has a</w:t>
      </w:r>
      <w:r>
        <w:rPr>
          <w:rStyle w:val="apple-converted-space"/>
        </w:rPr>
        <w:t> </w:t>
      </w:r>
      <w:r>
        <w:rPr>
          <w:rStyle w:val="Strong"/>
          <w:rFonts w:eastAsiaTheme="majorEastAsia"/>
        </w:rPr>
        <w:t>Close</w:t>
      </w:r>
      <w:r>
        <w:rPr>
          <w:rStyle w:val="apple-converted-space"/>
        </w:rPr>
        <w:t> </w:t>
      </w:r>
      <w:r>
        <w:t>method, often this indicates the need to implement</w:t>
      </w:r>
      <w:r>
        <w:rPr>
          <w:rStyle w:val="apple-converted-space"/>
        </w:rPr>
        <w:t> </w:t>
      </w:r>
      <w:r>
        <w:rPr>
          <w:rStyle w:val="Strong"/>
          <w:rFonts w:eastAsiaTheme="majorEastAsia"/>
        </w:rPr>
        <w:t>Dispose</w:t>
      </w:r>
      <w:r>
        <w:t>. In such cases, do not implement a</w:t>
      </w:r>
      <w:r>
        <w:rPr>
          <w:rStyle w:val="apple-converted-space"/>
        </w:rPr>
        <w:t> </w:t>
      </w:r>
      <w:r>
        <w:rPr>
          <w:rStyle w:val="Strong"/>
          <w:rFonts w:eastAsiaTheme="majorEastAsia"/>
        </w:rPr>
        <w:t>Finalize</w:t>
      </w:r>
      <w:r>
        <w:t>method on the base type.</w:t>
      </w:r>
      <w:r>
        <w:rPr>
          <w:rStyle w:val="apple-converted-space"/>
        </w:rPr>
        <w:t> </w:t>
      </w:r>
      <w:r>
        <w:rPr>
          <w:rStyle w:val="Strong"/>
          <w:rFonts w:eastAsiaTheme="majorEastAsia"/>
        </w:rPr>
        <w:t>Finalize</w:t>
      </w:r>
      <w:r>
        <w:rPr>
          <w:rStyle w:val="apple-converted-space"/>
        </w:rPr>
        <w:t> </w:t>
      </w:r>
      <w:r>
        <w:t>should be implemented in any derived types that introduce resources that require cleanup.</w:t>
      </w:r>
    </w:p>
    <w:p w:rsidR="008F3682" w:rsidRDefault="008F3682" w:rsidP="001A4FAF">
      <w:pPr>
        <w:pStyle w:val="ContentStyle"/>
        <w:numPr>
          <w:ilvl w:val="0"/>
          <w:numId w:val="30"/>
        </w:numPr>
      </w:pPr>
      <w:r>
        <w:t>Free any disposable resources a type owns in its</w:t>
      </w:r>
      <w:r>
        <w:rPr>
          <w:rStyle w:val="apple-converted-space"/>
        </w:rPr>
        <w:t> </w:t>
      </w:r>
      <w:r>
        <w:rPr>
          <w:rStyle w:val="Strong"/>
          <w:rFonts w:eastAsiaTheme="majorEastAsia"/>
        </w:rPr>
        <w:t>Dispose</w:t>
      </w:r>
      <w:r>
        <w:rPr>
          <w:rStyle w:val="apple-converted-space"/>
        </w:rPr>
        <w:t> </w:t>
      </w:r>
      <w:r>
        <w:t>method.</w:t>
      </w:r>
    </w:p>
    <w:p w:rsidR="008F3682" w:rsidRDefault="008F3682" w:rsidP="001A4FAF">
      <w:pPr>
        <w:pStyle w:val="ContentStyle"/>
        <w:numPr>
          <w:ilvl w:val="0"/>
          <w:numId w:val="30"/>
        </w:numPr>
      </w:pPr>
      <w:r>
        <w:t>After</w:t>
      </w:r>
      <w:r>
        <w:rPr>
          <w:rStyle w:val="apple-converted-space"/>
        </w:rPr>
        <w:t> </w:t>
      </w:r>
      <w:r>
        <w:rPr>
          <w:rStyle w:val="Strong"/>
          <w:rFonts w:eastAsiaTheme="majorEastAsia"/>
        </w:rPr>
        <w:t>Dispose</w:t>
      </w:r>
      <w:r>
        <w:rPr>
          <w:rStyle w:val="apple-converted-space"/>
        </w:rPr>
        <w:t> </w:t>
      </w:r>
      <w:r>
        <w:t>has been called on an instance, prevent the</w:t>
      </w:r>
      <w:r>
        <w:rPr>
          <w:rStyle w:val="apple-converted-space"/>
        </w:rPr>
        <w:t> </w:t>
      </w:r>
      <w:r>
        <w:rPr>
          <w:rStyle w:val="Strong"/>
          <w:rFonts w:eastAsiaTheme="majorEastAsia"/>
        </w:rPr>
        <w:t>Finalize</w:t>
      </w:r>
      <w:r>
        <w:rPr>
          <w:rStyle w:val="apple-converted-space"/>
        </w:rPr>
        <w:t> </w:t>
      </w:r>
      <w:r>
        <w:t>method from running by calling the</w:t>
      </w:r>
      <w:r>
        <w:rPr>
          <w:rStyle w:val="apple-converted-space"/>
        </w:rPr>
        <w:t> </w:t>
      </w:r>
      <w:hyperlink r:id="rId363" w:history="1">
        <w:r>
          <w:rPr>
            <w:rStyle w:val="Hyperlink"/>
            <w:color w:val="00709F"/>
          </w:rPr>
          <w:t>GC.SuppressFinalize</w:t>
        </w:r>
      </w:hyperlink>
      <w:r>
        <w:t>. The exception to this rule is the rare situation in which work must be done in</w:t>
      </w:r>
      <w:r>
        <w:rPr>
          <w:rStyle w:val="apple-converted-space"/>
        </w:rPr>
        <w:t> </w:t>
      </w:r>
      <w:r>
        <w:rPr>
          <w:rStyle w:val="Strong"/>
          <w:rFonts w:eastAsiaTheme="majorEastAsia"/>
        </w:rPr>
        <w:t>Finalize</w:t>
      </w:r>
      <w:r>
        <w:rPr>
          <w:rStyle w:val="apple-converted-space"/>
        </w:rPr>
        <w:t> </w:t>
      </w:r>
      <w:r>
        <w:t>that is not covered by</w:t>
      </w:r>
      <w:r>
        <w:rPr>
          <w:rStyle w:val="apple-converted-space"/>
        </w:rPr>
        <w:t> </w:t>
      </w:r>
      <w:r>
        <w:rPr>
          <w:rStyle w:val="Strong"/>
          <w:rFonts w:eastAsiaTheme="majorEastAsia"/>
        </w:rPr>
        <w:t>Dispose</w:t>
      </w:r>
      <w:r>
        <w:t>.</w:t>
      </w:r>
    </w:p>
    <w:p w:rsidR="008F3682" w:rsidRDefault="008F3682" w:rsidP="001A4FAF">
      <w:pPr>
        <w:pStyle w:val="ContentStyle"/>
        <w:numPr>
          <w:ilvl w:val="0"/>
          <w:numId w:val="30"/>
        </w:numPr>
      </w:pPr>
      <w:r>
        <w:t>Call the base class's</w:t>
      </w:r>
      <w:r>
        <w:rPr>
          <w:rStyle w:val="apple-converted-space"/>
        </w:rPr>
        <w:t> </w:t>
      </w:r>
      <w:r>
        <w:rPr>
          <w:rStyle w:val="Strong"/>
          <w:rFonts w:eastAsiaTheme="majorEastAsia"/>
        </w:rPr>
        <w:t>Dispose</w:t>
      </w:r>
      <w:r>
        <w:rPr>
          <w:rStyle w:val="apple-converted-space"/>
        </w:rPr>
        <w:t> </w:t>
      </w:r>
      <w:r>
        <w:t>method if it implements</w:t>
      </w:r>
      <w:r>
        <w:rPr>
          <w:rStyle w:val="apple-converted-space"/>
        </w:rPr>
        <w:t> </w:t>
      </w:r>
      <w:r>
        <w:rPr>
          <w:rStyle w:val="Strong"/>
          <w:rFonts w:eastAsiaTheme="majorEastAsia"/>
        </w:rPr>
        <w:t>IDisposable</w:t>
      </w:r>
      <w:r>
        <w:t>.</w:t>
      </w:r>
    </w:p>
    <w:p w:rsidR="008F3682" w:rsidRDefault="008F3682" w:rsidP="001A4FAF">
      <w:pPr>
        <w:pStyle w:val="ContentStyle"/>
        <w:numPr>
          <w:ilvl w:val="0"/>
          <w:numId w:val="30"/>
        </w:numPr>
      </w:pPr>
      <w:r>
        <w:t>Do not assume that</w:t>
      </w:r>
      <w:r>
        <w:rPr>
          <w:rStyle w:val="apple-converted-space"/>
        </w:rPr>
        <w:t> </w:t>
      </w:r>
      <w:r>
        <w:rPr>
          <w:rStyle w:val="Strong"/>
          <w:rFonts w:eastAsiaTheme="majorEastAsia"/>
        </w:rPr>
        <w:t>Dispose</w:t>
      </w:r>
      <w:r>
        <w:rPr>
          <w:rStyle w:val="apple-converted-space"/>
        </w:rPr>
        <w:t> </w:t>
      </w:r>
      <w:r>
        <w:t>will be called. Unmanaged resources owned by a type should also be released in a</w:t>
      </w:r>
      <w:r>
        <w:rPr>
          <w:rStyle w:val="apple-converted-space"/>
        </w:rPr>
        <w:t> </w:t>
      </w:r>
      <w:r>
        <w:rPr>
          <w:rStyle w:val="Strong"/>
          <w:rFonts w:eastAsiaTheme="majorEastAsia"/>
        </w:rPr>
        <w:t>Finalize</w:t>
      </w:r>
      <w:r>
        <w:rPr>
          <w:rStyle w:val="apple-converted-space"/>
        </w:rPr>
        <w:t> </w:t>
      </w:r>
      <w:r>
        <w:t>method in the event that</w:t>
      </w:r>
      <w:r>
        <w:rPr>
          <w:rStyle w:val="apple-converted-space"/>
        </w:rPr>
        <w:t> </w:t>
      </w:r>
      <w:r>
        <w:rPr>
          <w:rStyle w:val="Strong"/>
          <w:rFonts w:eastAsiaTheme="majorEastAsia"/>
        </w:rPr>
        <w:t>Dispose</w:t>
      </w:r>
      <w:r>
        <w:rPr>
          <w:rStyle w:val="apple-converted-space"/>
        </w:rPr>
        <w:t> </w:t>
      </w:r>
      <w:r>
        <w:t>is not called.</w:t>
      </w:r>
    </w:p>
    <w:p w:rsidR="008F3682" w:rsidRDefault="008F3682" w:rsidP="001A4FAF">
      <w:pPr>
        <w:pStyle w:val="ContentStyle"/>
        <w:numPr>
          <w:ilvl w:val="0"/>
          <w:numId w:val="30"/>
        </w:numPr>
      </w:pPr>
      <w:r>
        <w:t>Throw an</w:t>
      </w:r>
      <w:r>
        <w:rPr>
          <w:rStyle w:val="apple-converted-space"/>
        </w:rPr>
        <w:t> </w:t>
      </w:r>
      <w:r>
        <w:rPr>
          <w:rStyle w:val="Strong"/>
          <w:rFonts w:eastAsiaTheme="majorEastAsia"/>
        </w:rPr>
        <w:t>ObjectDisposedException</w:t>
      </w:r>
      <w:r>
        <w:rPr>
          <w:rStyle w:val="apple-converted-space"/>
          <w:b/>
          <w:bCs/>
        </w:rPr>
        <w:t> </w:t>
      </w:r>
      <w:r>
        <w:t>from instance methods on this type (other than</w:t>
      </w:r>
      <w:r>
        <w:rPr>
          <w:rStyle w:val="apple-converted-space"/>
        </w:rPr>
        <w:t> </w:t>
      </w:r>
      <w:r>
        <w:rPr>
          <w:rStyle w:val="Strong"/>
          <w:rFonts w:eastAsiaTheme="majorEastAsia"/>
        </w:rPr>
        <w:t>Dispose</w:t>
      </w:r>
      <w:r>
        <w:t>) when resources are already disposed. This rule does not apply to the</w:t>
      </w:r>
      <w:r>
        <w:rPr>
          <w:rStyle w:val="apple-converted-space"/>
        </w:rPr>
        <w:t> </w:t>
      </w:r>
      <w:r>
        <w:rPr>
          <w:rStyle w:val="Strong"/>
          <w:rFonts w:eastAsiaTheme="majorEastAsia"/>
        </w:rPr>
        <w:t>Dispose</w:t>
      </w:r>
      <w:r>
        <w:rPr>
          <w:rStyle w:val="apple-converted-space"/>
        </w:rPr>
        <w:t> </w:t>
      </w:r>
      <w:r>
        <w:t>method because it should be callable multiple times without throwing an exception.</w:t>
      </w:r>
    </w:p>
    <w:p w:rsidR="008F3682" w:rsidRDefault="008F3682" w:rsidP="001A4FAF">
      <w:pPr>
        <w:pStyle w:val="ContentStyle"/>
        <w:numPr>
          <w:ilvl w:val="0"/>
          <w:numId w:val="30"/>
        </w:numPr>
      </w:pPr>
      <w:r>
        <w:t>Propagate the calls to</w:t>
      </w:r>
      <w:r>
        <w:rPr>
          <w:rStyle w:val="apple-converted-space"/>
        </w:rPr>
        <w:t> </w:t>
      </w:r>
      <w:r>
        <w:rPr>
          <w:rStyle w:val="Strong"/>
          <w:rFonts w:eastAsiaTheme="majorEastAsia"/>
        </w:rPr>
        <w:t>Dispose</w:t>
      </w:r>
      <w:r>
        <w:rPr>
          <w:rStyle w:val="apple-converted-space"/>
        </w:rPr>
        <w:t> </w:t>
      </w:r>
      <w:r>
        <w:t>through the hierarchy of base types. The</w:t>
      </w:r>
      <w:r>
        <w:rPr>
          <w:rStyle w:val="apple-converted-space"/>
        </w:rPr>
        <w:t> </w:t>
      </w:r>
      <w:r>
        <w:rPr>
          <w:rStyle w:val="Strong"/>
          <w:rFonts w:eastAsiaTheme="majorEastAsia"/>
        </w:rPr>
        <w:t>Dispose</w:t>
      </w:r>
      <w:r>
        <w:rPr>
          <w:rStyle w:val="apple-converted-space"/>
        </w:rPr>
        <w:t> </w:t>
      </w:r>
      <w:r>
        <w:t>method should free all resources held by this object and any object owned by this object. For example, you can create an object such as a</w:t>
      </w:r>
      <w:r>
        <w:rPr>
          <w:rStyle w:val="apple-converted-space"/>
        </w:rPr>
        <w:t> </w:t>
      </w:r>
      <w:r>
        <w:rPr>
          <w:rStyle w:val="input"/>
          <w:b/>
          <w:bCs/>
        </w:rPr>
        <w:t>TextReader</w:t>
      </w:r>
      <w:r>
        <w:rPr>
          <w:rStyle w:val="apple-converted-space"/>
        </w:rPr>
        <w:t> </w:t>
      </w:r>
      <w:r>
        <w:t>that holds onto a</w:t>
      </w:r>
      <w:r>
        <w:rPr>
          <w:rStyle w:val="apple-converted-space"/>
        </w:rPr>
        <w:t> </w:t>
      </w:r>
      <w:r>
        <w:rPr>
          <w:rStyle w:val="input"/>
          <w:b/>
          <w:bCs/>
        </w:rPr>
        <w:t>Stream</w:t>
      </w:r>
      <w:r>
        <w:rPr>
          <w:rStyle w:val="apple-converted-space"/>
        </w:rPr>
        <w:t> </w:t>
      </w:r>
      <w:r>
        <w:t>and an</w:t>
      </w:r>
      <w:r>
        <w:rPr>
          <w:rStyle w:val="apple-converted-space"/>
        </w:rPr>
        <w:t> </w:t>
      </w:r>
      <w:r>
        <w:rPr>
          <w:rStyle w:val="input"/>
          <w:b/>
          <w:bCs/>
        </w:rPr>
        <w:t>Encoding</w:t>
      </w:r>
      <w:r>
        <w:t>, both of which are created by the</w:t>
      </w:r>
      <w:r>
        <w:rPr>
          <w:rStyle w:val="apple-converted-space"/>
        </w:rPr>
        <w:t> </w:t>
      </w:r>
      <w:r>
        <w:rPr>
          <w:rStyle w:val="input"/>
          <w:b/>
          <w:bCs/>
        </w:rPr>
        <w:t>TextReader</w:t>
      </w:r>
      <w:r>
        <w:rPr>
          <w:rStyle w:val="apple-converted-space"/>
        </w:rPr>
        <w:t> </w:t>
      </w:r>
      <w:r>
        <w:t>without the user's knowledge. Furthermore, both the</w:t>
      </w:r>
      <w:r>
        <w:rPr>
          <w:rStyle w:val="apple-converted-space"/>
        </w:rPr>
        <w:t> </w:t>
      </w:r>
      <w:r>
        <w:rPr>
          <w:rStyle w:val="input"/>
          <w:b/>
          <w:bCs/>
        </w:rPr>
        <w:t>Stream</w:t>
      </w:r>
      <w:r>
        <w:rPr>
          <w:rStyle w:val="apple-converted-space"/>
        </w:rPr>
        <w:t> </w:t>
      </w:r>
      <w:r>
        <w:t>and the</w:t>
      </w:r>
      <w:r>
        <w:rPr>
          <w:rStyle w:val="apple-converted-space"/>
        </w:rPr>
        <w:t> </w:t>
      </w:r>
      <w:r>
        <w:rPr>
          <w:rStyle w:val="input"/>
          <w:b/>
          <w:bCs/>
        </w:rPr>
        <w:t>Encoding</w:t>
      </w:r>
      <w:r>
        <w:rPr>
          <w:rStyle w:val="apple-converted-space"/>
        </w:rPr>
        <w:t> </w:t>
      </w:r>
      <w:r>
        <w:t>can acquire external resources. When you call the</w:t>
      </w:r>
      <w:r>
        <w:rPr>
          <w:rStyle w:val="apple-converted-space"/>
        </w:rPr>
        <w:t> </w:t>
      </w:r>
      <w:r>
        <w:rPr>
          <w:rStyle w:val="Strong"/>
          <w:rFonts w:eastAsiaTheme="majorEastAsia"/>
        </w:rPr>
        <w:t>Dispose</w:t>
      </w:r>
      <w:r>
        <w:rPr>
          <w:rStyle w:val="apple-converted-space"/>
        </w:rPr>
        <w:t> </w:t>
      </w:r>
      <w:r>
        <w:t>method on the</w:t>
      </w:r>
      <w:r>
        <w:rPr>
          <w:rStyle w:val="apple-converted-space"/>
        </w:rPr>
        <w:t> </w:t>
      </w:r>
      <w:r>
        <w:rPr>
          <w:rStyle w:val="input"/>
          <w:b/>
          <w:bCs/>
        </w:rPr>
        <w:t>TextReader</w:t>
      </w:r>
      <w:r>
        <w:t>, it should in turn call</w:t>
      </w:r>
      <w:r>
        <w:rPr>
          <w:rStyle w:val="apple-converted-space"/>
        </w:rPr>
        <w:t> </w:t>
      </w:r>
      <w:r>
        <w:rPr>
          <w:rStyle w:val="Strong"/>
          <w:rFonts w:eastAsiaTheme="majorEastAsia"/>
        </w:rPr>
        <w:t>Dispose</w:t>
      </w:r>
      <w:r>
        <w:rPr>
          <w:rStyle w:val="apple-converted-space"/>
        </w:rPr>
        <w:t> </w:t>
      </w:r>
      <w:r>
        <w:t>on the</w:t>
      </w:r>
      <w:r>
        <w:rPr>
          <w:rStyle w:val="apple-converted-space"/>
        </w:rPr>
        <w:t> </w:t>
      </w:r>
      <w:r>
        <w:rPr>
          <w:rStyle w:val="input"/>
          <w:b/>
          <w:bCs/>
        </w:rPr>
        <w:t>Stream</w:t>
      </w:r>
      <w:r>
        <w:rPr>
          <w:rStyle w:val="apple-converted-space"/>
        </w:rPr>
        <w:t> </w:t>
      </w:r>
      <w:r>
        <w:t>and the</w:t>
      </w:r>
      <w:r>
        <w:rPr>
          <w:rStyle w:val="apple-converted-space"/>
        </w:rPr>
        <w:t> </w:t>
      </w:r>
      <w:r>
        <w:rPr>
          <w:rStyle w:val="input"/>
          <w:b/>
          <w:bCs/>
        </w:rPr>
        <w:t>Encoding</w:t>
      </w:r>
      <w:r>
        <w:t>, causing them to release their external resources.</w:t>
      </w:r>
    </w:p>
    <w:p w:rsidR="008F3682" w:rsidRDefault="008F3682" w:rsidP="001A4FAF">
      <w:pPr>
        <w:pStyle w:val="ContentStyle"/>
        <w:numPr>
          <w:ilvl w:val="0"/>
          <w:numId w:val="30"/>
        </w:numPr>
      </w:pPr>
      <w:r>
        <w:t>Consider not allowing an object to be usable after its</w:t>
      </w:r>
      <w:r>
        <w:rPr>
          <w:rStyle w:val="apple-converted-space"/>
        </w:rPr>
        <w:t> </w:t>
      </w:r>
      <w:r>
        <w:rPr>
          <w:rStyle w:val="Strong"/>
          <w:rFonts w:eastAsiaTheme="majorEastAsia"/>
        </w:rPr>
        <w:t>Dispose</w:t>
      </w:r>
      <w:r>
        <w:rPr>
          <w:rStyle w:val="apple-converted-space"/>
        </w:rPr>
        <w:t> </w:t>
      </w:r>
      <w:r>
        <w:t>method has been called. Re-creating an object that has already been disposed is a difficult pattern to implement.</w:t>
      </w:r>
    </w:p>
    <w:p w:rsidR="008F3682" w:rsidRDefault="008F3682" w:rsidP="001A4FAF">
      <w:pPr>
        <w:pStyle w:val="ContentStyle"/>
        <w:numPr>
          <w:ilvl w:val="0"/>
          <w:numId w:val="30"/>
        </w:numPr>
      </w:pPr>
      <w:r>
        <w:t>Allow a</w:t>
      </w:r>
      <w:r>
        <w:rPr>
          <w:rStyle w:val="apple-converted-space"/>
        </w:rPr>
        <w:t> </w:t>
      </w:r>
      <w:r>
        <w:rPr>
          <w:rStyle w:val="Strong"/>
          <w:rFonts w:eastAsiaTheme="majorEastAsia"/>
        </w:rPr>
        <w:t>Dispose</w:t>
      </w:r>
      <w:r>
        <w:rPr>
          <w:rStyle w:val="apple-converted-space"/>
        </w:rPr>
        <w:t> </w:t>
      </w:r>
      <w:r>
        <w:t>method to be called more than once without throwing an exception. The method should do nothing after the first call.</w:t>
      </w:r>
    </w:p>
    <w:p w:rsidR="008F3682" w:rsidRPr="008F3682" w:rsidRDefault="008F3682" w:rsidP="008F3682">
      <w:pPr>
        <w:ind w:left="180"/>
        <w:rPr>
          <w:rStyle w:val="ContentStyleChar"/>
          <w:rFonts w:eastAsiaTheme="minorHAnsi"/>
        </w:rPr>
      </w:pPr>
      <w:r w:rsidRPr="008F3682">
        <w:rPr>
          <w:rStyle w:val="ContentStyleChar"/>
          <w:rFonts w:eastAsiaTheme="majorEastAsia"/>
          <w:b/>
        </w:rPr>
        <w:t>Dispose</w:t>
      </w:r>
      <w:r w:rsidRPr="008F3682">
        <w:rPr>
          <w:rStyle w:val="ContentStyleChar"/>
          <w:rFonts w:eastAsiaTheme="minorHAnsi"/>
          <w:b/>
        </w:rPr>
        <w:br/>
      </w:r>
      <w:r w:rsidRPr="008F3682">
        <w:rPr>
          <w:rStyle w:val="ContentStyleChar"/>
          <w:rFonts w:eastAsiaTheme="minorHAnsi"/>
        </w:rPr>
        <w:t>Garbage collector (GC) plays the main and important role in .NET for memory management so programmer can focus on the application functionality. Garbage collector is responsible for releasing the memory (objects) that is not being used by the application. But GC has limitation that, it can reclaim or release only memory which is used by managed resources. There are a couple of resources which GC is not able to release as it doesn't have information that, how to claim memory from those resources like File handlers, window handlers, network sockets, database connections etc. If your application these resources than its programs responsibility to release unmanaged resources. For example, if we open a file in our program and not closed it after processing than that file will not be available for other operation or it is being used by other application than they cannot open or modify that file. For this purpose FileStream class provides Dispose method. We must call this method after file processing finished. Otherwise it will through exception Access Denied or file is being used by other program.</w:t>
      </w:r>
    </w:p>
    <w:p w:rsidR="008F3682" w:rsidRDefault="008F3682" w:rsidP="000B0FC4">
      <w:pPr>
        <w:pStyle w:val="ContentStyle"/>
      </w:pPr>
      <w:r w:rsidRPr="009F4AF4">
        <w:rPr>
          <w:rFonts w:ascii="Arial" w:hAnsi="Arial" w:cs="Arial"/>
          <w:b/>
          <w:bCs/>
          <w:color w:val="333333"/>
          <w:sz w:val="23"/>
          <w:szCs w:val="23"/>
        </w:rPr>
        <w:lastRenderedPageBreak/>
        <w:t>Close Vs Dispose</w:t>
      </w:r>
      <w:r w:rsidRPr="009F4AF4">
        <w:rPr>
          <w:rFonts w:ascii="Arial" w:hAnsi="Arial" w:cs="Arial"/>
          <w:color w:val="333333"/>
          <w:sz w:val="23"/>
          <w:szCs w:val="23"/>
        </w:rPr>
        <w:br/>
      </w:r>
      <w:r w:rsidRPr="009F4AF4">
        <w:rPr>
          <w:rFonts w:ascii="Arial" w:hAnsi="Arial" w:cs="Arial"/>
          <w:color w:val="333333"/>
          <w:sz w:val="23"/>
          <w:szCs w:val="23"/>
        </w:rPr>
        <w:br/>
      </w:r>
      <w:r w:rsidRPr="005944E3">
        <w:t>Some objects expose Close and Dispose two methods. For Stream classes both serve the same purpose. Dispose method calls Close method inside.</w:t>
      </w:r>
    </w:p>
    <w:p w:rsidR="00A00221" w:rsidRPr="005944E3" w:rsidRDefault="00A00221" w:rsidP="000B0FC4">
      <w:pPr>
        <w:pStyle w:val="ContentStyle"/>
      </w:pPr>
    </w:p>
    <w:p w:rsidR="008F3682" w:rsidRDefault="008F3682" w:rsidP="000B0FC4">
      <w:pPr>
        <w:pStyle w:val="CodeStyle"/>
      </w:pPr>
      <w:r w:rsidRPr="00700E96">
        <w:t>void Dispose()   {</w:t>
      </w:r>
      <w:r w:rsidR="00A00221">
        <w:t xml:space="preserve">  </w:t>
      </w:r>
      <w:r w:rsidRPr="00700E96">
        <w:t>this.Close();  }  </w:t>
      </w:r>
    </w:p>
    <w:p w:rsidR="008F3682" w:rsidRDefault="008F3682" w:rsidP="000B0FC4">
      <w:pPr>
        <w:pStyle w:val="ContentStyle"/>
      </w:pPr>
      <w:r w:rsidRPr="005944E3">
        <w:t xml:space="preserve">Here question comes, why </w:t>
      </w:r>
      <w:r w:rsidR="009F35BC" w:rsidRPr="005944E3">
        <w:t>we</w:t>
      </w:r>
      <w:r w:rsidRPr="005944E3">
        <w:t xml:space="preserve"> need Dispose method in Stream.Having Dispose method will enable you to write below code and implicitly call dispose method and ultimately will call Close method.</w:t>
      </w:r>
    </w:p>
    <w:p w:rsidR="000B0FC4" w:rsidRPr="005944E3" w:rsidRDefault="000B0FC4" w:rsidP="000B0FC4">
      <w:pPr>
        <w:pStyle w:val="ContentStyle"/>
      </w:pPr>
    </w:p>
    <w:p w:rsidR="008F3682" w:rsidRPr="00700E96" w:rsidRDefault="008F3682" w:rsidP="000B0FC4">
      <w:pPr>
        <w:pStyle w:val="CodeStyle"/>
      </w:pPr>
      <w:r w:rsidRPr="00700E96">
        <w:t>using(FileStream file = new FileStream("path", FileMode.Open, FileAccess.Read))   </w:t>
      </w:r>
    </w:p>
    <w:p w:rsidR="008F3682" w:rsidRPr="00700E96" w:rsidRDefault="008F3682" w:rsidP="000B0FC4">
      <w:pPr>
        <w:pStyle w:val="CodeStyle"/>
      </w:pPr>
      <w:r w:rsidRPr="00700E96">
        <w:t>{  </w:t>
      </w:r>
    </w:p>
    <w:p w:rsidR="008F3682" w:rsidRPr="00700E96" w:rsidRDefault="008F3682" w:rsidP="000B0FC4">
      <w:pPr>
        <w:pStyle w:val="CodeStyle"/>
      </w:pPr>
      <w:r w:rsidRPr="00700E96">
        <w:t>    //Do something with file   </w:t>
      </w:r>
    </w:p>
    <w:p w:rsidR="008F3682" w:rsidRDefault="008F3682" w:rsidP="000B0FC4">
      <w:pPr>
        <w:pStyle w:val="CodeStyle"/>
      </w:pPr>
      <w:r w:rsidRPr="00700E96">
        <w:t>}  </w:t>
      </w:r>
    </w:p>
    <w:p w:rsidR="008F3682" w:rsidRDefault="008F3682" w:rsidP="00160DF2">
      <w:pPr>
        <w:pStyle w:val="ContentStyle"/>
      </w:pPr>
      <w:r w:rsidRPr="005944E3">
        <w:t>But for some classes both methods behave slightly different. For example Connection class. If Close method is called than it will disconnect with database and release all resources being used by the connection object and Open method will reconnect it again with database without reinitializing the connection object. However Dispose method completely release the connection object and cannot be reopen just calling Open method. We will have re-in</w:t>
      </w:r>
      <w:r>
        <w:t>itialize the Connection object.</w:t>
      </w:r>
    </w:p>
    <w:p w:rsidR="00160DF2" w:rsidRPr="00417C4B" w:rsidRDefault="00160DF2" w:rsidP="00160DF2">
      <w:pPr>
        <w:pStyle w:val="ContentStyle"/>
      </w:pPr>
    </w:p>
    <w:p w:rsidR="00160DF2" w:rsidRPr="00D10EDB" w:rsidRDefault="008F3682" w:rsidP="00D10EDB">
      <w:pPr>
        <w:pStyle w:val="ContentStyle"/>
        <w:rPr>
          <w:rFonts w:eastAsiaTheme="majorEastAsia"/>
          <w:b/>
        </w:rPr>
      </w:pPr>
      <w:r w:rsidRPr="00CB59B4">
        <w:rPr>
          <w:rStyle w:val="Strong"/>
          <w:rFonts w:eastAsiaTheme="majorEastAsia"/>
          <w:bCs w:val="0"/>
        </w:rPr>
        <w:t>Creating Dispose</w:t>
      </w:r>
    </w:p>
    <w:p w:rsidR="008F3682" w:rsidRDefault="00160DF2" w:rsidP="00CB59B4">
      <w:pPr>
        <w:pStyle w:val="ContentStyle"/>
      </w:pPr>
      <w:r w:rsidRPr="00CB59B4">
        <w:t xml:space="preserve">To </w:t>
      </w:r>
      <w:r w:rsidR="008F3682" w:rsidRPr="00CB59B4">
        <w:t>implement Dispose method for your custom class, you need to implement IDisposable interface. IDisposable interface expose Dispose method where code to release unma</w:t>
      </w:r>
      <w:r w:rsidR="00CB59B4">
        <w:t>naged resource will be written.</w:t>
      </w:r>
    </w:p>
    <w:p w:rsidR="00CB59B4" w:rsidRDefault="00CB59B4" w:rsidP="00CB59B4">
      <w:pPr>
        <w:pStyle w:val="ContentStyle"/>
        <w:rPr>
          <w:rStyle w:val="Strong"/>
          <w:rFonts w:eastAsiaTheme="majorEastAsia"/>
          <w:bCs w:val="0"/>
        </w:rPr>
      </w:pPr>
    </w:p>
    <w:p w:rsidR="00CB59B4" w:rsidRPr="00CB59B4" w:rsidRDefault="008F3682" w:rsidP="00D10EDB">
      <w:pPr>
        <w:pStyle w:val="ContentStyle"/>
        <w:rPr>
          <w:rStyle w:val="Strong"/>
          <w:rFonts w:eastAsiaTheme="majorEastAsia"/>
          <w:bCs w:val="0"/>
        </w:rPr>
      </w:pPr>
      <w:r w:rsidRPr="00CB59B4">
        <w:rPr>
          <w:rStyle w:val="Strong"/>
          <w:rFonts w:eastAsiaTheme="majorEastAsia"/>
          <w:bCs w:val="0"/>
        </w:rPr>
        <w:t>Finalize</w:t>
      </w:r>
    </w:p>
    <w:p w:rsidR="008F3682" w:rsidRDefault="00516E9F" w:rsidP="00516E9F">
      <w:pPr>
        <w:pStyle w:val="ContentStyle"/>
        <w:tabs>
          <w:tab w:val="left" w:pos="1630"/>
        </w:tabs>
      </w:pPr>
      <w:r>
        <w:t>F</w:t>
      </w:r>
      <w:r w:rsidR="008F3682" w:rsidRPr="005944E3">
        <w:t xml:space="preserve">inalize method also called destructor to the class. Finalize method </w:t>
      </w:r>
      <w:r w:rsidR="00160DF2" w:rsidRPr="005944E3">
        <w:t>cannot</w:t>
      </w:r>
      <w:r w:rsidR="008F3682" w:rsidRPr="005944E3">
        <w:t xml:space="preserve"> be called explicitly in the code. Only Garbage collector can call the Finalize when object become inaccessible. Finalize method cannot be implemented directly it can only be implement via declaring destructor. Following class illustrate, how to declare destructor. It is recommend that implement Finalize and Dispose method together if you need to implement Finalize method. After compilation destructor becomes Finalize method.</w:t>
      </w:r>
    </w:p>
    <w:p w:rsidR="00160DF2" w:rsidRPr="005944E3" w:rsidRDefault="00160DF2" w:rsidP="00160DF2">
      <w:pPr>
        <w:pStyle w:val="ContentStyle"/>
      </w:pPr>
    </w:p>
    <w:p w:rsidR="00160DF2" w:rsidRPr="00D10EDB" w:rsidRDefault="008F3682" w:rsidP="00D10EDB">
      <w:pPr>
        <w:pStyle w:val="ContentStyle"/>
        <w:rPr>
          <w:rFonts w:ascii="Arial" w:eastAsiaTheme="majorEastAsia" w:hAnsi="Arial" w:cs="Arial"/>
          <w:b/>
          <w:bCs/>
          <w:color w:val="333333"/>
          <w:sz w:val="23"/>
          <w:szCs w:val="23"/>
          <w:shd w:val="clear" w:color="auto" w:fill="FFFFFF"/>
        </w:rPr>
      </w:pPr>
      <w:r>
        <w:rPr>
          <w:rStyle w:val="Strong"/>
          <w:rFonts w:ascii="Arial" w:eastAsiaTheme="majorEastAsia" w:hAnsi="Arial" w:cs="Arial"/>
          <w:color w:val="333333"/>
          <w:sz w:val="23"/>
          <w:szCs w:val="23"/>
          <w:shd w:val="clear" w:color="auto" w:fill="FFFFFF"/>
        </w:rPr>
        <w:t>Using Finalize</w:t>
      </w:r>
      <w:r>
        <w:rPr>
          <w:rFonts w:ascii="Arial" w:hAnsi="Arial" w:cs="Arial"/>
          <w:color w:val="333333"/>
          <w:sz w:val="23"/>
          <w:szCs w:val="23"/>
        </w:rPr>
        <w:br/>
      </w:r>
      <w:r w:rsidRPr="005944E3">
        <w:t xml:space="preserve">Now question is, </w:t>
      </w:r>
      <w:r w:rsidR="008F2E9F" w:rsidRPr="005944E3">
        <w:t>when</w:t>
      </w:r>
      <w:r w:rsidRPr="005944E3">
        <w:t xml:space="preserve"> to implement Finalize? There may be any unmanaged resource for example file stream declared at class level. We may not be knowing what stage or which step should be appropriate to close the file. This object is being use at many places in the application. So in this scenario Finalize can be appropriate location where unmanaged resource can be released. It means, clean the memory acquired by the unmanaged resource as soon as object is inaccessible to application.</w:t>
      </w:r>
      <w:r w:rsidRPr="005944E3">
        <w:br/>
      </w:r>
      <w:r w:rsidRPr="005944E3">
        <w:br/>
        <w:t xml:space="preserve">Finalize is bit expensive to use. It doesn't clean the memory immediately. When application runs, Garbage collector maintains a separate queue/array when it adds all object which has finalized implemented. Other term GC knows which object has Finalize implemented. When the object is ready to claim memory, Garbage Collector call finalize method for that object and remove from the collection. In this process it just clean the memory that used by unmanaged resource. Memory used by managed resource still in heap as inaccessible reference. That memory release, whenever Garbage Collector run next time. Due to finalize method GC will not clear entire memory associated with object in </w:t>
      </w:r>
      <w:r w:rsidR="00160DF2" w:rsidRPr="005944E3">
        <w:t>first</w:t>
      </w:r>
      <w:r w:rsidRPr="005944E3">
        <w:t xml:space="preserve"> attempt.</w:t>
      </w:r>
    </w:p>
    <w:p w:rsidR="00160DF2" w:rsidRDefault="00160DF2" w:rsidP="00160DF2">
      <w:pPr>
        <w:pStyle w:val="ContentStyle"/>
        <w:rPr>
          <w:rStyle w:val="Strong"/>
          <w:rFonts w:ascii="Arial" w:eastAsiaTheme="majorEastAsia" w:hAnsi="Arial" w:cs="Arial"/>
          <w:color w:val="333333"/>
          <w:sz w:val="23"/>
          <w:szCs w:val="23"/>
          <w:shd w:val="clear" w:color="auto" w:fill="FFFFFF"/>
        </w:rPr>
      </w:pPr>
    </w:p>
    <w:p w:rsidR="00A00221" w:rsidRDefault="008F3682" w:rsidP="00D10EDB">
      <w:pPr>
        <w:pStyle w:val="ContentStyle"/>
        <w:rPr>
          <w:rStyle w:val="Strong"/>
          <w:rFonts w:ascii="Arial" w:eastAsiaTheme="majorEastAsia" w:hAnsi="Arial" w:cs="Arial"/>
          <w:color w:val="333333"/>
          <w:sz w:val="23"/>
          <w:szCs w:val="23"/>
          <w:shd w:val="clear" w:color="auto" w:fill="FFFFFF"/>
        </w:rPr>
      </w:pPr>
      <w:r>
        <w:rPr>
          <w:rStyle w:val="Strong"/>
          <w:rFonts w:ascii="Arial" w:eastAsiaTheme="majorEastAsia" w:hAnsi="Arial" w:cs="Arial"/>
          <w:color w:val="333333"/>
          <w:sz w:val="23"/>
          <w:szCs w:val="23"/>
          <w:shd w:val="clear" w:color="auto" w:fill="FFFFFF"/>
        </w:rPr>
        <w:t>Conclusion</w:t>
      </w:r>
    </w:p>
    <w:p w:rsidR="008F3682" w:rsidRDefault="008F3682" w:rsidP="00D10EDB">
      <w:pPr>
        <w:pStyle w:val="ContentStyle"/>
      </w:pPr>
      <w:r w:rsidRPr="005944E3">
        <w:t>It is always recommended that, one should not implement the Finalize method until it is extremely necessary. First priority should always be to implement the Dispose method and clean unmanaged as soon as possible when processing finish with that.</w:t>
      </w:r>
    </w:p>
    <w:p w:rsidR="002360CF" w:rsidRDefault="002360CF" w:rsidP="00D10EDB">
      <w:pPr>
        <w:pStyle w:val="ContentStyle"/>
      </w:pPr>
    </w:p>
    <w:p w:rsidR="002360CF" w:rsidRPr="006608F5" w:rsidRDefault="006608F5" w:rsidP="006608F5">
      <w:pPr>
        <w:pStyle w:val="ContentStyle"/>
        <w:rPr>
          <w:b/>
          <w:i/>
          <w:u w:val="single"/>
        </w:rPr>
      </w:pPr>
      <w:r w:rsidRPr="006608F5">
        <w:rPr>
          <w:b/>
          <w:i/>
          <w:u w:val="single"/>
        </w:rPr>
        <w:t>Another effort to understand the IDisposable and “using” difference</w:t>
      </w:r>
    </w:p>
    <w:p w:rsidR="002360CF" w:rsidRPr="006608F5" w:rsidRDefault="002360CF" w:rsidP="006608F5">
      <w:pPr>
        <w:pStyle w:val="ContentStyle"/>
      </w:pPr>
      <w:r w:rsidRPr="006608F5">
        <w:t>Namespace:  System</w:t>
      </w:r>
    </w:p>
    <w:p w:rsidR="002360CF" w:rsidRPr="006608F5" w:rsidRDefault="002360CF" w:rsidP="006608F5">
      <w:pPr>
        <w:pStyle w:val="ContentStyle"/>
      </w:pPr>
      <w:r w:rsidRPr="006608F5">
        <w:lastRenderedPageBreak/>
        <w:t>Assembly:  mscorlib (in mscorlib.dll)</w:t>
      </w:r>
    </w:p>
    <w:p w:rsidR="002360CF" w:rsidRPr="006608F5" w:rsidRDefault="002360CF" w:rsidP="006608F5">
      <w:pPr>
        <w:pStyle w:val="ContentStyle"/>
      </w:pPr>
      <w:r w:rsidRPr="006608F5">
        <w:t>The primary use of this interface is to release unmanaged resources. The garbage collector automatically releases the memory allocated to a managed object when that object is no longer used. However, it is not possible to predict when garbage collection will occur. Furthermore, the garbage collector has no knowledge of unmanaged resources such as window handles, or open files and streams.</w:t>
      </w:r>
    </w:p>
    <w:p w:rsidR="002360CF" w:rsidRPr="006608F5" w:rsidRDefault="002360CF" w:rsidP="006608F5">
      <w:pPr>
        <w:pStyle w:val="ContentStyle"/>
      </w:pPr>
    </w:p>
    <w:p w:rsidR="002360CF" w:rsidRPr="006608F5" w:rsidRDefault="002360CF" w:rsidP="006608F5">
      <w:pPr>
        <w:pStyle w:val="ContentStyle"/>
      </w:pPr>
      <w:r w:rsidRPr="006608F5">
        <w:t>Use the Dispose method of this interface to explicitly release unmanaged resources in conjunction with the garbage collector. The consumer of an object can call this method when the object is no longer needed.</w:t>
      </w:r>
      <w:r w:rsidR="006608F5">
        <w:t xml:space="preserve"> </w:t>
      </w:r>
      <w:r w:rsidRPr="006608F5">
        <w:t>It is a version-breaking change to add the IDisposable interface to an existing class, because it changes the semantics of the class.</w:t>
      </w:r>
    </w:p>
    <w:p w:rsidR="002360CF" w:rsidRPr="006608F5" w:rsidRDefault="002360CF" w:rsidP="006608F5">
      <w:pPr>
        <w:pStyle w:val="ContentStyle"/>
      </w:pPr>
    </w:p>
    <w:p w:rsidR="002360CF" w:rsidRPr="006608F5" w:rsidRDefault="002360CF" w:rsidP="006608F5">
      <w:pPr>
        <w:pStyle w:val="ContentStyle"/>
      </w:pPr>
      <w:r w:rsidRPr="006608F5">
        <w:t xml:space="preserve">Before looking into the details of IDisposable interface let us see how we typically use the resources, or what </w:t>
      </w:r>
      <w:r w:rsidR="006608F5" w:rsidRPr="006608F5">
        <w:t>the best practices to use the resources are</w:t>
      </w:r>
      <w:r w:rsidRPr="006608F5">
        <w:t xml:space="preserve">. We should always acquire the resources assuming two things. One we could get the resource and use it successfully. </w:t>
      </w:r>
      <w:r w:rsidR="006608F5" w:rsidRPr="006608F5">
        <w:t>Secondly</w:t>
      </w:r>
      <w:r w:rsidRPr="006608F5">
        <w:t xml:space="preserve"> there could be some error/exception while acquiring the resource. So the resource acquisition and usage should always happen inside a try block. The resource release should always be in the finally block. As this finally block will be executed always. Let us see a small code snippet to understand a little better.</w:t>
      </w:r>
    </w:p>
    <w:p w:rsidR="002360CF" w:rsidRPr="006608F5" w:rsidRDefault="002360CF" w:rsidP="006608F5">
      <w:pPr>
        <w:pStyle w:val="ContentStyle"/>
      </w:pPr>
      <w:r w:rsidRPr="006608F5">
        <w:t>Using Try-finally to manage resources</w:t>
      </w:r>
    </w:p>
    <w:p w:rsidR="002360CF" w:rsidRPr="00B93232" w:rsidRDefault="002360CF" w:rsidP="006608F5">
      <w:pPr>
        <w:pStyle w:val="CodeStyle"/>
      </w:pPr>
      <w:r w:rsidRPr="00B93232">
        <w:t>//1. Let us first see how we should use a resource typically</w:t>
      </w:r>
    </w:p>
    <w:p w:rsidR="002360CF" w:rsidRPr="00B93232" w:rsidRDefault="002360CF" w:rsidP="006608F5">
      <w:pPr>
        <w:pStyle w:val="CodeStyle"/>
      </w:pPr>
      <w:r w:rsidRPr="00B93232">
        <w:t>TextReader tr = null;</w:t>
      </w:r>
    </w:p>
    <w:p w:rsidR="002360CF" w:rsidRPr="00B93232" w:rsidRDefault="002360CF" w:rsidP="006608F5">
      <w:pPr>
        <w:pStyle w:val="CodeStyle"/>
      </w:pPr>
      <w:r w:rsidRPr="00B93232">
        <w:t>try</w:t>
      </w:r>
    </w:p>
    <w:p w:rsidR="002360CF" w:rsidRPr="00B93232" w:rsidRDefault="002360CF" w:rsidP="006608F5">
      <w:pPr>
        <w:pStyle w:val="CodeStyle"/>
      </w:pPr>
      <w:r w:rsidRPr="00B93232">
        <w:t>{</w:t>
      </w:r>
    </w:p>
    <w:p w:rsidR="002360CF" w:rsidRPr="00B93232" w:rsidRDefault="002360CF" w:rsidP="006608F5">
      <w:pPr>
        <w:pStyle w:val="CodeStyle"/>
      </w:pPr>
      <w:r w:rsidRPr="00B93232">
        <w:t xml:space="preserve">    //lets aquire the resources here                </w:t>
      </w:r>
    </w:p>
    <w:p w:rsidR="002360CF" w:rsidRPr="00B93232" w:rsidRDefault="002360CF" w:rsidP="006608F5">
      <w:pPr>
        <w:pStyle w:val="CodeStyle"/>
      </w:pPr>
      <w:r w:rsidRPr="00B93232">
        <w:t xml:space="preserve">    tr = new StreamReader(@"Files\test.txt");</w:t>
      </w:r>
    </w:p>
    <w:p w:rsidR="002360CF" w:rsidRPr="00B93232" w:rsidRDefault="002360CF" w:rsidP="006608F5">
      <w:pPr>
        <w:pStyle w:val="CodeStyle"/>
      </w:pPr>
      <w:r w:rsidRPr="00B93232">
        <w:t xml:space="preserve">    //do some operations using resources</w:t>
      </w:r>
    </w:p>
    <w:p w:rsidR="002360CF" w:rsidRPr="00B93232" w:rsidRDefault="002360CF" w:rsidP="006608F5">
      <w:pPr>
        <w:pStyle w:val="CodeStyle"/>
      </w:pPr>
      <w:r w:rsidRPr="00B93232">
        <w:t xml:space="preserve">    string s = tr.ReadToEnd();</w:t>
      </w:r>
    </w:p>
    <w:p w:rsidR="002360CF" w:rsidRPr="00B93232" w:rsidRDefault="002360CF" w:rsidP="006608F5">
      <w:pPr>
        <w:pStyle w:val="CodeStyle"/>
      </w:pPr>
      <w:r w:rsidRPr="00B93232">
        <w:t xml:space="preserve">    Console.WriteLine(s);</w:t>
      </w:r>
    </w:p>
    <w:p w:rsidR="002360CF" w:rsidRPr="00B93232" w:rsidRDefault="002360CF" w:rsidP="006608F5">
      <w:pPr>
        <w:pStyle w:val="CodeStyle"/>
      </w:pPr>
      <w:r w:rsidRPr="00B93232">
        <w:t>}</w:t>
      </w:r>
    </w:p>
    <w:p w:rsidR="002360CF" w:rsidRPr="00B93232" w:rsidRDefault="002360CF" w:rsidP="006608F5">
      <w:pPr>
        <w:pStyle w:val="CodeStyle"/>
      </w:pPr>
      <w:r w:rsidRPr="00B93232">
        <w:t>catch (Exception ex)</w:t>
      </w:r>
      <w:r w:rsidR="006608F5">
        <w:t xml:space="preserve"> </w:t>
      </w:r>
      <w:r w:rsidRPr="00B93232">
        <w:t>{</w:t>
      </w:r>
      <w:r w:rsidR="006608F5">
        <w:t xml:space="preserve">  </w:t>
      </w:r>
      <w:r w:rsidRPr="00B93232">
        <w:t>//Handle the exception here</w:t>
      </w:r>
      <w:r w:rsidR="006608F5">
        <w:t xml:space="preserve">  </w:t>
      </w:r>
      <w:r w:rsidRPr="00B93232">
        <w:t>}</w:t>
      </w:r>
    </w:p>
    <w:p w:rsidR="002360CF" w:rsidRPr="00B93232" w:rsidRDefault="002360CF" w:rsidP="006608F5">
      <w:pPr>
        <w:pStyle w:val="CodeStyle"/>
      </w:pPr>
      <w:r w:rsidRPr="00B93232">
        <w:t>finally</w:t>
      </w:r>
      <w:r w:rsidR="006608F5">
        <w:t xml:space="preserve"> </w:t>
      </w:r>
    </w:p>
    <w:p w:rsidR="002360CF" w:rsidRPr="00B93232" w:rsidRDefault="002360CF" w:rsidP="006608F5">
      <w:pPr>
        <w:pStyle w:val="CodeStyle"/>
      </w:pPr>
      <w:r w:rsidRPr="00B93232">
        <w:t>{</w:t>
      </w:r>
    </w:p>
    <w:p w:rsidR="002360CF" w:rsidRPr="00B93232" w:rsidRDefault="002360CF" w:rsidP="006608F5">
      <w:pPr>
        <w:pStyle w:val="CodeStyle"/>
      </w:pPr>
      <w:r w:rsidRPr="00B93232">
        <w:t xml:space="preserve">    //lets release the aquired resources here</w:t>
      </w:r>
    </w:p>
    <w:p w:rsidR="002360CF" w:rsidRPr="00B93232" w:rsidRDefault="002360CF" w:rsidP="006608F5">
      <w:pPr>
        <w:pStyle w:val="CodeStyle"/>
      </w:pPr>
      <w:r w:rsidRPr="00B93232">
        <w:t xml:space="preserve">    if (tr != null)</w:t>
      </w:r>
    </w:p>
    <w:p w:rsidR="002360CF" w:rsidRPr="00B93232" w:rsidRDefault="002360CF" w:rsidP="006608F5">
      <w:pPr>
        <w:pStyle w:val="CodeStyle"/>
      </w:pPr>
      <w:r w:rsidRPr="00B93232">
        <w:t xml:space="preserve">    {</w:t>
      </w:r>
    </w:p>
    <w:p w:rsidR="002360CF" w:rsidRPr="00B93232" w:rsidRDefault="002360CF" w:rsidP="006608F5">
      <w:pPr>
        <w:pStyle w:val="CodeStyle"/>
      </w:pPr>
      <w:r w:rsidRPr="00B93232">
        <w:t xml:space="preserve">        tr.Dispose();</w:t>
      </w:r>
    </w:p>
    <w:p w:rsidR="002360CF" w:rsidRPr="00B93232" w:rsidRDefault="002360CF" w:rsidP="006608F5">
      <w:pPr>
        <w:pStyle w:val="CodeStyle"/>
      </w:pPr>
      <w:r w:rsidRPr="00B93232">
        <w:t xml:space="preserve">    }</w:t>
      </w:r>
    </w:p>
    <w:p w:rsidR="002360CF" w:rsidRPr="00B93232" w:rsidRDefault="002360CF" w:rsidP="006608F5">
      <w:pPr>
        <w:pStyle w:val="CodeStyle"/>
      </w:pPr>
      <w:r w:rsidRPr="00B93232">
        <w:t>}</w:t>
      </w:r>
    </w:p>
    <w:p w:rsidR="002360CF" w:rsidRPr="006608F5" w:rsidRDefault="006608F5" w:rsidP="006608F5">
      <w:pPr>
        <w:pStyle w:val="ContentStyle"/>
        <w:rPr>
          <w:b/>
        </w:rPr>
      </w:pPr>
      <w:r w:rsidRPr="006608F5">
        <w:rPr>
          <w:b/>
        </w:rPr>
        <w:t>Now putting</w:t>
      </w:r>
      <w:r w:rsidR="002360CF" w:rsidRPr="006608F5">
        <w:rPr>
          <w:b/>
        </w:rPr>
        <w:t xml:space="preserve"> 'using' in place to manage resources</w:t>
      </w:r>
    </w:p>
    <w:p w:rsidR="002360CF" w:rsidRPr="006608F5" w:rsidRDefault="002360CF" w:rsidP="006608F5">
      <w:pPr>
        <w:pStyle w:val="ContentStyle"/>
      </w:pPr>
      <w:r w:rsidRPr="006608F5">
        <w:t xml:space="preserve">The other way to do the same thing us to use using, this way we only have to think about the resource acquisition and the exception handling. </w:t>
      </w:r>
      <w:r w:rsidR="006608F5" w:rsidRPr="006608F5">
        <w:t>The</w:t>
      </w:r>
      <w:r w:rsidRPr="006608F5">
        <w:t xml:space="preserve"> resource release will be done automatically because the resource acquisition is wrapped inside the using block. </w:t>
      </w:r>
      <w:r w:rsidR="006608F5" w:rsidRPr="006608F5">
        <w:t>Let’s</w:t>
      </w:r>
      <w:r w:rsidRPr="006608F5">
        <w:t xml:space="preserve"> do the same thing we did above putting the using block in place. </w:t>
      </w:r>
    </w:p>
    <w:p w:rsidR="002360CF" w:rsidRPr="006608F5" w:rsidRDefault="002360CF" w:rsidP="006608F5">
      <w:pPr>
        <w:pStyle w:val="CodeStyle"/>
      </w:pPr>
      <w:r w:rsidRPr="006608F5">
        <w:t>//2. Let us now look at the other way we should do the same thing (Recommended version)</w:t>
      </w:r>
    </w:p>
    <w:p w:rsidR="002360CF" w:rsidRPr="006608F5" w:rsidRDefault="002360CF" w:rsidP="006608F5">
      <w:pPr>
        <w:pStyle w:val="CodeStyle"/>
      </w:pPr>
      <w:r w:rsidRPr="006608F5">
        <w:t>TextReader tr2 = null;</w:t>
      </w:r>
    </w:p>
    <w:p w:rsidR="002360CF" w:rsidRPr="006608F5" w:rsidRDefault="002360CF" w:rsidP="006608F5">
      <w:pPr>
        <w:pStyle w:val="CodeStyle"/>
      </w:pPr>
      <w:r w:rsidRPr="006608F5">
        <w:t xml:space="preserve">//lets aquire the resources here                </w:t>
      </w:r>
    </w:p>
    <w:p w:rsidR="002360CF" w:rsidRPr="006608F5" w:rsidRDefault="002360CF" w:rsidP="006608F5">
      <w:pPr>
        <w:pStyle w:val="CodeStyle"/>
      </w:pPr>
      <w:r w:rsidRPr="006608F5">
        <w:t>try</w:t>
      </w:r>
    </w:p>
    <w:p w:rsidR="002360CF" w:rsidRPr="006608F5" w:rsidRDefault="002360CF" w:rsidP="006608F5">
      <w:pPr>
        <w:pStyle w:val="CodeStyle"/>
      </w:pPr>
      <w:r w:rsidRPr="006608F5">
        <w:t>{</w:t>
      </w:r>
    </w:p>
    <w:p w:rsidR="002360CF" w:rsidRPr="006608F5" w:rsidRDefault="002360CF" w:rsidP="006608F5">
      <w:pPr>
        <w:pStyle w:val="CodeStyle"/>
      </w:pPr>
      <w:r w:rsidRPr="006608F5">
        <w:t xml:space="preserve">    using (tr2 = new StreamReader(@"Files\test.txt"))</w:t>
      </w:r>
    </w:p>
    <w:p w:rsidR="002360CF" w:rsidRPr="006608F5" w:rsidRDefault="002360CF" w:rsidP="006608F5">
      <w:pPr>
        <w:pStyle w:val="CodeStyle"/>
      </w:pPr>
      <w:r w:rsidRPr="006608F5">
        <w:t xml:space="preserve">    {</w:t>
      </w:r>
    </w:p>
    <w:p w:rsidR="002360CF" w:rsidRPr="006608F5" w:rsidRDefault="002360CF" w:rsidP="006608F5">
      <w:pPr>
        <w:pStyle w:val="CodeStyle"/>
      </w:pPr>
      <w:r w:rsidRPr="006608F5">
        <w:t xml:space="preserve">        //do some operations using resources</w:t>
      </w:r>
    </w:p>
    <w:p w:rsidR="002360CF" w:rsidRPr="006608F5" w:rsidRDefault="002360CF" w:rsidP="006608F5">
      <w:pPr>
        <w:pStyle w:val="CodeStyle"/>
      </w:pPr>
      <w:r w:rsidRPr="006608F5">
        <w:t xml:space="preserve">        string s = tr2.ReadToEnd();</w:t>
      </w:r>
    </w:p>
    <w:p w:rsidR="002360CF" w:rsidRPr="006608F5" w:rsidRDefault="002360CF" w:rsidP="006608F5">
      <w:pPr>
        <w:pStyle w:val="CodeStyle"/>
      </w:pPr>
      <w:r w:rsidRPr="006608F5">
        <w:t xml:space="preserve">        Console.WriteLine(s);</w:t>
      </w:r>
    </w:p>
    <w:p w:rsidR="002360CF" w:rsidRPr="006608F5" w:rsidRDefault="002360CF" w:rsidP="006608F5">
      <w:pPr>
        <w:pStyle w:val="CodeStyle"/>
      </w:pPr>
      <w:r w:rsidRPr="006608F5">
        <w:t xml:space="preserve">    }</w:t>
      </w:r>
    </w:p>
    <w:p w:rsidR="002360CF" w:rsidRPr="006608F5" w:rsidRDefault="002360CF" w:rsidP="006608F5">
      <w:pPr>
        <w:pStyle w:val="CodeStyle"/>
      </w:pPr>
      <w:r w:rsidRPr="006608F5">
        <w:t>}</w:t>
      </w:r>
    </w:p>
    <w:p w:rsidR="002360CF" w:rsidRPr="006608F5" w:rsidRDefault="002360CF" w:rsidP="006608F5">
      <w:pPr>
        <w:pStyle w:val="CodeStyle"/>
      </w:pPr>
      <w:r w:rsidRPr="006608F5">
        <w:t>catch (Exception ex)</w:t>
      </w:r>
      <w:r w:rsidR="006608F5">
        <w:t xml:space="preserve"> </w:t>
      </w:r>
      <w:r w:rsidRPr="006608F5">
        <w:t>{</w:t>
      </w:r>
      <w:r w:rsidR="006608F5">
        <w:t xml:space="preserve">  </w:t>
      </w:r>
      <w:r w:rsidRPr="006608F5">
        <w:t>//Handle the exception here</w:t>
      </w:r>
      <w:r w:rsidR="006608F5">
        <w:t xml:space="preserve">  </w:t>
      </w:r>
      <w:r w:rsidRPr="006608F5">
        <w:t>}</w:t>
      </w:r>
    </w:p>
    <w:p w:rsidR="002360CF" w:rsidRPr="00233466" w:rsidRDefault="002360CF" w:rsidP="00233466">
      <w:pPr>
        <w:pStyle w:val="ContentStyle"/>
      </w:pPr>
      <w:r w:rsidRPr="00233466">
        <w:lastRenderedPageBreak/>
        <w:t xml:space="preserve">Both the above approaches are essentially the same but the only difference is that in the first approach we have to release the resource explicitly where as in the second approach the resource release was done automatically. using block is the recommended way of doing such things as it will do the clean up even if the programmers forget to do it. </w:t>
      </w:r>
    </w:p>
    <w:p w:rsidR="002360CF" w:rsidRPr="00233466" w:rsidRDefault="002360CF" w:rsidP="00233466">
      <w:pPr>
        <w:pStyle w:val="ContentStyle"/>
      </w:pPr>
      <w:r w:rsidRPr="00233466">
        <w:t xml:space="preserve">The use of 'using' block is possible because the TextReader class in the above example is implementing IDisposable pattern.  </w:t>
      </w:r>
    </w:p>
    <w:p w:rsidR="00233466" w:rsidRDefault="00233466" w:rsidP="00233466">
      <w:pPr>
        <w:pStyle w:val="ContentStyle"/>
      </w:pPr>
    </w:p>
    <w:p w:rsidR="002360CF" w:rsidRPr="00233466" w:rsidRDefault="002360CF" w:rsidP="00233466">
      <w:pPr>
        <w:pStyle w:val="ContentStyle"/>
        <w:rPr>
          <w:b/>
          <w:u w:val="single"/>
        </w:rPr>
      </w:pPr>
      <w:r w:rsidRPr="00233466">
        <w:rPr>
          <w:b/>
          <w:u w:val="single"/>
        </w:rPr>
        <w:t>A note on Finalizers</w:t>
      </w:r>
    </w:p>
    <w:p w:rsidR="002360CF" w:rsidRPr="00233466" w:rsidRDefault="002360CF" w:rsidP="00233466">
      <w:pPr>
        <w:pStyle w:val="ContentStyle"/>
      </w:pPr>
      <w:r w:rsidRPr="00233466">
        <w:t xml:space="preserve">Finalizers are like destructors. </w:t>
      </w:r>
      <w:r w:rsidR="0028255D" w:rsidRPr="00233466">
        <w:t>They</w:t>
      </w:r>
      <w:r w:rsidRPr="00233466">
        <w:t xml:space="preserve"> will get called whenever the object goes out of scope. We typically don't need to implement Finalizers but if we are planning to implement IDisposable pattern and at the same time we want the resource cleanup to happen when the local object goes out of scope then we will have to have a Finalizer implemented in our class. </w:t>
      </w:r>
    </w:p>
    <w:p w:rsidR="002360CF" w:rsidRPr="00B93232" w:rsidRDefault="002360CF" w:rsidP="0028255D">
      <w:pPr>
        <w:pStyle w:val="CodeStyle"/>
      </w:pPr>
      <w:r w:rsidRPr="00B93232">
        <w:t>class SampleClass</w:t>
      </w:r>
    </w:p>
    <w:p w:rsidR="002360CF" w:rsidRPr="00B93232" w:rsidRDefault="002360CF" w:rsidP="0028255D">
      <w:pPr>
        <w:pStyle w:val="CodeStyle"/>
      </w:pPr>
      <w:r w:rsidRPr="00B93232">
        <w:t>{</w:t>
      </w:r>
    </w:p>
    <w:p w:rsidR="002360CF" w:rsidRPr="00B93232" w:rsidRDefault="002360CF" w:rsidP="0028255D">
      <w:pPr>
        <w:pStyle w:val="CodeStyle"/>
      </w:pPr>
      <w:r w:rsidRPr="00B93232">
        <w:t xml:space="preserve">    ~SampleClass()</w:t>
      </w:r>
    </w:p>
    <w:p w:rsidR="002360CF" w:rsidRPr="00B93232" w:rsidRDefault="002360CF" w:rsidP="0028255D">
      <w:pPr>
        <w:pStyle w:val="CodeStyle"/>
      </w:pPr>
      <w:r w:rsidRPr="00B93232">
        <w:t xml:space="preserve">    {</w:t>
      </w:r>
    </w:p>
    <w:p w:rsidR="002360CF" w:rsidRPr="00B93232" w:rsidRDefault="002360CF" w:rsidP="0028255D">
      <w:pPr>
        <w:pStyle w:val="CodeStyle"/>
      </w:pPr>
      <w:r w:rsidRPr="00B93232">
        <w:t xml:space="preserve">        //This is a Finalizer</w:t>
      </w:r>
    </w:p>
    <w:p w:rsidR="002360CF" w:rsidRPr="00B93232" w:rsidRDefault="002360CF" w:rsidP="0028255D">
      <w:pPr>
        <w:pStyle w:val="CodeStyle"/>
      </w:pPr>
      <w:r w:rsidRPr="00B93232">
        <w:t xml:space="preserve">    }</w:t>
      </w:r>
    </w:p>
    <w:p w:rsidR="002360CF" w:rsidRPr="00B93232" w:rsidRDefault="002360CF" w:rsidP="0028255D">
      <w:pPr>
        <w:pStyle w:val="CodeStyle"/>
      </w:pPr>
      <w:r w:rsidRPr="00B93232">
        <w:t>}</w:t>
      </w:r>
    </w:p>
    <w:p w:rsidR="002360CF" w:rsidRPr="0028255D" w:rsidRDefault="002360CF" w:rsidP="0028255D">
      <w:pPr>
        <w:pStyle w:val="ContentStyle"/>
        <w:rPr>
          <w:b/>
          <w:u w:val="single"/>
        </w:rPr>
      </w:pPr>
      <w:r w:rsidRPr="0028255D">
        <w:rPr>
          <w:b/>
          <w:u w:val="single"/>
        </w:rPr>
        <w:t xml:space="preserve">When and why we need to Implement IDisposable </w:t>
      </w:r>
    </w:p>
    <w:p w:rsidR="002360CF" w:rsidRPr="00B93232" w:rsidRDefault="002360CF" w:rsidP="009B3D3C">
      <w:pPr>
        <w:pStyle w:val="ContentStyle"/>
      </w:pPr>
      <w:r w:rsidRPr="00B93232">
        <w:t xml:space="preserve">Now we know how the resource acquisition and release should be done ideally. </w:t>
      </w:r>
      <w:r w:rsidR="009B3D3C" w:rsidRPr="00B93232">
        <w:t>We</w:t>
      </w:r>
      <w:r w:rsidRPr="00B93232">
        <w:t xml:space="preserve"> also know that the recommended way of doing this is using statement. Now its time to see why we might need to know more about implementing the IDisposable pattern ourselves. </w:t>
      </w:r>
    </w:p>
    <w:p w:rsidR="002360CF" w:rsidRPr="00B93232" w:rsidRDefault="002360CF" w:rsidP="009B3D3C">
      <w:pPr>
        <w:pStyle w:val="ContentStyle"/>
      </w:pPr>
    </w:p>
    <w:p w:rsidR="002360CF" w:rsidRPr="00B93232" w:rsidRDefault="009B3D3C" w:rsidP="009B3D3C">
      <w:pPr>
        <w:pStyle w:val="ContentStyle"/>
      </w:pPr>
      <w:r w:rsidRPr="00B93232">
        <w:t>Let’s</w:t>
      </w:r>
      <w:r w:rsidR="002360CF" w:rsidRPr="00B93232">
        <w:t xml:space="preserve"> assume that we are writing a class which will be reused all across the project. This class will acquire some resources. To acquire these resources our class will be needing some managed </w:t>
      </w:r>
      <w:r w:rsidRPr="00B93232">
        <w:t>objects (</w:t>
      </w:r>
      <w:r w:rsidR="002360CF" w:rsidRPr="00B93232">
        <w:t xml:space="preserve">like in above example) and some unmanaged stuff </w:t>
      </w:r>
      <w:r w:rsidR="008438EA" w:rsidRPr="00B93232">
        <w:t>too (</w:t>
      </w:r>
      <w:r w:rsidR="002360CF" w:rsidRPr="00B93232">
        <w:t xml:space="preserve">like using a COM component or having some unsafe code with pointers). </w:t>
      </w:r>
    </w:p>
    <w:p w:rsidR="008438EA" w:rsidRDefault="008438EA" w:rsidP="008438EA">
      <w:pPr>
        <w:pStyle w:val="ContentStyle"/>
        <w:rPr>
          <w:b/>
          <w:u w:val="single"/>
        </w:rPr>
      </w:pPr>
    </w:p>
    <w:p w:rsidR="002360CF" w:rsidRPr="008438EA" w:rsidRDefault="002360CF" w:rsidP="008438EA">
      <w:pPr>
        <w:pStyle w:val="ContentStyle"/>
        <w:rPr>
          <w:b/>
          <w:u w:val="single"/>
        </w:rPr>
      </w:pPr>
      <w:r w:rsidRPr="008438EA">
        <w:rPr>
          <w:b/>
          <w:u w:val="single"/>
        </w:rPr>
        <w:t>Using Keyword:-</w:t>
      </w:r>
    </w:p>
    <w:p w:rsidR="002360CF" w:rsidRPr="008438EA" w:rsidRDefault="002360CF" w:rsidP="00656029">
      <w:pPr>
        <w:pStyle w:val="ContentStyle"/>
        <w:numPr>
          <w:ilvl w:val="0"/>
          <w:numId w:val="158"/>
        </w:numPr>
      </w:pPr>
      <w:r w:rsidRPr="008438EA">
        <w:t>To import a namespace i.e using system.</w:t>
      </w:r>
    </w:p>
    <w:p w:rsidR="002360CF" w:rsidRPr="008438EA" w:rsidRDefault="002360CF" w:rsidP="00656029">
      <w:pPr>
        <w:pStyle w:val="ContentStyle"/>
        <w:numPr>
          <w:ilvl w:val="0"/>
          <w:numId w:val="158"/>
        </w:numPr>
      </w:pPr>
      <w:r w:rsidRPr="008438EA">
        <w:t>To close connection properly.</w:t>
      </w:r>
    </w:p>
    <w:p w:rsidR="002360CF" w:rsidRPr="008438EA" w:rsidRDefault="008438EA" w:rsidP="008438EA">
      <w:pPr>
        <w:pStyle w:val="ContentStyle"/>
        <w:rPr>
          <w:b/>
          <w:i/>
        </w:rPr>
      </w:pPr>
      <w:r w:rsidRPr="008438EA">
        <w:rPr>
          <w:b/>
          <w:i/>
        </w:rPr>
        <w:t>Can we use a try-finally block without catch?</w:t>
      </w:r>
    </w:p>
    <w:p w:rsidR="002360CF" w:rsidRPr="008438EA" w:rsidRDefault="002360CF" w:rsidP="008438EA">
      <w:pPr>
        <w:pStyle w:val="ContentStyle"/>
        <w:rPr>
          <w:b/>
        </w:rPr>
      </w:pPr>
      <w:r w:rsidRPr="008438EA">
        <w:rPr>
          <w:b/>
        </w:rPr>
        <w:t>Yes</w:t>
      </w:r>
    </w:p>
    <w:p w:rsidR="002360CF" w:rsidRPr="00B93232" w:rsidRDefault="002360CF" w:rsidP="008438EA">
      <w:pPr>
        <w:pStyle w:val="ContentStyle"/>
      </w:pPr>
      <w:r w:rsidRPr="00B93232">
        <w:t>By using a finally block, you can clean up any resources that are allocated in a try block, and you can run code even if an exception occurs in the try block. Typically, the statements of a finally block run when control leaves a try statement.</w:t>
      </w:r>
    </w:p>
    <w:p w:rsidR="002360CF" w:rsidRPr="00B93232" w:rsidRDefault="002360CF" w:rsidP="008438EA">
      <w:pPr>
        <w:pStyle w:val="ContentStyle"/>
      </w:pPr>
    </w:p>
    <w:p w:rsidR="00D10EDB" w:rsidRDefault="002360CF" w:rsidP="008438EA">
      <w:pPr>
        <w:pStyle w:val="ContentStyle"/>
      </w:pPr>
      <w:r w:rsidRPr="00B93232">
        <w:t>You use try-finally block without catch when you want your application to guarantee execution of cleanup code (in finally block) when execution of a block of code. If an exception occurs then the code in finally block will be executed before the exception is thrown to outside.</w:t>
      </w:r>
    </w:p>
    <w:p w:rsidR="008438EA" w:rsidRPr="008438EA" w:rsidRDefault="008438EA" w:rsidP="008438EA">
      <w:pPr>
        <w:pStyle w:val="ContentStyle"/>
      </w:pPr>
    </w:p>
    <w:p w:rsidR="00001DA2" w:rsidRDefault="00001DA2" w:rsidP="00001DA2">
      <w:pPr>
        <w:pStyle w:val="Heading2"/>
      </w:pPr>
      <w:r w:rsidRPr="001015A0">
        <w:t xml:space="preserve">How can we avoid </w:t>
      </w:r>
      <w:r>
        <w:t>a</w:t>
      </w:r>
      <w:r w:rsidRPr="001015A0">
        <w:t xml:space="preserve"> textbox autosuggest</w:t>
      </w:r>
      <w:r>
        <w:t>ing</w:t>
      </w:r>
      <w:r w:rsidRPr="001015A0">
        <w:t xml:space="preserve"> the entering text?</w:t>
      </w:r>
    </w:p>
    <w:p w:rsidR="00001DA2" w:rsidRDefault="00001DA2" w:rsidP="00001DA2">
      <w:pPr>
        <w:pStyle w:val="ContentStyle"/>
      </w:pPr>
      <w:r w:rsidRPr="005944E3">
        <w:t>To disable the autocomplete for all fields in Form just add the autocomplete="off" in the form.</w:t>
      </w:r>
    </w:p>
    <w:p w:rsidR="00A00221" w:rsidRPr="005944E3" w:rsidRDefault="00A00221" w:rsidP="00001DA2">
      <w:pPr>
        <w:pStyle w:val="ContentStyle"/>
      </w:pPr>
    </w:p>
    <w:p w:rsidR="00001DA2" w:rsidRPr="00A00221" w:rsidRDefault="00001DA2" w:rsidP="00A00221">
      <w:pPr>
        <w:pStyle w:val="CodeStyle"/>
      </w:pPr>
      <w:r w:rsidRPr="00700E96">
        <w:t>&lt;form action="/" a</w:t>
      </w:r>
      <w:r w:rsidR="00A00221">
        <w:t>utocomplete="off"&gt; &lt;/form&gt;</w:t>
      </w:r>
    </w:p>
    <w:p w:rsidR="00001DA2" w:rsidRPr="005944E3" w:rsidRDefault="00001DA2" w:rsidP="00001DA2">
      <w:pPr>
        <w:pStyle w:val="ContentStyle"/>
      </w:pPr>
      <w:r w:rsidRPr="005944E3">
        <w:t>To disable the autocomplete for one field just add the autocomplete="off" in the field.</w:t>
      </w:r>
    </w:p>
    <w:p w:rsidR="00A00221" w:rsidRDefault="00A00221" w:rsidP="00001DA2">
      <w:pPr>
        <w:pStyle w:val="CodeStyle"/>
      </w:pPr>
    </w:p>
    <w:p w:rsidR="00001DA2" w:rsidRPr="00A00221" w:rsidRDefault="00001DA2" w:rsidP="00A00221">
      <w:pPr>
        <w:pStyle w:val="CodeStyle"/>
      </w:pPr>
      <w:r w:rsidRPr="00700E96">
        <w:t>&lt;input autocomplete="off" name="us</w:t>
      </w:r>
      <w:r w:rsidR="00A00221">
        <w:t>ername" type="text" value="" /&gt;</w:t>
      </w:r>
    </w:p>
    <w:p w:rsidR="00001DA2" w:rsidRPr="00417C4B" w:rsidRDefault="00001DA2" w:rsidP="00001DA2">
      <w:pPr>
        <w:pStyle w:val="ContentStyle"/>
      </w:pPr>
      <w:r w:rsidRPr="005944E3">
        <w:t>When we add autocomplete=off in text box OR form, it disables autocomplete for all users on different browser</w:t>
      </w:r>
      <w:r>
        <w:t>.</w:t>
      </w:r>
    </w:p>
    <w:p w:rsidR="00A00221" w:rsidRDefault="00001DA2" w:rsidP="00001DA2">
      <w:pPr>
        <w:pStyle w:val="ContentStyle"/>
        <w:rPr>
          <w:b/>
        </w:rPr>
      </w:pPr>
      <w:r>
        <w:rPr>
          <w:b/>
        </w:rPr>
        <w:tab/>
      </w:r>
    </w:p>
    <w:p w:rsidR="00BE4E36" w:rsidRPr="005944E3" w:rsidRDefault="00001DA2" w:rsidP="00A00221">
      <w:pPr>
        <w:pStyle w:val="ContentStyle"/>
        <w:ind w:firstLine="533"/>
        <w:rPr>
          <w:b/>
        </w:rPr>
      </w:pPr>
      <w:r w:rsidRPr="005944E3">
        <w:rPr>
          <w:b/>
        </w:rPr>
        <w:t>How to turn off auto complete from javascript.</w:t>
      </w:r>
    </w:p>
    <w:p w:rsidR="00001DA2" w:rsidRPr="00700E96" w:rsidRDefault="00001DA2" w:rsidP="00A00221">
      <w:pPr>
        <w:pStyle w:val="CodeStyle"/>
      </w:pPr>
      <w:r w:rsidRPr="00700E96">
        <w:t>&lt;input class="noAutoComplete" type="te</w:t>
      </w:r>
      <w:r w:rsidR="00A00221">
        <w:t>xt" /&gt;</w:t>
      </w:r>
    </w:p>
    <w:p w:rsidR="00001DA2" w:rsidRDefault="00001DA2" w:rsidP="00001DA2">
      <w:pPr>
        <w:pStyle w:val="CodeStyle"/>
      </w:pPr>
      <w:r w:rsidRPr="00700E96">
        <w:t>$(function() {</w:t>
      </w:r>
      <w:r w:rsidR="00A00221">
        <w:t xml:space="preserve">  </w:t>
      </w:r>
      <w:r w:rsidRPr="00700E96">
        <w:t>$('.noAutoComplete').attr('autocomplete', 'off');</w:t>
      </w:r>
      <w:r w:rsidR="00A00221">
        <w:t xml:space="preserve">  </w:t>
      </w:r>
      <w:r w:rsidRPr="00700E96">
        <w:t>});</w:t>
      </w:r>
    </w:p>
    <w:p w:rsidR="00A155A2" w:rsidRPr="00700E96" w:rsidRDefault="00A155A2" w:rsidP="00001DA2">
      <w:pPr>
        <w:pStyle w:val="CodeStyle"/>
      </w:pPr>
    </w:p>
    <w:p w:rsidR="00001DA2" w:rsidRDefault="00001DA2" w:rsidP="00001DA2">
      <w:pPr>
        <w:pStyle w:val="Heading2"/>
      </w:pPr>
      <w:r w:rsidRPr="001015A0">
        <w:t>A control is not visible to the user and now you dynamically want to show it. How can you achieve that</w:t>
      </w:r>
    </w:p>
    <w:p w:rsidR="001A735C" w:rsidRPr="005944E3" w:rsidRDefault="001A735C" w:rsidP="001A735C">
      <w:pPr>
        <w:pStyle w:val="ContentStyle"/>
      </w:pPr>
      <w:r w:rsidRPr="005944E3">
        <w:t>Hide it first when the document is loading and then use the javascript code to refer the field through class or id and change its display property to block.</w:t>
      </w:r>
    </w:p>
    <w:p w:rsidR="001A735C" w:rsidRPr="005944E3" w:rsidRDefault="001A735C" w:rsidP="001A735C">
      <w:pPr>
        <w:pStyle w:val="ContentStyle"/>
      </w:pPr>
      <w:r w:rsidRPr="005944E3">
        <w:t>display:none will not be available in the page and does not occupy any space.visibility:hidden hides an element, but it will still take up the same space as before. The element will be hidden, but still affect the layout. visibility:hidden preserve the space, whereas display:none doesn't preserve the space.</w:t>
      </w:r>
    </w:p>
    <w:p w:rsidR="001A735C" w:rsidRPr="005944E3" w:rsidRDefault="001A735C" w:rsidP="001A735C">
      <w:pPr>
        <w:pStyle w:val="ContentStyle"/>
      </w:pPr>
      <w:r w:rsidRPr="005944E3">
        <w:t>display:none means that the tag in question will not appear on the page at all (although you can still interact with it through the dom). There will be no space allocated for it between the other tags.</w:t>
      </w:r>
    </w:p>
    <w:p w:rsidR="001A735C" w:rsidRPr="00417C4B" w:rsidRDefault="001A735C" w:rsidP="001A735C">
      <w:pPr>
        <w:pStyle w:val="ContentStyle"/>
      </w:pPr>
      <w:r w:rsidRPr="005944E3">
        <w:t xml:space="preserve">visibility:hidden means that unlike display:none, the tag is not visible, but space is allocated for it on the page. The tag is rendered, </w:t>
      </w:r>
      <w:r>
        <w:t>it just isn't seen on the page.</w:t>
      </w:r>
    </w:p>
    <w:p w:rsidR="001A735C" w:rsidRDefault="001A735C" w:rsidP="001A735C">
      <w:pPr>
        <w:pStyle w:val="ContentStyle"/>
      </w:pPr>
      <w:r w:rsidRPr="005944E3">
        <w:t>For example:</w:t>
      </w:r>
    </w:p>
    <w:p w:rsidR="00C91EAA" w:rsidRPr="005944E3" w:rsidRDefault="00C91EAA" w:rsidP="001A735C">
      <w:pPr>
        <w:pStyle w:val="ContentStyle"/>
      </w:pPr>
    </w:p>
    <w:p w:rsidR="001A735C" w:rsidRPr="00700E96" w:rsidRDefault="001A735C" w:rsidP="001A735C">
      <w:pPr>
        <w:pStyle w:val="CodeStyle"/>
      </w:pPr>
      <w:r w:rsidRPr="0058159C">
        <w:t>test | &lt;span style="[style-tag-value]"&gt;Appropriate style in this tag&lt;/span&gt; | test</w:t>
      </w:r>
    </w:p>
    <w:p w:rsidR="001A735C" w:rsidRPr="00700E96" w:rsidRDefault="001A735C" w:rsidP="001A735C">
      <w:pPr>
        <w:pStyle w:val="CodeStyle"/>
      </w:pPr>
      <w:r w:rsidRPr="00700E96">
        <w:t>Replacing </w:t>
      </w:r>
      <w:r w:rsidRPr="0058159C">
        <w:t>[style-tag-value]</w:t>
      </w:r>
      <w:r w:rsidRPr="00700E96">
        <w:t> with </w:t>
      </w:r>
      <w:r w:rsidRPr="0058159C">
        <w:t>display:none</w:t>
      </w:r>
      <w:r w:rsidRPr="00700E96">
        <w:t> results in:</w:t>
      </w:r>
    </w:p>
    <w:p w:rsidR="001A735C" w:rsidRPr="00700E96" w:rsidRDefault="001A735C" w:rsidP="001A735C">
      <w:pPr>
        <w:pStyle w:val="CodeStyle"/>
      </w:pPr>
      <w:r w:rsidRPr="0058159C">
        <w:t>test |   | test</w:t>
      </w:r>
    </w:p>
    <w:p w:rsidR="001A735C" w:rsidRPr="00700E96" w:rsidRDefault="001A735C" w:rsidP="001A735C">
      <w:pPr>
        <w:pStyle w:val="CodeStyle"/>
      </w:pPr>
      <w:r w:rsidRPr="00700E96">
        <w:t>Replacing </w:t>
      </w:r>
      <w:r w:rsidRPr="0058159C">
        <w:t>[style-tag-value]</w:t>
      </w:r>
      <w:r w:rsidRPr="00700E96">
        <w:t> with </w:t>
      </w:r>
      <w:r w:rsidRPr="0058159C">
        <w:t>visibility:hidden</w:t>
      </w:r>
      <w:r w:rsidRPr="00700E96">
        <w:t> results in:</w:t>
      </w:r>
    </w:p>
    <w:p w:rsidR="001A735C" w:rsidRDefault="001A735C" w:rsidP="001A735C">
      <w:pPr>
        <w:pStyle w:val="CodeStyle"/>
      </w:pPr>
      <w:r w:rsidRPr="0058159C">
        <w:t>test |                        | test</w:t>
      </w:r>
    </w:p>
    <w:p w:rsidR="001A735C" w:rsidRPr="0058159C" w:rsidRDefault="001A735C" w:rsidP="001A735C">
      <w:pPr>
        <w:pStyle w:val="ContentStyle"/>
        <w:rPr>
          <w:rFonts w:ascii="Consolas" w:hAnsi="Consolas" w:cs="Consolas"/>
          <w:color w:val="006400"/>
        </w:rPr>
      </w:pPr>
    </w:p>
    <w:p w:rsidR="001A735C" w:rsidRPr="005944E3" w:rsidRDefault="001A735C" w:rsidP="001A735C">
      <w:pPr>
        <w:pStyle w:val="ContentStyle"/>
      </w:pPr>
      <w:r w:rsidRPr="005944E3">
        <w:t>Imagine you are in line for a ride at an amusement park and someone in the line gets so rowdy that security plucks them from the line. Everyone in line will then move forward one position to fill the now empty slot. This is like display:none.</w:t>
      </w:r>
    </w:p>
    <w:p w:rsidR="001A735C" w:rsidRPr="00417C4B" w:rsidRDefault="001A735C" w:rsidP="001A735C">
      <w:pPr>
        <w:pStyle w:val="ContentStyle"/>
      </w:pPr>
      <w:r w:rsidRPr="005944E3">
        <w:t>Contrast this with the similar situation, but that someone in front of you puts on an invisibility cloak. While viewing the line, it will look like there is an empty space, but people can't really fill that empty looking space because someone is still there. This is like visibility:hidden</w:t>
      </w:r>
      <w:r>
        <w:t>.</w:t>
      </w:r>
    </w:p>
    <w:p w:rsidR="001A735C" w:rsidRPr="0058159C" w:rsidRDefault="001A735C" w:rsidP="001A735C">
      <w:pPr>
        <w:pStyle w:val="CodeStyle"/>
      </w:pPr>
      <w:r w:rsidRPr="0058159C">
        <w:t>1st &lt;a href="http://example.com" style="display: none;"&gt;unseen&lt;/a&gt; link.&lt;br /&gt;</w:t>
      </w:r>
    </w:p>
    <w:p w:rsidR="001A735C" w:rsidRPr="0058159C" w:rsidRDefault="001A735C" w:rsidP="001A735C">
      <w:pPr>
        <w:pStyle w:val="CodeStyle"/>
      </w:pPr>
      <w:r w:rsidRPr="0058159C">
        <w:t>2nd &lt;a href="http://example.com" style="visibility: hidden;"&gt;unseen&lt;/a&gt; link.&lt;br /&gt;</w:t>
      </w:r>
    </w:p>
    <w:p w:rsidR="001A735C" w:rsidRPr="00E3558A" w:rsidRDefault="001A735C" w:rsidP="00E3558A">
      <w:pPr>
        <w:pStyle w:val="CodeStyle"/>
      </w:pPr>
      <w:r w:rsidRPr="0058159C">
        <w:t>3rd &lt;a href="http://example.com" style="opacity: 0;"&gt;unseen&lt;/a&gt; link.</w:t>
      </w:r>
    </w:p>
    <w:p w:rsidR="001A735C" w:rsidRDefault="001A735C" w:rsidP="001A735C">
      <w:pPr>
        <w:pStyle w:val="ContentStyle"/>
      </w:pPr>
      <w:r w:rsidRPr="00D920D6">
        <w:t>In this case you get:</w:t>
      </w:r>
    </w:p>
    <w:p w:rsidR="00C91EAA" w:rsidRPr="00D920D6" w:rsidRDefault="00C91EAA" w:rsidP="001A735C">
      <w:pPr>
        <w:pStyle w:val="ContentStyle"/>
      </w:pPr>
    </w:p>
    <w:p w:rsidR="001A735C" w:rsidRPr="0058159C" w:rsidRDefault="001A735C" w:rsidP="001A735C">
      <w:pPr>
        <w:pStyle w:val="CodeStyle"/>
      </w:pPr>
      <w:r w:rsidRPr="0058159C">
        <w:t>1st link.</w:t>
      </w:r>
    </w:p>
    <w:p w:rsidR="001A735C" w:rsidRPr="0058159C" w:rsidRDefault="001A735C" w:rsidP="001A735C">
      <w:pPr>
        <w:pStyle w:val="CodeStyle"/>
      </w:pPr>
      <w:r w:rsidRPr="0058159C">
        <w:t>2nd        link.</w:t>
      </w:r>
    </w:p>
    <w:p w:rsidR="001A735C" w:rsidRPr="00C91EAA" w:rsidRDefault="001A735C" w:rsidP="00C91EAA">
      <w:pPr>
        <w:pStyle w:val="CodeStyle"/>
      </w:pPr>
      <w:r w:rsidRPr="0058159C">
        <w:t>3rd        link.</w:t>
      </w:r>
    </w:p>
    <w:p w:rsidR="001A735C" w:rsidRPr="00D920D6" w:rsidRDefault="001A735C" w:rsidP="001A735C">
      <w:pPr>
        <w:pStyle w:val="ContentStyle"/>
      </w:pPr>
      <w:r w:rsidRPr="00D920D6">
        <w:t>The difference between 1 and 2 has already been pointed out (namely, 2 still takes up space). However, there is a difference between 2 and 3: in case 3, the mouse will still switch to the hand when hovering over the link, and the user can still click on the link, and Javascript events will still fire on the link. This is usually </w:t>
      </w:r>
      <w:r w:rsidRPr="00D920D6">
        <w:rPr>
          <w:i/>
          <w:iCs/>
        </w:rPr>
        <w:t>not</w:t>
      </w:r>
      <w:r w:rsidRPr="00D920D6">
        <w:t> the behavior you want. The behavior when selecting text can vary between browsers too.</w:t>
      </w:r>
    </w:p>
    <w:p w:rsidR="001A735C" w:rsidRDefault="001A735C" w:rsidP="001A735C">
      <w:pPr>
        <w:pStyle w:val="ContentStyle"/>
      </w:pPr>
      <w:r w:rsidRPr="00D920D6">
        <w:t>There is a big difference when it comes to child nodes. For example: If you have a parent div and a nested child div. So if you write like this:</w:t>
      </w:r>
    </w:p>
    <w:p w:rsidR="001A735C" w:rsidRPr="00D920D6" w:rsidRDefault="001A735C" w:rsidP="001A735C">
      <w:pPr>
        <w:pStyle w:val="ContentStyle"/>
      </w:pPr>
    </w:p>
    <w:p w:rsidR="001A735C" w:rsidRPr="0058159C" w:rsidRDefault="001A735C" w:rsidP="001A735C">
      <w:pPr>
        <w:pStyle w:val="CodeStyle"/>
      </w:pPr>
      <w:r w:rsidRPr="0058159C">
        <w:t>&lt;div id="parent" style="display:none;"&gt;</w:t>
      </w:r>
    </w:p>
    <w:p w:rsidR="001A735C" w:rsidRPr="0058159C" w:rsidRDefault="001A735C" w:rsidP="001A735C">
      <w:pPr>
        <w:pStyle w:val="CodeStyle"/>
      </w:pPr>
      <w:r w:rsidRPr="0058159C">
        <w:t xml:space="preserve">    &lt;div id="child" style="display:block;"&gt;&lt;/div&gt;</w:t>
      </w:r>
    </w:p>
    <w:p w:rsidR="001A735C" w:rsidRDefault="001A735C" w:rsidP="00C91EAA">
      <w:pPr>
        <w:pStyle w:val="CodeStyle"/>
      </w:pPr>
      <w:r w:rsidRPr="0058159C">
        <w:t>&lt;/div&gt;</w:t>
      </w:r>
    </w:p>
    <w:p w:rsidR="001A735C" w:rsidRDefault="001A735C" w:rsidP="001A735C">
      <w:pPr>
        <w:pStyle w:val="ContentStyle"/>
      </w:pPr>
      <w:r w:rsidRPr="00D920D6">
        <w:t>In this case none of the divs will be visible. But if you write like this:</w:t>
      </w:r>
    </w:p>
    <w:p w:rsidR="001A735C" w:rsidRPr="00D920D6" w:rsidRDefault="001A735C" w:rsidP="001A735C">
      <w:pPr>
        <w:pStyle w:val="ContentStyle"/>
      </w:pPr>
    </w:p>
    <w:p w:rsidR="001A735C" w:rsidRPr="0058159C" w:rsidRDefault="001A735C" w:rsidP="001A735C">
      <w:pPr>
        <w:pStyle w:val="CodeStyle"/>
      </w:pPr>
      <w:r w:rsidRPr="0058159C">
        <w:t>&lt;div id="parent" style="visibility:hidden;"&gt;</w:t>
      </w:r>
    </w:p>
    <w:p w:rsidR="001A735C" w:rsidRPr="0058159C" w:rsidRDefault="001A735C" w:rsidP="001A735C">
      <w:pPr>
        <w:pStyle w:val="CodeStyle"/>
      </w:pPr>
      <w:r w:rsidRPr="0058159C">
        <w:t xml:space="preserve">     &lt;div id="child" style="visibility:visible;"&gt;&lt;/div&gt;</w:t>
      </w:r>
    </w:p>
    <w:p w:rsidR="001A735C" w:rsidRPr="00C91EAA" w:rsidRDefault="00C91EAA" w:rsidP="00C91EAA">
      <w:pPr>
        <w:pStyle w:val="CodeStyle"/>
      </w:pPr>
      <w:r>
        <w:t>&lt;/div&gt;</w:t>
      </w:r>
    </w:p>
    <w:p w:rsidR="001A735C" w:rsidRDefault="001A735C" w:rsidP="001A735C">
      <w:pPr>
        <w:pStyle w:val="ContentStyle"/>
      </w:pPr>
      <w:r w:rsidRPr="00D920D6">
        <w:t>Then the child div will be visible whereas the parent div will not be shown.</w:t>
      </w:r>
    </w:p>
    <w:p w:rsidR="00527DBB" w:rsidRPr="00D920D6" w:rsidRDefault="00527DBB" w:rsidP="001A735C">
      <w:pPr>
        <w:pStyle w:val="ContentStyle"/>
      </w:pPr>
    </w:p>
    <w:p w:rsidR="001A735C" w:rsidRDefault="000027B0" w:rsidP="00527DBB">
      <w:pPr>
        <w:pStyle w:val="ContentStyle"/>
        <w:tabs>
          <w:tab w:val="left" w:pos="6412"/>
        </w:tabs>
        <w:rPr>
          <w:b/>
        </w:rPr>
      </w:pPr>
      <w:hyperlink r:id="rId364" w:history="1">
        <w:r w:rsidR="001A735C" w:rsidRPr="00D920D6">
          <w:rPr>
            <w:b/>
          </w:rPr>
          <w:t>Can you still affect the state of an element with display: none?</w:t>
        </w:r>
      </w:hyperlink>
      <w:r w:rsidR="00527DBB">
        <w:rPr>
          <w:b/>
        </w:rPr>
        <w:tab/>
      </w:r>
    </w:p>
    <w:p w:rsidR="001A735C" w:rsidRPr="00D920D6" w:rsidRDefault="001A735C" w:rsidP="001A735C">
      <w:pPr>
        <w:pStyle w:val="ContentStyle"/>
      </w:pPr>
      <w:r w:rsidRPr="00D920D6">
        <w:lastRenderedPageBreak/>
        <w:t>Turns off the display of an element (it has no effect on layout); all descendant elements also have their display turned off. The document is rendered as though the element did not exist.</w:t>
      </w:r>
    </w:p>
    <w:p w:rsidR="001A735C" w:rsidRPr="00D920D6" w:rsidRDefault="001A735C" w:rsidP="001A735C">
      <w:pPr>
        <w:pStyle w:val="ContentStyle"/>
      </w:pPr>
      <w:r w:rsidRPr="00D920D6">
        <w:t>I know this means I can't see the element. Since the element has no effect on the layout, it appears as if it does not exist.</w:t>
      </w:r>
    </w:p>
    <w:p w:rsidR="001A735C" w:rsidRDefault="001A735C" w:rsidP="001A735C">
      <w:pPr>
        <w:pStyle w:val="ContentStyle"/>
      </w:pPr>
      <w:r w:rsidRPr="00D920D6">
        <w:t>My question is: does it still exist in the layout (it still responds to user events)? Or does it not exist in the layout at all (therefore not just appearance)?</w:t>
      </w:r>
    </w:p>
    <w:p w:rsidR="001A735C" w:rsidRPr="00D920D6" w:rsidRDefault="001A735C" w:rsidP="001A735C">
      <w:pPr>
        <w:pStyle w:val="ContentStyle"/>
        <w:rPr>
          <w:b/>
        </w:rPr>
      </w:pPr>
      <w:r w:rsidRPr="00D920D6">
        <w:rPr>
          <w:b/>
          <w:bCs/>
        </w:rPr>
        <w:t>Just to clarify:</w:t>
      </w:r>
    </w:p>
    <w:p w:rsidR="001A735C" w:rsidRDefault="001A735C" w:rsidP="001A735C">
      <w:pPr>
        <w:pStyle w:val="ContentStyle"/>
      </w:pPr>
      <w:r w:rsidRPr="00D920D6">
        <w:t>I know the element still exists in the DOM. I'm asking if interaction with the view can still affect the state of that element. For example, if I click where a hidden element would have existed, does that still trigger an event?</w:t>
      </w:r>
    </w:p>
    <w:p w:rsidR="001A735C" w:rsidRDefault="001A735C" w:rsidP="001A735C">
      <w:pPr>
        <w:pStyle w:val="ContentStyle"/>
        <w:rPr>
          <w:b/>
        </w:rPr>
      </w:pPr>
      <w:r>
        <w:rPr>
          <w:b/>
        </w:rPr>
        <w:t>Clarification</w:t>
      </w:r>
    </w:p>
    <w:p w:rsidR="001A735C" w:rsidRPr="00D920D6" w:rsidRDefault="001A735C" w:rsidP="001A735C">
      <w:pPr>
        <w:pStyle w:val="ContentStyle"/>
      </w:pPr>
      <w:r w:rsidRPr="00D920D6">
        <w:t>You cannot affect the state of an element that is display: none by interacting directly with the element, because that element is not rendered. However you can still affect its state by interacting with other elements that fire events that in turn change the state of that element via the DOM.</w:t>
      </w:r>
    </w:p>
    <w:p w:rsidR="001A735C" w:rsidRDefault="001A735C" w:rsidP="001A735C">
      <w:pPr>
        <w:pStyle w:val="ContentStyle"/>
      </w:pPr>
      <w:r w:rsidRPr="00D920D6">
        <w:t>Now in case when an element visibility is hidden then the element will be rendered on the screen consuming some space but will not be visible to the end user. End user can notice that there is some element unlike the case with display: none property of the element. Clicking where the element would have existed (in case of display: none) does not trigger an event originating from the element. This is because it doesn't take up any space on the page, and so you can't actually click on it. As a side note, visibility: hidden will make the element invisible but still take up space.An element initially visible to the end user can trigger an event when clicked on it and make it invisible still taking up the space. But again clicking on the same invisible element would not trigger event associated with the element. You can still change the unrendered/invisible element state by triggering an event from other element say for example a button.</w:t>
      </w:r>
    </w:p>
    <w:p w:rsidR="000027B0" w:rsidRDefault="000027B0" w:rsidP="000027B0">
      <w:pPr>
        <w:pStyle w:val="Heading2"/>
      </w:pPr>
      <w:r w:rsidRPr="001015A0">
        <w:t xml:space="preserve">How can we maintain the selection through </w:t>
      </w:r>
      <w:r>
        <w:t>JQ</w:t>
      </w:r>
      <w:r w:rsidRPr="001015A0">
        <w:t>uery when paging is enabled?</w:t>
      </w:r>
      <w:r>
        <w:t xml:space="preserve"> </w:t>
      </w:r>
      <w:r w:rsidRPr="001015A0">
        <w:t>(Through global array</w:t>
      </w:r>
      <w:r>
        <w:t xml:space="preserve"> in J</w:t>
      </w:r>
      <w:r w:rsidRPr="001015A0">
        <w:t>avascript)</w:t>
      </w:r>
    </w:p>
    <w:p w:rsidR="000027B0" w:rsidRPr="005944E3" w:rsidRDefault="000027B0" w:rsidP="000027B0">
      <w:pPr>
        <w:pStyle w:val="ContentStyle"/>
      </w:pPr>
      <w:r w:rsidRPr="005944E3">
        <w:t>Grid won’t maintain the state of controls during postback for that reason we need write some code to maintain the previous selected values in grid.</w:t>
      </w:r>
    </w:p>
    <w:p w:rsidR="000027B0" w:rsidRDefault="000027B0" w:rsidP="000027B0">
      <w:pPr>
        <w:pStyle w:val="ContentStyle"/>
      </w:pPr>
      <w:r w:rsidRPr="005944E3">
        <w:t>Write your own method to get the selected rows objects and then populate the selected rows thro</w:t>
      </w:r>
      <w:r>
        <w:t>ugh another method on postback.</w:t>
      </w:r>
    </w:p>
    <w:p w:rsidR="000027B0" w:rsidRDefault="000027B0" w:rsidP="000027B0">
      <w:pPr>
        <w:pStyle w:val="ContentStyle"/>
        <w:ind w:left="0"/>
      </w:pPr>
    </w:p>
    <w:p w:rsidR="00112BFA" w:rsidRDefault="00112BFA" w:rsidP="00112BFA">
      <w:pPr>
        <w:pStyle w:val="Heading2"/>
      </w:pPr>
      <w:r>
        <w:t>Explain m</w:t>
      </w:r>
      <w:r w:rsidRPr="001015A0">
        <w:t>ultitasking and multithreading concepts in .net</w:t>
      </w:r>
      <w:r>
        <w:t>?</w:t>
      </w:r>
    </w:p>
    <w:p w:rsidR="00D021AF" w:rsidRPr="00D021AF" w:rsidRDefault="00D021AF" w:rsidP="00D021AF">
      <w:pPr>
        <w:pStyle w:val="ContentStyle"/>
      </w:pPr>
      <w:r w:rsidRPr="00D021AF">
        <w:t>A thread is defined as the execution path of a program. Each thread defines a unique flow of control. If your application involves complicated and time consuming operations, then it is often helpful to set different execution paths or threads, with each thread performing a particular job.</w:t>
      </w:r>
    </w:p>
    <w:p w:rsidR="00D021AF" w:rsidRPr="00D021AF" w:rsidRDefault="00D021AF" w:rsidP="00D021AF">
      <w:pPr>
        <w:pStyle w:val="ContentStyle"/>
      </w:pPr>
    </w:p>
    <w:p w:rsidR="00D021AF" w:rsidRPr="00D021AF" w:rsidRDefault="00D021AF" w:rsidP="00D021AF">
      <w:pPr>
        <w:pStyle w:val="ContentStyle"/>
      </w:pPr>
      <w:r w:rsidRPr="00D021AF">
        <w:t>Threads are lightweight processes. One common example of use of thread is implementation of concurrent programming by modern operating systems. Use of threads saves wastage of CPU cycle and increase efficiency of an application.</w:t>
      </w:r>
    </w:p>
    <w:p w:rsidR="00D021AF" w:rsidRPr="00D021AF" w:rsidRDefault="00D021AF" w:rsidP="00D021AF">
      <w:pPr>
        <w:pStyle w:val="ContentStyle"/>
      </w:pPr>
    </w:p>
    <w:p w:rsidR="00D021AF" w:rsidRPr="00D021AF" w:rsidRDefault="00D021AF" w:rsidP="00D021AF">
      <w:pPr>
        <w:pStyle w:val="ContentStyle"/>
      </w:pPr>
      <w:r w:rsidRPr="00D021AF">
        <w:t>When a user starts an application, memory and a whole host of resources are allocated for the application. The physical separation of this memory and resources is called a process. An application may launch more than one process. It's important to note that applications and processes are not the same thing at all.</w:t>
      </w:r>
    </w:p>
    <w:p w:rsidR="00D021AF" w:rsidRPr="00D021AF" w:rsidRDefault="00D021AF" w:rsidP="00D021AF">
      <w:pPr>
        <w:pStyle w:val="ContentStyle"/>
      </w:pPr>
    </w:p>
    <w:p w:rsidR="00D021AF" w:rsidRPr="00D021AF" w:rsidRDefault="00D021AF" w:rsidP="00D021AF">
      <w:pPr>
        <w:pStyle w:val="ContentStyle"/>
      </w:pPr>
      <w:r w:rsidRPr="00D021AF">
        <w:t>So far we wrote the programs where a single thread runs as a single process which is the running instance of the application. However, this way the application can perform one job at a time. To make it execute more than one task at a time, it could be divided into smaller threads.</w:t>
      </w:r>
    </w:p>
    <w:p w:rsidR="00D021AF" w:rsidRPr="00D021AF" w:rsidRDefault="00D021AF" w:rsidP="00D021AF">
      <w:pPr>
        <w:pStyle w:val="ContentStyle"/>
      </w:pPr>
    </w:p>
    <w:p w:rsidR="00D021AF" w:rsidRPr="00D021AF" w:rsidRDefault="00D021AF" w:rsidP="00D021AF">
      <w:pPr>
        <w:pStyle w:val="ContentStyle"/>
      </w:pPr>
      <w:r w:rsidRPr="00D021AF">
        <w:t>Thread Life Cycle:-</w:t>
      </w:r>
    </w:p>
    <w:p w:rsidR="00D021AF" w:rsidRPr="00D021AF" w:rsidRDefault="00D021AF" w:rsidP="00D021AF">
      <w:pPr>
        <w:pStyle w:val="ContentStyle"/>
      </w:pPr>
    </w:p>
    <w:p w:rsidR="00D021AF" w:rsidRPr="00D021AF" w:rsidRDefault="00D021AF" w:rsidP="00D021AF">
      <w:pPr>
        <w:pStyle w:val="ContentStyle"/>
      </w:pPr>
      <w:r w:rsidRPr="00D021AF">
        <w:t>The life cycle of a thread starts when an object of the System.Threading.Thread class is created and ends when the thread is terminated or completes execution.</w:t>
      </w:r>
    </w:p>
    <w:p w:rsidR="00D021AF" w:rsidRPr="00D021AF" w:rsidRDefault="00D021AF" w:rsidP="00D021AF">
      <w:pPr>
        <w:pStyle w:val="ContentStyle"/>
      </w:pPr>
    </w:p>
    <w:p w:rsidR="00D021AF" w:rsidRPr="00D021AF" w:rsidRDefault="00D021AF" w:rsidP="00D021AF">
      <w:pPr>
        <w:pStyle w:val="ContentStyle"/>
        <w:rPr>
          <w:i/>
          <w:u w:val="single"/>
        </w:rPr>
      </w:pPr>
      <w:r w:rsidRPr="00D021AF">
        <w:rPr>
          <w:i/>
          <w:u w:val="single"/>
        </w:rPr>
        <w:t>Following are the various states in the life cycle of a thread:</w:t>
      </w:r>
    </w:p>
    <w:p w:rsidR="00D021AF" w:rsidRPr="00D021AF" w:rsidRDefault="00D021AF" w:rsidP="007E73BC">
      <w:pPr>
        <w:pStyle w:val="ContentStyle"/>
      </w:pPr>
      <w:r w:rsidRPr="007E73BC">
        <w:rPr>
          <w:b/>
          <w:u w:val="single"/>
        </w:rPr>
        <w:t>The Unstarted State</w:t>
      </w:r>
      <w:r w:rsidRPr="00D021AF">
        <w:t xml:space="preserve">: It is the situation when the instance of the thread is created but </w:t>
      </w:r>
      <w:r w:rsidR="007E73BC">
        <w:t>the Start method is not called.</w:t>
      </w:r>
    </w:p>
    <w:p w:rsidR="00D021AF" w:rsidRPr="00D021AF" w:rsidRDefault="00D021AF" w:rsidP="007E73BC">
      <w:pPr>
        <w:pStyle w:val="ContentStyle"/>
      </w:pPr>
      <w:r w:rsidRPr="007E73BC">
        <w:rPr>
          <w:b/>
          <w:u w:val="single"/>
        </w:rPr>
        <w:t>The Ready State</w:t>
      </w:r>
      <w:r w:rsidRPr="00D021AF">
        <w:t>: It is the situation when the thread is read</w:t>
      </w:r>
      <w:r w:rsidR="007E73BC">
        <w:t>y to run and waiting CPU cycle.</w:t>
      </w:r>
    </w:p>
    <w:p w:rsidR="00D021AF" w:rsidRPr="00D021AF" w:rsidRDefault="00D021AF" w:rsidP="00D021AF">
      <w:pPr>
        <w:pStyle w:val="ContentStyle"/>
      </w:pPr>
      <w:r w:rsidRPr="007E73BC">
        <w:rPr>
          <w:b/>
          <w:u w:val="single"/>
        </w:rPr>
        <w:t>The Not Runnable State</w:t>
      </w:r>
      <w:r w:rsidRPr="00D021AF">
        <w:t>: A thread is not executable, when:</w:t>
      </w:r>
    </w:p>
    <w:p w:rsidR="00D021AF" w:rsidRPr="00D021AF" w:rsidRDefault="00D021AF" w:rsidP="00D021AF">
      <w:pPr>
        <w:pStyle w:val="ContentStyle"/>
      </w:pPr>
      <w:r w:rsidRPr="00D021AF">
        <w:t>Sleep method has been called</w:t>
      </w:r>
    </w:p>
    <w:p w:rsidR="00D021AF" w:rsidRPr="00D021AF" w:rsidRDefault="00D021AF" w:rsidP="00D021AF">
      <w:pPr>
        <w:pStyle w:val="ContentStyle"/>
      </w:pPr>
      <w:r w:rsidRPr="00D021AF">
        <w:t>Wait method has been called</w:t>
      </w:r>
    </w:p>
    <w:p w:rsidR="00D021AF" w:rsidRPr="00D021AF" w:rsidRDefault="00D021AF" w:rsidP="00D021AF">
      <w:pPr>
        <w:pStyle w:val="ContentStyle"/>
      </w:pPr>
      <w:r w:rsidRPr="00D021AF">
        <w:t>Blocked by I/O operations</w:t>
      </w:r>
    </w:p>
    <w:p w:rsidR="00D021AF" w:rsidRPr="00D021AF" w:rsidRDefault="00D021AF" w:rsidP="00D021AF">
      <w:pPr>
        <w:pStyle w:val="ContentStyle"/>
      </w:pPr>
      <w:r w:rsidRPr="007E73BC">
        <w:rPr>
          <w:b/>
          <w:u w:val="single"/>
        </w:rPr>
        <w:t>The Dead State</w:t>
      </w:r>
      <w:r w:rsidRPr="00D021AF">
        <w:t>: It is the situation when the thread completes execution or is aborted.</w:t>
      </w:r>
    </w:p>
    <w:p w:rsidR="00D021AF" w:rsidRPr="00D021AF" w:rsidRDefault="00D021AF" w:rsidP="00D021AF">
      <w:pPr>
        <w:pStyle w:val="ContentStyle"/>
      </w:pPr>
      <w:r w:rsidRPr="00D021AF">
        <w:t>The Main Thread:-</w:t>
      </w:r>
    </w:p>
    <w:p w:rsidR="00D021AF" w:rsidRPr="00D021AF" w:rsidRDefault="00D021AF" w:rsidP="00D021AF">
      <w:pPr>
        <w:pStyle w:val="ContentStyle"/>
      </w:pPr>
      <w:r w:rsidRPr="00D021AF">
        <w:t>In C#, the System.Threading.Thread class is used for working with threads. It allows creating and accessing individual threads in a multithreaded application. The first thread to be executed in a process is called the main thread.When a C# program starts execution, the main thread is automatically created. The threads created using the Thread class are called the child threads of the main thread. You can access a thread using the CurrentThread property of the Thread class.</w:t>
      </w:r>
    </w:p>
    <w:p w:rsidR="00D021AF" w:rsidRPr="00D021AF" w:rsidRDefault="00D021AF" w:rsidP="00D021AF">
      <w:pPr>
        <w:pStyle w:val="ContentStyle"/>
      </w:pPr>
      <w:r w:rsidRPr="00D021AF">
        <w:t>Multithreading and multitasking:-</w:t>
      </w:r>
    </w:p>
    <w:p w:rsidR="00D021AF" w:rsidRPr="00D021AF" w:rsidRDefault="00D021AF" w:rsidP="00D021AF">
      <w:pPr>
        <w:pStyle w:val="ContentStyle"/>
      </w:pPr>
    </w:p>
    <w:p w:rsidR="00D021AF" w:rsidRPr="00D021AF" w:rsidRDefault="00D021AF" w:rsidP="00D021AF">
      <w:pPr>
        <w:pStyle w:val="ContentStyle"/>
      </w:pPr>
      <w:r w:rsidRPr="00D021AF">
        <w:t>In computing, multitasking is a method by which multiple tasks, also known as processes, share common processing resources such as a CPU. With a multitasking OS, such as Windows XP, you can simultaneously run multiple applications. Multitasking refers to the ability of the OS to quickly switch between each computing task to give the impression the different applications are executing multiple actions simultaneously.</w:t>
      </w:r>
    </w:p>
    <w:p w:rsidR="00D021AF" w:rsidRPr="00D021AF" w:rsidRDefault="00D021AF" w:rsidP="00D021AF">
      <w:pPr>
        <w:pStyle w:val="ContentStyle"/>
      </w:pPr>
    </w:p>
    <w:p w:rsidR="00D021AF" w:rsidRPr="00D021AF" w:rsidRDefault="00D021AF" w:rsidP="00D021AF">
      <w:pPr>
        <w:pStyle w:val="ContentStyle"/>
      </w:pPr>
      <w:r w:rsidRPr="00D021AF">
        <w:t>Multithreading extends the idea of multitasking into applications, so you can subdivide specific operations within a single application into individual threads. Each of the threads can run in parallel. The OS divides processing time not only among different applications, but also among each thread within an application.</w:t>
      </w:r>
    </w:p>
    <w:p w:rsidR="00D021AF" w:rsidRPr="00D021AF" w:rsidRDefault="00D021AF" w:rsidP="00D021AF">
      <w:pPr>
        <w:pStyle w:val="ContentStyle"/>
      </w:pPr>
    </w:p>
    <w:p w:rsidR="00D021AF" w:rsidRPr="00D021AF" w:rsidRDefault="00D021AF" w:rsidP="00D021AF">
      <w:pPr>
        <w:pStyle w:val="ContentStyle"/>
      </w:pPr>
      <w:r w:rsidRPr="00D021AF">
        <w:t>Thread and Process:-</w:t>
      </w:r>
    </w:p>
    <w:p w:rsidR="00D021AF" w:rsidRPr="00D021AF" w:rsidRDefault="00D021AF" w:rsidP="00D021AF">
      <w:pPr>
        <w:pStyle w:val="ContentStyle"/>
      </w:pPr>
      <w:r w:rsidRPr="00D021AF">
        <w:t>dekh thread is a part of process....one process can be divided into many threads.....and most imp each process has its own separate memory space but thread always share the same memory with parent process...</w:t>
      </w:r>
    </w:p>
    <w:p w:rsidR="00D021AF" w:rsidRPr="00D021AF" w:rsidRDefault="00D021AF" w:rsidP="00D021AF">
      <w:pPr>
        <w:pStyle w:val="ContentStyle"/>
      </w:pPr>
      <w:r w:rsidRPr="00D021AF">
        <w:t>samjhi na...??</w:t>
      </w:r>
    </w:p>
    <w:p w:rsidR="00D021AF" w:rsidRPr="00D021AF" w:rsidRDefault="00D021AF" w:rsidP="00D021AF">
      <w:pPr>
        <w:pStyle w:val="ContentStyle"/>
      </w:pPr>
      <w:r w:rsidRPr="00D021AF">
        <w:t>and ek mast eg hai.....jab hum word me type karte hai na to na spell check bhi hota hai...matlb ek process ho raha hai writing and another one is checking...so process is dividing into two diff threads..</w:t>
      </w:r>
    </w:p>
    <w:p w:rsidR="00D021AF" w:rsidRPr="00D021AF" w:rsidRDefault="00D021AF" w:rsidP="00D021AF">
      <w:pPr>
        <w:pStyle w:val="ContentStyle"/>
      </w:pPr>
      <w:r w:rsidRPr="00D021AF">
        <w:t> </w:t>
      </w:r>
    </w:p>
    <w:p w:rsidR="00D021AF" w:rsidRDefault="00B17D6B" w:rsidP="00D021AF">
      <w:pPr>
        <w:pStyle w:val="ContentStyle"/>
      </w:pPr>
      <w:r>
        <w:t>H</w:t>
      </w:r>
      <w:r w:rsidR="00D021AF" w:rsidRPr="00D021AF">
        <w:t>ow to initiate thread:-implementing runnable interface</w:t>
      </w:r>
      <w:r w:rsidR="007E73BC">
        <w:t xml:space="preserve"> </w:t>
      </w:r>
      <w:r w:rsidR="00D021AF" w:rsidRPr="00D021AF">
        <w:t>by extending thread class.</w:t>
      </w:r>
    </w:p>
    <w:p w:rsidR="00F5095F" w:rsidRPr="00D021AF" w:rsidRDefault="00F5095F" w:rsidP="00D021AF">
      <w:pPr>
        <w:pStyle w:val="ContentStyle"/>
      </w:pPr>
    </w:p>
    <w:p w:rsidR="00443169" w:rsidRDefault="00443169" w:rsidP="00443169">
      <w:pPr>
        <w:pStyle w:val="Heading2"/>
        <w:tabs>
          <w:tab w:val="left" w:pos="3885"/>
        </w:tabs>
      </w:pPr>
      <w:r>
        <w:t>Explain asp .net Page Life Cycle?</w:t>
      </w:r>
      <w:r>
        <w:tab/>
      </w:r>
    </w:p>
    <w:p w:rsidR="001F76AD" w:rsidRDefault="001F76AD" w:rsidP="001F76AD">
      <w:pPr>
        <w:pStyle w:val="ContentStyle"/>
      </w:pPr>
      <w:r>
        <w:t>When an ASP.NET page runs, the page goes through a life cycle in which it performs a series of processing steps. These include initialization, instantiating controls, restoring and maintaining state, running event handler code, and rendering. It is important for you to understand the page life cycle so that you can write code at the appropriate life-cycle stage for the effect you intend.</w:t>
      </w:r>
    </w:p>
    <w:p w:rsidR="001F76AD" w:rsidRDefault="001F76AD" w:rsidP="001F76AD">
      <w:pPr>
        <w:pStyle w:val="ContentStyle"/>
      </w:pPr>
      <w:r>
        <w:t>If you develop custom controls, you must be familiar with the page life cycle in order to correctly initialize controls, populate control properties with view-state data, and run control behavior code. The life cycle of a control is based on the page life cycle, and the page raises many of the events that you need to handle in a custom control.</w:t>
      </w:r>
    </w:p>
    <w:p w:rsidR="001F76AD" w:rsidRDefault="001F76AD" w:rsidP="001F76AD">
      <w:pPr>
        <w:pStyle w:val="ContentStyle"/>
      </w:pPr>
    </w:p>
    <w:tbl>
      <w:tblPr>
        <w:tblW w:w="10784" w:type="dxa"/>
        <w:tblInd w:w="172" w:type="dxa"/>
        <w:tblBorders>
          <w:top w:val="single" w:sz="6" w:space="0" w:color="BBBBBB"/>
          <w:left w:val="single" w:sz="6" w:space="0" w:color="BBBBBB"/>
          <w:bottom w:val="single" w:sz="6" w:space="0" w:color="BBBBBB"/>
          <w:right w:val="single" w:sz="6" w:space="0" w:color="BBBBBB"/>
        </w:tblBorders>
        <w:tblCellMar>
          <w:left w:w="15" w:type="dxa"/>
          <w:right w:w="15" w:type="dxa"/>
        </w:tblCellMar>
        <w:tblLook w:val="04A0" w:firstRow="1" w:lastRow="0" w:firstColumn="1" w:lastColumn="0" w:noHBand="0" w:noVBand="1"/>
        <w:tblDescription w:val="table"/>
      </w:tblPr>
      <w:tblGrid>
        <w:gridCol w:w="1620"/>
        <w:gridCol w:w="9164"/>
      </w:tblGrid>
      <w:tr w:rsidR="001F76AD" w:rsidTr="00E3558A">
        <w:tc>
          <w:tcPr>
            <w:tcW w:w="1620"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1F76AD" w:rsidRDefault="001F76AD" w:rsidP="001F76AD">
            <w:pPr>
              <w:pStyle w:val="ContentStyle"/>
            </w:pPr>
            <w:r>
              <w:rPr>
                <w:rStyle w:val="label"/>
                <w:b/>
                <w:bCs/>
              </w:rPr>
              <w:t>Stage</w:t>
            </w:r>
          </w:p>
        </w:tc>
        <w:tc>
          <w:tcPr>
            <w:tcW w:w="9164"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1F76AD" w:rsidRDefault="001F76AD" w:rsidP="001F76AD">
            <w:pPr>
              <w:pStyle w:val="ContentStyle"/>
            </w:pPr>
            <w:r>
              <w:rPr>
                <w:rStyle w:val="label"/>
                <w:b/>
                <w:bCs/>
              </w:rPr>
              <w:t>Description</w:t>
            </w:r>
          </w:p>
        </w:tc>
      </w:tr>
      <w:tr w:rsidR="001F76AD" w:rsidTr="00E3558A">
        <w:trPr>
          <w:trHeight w:val="888"/>
        </w:trPr>
        <w:tc>
          <w:tcPr>
            <w:tcW w:w="16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76AD" w:rsidRDefault="001F76AD" w:rsidP="001F76AD">
            <w:pPr>
              <w:pStyle w:val="ContentStyle"/>
            </w:pPr>
            <w:r>
              <w:t>Page request</w:t>
            </w:r>
          </w:p>
        </w:tc>
        <w:tc>
          <w:tcPr>
            <w:tcW w:w="916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76AD" w:rsidRDefault="001F76AD" w:rsidP="001F76AD">
            <w:pPr>
              <w:pStyle w:val="ContentStyle"/>
            </w:pPr>
            <w:r>
              <w:t xml:space="preserve">The page request occurs before the page life cycle begins. When the page is requested by a user, ASP.NET determines whether the page needs to be parsed and compiled (therefore beginning the </w:t>
            </w:r>
            <w:r>
              <w:lastRenderedPageBreak/>
              <w:t>life of a page), or whether a cached version of the page can be sent in response without running the page.</w:t>
            </w:r>
          </w:p>
        </w:tc>
      </w:tr>
      <w:tr w:rsidR="001F76AD" w:rsidTr="00E3558A">
        <w:tc>
          <w:tcPr>
            <w:tcW w:w="16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76AD" w:rsidRDefault="001F76AD" w:rsidP="001F76AD">
            <w:pPr>
              <w:pStyle w:val="ContentStyle"/>
            </w:pPr>
            <w:r>
              <w:lastRenderedPageBreak/>
              <w:t>Start</w:t>
            </w:r>
          </w:p>
        </w:tc>
        <w:tc>
          <w:tcPr>
            <w:tcW w:w="916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76AD" w:rsidRDefault="001F76AD" w:rsidP="001F76AD">
            <w:pPr>
              <w:pStyle w:val="ContentStyle"/>
            </w:pPr>
            <w:r>
              <w:t>In the start stage, page properties such as</w:t>
            </w:r>
            <w:r w:rsidRPr="007D2509">
              <w:t> </w:t>
            </w:r>
            <w:hyperlink r:id="rId365" w:history="1">
              <w:r w:rsidRPr="007D2509">
                <w:t>Request</w:t>
              </w:r>
            </w:hyperlink>
            <w:r w:rsidRPr="007D2509">
              <w:t> </w:t>
            </w:r>
            <w:r>
              <w:t>and</w:t>
            </w:r>
            <w:r w:rsidRPr="007D2509">
              <w:t> </w:t>
            </w:r>
            <w:hyperlink r:id="rId366" w:history="1">
              <w:r w:rsidRPr="007D2509">
                <w:t>Response</w:t>
              </w:r>
            </w:hyperlink>
            <w:r w:rsidRPr="007D2509">
              <w:t> </w:t>
            </w:r>
            <w:r>
              <w:t>are set. At this stage, the page also determines whether the request is a postback or a new request and sets the</w:t>
            </w:r>
            <w:r w:rsidRPr="007D2509">
              <w:t> </w:t>
            </w:r>
            <w:hyperlink r:id="rId367" w:history="1">
              <w:r w:rsidRPr="007D2509">
                <w:t>IsPostBack</w:t>
              </w:r>
            </w:hyperlink>
            <w:r w:rsidRPr="007D2509">
              <w:t> </w:t>
            </w:r>
            <w:r>
              <w:t>property. The page also sets the</w:t>
            </w:r>
            <w:r w:rsidRPr="007D2509">
              <w:t> </w:t>
            </w:r>
            <w:hyperlink r:id="rId368" w:history="1">
              <w:r w:rsidRPr="007D2509">
                <w:t>UICulture</w:t>
              </w:r>
            </w:hyperlink>
            <w:r w:rsidRPr="007D2509">
              <w:t> </w:t>
            </w:r>
            <w:r>
              <w:t>property.</w:t>
            </w:r>
          </w:p>
        </w:tc>
      </w:tr>
      <w:tr w:rsidR="001F76AD" w:rsidTr="00E3558A">
        <w:tc>
          <w:tcPr>
            <w:tcW w:w="16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76AD" w:rsidRDefault="001F76AD" w:rsidP="001F76AD">
            <w:pPr>
              <w:pStyle w:val="ContentStyle"/>
            </w:pPr>
            <w:r>
              <w:t>Initialization</w:t>
            </w:r>
          </w:p>
        </w:tc>
        <w:tc>
          <w:tcPr>
            <w:tcW w:w="916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76AD" w:rsidRDefault="001F76AD" w:rsidP="001F76AD">
            <w:pPr>
              <w:pStyle w:val="ContentStyle"/>
            </w:pPr>
            <w:r>
              <w:t>During page initialization, controls on the page are available and each control's</w:t>
            </w:r>
            <w:r w:rsidRPr="007D2509">
              <w:t> </w:t>
            </w:r>
            <w:hyperlink r:id="rId369" w:history="1">
              <w:r w:rsidRPr="007D2509">
                <w:t>UniqueID</w:t>
              </w:r>
            </w:hyperlink>
            <w:r w:rsidRPr="007D2509">
              <w:t> </w:t>
            </w:r>
            <w:r>
              <w:t>property is set. A master page and themes are also applied to the page if applicable. If the current request is a postback, the postback data has not yet been loaded and control property values have not been restored to the values from view state.</w:t>
            </w:r>
          </w:p>
        </w:tc>
      </w:tr>
      <w:tr w:rsidR="001F76AD" w:rsidTr="00E3558A">
        <w:tc>
          <w:tcPr>
            <w:tcW w:w="16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76AD" w:rsidRDefault="001F76AD" w:rsidP="001F76AD">
            <w:pPr>
              <w:pStyle w:val="ContentStyle"/>
            </w:pPr>
            <w:r>
              <w:t>Load</w:t>
            </w:r>
          </w:p>
        </w:tc>
        <w:tc>
          <w:tcPr>
            <w:tcW w:w="916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76AD" w:rsidRDefault="001F76AD" w:rsidP="001F76AD">
            <w:pPr>
              <w:pStyle w:val="ContentStyle"/>
            </w:pPr>
            <w:r>
              <w:t>During load, if the current request is a postback, control properties are loaded with information recovered from view state and control state.</w:t>
            </w:r>
          </w:p>
        </w:tc>
      </w:tr>
      <w:tr w:rsidR="001F76AD" w:rsidTr="00E3558A">
        <w:tc>
          <w:tcPr>
            <w:tcW w:w="16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76AD" w:rsidRDefault="001F76AD" w:rsidP="001F76AD">
            <w:pPr>
              <w:pStyle w:val="ContentStyle"/>
            </w:pPr>
            <w:r>
              <w:t>Postback event handling</w:t>
            </w:r>
          </w:p>
        </w:tc>
        <w:tc>
          <w:tcPr>
            <w:tcW w:w="916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76AD" w:rsidRDefault="001F76AD" w:rsidP="001F76AD">
            <w:pPr>
              <w:pStyle w:val="ContentStyle"/>
            </w:pPr>
            <w:r>
              <w:t>If the request is a postback, control event handlers are called. After that, the</w:t>
            </w:r>
            <w:r w:rsidRPr="007D2509">
              <w:t> </w:t>
            </w:r>
            <w:hyperlink r:id="rId370" w:history="1">
              <w:r w:rsidRPr="007D2509">
                <w:t>Validate</w:t>
              </w:r>
            </w:hyperlink>
            <w:r w:rsidRPr="007D2509">
              <w:t> </w:t>
            </w:r>
            <w:r>
              <w:t>method of all validator controls is called, which sets the</w:t>
            </w:r>
            <w:r w:rsidRPr="007D2509">
              <w:t> </w:t>
            </w:r>
            <w:hyperlink r:id="rId371" w:history="1">
              <w:r w:rsidRPr="007D2509">
                <w:t>IsValid</w:t>
              </w:r>
            </w:hyperlink>
            <w:r w:rsidRPr="007D2509">
              <w:t> </w:t>
            </w:r>
            <w:r>
              <w:t>property of individual validator controls and of the page. (There is an exception to this sequence: the handler for the event that caused validation is called after validation.)</w:t>
            </w:r>
          </w:p>
        </w:tc>
      </w:tr>
      <w:tr w:rsidR="001F76AD" w:rsidTr="00E3558A">
        <w:tc>
          <w:tcPr>
            <w:tcW w:w="16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76AD" w:rsidRDefault="001F76AD" w:rsidP="001F76AD">
            <w:pPr>
              <w:pStyle w:val="ContentStyle"/>
            </w:pPr>
            <w:r>
              <w:t>Rendering</w:t>
            </w:r>
          </w:p>
        </w:tc>
        <w:tc>
          <w:tcPr>
            <w:tcW w:w="916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76AD" w:rsidRDefault="001F76AD" w:rsidP="001F76AD">
            <w:pPr>
              <w:pStyle w:val="ContentStyle"/>
            </w:pPr>
            <w:r>
              <w:t>Before rendering, view state is saved for the page and all controls. During the rendering stage, the page calls the</w:t>
            </w:r>
            <w:r w:rsidRPr="007D2509">
              <w:t> </w:t>
            </w:r>
            <w:hyperlink r:id="rId372" w:history="1">
              <w:r w:rsidRPr="007D2509">
                <w:t>Render</w:t>
              </w:r>
            </w:hyperlink>
            <w:r>
              <w:t>method for each control, providing a text writer that writes its output to the</w:t>
            </w:r>
            <w:r w:rsidRPr="007D2509">
              <w:t> </w:t>
            </w:r>
            <w:hyperlink r:id="rId373" w:history="1">
              <w:r w:rsidRPr="007D2509">
                <w:t>OutputStream</w:t>
              </w:r>
            </w:hyperlink>
            <w:r w:rsidRPr="007D2509">
              <w:t> </w:t>
            </w:r>
            <w:r>
              <w:t>object of the page's</w:t>
            </w:r>
            <w:r w:rsidRPr="007D2509">
              <w:t> </w:t>
            </w:r>
            <w:hyperlink r:id="rId374" w:history="1">
              <w:r w:rsidRPr="007D2509">
                <w:t>Response</w:t>
              </w:r>
            </w:hyperlink>
            <w:r>
              <w:t>property.</w:t>
            </w:r>
          </w:p>
        </w:tc>
      </w:tr>
      <w:tr w:rsidR="001F76AD" w:rsidTr="00E3558A">
        <w:tc>
          <w:tcPr>
            <w:tcW w:w="16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76AD" w:rsidRDefault="001F76AD" w:rsidP="001F76AD">
            <w:pPr>
              <w:pStyle w:val="ContentStyle"/>
            </w:pPr>
            <w:r>
              <w:t>Unload</w:t>
            </w:r>
          </w:p>
        </w:tc>
        <w:tc>
          <w:tcPr>
            <w:tcW w:w="916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76AD" w:rsidRDefault="001F76AD" w:rsidP="001F76AD">
            <w:pPr>
              <w:pStyle w:val="ContentStyle"/>
            </w:pPr>
            <w:r>
              <w:t>The</w:t>
            </w:r>
            <w:r w:rsidRPr="007D2509">
              <w:t> </w:t>
            </w:r>
            <w:hyperlink r:id="rId375" w:history="1">
              <w:r w:rsidRPr="007D2509">
                <w:t>Unload</w:t>
              </w:r>
            </w:hyperlink>
            <w:r w:rsidRPr="007D2509">
              <w:t> </w:t>
            </w:r>
            <w:r>
              <w:t>event is raised after the page has been fully rendered, sent to the client, and is ready to be discarded. At this point, page properties such as</w:t>
            </w:r>
            <w:r w:rsidRPr="007D2509">
              <w:t> </w:t>
            </w:r>
            <w:hyperlink r:id="rId376" w:history="1">
              <w:r w:rsidRPr="007D2509">
                <w:t>Response</w:t>
              </w:r>
            </w:hyperlink>
            <w:r w:rsidRPr="007D2509">
              <w:t> </w:t>
            </w:r>
            <w:r>
              <w:t>and</w:t>
            </w:r>
            <w:r w:rsidRPr="007D2509">
              <w:t> </w:t>
            </w:r>
            <w:hyperlink r:id="rId377" w:history="1">
              <w:r w:rsidRPr="007D2509">
                <w:t>Request</w:t>
              </w:r>
            </w:hyperlink>
            <w:r w:rsidRPr="007D2509">
              <w:t> </w:t>
            </w:r>
            <w:r>
              <w:t>are unloaded and cleanup is performed.</w:t>
            </w:r>
          </w:p>
        </w:tc>
      </w:tr>
    </w:tbl>
    <w:p w:rsidR="001F76AD" w:rsidRDefault="001F76AD" w:rsidP="001F76AD">
      <w:pPr>
        <w:pStyle w:val="ContentStyle"/>
      </w:pPr>
      <w:r w:rsidRPr="001F76AD">
        <w:rPr>
          <w:b/>
        </w:rPr>
        <w:t>Page Life cycle events:</w:t>
      </w:r>
      <w:r>
        <w:rPr>
          <w:rStyle w:val="lwcollapsibleareatitle"/>
          <w:rFonts w:ascii="Segoe UI Semibold" w:hAnsi="Segoe UI Semibold"/>
          <w:color w:val="000000"/>
          <w:sz w:val="24"/>
          <w:szCs w:val="24"/>
        </w:rPr>
        <w:t xml:space="preserve"> </w:t>
      </w:r>
      <w:r>
        <w:t>Within each stage of the life cycle of a page, the page raises events that you can handle to run your own code. For control events, you bind the event handler to the event, either declaratively using attributes such as</w:t>
      </w:r>
      <w:r>
        <w:rPr>
          <w:rStyle w:val="apple-converted-space"/>
        </w:rPr>
        <w:t> </w:t>
      </w:r>
      <w:r>
        <w:rPr>
          <w:rStyle w:val="input"/>
          <w:b/>
          <w:bCs/>
        </w:rPr>
        <w:t>onclick</w:t>
      </w:r>
      <w:r>
        <w:t>, or in code.</w:t>
      </w:r>
    </w:p>
    <w:p w:rsidR="00E3558A" w:rsidRDefault="00E3558A" w:rsidP="001F76AD">
      <w:pPr>
        <w:pStyle w:val="ContentStyle"/>
      </w:pPr>
    </w:p>
    <w:p w:rsidR="001F76AD" w:rsidRPr="00756F46" w:rsidRDefault="001F76AD" w:rsidP="001F76AD">
      <w:pPr>
        <w:pStyle w:val="ContentStyle"/>
        <w:rPr>
          <w:rStyle w:val="lwcollapsibleareatitle"/>
        </w:rPr>
      </w:pPr>
      <w:r>
        <w:t xml:space="preserve">These are:  </w:t>
      </w:r>
      <w:r w:rsidRPr="00E3558A">
        <w:rPr>
          <w:b/>
          <w:i/>
        </w:rPr>
        <w:t>PreInit, Init, InitComplete, PreLoad, Load, PreRender, Render, Unload</w:t>
      </w:r>
    </w:p>
    <w:p w:rsidR="00E3558A" w:rsidRDefault="00E3558A" w:rsidP="001F76AD">
      <w:pPr>
        <w:pStyle w:val="ContentStyle"/>
        <w:rPr>
          <w:rStyle w:val="lwcollapsibleareatitle"/>
          <w:b/>
        </w:rPr>
      </w:pPr>
    </w:p>
    <w:p w:rsidR="001F76AD" w:rsidRPr="001F76AD" w:rsidRDefault="001F76AD" w:rsidP="001F76AD">
      <w:pPr>
        <w:pStyle w:val="ContentStyle"/>
        <w:rPr>
          <w:rStyle w:val="lwcollapsibleareatitle"/>
          <w:b/>
        </w:rPr>
      </w:pPr>
      <w:r w:rsidRPr="001F76AD">
        <w:rPr>
          <w:rStyle w:val="lwcollapsibleareatitle"/>
          <w:b/>
        </w:rPr>
        <w:t>Additional Page Life Cycle Considerations</w:t>
      </w:r>
    </w:p>
    <w:p w:rsidR="001F76AD" w:rsidRDefault="001F76AD" w:rsidP="001F76AD">
      <w:pPr>
        <w:pStyle w:val="ContentStyle"/>
      </w:pPr>
      <w:r>
        <w:t>Individual ASP.NET server controls have their own life cycle that is similar to the page life cycle. For example, a control's</w:t>
      </w:r>
      <w:r w:rsidRPr="007D2509">
        <w:t> </w:t>
      </w:r>
      <w:hyperlink r:id="rId378" w:history="1">
        <w:r w:rsidRPr="007D2509">
          <w:t>Init</w:t>
        </w:r>
      </w:hyperlink>
      <w:r w:rsidRPr="007D2509">
        <w:t> </w:t>
      </w:r>
      <w:r>
        <w:t>and</w:t>
      </w:r>
      <w:r w:rsidRPr="007D2509">
        <w:t> </w:t>
      </w:r>
      <w:hyperlink r:id="rId379" w:history="1">
        <w:r w:rsidRPr="007D2509">
          <w:t>Load</w:t>
        </w:r>
      </w:hyperlink>
      <w:r w:rsidRPr="007D2509">
        <w:t> </w:t>
      </w:r>
      <w:r>
        <w:t>events occur during the corresponding page events.</w:t>
      </w:r>
    </w:p>
    <w:p w:rsidR="001F76AD" w:rsidRDefault="001F76AD" w:rsidP="001F76AD">
      <w:pPr>
        <w:pStyle w:val="ContentStyle"/>
      </w:pPr>
      <w:r>
        <w:t>Although both</w:t>
      </w:r>
      <w:r w:rsidRPr="007D2509">
        <w:t> </w:t>
      </w:r>
      <w:hyperlink r:id="rId380" w:history="1">
        <w:r w:rsidRPr="007D2509">
          <w:t>Init</w:t>
        </w:r>
      </w:hyperlink>
      <w:r w:rsidRPr="007D2509">
        <w:t> </w:t>
      </w:r>
      <w:r>
        <w:t>and</w:t>
      </w:r>
      <w:r w:rsidRPr="007D2509">
        <w:t> </w:t>
      </w:r>
      <w:hyperlink r:id="rId381" w:history="1">
        <w:r w:rsidRPr="007D2509">
          <w:t>Load</w:t>
        </w:r>
      </w:hyperlink>
      <w:r w:rsidRPr="007D2509">
        <w:t> </w:t>
      </w:r>
      <w:r>
        <w:t>recursively occur on each control, they happen in reverse order. The</w:t>
      </w:r>
      <w:r w:rsidRPr="007D2509">
        <w:t> </w:t>
      </w:r>
      <w:hyperlink r:id="rId382" w:history="1">
        <w:r w:rsidRPr="007D2509">
          <w:t>Init</w:t>
        </w:r>
      </w:hyperlink>
      <w:r w:rsidRPr="007D2509">
        <w:t> </w:t>
      </w:r>
      <w:r>
        <w:t>event (and also the</w:t>
      </w:r>
      <w:r w:rsidRPr="007D2509">
        <w:t> </w:t>
      </w:r>
      <w:hyperlink r:id="rId383" w:history="1">
        <w:r w:rsidRPr="007D2509">
          <w:t>Unload</w:t>
        </w:r>
      </w:hyperlink>
      <w:r w:rsidRPr="007D2509">
        <w:t> </w:t>
      </w:r>
      <w:r>
        <w:t>event) for each child control occur before the corresponding event is raised for its container (bottom-up). However the</w:t>
      </w:r>
      <w:r w:rsidRPr="007D2509">
        <w:t> </w:t>
      </w:r>
      <w:hyperlink r:id="rId384" w:history="1">
        <w:r w:rsidRPr="007D2509">
          <w:t>Load</w:t>
        </w:r>
      </w:hyperlink>
      <w:r w:rsidRPr="007D2509">
        <w:t> </w:t>
      </w:r>
      <w:r>
        <w:t>event for a container occurs before the</w:t>
      </w:r>
      <w:r w:rsidRPr="007D2509">
        <w:t> </w:t>
      </w:r>
      <w:hyperlink r:id="rId385" w:history="1">
        <w:r w:rsidRPr="007D2509">
          <w:t>Load</w:t>
        </w:r>
      </w:hyperlink>
      <w:r w:rsidRPr="007D2509">
        <w:t> </w:t>
      </w:r>
      <w:r>
        <w:t>events for its child controls (top-down). Master pages behave like child controls on a page: the master page</w:t>
      </w:r>
      <w:r w:rsidRPr="007D2509">
        <w:t> </w:t>
      </w:r>
      <w:hyperlink r:id="rId386" w:history="1">
        <w:r w:rsidRPr="007D2509">
          <w:t>Init</w:t>
        </w:r>
      </w:hyperlink>
      <w:r w:rsidRPr="007D2509">
        <w:t> </w:t>
      </w:r>
      <w:r>
        <w:t>event occurs before the page</w:t>
      </w:r>
      <w:r w:rsidRPr="007D2509">
        <w:t> </w:t>
      </w:r>
      <w:hyperlink r:id="rId387" w:history="1">
        <w:r w:rsidRPr="007D2509">
          <w:t>Init</w:t>
        </w:r>
      </w:hyperlink>
      <w:r w:rsidRPr="007D2509">
        <w:t> </w:t>
      </w:r>
      <w:r>
        <w:t>and</w:t>
      </w:r>
      <w:r w:rsidRPr="007D2509">
        <w:t> </w:t>
      </w:r>
      <w:hyperlink r:id="rId388" w:history="1">
        <w:r w:rsidRPr="007D2509">
          <w:t>Load</w:t>
        </w:r>
      </w:hyperlink>
      <w:r w:rsidRPr="007D2509">
        <w:t> </w:t>
      </w:r>
      <w:r>
        <w:t>events, and the master page</w:t>
      </w:r>
      <w:r w:rsidRPr="007D2509">
        <w:t> </w:t>
      </w:r>
      <w:hyperlink r:id="rId389" w:history="1">
        <w:r w:rsidRPr="007D2509">
          <w:t>Load</w:t>
        </w:r>
      </w:hyperlink>
      <w:r w:rsidRPr="007D2509">
        <w:t> </w:t>
      </w:r>
      <w:r>
        <w:t>event occurs after the page</w:t>
      </w:r>
      <w:r w:rsidRPr="007D2509">
        <w:t> </w:t>
      </w:r>
      <w:hyperlink r:id="rId390" w:history="1">
        <w:r w:rsidRPr="007D2509">
          <w:t>Init</w:t>
        </w:r>
      </w:hyperlink>
      <w:r w:rsidRPr="007D2509">
        <w:t> </w:t>
      </w:r>
      <w:r>
        <w:t>and</w:t>
      </w:r>
      <w:r w:rsidRPr="007D2509">
        <w:t> </w:t>
      </w:r>
      <w:hyperlink r:id="rId391" w:history="1">
        <w:r w:rsidRPr="007D2509">
          <w:t>Load</w:t>
        </w:r>
      </w:hyperlink>
      <w:r w:rsidRPr="007D2509">
        <w:t> </w:t>
      </w:r>
      <w:r>
        <w:t>events.</w:t>
      </w:r>
    </w:p>
    <w:p w:rsidR="001F76AD" w:rsidRDefault="001F76AD" w:rsidP="001F76AD">
      <w:pPr>
        <w:pStyle w:val="ContentStyle"/>
      </w:pPr>
      <w:r>
        <w:t>When you create a class that inherits from the</w:t>
      </w:r>
      <w:r w:rsidRPr="007D2509">
        <w:t> </w:t>
      </w:r>
      <w:hyperlink r:id="rId392" w:history="1">
        <w:r w:rsidRPr="007D2509">
          <w:t>Page</w:t>
        </w:r>
      </w:hyperlink>
      <w:r w:rsidRPr="007D2509">
        <w:t> </w:t>
      </w:r>
      <w:r>
        <w:t>class, in addition to handling events raised by the page, you can override methods from the page's base class. For example, you can override the page's</w:t>
      </w:r>
      <w:r w:rsidRPr="007D2509">
        <w:t> </w:t>
      </w:r>
      <w:hyperlink r:id="rId393" w:history="1">
        <w:r w:rsidRPr="007D2509">
          <w:t>InitializeCulture</w:t>
        </w:r>
      </w:hyperlink>
      <w:r w:rsidRPr="007D2509">
        <w:t> </w:t>
      </w:r>
      <w:r>
        <w:t>method to dynamically set culture information. Note that when an event handler is created using the</w:t>
      </w:r>
      <w:r w:rsidRPr="007D2509">
        <w:t> Page_event </w:t>
      </w:r>
      <w:r>
        <w:t>syntax, the base implementation is implicitly called and therefore you do not need to call it in your method. For example, the base page class's</w:t>
      </w:r>
      <w:r w:rsidRPr="007D2509">
        <w:t> </w:t>
      </w:r>
      <w:hyperlink r:id="rId394" w:history="1">
        <w:r w:rsidRPr="007D2509">
          <w:t>OnLoad</w:t>
        </w:r>
      </w:hyperlink>
      <w:r w:rsidRPr="007D2509">
        <w:t> </w:t>
      </w:r>
      <w:r>
        <w:t>method is always called, whether you create a</w:t>
      </w:r>
      <w:r w:rsidRPr="007D2509">
        <w:t> Page_Load </w:t>
      </w:r>
      <w:r>
        <w:t>method or not. However, if you override the page</w:t>
      </w:r>
      <w:r w:rsidRPr="007D2509">
        <w:t> </w:t>
      </w:r>
      <w:hyperlink r:id="rId395" w:history="1">
        <w:r w:rsidRPr="007D2509">
          <w:t>OnLoad</w:t>
        </w:r>
      </w:hyperlink>
      <w:r w:rsidRPr="007D2509">
        <w:t> </w:t>
      </w:r>
      <w:r>
        <w:t>method with the</w:t>
      </w:r>
      <w:r w:rsidRPr="007D2509">
        <w:t> override </w:t>
      </w:r>
      <w:r>
        <w:t>keyword (</w:t>
      </w:r>
      <w:r w:rsidRPr="007D2509">
        <w:t>Overrides </w:t>
      </w:r>
      <w:r>
        <w:t xml:space="preserve">in Visual Basic), you must explicitly call the base method. </w:t>
      </w:r>
      <w:r>
        <w:lastRenderedPageBreak/>
        <w:t>For example, if you override the</w:t>
      </w:r>
      <w:r w:rsidRPr="007D2509">
        <w:t> </w:t>
      </w:r>
      <w:hyperlink r:id="rId396" w:history="1">
        <w:r w:rsidRPr="007D2509">
          <w:t>OnLoad</w:t>
        </w:r>
      </w:hyperlink>
      <w:r w:rsidRPr="007D2509">
        <w:t> </w:t>
      </w:r>
      <w:r>
        <w:t>method on the page, you must call</w:t>
      </w:r>
      <w:r w:rsidRPr="007D2509">
        <w:t> base.Load </w:t>
      </w:r>
      <w:r>
        <w:t>(</w:t>
      </w:r>
      <w:r w:rsidRPr="007D2509">
        <w:t>MyBase.Load </w:t>
      </w:r>
      <w:r>
        <w:t>in Visual Basic) in order for the base implementation to be run.</w:t>
      </w:r>
    </w:p>
    <w:p w:rsidR="00E3558A" w:rsidRDefault="00E3558A" w:rsidP="001F76AD">
      <w:pPr>
        <w:pStyle w:val="ContentStyle"/>
      </w:pPr>
    </w:p>
    <w:p w:rsidR="001F76AD" w:rsidRDefault="001F76AD" w:rsidP="001F76AD">
      <w:pPr>
        <w:pStyle w:val="ContentStyle"/>
      </w:pPr>
      <w:r>
        <w:t>The following illustration shows some of the most important methods of the</w:t>
      </w:r>
      <w:r w:rsidRPr="007D2509">
        <w:t> </w:t>
      </w:r>
      <w:hyperlink r:id="rId397" w:history="1">
        <w:r w:rsidRPr="007D2509">
          <w:t>Page</w:t>
        </w:r>
      </w:hyperlink>
      <w:r w:rsidRPr="007D2509">
        <w:t> </w:t>
      </w:r>
      <w:r>
        <w:t>class that you can override in order to add code that executes at specific points in the page life cycle. (For a complete list of page methods and events, see the</w:t>
      </w:r>
      <w:r w:rsidRPr="007D2509">
        <w:t> </w:t>
      </w:r>
      <w:hyperlink r:id="rId398" w:history="1">
        <w:r w:rsidRPr="007D2509">
          <w:t>Page</w:t>
        </w:r>
      </w:hyperlink>
      <w:r w:rsidRPr="007D2509">
        <w:t> </w:t>
      </w:r>
      <w:r>
        <w:t>class.) The illustration also shows how these methods relate to page events and to control events. The sequence of methods and events in the illustration is from top to bottom, and within each row from left to right.</w:t>
      </w:r>
    </w:p>
    <w:p w:rsidR="001F76AD" w:rsidRPr="007D2509" w:rsidRDefault="001F76AD" w:rsidP="001F76AD">
      <w:pPr>
        <w:rPr>
          <w:rFonts w:cs="Segoe UI"/>
          <w:color w:val="2A2A2A"/>
          <w:sz w:val="24"/>
          <w:szCs w:val="24"/>
        </w:rPr>
      </w:pPr>
      <w:r>
        <w:rPr>
          <w:noProof/>
        </w:rPr>
        <w:drawing>
          <wp:inline distT="0" distB="0" distL="0" distR="0" wp14:anchorId="1536036A" wp14:editId="542DC0D7">
            <wp:extent cx="7143750" cy="5181600"/>
            <wp:effectExtent l="0" t="0" r="0" b="0"/>
            <wp:docPr id="23" name="Picture 23" descr="ASP.NET Page Life Cyc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_LifeCycleOverview" descr="ASP.NET Page Life Cycle Diagram"/>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7163074" cy="5195616"/>
                    </a:xfrm>
                    <a:prstGeom prst="rect">
                      <a:avLst/>
                    </a:prstGeom>
                    <a:noFill/>
                    <a:ln>
                      <a:noFill/>
                    </a:ln>
                  </pic:spPr>
                </pic:pic>
              </a:graphicData>
            </a:graphic>
          </wp:inline>
        </w:drawing>
      </w:r>
    </w:p>
    <w:p w:rsidR="001F76AD" w:rsidRDefault="001F76AD" w:rsidP="001F76AD">
      <w:pPr>
        <w:pStyle w:val="Heading2"/>
      </w:pPr>
      <w:bookmarkStart w:id="16" w:name="_GoBack"/>
      <w:bookmarkEnd w:id="16"/>
      <w:r w:rsidRPr="001015A0">
        <w:t>How can we maintain states in asp .net</w:t>
      </w:r>
      <w:r>
        <w:t>?</w:t>
      </w:r>
    </w:p>
    <w:p w:rsidR="00E350E6" w:rsidRDefault="00E350E6" w:rsidP="00E350E6">
      <w:pPr>
        <w:pStyle w:val="ContentStyle"/>
      </w:pPr>
      <w:r>
        <w:t>State management is the process by which you maintain state and page information over multiple requests for the same or different pages. As is true for any HTTP-based technology, Web Forms pages are stateless, which means that they do not automatically indicate whether the requests in a sequence are all from the same client or even whether a single browser instance is still actively viewing a page or site. Furthermore, pages are destroyed and re-created with each round trip to the server; therefore, page information will not exist beyond the life cycle of a single page.</w:t>
      </w:r>
    </w:p>
    <w:p w:rsidR="00E350E6" w:rsidRDefault="00E350E6" w:rsidP="00E350E6">
      <w:pPr>
        <w:pStyle w:val="ContentStyle"/>
      </w:pPr>
    </w:p>
    <w:p w:rsidR="00E350E6" w:rsidRDefault="00E350E6" w:rsidP="00E350E6">
      <w:pPr>
        <w:pStyle w:val="ContentStyle"/>
      </w:pPr>
      <w:r>
        <w:t>Which options to choose to maintain state between server round trips should be based on the following criteria.</w:t>
      </w:r>
    </w:p>
    <w:p w:rsidR="00E350E6" w:rsidRPr="00A95750" w:rsidRDefault="00E350E6" w:rsidP="001A4FAF">
      <w:pPr>
        <w:pStyle w:val="ContentStyle"/>
        <w:numPr>
          <w:ilvl w:val="0"/>
          <w:numId w:val="33"/>
        </w:numPr>
      </w:pPr>
      <w:r w:rsidRPr="00A95750">
        <w:t>How much information do you need to store?</w:t>
      </w:r>
    </w:p>
    <w:p w:rsidR="00E350E6" w:rsidRPr="00A95750" w:rsidRDefault="00E350E6" w:rsidP="001A4FAF">
      <w:pPr>
        <w:pStyle w:val="ContentStyle"/>
        <w:numPr>
          <w:ilvl w:val="0"/>
          <w:numId w:val="33"/>
        </w:numPr>
      </w:pPr>
      <w:r w:rsidRPr="00A95750">
        <w:t>Does the client accept persistent or in-memory cookies?</w:t>
      </w:r>
    </w:p>
    <w:p w:rsidR="00E350E6" w:rsidRPr="00A95750" w:rsidRDefault="00E350E6" w:rsidP="001A4FAF">
      <w:pPr>
        <w:pStyle w:val="ContentStyle"/>
        <w:numPr>
          <w:ilvl w:val="0"/>
          <w:numId w:val="33"/>
        </w:numPr>
      </w:pPr>
      <w:r w:rsidRPr="00A95750">
        <w:t>Do you want to store the information on the client or on the server?</w:t>
      </w:r>
    </w:p>
    <w:p w:rsidR="00E350E6" w:rsidRPr="00A95750" w:rsidRDefault="00E350E6" w:rsidP="001A4FAF">
      <w:pPr>
        <w:pStyle w:val="ContentStyle"/>
        <w:numPr>
          <w:ilvl w:val="0"/>
          <w:numId w:val="33"/>
        </w:numPr>
      </w:pPr>
      <w:r w:rsidRPr="00A95750">
        <w:t>Is the information sensitive?</w:t>
      </w:r>
    </w:p>
    <w:p w:rsidR="00E350E6" w:rsidRPr="00A95750" w:rsidRDefault="00E350E6" w:rsidP="001A4FAF">
      <w:pPr>
        <w:pStyle w:val="ContentStyle"/>
        <w:numPr>
          <w:ilvl w:val="0"/>
          <w:numId w:val="33"/>
        </w:numPr>
      </w:pPr>
      <w:r w:rsidRPr="00A95750">
        <w:t>What performance and bandwidth criteria do you have for your application?</w:t>
      </w:r>
    </w:p>
    <w:p w:rsidR="00E350E6" w:rsidRPr="00A95750" w:rsidRDefault="00E350E6" w:rsidP="001A4FAF">
      <w:pPr>
        <w:pStyle w:val="ContentStyle"/>
        <w:numPr>
          <w:ilvl w:val="0"/>
          <w:numId w:val="33"/>
        </w:numPr>
      </w:pPr>
      <w:r w:rsidRPr="00A95750">
        <w:lastRenderedPageBreak/>
        <w:t>What are the capabilities of the browsers and devices that you are targeting?</w:t>
      </w:r>
    </w:p>
    <w:p w:rsidR="00E350E6" w:rsidRPr="00A95750" w:rsidRDefault="00E350E6" w:rsidP="001A4FAF">
      <w:pPr>
        <w:pStyle w:val="ContentStyle"/>
        <w:numPr>
          <w:ilvl w:val="0"/>
          <w:numId w:val="33"/>
        </w:numPr>
      </w:pPr>
      <w:r w:rsidRPr="00A95750">
        <w:t>Do you need to store information per user?</w:t>
      </w:r>
    </w:p>
    <w:p w:rsidR="00E350E6" w:rsidRPr="00A95750" w:rsidRDefault="00E350E6" w:rsidP="001A4FAF">
      <w:pPr>
        <w:pStyle w:val="ContentStyle"/>
        <w:numPr>
          <w:ilvl w:val="0"/>
          <w:numId w:val="33"/>
        </w:numPr>
      </w:pPr>
      <w:r w:rsidRPr="00A95750">
        <w:t>How long do you need to store the information?</w:t>
      </w:r>
    </w:p>
    <w:p w:rsidR="00E350E6" w:rsidRPr="0010619E" w:rsidRDefault="00E350E6" w:rsidP="001A4FAF">
      <w:pPr>
        <w:pStyle w:val="ContentStyle"/>
        <w:numPr>
          <w:ilvl w:val="0"/>
          <w:numId w:val="33"/>
        </w:numPr>
      </w:pPr>
      <w:r w:rsidRPr="00A95750">
        <w:t>Do you have a Web farm (multiple servers), a Web garden (multiple processes on one machine), or a single process that serves the application?</w:t>
      </w:r>
    </w:p>
    <w:p w:rsidR="00E350E6" w:rsidRDefault="00E350E6" w:rsidP="00E350E6">
      <w:pPr>
        <w:pStyle w:val="ContentStyle"/>
        <w:rPr>
          <w:b/>
        </w:rPr>
      </w:pPr>
    </w:p>
    <w:p w:rsidR="00E350E6" w:rsidRDefault="00E350E6" w:rsidP="00E350E6">
      <w:pPr>
        <w:pStyle w:val="ContentStyle"/>
      </w:pPr>
      <w:r>
        <w:t>A new instance of the Web page class is created each time the page is posted to the server. In traditional Web programming, this would typically mean that all information associated with the page and the controls on the page would be lost with each round trip. For example, if a user enters information into a text box, that information would be lost in the round trip from the browser or client device to the server.</w:t>
      </w:r>
    </w:p>
    <w:p w:rsidR="00E350E6" w:rsidRDefault="00E350E6" w:rsidP="00E350E6">
      <w:pPr>
        <w:pStyle w:val="ContentStyle"/>
      </w:pPr>
      <w:r>
        <w:t>To overcome this inherent limitation of traditional Web programming, ASP.NET includes several options that help you preserve data on both a per-page basis and an application-wide basis. These features are as follows:</w:t>
      </w:r>
    </w:p>
    <w:p w:rsidR="00E350E6" w:rsidRDefault="00E350E6" w:rsidP="00E350E6">
      <w:pPr>
        <w:pStyle w:val="ContentStyle"/>
      </w:pPr>
      <w:r>
        <w:tab/>
        <w:t>There are two ways to maintain states in asp .net</w:t>
      </w:r>
    </w:p>
    <w:p w:rsidR="00E350E6" w:rsidRDefault="00E350E6" w:rsidP="001A4FAF">
      <w:pPr>
        <w:pStyle w:val="ContentStyle"/>
        <w:numPr>
          <w:ilvl w:val="0"/>
          <w:numId w:val="34"/>
        </w:numPr>
      </w:pPr>
      <w:r>
        <w:t>Client- based state management (View state, Control state, Hidden fields, Cookies, Query strings)</w:t>
      </w:r>
    </w:p>
    <w:p w:rsidR="00E350E6" w:rsidRDefault="00E350E6" w:rsidP="001A4FAF">
      <w:pPr>
        <w:pStyle w:val="ContentStyle"/>
        <w:numPr>
          <w:ilvl w:val="0"/>
          <w:numId w:val="34"/>
        </w:numPr>
      </w:pPr>
      <w:r>
        <w:t>Server-based stste management (Application states, Session states, Profile Properties)</w:t>
      </w:r>
    </w:p>
    <w:p w:rsidR="00E350E6" w:rsidRDefault="00E350E6" w:rsidP="001A4FAF">
      <w:pPr>
        <w:pStyle w:val="ContentStyle"/>
        <w:numPr>
          <w:ilvl w:val="0"/>
          <w:numId w:val="35"/>
        </w:numPr>
      </w:pPr>
      <w:r>
        <w:t>View state</w:t>
      </w:r>
    </w:p>
    <w:p w:rsidR="00E350E6" w:rsidRDefault="00E350E6" w:rsidP="001A4FAF">
      <w:pPr>
        <w:pStyle w:val="ContentStyle"/>
        <w:numPr>
          <w:ilvl w:val="0"/>
          <w:numId w:val="35"/>
        </w:numPr>
      </w:pPr>
      <w:r>
        <w:t>Control state</w:t>
      </w:r>
    </w:p>
    <w:p w:rsidR="00E350E6" w:rsidRDefault="00E350E6" w:rsidP="001A4FAF">
      <w:pPr>
        <w:pStyle w:val="ContentStyle"/>
        <w:numPr>
          <w:ilvl w:val="0"/>
          <w:numId w:val="35"/>
        </w:numPr>
      </w:pPr>
      <w:r>
        <w:t>Hidden fields</w:t>
      </w:r>
    </w:p>
    <w:p w:rsidR="00E350E6" w:rsidRDefault="00E350E6" w:rsidP="001A4FAF">
      <w:pPr>
        <w:pStyle w:val="ContentStyle"/>
        <w:numPr>
          <w:ilvl w:val="0"/>
          <w:numId w:val="35"/>
        </w:numPr>
      </w:pPr>
      <w:r>
        <w:t>Cookies</w:t>
      </w:r>
    </w:p>
    <w:p w:rsidR="00E350E6" w:rsidRDefault="00E350E6" w:rsidP="001A4FAF">
      <w:pPr>
        <w:pStyle w:val="ContentStyle"/>
        <w:numPr>
          <w:ilvl w:val="0"/>
          <w:numId w:val="35"/>
        </w:numPr>
      </w:pPr>
      <w:r>
        <w:t>Query strings</w:t>
      </w:r>
    </w:p>
    <w:p w:rsidR="00E350E6" w:rsidRDefault="00E350E6" w:rsidP="001A4FAF">
      <w:pPr>
        <w:pStyle w:val="ContentStyle"/>
        <w:numPr>
          <w:ilvl w:val="0"/>
          <w:numId w:val="35"/>
        </w:numPr>
      </w:pPr>
      <w:r>
        <w:t>Application state</w:t>
      </w:r>
    </w:p>
    <w:p w:rsidR="00E350E6" w:rsidRDefault="00E350E6" w:rsidP="001A4FAF">
      <w:pPr>
        <w:pStyle w:val="ContentStyle"/>
        <w:numPr>
          <w:ilvl w:val="0"/>
          <w:numId w:val="35"/>
        </w:numPr>
      </w:pPr>
      <w:r>
        <w:t>Session state</w:t>
      </w:r>
    </w:p>
    <w:p w:rsidR="00E350E6" w:rsidRDefault="00E350E6" w:rsidP="001A4FAF">
      <w:pPr>
        <w:pStyle w:val="ContentStyle"/>
        <w:numPr>
          <w:ilvl w:val="0"/>
          <w:numId w:val="35"/>
        </w:numPr>
      </w:pPr>
      <w:r>
        <w:t>Profile Properties</w:t>
      </w:r>
    </w:p>
    <w:p w:rsidR="00E350E6" w:rsidRDefault="00E350E6" w:rsidP="00E350E6">
      <w:pPr>
        <w:pStyle w:val="ContentStyle"/>
      </w:pPr>
    </w:p>
    <w:p w:rsidR="00E350E6" w:rsidRPr="00E350E6" w:rsidRDefault="00E350E6" w:rsidP="00E350E6">
      <w:pPr>
        <w:pStyle w:val="ContentStyle"/>
        <w:rPr>
          <w:rStyle w:val="lwcollapsibleareatitle"/>
          <w:b/>
        </w:rPr>
      </w:pPr>
      <w:r w:rsidRPr="00E350E6">
        <w:rPr>
          <w:rStyle w:val="lwcollapsibleareatitle"/>
          <w:b/>
        </w:rPr>
        <w:t>Client-Based State Management Options</w:t>
      </w:r>
    </w:p>
    <w:p w:rsidR="00E350E6" w:rsidRDefault="00E350E6" w:rsidP="00E350E6">
      <w:pPr>
        <w:pStyle w:val="ContentStyle"/>
      </w:pPr>
      <w:r>
        <w:t>The following sections describe options for state management that involve storing information either in the page or on the client computer. For these options, no information is maintained on the server between round trips.</w:t>
      </w:r>
    </w:p>
    <w:p w:rsidR="00E350E6" w:rsidRDefault="00E350E6" w:rsidP="00E350E6">
      <w:pPr>
        <w:pStyle w:val="ContentStyle"/>
      </w:pPr>
    </w:p>
    <w:p w:rsidR="00E350E6" w:rsidRPr="00E350E6" w:rsidRDefault="00E350E6" w:rsidP="00E350E6">
      <w:pPr>
        <w:pStyle w:val="ContentStyle"/>
        <w:rPr>
          <w:rFonts w:eastAsiaTheme="minorHAnsi"/>
          <w:b/>
        </w:rPr>
      </w:pPr>
      <w:r w:rsidRPr="00E350E6">
        <w:rPr>
          <w:rFonts w:eastAsiaTheme="minorHAnsi"/>
          <w:b/>
        </w:rPr>
        <w:t>View State</w:t>
      </w:r>
    </w:p>
    <w:p w:rsidR="00E350E6" w:rsidRDefault="00E350E6" w:rsidP="00E350E6">
      <w:pPr>
        <w:pStyle w:val="ContentStyle"/>
      </w:pPr>
      <w:r>
        <w:t>The</w:t>
      </w:r>
      <w:r w:rsidRPr="00D67E2E">
        <w:t> </w:t>
      </w:r>
      <w:hyperlink r:id="rId400" w:history="1">
        <w:r w:rsidRPr="00D67E2E">
          <w:t>ViewState</w:t>
        </w:r>
      </w:hyperlink>
      <w:r w:rsidRPr="00D67E2E">
        <w:t> </w:t>
      </w:r>
      <w:r>
        <w:t xml:space="preserve">property provides a dictionary object for retaining values between </w:t>
      </w:r>
      <w:r w:rsidRPr="00662490">
        <w:rPr>
          <w:b/>
          <w:i/>
          <w:u w:val="single"/>
        </w:rPr>
        <w:t>multiple requests for the same page</w:t>
      </w:r>
      <w:r>
        <w:t>. This is the default method that the page uses to preserve page and control property values between round trips.</w:t>
      </w:r>
    </w:p>
    <w:p w:rsidR="00E350E6" w:rsidRDefault="00E350E6" w:rsidP="00E350E6">
      <w:pPr>
        <w:pStyle w:val="ContentStyle"/>
      </w:pPr>
      <w:r>
        <w:t>When the page is processed, the current state of the page and controls is hashed into a string and saved in the page as a hidden field, or multiple hidden fields if the amount of data stored in the</w:t>
      </w:r>
      <w:r w:rsidRPr="00D67E2E">
        <w:t> </w:t>
      </w:r>
      <w:hyperlink r:id="rId401" w:history="1">
        <w:r w:rsidRPr="00D67E2E">
          <w:t>ViewState</w:t>
        </w:r>
      </w:hyperlink>
      <w:r w:rsidRPr="00D67E2E">
        <w:t> </w:t>
      </w:r>
      <w:r>
        <w:t>property exceeds the specified value in the</w:t>
      </w:r>
      <w:r w:rsidRPr="00D67E2E">
        <w:t> </w:t>
      </w:r>
      <w:hyperlink r:id="rId402" w:history="1">
        <w:r w:rsidRPr="00D67E2E">
          <w:t>MaxPageStateFieldLength</w:t>
        </w:r>
      </w:hyperlink>
      <w:r>
        <w:t>property. When the page is posted back to the server, the page parses the view-state string at page initialization and restores property information in the page.</w:t>
      </w:r>
    </w:p>
    <w:p w:rsidR="00C0537E" w:rsidRDefault="00C0537E" w:rsidP="00E350E6">
      <w:pPr>
        <w:pStyle w:val="ContentStyle"/>
        <w:rPr>
          <w:rFonts w:eastAsiaTheme="minorHAnsi"/>
          <w:b/>
        </w:rPr>
      </w:pPr>
    </w:p>
    <w:p w:rsidR="00E350E6" w:rsidRPr="00E350E6" w:rsidRDefault="00E350E6" w:rsidP="00E350E6">
      <w:pPr>
        <w:pStyle w:val="ContentStyle"/>
        <w:rPr>
          <w:rFonts w:eastAsiaTheme="minorHAnsi"/>
          <w:b/>
        </w:rPr>
      </w:pPr>
      <w:r w:rsidRPr="00E350E6">
        <w:rPr>
          <w:rFonts w:eastAsiaTheme="minorHAnsi"/>
          <w:b/>
        </w:rPr>
        <w:t>Control State</w:t>
      </w:r>
    </w:p>
    <w:p w:rsidR="00E350E6" w:rsidRPr="00806488" w:rsidRDefault="00E350E6" w:rsidP="00E350E6">
      <w:pPr>
        <w:pStyle w:val="ContentStyle"/>
        <w:rPr>
          <w:b/>
          <w:i/>
          <w:u w:val="single"/>
        </w:rPr>
      </w:pPr>
      <w:r>
        <w:t xml:space="preserve">Sometimes you need to store control-state data in order for a control to work properly. For example, if you have written a custom control that has different tabs that show different information, in order for that control to work as expected, </w:t>
      </w:r>
      <w:r w:rsidRPr="00806488">
        <w:rPr>
          <w:i/>
          <w:u w:val="single"/>
        </w:rPr>
        <w:t>the control needs to know which tab is selected between round trips</w:t>
      </w:r>
      <w:r>
        <w:t xml:space="preserve">. </w:t>
      </w:r>
      <w:r w:rsidRPr="00806488">
        <w:rPr>
          <w:b/>
          <w:i/>
          <w:u w:val="single"/>
        </w:rPr>
        <w:t>The </w:t>
      </w:r>
      <w:hyperlink r:id="rId403" w:history="1">
        <w:r w:rsidRPr="00806488">
          <w:rPr>
            <w:b/>
            <w:i/>
            <w:u w:val="single"/>
          </w:rPr>
          <w:t>ViewState</w:t>
        </w:r>
      </w:hyperlink>
      <w:r w:rsidRPr="00806488">
        <w:rPr>
          <w:b/>
          <w:i/>
          <w:u w:val="single"/>
        </w:rPr>
        <w:t> property can be used for this purpose, but view state can be turned off at a page level by developers, effectively breaking your control. To solve this, the ASP.NET page framework exposes a feature in ASP.NET called control state.</w:t>
      </w:r>
    </w:p>
    <w:p w:rsidR="00E350E6" w:rsidRDefault="00E350E6" w:rsidP="00E350E6">
      <w:pPr>
        <w:pStyle w:val="ContentStyle"/>
      </w:pPr>
      <w:r>
        <w:t>The</w:t>
      </w:r>
      <w:r w:rsidRPr="00D67E2E">
        <w:t> </w:t>
      </w:r>
      <w:hyperlink r:id="rId404" w:history="1">
        <w:r w:rsidRPr="00D67E2E">
          <w:t>ControlState</w:t>
        </w:r>
      </w:hyperlink>
      <w:r w:rsidRPr="00D67E2E">
        <w:t> </w:t>
      </w:r>
      <w:r>
        <w:t>property allows you to persist property information that is specific to a control and cannot be turned off like the</w:t>
      </w:r>
      <w:r w:rsidRPr="00D67E2E">
        <w:t> </w:t>
      </w:r>
      <w:hyperlink r:id="rId405" w:history="1">
        <w:r w:rsidRPr="00D67E2E">
          <w:t>ViewState</w:t>
        </w:r>
      </w:hyperlink>
      <w:r>
        <w:t>property.</w:t>
      </w:r>
    </w:p>
    <w:p w:rsidR="00E350E6" w:rsidRPr="00E350E6" w:rsidRDefault="00E350E6" w:rsidP="00E350E6">
      <w:pPr>
        <w:pStyle w:val="ContentStyle"/>
        <w:rPr>
          <w:rFonts w:eastAsiaTheme="minorHAnsi"/>
          <w:b/>
        </w:rPr>
      </w:pPr>
      <w:r w:rsidRPr="00E350E6">
        <w:rPr>
          <w:rFonts w:eastAsiaTheme="minorHAnsi"/>
          <w:b/>
        </w:rPr>
        <w:t>Hidden Fields</w:t>
      </w:r>
    </w:p>
    <w:p w:rsidR="00E350E6" w:rsidRDefault="00E350E6" w:rsidP="00E350E6">
      <w:pPr>
        <w:pStyle w:val="ContentStyle"/>
      </w:pPr>
      <w:r>
        <w:t>ASP.NET allows you to store information in a</w:t>
      </w:r>
      <w:r w:rsidRPr="00D67E2E">
        <w:t> </w:t>
      </w:r>
      <w:hyperlink r:id="rId406" w:history="1">
        <w:r w:rsidRPr="00D67E2E">
          <w:t>HiddenField</w:t>
        </w:r>
      </w:hyperlink>
      <w:r w:rsidRPr="00D67E2E">
        <w:t> </w:t>
      </w:r>
      <w:r>
        <w:t xml:space="preserve">control, which </w:t>
      </w:r>
      <w:r w:rsidRPr="001164AF">
        <w:rPr>
          <w:b/>
          <w:i/>
        </w:rPr>
        <w:t>renders as a standard HTML hidden field</w:t>
      </w:r>
      <w:r>
        <w:t>. A hidden field does not render visibly in the browser, but you can set its properties just as you can with a standard control. When a page is submitted to the server, the content of a hidden field is sent in the HTTP form collection along with the values of other controls. A hidden field acts as a repository for any page-specific information that you want to store directly in the page.</w:t>
      </w:r>
    </w:p>
    <w:p w:rsidR="00E350E6" w:rsidRDefault="00E350E6" w:rsidP="00E350E6">
      <w:pPr>
        <w:pStyle w:val="ContentStyle"/>
      </w:pPr>
      <w:r w:rsidRPr="00D67E2E">
        <w:rPr>
          <w:b/>
        </w:rPr>
        <w:lastRenderedPageBreak/>
        <w:t>Note</w:t>
      </w:r>
      <w:r w:rsidRPr="00D67E2E">
        <w:t xml:space="preserve">: </w:t>
      </w:r>
      <w:r>
        <w:t>It is easy for a malicious user to see and modify the contents of a hidden field. Do not store any information in a hidden field that is sensitive or that your application relies on to work properly.</w:t>
      </w:r>
    </w:p>
    <w:p w:rsidR="00E350E6" w:rsidRDefault="00E350E6" w:rsidP="00E350E6">
      <w:pPr>
        <w:pStyle w:val="ContentStyle"/>
      </w:pPr>
      <w:r>
        <w:t>A</w:t>
      </w:r>
      <w:r w:rsidRPr="00D67E2E">
        <w:t> </w:t>
      </w:r>
      <w:hyperlink r:id="rId407" w:history="1">
        <w:r w:rsidRPr="00D67E2E">
          <w:t>HiddenField</w:t>
        </w:r>
      </w:hyperlink>
      <w:r w:rsidRPr="00D67E2E">
        <w:t> </w:t>
      </w:r>
      <w:r>
        <w:t>control stores a single variable in its</w:t>
      </w:r>
      <w:r w:rsidRPr="00D67E2E">
        <w:t> </w:t>
      </w:r>
      <w:hyperlink r:id="rId408" w:history="1">
        <w:r w:rsidRPr="00D67E2E">
          <w:t>Value</w:t>
        </w:r>
      </w:hyperlink>
      <w:r w:rsidRPr="00D67E2E">
        <w:t> </w:t>
      </w:r>
      <w:r>
        <w:t>property and must be explicitly added to the page. For more information, see</w:t>
      </w:r>
      <w:hyperlink r:id="rId409" w:history="1">
        <w:r w:rsidRPr="00D67E2E">
          <w:t>HiddenField Web Server Control Overview</w:t>
        </w:r>
      </w:hyperlink>
      <w:r>
        <w:t>.</w:t>
      </w:r>
    </w:p>
    <w:p w:rsidR="00E350E6" w:rsidRDefault="00E350E6" w:rsidP="00E350E6">
      <w:pPr>
        <w:pStyle w:val="ContentStyle"/>
      </w:pPr>
      <w:r>
        <w:t>In order for hidden-field values to be available during page processing, you must submit the page using an HTTP POST command. If you use hidden fields and a page is processed in response to a link or an HTTP GET command, the hidden fields will not be available.</w:t>
      </w:r>
      <w:r w:rsidRPr="00D67E2E">
        <w:t> </w:t>
      </w:r>
    </w:p>
    <w:p w:rsidR="00E350E6" w:rsidRDefault="00E350E6" w:rsidP="00E350E6">
      <w:pPr>
        <w:pStyle w:val="ContentStyle"/>
      </w:pPr>
    </w:p>
    <w:p w:rsidR="00E350E6" w:rsidRPr="00E350E6" w:rsidRDefault="00E350E6" w:rsidP="00E350E6">
      <w:pPr>
        <w:pStyle w:val="ContentStyle"/>
        <w:rPr>
          <w:rFonts w:eastAsiaTheme="minorHAnsi"/>
          <w:b/>
        </w:rPr>
      </w:pPr>
      <w:r w:rsidRPr="00E350E6">
        <w:rPr>
          <w:rFonts w:eastAsiaTheme="minorHAnsi"/>
          <w:b/>
        </w:rPr>
        <w:t>Cookies</w:t>
      </w:r>
    </w:p>
    <w:p w:rsidR="00E350E6" w:rsidRDefault="00E350E6" w:rsidP="00E350E6">
      <w:pPr>
        <w:pStyle w:val="ContentStyle"/>
      </w:pPr>
      <w:r w:rsidRPr="001E5E9F">
        <w:rPr>
          <w:b/>
          <w:i/>
          <w:u w:val="single"/>
        </w:rPr>
        <w:t>A cookie is a small amount of data that is stored either in a text file on the client file system or in-memory in the client browser session.</w:t>
      </w:r>
      <w:r>
        <w:t xml:space="preserve"> It contains site-specific information that the server sends to the client along with page output. Cookies can be temporary (with specific expiration times and dates) or persistent.</w:t>
      </w:r>
    </w:p>
    <w:p w:rsidR="00E350E6" w:rsidRDefault="00E350E6" w:rsidP="00E350E6">
      <w:pPr>
        <w:pStyle w:val="ContentStyle"/>
      </w:pPr>
      <w:r w:rsidRPr="005B7EAB">
        <w:rPr>
          <w:b/>
          <w:i/>
          <w:u w:val="single"/>
        </w:rPr>
        <w:t>You can use cookies to store information about a particular client, session, or application. The cookies are saved on the client device, and when the browser requests a page, the client sends the information in the cookie along with the request information.</w:t>
      </w:r>
      <w:r>
        <w:t xml:space="preserve"> The server can read the cookie and extract its value. A typical use is to store a token (perhaps encrypted) indicating that the user has already been authenticated in your application.</w:t>
      </w:r>
    </w:p>
    <w:p w:rsidR="00E350E6" w:rsidRDefault="00E350E6" w:rsidP="00E350E6">
      <w:pPr>
        <w:pStyle w:val="ContentStyle"/>
      </w:pPr>
      <w:r w:rsidRPr="00D67E2E">
        <w:rPr>
          <w:b/>
        </w:rPr>
        <w:t>Security Note</w:t>
      </w:r>
      <w:r w:rsidRPr="00D67E2E">
        <w:t xml:space="preserve">: </w:t>
      </w:r>
      <w:r>
        <w:t>The browser can only send the data back to the server that originally created the cookie. However, malicious users have ways to access cookies and read their contents. It is recommended that you do not store sensitive information, such as a user name or password, in a cookie. Instead, store a token in the cookie that identifies the user, and then use the token to look up the sensitive information on the server.</w:t>
      </w:r>
    </w:p>
    <w:p w:rsidR="00E350E6" w:rsidRDefault="00E350E6" w:rsidP="00E350E6">
      <w:pPr>
        <w:pStyle w:val="ContentStyle"/>
      </w:pPr>
    </w:p>
    <w:p w:rsidR="00E350E6" w:rsidRPr="00E350E6" w:rsidRDefault="00E350E6" w:rsidP="00E350E6">
      <w:pPr>
        <w:pStyle w:val="ContentStyle"/>
        <w:rPr>
          <w:rFonts w:eastAsiaTheme="minorHAnsi"/>
          <w:b/>
        </w:rPr>
      </w:pPr>
      <w:r w:rsidRPr="00E350E6">
        <w:rPr>
          <w:rFonts w:eastAsiaTheme="minorHAnsi"/>
          <w:b/>
        </w:rPr>
        <w:t>Query Strings</w:t>
      </w:r>
    </w:p>
    <w:p w:rsidR="00E350E6" w:rsidRDefault="00E350E6" w:rsidP="00E350E6">
      <w:pPr>
        <w:pStyle w:val="ContentStyle"/>
      </w:pPr>
      <w:r>
        <w:t>A query string is information that is appended to the end of a page URL. A typical query string might look like the following example:</w:t>
      </w:r>
    </w:p>
    <w:p w:rsidR="00E350E6" w:rsidRPr="00D67E2E" w:rsidRDefault="00E350E6" w:rsidP="00E350E6">
      <w:pPr>
        <w:pStyle w:val="ContentStyle"/>
      </w:pPr>
      <w:r w:rsidRPr="00D67E2E">
        <w:t>http://www.contoso.com/listwidgets.aspx?category=basic&amp;price=100</w:t>
      </w:r>
    </w:p>
    <w:p w:rsidR="00E350E6" w:rsidRDefault="00E350E6" w:rsidP="00E350E6">
      <w:pPr>
        <w:pStyle w:val="ContentStyle"/>
      </w:pPr>
      <w:r>
        <w:t>In the URL path above, the query string starts with a question mark (?) and includes two attribute/value pairs, one called "category" and the other called "price."</w:t>
      </w:r>
    </w:p>
    <w:p w:rsidR="00E350E6" w:rsidRDefault="00E350E6" w:rsidP="00E350E6">
      <w:pPr>
        <w:pStyle w:val="ContentStyle"/>
      </w:pPr>
      <w:r>
        <w:t>Query strings provide a simple but limited way to maintain state information. For example, they are an easy way to pass information from one page to another, such as passing a product number from one page to another page where it will be processed. However, some browsers and client devices impose a 2083-character limit on the length of the URL.</w:t>
      </w:r>
    </w:p>
    <w:p w:rsidR="00C0537E" w:rsidRDefault="00C0537E" w:rsidP="00E350E6">
      <w:pPr>
        <w:pStyle w:val="ContentStyle"/>
        <w:rPr>
          <w:b/>
        </w:rPr>
      </w:pPr>
    </w:p>
    <w:p w:rsidR="00E350E6" w:rsidRDefault="00E350E6" w:rsidP="00E350E6">
      <w:pPr>
        <w:pStyle w:val="ContentStyle"/>
      </w:pPr>
      <w:r w:rsidRPr="00D67E2E">
        <w:rPr>
          <w:b/>
        </w:rPr>
        <w:t>Security Note</w:t>
      </w:r>
      <w:r w:rsidRPr="00D67E2E">
        <w:t xml:space="preserve">: </w:t>
      </w:r>
      <w:r>
        <w:t>Information that is passed in a query string can be tampered with by a malicious user. Do not rely on query strings to convey important or sensitive data. Additionally, a user can bookmark the URL or send the URL to other users, thereby passing that information along with it.</w:t>
      </w:r>
    </w:p>
    <w:p w:rsidR="00E350E6" w:rsidRDefault="00E350E6" w:rsidP="00E350E6">
      <w:pPr>
        <w:pStyle w:val="ContentStyle"/>
      </w:pPr>
    </w:p>
    <w:p w:rsidR="00C0537E" w:rsidRDefault="00C0537E" w:rsidP="00E350E6">
      <w:pPr>
        <w:pStyle w:val="ContentStyle"/>
        <w:rPr>
          <w:rStyle w:val="lwcollapsibleareatitle"/>
          <w:b/>
        </w:rPr>
      </w:pPr>
    </w:p>
    <w:p w:rsidR="00E350E6" w:rsidRPr="00E350E6" w:rsidRDefault="00E350E6" w:rsidP="00E350E6">
      <w:pPr>
        <w:pStyle w:val="ContentStyle"/>
        <w:rPr>
          <w:rStyle w:val="lwcollapsibleareatitle"/>
          <w:b/>
        </w:rPr>
      </w:pPr>
      <w:r w:rsidRPr="00E350E6">
        <w:rPr>
          <w:rStyle w:val="lwcollapsibleareatitle"/>
          <w:b/>
        </w:rPr>
        <w:t>Server-Based State Management Options</w:t>
      </w:r>
    </w:p>
    <w:p w:rsidR="00E350E6" w:rsidRDefault="00E350E6" w:rsidP="00E350E6">
      <w:pPr>
        <w:pStyle w:val="ContentStyle"/>
      </w:pPr>
      <w:r>
        <w:t>ASP.NET offers you a variety of ways to maintain state information on the server, rather than persisting information on the client. With server-based state management, you can decrease the amount of information sent to the client in order to preserve state, however it can use costly resources on the server. The following sections describe three server-based state management features: application state, session state, and profile properties.</w:t>
      </w:r>
    </w:p>
    <w:p w:rsidR="00E350E6" w:rsidRDefault="00E350E6" w:rsidP="00E350E6">
      <w:pPr>
        <w:pStyle w:val="ContentStyle"/>
      </w:pPr>
    </w:p>
    <w:p w:rsidR="00E350E6" w:rsidRPr="00E350E6" w:rsidRDefault="00E350E6" w:rsidP="00E350E6">
      <w:pPr>
        <w:pStyle w:val="ContentStyle"/>
        <w:rPr>
          <w:rFonts w:eastAsiaTheme="minorHAnsi"/>
          <w:b/>
        </w:rPr>
      </w:pPr>
      <w:r w:rsidRPr="00E350E6">
        <w:rPr>
          <w:rFonts w:eastAsiaTheme="minorHAnsi"/>
          <w:b/>
        </w:rPr>
        <w:t>Application State</w:t>
      </w:r>
    </w:p>
    <w:p w:rsidR="00E350E6" w:rsidRPr="00393A77" w:rsidRDefault="00E350E6" w:rsidP="00E350E6">
      <w:pPr>
        <w:pStyle w:val="ContentStyle"/>
        <w:rPr>
          <w:b/>
          <w:i/>
          <w:u w:val="single"/>
        </w:rPr>
      </w:pPr>
      <w:r>
        <w:t>ASP.NET allows you to save values using application state — which is an instance of the</w:t>
      </w:r>
      <w:r w:rsidRPr="00D67E2E">
        <w:t> </w:t>
      </w:r>
      <w:hyperlink r:id="rId410" w:history="1">
        <w:r w:rsidRPr="00D67E2E">
          <w:t>HttpApplicationState</w:t>
        </w:r>
      </w:hyperlink>
      <w:r w:rsidRPr="00D67E2E">
        <w:t> </w:t>
      </w:r>
      <w:r>
        <w:t xml:space="preserve">class — for each active Web application. </w:t>
      </w:r>
      <w:r w:rsidRPr="0010788A">
        <w:rPr>
          <w:b/>
          <w:i/>
          <w:u w:val="single"/>
        </w:rPr>
        <w:t>Application state is a global storage mechanism that is accessible from all pages in the Web application</w:t>
      </w:r>
      <w:r>
        <w:t xml:space="preserve">. </w:t>
      </w:r>
      <w:r w:rsidRPr="00393A77">
        <w:rPr>
          <w:b/>
          <w:i/>
          <w:u w:val="single"/>
        </w:rPr>
        <w:t>Thus, application state is useful for storing information that needs to be maintained between server round trips and between requests for pages. </w:t>
      </w:r>
    </w:p>
    <w:p w:rsidR="00E350E6" w:rsidRPr="000942BC" w:rsidRDefault="00E350E6" w:rsidP="00E350E6">
      <w:pPr>
        <w:pStyle w:val="ContentStyle"/>
        <w:rPr>
          <w:i/>
          <w:u w:val="single"/>
        </w:rPr>
      </w:pPr>
      <w:r w:rsidRPr="000942BC">
        <w:rPr>
          <w:i/>
          <w:u w:val="single"/>
        </w:rPr>
        <w:t>Application state is stored in a key/value dictionary that is created during each request to a specific URL. You can add your application-specific information to this structure to store it between page requests.</w:t>
      </w:r>
    </w:p>
    <w:p w:rsidR="00E350E6" w:rsidRDefault="00E350E6" w:rsidP="00E350E6">
      <w:pPr>
        <w:pStyle w:val="ContentStyle"/>
      </w:pPr>
      <w:r w:rsidRPr="00D67E2E">
        <w:t>Once you add your application-specific information to application state, the server manages it.</w:t>
      </w:r>
    </w:p>
    <w:p w:rsidR="00E350E6" w:rsidRPr="00D67E2E" w:rsidRDefault="00E350E6" w:rsidP="00E350E6">
      <w:pPr>
        <w:pStyle w:val="ContentStyle"/>
      </w:pPr>
    </w:p>
    <w:p w:rsidR="00E350E6" w:rsidRPr="00E350E6" w:rsidRDefault="00E350E6" w:rsidP="00E350E6">
      <w:pPr>
        <w:pStyle w:val="ContentStyle"/>
        <w:rPr>
          <w:rFonts w:eastAsiaTheme="minorHAnsi"/>
          <w:b/>
        </w:rPr>
      </w:pPr>
      <w:r w:rsidRPr="00E350E6">
        <w:rPr>
          <w:rFonts w:eastAsiaTheme="minorHAnsi"/>
          <w:b/>
        </w:rPr>
        <w:t>Session State</w:t>
      </w:r>
    </w:p>
    <w:p w:rsidR="00E350E6" w:rsidRDefault="00E350E6" w:rsidP="00E350E6">
      <w:pPr>
        <w:pStyle w:val="ContentStyle"/>
      </w:pPr>
      <w:r>
        <w:t>ASP.NET allows you to save values by using session state — which is an instance of the</w:t>
      </w:r>
      <w:r w:rsidRPr="00D67E2E">
        <w:t> </w:t>
      </w:r>
      <w:hyperlink r:id="rId411" w:history="1">
        <w:r w:rsidRPr="00D67E2E">
          <w:t>HttpSessionState</w:t>
        </w:r>
      </w:hyperlink>
      <w:r w:rsidRPr="00D67E2E">
        <w:t> </w:t>
      </w:r>
      <w:r>
        <w:t>class — for each active Web-application session.</w:t>
      </w:r>
    </w:p>
    <w:p w:rsidR="00E350E6" w:rsidRPr="0017384C" w:rsidRDefault="00E350E6" w:rsidP="00E350E6">
      <w:pPr>
        <w:pStyle w:val="ContentStyle"/>
        <w:rPr>
          <w:i/>
          <w:u w:val="single"/>
        </w:rPr>
      </w:pPr>
      <w:r w:rsidRPr="00714F7C">
        <w:rPr>
          <w:b/>
          <w:i/>
          <w:u w:val="single"/>
        </w:rPr>
        <w:t>Session state is similar to application state, except that it is scoped to the current browser session</w:t>
      </w:r>
      <w:r w:rsidRPr="0017384C">
        <w:rPr>
          <w:i/>
          <w:u w:val="single"/>
        </w:rPr>
        <w:t>. If different users are using your application, each user session will have a different session state. In addition, if a user leaves your application and then returns later, the second user session will have a different session state from the first.</w:t>
      </w:r>
    </w:p>
    <w:p w:rsidR="00E350E6" w:rsidRPr="00D67E2E" w:rsidRDefault="00E350E6" w:rsidP="00E350E6">
      <w:pPr>
        <w:pStyle w:val="ContentStyle"/>
      </w:pPr>
      <w:r w:rsidRPr="00D67E2E">
        <w:t>Session state is structured as a key/value dictionary for storing session-specific information that needs to be maintained between server round trips and between requests for pages. </w:t>
      </w:r>
    </w:p>
    <w:p w:rsidR="00E350E6" w:rsidRDefault="00E350E6" w:rsidP="00E350E6">
      <w:pPr>
        <w:pStyle w:val="ContentStyle"/>
      </w:pPr>
      <w:r>
        <w:t>You can use session state to accomplish the following tasks:</w:t>
      </w:r>
    </w:p>
    <w:p w:rsidR="00E350E6" w:rsidRDefault="00E350E6" w:rsidP="00E350E6">
      <w:pPr>
        <w:pStyle w:val="ContentStyle"/>
      </w:pPr>
      <w:r>
        <w:t>Uniquely identify browser or client-device requests and map them to an individual session instance on the server.</w:t>
      </w:r>
    </w:p>
    <w:p w:rsidR="00E350E6" w:rsidRDefault="00E350E6" w:rsidP="00E350E6">
      <w:pPr>
        <w:pStyle w:val="ContentStyle"/>
      </w:pPr>
      <w:r>
        <w:t>Store session-specific data on the server for use across multiple browser or client-device requests within the same session.</w:t>
      </w:r>
    </w:p>
    <w:p w:rsidR="00E350E6" w:rsidRDefault="00E350E6" w:rsidP="00E350E6">
      <w:pPr>
        <w:pStyle w:val="ContentStyle"/>
      </w:pPr>
      <w:r>
        <w:t>Raise appropriate session management events. In addition, you can write application code leveraging these events.</w:t>
      </w:r>
    </w:p>
    <w:p w:rsidR="00E350E6" w:rsidRDefault="00E350E6" w:rsidP="00E350E6">
      <w:pPr>
        <w:pStyle w:val="ContentStyle"/>
      </w:pPr>
      <w:r>
        <w:t>Once you add your application-specific information to session state, the server manages this object. Depending on which options you specify, session information can be stored in cookies, on an out-of-process server, or on a computer running Microsoft SQL Server.</w:t>
      </w:r>
    </w:p>
    <w:p w:rsidR="00E350E6" w:rsidRDefault="00E350E6" w:rsidP="00E350E6">
      <w:pPr>
        <w:pStyle w:val="ContentStyle"/>
      </w:pPr>
    </w:p>
    <w:p w:rsidR="00E350E6" w:rsidRPr="00E350E6" w:rsidRDefault="00E350E6" w:rsidP="00E350E6">
      <w:pPr>
        <w:pStyle w:val="ContentStyle"/>
        <w:rPr>
          <w:rFonts w:eastAsiaTheme="minorHAnsi"/>
          <w:b/>
        </w:rPr>
      </w:pPr>
      <w:r w:rsidRPr="00E350E6">
        <w:rPr>
          <w:rFonts w:eastAsiaTheme="minorHAnsi"/>
          <w:b/>
        </w:rPr>
        <w:t>Profile Properties</w:t>
      </w:r>
    </w:p>
    <w:p w:rsidR="00E350E6" w:rsidRDefault="00E350E6" w:rsidP="00E350E6">
      <w:pPr>
        <w:pStyle w:val="ContentStyle"/>
      </w:pPr>
      <w:r>
        <w:t xml:space="preserve">ASP.NET provides a feature called profile properties, which </w:t>
      </w:r>
      <w:r w:rsidRPr="00787638">
        <w:rPr>
          <w:b/>
          <w:i/>
          <w:u w:val="single"/>
        </w:rPr>
        <w:t>allows you to store user-specific data</w:t>
      </w:r>
      <w:r>
        <w:t xml:space="preserve">. </w:t>
      </w:r>
      <w:r w:rsidRPr="0086097E">
        <w:rPr>
          <w:b/>
          <w:i/>
          <w:u w:val="single"/>
        </w:rPr>
        <w:t>This feature is similar to session state, except that the profile data is not lost when a user's session expires</w:t>
      </w:r>
      <w:r>
        <w:t>. The profile-properties feature uses an ASP.NET profile, which is stored in a persistent format and associated with an individual user. The ASP.NET profile allows you to easily manage user information without requiring you to create and maintain your own database. In addition, the profile makes the user information available using a strongly typed API that you can access from anywhere in your application. You can store objects of any type in the profile. The ASP.NET profile feature provides a generic storage system that allows you to define and maintain almost any kind of data while still making the data available in a type-safe manner.</w:t>
      </w:r>
    </w:p>
    <w:p w:rsidR="00E350E6" w:rsidRDefault="00E350E6" w:rsidP="00E350E6">
      <w:pPr>
        <w:pStyle w:val="ContentStyle"/>
      </w:pPr>
      <w:r>
        <w:t>To use profile properties, you must configure a profile provider. ASP.NET includes a</w:t>
      </w:r>
      <w:r w:rsidRPr="00D67E2E">
        <w:t> </w:t>
      </w:r>
      <w:hyperlink r:id="rId412" w:history="1">
        <w:r w:rsidRPr="00D67E2E">
          <w:t>SqlProfileProvider</w:t>
        </w:r>
      </w:hyperlink>
      <w:r w:rsidRPr="00D67E2E">
        <w:t> </w:t>
      </w:r>
      <w:r>
        <w:t>class that allows you to store profile data in a SQL database, but you can also create your own profile provider class that stores profile data in a custom format and to a custom storage mechanism such as an XML file, or even to a web service.</w:t>
      </w:r>
    </w:p>
    <w:p w:rsidR="00E350E6" w:rsidRDefault="00E350E6" w:rsidP="00E350E6">
      <w:pPr>
        <w:pStyle w:val="ContentStyle"/>
      </w:pPr>
      <w:r>
        <w:t>Because data that is placed in profile properties is not stored in application memory, it is preserved through Internet Information Services (IIS) restarts and worker-process restarts without losing data. Additionally, profile properties can be persisted across multiple processes such as in a Web farm or a Web garden.</w:t>
      </w:r>
      <w:r w:rsidRPr="00D67E2E">
        <w:t> </w:t>
      </w:r>
    </w:p>
    <w:p w:rsidR="00E350E6" w:rsidRDefault="00E350E6" w:rsidP="00E350E6">
      <w:pPr>
        <w:pStyle w:val="ContentStyle"/>
      </w:pPr>
    </w:p>
    <w:p w:rsidR="00E350E6" w:rsidRDefault="00E350E6" w:rsidP="00E350E6">
      <w:pPr>
        <w:pStyle w:val="ContentStyle"/>
      </w:pPr>
    </w:p>
    <w:tbl>
      <w:tblPr>
        <w:tblW w:w="10784" w:type="dxa"/>
        <w:tblInd w:w="172"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970"/>
        <w:gridCol w:w="7814"/>
      </w:tblGrid>
      <w:tr w:rsidR="00E350E6" w:rsidRPr="00E350E6" w:rsidTr="00E350E6">
        <w:tc>
          <w:tcPr>
            <w:tcW w:w="2970"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350E6" w:rsidRPr="00E350E6" w:rsidRDefault="00E350E6" w:rsidP="00E350E6">
            <w:pPr>
              <w:pStyle w:val="ContentStyle"/>
              <w:rPr>
                <w:b/>
              </w:rPr>
            </w:pPr>
            <w:r w:rsidRPr="00E350E6">
              <w:rPr>
                <w:b/>
              </w:rPr>
              <w:t>State management option</w:t>
            </w:r>
          </w:p>
        </w:tc>
        <w:tc>
          <w:tcPr>
            <w:tcW w:w="7814"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350E6" w:rsidRPr="00E350E6" w:rsidRDefault="00E350E6" w:rsidP="00E350E6">
            <w:pPr>
              <w:pStyle w:val="ContentStyle"/>
              <w:rPr>
                <w:b/>
              </w:rPr>
            </w:pPr>
            <w:r w:rsidRPr="00E350E6">
              <w:rPr>
                <w:b/>
              </w:rPr>
              <w:t>Recommended usage</w:t>
            </w:r>
          </w:p>
        </w:tc>
      </w:tr>
      <w:tr w:rsidR="00E350E6" w:rsidRPr="00E350E6" w:rsidTr="00E350E6">
        <w:tc>
          <w:tcPr>
            <w:tcW w:w="297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50E6" w:rsidRPr="00E350E6" w:rsidRDefault="00E350E6" w:rsidP="00E350E6">
            <w:pPr>
              <w:pStyle w:val="ContentStyle"/>
            </w:pPr>
            <w:r w:rsidRPr="00E350E6">
              <w:t>View state</w:t>
            </w:r>
          </w:p>
        </w:tc>
        <w:tc>
          <w:tcPr>
            <w:tcW w:w="781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50E6" w:rsidRPr="00E350E6" w:rsidRDefault="00E350E6" w:rsidP="00E350E6">
            <w:pPr>
              <w:pStyle w:val="ContentStyle"/>
            </w:pPr>
            <w:r w:rsidRPr="00E350E6">
              <w:t>Use when you need to store small amounts of information for a page that will post back to itself. Using the</w:t>
            </w:r>
            <w:r w:rsidRPr="00E350E6">
              <w:rPr>
                <w:rStyle w:val="apple-converted-space"/>
              </w:rPr>
              <w:t> </w:t>
            </w:r>
            <w:hyperlink r:id="rId413" w:history="1">
              <w:r w:rsidRPr="00E350E6">
                <w:rPr>
                  <w:rStyle w:val="Hyperlink"/>
                  <w:color w:val="2A2A2A"/>
                  <w:u w:val="none"/>
                </w:rPr>
                <w:t>ViewState</w:t>
              </w:r>
            </w:hyperlink>
            <w:r w:rsidRPr="00E350E6">
              <w:t>property provides functionality with basic security.</w:t>
            </w:r>
          </w:p>
        </w:tc>
      </w:tr>
      <w:tr w:rsidR="00E350E6" w:rsidRPr="00E350E6" w:rsidTr="00E350E6">
        <w:tc>
          <w:tcPr>
            <w:tcW w:w="297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50E6" w:rsidRPr="00E350E6" w:rsidRDefault="00E350E6" w:rsidP="00E350E6">
            <w:pPr>
              <w:pStyle w:val="ContentStyle"/>
            </w:pPr>
            <w:r w:rsidRPr="00E350E6">
              <w:t>Control state</w:t>
            </w:r>
          </w:p>
        </w:tc>
        <w:tc>
          <w:tcPr>
            <w:tcW w:w="781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50E6" w:rsidRPr="00E350E6" w:rsidRDefault="00E350E6" w:rsidP="00E350E6">
            <w:pPr>
              <w:pStyle w:val="ContentStyle"/>
            </w:pPr>
            <w:r w:rsidRPr="00E350E6">
              <w:t>Use when you need to store small amounts of state information for a control between round trips to the server.</w:t>
            </w:r>
          </w:p>
        </w:tc>
      </w:tr>
      <w:tr w:rsidR="00E350E6" w:rsidRPr="00E350E6" w:rsidTr="00E350E6">
        <w:tc>
          <w:tcPr>
            <w:tcW w:w="297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50E6" w:rsidRPr="00E350E6" w:rsidRDefault="00E350E6" w:rsidP="00E350E6">
            <w:pPr>
              <w:pStyle w:val="ContentStyle"/>
            </w:pPr>
            <w:r w:rsidRPr="00E350E6">
              <w:t>Hidden fields</w:t>
            </w:r>
          </w:p>
        </w:tc>
        <w:tc>
          <w:tcPr>
            <w:tcW w:w="781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50E6" w:rsidRPr="00E350E6" w:rsidRDefault="00E350E6" w:rsidP="00E350E6">
            <w:pPr>
              <w:pStyle w:val="ContentStyle"/>
            </w:pPr>
            <w:r w:rsidRPr="00E350E6">
              <w:t>Use when you need to store small amounts of information for a page that will post back to itself or to another page, and when security is not an issue.</w:t>
            </w:r>
          </w:p>
          <w:tbl>
            <w:tblPr>
              <w:tblW w:w="0" w:type="auto"/>
              <w:tblCellSpacing w:w="15" w:type="dxa"/>
              <w:tblBorders>
                <w:top w:val="single" w:sz="6" w:space="0" w:color="BBBBBB"/>
                <w:lef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7015"/>
            </w:tblGrid>
            <w:tr w:rsidR="00E350E6" w:rsidRPr="00E350E6" w:rsidTr="00664C0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350E6" w:rsidRPr="00E350E6" w:rsidRDefault="00E350E6" w:rsidP="00E350E6">
                  <w:pPr>
                    <w:pStyle w:val="ContentStyle"/>
                  </w:pPr>
                  <w:r w:rsidRPr="00E350E6">
                    <w:rPr>
                      <w:noProof/>
                    </w:rPr>
                    <w:drawing>
                      <wp:inline distT="0" distB="0" distL="0" distR="0" wp14:anchorId="5A5FC105" wp14:editId="267CCB43">
                        <wp:extent cx="8890" cy="8890"/>
                        <wp:effectExtent l="0" t="0" r="0" b="0"/>
                        <wp:docPr id="25"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E350E6">
                    <w:rPr>
                      <w:rStyle w:val="apple-converted-space"/>
                    </w:rPr>
                    <w:t> </w:t>
                  </w:r>
                  <w:r w:rsidRPr="00E350E6">
                    <w:rPr>
                      <w:rStyle w:val="Strong"/>
                      <w:rFonts w:eastAsiaTheme="majorEastAsia"/>
                      <w:b w:val="0"/>
                      <w:bCs w:val="0"/>
                    </w:rPr>
                    <w:t>Note</w:t>
                  </w:r>
                </w:p>
              </w:tc>
            </w:tr>
            <w:tr w:rsidR="00E350E6" w:rsidRPr="00E350E6" w:rsidTr="00664C0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350E6" w:rsidRPr="00E350E6" w:rsidRDefault="00E350E6" w:rsidP="00E350E6">
                  <w:pPr>
                    <w:pStyle w:val="ContentStyle"/>
                  </w:pPr>
                  <w:r w:rsidRPr="00E350E6">
                    <w:lastRenderedPageBreak/>
                    <w:t>You can use a hidden field only on pages that are submitted to the server.</w:t>
                  </w:r>
                </w:p>
              </w:tc>
            </w:tr>
          </w:tbl>
          <w:p w:rsidR="00E350E6" w:rsidRPr="00E350E6" w:rsidRDefault="00E350E6" w:rsidP="00E350E6">
            <w:pPr>
              <w:pStyle w:val="ContentStyle"/>
            </w:pPr>
          </w:p>
        </w:tc>
      </w:tr>
      <w:tr w:rsidR="00E350E6" w:rsidRPr="00E350E6" w:rsidTr="00E350E6">
        <w:tc>
          <w:tcPr>
            <w:tcW w:w="297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50E6" w:rsidRPr="00E350E6" w:rsidRDefault="00E350E6" w:rsidP="00E350E6">
            <w:pPr>
              <w:pStyle w:val="ContentStyle"/>
            </w:pPr>
            <w:r w:rsidRPr="00E350E6">
              <w:lastRenderedPageBreak/>
              <w:t>Cookies</w:t>
            </w:r>
          </w:p>
        </w:tc>
        <w:tc>
          <w:tcPr>
            <w:tcW w:w="781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50E6" w:rsidRPr="00E350E6" w:rsidRDefault="00E350E6" w:rsidP="00E350E6">
            <w:pPr>
              <w:pStyle w:val="ContentStyle"/>
            </w:pPr>
            <w:r w:rsidRPr="00E350E6">
              <w:t>Use when you need to store small amounts of information on the client and security is not an issue.</w:t>
            </w:r>
          </w:p>
        </w:tc>
      </w:tr>
      <w:tr w:rsidR="00E350E6" w:rsidRPr="00E350E6" w:rsidTr="00E350E6">
        <w:tc>
          <w:tcPr>
            <w:tcW w:w="297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50E6" w:rsidRPr="00E350E6" w:rsidRDefault="00E350E6" w:rsidP="00E350E6">
            <w:pPr>
              <w:pStyle w:val="ContentStyle"/>
            </w:pPr>
            <w:r w:rsidRPr="00E350E6">
              <w:t>Query string</w:t>
            </w:r>
          </w:p>
        </w:tc>
        <w:tc>
          <w:tcPr>
            <w:tcW w:w="781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50E6" w:rsidRPr="00E350E6" w:rsidRDefault="00E350E6" w:rsidP="00E350E6">
            <w:pPr>
              <w:pStyle w:val="ContentStyle"/>
            </w:pPr>
            <w:r w:rsidRPr="00E350E6">
              <w:t>Use when you are transferring small amounts of information from one page to another and security is not an issue.</w:t>
            </w:r>
          </w:p>
          <w:tbl>
            <w:tblPr>
              <w:tblW w:w="0" w:type="auto"/>
              <w:tblCellSpacing w:w="15" w:type="dxa"/>
              <w:tblBorders>
                <w:top w:val="single" w:sz="6" w:space="0" w:color="BBBBBB"/>
                <w:lef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7566"/>
            </w:tblGrid>
            <w:tr w:rsidR="00E350E6" w:rsidRPr="00E350E6" w:rsidTr="00664C0E">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E350E6" w:rsidRPr="00E350E6" w:rsidRDefault="00E350E6" w:rsidP="00E350E6">
                  <w:pPr>
                    <w:pStyle w:val="ContentStyle"/>
                  </w:pPr>
                  <w:r w:rsidRPr="00E350E6">
                    <w:rPr>
                      <w:noProof/>
                    </w:rPr>
                    <w:drawing>
                      <wp:inline distT="0" distB="0" distL="0" distR="0" wp14:anchorId="1C8E9924" wp14:editId="2595BEB7">
                        <wp:extent cx="8890" cy="8890"/>
                        <wp:effectExtent l="0" t="0" r="0" b="0"/>
                        <wp:docPr id="24" name="Picture 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E350E6">
                    <w:rPr>
                      <w:rStyle w:val="apple-converted-space"/>
                    </w:rPr>
                    <w:t> </w:t>
                  </w:r>
                  <w:r w:rsidRPr="00E350E6">
                    <w:rPr>
                      <w:rStyle w:val="Strong"/>
                      <w:rFonts w:eastAsiaTheme="majorEastAsia"/>
                      <w:b w:val="0"/>
                      <w:bCs w:val="0"/>
                    </w:rPr>
                    <w:t>Note</w:t>
                  </w:r>
                </w:p>
              </w:tc>
            </w:tr>
            <w:tr w:rsidR="00E350E6" w:rsidRPr="00E350E6" w:rsidTr="00664C0E">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E350E6" w:rsidRPr="00E350E6" w:rsidRDefault="00E350E6" w:rsidP="00E350E6">
                  <w:pPr>
                    <w:pStyle w:val="ContentStyle"/>
                  </w:pPr>
                  <w:r w:rsidRPr="00E350E6">
                    <w:t>You can use query strings only if you are requesting the same page, or another page via a link.</w:t>
                  </w:r>
                </w:p>
              </w:tc>
            </w:tr>
          </w:tbl>
          <w:p w:rsidR="00E350E6" w:rsidRPr="00E350E6" w:rsidRDefault="00E350E6" w:rsidP="00E350E6">
            <w:pPr>
              <w:pStyle w:val="ContentStyle"/>
            </w:pPr>
          </w:p>
        </w:tc>
      </w:tr>
      <w:tr w:rsidR="00E350E6" w:rsidRPr="00E350E6" w:rsidTr="00E350E6">
        <w:tc>
          <w:tcPr>
            <w:tcW w:w="297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E350E6" w:rsidRDefault="00E350E6" w:rsidP="00E350E6">
            <w:pPr>
              <w:pStyle w:val="ContentStyle"/>
            </w:pPr>
            <w:r w:rsidRPr="00A95750">
              <w:t>Application state</w:t>
            </w:r>
          </w:p>
          <w:p w:rsidR="00E350E6" w:rsidRPr="00E350E6" w:rsidRDefault="00E350E6" w:rsidP="00E350E6"/>
        </w:tc>
        <w:tc>
          <w:tcPr>
            <w:tcW w:w="781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E350E6" w:rsidRPr="00A95750" w:rsidRDefault="00E350E6" w:rsidP="00E350E6">
            <w:pPr>
              <w:pStyle w:val="ContentStyle"/>
            </w:pPr>
            <w:r w:rsidRPr="00A95750">
              <w:t>Use when you are storing infrequently changed, global information that is used by many users, and security is not an issue. Do not store large quantities of information in application state.</w:t>
            </w:r>
          </w:p>
        </w:tc>
      </w:tr>
      <w:tr w:rsidR="00E350E6" w:rsidRPr="00E350E6" w:rsidTr="00E350E6">
        <w:tc>
          <w:tcPr>
            <w:tcW w:w="297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E350E6" w:rsidRPr="00A95750" w:rsidRDefault="00E350E6" w:rsidP="00E350E6">
            <w:pPr>
              <w:pStyle w:val="ContentStyle"/>
            </w:pPr>
            <w:r w:rsidRPr="00A95750">
              <w:t>Session state</w:t>
            </w:r>
          </w:p>
        </w:tc>
        <w:tc>
          <w:tcPr>
            <w:tcW w:w="781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E350E6" w:rsidRPr="00A95750" w:rsidRDefault="00E350E6" w:rsidP="00E350E6">
            <w:pPr>
              <w:pStyle w:val="ContentStyle"/>
            </w:pPr>
            <w:r w:rsidRPr="00A95750">
              <w:t>Use when you are storing short-lived information that is specific to an individual session and security is an issue. Do not store large quantities of information in session state. Be aware that a session-state object will be created and maintained for the lifetime of every session in your application. In applications hosting many users, this can occupy significant server resources and affect scalability.</w:t>
            </w:r>
          </w:p>
        </w:tc>
      </w:tr>
      <w:tr w:rsidR="00E350E6" w:rsidRPr="00E350E6" w:rsidTr="00E350E6">
        <w:tc>
          <w:tcPr>
            <w:tcW w:w="297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E350E6" w:rsidRPr="00A95750" w:rsidRDefault="00E350E6" w:rsidP="00E350E6">
            <w:pPr>
              <w:pStyle w:val="ContentStyle"/>
            </w:pPr>
            <w:r w:rsidRPr="00A95750">
              <w:t>Profile properties</w:t>
            </w:r>
          </w:p>
        </w:tc>
        <w:tc>
          <w:tcPr>
            <w:tcW w:w="781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E350E6" w:rsidRPr="00A95750" w:rsidRDefault="00E350E6" w:rsidP="00E350E6">
            <w:pPr>
              <w:pStyle w:val="ContentStyle"/>
            </w:pPr>
            <w:r w:rsidRPr="00A95750">
              <w:t>Use when you are storing user-specific information that needs to be persisted after the user session is expired and needs to be retrieved again on subsequent visits to your application.</w:t>
            </w:r>
          </w:p>
        </w:tc>
      </w:tr>
      <w:tr w:rsidR="00E350E6" w:rsidRPr="00E350E6" w:rsidTr="00E350E6">
        <w:tc>
          <w:tcPr>
            <w:tcW w:w="297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E350E6" w:rsidRPr="00A95750" w:rsidRDefault="00E350E6" w:rsidP="00E350E6">
            <w:pPr>
              <w:pStyle w:val="ContentStyle"/>
            </w:pPr>
            <w:r w:rsidRPr="00A95750">
              <w:t>Database support</w:t>
            </w:r>
          </w:p>
        </w:tc>
        <w:tc>
          <w:tcPr>
            <w:tcW w:w="781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E350E6" w:rsidRPr="00A95750" w:rsidRDefault="00E350E6" w:rsidP="00E350E6">
            <w:pPr>
              <w:pStyle w:val="ContentStyle"/>
            </w:pPr>
            <w:r w:rsidRPr="00A95750">
              <w:t>Use when you are storing large amounts of information, managing transactions, or the information must survive application and session restarts. Data mining is a concern, and security is an issue.</w:t>
            </w:r>
          </w:p>
        </w:tc>
      </w:tr>
    </w:tbl>
    <w:p w:rsidR="00E350E6" w:rsidRDefault="00E350E6" w:rsidP="00E350E6">
      <w:pPr>
        <w:pStyle w:val="ContentStyle"/>
      </w:pPr>
    </w:p>
    <w:p w:rsidR="00DF2E8E" w:rsidRDefault="00DF2E8E" w:rsidP="00E350E6">
      <w:pPr>
        <w:pStyle w:val="ContentStyle"/>
      </w:pPr>
    </w:p>
    <w:p w:rsidR="00DF2E8E" w:rsidRDefault="00DF2E8E" w:rsidP="00DF2E8E">
      <w:pPr>
        <w:pStyle w:val="Heading2"/>
      </w:pPr>
      <w:r>
        <w:t xml:space="preserve">What is </w:t>
      </w:r>
      <w:r w:rsidR="00BD43F8" w:rsidRPr="001015A0">
        <w:t>view states</w:t>
      </w:r>
      <w:r w:rsidR="00BD43F8">
        <w:t xml:space="preserve">  and </w:t>
      </w:r>
      <w:r>
        <w:t>a</w:t>
      </w:r>
      <w:r w:rsidR="00A058B4">
        <w:t>pplication states in asp .net</w:t>
      </w:r>
      <w:r>
        <w:t>?</w:t>
      </w:r>
    </w:p>
    <w:p w:rsidR="00BD43F8" w:rsidRPr="00BD43F8" w:rsidRDefault="00BD43F8" w:rsidP="00BD43F8">
      <w:pPr>
        <w:pStyle w:val="ContentStyle"/>
        <w:rPr>
          <w:rStyle w:val="ContentStyleChar"/>
          <w:rFonts w:eastAsiaTheme="minorHAnsi"/>
        </w:rPr>
      </w:pPr>
      <w:r w:rsidRPr="00BD43F8">
        <w:rPr>
          <w:rStyle w:val="ContentStyleChar"/>
        </w:rPr>
        <w:t>As we know Web pages are based on the HTTP Protocol which is a stateless protocol, means that there is no information about the request, such as where they are coming from i.e. whether the request is from the same client or from a new client. Since the page is created each time, the page is requested then destroyed. So we can say that the state is not maintained between client requests by default.</w:t>
      </w:r>
      <w:r w:rsidRPr="00BD43F8">
        <w:rPr>
          <w:rStyle w:val="ContentStyleChar"/>
        </w:rPr>
        <w:br/>
      </w:r>
      <w:r w:rsidRPr="00BD43F8">
        <w:rPr>
          <w:rStyle w:val="ContentStyleChar"/>
        </w:rPr>
        <w:br/>
        <w:t>ASP.NET developers use various available technologies for State Management. We can classify them as client side state management or server side state management.</w:t>
      </w:r>
    </w:p>
    <w:p w:rsidR="00BD43F8" w:rsidRDefault="00BD43F8" w:rsidP="00BD43F8">
      <w:pPr>
        <w:shd w:val="clear" w:color="auto" w:fill="FFFFFF"/>
        <w:spacing w:before="100" w:beforeAutospacing="1" w:after="100" w:afterAutospacing="1" w:line="240" w:lineRule="auto"/>
        <w:ind w:left="0"/>
        <w:jc w:val="center"/>
        <w:rPr>
          <w:rFonts w:ascii="Verdana" w:eastAsia="Times New Roman" w:hAnsi="Verdana" w:cs="Arial"/>
          <w:color w:val="333333"/>
          <w:szCs w:val="20"/>
        </w:rPr>
      </w:pPr>
      <w:r w:rsidRPr="00BD43F8">
        <w:rPr>
          <w:rFonts w:ascii="Verdana" w:eastAsia="Times New Roman" w:hAnsi="Verdana" w:cs="Arial"/>
          <w:color w:val="333333"/>
          <w:szCs w:val="20"/>
        </w:rPr>
        <w:lastRenderedPageBreak/>
        <w:br/>
      </w:r>
      <w:r w:rsidRPr="00BD43F8">
        <w:rPr>
          <w:rFonts w:ascii="Verdana" w:eastAsia="Times New Roman" w:hAnsi="Verdana" w:cs="Arial"/>
          <w:noProof/>
          <w:color w:val="333333"/>
          <w:szCs w:val="20"/>
        </w:rPr>
        <w:drawing>
          <wp:inline distT="0" distB="0" distL="0" distR="0">
            <wp:extent cx="3848100" cy="3257550"/>
            <wp:effectExtent l="0" t="0" r="0" b="0"/>
            <wp:docPr id="297" name="Picture 297" descr="statemgm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temgmt1.gif"/>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3848100" cy="3257550"/>
                    </a:xfrm>
                    <a:prstGeom prst="rect">
                      <a:avLst/>
                    </a:prstGeom>
                    <a:noFill/>
                    <a:ln>
                      <a:noFill/>
                    </a:ln>
                  </pic:spPr>
                </pic:pic>
              </a:graphicData>
            </a:graphic>
          </wp:inline>
        </w:drawing>
      </w:r>
      <w:r w:rsidRPr="00BD43F8">
        <w:rPr>
          <w:rFonts w:ascii="Verdana" w:eastAsia="Times New Roman" w:hAnsi="Verdana" w:cs="Arial"/>
          <w:color w:val="333333"/>
          <w:szCs w:val="20"/>
        </w:rPr>
        <w:br/>
      </w:r>
    </w:p>
    <w:p w:rsidR="00BD43F8" w:rsidRPr="00BD43F8" w:rsidRDefault="00BD43F8" w:rsidP="00BD43F8">
      <w:pPr>
        <w:pStyle w:val="ContentStyle"/>
      </w:pPr>
      <w:r w:rsidRPr="00BD43F8">
        <w:rPr>
          <w:b/>
          <w:u w:val="single"/>
        </w:rPr>
        <w:t>View State:</w:t>
      </w:r>
      <w:r w:rsidRPr="00BD43F8">
        <w:rPr>
          <w:b/>
          <w:u w:val="single"/>
        </w:rPr>
        <w:br/>
      </w:r>
      <w:r w:rsidRPr="00BD43F8">
        <w:t>ViewState is an approach to saving data for the user. Because of the stateless nature of web pages, regular page member variables will not maintain their values across postbacks. ViewState is the mechanism that allows state values to be preserved across page postbacks and by default, EnableViewState property will be set to true. In a nutsheell, ViewState:</w:t>
      </w:r>
    </w:p>
    <w:p w:rsidR="00BD43F8" w:rsidRPr="00BD43F8" w:rsidRDefault="00BD43F8" w:rsidP="00BD43F8">
      <w:pPr>
        <w:pStyle w:val="ContentStyle"/>
        <w:numPr>
          <w:ilvl w:val="0"/>
          <w:numId w:val="163"/>
        </w:numPr>
        <w:rPr>
          <w:rFonts w:ascii="Arial" w:hAnsi="Arial"/>
          <w:sz w:val="24"/>
          <w:szCs w:val="24"/>
        </w:rPr>
      </w:pPr>
      <w:r w:rsidRPr="00BD43F8">
        <w:t>Stores values per control by key name, like a Hashtable.</w:t>
      </w:r>
    </w:p>
    <w:p w:rsidR="00BD43F8" w:rsidRPr="00BD43F8" w:rsidRDefault="00BD43F8" w:rsidP="00BD43F8">
      <w:pPr>
        <w:pStyle w:val="ContentStyle"/>
        <w:numPr>
          <w:ilvl w:val="0"/>
          <w:numId w:val="163"/>
        </w:numPr>
        <w:rPr>
          <w:rFonts w:ascii="Arial" w:hAnsi="Arial"/>
          <w:sz w:val="24"/>
          <w:szCs w:val="24"/>
        </w:rPr>
      </w:pPr>
      <w:r w:rsidRPr="00BD43F8">
        <w:t>Tracks changes to a View State value's initial state.</w:t>
      </w:r>
    </w:p>
    <w:p w:rsidR="00BD43F8" w:rsidRPr="00BD43F8" w:rsidRDefault="00BD43F8" w:rsidP="00BD43F8">
      <w:pPr>
        <w:pStyle w:val="ContentStyle"/>
        <w:numPr>
          <w:ilvl w:val="0"/>
          <w:numId w:val="163"/>
        </w:numPr>
        <w:rPr>
          <w:rFonts w:ascii="Arial" w:hAnsi="Arial"/>
          <w:sz w:val="24"/>
          <w:szCs w:val="24"/>
        </w:rPr>
      </w:pPr>
      <w:r w:rsidRPr="00BD43F8">
        <w:t>Serializes and Deserializes saved data into a hidden form field on the client.</w:t>
      </w:r>
    </w:p>
    <w:p w:rsidR="00BD43F8" w:rsidRPr="00BD43F8" w:rsidRDefault="00BD43F8" w:rsidP="00BD43F8">
      <w:pPr>
        <w:pStyle w:val="ContentStyle"/>
        <w:numPr>
          <w:ilvl w:val="0"/>
          <w:numId w:val="163"/>
        </w:numPr>
        <w:jc w:val="center"/>
        <w:rPr>
          <w:rFonts w:ascii="Arial" w:hAnsi="Arial"/>
          <w:sz w:val="24"/>
          <w:szCs w:val="24"/>
        </w:rPr>
      </w:pPr>
      <w:r w:rsidRPr="00BD43F8">
        <w:t>Automatically restores View State data on postbacks.</w:t>
      </w:r>
      <w:r w:rsidRPr="00BD43F8">
        <w:br/>
      </w:r>
      <w:r w:rsidRPr="00BD43F8">
        <w:br/>
      </w:r>
      <w:r w:rsidRPr="00BD43F8">
        <w:rPr>
          <w:noProof/>
        </w:rPr>
        <w:drawing>
          <wp:inline distT="0" distB="0" distL="0" distR="0">
            <wp:extent cx="5943600" cy="2124075"/>
            <wp:effectExtent l="0" t="0" r="0" b="9525"/>
            <wp:docPr id="296" name="Picture 296" descr="statemgm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temgmt2.gif"/>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rsidR="00BD43F8" w:rsidRPr="00BD43F8" w:rsidRDefault="00BD43F8" w:rsidP="00BD43F8">
      <w:pPr>
        <w:spacing w:before="0" w:after="0" w:line="240" w:lineRule="auto"/>
        <w:ind w:left="0"/>
        <w:rPr>
          <w:rFonts w:ascii="Times New Roman" w:eastAsia="Times New Roman" w:hAnsi="Times New Roman" w:cs="Times New Roman"/>
          <w:sz w:val="24"/>
          <w:szCs w:val="24"/>
        </w:rPr>
      </w:pPr>
      <w:r w:rsidRPr="00BD43F8">
        <w:rPr>
          <w:rFonts w:ascii="Arial" w:eastAsia="Times New Roman" w:hAnsi="Arial" w:cs="Arial"/>
          <w:color w:val="333333"/>
          <w:sz w:val="24"/>
          <w:szCs w:val="24"/>
        </w:rPr>
        <w:br/>
      </w:r>
    </w:p>
    <w:p w:rsidR="00BD43F8" w:rsidRPr="00BD43F8" w:rsidRDefault="00BD43F8" w:rsidP="00BD43F8">
      <w:pPr>
        <w:pStyle w:val="CodeStyle"/>
      </w:pPr>
      <w:r w:rsidRPr="00BD43F8">
        <w:t>//To Save Information in View State </w:t>
      </w:r>
      <w:r w:rsidRPr="00BD43F8">
        <w:br/>
        <w:t>ViewState.Add ("NickName", "Dolly");</w:t>
      </w:r>
    </w:p>
    <w:p w:rsidR="00BD43F8" w:rsidRDefault="00BD43F8" w:rsidP="00BD43F8">
      <w:pPr>
        <w:pStyle w:val="CodeStyle"/>
      </w:pPr>
      <w:r w:rsidRPr="00BD43F8">
        <w:t>//Retrieving View state</w:t>
      </w:r>
      <w:r w:rsidRPr="00BD43F8">
        <w:br/>
        <w:t>String strNickName = ViewState ["NickName"];</w:t>
      </w:r>
    </w:p>
    <w:p w:rsidR="00BD43F8" w:rsidRDefault="00BD43F8" w:rsidP="00BD43F8">
      <w:pPr>
        <w:pStyle w:val="ContentStyle"/>
        <w:rPr>
          <w:rStyle w:val="ContentStyleChar"/>
        </w:rPr>
      </w:pPr>
      <w:r w:rsidRPr="00BD43F8">
        <w:rPr>
          <w:rStyle w:val="ContentStyleChar"/>
        </w:rPr>
        <w:t>Here is a simple example of using the "ViewState" property to carry values between postbacks.</w:t>
      </w:r>
    </w:p>
    <w:p w:rsidR="00BD43F8" w:rsidRPr="00BD43F8" w:rsidRDefault="00BD43F8" w:rsidP="00BD43F8">
      <w:pPr>
        <w:pStyle w:val="CodeStyle"/>
        <w:rPr>
          <w:rStyle w:val="CodeStyleChar"/>
        </w:rPr>
      </w:pPr>
      <w:r w:rsidRPr="00BD43F8">
        <w:rPr>
          <w:rStyle w:val="CodeStyleChar"/>
        </w:rPr>
        <w:lastRenderedPageBreak/>
        <w:t>public int SomeInteger {</w:t>
      </w:r>
      <w:r w:rsidRPr="00BD43F8">
        <w:rPr>
          <w:rStyle w:val="CodeStyleChar"/>
        </w:rPr>
        <w:br/>
        <w:t>    get {</w:t>
      </w:r>
      <w:r w:rsidRPr="00BD43F8">
        <w:rPr>
          <w:rStyle w:val="CodeStyleChar"/>
        </w:rPr>
        <w:br/>
        <w:t>        object o = ViewState["SomeInteger"];</w:t>
      </w:r>
      <w:r w:rsidRPr="00BD43F8">
        <w:rPr>
          <w:rStyle w:val="CodeStyleChar"/>
        </w:rPr>
        <w:br/>
        <w:t>        if (o != null) return (int)o; </w:t>
      </w:r>
      <w:r w:rsidRPr="00BD43F8">
        <w:rPr>
          <w:rStyle w:val="CodeStyleChar"/>
        </w:rPr>
        <w:br/>
        <w:t>        return 0;</w:t>
      </w:r>
      <w:r w:rsidRPr="00BD43F8">
        <w:rPr>
          <w:rStyle w:val="CodeStyleChar"/>
        </w:rPr>
        <w:br/>
        <w:t>        //a default</w:t>
      </w:r>
      <w:r w:rsidRPr="00BD43F8">
        <w:rPr>
          <w:rStyle w:val="CodeStyleChar"/>
        </w:rPr>
        <w:br/>
        <w:t>    }</w:t>
      </w:r>
      <w:r w:rsidRPr="00BD43F8">
        <w:rPr>
          <w:rStyle w:val="CodeStyleChar"/>
        </w:rPr>
        <w:br/>
        <w:t>    set { ViewState["SomeInteger"] = value; }</w:t>
      </w:r>
      <w:r w:rsidRPr="00BD43F8">
        <w:rPr>
          <w:rStyle w:val="CodeStyleChar"/>
        </w:rPr>
        <w:br/>
        <w:t>}</w:t>
      </w:r>
    </w:p>
    <w:p w:rsidR="00BD43F8" w:rsidRDefault="00BD43F8" w:rsidP="00BD43F8">
      <w:pPr>
        <w:pStyle w:val="ContentStyle"/>
        <w:rPr>
          <w:rStyle w:val="CodeStyleChar"/>
        </w:rPr>
      </w:pPr>
    </w:p>
    <w:p w:rsidR="00BD43F8" w:rsidRPr="00BD43F8" w:rsidRDefault="00BD43F8" w:rsidP="00BD43F8">
      <w:pPr>
        <w:pStyle w:val="ContentStyle"/>
        <w:rPr>
          <w:i/>
          <w:u w:val="single"/>
        </w:rPr>
      </w:pPr>
      <w:r w:rsidRPr="00BD43F8">
        <w:rPr>
          <w:b/>
          <w:u w:val="single"/>
        </w:rPr>
        <w:t>Control State:</w:t>
      </w:r>
      <w:r w:rsidRPr="00BD43F8">
        <w:rPr>
          <w:b/>
          <w:u w:val="single"/>
        </w:rPr>
        <w:br/>
      </w:r>
      <w:r w:rsidRPr="00BD43F8">
        <w:t>The purpose of the control state repository is to cache data necessary for a control to properly function. ControlState is essentially a private ViewState for your control only, and it is not affected when ViewState is turned off. ControlState is used to store small amounts of critical information. Heavy usage of ControlState can impact the performance of application because it involves serialization and deserialization for its functioning.</w:t>
      </w:r>
      <w:r w:rsidRPr="00BD43F8">
        <w:br/>
      </w:r>
      <w:r w:rsidRPr="00BD43F8">
        <w:rPr>
          <w:i/>
          <w:u w:val="single"/>
        </w:rPr>
        <w:t>There are two methods you have to implement in your custom control.</w:t>
      </w:r>
    </w:p>
    <w:p w:rsidR="00BD43F8" w:rsidRPr="00BD43F8" w:rsidRDefault="00BD43F8" w:rsidP="00BD43F8">
      <w:pPr>
        <w:pStyle w:val="ContentStyle"/>
        <w:numPr>
          <w:ilvl w:val="0"/>
          <w:numId w:val="164"/>
        </w:numPr>
      </w:pPr>
      <w:r w:rsidRPr="00BD43F8">
        <w:t>Load Control State</w:t>
      </w:r>
    </w:p>
    <w:p w:rsidR="00BD43F8" w:rsidRPr="00BD43F8" w:rsidRDefault="00BD43F8" w:rsidP="00BD43F8">
      <w:pPr>
        <w:pStyle w:val="ContentStyle"/>
        <w:numPr>
          <w:ilvl w:val="0"/>
          <w:numId w:val="164"/>
        </w:numPr>
        <w:jc w:val="center"/>
        <w:rPr>
          <w:rFonts w:ascii="Arial" w:hAnsi="Arial"/>
          <w:sz w:val="24"/>
          <w:szCs w:val="24"/>
        </w:rPr>
      </w:pPr>
      <w:r w:rsidRPr="00BD43F8">
        <w:t>Save Control State</w:t>
      </w:r>
      <w:r w:rsidRPr="00BD43F8">
        <w:br/>
      </w:r>
      <w:r w:rsidRPr="00BD43F8">
        <w:br/>
      </w:r>
      <w:r w:rsidRPr="00BD43F8">
        <w:rPr>
          <w:noProof/>
        </w:rPr>
        <w:drawing>
          <wp:inline distT="0" distB="0" distL="0" distR="0">
            <wp:extent cx="4914900" cy="1952625"/>
            <wp:effectExtent l="0" t="0" r="0" b="9525"/>
            <wp:docPr id="295" name="Picture 295" descr="statemgm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temgmt3.gif"/>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4914900" cy="1952625"/>
                    </a:xfrm>
                    <a:prstGeom prst="rect">
                      <a:avLst/>
                    </a:prstGeom>
                    <a:noFill/>
                    <a:ln>
                      <a:noFill/>
                    </a:ln>
                  </pic:spPr>
                </pic:pic>
              </a:graphicData>
            </a:graphic>
          </wp:inline>
        </w:drawing>
      </w:r>
    </w:p>
    <w:p w:rsidR="00BD43F8" w:rsidRPr="00BD43F8" w:rsidRDefault="00BD43F8" w:rsidP="00BD43F8">
      <w:pPr>
        <w:pStyle w:val="CodeStyle"/>
      </w:pPr>
      <w:r w:rsidRPr="00BD43F8">
        <w:t>public class ControlStateWebControl : Control</w:t>
      </w:r>
      <w:r w:rsidRPr="00BD43F8">
        <w:br/>
        <w:t>{</w:t>
      </w:r>
      <w:r w:rsidRPr="00BD43F8">
        <w:br/>
        <w:t>    #region Members</w:t>
      </w:r>
    </w:p>
    <w:p w:rsidR="00BD43F8" w:rsidRPr="00BD43F8" w:rsidRDefault="00BD43F8" w:rsidP="00BD43F8">
      <w:pPr>
        <w:pStyle w:val="CodeStyle"/>
      </w:pPr>
      <w:r w:rsidRPr="00BD43F8">
        <w:t>    private string _strStateToSave;</w:t>
      </w:r>
    </w:p>
    <w:p w:rsidR="00BD43F8" w:rsidRPr="00BD43F8" w:rsidRDefault="00BD43F8" w:rsidP="00BD43F8">
      <w:pPr>
        <w:pStyle w:val="CodeStyle"/>
      </w:pPr>
      <w:r w:rsidRPr="00BD43F8">
        <w:t>    #endregion</w:t>
      </w:r>
      <w:r w:rsidRPr="00BD43F8">
        <w:br/>
        <w:t>    #region Methods</w:t>
      </w:r>
    </w:p>
    <w:p w:rsidR="00BD43F8" w:rsidRPr="00BD43F8" w:rsidRDefault="00BD43F8" w:rsidP="00BD43F8">
      <w:pPr>
        <w:pStyle w:val="CodeStyle"/>
      </w:pPr>
      <w:r w:rsidRPr="00BD43F8">
        <w:t>    protected override void OnInit(EventArgs e)</w:t>
      </w:r>
      <w:r w:rsidRPr="00BD43F8">
        <w:br/>
        <w:t>    {</w:t>
      </w:r>
      <w:r w:rsidRPr="00BD43F8">
        <w:br/>
        <w:t>        Page.RegisterRequiresControlState(this);</w:t>
      </w:r>
      <w:r w:rsidRPr="00BD43F8">
        <w:br/>
        <w:t>        base.OnInit(e);</w:t>
      </w:r>
      <w:r w:rsidRPr="00BD43F8">
        <w:br/>
        <w:t>    }</w:t>
      </w:r>
    </w:p>
    <w:p w:rsidR="00BD43F8" w:rsidRPr="00BD43F8" w:rsidRDefault="00BD43F8" w:rsidP="00BD43F8">
      <w:pPr>
        <w:pStyle w:val="CodeStyle"/>
      </w:pPr>
      <w:r w:rsidRPr="00BD43F8">
        <w:t>    protected override object SaveControlState()</w:t>
      </w:r>
      <w:r w:rsidRPr="00BD43F8">
        <w:br/>
        <w:t>    {</w:t>
      </w:r>
      <w:r w:rsidRPr="00BD43F8">
        <w:br/>
        <w:t>        return _strStateToSave;</w:t>
      </w:r>
      <w:r w:rsidRPr="00BD43F8">
        <w:br/>
        <w:t>    }</w:t>
      </w:r>
    </w:p>
    <w:p w:rsidR="00BD43F8" w:rsidRDefault="00BD43F8" w:rsidP="00BD43F8">
      <w:pPr>
        <w:pStyle w:val="CodeStyle"/>
      </w:pPr>
      <w:r w:rsidRPr="00BD43F8">
        <w:t>    protected override void LoadControlState(object state)</w:t>
      </w:r>
      <w:r w:rsidRPr="00BD43F8">
        <w:br/>
        <w:t>    {</w:t>
      </w:r>
      <w:r w:rsidRPr="00BD43F8">
        <w:br/>
        <w:t>        if (state != null)</w:t>
      </w:r>
      <w:r w:rsidRPr="00BD43F8">
        <w:br/>
        <w:t>        {</w:t>
      </w:r>
      <w:r w:rsidRPr="00BD43F8">
        <w:br/>
        <w:t>            _strStateToSave = state.ToString();</w:t>
      </w:r>
      <w:r w:rsidRPr="00BD43F8">
        <w:br/>
        <w:t>        }</w:t>
      </w:r>
      <w:r w:rsidRPr="00BD43F8">
        <w:br/>
        <w:t>    }</w:t>
      </w:r>
      <w:r w:rsidRPr="00BD43F8">
        <w:br/>
        <w:t> </w:t>
      </w:r>
      <w:r w:rsidRPr="00BD43F8">
        <w:br/>
        <w:t>    #endregion</w:t>
      </w:r>
      <w:r w:rsidRPr="00BD43F8">
        <w:br/>
        <w:t>}</w:t>
      </w:r>
    </w:p>
    <w:p w:rsidR="0077080D" w:rsidRDefault="00BD43F8" w:rsidP="0077080D">
      <w:pPr>
        <w:pStyle w:val="ContentStyle"/>
        <w:jc w:val="center"/>
      </w:pPr>
      <w:r w:rsidRPr="00BD43F8">
        <w:rPr>
          <w:b/>
          <w:u w:val="single"/>
        </w:rPr>
        <w:lastRenderedPageBreak/>
        <w:t>Hidden Fields:</w:t>
      </w:r>
      <w:r w:rsidRPr="00BD43F8">
        <w:br/>
        <w:t>A Hidden control is the control which does not render anything on the web page at client browser but can be used to store some information on the web page which can be used on the page. Hidden fields are used to store data at the page level. These fields are not rendered by the browser, rather it's just like a standard control for which you can set its properties. If you use hidden fields, it is best to store only small amounts of frequently changed data on the client.</w:t>
      </w:r>
      <w:r w:rsidRPr="00BD43F8">
        <w:br/>
      </w:r>
      <w:r w:rsidRPr="00BD43F8">
        <w:br/>
      </w:r>
      <w:r w:rsidRPr="00BD43F8">
        <w:rPr>
          <w:noProof/>
        </w:rPr>
        <w:drawing>
          <wp:inline distT="0" distB="0" distL="0" distR="0">
            <wp:extent cx="4886325" cy="2085975"/>
            <wp:effectExtent l="0" t="0" r="9525" b="9525"/>
            <wp:docPr id="294" name="Picture 294" descr="statemgm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atemgmt4.gif"/>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4886325" cy="2085975"/>
                    </a:xfrm>
                    <a:prstGeom prst="rect">
                      <a:avLst/>
                    </a:prstGeom>
                    <a:noFill/>
                    <a:ln>
                      <a:noFill/>
                    </a:ln>
                  </pic:spPr>
                </pic:pic>
              </a:graphicData>
            </a:graphic>
          </wp:inline>
        </w:drawing>
      </w:r>
      <w:r w:rsidRPr="00BD43F8">
        <w:br/>
      </w:r>
    </w:p>
    <w:p w:rsidR="00BD43F8" w:rsidRPr="0077080D" w:rsidRDefault="00BD43F8" w:rsidP="0077080D">
      <w:pPr>
        <w:pStyle w:val="CodeStyle"/>
      </w:pPr>
      <w:r w:rsidRPr="0077080D">
        <w:t>//Declaring a hidden variable</w:t>
      </w:r>
      <w:r w:rsidRPr="0077080D">
        <w:br/>
        <w:t>protected HtmlInputHidden hidNickName;</w:t>
      </w:r>
    </w:p>
    <w:p w:rsidR="00BD43F8" w:rsidRPr="0077080D" w:rsidRDefault="00BD43F8" w:rsidP="0077080D">
      <w:pPr>
        <w:pStyle w:val="CodeStyle"/>
      </w:pPr>
      <w:r w:rsidRPr="0077080D">
        <w:t>//Populating hidden variable</w:t>
      </w:r>
      <w:r w:rsidRPr="0077080D">
        <w:br/>
        <w:t>hidNickName.Value = "Page No 1";</w:t>
      </w:r>
    </w:p>
    <w:p w:rsidR="00BD43F8" w:rsidRPr="0077080D" w:rsidRDefault="00BD43F8" w:rsidP="0077080D">
      <w:pPr>
        <w:pStyle w:val="CodeStyle"/>
      </w:pPr>
      <w:r w:rsidRPr="0077080D">
        <w:t>//Retrieving value stored in hidden field.</w:t>
      </w:r>
      <w:r w:rsidRPr="0077080D">
        <w:br/>
        <w:t>string str = hidNickName.Value; </w:t>
      </w:r>
      <w:r w:rsidRPr="0077080D">
        <w:br/>
      </w:r>
      <w:r w:rsidRPr="00BD43F8">
        <w:rPr>
          <w:color w:val="333333"/>
        </w:rPr>
        <w:br/>
      </w:r>
      <w:r w:rsidRPr="0077080D">
        <w:t>Code Example:</w:t>
      </w:r>
    </w:p>
    <w:p w:rsidR="0077080D" w:rsidRDefault="00BD43F8" w:rsidP="0077080D">
      <w:pPr>
        <w:pStyle w:val="CodeStyle"/>
      </w:pPr>
      <w:r w:rsidRPr="0077080D">
        <w:t>protected void Page_Load(object sender, EventArgs e)</w:t>
      </w:r>
      <w:r w:rsidRPr="0077080D">
        <w:br/>
        <w:t>{</w:t>
      </w:r>
      <w:r w:rsidRPr="0077080D">
        <w:br/>
        <w:t>    if(!IsPostBack)|</w:t>
      </w:r>
      <w:r w:rsidRPr="0077080D">
        <w:br/>
        <w:t>        Label1.Text = string.Format("Clicked {0} times", HiddenField1.Value);</w:t>
      </w:r>
      <w:r w:rsidRPr="0077080D">
        <w:br/>
        <w:t>}</w:t>
      </w:r>
      <w:r w:rsidRPr="0077080D">
        <w:br/>
        <w:t>protected void Button1_Click(object sender, EventArgs e)</w:t>
      </w:r>
      <w:r w:rsidRPr="0077080D">
        <w:br/>
        <w:t>{</w:t>
      </w:r>
      <w:r w:rsidRPr="0077080D">
        <w:br/>
        <w:t>    HiddenField1.Value = (Convert.ToInt32(HiddenField1.Value) + 1).ToString();</w:t>
      </w:r>
      <w:r w:rsidRPr="0077080D">
        <w:br/>
        <w:t> </w:t>
      </w:r>
      <w:r w:rsidRPr="0077080D">
        <w:br/>
        <w:t>    Label1.Text = string.Format("Clicked {0} times", HiddenField1.Value);</w:t>
      </w:r>
      <w:r w:rsidRPr="0077080D">
        <w:br/>
        <w:t>}</w:t>
      </w:r>
    </w:p>
    <w:p w:rsidR="0077080D" w:rsidRDefault="00BD43F8" w:rsidP="0077080D">
      <w:pPr>
        <w:pStyle w:val="ContentStyle"/>
        <w:jc w:val="center"/>
      </w:pPr>
      <w:r w:rsidRPr="0077080D">
        <w:rPr>
          <w:b/>
          <w:u w:val="single"/>
        </w:rPr>
        <w:t>Cookies: </w:t>
      </w:r>
      <w:r w:rsidRPr="0077080D">
        <w:rPr>
          <w:b/>
          <w:u w:val="single"/>
        </w:rPr>
        <w:br/>
      </w:r>
      <w:r w:rsidRPr="00BD43F8">
        <w:t>A cookie is a small amount of data which is either stored at client side in text file or in memory of the client browser session. Cookies are always sent with the request to the web server and information can be retrieved from the cookies at the web server. Every time a user visits a website, cookies are retrieved from the user machine and help identify the user.</w:t>
      </w:r>
      <w:r w:rsidRPr="00BD43F8">
        <w:br/>
        <w:t>Cookies are useful for storing small amounts of frequently changed information on the client. The information is sent with the request to the server.</w:t>
      </w:r>
      <w:r w:rsidRPr="00BD43F8">
        <w:br/>
      </w:r>
      <w:r w:rsidRPr="00BD43F8">
        <w:rPr>
          <w:noProof/>
        </w:rPr>
        <w:drawing>
          <wp:inline distT="0" distB="0" distL="0" distR="0">
            <wp:extent cx="3162300" cy="1384798"/>
            <wp:effectExtent l="0" t="0" r="0" b="6350"/>
            <wp:docPr id="293" name="Picture 293" descr="statemgmt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atemgmt5.gif"/>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3176365" cy="1390957"/>
                    </a:xfrm>
                    <a:prstGeom prst="rect">
                      <a:avLst/>
                    </a:prstGeom>
                    <a:noFill/>
                    <a:ln>
                      <a:noFill/>
                    </a:ln>
                  </pic:spPr>
                </pic:pic>
              </a:graphicData>
            </a:graphic>
          </wp:inline>
        </w:drawing>
      </w:r>
      <w:r w:rsidRPr="00BD43F8">
        <w:br/>
      </w:r>
    </w:p>
    <w:p w:rsidR="00BD43F8" w:rsidRPr="0077080D" w:rsidRDefault="00BD43F8" w:rsidP="0077080D">
      <w:pPr>
        <w:pStyle w:val="CodeStyle"/>
      </w:pPr>
      <w:r w:rsidRPr="00BD43F8">
        <w:lastRenderedPageBreak/>
        <w:t> </w:t>
      </w:r>
      <w:r w:rsidRPr="0077080D">
        <w:t>// Creating a cookie</w:t>
      </w:r>
      <w:r w:rsidRPr="0077080D">
        <w:br/>
        <w:t>myCookie.Values.Add("muffin", "chocolate");</w:t>
      </w:r>
      <w:r w:rsidRPr="0077080D">
        <w:br/>
        <w:t>myCookie.Values.Add("babka", "cinnamon");</w:t>
      </w:r>
    </w:p>
    <w:p w:rsidR="00BD43F8" w:rsidRPr="0077080D" w:rsidRDefault="00BD43F8" w:rsidP="0077080D">
      <w:pPr>
        <w:pStyle w:val="CodeStyle"/>
      </w:pPr>
      <w:r w:rsidRPr="0077080D">
        <w:t>// Adding Cookie to Collection</w:t>
      </w:r>
      <w:r w:rsidRPr="0077080D">
        <w:br/>
        <w:t>Response.Cookies.Add(myCookie);</w:t>
      </w:r>
    </w:p>
    <w:p w:rsidR="00BD43F8" w:rsidRPr="0077080D" w:rsidRDefault="00BD43F8" w:rsidP="0077080D">
      <w:pPr>
        <w:pStyle w:val="CodeStyle"/>
      </w:pPr>
      <w:r w:rsidRPr="0077080D">
        <w:t>// Getting Values stored in a cookie</w:t>
      </w:r>
      <w:r w:rsidRPr="0077080D">
        <w:br/>
        <w:t>Response.Write(myCookie["babka"].ToString());</w:t>
      </w:r>
    </w:p>
    <w:p w:rsidR="00BD43F8" w:rsidRPr="0077080D" w:rsidRDefault="00BD43F8" w:rsidP="0077080D">
      <w:pPr>
        <w:pStyle w:val="CodeStyle"/>
      </w:pPr>
      <w:r w:rsidRPr="0077080D">
        <w:t>// Setting cookie path</w:t>
      </w:r>
      <w:r w:rsidRPr="0077080D">
        <w:br/>
        <w:t>myCookie.Path = "/forums";</w:t>
      </w:r>
    </w:p>
    <w:p w:rsidR="00BD43F8" w:rsidRPr="0077080D" w:rsidRDefault="00BD43F8" w:rsidP="0077080D">
      <w:pPr>
        <w:pStyle w:val="CodeStyle"/>
      </w:pPr>
      <w:r w:rsidRPr="0077080D">
        <w:t>// Setting domain for a cookie</w:t>
      </w:r>
      <w:r w:rsidRPr="0077080D">
        <w:br/>
        <w:t>myCookie.Domain = "forums.geekpedia.com";</w:t>
      </w:r>
    </w:p>
    <w:p w:rsidR="00BD43F8" w:rsidRPr="0077080D" w:rsidRDefault="00BD43F8" w:rsidP="0077080D">
      <w:pPr>
        <w:pStyle w:val="CodeStyle"/>
      </w:pPr>
      <w:r w:rsidRPr="0077080D">
        <w:t>// Deleting a cookie</w:t>
      </w:r>
      <w:r w:rsidRPr="0077080D">
        <w:br/>
        <w:t>myCookie.Expires = DateTime.Now.AddDays(-1);</w:t>
      </w:r>
      <w:r w:rsidRPr="0077080D">
        <w:br/>
      </w:r>
      <w:r w:rsidRPr="0077080D">
        <w:br/>
        <w:t>Code Example:</w:t>
      </w:r>
    </w:p>
    <w:p w:rsidR="0077080D" w:rsidRDefault="00BD43F8" w:rsidP="0077080D">
      <w:pPr>
        <w:pStyle w:val="CodeStyle"/>
      </w:pPr>
      <w:r w:rsidRPr="0077080D">
        <w:t>//Storing value in cookie</w:t>
      </w:r>
      <w:r w:rsidRPr="0077080D">
        <w:br/>
        <w:t>HttpCookie cookie = new HttpCookie("NickName");</w:t>
      </w:r>
      <w:r w:rsidRPr="0077080D">
        <w:br/>
        <w:t>cookie.Value = "David";</w:t>
      </w:r>
      <w:r w:rsidRPr="0077080D">
        <w:br/>
        <w:t>Request.Cookies.Add(cookie);</w:t>
      </w:r>
      <w:r w:rsidRPr="0077080D">
        <w:br/>
        <w:t>//Retrieving value in cookie</w:t>
      </w:r>
      <w:r w:rsidRPr="0077080D">
        <w:br/>
        <w:t>if (Request.Cookies.Count &gt; 0 &amp;&amp; Request.Cookies["NickName"] != null)</w:t>
      </w:r>
      <w:r w:rsidRPr="0077080D">
        <w:br/>
        <w:t>         lblNickName.Text = "Welcome" + Request.Cookies["NickName"].ToString();</w:t>
      </w:r>
      <w:r w:rsidRPr="0077080D">
        <w:br/>
        <w:t>else</w:t>
      </w:r>
      <w:r w:rsidRPr="0077080D">
        <w:br/>
        <w:t>         lblNickName.Text = "Welcome Guest"; </w:t>
      </w:r>
      <w:r w:rsidRPr="0077080D">
        <w:br/>
      </w:r>
    </w:p>
    <w:p w:rsidR="0077080D" w:rsidRDefault="00BD43F8" w:rsidP="0077080D">
      <w:pPr>
        <w:pStyle w:val="ContentStyle"/>
      </w:pPr>
      <w:r w:rsidRPr="0077080D">
        <w:br/>
      </w:r>
      <w:r w:rsidRPr="0077080D">
        <w:rPr>
          <w:b/>
          <w:bCs/>
          <w:u w:val="single"/>
        </w:rPr>
        <w:t>Query String:</w:t>
      </w:r>
      <w:r w:rsidRPr="00BD43F8">
        <w:rPr>
          <w:b/>
          <w:bCs/>
        </w:rPr>
        <w:br/>
      </w:r>
      <w:r w:rsidRPr="00BD43F8">
        <w:t>A Query string is used to pass the values or information form one page to another page. They are passed along with URL in clear text. Query strings provide a simple but limited way of maintaining some state information. When surfing the internet you should have seen weird internet addresses such as:</w:t>
      </w:r>
    </w:p>
    <w:p w:rsidR="0077080D" w:rsidRDefault="000027B0" w:rsidP="0077080D">
      <w:pPr>
        <w:pStyle w:val="CodeStyle"/>
        <w:rPr>
          <w:rStyle w:val="CodeStyleChar"/>
        </w:rPr>
      </w:pPr>
      <w:hyperlink r:id="rId420" w:history="1">
        <w:r w:rsidR="0077080D" w:rsidRPr="00014F24">
          <w:rPr>
            <w:rStyle w:val="Hyperlink"/>
          </w:rPr>
          <w:t>http://www.localhost.com/Webform2.aspx?name=ABC&amp;lastName=XYZ</w:t>
        </w:r>
      </w:hyperlink>
    </w:p>
    <w:p w:rsidR="007F5356" w:rsidRDefault="00BD43F8" w:rsidP="0077080D">
      <w:pPr>
        <w:pStyle w:val="ContentStyle"/>
      </w:pPr>
      <w:r w:rsidRPr="00BD43F8">
        <w:t>This HTML address uses a QueryString property to pass values between pages.</w:t>
      </w:r>
    </w:p>
    <w:p w:rsidR="007F5356" w:rsidRDefault="00BD43F8" w:rsidP="007F5356">
      <w:pPr>
        <w:pStyle w:val="CodeStyle"/>
        <w:jc w:val="center"/>
      </w:pPr>
      <w:r w:rsidRPr="00BD43F8">
        <w:br/>
      </w:r>
      <w:r w:rsidRPr="00BD43F8">
        <w:rPr>
          <w:noProof/>
        </w:rPr>
        <w:drawing>
          <wp:inline distT="0" distB="0" distL="0" distR="0">
            <wp:extent cx="4543425" cy="1885950"/>
            <wp:effectExtent l="0" t="0" r="9525" b="0"/>
            <wp:docPr id="292" name="Picture 292" descr="statemgmt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atemgmt6.gif"/>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4543425" cy="1885950"/>
                    </a:xfrm>
                    <a:prstGeom prst="rect">
                      <a:avLst/>
                    </a:prstGeom>
                    <a:noFill/>
                    <a:ln>
                      <a:noFill/>
                    </a:ln>
                  </pic:spPr>
                </pic:pic>
              </a:graphicData>
            </a:graphic>
          </wp:inline>
        </w:drawing>
      </w:r>
      <w:r w:rsidRPr="00BD43F8">
        <w:br/>
      </w:r>
    </w:p>
    <w:p w:rsidR="00BD43F8" w:rsidRPr="007F5356" w:rsidRDefault="00BD43F8" w:rsidP="007F5356">
      <w:pPr>
        <w:pStyle w:val="ContentStyle"/>
        <w:rPr>
          <w:b/>
          <w:u w:val="single"/>
        </w:rPr>
      </w:pPr>
      <w:r w:rsidRPr="007F5356">
        <w:rPr>
          <w:rStyle w:val="ContentStyleChar"/>
        </w:rPr>
        <w:t>Request.QueryString(variable)[(index)|.Count] </w:t>
      </w:r>
      <w:r w:rsidRPr="007F5356">
        <w:rPr>
          <w:rStyle w:val="ContentStyleChar"/>
        </w:rPr>
        <w:br/>
      </w:r>
      <w:r w:rsidRPr="007F5356">
        <w:rPr>
          <w:b/>
          <w:u w:val="single"/>
        </w:rPr>
        <w:t>Code Example:</w:t>
      </w:r>
    </w:p>
    <w:p w:rsidR="00BD43F8" w:rsidRPr="007F5356" w:rsidRDefault="00BD43F8" w:rsidP="007F5356">
      <w:pPr>
        <w:pStyle w:val="CodeStyle"/>
      </w:pPr>
      <w:r w:rsidRPr="007F5356">
        <w:t>using System;</w:t>
      </w:r>
      <w:r w:rsidRPr="007F5356">
        <w:br/>
        <w:t>using System.Web.UI;</w:t>
      </w:r>
    </w:p>
    <w:p w:rsidR="007F5356" w:rsidRDefault="00BD43F8" w:rsidP="007F5356">
      <w:pPr>
        <w:pStyle w:val="CodeStyle"/>
      </w:pPr>
      <w:r w:rsidRPr="007F5356">
        <w:t>public partial class _Default : Page</w:t>
      </w:r>
      <w:r w:rsidRPr="007F5356">
        <w:br/>
        <w:t>{</w:t>
      </w:r>
      <w:r w:rsidRPr="007F5356">
        <w:br/>
        <w:t>    protected void Page_Load(object sender, EventArgs e)</w:t>
      </w:r>
      <w:r w:rsidRPr="007F5356">
        <w:br/>
        <w:t>    {</w:t>
      </w:r>
      <w:r w:rsidRPr="007F5356">
        <w:br/>
        <w:t>        string v = Request.QueryString["param"];</w:t>
      </w:r>
      <w:r w:rsidRPr="007F5356">
        <w:br/>
        <w:t>        if (v != null)</w:t>
      </w:r>
      <w:r w:rsidRPr="007F5356">
        <w:br/>
        <w:t>        {</w:t>
      </w:r>
      <w:r w:rsidRPr="007F5356">
        <w:br/>
      </w:r>
      <w:r w:rsidRPr="007F5356">
        <w:lastRenderedPageBreak/>
        <w:t>            Response.Write("param is ");</w:t>
      </w:r>
      <w:r w:rsidRPr="007F5356">
        <w:br/>
        <w:t>            Response.Write(v);</w:t>
      </w:r>
      <w:r w:rsidRPr="007F5356">
        <w:br/>
        <w:t>        }</w:t>
      </w:r>
      <w:r w:rsidRPr="007F5356">
        <w:br/>
        <w:t>        string x = Request.QueryString["id"];</w:t>
      </w:r>
      <w:r w:rsidRPr="007F5356">
        <w:br/>
        <w:t>        if (x != null)</w:t>
      </w:r>
      <w:r w:rsidRPr="007F5356">
        <w:br/>
        <w:t>        {</w:t>
      </w:r>
      <w:r w:rsidRPr="007F5356">
        <w:br/>
        <w:t>            Response.Write("   id detected");</w:t>
      </w:r>
      <w:r w:rsidRPr="007F5356">
        <w:br/>
        <w:t>        }</w:t>
      </w:r>
      <w:r w:rsidRPr="007F5356">
        <w:br/>
        <w:t>    }</w:t>
      </w:r>
      <w:r w:rsidRPr="007F5356">
        <w:br/>
        <w:t>}</w:t>
      </w:r>
    </w:p>
    <w:p w:rsidR="007F5356" w:rsidRDefault="00BD43F8" w:rsidP="007F5356">
      <w:pPr>
        <w:pStyle w:val="ContentStyle"/>
      </w:pPr>
      <w:r w:rsidRPr="007F5356">
        <w:rPr>
          <w:b/>
          <w:u w:val="single"/>
        </w:rPr>
        <w:t>Application State: </w:t>
      </w:r>
      <w:r w:rsidRPr="007F5356">
        <w:rPr>
          <w:b/>
          <w:u w:val="single"/>
        </w:rPr>
        <w:br/>
      </w:r>
      <w:r w:rsidRPr="00BD43F8">
        <w:t>Application State is used to store information which is shared among users of the ASP.Net web application. Application state is stored in the memory of the windows process which is processing user requests on the web server. Application state is useful in storing a small amount of often-used data. If application state is used for such data instead of frequent trips to the database, then it increases the response time/performance of the web application.</w:t>
      </w:r>
      <w:r w:rsidRPr="00BD43F8">
        <w:br/>
        <w:t>In classic ASP, an application object is used to store connection strings. It's a great place to store data that changes infrequently.</w:t>
      </w:r>
    </w:p>
    <w:p w:rsidR="007F5356" w:rsidRDefault="00BD43F8" w:rsidP="007F5356">
      <w:pPr>
        <w:pStyle w:val="ContentStyle"/>
        <w:jc w:val="center"/>
      </w:pPr>
      <w:r w:rsidRPr="00BD43F8">
        <w:br/>
      </w:r>
      <w:r w:rsidRPr="00BD43F8">
        <w:rPr>
          <w:noProof/>
        </w:rPr>
        <w:drawing>
          <wp:inline distT="0" distB="0" distL="0" distR="0">
            <wp:extent cx="4572000" cy="1666875"/>
            <wp:effectExtent l="0" t="0" r="0" b="9525"/>
            <wp:docPr id="291" name="Picture 291" descr="statemgmt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temgmt7.gif"/>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4572000" cy="1666875"/>
                    </a:xfrm>
                    <a:prstGeom prst="rect">
                      <a:avLst/>
                    </a:prstGeom>
                    <a:noFill/>
                    <a:ln>
                      <a:noFill/>
                    </a:ln>
                  </pic:spPr>
                </pic:pic>
              </a:graphicData>
            </a:graphic>
          </wp:inline>
        </w:drawing>
      </w:r>
      <w:r w:rsidRPr="00BD43F8">
        <w:br/>
      </w:r>
    </w:p>
    <w:p w:rsidR="007F5356" w:rsidRDefault="00BD43F8" w:rsidP="00FF6E97">
      <w:pPr>
        <w:pStyle w:val="CodeStyle"/>
        <w:rPr>
          <w:rStyle w:val="CodeStyleChar"/>
          <w:rFonts w:eastAsiaTheme="minorHAnsi"/>
        </w:rPr>
      </w:pPr>
      <w:r w:rsidRPr="007F5356">
        <w:rPr>
          <w:rStyle w:val="CodeStyleChar"/>
          <w:rFonts w:eastAsiaTheme="minorHAnsi"/>
        </w:rPr>
        <w:t>//Stroing information in application state</w:t>
      </w:r>
      <w:r w:rsidRPr="007F5356">
        <w:rPr>
          <w:rStyle w:val="CodeStyleChar"/>
          <w:rFonts w:eastAsiaTheme="minorHAnsi"/>
        </w:rPr>
        <w:br/>
        <w:t>lock (this)</w:t>
      </w:r>
      <w:r w:rsidRPr="007F5356">
        <w:rPr>
          <w:rStyle w:val="CodeStyleChar"/>
          <w:rFonts w:eastAsiaTheme="minorHAnsi"/>
        </w:rPr>
        <w:br/>
        <w:t>{ </w:t>
      </w:r>
      <w:r w:rsidRPr="007F5356">
        <w:rPr>
          <w:rStyle w:val="CodeStyleChar"/>
          <w:rFonts w:eastAsiaTheme="minorHAnsi"/>
        </w:rPr>
        <w:br/>
        <w:t>       Application["NickName"] = "Nipun";</w:t>
      </w:r>
      <w:r w:rsidRPr="007F5356">
        <w:rPr>
          <w:rStyle w:val="CodeStyleChar"/>
          <w:rFonts w:eastAsiaTheme="minorHAnsi"/>
        </w:rPr>
        <w:br/>
        <w:t>}</w:t>
      </w:r>
      <w:r w:rsidRPr="007F5356">
        <w:rPr>
          <w:rStyle w:val="CodeStyleChar"/>
          <w:rFonts w:eastAsiaTheme="minorHAnsi"/>
        </w:rPr>
        <w:br/>
        <w:t>//Retrieving value from application state</w:t>
      </w:r>
      <w:r w:rsidRPr="007F5356">
        <w:rPr>
          <w:rStyle w:val="CodeStyleChar"/>
          <w:rFonts w:eastAsiaTheme="minorHAnsi"/>
        </w:rPr>
        <w:br/>
        <w:t>lock (this)</w:t>
      </w:r>
      <w:r w:rsidRPr="007F5356">
        <w:rPr>
          <w:rStyle w:val="CodeStyleChar"/>
          <w:rFonts w:eastAsiaTheme="minorHAnsi"/>
        </w:rPr>
        <w:br/>
        <w:t>{</w:t>
      </w:r>
      <w:r w:rsidRPr="007F5356">
        <w:rPr>
          <w:rStyle w:val="CodeStyleChar"/>
          <w:rFonts w:eastAsiaTheme="minorHAnsi"/>
        </w:rPr>
        <w:br/>
        <w:t>      string str = Application["NickName"].ToString();</w:t>
      </w:r>
      <w:r w:rsidRPr="007F5356">
        <w:rPr>
          <w:rStyle w:val="CodeStyleChar"/>
          <w:rFonts w:eastAsiaTheme="minorHAnsi"/>
        </w:rPr>
        <w:br/>
        <w:t>} </w:t>
      </w:r>
    </w:p>
    <w:p w:rsidR="00BD43F8" w:rsidRPr="00FF6E97" w:rsidRDefault="00BD43F8" w:rsidP="007F5356">
      <w:pPr>
        <w:pStyle w:val="ContentStyle"/>
        <w:rPr>
          <w:rFonts w:ascii="Arial" w:hAnsi="Arial"/>
          <w:b/>
          <w:color w:val="333333"/>
          <w:sz w:val="24"/>
          <w:szCs w:val="24"/>
          <w:u w:val="single"/>
        </w:rPr>
      </w:pPr>
      <w:r w:rsidRPr="00FF6E97">
        <w:rPr>
          <w:b/>
          <w:u w:val="single"/>
        </w:rPr>
        <w:t>Code Example 2:</w:t>
      </w:r>
    </w:p>
    <w:p w:rsidR="00BD43F8" w:rsidRPr="00FF6E97" w:rsidRDefault="00BD43F8" w:rsidP="00FF6E97">
      <w:pPr>
        <w:pStyle w:val="CodeStyle"/>
      </w:pPr>
      <w:r w:rsidRPr="00BD43F8">
        <w:rPr>
          <w:color w:val="0000FF"/>
        </w:rPr>
        <w:t> </w:t>
      </w:r>
      <w:r w:rsidRPr="00FF6E97">
        <w:t>protected void Page_Load(object sender, EventArgs e)</w:t>
      </w:r>
    </w:p>
    <w:p w:rsidR="00BD43F8" w:rsidRPr="00FF6E97" w:rsidRDefault="00BD43F8" w:rsidP="00FF6E97">
      <w:pPr>
        <w:pStyle w:val="CodeStyle"/>
      </w:pPr>
      <w:r w:rsidRPr="00FF6E97">
        <w:t>    {</w:t>
      </w:r>
    </w:p>
    <w:p w:rsidR="00BD43F8" w:rsidRPr="00FF6E97" w:rsidRDefault="00FF6E97" w:rsidP="00FF6E97">
      <w:pPr>
        <w:pStyle w:val="CodeStyle"/>
        <w:ind w:firstLine="720"/>
      </w:pPr>
      <w:r>
        <w:t xml:space="preserve">  </w:t>
      </w:r>
      <w:r w:rsidR="00BD43F8" w:rsidRPr="00FF6E97">
        <w:t>// Code that runs on page load</w:t>
      </w:r>
    </w:p>
    <w:p w:rsidR="00BD43F8" w:rsidRPr="00FF6E97" w:rsidRDefault="00BD43F8" w:rsidP="00FF6E97">
      <w:pPr>
        <w:pStyle w:val="CodeStyle"/>
      </w:pPr>
      <w:r w:rsidRPr="00FF6E97">
        <w:t>        Application["LoginID"] = "Nipun";</w:t>
      </w:r>
    </w:p>
    <w:p w:rsidR="00FF6E97" w:rsidRDefault="00BD43F8" w:rsidP="00FF6E97">
      <w:pPr>
        <w:pStyle w:val="CodeStyle"/>
      </w:pPr>
      <w:r w:rsidRPr="00FF6E97">
        <w:t>        Application["DomainName"] = "www.nipun.com"; </w:t>
      </w:r>
      <w:r w:rsidRPr="00FF6E97">
        <w:br/>
        <w:t>    }</w:t>
      </w:r>
    </w:p>
    <w:p w:rsidR="00FF6E97" w:rsidRDefault="00BD43F8" w:rsidP="00FF6E97">
      <w:pPr>
        <w:pStyle w:val="ContentStyle"/>
      </w:pPr>
      <w:r w:rsidRPr="00FF6E97">
        <w:rPr>
          <w:b/>
          <w:u w:val="single"/>
        </w:rPr>
        <w:t>Session State:</w:t>
      </w:r>
      <w:r w:rsidRPr="00FF6E97">
        <w:rPr>
          <w:b/>
          <w:u w:val="single"/>
        </w:rPr>
        <w:br/>
      </w:r>
      <w:r w:rsidRPr="00BD43F8">
        <w:t>ASP.NET Session state provides a place to store values that will persist across page requests. Values stored in Session are stored on the server and will remain in memory until they are explicitly removed or until the Session expires. It is defined as the period of time that a unique user interacts with a Web application. Session state is a collection of objects, tied to a session stored on a server.</w:t>
      </w:r>
    </w:p>
    <w:p w:rsidR="00FF6E97" w:rsidRDefault="00FF6E97" w:rsidP="00FF6E97">
      <w:pPr>
        <w:pStyle w:val="ContentStyle"/>
      </w:pPr>
    </w:p>
    <w:p w:rsidR="00FF6E97" w:rsidRDefault="00BD43F8" w:rsidP="00FF6E97">
      <w:pPr>
        <w:pStyle w:val="ContentStyle"/>
        <w:jc w:val="center"/>
      </w:pPr>
      <w:r w:rsidRPr="00BD43F8">
        <w:br/>
      </w:r>
      <w:r w:rsidRPr="00BD43F8">
        <w:br/>
      </w:r>
      <w:r w:rsidRPr="00BD43F8">
        <w:rPr>
          <w:noProof/>
        </w:rPr>
        <w:lastRenderedPageBreak/>
        <w:drawing>
          <wp:inline distT="0" distB="0" distL="0" distR="0">
            <wp:extent cx="4048718" cy="1876425"/>
            <wp:effectExtent l="0" t="0" r="9525" b="0"/>
            <wp:docPr id="290" name="Picture 290" descr="statemgmt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atemgmt8.gif"/>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4067043" cy="1884918"/>
                    </a:xfrm>
                    <a:prstGeom prst="rect">
                      <a:avLst/>
                    </a:prstGeom>
                    <a:noFill/>
                    <a:ln>
                      <a:noFill/>
                    </a:ln>
                  </pic:spPr>
                </pic:pic>
              </a:graphicData>
            </a:graphic>
          </wp:inline>
        </w:drawing>
      </w:r>
      <w:r w:rsidRPr="00BD43F8">
        <w:br/>
      </w:r>
    </w:p>
    <w:p w:rsidR="00BD43F8" w:rsidRPr="00FF6E97" w:rsidRDefault="00BD43F8" w:rsidP="00FF6E97">
      <w:pPr>
        <w:pStyle w:val="CodeStyle"/>
      </w:pPr>
      <w:r w:rsidRPr="00FF6E97">
        <w:t>//Storing informaton in session state</w:t>
      </w:r>
      <w:r w:rsidRPr="00FF6E97">
        <w:br/>
        <w:t>Session["NickName"] = "ABC";</w:t>
      </w:r>
    </w:p>
    <w:p w:rsidR="00BD43F8" w:rsidRPr="00FF6E97" w:rsidRDefault="00BD43F8" w:rsidP="00FF6E97">
      <w:pPr>
        <w:pStyle w:val="CodeStyle"/>
      </w:pPr>
      <w:r w:rsidRPr="00FF6E97">
        <w:t>//Retrieving information from session state</w:t>
      </w:r>
      <w:r w:rsidRPr="00FF6E97">
        <w:br/>
        <w:t>string str = Session["NickName"]; </w:t>
      </w:r>
      <w:r w:rsidRPr="00FF6E97">
        <w:br/>
        <w:t> </w:t>
      </w:r>
    </w:p>
    <w:p w:rsidR="00BD43F8" w:rsidRPr="00FF6E97" w:rsidRDefault="00BD43F8" w:rsidP="00FF6E97">
      <w:pPr>
        <w:pStyle w:val="CodeStyle"/>
      </w:pPr>
      <w:r w:rsidRPr="00FF6E97">
        <w:t>Code Example:</w:t>
      </w:r>
    </w:p>
    <w:p w:rsidR="00FF6E97" w:rsidRDefault="00BD43F8" w:rsidP="00FF6E97">
      <w:pPr>
        <w:pStyle w:val="CodeStyle"/>
      </w:pPr>
      <w:r w:rsidRPr="00FF6E97">
        <w:t>object sessionObject = Session["someObject"];</w:t>
      </w:r>
      <w:r w:rsidRPr="00FF6E97">
        <w:br/>
        <w:t>if (sessionObject != null)</w:t>
      </w:r>
      <w:r w:rsidRPr="00FF6E97">
        <w:br/>
        <w:t>{</w:t>
      </w:r>
      <w:r w:rsidRPr="00FF6E97">
        <w:br/>
        <w:t> myLabel.Text = sessionObject.ToString();</w:t>
      </w:r>
      <w:r w:rsidRPr="00FF6E97">
        <w:br/>
        <w:t>}</w:t>
      </w:r>
    </w:p>
    <w:p w:rsidR="00905EEA" w:rsidRDefault="00BD43F8" w:rsidP="00FF6E97">
      <w:pPr>
        <w:pStyle w:val="ContentStyle"/>
      </w:pPr>
      <w:r w:rsidRPr="00FF6E97">
        <w:rPr>
          <w:b/>
          <w:u w:val="single"/>
        </w:rPr>
        <w:t>Profile Properties:</w:t>
      </w:r>
      <w:r w:rsidRPr="00FF6E97">
        <w:rPr>
          <w:b/>
          <w:u w:val="single"/>
        </w:rPr>
        <w:br/>
      </w:r>
      <w:r w:rsidRPr="00905EEA">
        <w:t>ASP.NET provides a feature called profile properties, which allows you to store user-specific data. It is similar to session state, except that unlike session state, the profile data is not lost when a user's session expires. The profile properties feature uses an ASP.NET profile, which is stored in a persistent format and associated with an individual user. In this each user has its own profile object.</w:t>
      </w:r>
    </w:p>
    <w:p w:rsidR="00905EEA" w:rsidRDefault="00BD43F8" w:rsidP="00905EEA">
      <w:pPr>
        <w:pStyle w:val="ContentStyle"/>
        <w:jc w:val="center"/>
      </w:pPr>
      <w:r w:rsidRPr="00BD43F8">
        <w:br/>
      </w:r>
      <w:r w:rsidRPr="00BD43F8">
        <w:rPr>
          <w:noProof/>
        </w:rPr>
        <w:drawing>
          <wp:inline distT="0" distB="0" distL="0" distR="0">
            <wp:extent cx="4019550" cy="1374911"/>
            <wp:effectExtent l="0" t="0" r="0" b="0"/>
            <wp:docPr id="289" name="Picture 289" descr="statemgmt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temgmt9.gif"/>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4054904" cy="1387004"/>
                    </a:xfrm>
                    <a:prstGeom prst="rect">
                      <a:avLst/>
                    </a:prstGeom>
                    <a:noFill/>
                    <a:ln>
                      <a:noFill/>
                    </a:ln>
                  </pic:spPr>
                </pic:pic>
              </a:graphicData>
            </a:graphic>
          </wp:inline>
        </w:drawing>
      </w:r>
    </w:p>
    <w:p w:rsidR="00905EEA" w:rsidRDefault="00905EEA" w:rsidP="00FF6E97">
      <w:pPr>
        <w:pStyle w:val="ContentStyle"/>
      </w:pPr>
    </w:p>
    <w:p w:rsidR="00BD43F8" w:rsidRPr="00905EEA" w:rsidRDefault="00BD43F8" w:rsidP="00905EEA">
      <w:pPr>
        <w:pStyle w:val="CodeStyle"/>
        <w:rPr>
          <w:b/>
          <w:u w:val="single"/>
        </w:rPr>
      </w:pPr>
      <w:r w:rsidRPr="00905EEA">
        <w:rPr>
          <w:b/>
          <w:u w:val="single"/>
        </w:rPr>
        <w:t>Sample:</w:t>
      </w:r>
    </w:p>
    <w:p w:rsidR="00BD43F8" w:rsidRPr="00905EEA" w:rsidRDefault="00BD43F8" w:rsidP="00905EEA">
      <w:pPr>
        <w:pStyle w:val="CodeStyle"/>
        <w:rPr>
          <w:b/>
          <w:u w:val="single"/>
        </w:rPr>
      </w:pPr>
      <w:r w:rsidRPr="00905EEA">
        <w:t>&lt;profile&gt;</w:t>
      </w:r>
      <w:r w:rsidRPr="00905EEA">
        <w:br/>
        <w:t>  &lt;properties&gt;</w:t>
      </w:r>
      <w:r w:rsidRPr="00905EEA">
        <w:br/>
        <w:t>    &lt;add item="item name" /&gt;</w:t>
      </w:r>
      <w:r w:rsidRPr="00905EEA">
        <w:br/>
        <w:t>  &lt;/properties&gt;</w:t>
      </w:r>
      <w:r w:rsidRPr="00905EEA">
        <w:br/>
        <w:t>&lt;/profile&gt;</w:t>
      </w:r>
      <w:r w:rsidRPr="00905EEA">
        <w:br/>
      </w:r>
      <w:r w:rsidRPr="00905EEA">
        <w:rPr>
          <w:b/>
          <w:u w:val="single"/>
        </w:rPr>
        <w:t>Code Example:</w:t>
      </w:r>
    </w:p>
    <w:p w:rsidR="00BD43F8" w:rsidRPr="00905EEA" w:rsidRDefault="00BD43F8" w:rsidP="00905EEA">
      <w:pPr>
        <w:pStyle w:val="CodeStyle"/>
      </w:pPr>
      <w:r w:rsidRPr="00905EEA">
        <w:t> &lt;authentication mode="Windows" /&gt; </w:t>
      </w:r>
    </w:p>
    <w:p w:rsidR="00BD43F8" w:rsidRPr="00905EEA" w:rsidRDefault="00BD43F8" w:rsidP="00905EEA">
      <w:pPr>
        <w:pStyle w:val="CodeStyle"/>
      </w:pPr>
      <w:r w:rsidRPr="00905EEA">
        <w:t>      &lt;profile&gt;  </w:t>
      </w:r>
      <w:r w:rsidRPr="00905EEA">
        <w:br/>
        <w:t>      &lt;properties&gt;  </w:t>
      </w:r>
      <w:r w:rsidRPr="00905EEA">
        <w:br/>
        <w:t>     &lt;add name="FirstName"/&gt;  </w:t>
      </w:r>
      <w:r w:rsidRPr="00905EEA">
        <w:br/>
        <w:t>     &lt;add name="LastName"/&gt;  </w:t>
      </w:r>
      <w:r w:rsidRPr="00905EEA">
        <w:br/>
        <w:t>     &lt;add name="Age"/&gt;  </w:t>
      </w:r>
      <w:r w:rsidRPr="00905EEA">
        <w:br/>
        <w:t>     &lt;add name="City"/&gt;  </w:t>
      </w:r>
      <w:r w:rsidRPr="00905EEA">
        <w:br/>
        <w:t>      &lt;/properties&gt;  </w:t>
      </w:r>
      <w:r w:rsidRPr="00905EEA">
        <w:br/>
        <w:t>   &lt;/profile&gt; </w:t>
      </w:r>
    </w:p>
    <w:p w:rsidR="00DE71C2" w:rsidRDefault="00DE71C2" w:rsidP="00DE71C2">
      <w:pPr>
        <w:pStyle w:val="Heading2"/>
      </w:pPr>
      <w:r w:rsidRPr="001015A0">
        <w:lastRenderedPageBreak/>
        <w:t>How to deploy a web service</w:t>
      </w:r>
      <w:r>
        <w:t>?</w:t>
      </w:r>
    </w:p>
    <w:p w:rsidR="00DE71C2" w:rsidRPr="00CA70D8" w:rsidRDefault="00DE71C2" w:rsidP="00DE71C2">
      <w:pPr>
        <w:pStyle w:val="ContentStyle"/>
      </w:pPr>
      <w:r w:rsidRPr="00CA70D8">
        <w:t>Deploying a .net web service in IIS.</w:t>
      </w:r>
    </w:p>
    <w:p w:rsidR="00DE71C2" w:rsidRPr="00CA70D8" w:rsidRDefault="00DE71C2" w:rsidP="001A4FAF">
      <w:pPr>
        <w:pStyle w:val="ContentStyle"/>
        <w:numPr>
          <w:ilvl w:val="0"/>
          <w:numId w:val="36"/>
        </w:numPr>
      </w:pPr>
      <w:r w:rsidRPr="00CA70D8">
        <w:t>Open run, type ‘inetmgr’ and hit enter. It will open up ‘Internet Information Services (IIS) Manager window where we have to configure and deploy the webservice application.</w:t>
      </w:r>
    </w:p>
    <w:p w:rsidR="00DE71C2" w:rsidRPr="00CA70D8" w:rsidRDefault="00DE71C2" w:rsidP="001A4FAF">
      <w:pPr>
        <w:pStyle w:val="ContentStyle"/>
        <w:numPr>
          <w:ilvl w:val="0"/>
          <w:numId w:val="36"/>
        </w:numPr>
      </w:pPr>
      <w:r w:rsidRPr="00CA70D8">
        <w:t>Right click on ‘Default Website’, select ‘Add Application’. Enter Alias name as ‘MyFirstWebService’ and select the physical path as the path where the webservice we created resides.</w:t>
      </w:r>
    </w:p>
    <w:p w:rsidR="00DE71C2" w:rsidRPr="00CA70D8" w:rsidRDefault="00DE71C2" w:rsidP="001A4FAF">
      <w:pPr>
        <w:pStyle w:val="ContentStyle"/>
        <w:numPr>
          <w:ilvl w:val="0"/>
          <w:numId w:val="36"/>
        </w:numPr>
      </w:pPr>
      <w:r w:rsidRPr="00CA70D8">
        <w:t>Click on MyFirstWebService application we created and change to ‘Content View’. Right click on ‘Service.asmx’ file and select Browse.</w:t>
      </w:r>
    </w:p>
    <w:p w:rsidR="00DE71C2" w:rsidRDefault="00DE71C2" w:rsidP="001A4FAF">
      <w:pPr>
        <w:pStyle w:val="ContentStyle"/>
        <w:numPr>
          <w:ilvl w:val="0"/>
          <w:numId w:val="36"/>
        </w:numPr>
      </w:pPr>
      <w:r w:rsidRPr="00CA70D8">
        <w:t>It’s time to test the webservice we created, click ‘sayHello’ operation. It will open a web page the webmethod invocation can be done.</w:t>
      </w:r>
    </w:p>
    <w:p w:rsidR="00DE71C2" w:rsidRPr="00CA70D8" w:rsidRDefault="00DE71C2" w:rsidP="00DE71C2">
      <w:pPr>
        <w:pStyle w:val="ContentStyle"/>
        <w:ind w:left="547"/>
      </w:pPr>
    </w:p>
    <w:p w:rsidR="00DE71C2" w:rsidRPr="00CA70D8" w:rsidRDefault="00DE71C2" w:rsidP="00DE71C2">
      <w:pPr>
        <w:pStyle w:val="ContentStyle"/>
      </w:pPr>
      <w:r w:rsidRPr="00CA70D8">
        <w:t>You can also deploy a web service application directly through visual studio.</w:t>
      </w:r>
    </w:p>
    <w:p w:rsidR="00DE71C2" w:rsidRPr="00CA70D8" w:rsidRDefault="00DE71C2" w:rsidP="001A4FAF">
      <w:pPr>
        <w:pStyle w:val="ContentStyle"/>
        <w:numPr>
          <w:ilvl w:val="0"/>
          <w:numId w:val="37"/>
        </w:numPr>
      </w:pPr>
      <w:r w:rsidRPr="00CA70D8">
        <w:t>Right click on Web service application in visual studio and select “publish” option.</w:t>
      </w:r>
    </w:p>
    <w:p w:rsidR="00DE71C2" w:rsidRPr="00CA70D8" w:rsidRDefault="00DE71C2" w:rsidP="001A4FAF">
      <w:pPr>
        <w:pStyle w:val="ContentStyle"/>
        <w:numPr>
          <w:ilvl w:val="0"/>
          <w:numId w:val="37"/>
        </w:numPr>
      </w:pPr>
      <w:r w:rsidRPr="00CA70D8">
        <w:t>Select Publish target as “Custom” and give profile name say “MyServerProfile” if asked for then click OK.</w:t>
      </w:r>
    </w:p>
    <w:p w:rsidR="00DE71C2" w:rsidRPr="00CA70D8" w:rsidRDefault="00DE71C2" w:rsidP="001A4FAF">
      <w:pPr>
        <w:pStyle w:val="ContentStyle"/>
        <w:numPr>
          <w:ilvl w:val="0"/>
          <w:numId w:val="37"/>
        </w:numPr>
      </w:pPr>
      <w:r w:rsidRPr="00CA70D8">
        <w:t xml:space="preserve">In the corresponding dialog box enter Server as “localhost”, Site Name as “Default Web Site/MyWebService” and destination URL as </w:t>
      </w:r>
      <w:hyperlink r:id="rId425" w:history="1">
        <w:r w:rsidRPr="00CA70D8">
          <w:t>http://localhost/MyWebService/WebService1.asmx</w:t>
        </w:r>
      </w:hyperlink>
      <w:r w:rsidRPr="00CA70D8">
        <w:t>.</w:t>
      </w:r>
    </w:p>
    <w:p w:rsidR="00DE71C2" w:rsidRPr="00CA70D8" w:rsidRDefault="00DE71C2" w:rsidP="001A4FAF">
      <w:pPr>
        <w:pStyle w:val="ContentStyle"/>
        <w:numPr>
          <w:ilvl w:val="0"/>
          <w:numId w:val="37"/>
        </w:numPr>
      </w:pPr>
      <w:r w:rsidRPr="00CA70D8">
        <w:t>Click on validate connection button and check if a Green tick appears in front of it.</w:t>
      </w:r>
    </w:p>
    <w:p w:rsidR="00DE71C2" w:rsidRPr="00CA70D8" w:rsidRDefault="00DE71C2" w:rsidP="001A4FAF">
      <w:pPr>
        <w:pStyle w:val="ContentStyle"/>
        <w:numPr>
          <w:ilvl w:val="0"/>
          <w:numId w:val="37"/>
        </w:numPr>
      </w:pPr>
      <w:r w:rsidRPr="00CA70D8">
        <w:t>Set Configuration to “Release” instead of Debug.</w:t>
      </w:r>
    </w:p>
    <w:p w:rsidR="00DE71C2" w:rsidRPr="00CA70D8" w:rsidRDefault="00DE71C2" w:rsidP="001A4FAF">
      <w:pPr>
        <w:pStyle w:val="ContentStyle"/>
        <w:numPr>
          <w:ilvl w:val="0"/>
          <w:numId w:val="37"/>
        </w:numPr>
      </w:pPr>
      <w:r w:rsidRPr="00CA70D8">
        <w:t>Click “Next” and Click “Start Preview”.</w:t>
      </w:r>
    </w:p>
    <w:p w:rsidR="00DE71C2" w:rsidRDefault="00DE71C2" w:rsidP="001A4FAF">
      <w:pPr>
        <w:pStyle w:val="ContentStyle"/>
        <w:numPr>
          <w:ilvl w:val="0"/>
          <w:numId w:val="37"/>
        </w:numPr>
      </w:pPr>
      <w:r w:rsidRPr="00CA70D8">
        <w:t>Click Publish.</w:t>
      </w:r>
    </w:p>
    <w:p w:rsidR="00EF053B" w:rsidRPr="00CA70D8" w:rsidRDefault="00EF053B" w:rsidP="00EF053B">
      <w:pPr>
        <w:pStyle w:val="ContentStyle"/>
      </w:pPr>
    </w:p>
    <w:p w:rsidR="00EF053B" w:rsidRDefault="00EF053B" w:rsidP="00EF053B">
      <w:pPr>
        <w:pStyle w:val="Heading2"/>
      </w:pPr>
      <w:r w:rsidRPr="001015A0">
        <w:t>How can we maintain session/state variables in web services</w:t>
      </w:r>
      <w:r>
        <w:t>?</w:t>
      </w:r>
    </w:p>
    <w:p w:rsidR="00EF053B" w:rsidRDefault="00EF053B" w:rsidP="00EF053B">
      <w:pPr>
        <w:pStyle w:val="ContentStyle"/>
      </w:pPr>
      <w:r w:rsidRPr="00EF053B">
        <w:rPr>
          <w:b/>
        </w:rPr>
        <w:t>NOTE: -</w:t>
      </w:r>
      <w:r w:rsidRPr="00EF053B">
        <w:t xml:space="preserve"> Using ASP.NET Session State in a Web Service (HTTP Protocol is a Stateless protocol meaning that the previous state is not remembered automatically)</w:t>
      </w:r>
    </w:p>
    <w:p w:rsidR="00265DEE" w:rsidRDefault="00265DEE" w:rsidP="00EF053B">
      <w:pPr>
        <w:pStyle w:val="ContentStyle"/>
      </w:pPr>
    </w:p>
    <w:p w:rsidR="00265DEE" w:rsidRPr="00265DEE" w:rsidRDefault="00265DEE" w:rsidP="00265DEE">
      <w:pPr>
        <w:pStyle w:val="ContentStyle"/>
        <w:rPr>
          <w:b/>
        </w:rPr>
      </w:pPr>
      <w:r w:rsidRPr="00265DEE">
        <w:rPr>
          <w:b/>
        </w:rPr>
        <w:t>Introduction</w:t>
      </w:r>
    </w:p>
    <w:p w:rsidR="00265DEE" w:rsidRDefault="00265DEE" w:rsidP="00265DEE">
      <w:pPr>
        <w:pStyle w:val="ContentStyle"/>
      </w:pPr>
      <w:r w:rsidRPr="00265DEE">
        <w:t>One of the most common challenges that Web developers encounter is maintaining state in the stateless world of HTTP. There have been a number of clever means used to get around the stateless issue, from reposting application data with each request, to using HTTP authentication to map requests to specific users, to using HTTP cookies to preserve the state of a series of requests. One particularly clever way of maintaining state that hides all the challenging work below is to simply use the Microsoft® ASP.NET System.Web.SessionState.HttpSessionState class. You can use the ASP.NET HttpSessionState class from a Web method just as you can from ASPX pages, but things work a little differently for Web methods.</w:t>
      </w:r>
    </w:p>
    <w:p w:rsidR="00265DEE" w:rsidRPr="00265DEE" w:rsidRDefault="00265DEE" w:rsidP="00265DEE">
      <w:pPr>
        <w:pStyle w:val="ContentStyle"/>
      </w:pPr>
    </w:p>
    <w:p w:rsidR="00265DEE" w:rsidRDefault="00265DEE" w:rsidP="00265DEE">
      <w:pPr>
        <w:pStyle w:val="ContentStyle"/>
        <w:rPr>
          <w:b/>
        </w:rPr>
      </w:pPr>
      <w:r w:rsidRPr="00265DEE">
        <w:rPr>
          <w:b/>
        </w:rPr>
        <w:t>Quick Overview of ASP.NET Sessions</w:t>
      </w:r>
    </w:p>
    <w:p w:rsidR="00265DEE" w:rsidRDefault="00265DEE" w:rsidP="00265DEE">
      <w:pPr>
        <w:pStyle w:val="ContentStyle"/>
      </w:pPr>
      <w:r>
        <w:t>ASP.NET session state is maintained by using one of two underlying mechanisms. The first is by using HTTP cookies. The idea behind HTTP cookies is that when the client sends a request, the server sends back a response with an HTTP Set-Cookie header that has a name/value pair in it. For all subsequent requests to the same server, the client sends the name/value pair in an HTTP Cookie header. The server then can use the value to associate the subsequent requests with the initial request. ASP.NET uses a cookie that holds a session ID to maintain session state. Then that ID is used to find the corresponding instance of the</w:t>
      </w:r>
      <w:r w:rsidRPr="00CA70D8">
        <w:t> HttpSessionState </w:t>
      </w:r>
      <w:r>
        <w:t>class for that particular user. The</w:t>
      </w:r>
      <w:r w:rsidRPr="00CA70D8">
        <w:t> HttpSessionState </w:t>
      </w:r>
      <w:r>
        <w:t>class provides just a generic collection in which you can store any data that you want.</w:t>
      </w:r>
    </w:p>
    <w:p w:rsidR="00265DEE" w:rsidRDefault="00265DEE" w:rsidP="00265DEE">
      <w:pPr>
        <w:pStyle w:val="ContentStyle"/>
      </w:pPr>
    </w:p>
    <w:p w:rsidR="00265DEE" w:rsidRDefault="00265DEE" w:rsidP="00265DEE">
      <w:pPr>
        <w:pStyle w:val="ContentStyle"/>
      </w:pPr>
      <w:r>
        <w:t xml:space="preserve">The other mechanism that ASP.NET uses for maintaining session state works without cookies. Some browsers do not support cookies or are not configured to keep and send cookies. ASP.NET provides a mechanism for getting around this problem by redirecting a request to a URL that has the ASP.NET session ID embedded in it. When a request is received, the embedded session ID is simply stripped out of the URL and is used to find the appropriate instance of the session </w:t>
      </w:r>
      <w:r>
        <w:lastRenderedPageBreak/>
        <w:t>object. This works great for browsers that are doing HTTP GET requests, but creates issues when writing Microsoft® .NET code that consumes an XML Web service.</w:t>
      </w:r>
    </w:p>
    <w:p w:rsidR="00265DEE" w:rsidRDefault="00265DEE" w:rsidP="00265DEE">
      <w:pPr>
        <w:pStyle w:val="ContentStyle"/>
      </w:pPr>
    </w:p>
    <w:p w:rsidR="00265DEE" w:rsidRDefault="00265DEE" w:rsidP="00265DEE">
      <w:pPr>
        <w:pStyle w:val="ContentStyle"/>
      </w:pPr>
      <w:r>
        <w:t>It should be noted that sometimes it makes sense to store state information in cookies themselves instead of in the ASP.NET session object. By avoiding the session object, you use fewer resources on the server, and you do not have to worry about issues like locating a specific instance of the session object across a Web farm, instances of the session object being cleaned up because of a long delays between requests, or session instances lingering around for no reason until their timeout period expires. However, if you have data that includes implementation information that you do not want to share with the consumers of your service, or is private data that you do not want to send across an unencrypted channel, or if the data would be impractical to serialize into an HTTP header, then it may make sense to take advantage of the</w:t>
      </w:r>
      <w:r w:rsidRPr="00CA70D8">
        <w:t> HttpSessionState </w:t>
      </w:r>
      <w:r>
        <w:t>class in ASP.NET. The</w:t>
      </w:r>
      <w:r w:rsidRPr="00CA70D8">
        <w:t> HttpSessionState </w:t>
      </w:r>
      <w:r>
        <w:t>class returns an index key that is used to map a particular user to an instance of the</w:t>
      </w:r>
      <w:r w:rsidRPr="00CA70D8">
        <w:t> HttpSessionState </w:t>
      </w:r>
      <w:r>
        <w:t>class that holds information stored for that user. Both the ASP.NET</w:t>
      </w:r>
      <w:r w:rsidRPr="00CA70D8">
        <w:t> HttpSessionState </w:t>
      </w:r>
      <w:r>
        <w:t>class and HTTP cookies are available to users writing ASP.NET Web services.</w:t>
      </w:r>
    </w:p>
    <w:p w:rsidR="00265DEE" w:rsidRDefault="00265DEE" w:rsidP="00265DEE">
      <w:pPr>
        <w:pStyle w:val="ContentStyle"/>
      </w:pPr>
    </w:p>
    <w:p w:rsidR="00265DEE" w:rsidRPr="00265DEE" w:rsidRDefault="00265DEE" w:rsidP="00265DEE">
      <w:pPr>
        <w:pStyle w:val="ContentStyle"/>
        <w:rPr>
          <w:b/>
        </w:rPr>
      </w:pPr>
      <w:r w:rsidRPr="00265DEE">
        <w:rPr>
          <w:b/>
        </w:rPr>
        <w:t>Why Use an HTTP Mechanism for Maintaining State in an XML Web Service?</w:t>
      </w:r>
    </w:p>
    <w:p w:rsidR="00265DEE" w:rsidRPr="00265DEE" w:rsidRDefault="00265DEE" w:rsidP="00265DEE">
      <w:pPr>
        <w:pStyle w:val="ContentStyle"/>
      </w:pPr>
      <w:r w:rsidRPr="00265DEE">
        <w:t>There are many ways to maintain state between SOAP requests. Certainly one feasible option would be to include something like the ASP session ID in the SOAP header of your SOAP message. The problem is that you have to: 1) still write the server side code yourself, and 2) make sure your clients treat your session ID header like an HTTP cookie and send it back to you with each request. There are certainly cases where using the SOAP header approach makes a lot of sense, but there are situations where using the HTTP approach can make sense as well.</w:t>
      </w:r>
    </w:p>
    <w:p w:rsidR="00265DEE" w:rsidRPr="00265DEE" w:rsidRDefault="00265DEE" w:rsidP="00265DEE">
      <w:pPr>
        <w:pStyle w:val="ContentStyle"/>
      </w:pPr>
      <w:r w:rsidRPr="00265DEE">
        <w:t>ASP.NET session state is already done for you. The HttpSessionState class is available for easily storing your session objects. Most HTTP clients already understand that they must return the cookies that are set by the server and HttpSessionState happens to support the underlying transport most frequently used for SOAP communications—HTTP. Thus it makes sense that using ASP.NET session support could be a smart decision to meet many state management requirements.</w:t>
      </w:r>
    </w:p>
    <w:p w:rsidR="00265DEE" w:rsidRDefault="00265DEE" w:rsidP="00265DEE">
      <w:pPr>
        <w:pStyle w:val="ListParagraph"/>
        <w:ind w:left="180"/>
        <w:rPr>
          <w:rFonts w:cs="Segoe UI"/>
          <w:color w:val="2A2A2A"/>
          <w:szCs w:val="20"/>
        </w:rPr>
      </w:pPr>
    </w:p>
    <w:p w:rsidR="00265DEE" w:rsidRDefault="00265DEE" w:rsidP="00265DEE">
      <w:pPr>
        <w:pStyle w:val="ContentStyle"/>
        <w:rPr>
          <w:b/>
        </w:rPr>
      </w:pPr>
      <w:r w:rsidRPr="00265DEE">
        <w:rPr>
          <w:b/>
        </w:rPr>
        <w:t>Enabling Session Support on the Server</w:t>
      </w:r>
    </w:p>
    <w:p w:rsidR="00265DEE" w:rsidRDefault="00265DEE" w:rsidP="00265DEE">
      <w:pPr>
        <w:pStyle w:val="ContentStyle"/>
      </w:pPr>
      <w:r>
        <w:t>By default, ASP.NET session support for each Web method is turned off. You must explicitly enable session support for each Web method that wants to use session state. This is done by adding the</w:t>
      </w:r>
      <w:r w:rsidRPr="00CA70D8">
        <w:t> EnableSession </w:t>
      </w:r>
      <w:r>
        <w:t>property to the</w:t>
      </w:r>
      <w:r w:rsidRPr="00CA70D8">
        <w:t> WebMethod </w:t>
      </w:r>
      <w:r>
        <w:t>attribute of your function. The code for a Web method with the</w:t>
      </w:r>
      <w:r w:rsidRPr="00CA70D8">
        <w:t> EnableSession </w:t>
      </w:r>
      <w:r>
        <w:t>property set to true, and which accesses the</w:t>
      </w:r>
      <w:r w:rsidRPr="00CA70D8">
        <w:t> HttpSessionState </w:t>
      </w:r>
      <w:r>
        <w:t>object, is shown below.</w:t>
      </w:r>
    </w:p>
    <w:p w:rsidR="00265DEE" w:rsidRPr="00CA70D8" w:rsidRDefault="00265DEE" w:rsidP="00265DEE">
      <w:pPr>
        <w:pStyle w:val="CodeStyle"/>
      </w:pPr>
      <w:r w:rsidRPr="00CA70D8">
        <w:rPr>
          <w:rFonts w:ascii="Segoe UI" w:hAnsi="Segoe UI"/>
          <w:color w:val="2A2A2A"/>
        </w:rPr>
        <w:t xml:space="preserve">    </w:t>
      </w:r>
      <w:r w:rsidRPr="00CA70D8">
        <w:t>&lt;WebMethod(EnableSession:=True)&gt; _</w:t>
      </w:r>
    </w:p>
    <w:p w:rsidR="00265DEE" w:rsidRPr="00CA70D8" w:rsidRDefault="00265DEE" w:rsidP="00265DEE">
      <w:pPr>
        <w:pStyle w:val="CodeStyle"/>
      </w:pPr>
      <w:r w:rsidRPr="00CA70D8">
        <w:t xml:space="preserve">    Public Function IncrementSessionCounterX() As Integer</w:t>
      </w:r>
    </w:p>
    <w:p w:rsidR="00265DEE" w:rsidRPr="00CA70D8" w:rsidRDefault="00265DEE" w:rsidP="00265DEE">
      <w:pPr>
        <w:pStyle w:val="CodeStyle"/>
      </w:pPr>
      <w:r w:rsidRPr="00CA70D8">
        <w:t xml:space="preserve">        Dim counter As Integer</w:t>
      </w:r>
    </w:p>
    <w:p w:rsidR="00265DEE" w:rsidRPr="00CA70D8" w:rsidRDefault="00265DEE" w:rsidP="00265DEE">
      <w:pPr>
        <w:pStyle w:val="CodeStyle"/>
      </w:pPr>
      <w:r w:rsidRPr="00CA70D8">
        <w:t xml:space="preserve">        If Context.Session("Counter") Is Nothing Then</w:t>
      </w:r>
    </w:p>
    <w:p w:rsidR="00265DEE" w:rsidRPr="00CA70D8" w:rsidRDefault="00265DEE" w:rsidP="00265DEE">
      <w:pPr>
        <w:pStyle w:val="CodeStyle"/>
      </w:pPr>
      <w:r w:rsidRPr="00CA70D8">
        <w:t xml:space="preserve">            counter = 1</w:t>
      </w:r>
    </w:p>
    <w:p w:rsidR="00265DEE" w:rsidRPr="00CA70D8" w:rsidRDefault="00265DEE" w:rsidP="00265DEE">
      <w:pPr>
        <w:pStyle w:val="CodeStyle"/>
      </w:pPr>
      <w:r w:rsidRPr="00CA70D8">
        <w:t xml:space="preserve">        Else</w:t>
      </w:r>
    </w:p>
    <w:p w:rsidR="00265DEE" w:rsidRPr="00CA70D8" w:rsidRDefault="00265DEE" w:rsidP="00265DEE">
      <w:pPr>
        <w:pStyle w:val="CodeStyle"/>
      </w:pPr>
      <w:r w:rsidRPr="00CA70D8">
        <w:t xml:space="preserve">            counter = Context.Session("Counter") + 1</w:t>
      </w:r>
    </w:p>
    <w:p w:rsidR="00265DEE" w:rsidRPr="00CA70D8" w:rsidRDefault="00265DEE" w:rsidP="00265DEE">
      <w:pPr>
        <w:pStyle w:val="CodeStyle"/>
      </w:pPr>
      <w:r w:rsidRPr="00CA70D8">
        <w:t xml:space="preserve">        End If</w:t>
      </w:r>
    </w:p>
    <w:p w:rsidR="00265DEE" w:rsidRPr="00CA70D8" w:rsidRDefault="00265DEE" w:rsidP="00265DEE">
      <w:pPr>
        <w:pStyle w:val="CodeStyle"/>
      </w:pPr>
      <w:r w:rsidRPr="00CA70D8">
        <w:t xml:space="preserve">        Context.Session("Counter") = counter</w:t>
      </w:r>
    </w:p>
    <w:p w:rsidR="00265DEE" w:rsidRPr="00CA70D8" w:rsidRDefault="00265DEE" w:rsidP="00265DEE">
      <w:pPr>
        <w:pStyle w:val="CodeStyle"/>
      </w:pPr>
      <w:r w:rsidRPr="00CA70D8">
        <w:t xml:space="preserve">        Return counter</w:t>
      </w:r>
    </w:p>
    <w:p w:rsidR="00265DEE" w:rsidRPr="00CA70D8" w:rsidRDefault="00265DEE" w:rsidP="00265DEE">
      <w:pPr>
        <w:pStyle w:val="CodeStyle"/>
      </w:pPr>
      <w:r w:rsidRPr="00CA70D8">
        <w:t xml:space="preserve">    End Function</w:t>
      </w:r>
    </w:p>
    <w:p w:rsidR="00265DEE" w:rsidRDefault="00265DEE" w:rsidP="00265DEE">
      <w:pPr>
        <w:pStyle w:val="ContentStyle"/>
      </w:pPr>
      <w:r>
        <w:t>As you might expect, if you enable session support for one Web method, that does not imply that it is enabled for another Web method. In fact, the</w:t>
      </w:r>
      <w:r w:rsidRPr="00CA70D8">
        <w:t> Context.Session </w:t>
      </w:r>
      <w:r>
        <w:t>property will be null if</w:t>
      </w:r>
      <w:r w:rsidRPr="00CA70D8">
        <w:t> EnableSession </w:t>
      </w:r>
      <w:r>
        <w:t>is not explicitly set to True for a particular Web method.</w:t>
      </w:r>
    </w:p>
    <w:p w:rsidR="00265DEE" w:rsidRDefault="00265DEE" w:rsidP="00265DEE">
      <w:pPr>
        <w:pStyle w:val="ContentStyle"/>
      </w:pPr>
    </w:p>
    <w:p w:rsidR="00265DEE" w:rsidRDefault="00265DEE" w:rsidP="00265DEE">
      <w:pPr>
        <w:pStyle w:val="ContentStyle"/>
      </w:pPr>
      <w:r>
        <w:t>Be aware that it is possible to disable sessions by way of a web.config setting, so that even if you use the</w:t>
      </w:r>
      <w:r w:rsidRPr="00CA70D8">
        <w:t> EnableSession </w:t>
      </w:r>
      <w:r>
        <w:t>property in your</w:t>
      </w:r>
      <w:r w:rsidRPr="00CA70D8">
        <w:t> WebMethod </w:t>
      </w:r>
      <w:r>
        <w:t>attribute,</w:t>
      </w:r>
      <w:r w:rsidRPr="00CA70D8">
        <w:t> Context.Session </w:t>
      </w:r>
      <w:r>
        <w:t>will always be null. The</w:t>
      </w:r>
      <w:r w:rsidRPr="00CA70D8">
        <w:t> /configuration/system.web/sessionState </w:t>
      </w:r>
      <w:r>
        <w:t xml:space="preserve">element has a mode attribute that is used to configure how session state is maintained for your ASP.NET application. By default the mode is set to "InProc," which means that </w:t>
      </w:r>
      <w:r>
        <w:lastRenderedPageBreak/>
        <w:t>the</w:t>
      </w:r>
      <w:r w:rsidRPr="00CA70D8">
        <w:t> HttpSessionState </w:t>
      </w:r>
      <w:r>
        <w:t>objects will simply be held in the ASP.NET process' memory. If the mode is set to "Off," then there will be no session state support in the ASP.NET application.</w:t>
      </w:r>
    </w:p>
    <w:p w:rsidR="00265DEE" w:rsidRDefault="00265DEE" w:rsidP="00265DEE">
      <w:pPr>
        <w:pStyle w:val="ContentStyle"/>
      </w:pPr>
    </w:p>
    <w:p w:rsidR="00265DEE" w:rsidRDefault="00265DEE" w:rsidP="00265DEE">
      <w:pPr>
        <w:pStyle w:val="ContentStyle"/>
      </w:pPr>
      <w:r>
        <w:t>From the HTTP server standpoint, the scope of an ASP.NET session is that it lives within a given ASP.NET application. This means that the same instance of the</w:t>
      </w:r>
      <w:r w:rsidRPr="00CA70D8">
        <w:t> HttpSessionState </w:t>
      </w:r>
      <w:r>
        <w:t>class will be used for all session-enabled ASP.NET requests within a single virtual directory for a particular user. A request to a different virtual directory with the same session ID cookie will result in ASP.NET being unable to find the corresponding session object—because the session ID was set for a different ASP.NET application. ASP.NET does not differentiate between ASPX and ASMX requests as far as sessions are concerned, so you could theoretically share session state between a Web method call and a normal ASPX file. However, there are client-side issues that we will look at in a little bit that might make this tricky.</w:t>
      </w:r>
    </w:p>
    <w:p w:rsidR="00265DEE" w:rsidRDefault="00265DEE" w:rsidP="00265DEE">
      <w:pPr>
        <w:pStyle w:val="ContentStyle"/>
      </w:pPr>
      <w:r>
        <w:t>When setting an HTTP cookie, you can associate an optional expiration time with it. The expiration time indicates how long the client should continue sending the cookie back to the server. If a cookie is set without the optional expiration, it will only be returned for the life of the process making the requests. For instance, Microsoft® Internet Explorer will return the cookie until you close that particular instance of your browser. The session ID cookies used by ASP.NET do not have expiration times. Therefore, if multiple processes on a client machine are making HTTP requests to your server, then they will not share the same</w:t>
      </w:r>
      <w:r w:rsidRPr="00CA70D8">
        <w:t> HttpSessionState </w:t>
      </w:r>
      <w:r>
        <w:t>object. This is true even if the two processes are running at the same time.</w:t>
      </w:r>
    </w:p>
    <w:p w:rsidR="00265DEE" w:rsidRDefault="00265DEE" w:rsidP="00265DEE">
      <w:pPr>
        <w:pStyle w:val="ContentStyle"/>
      </w:pPr>
    </w:p>
    <w:p w:rsidR="00265DEE" w:rsidRDefault="00265DEE" w:rsidP="00265DEE">
      <w:pPr>
        <w:pStyle w:val="ContentStyle"/>
      </w:pPr>
      <w:r>
        <w:t>If you are making simultaneous Web service calls from the same process, the requests will be serialized at the server so that only one will execute at any one time. Unlike .ASPX pages that have support for read-only access to the</w:t>
      </w:r>
      <w:r w:rsidRPr="00CA70D8">
        <w:t> HttpSessionState </w:t>
      </w:r>
      <w:r>
        <w:t>object, which allows for simultaneous processing of multiple requests, there is no such capability with ASP.NET Web services. All Web method calls with sessions enabled have read/write access and will be serialized within each session.</w:t>
      </w:r>
    </w:p>
    <w:p w:rsidR="00265DEE" w:rsidRDefault="00265DEE" w:rsidP="00265DEE">
      <w:pPr>
        <w:pStyle w:val="ListParagraph"/>
        <w:ind w:left="180"/>
        <w:rPr>
          <w:rFonts w:cs="Segoe UI"/>
          <w:color w:val="2A2A2A"/>
          <w:szCs w:val="20"/>
        </w:rPr>
      </w:pPr>
    </w:p>
    <w:p w:rsidR="00265DEE" w:rsidRDefault="00265DEE" w:rsidP="00265DEE">
      <w:pPr>
        <w:pStyle w:val="ContentStyle"/>
        <w:rPr>
          <w:b/>
        </w:rPr>
      </w:pPr>
      <w:r w:rsidRPr="00265DEE">
        <w:rPr>
          <w:b/>
        </w:rPr>
        <w:t>Client-Side Issues</w:t>
      </w:r>
    </w:p>
    <w:p w:rsidR="00265DEE" w:rsidRDefault="00265DEE" w:rsidP="00265DEE">
      <w:pPr>
        <w:pStyle w:val="ContentStyle"/>
      </w:pPr>
      <w:r>
        <w:t>Successfully using the</w:t>
      </w:r>
      <w:r w:rsidRPr="00CA70D8">
        <w:t> HttpSessionState </w:t>
      </w:r>
      <w:r>
        <w:t>capabilities in your Web service does rely upon some assumptions about the consumers of your Web service. First and foremost, if you are using the default HTTP cookie mode of maintaining session state, then your clients must support HTTP cookies. If you are using the cookieless mechanism for supporting sessions, then your clients must be able and willing to redirect their requests to the modified URLs with the session IDs in them. As it turns out, this is not a trivial assumption, even with a .NET client application.</w:t>
      </w:r>
    </w:p>
    <w:p w:rsidR="00265DEE" w:rsidRDefault="00265DEE" w:rsidP="00265DEE">
      <w:pPr>
        <w:pStyle w:val="ContentStyle"/>
      </w:pPr>
    </w:p>
    <w:p w:rsidR="00265DEE" w:rsidRDefault="00265DEE" w:rsidP="00265DEE">
      <w:pPr>
        <w:pStyle w:val="ContentStyle"/>
        <w:rPr>
          <w:b/>
        </w:rPr>
      </w:pPr>
      <w:r w:rsidRPr="00265DEE">
        <w:rPr>
          <w:b/>
        </w:rPr>
        <w:t>Everything Works from the Browser</w:t>
      </w:r>
    </w:p>
    <w:p w:rsidR="00265DEE" w:rsidRDefault="00265DEE" w:rsidP="00265DEE">
      <w:pPr>
        <w:pStyle w:val="ContentStyle"/>
      </w:pPr>
      <w:r>
        <w:t>If you develop an ASP.NET Web service in Microsoft® Visual Studio® .NET, the default debugging behavior is to launch Internet Explorer and browse to your .ASMX file. This usually will result in a friendly HTML interface for invoking your Web methods. This turns out to be a nice way to debug your Web service code, and if you have set the</w:t>
      </w:r>
      <w:r w:rsidRPr="00CA70D8">
        <w:t> EnableSession </w:t>
      </w:r>
      <w:r>
        <w:t>property to True for your Web method, it tends to work out beautifully. Even if you turn on cookieless session support, the browser client will work perfectly, and your session will work in the manner that you expect it to.</w:t>
      </w:r>
    </w:p>
    <w:p w:rsidR="00265DEE" w:rsidRDefault="00265DEE" w:rsidP="00265DEE">
      <w:pPr>
        <w:pStyle w:val="ContentStyle"/>
      </w:pPr>
      <w:r>
        <w:t>However, most Web service requests do not come from a browser. What happens when you create a client application that uses the "Add Web Reference" feature of the .NET Framework? Let's take a look at the results.</w:t>
      </w:r>
    </w:p>
    <w:p w:rsidR="00C0537E" w:rsidRDefault="00C0537E" w:rsidP="00265DEE">
      <w:pPr>
        <w:pStyle w:val="ContentStyle"/>
        <w:rPr>
          <w:b/>
        </w:rPr>
      </w:pPr>
    </w:p>
    <w:p w:rsidR="00265DEE" w:rsidRDefault="00265DEE" w:rsidP="00265DEE">
      <w:pPr>
        <w:pStyle w:val="ContentStyle"/>
        <w:rPr>
          <w:b/>
        </w:rPr>
      </w:pPr>
      <w:r w:rsidRPr="00265DEE">
        <w:rPr>
          <w:b/>
        </w:rPr>
        <w:t>Problems Using Add Web Reference</w:t>
      </w:r>
    </w:p>
    <w:p w:rsidR="00265DEE" w:rsidRPr="00265DEE" w:rsidRDefault="00265DEE" w:rsidP="00265DEE">
      <w:pPr>
        <w:pStyle w:val="ContentStyle"/>
      </w:pPr>
      <w:r w:rsidRPr="00265DEE">
        <w:t>I created a simple XML Web service using the code snippet that we saw earlier. If you recall, the Web method is called IncrementSessionCounter and simply stores an integer in the HttpSessionState object, increments it with each call, and returns the current value. From the browser client, we see that the number increases by one with each invocation as we expect.</w:t>
      </w:r>
    </w:p>
    <w:p w:rsidR="00265DEE" w:rsidRDefault="00265DEE" w:rsidP="00265DEE">
      <w:pPr>
        <w:pStyle w:val="ContentStyle"/>
      </w:pPr>
      <w:r w:rsidRPr="00265DEE">
        <w:t>Next, I created a simple Microsoft® Windows Form application and added a Web reference for my Web service. The code for invoking my Web service looks like this:</w:t>
      </w:r>
    </w:p>
    <w:p w:rsidR="00265DEE" w:rsidRPr="00265DEE" w:rsidRDefault="00265DEE" w:rsidP="00265DEE">
      <w:pPr>
        <w:pStyle w:val="ContentStyle"/>
      </w:pPr>
    </w:p>
    <w:p w:rsidR="00265DEE" w:rsidRPr="00CA70D8" w:rsidRDefault="00265DEE" w:rsidP="00265DEE">
      <w:pPr>
        <w:pStyle w:val="CodeStyle"/>
      </w:pPr>
      <w:r>
        <w:t>'</w:t>
      </w:r>
      <w:r w:rsidRPr="00CA70D8">
        <w:t>Does NOT work with ASP.NET Sessions</w:t>
      </w:r>
    </w:p>
    <w:p w:rsidR="00265DEE" w:rsidRPr="00CA70D8" w:rsidRDefault="00265DEE" w:rsidP="00265DEE">
      <w:pPr>
        <w:pStyle w:val="CodeStyle"/>
      </w:pPr>
      <w:r w:rsidRPr="00CA70D8">
        <w:lastRenderedPageBreak/>
        <w:t>Private Sub Button1_Click(ByVal sender As System.Object, _</w:t>
      </w:r>
    </w:p>
    <w:p w:rsidR="00265DEE" w:rsidRPr="00CA70D8" w:rsidRDefault="00265DEE" w:rsidP="00265DEE">
      <w:pPr>
        <w:pStyle w:val="CodeStyle"/>
      </w:pPr>
      <w:r w:rsidRPr="00CA70D8">
        <w:t xml:space="preserve">    ByVal e As System.EventArgs) Handles Button1.Click</w:t>
      </w:r>
    </w:p>
    <w:p w:rsidR="00265DEE" w:rsidRPr="00CA70D8" w:rsidRDefault="00265DEE" w:rsidP="00265DEE">
      <w:pPr>
        <w:pStyle w:val="CodeStyle"/>
      </w:pPr>
      <w:r w:rsidRPr="00CA70D8">
        <w:t xml:space="preserve">    Dim proxy As New localhost.Service1()</w:t>
      </w:r>
    </w:p>
    <w:p w:rsidR="00265DEE" w:rsidRPr="00CA70D8" w:rsidRDefault="00265DEE" w:rsidP="00265DEE">
      <w:pPr>
        <w:pStyle w:val="CodeStyle"/>
      </w:pPr>
      <w:r w:rsidRPr="00CA70D8">
        <w:t xml:space="preserve">    Dim ret As Integer</w:t>
      </w:r>
    </w:p>
    <w:p w:rsidR="00265DEE" w:rsidRPr="00CA70D8" w:rsidRDefault="00265DEE" w:rsidP="00265DEE">
      <w:pPr>
        <w:pStyle w:val="CodeStyle"/>
      </w:pPr>
      <w:r w:rsidRPr="00CA70D8">
        <w:t xml:space="preserve">    ret = proxy.IncrementSessionCounter()</w:t>
      </w:r>
    </w:p>
    <w:p w:rsidR="00265DEE" w:rsidRPr="00CA70D8" w:rsidRDefault="00265DEE" w:rsidP="00265DEE">
      <w:pPr>
        <w:pStyle w:val="CodeStyle"/>
      </w:pPr>
      <w:r w:rsidRPr="00CA70D8">
        <w:t xml:space="preserve">    Label1.Text = "Result: " &amp; CStr(ret)</w:t>
      </w:r>
    </w:p>
    <w:p w:rsidR="00265DEE" w:rsidRPr="00CA70D8" w:rsidRDefault="00265DEE" w:rsidP="00265DEE">
      <w:pPr>
        <w:pStyle w:val="CodeStyle"/>
      </w:pPr>
      <w:r w:rsidRPr="00CA70D8">
        <w:t>End Sub</w:t>
      </w:r>
    </w:p>
    <w:p w:rsidR="00265DEE" w:rsidRDefault="00265DEE" w:rsidP="00D552CF">
      <w:pPr>
        <w:pStyle w:val="ContentStyle"/>
      </w:pPr>
      <w:r>
        <w:t>When I invoke the Web service the first time, everything works as expected. The Web method returns the initial value for my session variable, which is 1. Now if I click on Button1 to invoke my Web method again, I expect to see a returned value of 2. However, no matter how many times I click on Button1, I always see a value of 1 returned.</w:t>
      </w:r>
    </w:p>
    <w:p w:rsidR="00265DEE" w:rsidRDefault="00265DEE" w:rsidP="00D552CF">
      <w:pPr>
        <w:pStyle w:val="ContentStyle"/>
      </w:pPr>
      <w:r>
        <w:t>You might suspect the cause of this is that I'm creating a new instance of the proxy class for my Web service, so each time I click on the button, I am losing my cookies (so to speak). Unfortunately, even if you move the proxy initialization code into the constructor for your</w:t>
      </w:r>
      <w:r w:rsidRPr="00CA70D8">
        <w:t> Form </w:t>
      </w:r>
      <w:r>
        <w:t>class and use the same instance of the proxy for each Web method call, you still will not see the session variable return with a value greater than 1.</w:t>
      </w:r>
    </w:p>
    <w:p w:rsidR="00265DEE" w:rsidRDefault="00265DEE" w:rsidP="00D552CF">
      <w:pPr>
        <w:pStyle w:val="ContentStyle"/>
      </w:pPr>
      <w:r>
        <w:t>The problem is with the cookies. The Web service code does not see a valid session ID with the request, so it creates a brand new</w:t>
      </w:r>
      <w:r w:rsidRPr="00CA70D8">
        <w:t> HttpSessionState </w:t>
      </w:r>
      <w:r>
        <w:t>object for each call, and returns the initial value of 1. The reason for this is that the client proxy class, which inherits from the</w:t>
      </w:r>
      <w:r w:rsidRPr="00CA70D8">
        <w:t> System.Web.Services.Protocols.SoapHttpClientProtocol </w:t>
      </w:r>
      <w:r>
        <w:t>class does not have an instance of the</w:t>
      </w:r>
      <w:r w:rsidRPr="00CA70D8">
        <w:t> System.Net.CookieContainer </w:t>
      </w:r>
      <w:r>
        <w:t>class associated with it. Basically, there is no place to store cookies that are returned. To fix this problem, I changed my code as follows with the new code highlighted:</w:t>
      </w:r>
    </w:p>
    <w:p w:rsidR="00D552CF" w:rsidRDefault="00D552CF" w:rsidP="00D552CF">
      <w:pPr>
        <w:pStyle w:val="ContentStyle"/>
      </w:pPr>
    </w:p>
    <w:p w:rsidR="00265DEE" w:rsidRPr="00CA70D8" w:rsidRDefault="00D552CF" w:rsidP="00D552CF">
      <w:pPr>
        <w:pStyle w:val="CodeStyle"/>
      </w:pPr>
      <w:r>
        <w:t>'</w:t>
      </w:r>
      <w:r w:rsidR="00265DEE" w:rsidRPr="00CA70D8">
        <w:t xml:space="preserve">Works with cookied ASP.NET sessions but NOT with </w:t>
      </w:r>
    </w:p>
    <w:p w:rsidR="00265DEE" w:rsidRPr="00CA70D8" w:rsidRDefault="00265DEE" w:rsidP="00D552CF">
      <w:pPr>
        <w:pStyle w:val="CodeStyle"/>
      </w:pPr>
      <w:r w:rsidRPr="00CA70D8">
        <w:t>'cookieless sessions.</w:t>
      </w:r>
    </w:p>
    <w:p w:rsidR="00265DEE" w:rsidRPr="00CA70D8" w:rsidRDefault="00265DEE" w:rsidP="00D552CF">
      <w:pPr>
        <w:pStyle w:val="CodeStyle"/>
      </w:pPr>
      <w:r w:rsidRPr="00CA70D8">
        <w:t>Private Cookies As System.Net.CookieContainer</w:t>
      </w:r>
    </w:p>
    <w:p w:rsidR="00265DEE" w:rsidRPr="00CA70D8" w:rsidRDefault="00265DEE" w:rsidP="00D552CF">
      <w:pPr>
        <w:pStyle w:val="CodeStyle"/>
      </w:pPr>
    </w:p>
    <w:p w:rsidR="00265DEE" w:rsidRPr="00CA70D8" w:rsidRDefault="00265DEE" w:rsidP="00D552CF">
      <w:pPr>
        <w:pStyle w:val="CodeStyle"/>
      </w:pPr>
      <w:r w:rsidRPr="00CA70D8">
        <w:t>Private Sub Button1_Click(ByVal sender As System.Object, _</w:t>
      </w:r>
    </w:p>
    <w:p w:rsidR="00265DEE" w:rsidRPr="00CA70D8" w:rsidRDefault="00265DEE" w:rsidP="00D552CF">
      <w:pPr>
        <w:pStyle w:val="CodeStyle"/>
      </w:pPr>
      <w:r w:rsidRPr="00CA70D8">
        <w:t xml:space="preserve">    ByVal e As System.EventArgs) Handles Button1.Click</w:t>
      </w:r>
    </w:p>
    <w:p w:rsidR="00265DEE" w:rsidRPr="00CA70D8" w:rsidRDefault="00265DEE" w:rsidP="00D552CF">
      <w:pPr>
        <w:pStyle w:val="CodeStyle"/>
      </w:pPr>
      <w:r w:rsidRPr="00CA70D8">
        <w:t xml:space="preserve">    Dim proxy As New localhost.Service1()</w:t>
      </w:r>
    </w:p>
    <w:p w:rsidR="00265DEE" w:rsidRPr="00CA70D8" w:rsidRDefault="00265DEE" w:rsidP="00D552CF">
      <w:pPr>
        <w:pStyle w:val="CodeStyle"/>
      </w:pPr>
      <w:r w:rsidRPr="00CA70D8">
        <w:t xml:space="preserve">    Dim ret As Integer</w:t>
      </w:r>
    </w:p>
    <w:p w:rsidR="00265DEE" w:rsidRPr="00CA70D8" w:rsidRDefault="00265DEE" w:rsidP="00D552CF">
      <w:pPr>
        <w:pStyle w:val="CodeStyle"/>
      </w:pPr>
      <w:r w:rsidRPr="00CA70D8">
        <w:t xml:space="preserve">    ' Set the Cookie Container on the proxy</w:t>
      </w:r>
    </w:p>
    <w:p w:rsidR="00265DEE" w:rsidRPr="00CA70D8" w:rsidRDefault="00265DEE" w:rsidP="00D552CF">
      <w:pPr>
        <w:pStyle w:val="CodeStyle"/>
      </w:pPr>
      <w:r w:rsidRPr="00CA70D8">
        <w:t xml:space="preserve">    If Cookies Is Nothing Then</w:t>
      </w:r>
    </w:p>
    <w:p w:rsidR="00265DEE" w:rsidRPr="00CA70D8" w:rsidRDefault="00265DEE" w:rsidP="00D552CF">
      <w:pPr>
        <w:pStyle w:val="CodeStyle"/>
      </w:pPr>
      <w:r w:rsidRPr="00CA70D8">
        <w:t xml:space="preserve">        Cookies = New System.Net.CookieContainer()</w:t>
      </w:r>
    </w:p>
    <w:p w:rsidR="00265DEE" w:rsidRPr="00CA70D8" w:rsidRDefault="00265DEE" w:rsidP="00D552CF">
      <w:pPr>
        <w:pStyle w:val="CodeStyle"/>
      </w:pPr>
      <w:r w:rsidRPr="00CA70D8">
        <w:t xml:space="preserve">    End If</w:t>
      </w:r>
    </w:p>
    <w:p w:rsidR="00265DEE" w:rsidRPr="00CA70D8" w:rsidRDefault="00265DEE" w:rsidP="00D552CF">
      <w:pPr>
        <w:pStyle w:val="CodeStyle"/>
      </w:pPr>
      <w:r w:rsidRPr="00CA70D8">
        <w:t xml:space="preserve">    proxy.CookieContainer = Cookies</w:t>
      </w:r>
    </w:p>
    <w:p w:rsidR="00265DEE" w:rsidRPr="00CA70D8" w:rsidRDefault="00265DEE" w:rsidP="00D552CF">
      <w:pPr>
        <w:pStyle w:val="CodeStyle"/>
      </w:pPr>
      <w:r w:rsidRPr="00CA70D8">
        <w:t xml:space="preserve">    ret = proxy.IncrementSessionCounter()</w:t>
      </w:r>
    </w:p>
    <w:p w:rsidR="00265DEE" w:rsidRPr="00CA70D8" w:rsidRDefault="00265DEE" w:rsidP="00D552CF">
      <w:pPr>
        <w:pStyle w:val="CodeStyle"/>
      </w:pPr>
      <w:r w:rsidRPr="00CA70D8">
        <w:t xml:space="preserve">    Label1.Text = "Result: " &amp; CStr(ret)</w:t>
      </w:r>
    </w:p>
    <w:p w:rsidR="00265DEE" w:rsidRPr="00CA70D8" w:rsidRDefault="00265DEE" w:rsidP="00D552CF">
      <w:pPr>
        <w:pStyle w:val="CodeStyle"/>
      </w:pPr>
      <w:r w:rsidRPr="00CA70D8">
        <w:t>End Sub</w:t>
      </w:r>
    </w:p>
    <w:p w:rsidR="00265DEE" w:rsidRDefault="00265DEE" w:rsidP="00D552CF">
      <w:pPr>
        <w:pStyle w:val="ContentStyle"/>
      </w:pPr>
      <w:r>
        <w:t>And now the code works as expected! With each click of Button1, I see the returned value increase by 1. Note that the Cookies variable is not declared inside my function. It is a private member of my form class. I need to use the same instance of the</w:t>
      </w:r>
      <w:r w:rsidRPr="00CA70D8">
        <w:t> CookieContainer</w:t>
      </w:r>
      <w:r>
        <w:t>class with each request if I expect the same session ID cookie to be returned to the server. This explains why a default cookie container is not automatically associated with an instance of the</w:t>
      </w:r>
      <w:r w:rsidRPr="00CA70D8">
        <w:t> SoapHttpClientProtocol </w:t>
      </w:r>
      <w:r>
        <w:t>class. There is a good chance that you would want to use a separately managed cookie container that could be shared among multiple instances of the</w:t>
      </w:r>
      <w:r w:rsidRPr="00CA70D8">
        <w:t> SoapHttpClientProtocol </w:t>
      </w:r>
      <w:r>
        <w:t>class, instead of automatically creating a new cookie container for each instance.</w:t>
      </w:r>
    </w:p>
    <w:p w:rsidR="00D552CF" w:rsidRDefault="00D552CF" w:rsidP="00D552CF">
      <w:pPr>
        <w:pStyle w:val="ContentStyle"/>
      </w:pPr>
    </w:p>
    <w:p w:rsidR="00D552CF" w:rsidRDefault="00265DEE" w:rsidP="00D552CF">
      <w:pPr>
        <w:pStyle w:val="ContentStyle"/>
        <w:rPr>
          <w:b/>
        </w:rPr>
      </w:pPr>
      <w:r w:rsidRPr="00D552CF">
        <w:rPr>
          <w:b/>
        </w:rPr>
        <w:t>Cookieless Sessions</w:t>
      </w:r>
    </w:p>
    <w:p w:rsidR="00265DEE" w:rsidRPr="004D10A6" w:rsidRDefault="00265DEE" w:rsidP="004D10A6">
      <w:pPr>
        <w:pStyle w:val="ContentStyle"/>
      </w:pPr>
      <w:r w:rsidRPr="004D10A6">
        <w:t>From the standpoint of the Web service developer, you might think that quite a few people trying to consume your service will forget to add a cookie container to their client proxies. With a clever twinkle in your eye, you also might think that cookieless sessions may be the perfect solution to this problem. If you set the cookieless attribute of the sessionState element to "true" in your web.config, you will notice that sessions still work perfectly when invoking your Web methods using the browser interface. Unfortunately, there are still issues if you use the "Add Web Reference" capabilities within Visual Studio .NET.</w:t>
      </w:r>
    </w:p>
    <w:p w:rsidR="00265DEE" w:rsidRDefault="00265DEE" w:rsidP="004D10A6">
      <w:pPr>
        <w:pStyle w:val="ContentStyle"/>
      </w:pPr>
      <w:r w:rsidRPr="004D10A6">
        <w:t xml:space="preserve">To investigate cookieless sessions, I decided to take the client code I used above and simply see if it would work for a Web service that was configured for cookieless sessions. I did not bother to delete the cookie container code, because I </w:t>
      </w:r>
      <w:r w:rsidRPr="004D10A6">
        <w:lastRenderedPageBreak/>
        <w:t>wanted to have code that would work with traditional cookied sessions as well as cookieless sessions. Being a bit of an optimist, I simply ran the code as is. Disappointingly, but not completely unexpectedly, I witnessed the following exception:</w:t>
      </w:r>
    </w:p>
    <w:p w:rsidR="004D10A6" w:rsidRPr="004D10A6" w:rsidRDefault="004D10A6" w:rsidP="004D10A6">
      <w:pPr>
        <w:pStyle w:val="ContentStyle"/>
      </w:pPr>
    </w:p>
    <w:p w:rsidR="00265DEE" w:rsidRPr="00CA70D8" w:rsidRDefault="00265DEE" w:rsidP="00C0537E">
      <w:pPr>
        <w:pStyle w:val="CodeStyle"/>
      </w:pPr>
      <w:r w:rsidRPr="00CA70D8">
        <w:t>An unhandled exception of type 'System.Net.WebException' occu</w:t>
      </w:r>
      <w:r w:rsidR="00C0537E">
        <w:t>rred in system.web.services.dll</w:t>
      </w:r>
    </w:p>
    <w:p w:rsidR="00265DEE" w:rsidRPr="00CA70D8" w:rsidRDefault="00265DEE" w:rsidP="004D10A6">
      <w:pPr>
        <w:pStyle w:val="CodeStyle"/>
      </w:pPr>
      <w:r w:rsidRPr="00CA70D8">
        <w:t>Additional information: The request failed with the error message:</w:t>
      </w:r>
    </w:p>
    <w:p w:rsidR="00265DEE" w:rsidRPr="00CA70D8" w:rsidRDefault="00265DEE" w:rsidP="004D10A6">
      <w:pPr>
        <w:pStyle w:val="CodeStyle"/>
      </w:pPr>
      <w:r w:rsidRPr="00CA70D8">
        <w:t>--</w:t>
      </w:r>
    </w:p>
    <w:p w:rsidR="00265DEE" w:rsidRPr="00CA70D8" w:rsidRDefault="00265DEE" w:rsidP="004D10A6">
      <w:pPr>
        <w:pStyle w:val="CodeStyle"/>
      </w:pPr>
      <w:r w:rsidRPr="00CA70D8">
        <w:t>&lt;html&gt;&lt;head&gt;&lt;title&gt;Object moved&lt;/title&gt;&lt;/head&gt;&lt;body&gt;</w:t>
      </w:r>
    </w:p>
    <w:p w:rsidR="00265DEE" w:rsidRPr="00CA70D8" w:rsidRDefault="00265DEE" w:rsidP="004D10A6">
      <w:pPr>
        <w:pStyle w:val="CodeStyle"/>
      </w:pPr>
      <w:r w:rsidRPr="00CA70D8">
        <w:t>&lt;h2&gt;Object moved to &lt;a href='/HttpSessionState/l2z3psnhh2cf1oahmai44p21)/service1.asmx'&gt;here&lt;/a&gt;.&lt;/h2&gt;</w:t>
      </w:r>
    </w:p>
    <w:p w:rsidR="00265DEE" w:rsidRDefault="00265DEE" w:rsidP="005C151A">
      <w:pPr>
        <w:pStyle w:val="CodeStyle"/>
      </w:pPr>
      <w:r w:rsidRPr="00CA70D8">
        <w:t>&lt;/body&gt;&lt;/html&gt;</w:t>
      </w:r>
    </w:p>
    <w:p w:rsidR="00265DEE" w:rsidRDefault="00265DEE" w:rsidP="005C151A">
      <w:pPr>
        <w:pStyle w:val="ContentStyle"/>
      </w:pPr>
      <w:r>
        <w:t>What happened is that the HTTP request received a response that was not a "200 OK" HTTP response. For those of you familiar with HTTP, you probably can correlate the HTML listed in the response shown as indicating that this was a "302 Found" HTTP response. This means that the request was redirected to the URL indicated in the hyperlink. The HTML returned is actually just a nice thing that a browser can show if for some reason it does not support redirects, or until the redirected request completes. If you look at the hyperlink, you will notice that the href includes an interesting substring of "(l2z3psnhh2cf1oahmai44p21)". If you have been paying attention, you have probably correctly deduced that this is the ASP.NET session ID, and it has been embedded in the URL that we have been redirected to. What we need is for our client proxy class to resend the request to this new URL.</w:t>
      </w:r>
    </w:p>
    <w:p w:rsidR="00265DEE" w:rsidRDefault="00265DEE" w:rsidP="005C151A">
      <w:pPr>
        <w:pStyle w:val="ContentStyle"/>
      </w:pPr>
      <w:r>
        <w:t>Having done more than my share of programming with the old Win32 WinInet API, I went looking for a property on our proxy class that would allow me to turn on auto redirects. In layman's terms, this simply means that if we received an HTTP response of "302 Found," we would simply resend the request to the URL indicated by the HTTP Location header in the response. I was feeling pretty smart when the Microsoft® IntelliSense® in Visual Studio .NET showed me the</w:t>
      </w:r>
      <w:r w:rsidRPr="00CA70D8">
        <w:t> AllowAutoRedirect </w:t>
      </w:r>
      <w:r>
        <w:t>property on my proxy class. I quickly added the following line to my code:</w:t>
      </w:r>
    </w:p>
    <w:p w:rsidR="005C151A" w:rsidRDefault="005C151A" w:rsidP="005C151A">
      <w:pPr>
        <w:pStyle w:val="ContentStyle"/>
      </w:pPr>
    </w:p>
    <w:p w:rsidR="005C151A" w:rsidRPr="005C151A" w:rsidRDefault="00265DEE" w:rsidP="00B373D8">
      <w:pPr>
        <w:pStyle w:val="CodeStyle"/>
      </w:pPr>
      <w:r w:rsidRPr="00CA70D8">
        <w:t>proxy.AllowAutoRedirect = True</w:t>
      </w:r>
    </w:p>
    <w:p w:rsidR="00265DEE" w:rsidRDefault="00265DEE" w:rsidP="005C151A">
      <w:pPr>
        <w:pStyle w:val="ContentStyle"/>
      </w:pPr>
      <w:r>
        <w:t>I gave my program another try, thinking this was still slightly easier than creating a</w:t>
      </w:r>
      <w:r w:rsidRPr="00CA70D8">
        <w:t> CookieContainer </w:t>
      </w:r>
      <w:r>
        <w:t>class, and assigning it to my proxy. I got the following exception (truncated for brevity):</w:t>
      </w:r>
    </w:p>
    <w:p w:rsidR="00C0537E" w:rsidRDefault="00C0537E" w:rsidP="005C151A">
      <w:pPr>
        <w:pStyle w:val="CodeStyle"/>
      </w:pPr>
    </w:p>
    <w:p w:rsidR="00265DEE" w:rsidRPr="00CA70D8" w:rsidRDefault="00265DEE" w:rsidP="005C151A">
      <w:pPr>
        <w:pStyle w:val="CodeStyle"/>
      </w:pPr>
      <w:r w:rsidRPr="00CA70D8">
        <w:t xml:space="preserve">An unhandled exception of type 'System.InvalidOperationException' occurred </w:t>
      </w:r>
    </w:p>
    <w:p w:rsidR="00265DEE" w:rsidRPr="00CA70D8" w:rsidRDefault="00265DEE" w:rsidP="005C151A">
      <w:pPr>
        <w:pStyle w:val="CodeStyle"/>
      </w:pPr>
      <w:r w:rsidRPr="00CA70D8">
        <w:t xml:space="preserve">    in system.web.services.dll</w:t>
      </w:r>
    </w:p>
    <w:p w:rsidR="00265DEE" w:rsidRPr="00CA70D8" w:rsidRDefault="00265DEE" w:rsidP="005C151A">
      <w:pPr>
        <w:pStyle w:val="CodeStyle"/>
      </w:pPr>
    </w:p>
    <w:p w:rsidR="00265DEE" w:rsidRPr="00CA70D8" w:rsidRDefault="00265DEE" w:rsidP="005C151A">
      <w:pPr>
        <w:pStyle w:val="CodeStyle"/>
      </w:pPr>
      <w:r w:rsidRPr="00CA70D8">
        <w:t xml:space="preserve">Additional information: Client found response content type of 'text/html; charset=utf-8', </w:t>
      </w:r>
    </w:p>
    <w:p w:rsidR="00265DEE" w:rsidRPr="00CA70D8" w:rsidRDefault="00265DEE" w:rsidP="005C151A">
      <w:pPr>
        <w:pStyle w:val="CodeStyle"/>
      </w:pPr>
      <w:r w:rsidRPr="00CA70D8">
        <w:t xml:space="preserve">    but expected 'text/xml'.</w:t>
      </w:r>
    </w:p>
    <w:p w:rsidR="00265DEE" w:rsidRPr="00CA70D8" w:rsidRDefault="00265DEE" w:rsidP="005C151A">
      <w:pPr>
        <w:pStyle w:val="CodeStyle"/>
      </w:pPr>
    </w:p>
    <w:p w:rsidR="00B373D8" w:rsidRDefault="00265DEE" w:rsidP="00C0537E">
      <w:pPr>
        <w:pStyle w:val="CodeStyle"/>
      </w:pPr>
      <w:r w:rsidRPr="00CA70D8">
        <w:t>The request f</w:t>
      </w:r>
      <w:r w:rsidR="00C0537E">
        <w:t>ailed with the error message: …</w:t>
      </w:r>
    </w:p>
    <w:p w:rsidR="00265DEE" w:rsidRDefault="00265DEE" w:rsidP="005C151A">
      <w:pPr>
        <w:pStyle w:val="ContentStyle"/>
      </w:pPr>
      <w:r>
        <w:t>If you looked at the contents of the error message, you would find that you were looking at the HTML page that you see when you browse to your .ASMX file. The question you might have is: Why it is returning HTML when I am posting XML (in the form of a SOAP envelope) to the Web service? As it turns out, you did not send an HTTP POST request with a SOAP envelope, you simply sent an HTTP GET request with no body, and your Web service appropriately assumed you were a browser and returned its normal HTML response. How could this happen?</w:t>
      </w:r>
    </w:p>
    <w:p w:rsidR="00265DEE" w:rsidRDefault="00265DEE" w:rsidP="005C151A">
      <w:pPr>
        <w:pStyle w:val="ContentStyle"/>
      </w:pPr>
      <w:r>
        <w:t>If you read the</w:t>
      </w:r>
      <w:r w:rsidRPr="00CA70D8">
        <w:t> </w:t>
      </w:r>
      <w:hyperlink r:id="rId426" w:history="1">
        <w:r w:rsidRPr="00CA70D8">
          <w:t>HTTP specification</w:t>
        </w:r>
      </w:hyperlink>
      <w:r>
        <w:t>, you will find that it is appropriate for an HTTP client to send an HTTP GET request to the indicated URL in reaction to an HTTP "302 Found" response, even if the initial request was an HTTP POST. This works great with browsers, because just about all of their requests are HTTP GET requests in the first place. It does not work well when you see this result when you are posting data to a URL.</w:t>
      </w:r>
    </w:p>
    <w:p w:rsidR="00265DEE" w:rsidRDefault="00265DEE" w:rsidP="005C151A">
      <w:pPr>
        <w:pStyle w:val="ContentStyle"/>
      </w:pPr>
      <w:r>
        <w:t>The justification for this is that potentially sensitive data may be contained in the posted data, so you need to confirm with the user if they really want to send the data to the new resource. If you are going to the new location based off an auto-redirect setting, you are obviously failing to confirm with the user whether it is okay to post their data to a new location. Therefore the data is not sent, and a simple HTTP GET request is sent instead.</w:t>
      </w:r>
    </w:p>
    <w:p w:rsidR="00265DEE" w:rsidRDefault="00265DEE" w:rsidP="005C151A">
      <w:pPr>
        <w:pStyle w:val="ContentStyle"/>
      </w:pPr>
      <w:r>
        <w:lastRenderedPageBreak/>
        <w:t>I made the following modifications to set the URI on the proxy, catch the "302 Found"</w:t>
      </w:r>
      <w:r w:rsidRPr="00CA70D8">
        <w:t> WebException</w:t>
      </w:r>
      <w:r>
        <w:t>, prompt the user for permission to redirect their request, and call my function again with the new location (changes from the previous code are highlighted):</w:t>
      </w:r>
    </w:p>
    <w:p w:rsidR="00B373D8" w:rsidRDefault="00B373D8" w:rsidP="005C151A">
      <w:pPr>
        <w:pStyle w:val="ContentStyle"/>
      </w:pPr>
    </w:p>
    <w:p w:rsidR="00265DEE" w:rsidRPr="00CA70D8" w:rsidRDefault="005C151A" w:rsidP="005C151A">
      <w:pPr>
        <w:pStyle w:val="CodeStyle"/>
      </w:pPr>
      <w:r>
        <w:t>'</w:t>
      </w:r>
      <w:r w:rsidR="00265DEE" w:rsidRPr="00CA70D8">
        <w:t>Works with both cookied and cookieless ASP.NET sessions.</w:t>
      </w:r>
    </w:p>
    <w:p w:rsidR="00265DEE" w:rsidRPr="00CA70D8" w:rsidRDefault="00265DEE" w:rsidP="005C151A">
      <w:pPr>
        <w:pStyle w:val="CodeStyle"/>
      </w:pPr>
      <w:r w:rsidRPr="00CA70D8">
        <w:t>Private Cookies As System.Net.CookieContainer</w:t>
      </w:r>
    </w:p>
    <w:p w:rsidR="00265DEE" w:rsidRPr="00CA70D8" w:rsidRDefault="00265DEE" w:rsidP="005C151A">
      <w:pPr>
        <w:pStyle w:val="CodeStyle"/>
      </w:pPr>
      <w:r w:rsidRPr="00CA70D8">
        <w:t>Private webServiceUrl as Uri</w:t>
      </w:r>
    </w:p>
    <w:p w:rsidR="00265DEE" w:rsidRPr="00CA70D8" w:rsidRDefault="00265DEE" w:rsidP="005C151A">
      <w:pPr>
        <w:pStyle w:val="CodeStyle"/>
      </w:pPr>
    </w:p>
    <w:p w:rsidR="00265DEE" w:rsidRPr="00CA70D8" w:rsidRDefault="00265DEE" w:rsidP="005C151A">
      <w:pPr>
        <w:pStyle w:val="CodeStyle"/>
      </w:pPr>
      <w:r w:rsidRPr="00CA70D8">
        <w:t>Private Sub Button1_Click(ByVal sender As System.Object, _</w:t>
      </w:r>
    </w:p>
    <w:p w:rsidR="00265DEE" w:rsidRPr="00CA70D8" w:rsidRDefault="00265DEE" w:rsidP="005C151A">
      <w:pPr>
        <w:pStyle w:val="CodeStyle"/>
      </w:pPr>
      <w:r w:rsidRPr="00CA70D8">
        <w:t xml:space="preserve">        ByVal e As System.EventArgs) Handles Button1.Click</w:t>
      </w:r>
    </w:p>
    <w:p w:rsidR="00265DEE" w:rsidRPr="00CA70D8" w:rsidRDefault="00265DEE" w:rsidP="005C151A">
      <w:pPr>
        <w:pStyle w:val="CodeStyle"/>
      </w:pPr>
      <w:r w:rsidRPr="00CA70D8">
        <w:t xml:space="preserve">    Dim proxy As New localhost.Service1()</w:t>
      </w:r>
    </w:p>
    <w:p w:rsidR="00265DEE" w:rsidRPr="00CA70D8" w:rsidRDefault="00265DEE" w:rsidP="005C151A">
      <w:pPr>
        <w:pStyle w:val="CodeStyle"/>
      </w:pPr>
      <w:r w:rsidRPr="00CA70D8">
        <w:t xml:space="preserve">    Dim ret As Integer</w:t>
      </w:r>
    </w:p>
    <w:p w:rsidR="00265DEE" w:rsidRPr="00CA70D8" w:rsidRDefault="00265DEE" w:rsidP="005C151A">
      <w:pPr>
        <w:pStyle w:val="CodeStyle"/>
      </w:pPr>
      <w:r w:rsidRPr="00CA70D8">
        <w:t xml:space="preserve">    'Set the Cookie Container on the proxy</w:t>
      </w:r>
    </w:p>
    <w:p w:rsidR="00265DEE" w:rsidRPr="00CA70D8" w:rsidRDefault="00265DEE" w:rsidP="005C151A">
      <w:pPr>
        <w:pStyle w:val="CodeStyle"/>
      </w:pPr>
      <w:r w:rsidRPr="00CA70D8">
        <w:t xml:space="preserve">    If Cookies Is Nothing Then</w:t>
      </w:r>
    </w:p>
    <w:p w:rsidR="00265DEE" w:rsidRPr="00CA70D8" w:rsidRDefault="00265DEE" w:rsidP="005C151A">
      <w:pPr>
        <w:pStyle w:val="CodeStyle"/>
      </w:pPr>
      <w:r w:rsidRPr="00CA70D8">
        <w:t xml:space="preserve">        Cookies = New System.Net.CookieContainer()</w:t>
      </w:r>
    </w:p>
    <w:p w:rsidR="00265DEE" w:rsidRPr="00CA70D8" w:rsidRDefault="00265DEE" w:rsidP="005C151A">
      <w:pPr>
        <w:pStyle w:val="CodeStyle"/>
      </w:pPr>
      <w:r w:rsidRPr="00CA70D8">
        <w:t xml:space="preserve">    End If</w:t>
      </w:r>
    </w:p>
    <w:p w:rsidR="00265DEE" w:rsidRPr="00CA70D8" w:rsidRDefault="00265DEE" w:rsidP="005C151A">
      <w:pPr>
        <w:pStyle w:val="CodeStyle"/>
      </w:pPr>
      <w:r w:rsidRPr="00CA70D8">
        <w:t xml:space="preserve">    proxy.CookieContainer = Cookies</w:t>
      </w:r>
    </w:p>
    <w:p w:rsidR="00265DEE" w:rsidRPr="00CA70D8" w:rsidRDefault="00265DEE" w:rsidP="005C151A">
      <w:pPr>
        <w:pStyle w:val="CodeStyle"/>
      </w:pPr>
      <w:r w:rsidRPr="00CA70D8">
        <w:t xml:space="preserve">    'Set the Url on the proxy</w:t>
      </w:r>
    </w:p>
    <w:p w:rsidR="00265DEE" w:rsidRPr="00CA70D8" w:rsidRDefault="00265DEE" w:rsidP="005C151A">
      <w:pPr>
        <w:pStyle w:val="CodeStyle"/>
      </w:pPr>
      <w:r w:rsidRPr="00CA70D8">
        <w:t xml:space="preserve">    If webServiceUrl Is Nothing Then</w:t>
      </w:r>
    </w:p>
    <w:p w:rsidR="00265DEE" w:rsidRPr="00CA70D8" w:rsidRDefault="00265DEE" w:rsidP="005C151A">
      <w:pPr>
        <w:pStyle w:val="CodeStyle"/>
      </w:pPr>
      <w:r w:rsidRPr="00CA70D8">
        <w:t xml:space="preserve">        webServiceUrl = New Uri(proxy.Url)</w:t>
      </w:r>
    </w:p>
    <w:p w:rsidR="00265DEE" w:rsidRPr="00CA70D8" w:rsidRDefault="00265DEE" w:rsidP="005C151A">
      <w:pPr>
        <w:pStyle w:val="CodeStyle"/>
      </w:pPr>
      <w:r w:rsidRPr="00CA70D8">
        <w:t xml:space="preserve">    Else</w:t>
      </w:r>
    </w:p>
    <w:p w:rsidR="00265DEE" w:rsidRPr="00CA70D8" w:rsidRDefault="00265DEE" w:rsidP="005C151A">
      <w:pPr>
        <w:pStyle w:val="CodeStyle"/>
      </w:pPr>
      <w:r w:rsidRPr="00CA70D8">
        <w:t xml:space="preserve">        proxy.Url = webServiceUrl.AbsoluteUri</w:t>
      </w:r>
    </w:p>
    <w:p w:rsidR="00265DEE" w:rsidRPr="00CA70D8" w:rsidRDefault="00265DEE" w:rsidP="005C151A">
      <w:pPr>
        <w:pStyle w:val="CodeStyle"/>
      </w:pPr>
      <w:r w:rsidRPr="00CA70D8">
        <w:t xml:space="preserve">    End If</w:t>
      </w:r>
    </w:p>
    <w:p w:rsidR="00265DEE" w:rsidRPr="00CA70D8" w:rsidRDefault="00265DEE" w:rsidP="005C151A">
      <w:pPr>
        <w:pStyle w:val="CodeStyle"/>
      </w:pPr>
      <w:r w:rsidRPr="00CA70D8">
        <w:t xml:space="preserve">    Try</w:t>
      </w:r>
    </w:p>
    <w:p w:rsidR="00265DEE" w:rsidRPr="00CA70D8" w:rsidRDefault="00265DEE" w:rsidP="005C151A">
      <w:pPr>
        <w:pStyle w:val="CodeStyle"/>
      </w:pPr>
      <w:r w:rsidRPr="00CA70D8">
        <w:t xml:space="preserve">        ret = proxy.IncrementSessionCounter()</w:t>
      </w:r>
    </w:p>
    <w:p w:rsidR="00265DEE" w:rsidRPr="00CA70D8" w:rsidRDefault="00265DEE" w:rsidP="005C151A">
      <w:pPr>
        <w:pStyle w:val="CodeStyle"/>
      </w:pPr>
      <w:r w:rsidRPr="00CA70D8">
        <w:t xml:space="preserve">    Catch we As WebException</w:t>
      </w:r>
    </w:p>
    <w:p w:rsidR="00265DEE" w:rsidRPr="00CA70D8" w:rsidRDefault="00265DEE" w:rsidP="005C151A">
      <w:pPr>
        <w:pStyle w:val="CodeStyle"/>
      </w:pPr>
      <w:r w:rsidRPr="00CA70D8">
        <w:t xml:space="preserve">        'We need an HttpWebResponse if we expect to </w:t>
      </w:r>
    </w:p>
    <w:p w:rsidR="00265DEE" w:rsidRPr="00CA70D8" w:rsidRDefault="005C151A" w:rsidP="005C151A">
      <w:pPr>
        <w:pStyle w:val="CodeStyle"/>
      </w:pPr>
      <w:r>
        <w:t xml:space="preserve">        '</w:t>
      </w:r>
      <w:r w:rsidR="00265DEE" w:rsidRPr="00CA70D8">
        <w:t>check the HTTP status code.</w:t>
      </w:r>
    </w:p>
    <w:p w:rsidR="00265DEE" w:rsidRPr="00CA70D8" w:rsidRDefault="00265DEE" w:rsidP="005C151A">
      <w:pPr>
        <w:pStyle w:val="CodeStyle"/>
      </w:pPr>
      <w:r w:rsidRPr="00CA70D8">
        <w:t xml:space="preserve">        If TypeOf we.Response Is HttpWebResponse Then</w:t>
      </w:r>
    </w:p>
    <w:p w:rsidR="00265DEE" w:rsidRPr="00CA70D8" w:rsidRDefault="00265DEE" w:rsidP="005C151A">
      <w:pPr>
        <w:pStyle w:val="CodeStyle"/>
      </w:pPr>
      <w:r w:rsidRPr="00CA70D8">
        <w:t xml:space="preserve">            Dim HttpResponse As HttpWebResponse</w:t>
      </w:r>
    </w:p>
    <w:p w:rsidR="00265DEE" w:rsidRPr="00CA70D8" w:rsidRDefault="00265DEE" w:rsidP="005C151A">
      <w:pPr>
        <w:pStyle w:val="CodeStyle"/>
      </w:pPr>
      <w:r w:rsidRPr="00CA70D8">
        <w:t xml:space="preserve">            HttpResponse = we.Response</w:t>
      </w:r>
    </w:p>
    <w:p w:rsidR="00265DEE" w:rsidRPr="00CA70D8" w:rsidRDefault="00265DEE" w:rsidP="005C151A">
      <w:pPr>
        <w:pStyle w:val="CodeStyle"/>
      </w:pPr>
      <w:r w:rsidRPr="00CA70D8">
        <w:t xml:space="preserve">            If HttpResponse.StatusCode = HttpStatusCode.Found Then</w:t>
      </w:r>
    </w:p>
    <w:p w:rsidR="00265DEE" w:rsidRPr="00CA70D8" w:rsidRDefault="005C151A" w:rsidP="005C151A">
      <w:pPr>
        <w:pStyle w:val="CodeStyle"/>
      </w:pPr>
      <w:r>
        <w:t xml:space="preserve">                '</w:t>
      </w:r>
      <w:r w:rsidR="00265DEE" w:rsidRPr="00CA70D8">
        <w:t>This is a "302 Found" response. Prompt the user</w:t>
      </w:r>
    </w:p>
    <w:p w:rsidR="00265DEE" w:rsidRPr="00CA70D8" w:rsidRDefault="00265DEE" w:rsidP="005C151A">
      <w:pPr>
        <w:pStyle w:val="CodeStyle"/>
      </w:pPr>
      <w:r w:rsidRPr="00CA70D8">
        <w:t xml:space="preserve">                'to see if it is okay to redirect.</w:t>
      </w:r>
    </w:p>
    <w:p w:rsidR="00265DEE" w:rsidRPr="00CA70D8" w:rsidRDefault="00265DEE" w:rsidP="005C151A">
      <w:pPr>
        <w:pStyle w:val="CodeStyle"/>
      </w:pPr>
      <w:r w:rsidRPr="00CA70D8">
        <w:t xml:space="preserve">                If MsgBox(String.Format(redirectPrompt, _</w:t>
      </w:r>
    </w:p>
    <w:p w:rsidR="00265DEE" w:rsidRPr="00CA70D8" w:rsidRDefault="00265DEE" w:rsidP="005C151A">
      <w:pPr>
        <w:pStyle w:val="CodeStyle"/>
      </w:pPr>
      <w:r w:rsidRPr="00CA70D8">
        <w:t xml:space="preserve">                        HttpResponse.Headers("Location")), _</w:t>
      </w:r>
    </w:p>
    <w:p w:rsidR="00265DEE" w:rsidRPr="00CA70D8" w:rsidRDefault="00265DEE" w:rsidP="005C151A">
      <w:pPr>
        <w:pStyle w:val="CodeStyle"/>
      </w:pPr>
      <w:r w:rsidRPr="00CA70D8">
        <w:t xml:space="preserve">                        MsgBoxStyle.YesNo) = _</w:t>
      </w:r>
    </w:p>
    <w:p w:rsidR="00265DEE" w:rsidRPr="00CA70D8" w:rsidRDefault="00265DEE" w:rsidP="005C151A">
      <w:pPr>
        <w:pStyle w:val="CodeStyle"/>
      </w:pPr>
      <w:r w:rsidRPr="00CA70D8">
        <w:t xml:space="preserve">                        MsgBoxResult.Yes Then</w:t>
      </w:r>
    </w:p>
    <w:p w:rsidR="00265DEE" w:rsidRPr="00CA70D8" w:rsidRDefault="005C151A" w:rsidP="005C151A">
      <w:pPr>
        <w:pStyle w:val="CodeStyle"/>
      </w:pPr>
      <w:r>
        <w:t xml:space="preserve">                    '</w:t>
      </w:r>
      <w:r w:rsidR="00265DEE" w:rsidRPr="00CA70D8">
        <w:t>It is okay.  Set the new location and</w:t>
      </w:r>
    </w:p>
    <w:p w:rsidR="00265DEE" w:rsidRPr="00CA70D8" w:rsidRDefault="00265DEE" w:rsidP="005C151A">
      <w:pPr>
        <w:pStyle w:val="CodeStyle"/>
      </w:pPr>
      <w:r w:rsidRPr="00CA70D8">
        <w:t xml:space="preserve">                    'try again.</w:t>
      </w:r>
    </w:p>
    <w:p w:rsidR="00265DEE" w:rsidRPr="00CA70D8" w:rsidRDefault="00265DEE" w:rsidP="005C151A">
      <w:pPr>
        <w:pStyle w:val="CodeStyle"/>
      </w:pPr>
      <w:r w:rsidRPr="00CA70D8">
        <w:t xml:space="preserve">                    webServiceUrl = New Uri(webServiceUrl, _</w:t>
      </w:r>
    </w:p>
    <w:p w:rsidR="00265DEE" w:rsidRPr="00CA70D8" w:rsidRDefault="00265DEE" w:rsidP="005C151A">
      <w:pPr>
        <w:pStyle w:val="CodeStyle"/>
      </w:pPr>
      <w:r w:rsidRPr="00CA70D8">
        <w:t xml:space="preserve">                        HttpResponse.Headers("Location"))</w:t>
      </w:r>
    </w:p>
    <w:p w:rsidR="00265DEE" w:rsidRPr="00CA70D8" w:rsidRDefault="00265DEE" w:rsidP="005C151A">
      <w:pPr>
        <w:pStyle w:val="CodeStyle"/>
      </w:pPr>
      <w:r w:rsidRPr="00CA70D8">
        <w:t xml:space="preserve">                    Button1_Click(sender, e)</w:t>
      </w:r>
    </w:p>
    <w:p w:rsidR="00265DEE" w:rsidRPr="00CA70D8" w:rsidRDefault="00265DEE" w:rsidP="005C151A">
      <w:pPr>
        <w:pStyle w:val="CodeStyle"/>
      </w:pPr>
      <w:r w:rsidRPr="00CA70D8">
        <w:t xml:space="preserve">                    Return</w:t>
      </w:r>
    </w:p>
    <w:p w:rsidR="00265DEE" w:rsidRPr="00CA70D8" w:rsidRDefault="00265DEE" w:rsidP="005C151A">
      <w:pPr>
        <w:pStyle w:val="CodeStyle"/>
      </w:pPr>
      <w:r w:rsidRPr="00CA70D8">
        <w:t xml:space="preserve">                End If</w:t>
      </w:r>
    </w:p>
    <w:p w:rsidR="00265DEE" w:rsidRPr="00CA70D8" w:rsidRDefault="00265DEE" w:rsidP="005C151A">
      <w:pPr>
        <w:pStyle w:val="CodeStyle"/>
      </w:pPr>
      <w:r w:rsidRPr="00CA70D8">
        <w:t xml:space="preserve">            End If</w:t>
      </w:r>
    </w:p>
    <w:p w:rsidR="00265DEE" w:rsidRPr="00CA70D8" w:rsidRDefault="00265DEE" w:rsidP="005C151A">
      <w:pPr>
        <w:pStyle w:val="CodeStyle"/>
      </w:pPr>
      <w:r w:rsidRPr="00CA70D8">
        <w:t xml:space="preserve">        End If</w:t>
      </w:r>
    </w:p>
    <w:p w:rsidR="00265DEE" w:rsidRPr="00CA70D8" w:rsidRDefault="00265DEE" w:rsidP="005C151A">
      <w:pPr>
        <w:pStyle w:val="CodeStyle"/>
      </w:pPr>
      <w:r w:rsidRPr="00CA70D8">
        <w:t xml:space="preserve">        Throw we</w:t>
      </w:r>
    </w:p>
    <w:p w:rsidR="00265DEE" w:rsidRPr="00CA70D8" w:rsidRDefault="00265DEE" w:rsidP="005C151A">
      <w:pPr>
        <w:pStyle w:val="CodeStyle"/>
      </w:pPr>
      <w:r w:rsidRPr="00CA70D8">
        <w:t xml:space="preserve">    End Try</w:t>
      </w:r>
    </w:p>
    <w:p w:rsidR="00265DEE" w:rsidRPr="00CA70D8" w:rsidRDefault="00265DEE" w:rsidP="005C151A">
      <w:pPr>
        <w:pStyle w:val="CodeStyle"/>
      </w:pPr>
      <w:r w:rsidRPr="00CA70D8">
        <w:t xml:space="preserve">    Label1.Text = "Result: " &amp; CStr(ret)</w:t>
      </w:r>
    </w:p>
    <w:p w:rsidR="00265DEE" w:rsidRPr="00CA70D8" w:rsidRDefault="00265DEE" w:rsidP="005C151A">
      <w:pPr>
        <w:pStyle w:val="CodeStyle"/>
      </w:pPr>
      <w:r w:rsidRPr="00CA70D8">
        <w:t>End Sub</w:t>
      </w:r>
    </w:p>
    <w:p w:rsidR="00265DEE" w:rsidRDefault="00265DEE" w:rsidP="005C151A">
      <w:pPr>
        <w:pStyle w:val="ContentStyle"/>
      </w:pPr>
      <w:r>
        <w:t>And now the ASP.NET session code works as expected. For the purposes of your own application, you can determine whether you need to prompt a user for redirecting their HTTP POST request or not. For instance, if you were calling this code from a service, you would not want to create a dialog that could not be seen.</w:t>
      </w:r>
    </w:p>
    <w:p w:rsidR="00265DEE" w:rsidRDefault="00265DEE" w:rsidP="005C151A">
      <w:pPr>
        <w:pStyle w:val="ContentStyle"/>
      </w:pPr>
      <w:r>
        <w:t xml:space="preserve">This may seem to be a lot of work for getting ASP.NET sessions to work properly, but be aware that the code shown is useful for other things as well. For instance, any Web service on any platform that uses HTTP cookies would require the cookie container code. Similarly, there may be a host of other reasons why you might receive a "302 Found" response in </w:t>
      </w:r>
      <w:r>
        <w:lastRenderedPageBreak/>
        <w:t>reply to your request to a Web service. In a robust application, there will probably be a number of special scenarios that you will want to handle when invoking a Web service. Handling cookies and redirects are two such scenarios you may want to include in your Web service invocation code on a regular basis.</w:t>
      </w:r>
    </w:p>
    <w:p w:rsidR="005C151A" w:rsidRDefault="005C151A" w:rsidP="005C151A">
      <w:pPr>
        <w:pStyle w:val="ContentStyle"/>
      </w:pPr>
    </w:p>
    <w:p w:rsidR="00265DEE" w:rsidRDefault="00265DEE" w:rsidP="005C151A">
      <w:pPr>
        <w:pStyle w:val="ContentStyle"/>
        <w:rPr>
          <w:b/>
        </w:rPr>
      </w:pPr>
      <w:r w:rsidRPr="00CA70D8">
        <w:rPr>
          <w:b/>
        </w:rPr>
        <w:t>Conclusion</w:t>
      </w:r>
    </w:p>
    <w:p w:rsidR="00265DEE" w:rsidRDefault="00265DEE" w:rsidP="005C151A">
      <w:pPr>
        <w:pStyle w:val="ContentStyle"/>
      </w:pPr>
      <w:r>
        <w:t>ASP.NET sessions can be very useful for maintaining state between Web method calls in your Web service. You do need to be aware that there may be issues that must be handled by client applications that you may not see when testing your Web service with the convenient browser interface. Fortunately, these issues are not particularly hard to handle.</w:t>
      </w:r>
    </w:p>
    <w:p w:rsidR="002A5C38" w:rsidRDefault="002A5C38" w:rsidP="005C151A">
      <w:pPr>
        <w:pStyle w:val="ContentStyle"/>
      </w:pPr>
    </w:p>
    <w:p w:rsidR="00265DEE" w:rsidRPr="002A5C38" w:rsidRDefault="00265DEE" w:rsidP="002A5C38">
      <w:pPr>
        <w:pStyle w:val="ContentStyle"/>
        <w:rPr>
          <w:b/>
        </w:rPr>
      </w:pPr>
      <w:r w:rsidRPr="002A5C38">
        <w:rPr>
          <w:b/>
        </w:rPr>
        <w:t>Using Session State in a Web Service</w:t>
      </w:r>
    </w:p>
    <w:p w:rsidR="00265DEE" w:rsidRPr="007D38D3" w:rsidRDefault="00265DEE" w:rsidP="002A5C38">
      <w:pPr>
        <w:pStyle w:val="ContentStyle"/>
        <w:rPr>
          <w:rFonts w:eastAsiaTheme="minorHAnsi"/>
        </w:rPr>
      </w:pPr>
      <w:r w:rsidRPr="007D38D3">
        <w:rPr>
          <w:rFonts w:eastAsiaTheme="minorHAnsi"/>
        </w:rPr>
        <w:t>Usually, when you think of a Web Service, you think …make the call, get the response, and get on with the task at hand. These "one shot" calls are the norm in Web Services but there may be times when you need a little more. You may need the Web Service to remember states between calls.</w:t>
      </w:r>
    </w:p>
    <w:p w:rsidR="00265DEE" w:rsidRPr="007D38D3" w:rsidRDefault="00265DEE" w:rsidP="002A5C38">
      <w:pPr>
        <w:pStyle w:val="ContentStyle"/>
        <w:rPr>
          <w:rFonts w:eastAsiaTheme="minorHAnsi"/>
        </w:rPr>
      </w:pPr>
      <w:r w:rsidRPr="007D38D3">
        <w:rPr>
          <w:rFonts w:eastAsiaTheme="minorHAnsi"/>
        </w:rPr>
        <w:t>As an example, I wrote a Web Service that had to perform a lengthy operation. I didn't want to lock up the client by making a synchronous call, so once the job was started, the call returned. Every few seconds, on a timer, the client would call a GetStatus function in the Web Service to get the status of the running job. When the status was retrieved, a progress bar on the client was updated. It worked well.</w:t>
      </w:r>
    </w:p>
    <w:p w:rsidR="00265DEE" w:rsidRPr="007D38D3" w:rsidRDefault="00265DEE" w:rsidP="002A5C38">
      <w:pPr>
        <w:pStyle w:val="ContentStyle"/>
        <w:rPr>
          <w:rFonts w:eastAsiaTheme="minorHAnsi"/>
        </w:rPr>
      </w:pPr>
      <w:r w:rsidRPr="007D38D3">
        <w:rPr>
          <w:rFonts w:eastAsiaTheme="minorHAnsi"/>
        </w:rPr>
        <w:t>There is support for using Session State in Web Services but it doesn't work "out-of-the-box".</w:t>
      </w:r>
    </w:p>
    <w:p w:rsidR="00265DEE" w:rsidRPr="007D38D3" w:rsidRDefault="00265DEE" w:rsidP="002A5C38">
      <w:pPr>
        <w:pStyle w:val="ContentStyle"/>
        <w:rPr>
          <w:rFonts w:eastAsiaTheme="minorHAnsi"/>
        </w:rPr>
      </w:pPr>
      <w:r w:rsidRPr="007D38D3">
        <w:rPr>
          <w:rFonts w:eastAsiaTheme="minorHAnsi"/>
        </w:rPr>
        <w:t>This article assumes you know how to create and call a Web Service.</w:t>
      </w:r>
    </w:p>
    <w:p w:rsidR="00265DEE" w:rsidRDefault="00265DEE" w:rsidP="002A5C38">
      <w:pPr>
        <w:pStyle w:val="ContentStyle"/>
        <w:rPr>
          <w:rFonts w:eastAsiaTheme="minorHAnsi"/>
        </w:rPr>
      </w:pPr>
      <w:r w:rsidRPr="007D38D3">
        <w:rPr>
          <w:rFonts w:eastAsiaTheme="minorHAnsi"/>
        </w:rPr>
        <w:t>First we need a Web Service. I created a basic Web Service and then modified the supplied HelloWorld function that is created by default:</w:t>
      </w:r>
    </w:p>
    <w:p w:rsidR="002A5C38" w:rsidRPr="007D38D3" w:rsidRDefault="002A5C38" w:rsidP="002A5C38">
      <w:pPr>
        <w:pStyle w:val="ContentStyle"/>
        <w:rPr>
          <w:rFonts w:eastAsiaTheme="minorHAnsi"/>
        </w:rPr>
      </w:pPr>
    </w:p>
    <w:p w:rsidR="00265DEE" w:rsidRPr="00EA770C" w:rsidRDefault="00265DEE" w:rsidP="002A5C38">
      <w:pPr>
        <w:pStyle w:val="CodeStyle"/>
      </w:pPr>
      <w:r w:rsidRPr="00EA770C">
        <w:t>using System;</w:t>
      </w:r>
    </w:p>
    <w:p w:rsidR="00265DEE" w:rsidRPr="00EA770C" w:rsidRDefault="00265DEE" w:rsidP="002A5C38">
      <w:pPr>
        <w:pStyle w:val="CodeStyle"/>
      </w:pPr>
      <w:r w:rsidRPr="00EA770C">
        <w:t>using System.Collections.Generic;</w:t>
      </w:r>
    </w:p>
    <w:p w:rsidR="00265DEE" w:rsidRPr="00EA770C" w:rsidRDefault="00265DEE" w:rsidP="002A5C38">
      <w:pPr>
        <w:pStyle w:val="CodeStyle"/>
      </w:pPr>
      <w:r w:rsidRPr="00EA770C">
        <w:t>using System.Web;</w:t>
      </w:r>
    </w:p>
    <w:p w:rsidR="00265DEE" w:rsidRPr="00EA770C" w:rsidRDefault="00C0537E" w:rsidP="00C0537E">
      <w:pPr>
        <w:pStyle w:val="CodeStyle"/>
      </w:pPr>
      <w:r>
        <w:t>using System.Web.Services;</w:t>
      </w:r>
    </w:p>
    <w:p w:rsidR="00265DEE" w:rsidRPr="00EA770C" w:rsidRDefault="00265DEE" w:rsidP="002A5C38">
      <w:pPr>
        <w:pStyle w:val="CodeStyle"/>
      </w:pPr>
      <w:r w:rsidRPr="00EA770C">
        <w:t>namespace DemoWebService</w:t>
      </w:r>
    </w:p>
    <w:p w:rsidR="00265DEE" w:rsidRPr="00EA770C" w:rsidRDefault="00265DEE" w:rsidP="002A5C38">
      <w:pPr>
        <w:pStyle w:val="CodeStyle"/>
      </w:pPr>
      <w:r w:rsidRPr="00EA770C">
        <w:t>{</w:t>
      </w:r>
    </w:p>
    <w:p w:rsidR="00265DEE" w:rsidRPr="00EA770C" w:rsidRDefault="00265DEE" w:rsidP="002A5C38">
      <w:pPr>
        <w:pStyle w:val="CodeStyle"/>
      </w:pPr>
      <w:r w:rsidRPr="00EA770C">
        <w:t>    [WebService(Namespace = "http://tempuri.org/")]</w:t>
      </w:r>
    </w:p>
    <w:p w:rsidR="00265DEE" w:rsidRPr="00EA770C" w:rsidRDefault="00265DEE" w:rsidP="002A5C38">
      <w:pPr>
        <w:pStyle w:val="CodeStyle"/>
      </w:pPr>
      <w:r w:rsidRPr="00EA770C">
        <w:t>    [WebServiceBinding(ConformsTo = WsiProfiles.BasicProfile1_1)]</w:t>
      </w:r>
    </w:p>
    <w:p w:rsidR="00265DEE" w:rsidRPr="00EA770C" w:rsidRDefault="00265DEE" w:rsidP="002A5C38">
      <w:pPr>
        <w:pStyle w:val="CodeStyle"/>
      </w:pPr>
      <w:r w:rsidRPr="00EA770C">
        <w:t>    [System.ComponentModel.ToolboxItem(false)]</w:t>
      </w:r>
    </w:p>
    <w:p w:rsidR="00265DEE" w:rsidRPr="00EA770C" w:rsidRDefault="00265DEE" w:rsidP="002A5C38">
      <w:pPr>
        <w:pStyle w:val="CodeStyle"/>
      </w:pPr>
      <w:r w:rsidRPr="00EA770C">
        <w:t> </w:t>
      </w:r>
    </w:p>
    <w:p w:rsidR="00265DEE" w:rsidRPr="00EA770C" w:rsidRDefault="00265DEE" w:rsidP="002A5C38">
      <w:pPr>
        <w:pStyle w:val="CodeStyle"/>
      </w:pPr>
      <w:r w:rsidRPr="00EA770C">
        <w:t>    public class MyDemo : System.Web.Services.WebService</w:t>
      </w:r>
    </w:p>
    <w:p w:rsidR="00265DEE" w:rsidRPr="00EA770C" w:rsidRDefault="00265DEE" w:rsidP="002A5C38">
      <w:pPr>
        <w:pStyle w:val="CodeStyle"/>
      </w:pPr>
      <w:r w:rsidRPr="00EA770C">
        <w:t>    {</w:t>
      </w:r>
    </w:p>
    <w:p w:rsidR="00265DEE" w:rsidRPr="00EA770C" w:rsidRDefault="00265DEE" w:rsidP="002A5C38">
      <w:pPr>
        <w:pStyle w:val="CodeStyle"/>
      </w:pPr>
      <w:r w:rsidRPr="00EA770C">
        <w:t>        [WebMethod (EnableSession = true)]</w:t>
      </w:r>
    </w:p>
    <w:p w:rsidR="00265DEE" w:rsidRPr="00EA770C" w:rsidRDefault="00265DEE" w:rsidP="002A5C38">
      <w:pPr>
        <w:pStyle w:val="CodeStyle"/>
      </w:pPr>
      <w:r w:rsidRPr="00EA770C">
        <w:t>        public string HelloWorld()</w:t>
      </w:r>
    </w:p>
    <w:p w:rsidR="00265DEE" w:rsidRPr="00EA770C" w:rsidRDefault="00265DEE" w:rsidP="002A5C38">
      <w:pPr>
        <w:pStyle w:val="CodeStyle"/>
      </w:pPr>
      <w:r w:rsidRPr="00EA770C">
        <w:t>        {</w:t>
      </w:r>
    </w:p>
    <w:p w:rsidR="00265DEE" w:rsidRPr="00EA770C" w:rsidRDefault="00265DEE" w:rsidP="002A5C38">
      <w:pPr>
        <w:pStyle w:val="CodeStyle"/>
      </w:pPr>
      <w:r w:rsidRPr="00EA770C">
        <w:t>            // get the Count out of Session State</w:t>
      </w:r>
    </w:p>
    <w:p w:rsidR="00265DEE" w:rsidRPr="00EA770C" w:rsidRDefault="00265DEE" w:rsidP="002A5C38">
      <w:pPr>
        <w:pStyle w:val="CodeStyle"/>
      </w:pPr>
      <w:r w:rsidRPr="00EA770C">
        <w:t>            int? Count = (int?)Session["Count"];</w:t>
      </w:r>
    </w:p>
    <w:p w:rsidR="00265DEE" w:rsidRPr="00EA770C" w:rsidRDefault="00265DEE" w:rsidP="002A5C38">
      <w:pPr>
        <w:pStyle w:val="CodeStyle"/>
      </w:pPr>
      <w:r w:rsidRPr="00EA770C">
        <w:t> </w:t>
      </w:r>
    </w:p>
    <w:p w:rsidR="00265DEE" w:rsidRPr="00EA770C" w:rsidRDefault="00265DEE" w:rsidP="002A5C38">
      <w:pPr>
        <w:pStyle w:val="CodeStyle"/>
      </w:pPr>
      <w:r w:rsidRPr="00EA770C">
        <w:t>            if (Count == null)</w:t>
      </w:r>
    </w:p>
    <w:p w:rsidR="00265DEE" w:rsidRPr="00EA770C" w:rsidRDefault="00C0537E" w:rsidP="00C0537E">
      <w:pPr>
        <w:pStyle w:val="CodeStyle"/>
      </w:pPr>
      <w:r>
        <w:t>                Count = 0;</w:t>
      </w:r>
    </w:p>
    <w:p w:rsidR="00265DEE" w:rsidRPr="00EA770C" w:rsidRDefault="00265DEE" w:rsidP="002A5C38">
      <w:pPr>
        <w:pStyle w:val="CodeStyle"/>
      </w:pPr>
      <w:r w:rsidRPr="00EA770C">
        <w:t>            // increment and store the count</w:t>
      </w:r>
    </w:p>
    <w:p w:rsidR="00265DEE" w:rsidRPr="00EA770C" w:rsidRDefault="00265DEE" w:rsidP="002A5C38">
      <w:pPr>
        <w:pStyle w:val="CodeStyle"/>
      </w:pPr>
      <w:r w:rsidRPr="00EA770C">
        <w:t>            Count++;</w:t>
      </w:r>
    </w:p>
    <w:p w:rsidR="00265DEE" w:rsidRPr="00EA770C" w:rsidRDefault="00265DEE" w:rsidP="002A5C38">
      <w:pPr>
        <w:pStyle w:val="CodeStyle"/>
      </w:pPr>
      <w:r w:rsidRPr="00EA770C">
        <w:t>            Session["Count"] = Count;</w:t>
      </w:r>
    </w:p>
    <w:p w:rsidR="00265DEE" w:rsidRPr="00EA770C" w:rsidRDefault="00265DEE" w:rsidP="002A5C38">
      <w:pPr>
        <w:pStyle w:val="CodeStyle"/>
      </w:pPr>
      <w:r w:rsidRPr="00EA770C">
        <w:t> </w:t>
      </w:r>
    </w:p>
    <w:p w:rsidR="00265DEE" w:rsidRPr="00EA770C" w:rsidRDefault="00265DEE" w:rsidP="002A5C38">
      <w:pPr>
        <w:pStyle w:val="CodeStyle"/>
      </w:pPr>
      <w:r w:rsidRPr="00EA770C">
        <w:t>            return "Hello World - Call Number: " + Count.ToString();</w:t>
      </w:r>
    </w:p>
    <w:p w:rsidR="00265DEE" w:rsidRPr="00EA770C" w:rsidRDefault="00265DEE" w:rsidP="002A5C38">
      <w:pPr>
        <w:pStyle w:val="CodeStyle"/>
      </w:pPr>
      <w:r w:rsidRPr="00EA770C">
        <w:t>        }</w:t>
      </w:r>
    </w:p>
    <w:p w:rsidR="00265DEE" w:rsidRPr="00EA770C" w:rsidRDefault="00265DEE" w:rsidP="002A5C38">
      <w:pPr>
        <w:pStyle w:val="CodeStyle"/>
      </w:pPr>
      <w:r w:rsidRPr="00EA770C">
        <w:t>    }</w:t>
      </w:r>
    </w:p>
    <w:p w:rsidR="00265DEE" w:rsidRPr="00EA770C" w:rsidRDefault="00265DEE" w:rsidP="002A5C38">
      <w:pPr>
        <w:pStyle w:val="CodeStyle"/>
      </w:pPr>
      <w:r w:rsidRPr="00EA770C">
        <w:t>}</w:t>
      </w:r>
    </w:p>
    <w:p w:rsidR="00265DEE" w:rsidRPr="007D38D3" w:rsidRDefault="00265DEE" w:rsidP="002A5C38">
      <w:pPr>
        <w:pStyle w:val="ContentStyle"/>
        <w:rPr>
          <w:rFonts w:eastAsiaTheme="minorHAnsi"/>
        </w:rPr>
      </w:pPr>
      <w:r w:rsidRPr="007D38D3">
        <w:rPr>
          <w:rFonts w:eastAsiaTheme="minorHAnsi"/>
          <w:b/>
          <w:bCs/>
        </w:rPr>
        <w:t>Note:</w:t>
      </w:r>
      <w:r w:rsidRPr="007D38D3">
        <w:rPr>
          <w:rFonts w:eastAsiaTheme="minorHAnsi"/>
        </w:rPr>
        <w:t> The key thing to do is add (</w:t>
      </w:r>
      <w:r w:rsidRPr="007D38D3">
        <w:rPr>
          <w:rFonts w:eastAsiaTheme="minorHAnsi"/>
          <w:b/>
          <w:bCs/>
        </w:rPr>
        <w:t>EnableSession</w:t>
      </w:r>
      <w:r w:rsidRPr="007D38D3">
        <w:rPr>
          <w:rFonts w:eastAsiaTheme="minorHAnsi"/>
        </w:rPr>
        <w:t> = True) to the </w:t>
      </w:r>
      <w:r w:rsidRPr="007D38D3">
        <w:rPr>
          <w:rFonts w:eastAsiaTheme="minorHAnsi"/>
          <w:b/>
          <w:bCs/>
        </w:rPr>
        <w:t>WebMethod</w:t>
      </w:r>
      <w:r w:rsidRPr="007D38D3">
        <w:rPr>
          <w:rFonts w:eastAsiaTheme="minorHAnsi"/>
        </w:rPr>
        <w:t> tag. The rest of the code simply keeps track of how many times each client has called the Web Service method.</w:t>
      </w:r>
    </w:p>
    <w:p w:rsidR="00265DEE" w:rsidRPr="007D38D3" w:rsidRDefault="00265DEE" w:rsidP="002A5C38">
      <w:pPr>
        <w:pStyle w:val="ContentStyle"/>
        <w:rPr>
          <w:rFonts w:eastAsiaTheme="minorHAnsi"/>
        </w:rPr>
      </w:pPr>
      <w:r w:rsidRPr="007D38D3">
        <w:rPr>
          <w:rFonts w:eastAsiaTheme="minorHAnsi"/>
          <w:b/>
          <w:bCs/>
        </w:rPr>
        <w:t>Side Note:</w:t>
      </w:r>
      <w:r w:rsidRPr="007D38D3">
        <w:rPr>
          <w:rFonts w:eastAsiaTheme="minorHAnsi"/>
        </w:rPr>
        <w:t> I am using a Nullable Type to simplify the retrieving of Count from the Session collection.</w:t>
      </w:r>
    </w:p>
    <w:p w:rsidR="00265DEE" w:rsidRDefault="00265DEE" w:rsidP="002A5C38">
      <w:pPr>
        <w:pStyle w:val="ContentStyle"/>
        <w:rPr>
          <w:rFonts w:eastAsiaTheme="minorHAnsi"/>
        </w:rPr>
      </w:pPr>
      <w:r w:rsidRPr="007D38D3">
        <w:rPr>
          <w:rFonts w:eastAsiaTheme="minorHAnsi"/>
        </w:rPr>
        <w:t>Here's the old school way:</w:t>
      </w:r>
    </w:p>
    <w:p w:rsidR="002A5C38" w:rsidRPr="007D38D3" w:rsidRDefault="002A5C38" w:rsidP="002A5C38">
      <w:pPr>
        <w:pStyle w:val="ContentStyle"/>
        <w:rPr>
          <w:rFonts w:eastAsiaTheme="minorHAnsi"/>
        </w:rPr>
      </w:pPr>
    </w:p>
    <w:p w:rsidR="00265DEE" w:rsidRPr="00EA770C" w:rsidRDefault="00C0537E" w:rsidP="00C0537E">
      <w:pPr>
        <w:pStyle w:val="CodeStyle"/>
      </w:pPr>
      <w:r>
        <w:t>int Count;</w:t>
      </w:r>
    </w:p>
    <w:p w:rsidR="00265DEE" w:rsidRPr="00EA770C" w:rsidRDefault="00265DEE" w:rsidP="002A5C38">
      <w:pPr>
        <w:pStyle w:val="CodeStyle"/>
      </w:pPr>
      <w:r w:rsidRPr="00EA770C">
        <w:t>if (Session["Count"] == null)</w:t>
      </w:r>
    </w:p>
    <w:p w:rsidR="00265DEE" w:rsidRPr="00EA770C" w:rsidRDefault="00265DEE" w:rsidP="002A5C38">
      <w:pPr>
        <w:pStyle w:val="CodeStyle"/>
      </w:pPr>
      <w:r w:rsidRPr="00EA770C">
        <w:t>    Count = 0;</w:t>
      </w:r>
    </w:p>
    <w:p w:rsidR="00265DEE" w:rsidRPr="00EA770C" w:rsidRDefault="00265DEE" w:rsidP="002A5C38">
      <w:pPr>
        <w:pStyle w:val="CodeStyle"/>
      </w:pPr>
      <w:r w:rsidRPr="00EA770C">
        <w:t>else</w:t>
      </w:r>
    </w:p>
    <w:p w:rsidR="00265DEE" w:rsidRPr="00EA770C" w:rsidRDefault="00265DEE" w:rsidP="002A5C38">
      <w:pPr>
        <w:pStyle w:val="CodeStyle"/>
      </w:pPr>
      <w:r w:rsidRPr="00EA770C">
        <w:t>    Count = (int)Session["Count"];</w:t>
      </w:r>
    </w:p>
    <w:p w:rsidR="00C0537E" w:rsidRDefault="00C0537E" w:rsidP="002A5C38">
      <w:pPr>
        <w:pStyle w:val="CodeStyle"/>
        <w:rPr>
          <w:rFonts w:ascii="Helvetica" w:hAnsi="Helvetica" w:cs="Helvetica"/>
          <w:color w:val="333333"/>
          <w:sz w:val="21"/>
          <w:szCs w:val="21"/>
        </w:rPr>
      </w:pPr>
    </w:p>
    <w:p w:rsidR="00265DEE" w:rsidRDefault="00265DEE" w:rsidP="002A5C38">
      <w:pPr>
        <w:pStyle w:val="CodeStyle"/>
        <w:rPr>
          <w:rFonts w:ascii="Helvetica" w:hAnsi="Helvetica" w:cs="Helvetica"/>
          <w:color w:val="333333"/>
          <w:sz w:val="21"/>
          <w:szCs w:val="21"/>
        </w:rPr>
      </w:pPr>
      <w:r>
        <w:rPr>
          <w:rFonts w:ascii="Helvetica" w:hAnsi="Helvetica" w:cs="Helvetica"/>
          <w:color w:val="333333"/>
          <w:sz w:val="21"/>
          <w:szCs w:val="21"/>
        </w:rPr>
        <w:t>Here's the new school way...</w:t>
      </w:r>
      <w:r>
        <w:rPr>
          <w:rStyle w:val="Strong"/>
          <w:rFonts w:ascii="Helvetica" w:eastAsiaTheme="majorEastAsia" w:hAnsi="Helvetica" w:cs="Helvetica"/>
          <w:color w:val="333333"/>
          <w:sz w:val="21"/>
          <w:szCs w:val="21"/>
        </w:rPr>
        <w:t>Nullable Type</w:t>
      </w:r>
      <w:r>
        <w:rPr>
          <w:rFonts w:ascii="Helvetica" w:hAnsi="Helvetica" w:cs="Helvetica"/>
          <w:color w:val="333333"/>
          <w:sz w:val="21"/>
          <w:szCs w:val="21"/>
        </w:rPr>
        <w:t>...is better, yah?</w:t>
      </w:r>
    </w:p>
    <w:p w:rsidR="00C0537E" w:rsidRDefault="00C0537E" w:rsidP="002A5C38">
      <w:pPr>
        <w:pStyle w:val="CodeStyle"/>
      </w:pPr>
    </w:p>
    <w:p w:rsidR="00265DEE" w:rsidRPr="00EA770C" w:rsidRDefault="00265DEE" w:rsidP="00C0537E">
      <w:pPr>
        <w:pStyle w:val="CodeStyle"/>
      </w:pPr>
      <w:r w:rsidRPr="00EA770C">
        <w:t xml:space="preserve">int? </w:t>
      </w:r>
      <w:r w:rsidR="00C0537E">
        <w:t>Count = (int?)Session["Count"];</w:t>
      </w:r>
      <w:r w:rsidRPr="00EA770C">
        <w:t> </w:t>
      </w:r>
    </w:p>
    <w:p w:rsidR="00265DEE" w:rsidRPr="00EA770C" w:rsidRDefault="00265DEE" w:rsidP="002A5C38">
      <w:pPr>
        <w:pStyle w:val="CodeStyle"/>
      </w:pPr>
      <w:r w:rsidRPr="00EA770C">
        <w:t>if (Count == null)</w:t>
      </w:r>
    </w:p>
    <w:p w:rsidR="002A5C38" w:rsidRPr="00EA770C" w:rsidRDefault="00265DEE" w:rsidP="00C0537E">
      <w:pPr>
        <w:pStyle w:val="CodeStyle"/>
      </w:pPr>
      <w:r w:rsidRPr="00EA770C">
        <w:t>    Count = 0;</w:t>
      </w:r>
    </w:p>
    <w:p w:rsidR="00265DEE" w:rsidRPr="007D38D3" w:rsidRDefault="00265DEE" w:rsidP="002A5C38">
      <w:pPr>
        <w:pStyle w:val="ContentStyle"/>
        <w:rPr>
          <w:rFonts w:eastAsiaTheme="minorHAnsi"/>
        </w:rPr>
      </w:pPr>
      <w:r w:rsidRPr="007D38D3">
        <w:rPr>
          <w:rFonts w:eastAsiaTheme="minorHAnsi"/>
        </w:rPr>
        <w:t>Ok, now the client. You've built the Web Service. You've added the Web Service to the client project (right-click the project and select "Add Web Reference…"). A proxy class has been created.</w:t>
      </w:r>
    </w:p>
    <w:p w:rsidR="00265DEE" w:rsidRDefault="00265DEE" w:rsidP="002A5C38">
      <w:pPr>
        <w:pStyle w:val="ContentStyle"/>
        <w:rPr>
          <w:rFonts w:eastAsiaTheme="minorHAnsi"/>
        </w:rPr>
      </w:pPr>
      <w:r w:rsidRPr="007D38D3">
        <w:rPr>
          <w:rFonts w:eastAsiaTheme="minorHAnsi"/>
        </w:rPr>
        <w:t>In a button click event, we instantiate the proxy class, call our function and update a label. This is going to be great…it's going to be so easy…</w:t>
      </w:r>
    </w:p>
    <w:p w:rsidR="002A5C38" w:rsidRPr="007D38D3" w:rsidRDefault="002A5C38" w:rsidP="002A5C38">
      <w:pPr>
        <w:pStyle w:val="ContentStyle"/>
        <w:rPr>
          <w:rFonts w:eastAsiaTheme="minorHAnsi"/>
        </w:rPr>
      </w:pPr>
    </w:p>
    <w:p w:rsidR="00265DEE" w:rsidRPr="00EA770C" w:rsidRDefault="00265DEE" w:rsidP="002A5C38">
      <w:pPr>
        <w:pStyle w:val="CodeStyle"/>
      </w:pPr>
      <w:r w:rsidRPr="00EA770C">
        <w:t>protected void Button1_Click(object sender, EventArgs e)</w:t>
      </w:r>
    </w:p>
    <w:p w:rsidR="00265DEE" w:rsidRPr="00EA770C" w:rsidRDefault="00265DEE" w:rsidP="002A5C38">
      <w:pPr>
        <w:pStyle w:val="CodeStyle"/>
      </w:pPr>
      <w:r w:rsidRPr="00EA770C">
        <w:t>{</w:t>
      </w:r>
    </w:p>
    <w:p w:rsidR="00265DEE" w:rsidRPr="00EA770C" w:rsidRDefault="00265DEE" w:rsidP="002A5C38">
      <w:pPr>
        <w:pStyle w:val="CodeStyle"/>
      </w:pPr>
      <w:r w:rsidRPr="00EA770C">
        <w:t>    // instantiate the proxy and call our function</w:t>
      </w:r>
    </w:p>
    <w:p w:rsidR="00265DEE" w:rsidRPr="00EA770C" w:rsidRDefault="00265DEE" w:rsidP="00C0537E">
      <w:pPr>
        <w:pStyle w:val="CodeStyle"/>
      </w:pPr>
      <w:r w:rsidRPr="00EA770C">
        <w:t>    localhost.MyDemo MySe</w:t>
      </w:r>
      <w:r w:rsidR="00C0537E">
        <w:t>rvice = new localhost.MyDemo();</w:t>
      </w:r>
    </w:p>
    <w:p w:rsidR="00265DEE" w:rsidRPr="00EA770C" w:rsidRDefault="00265DEE" w:rsidP="002A5C38">
      <w:pPr>
        <w:pStyle w:val="CodeStyle"/>
      </w:pPr>
      <w:r w:rsidRPr="00EA770C">
        <w:t>    Label1.Text += MyService.HelloWorld() + "&lt;br /&gt;";</w:t>
      </w:r>
    </w:p>
    <w:p w:rsidR="002A5C38" w:rsidRPr="00EA770C" w:rsidRDefault="00C0537E" w:rsidP="00C0537E">
      <w:pPr>
        <w:pStyle w:val="CodeStyle"/>
      </w:pPr>
      <w:r>
        <w:t>}</w:t>
      </w:r>
    </w:p>
    <w:p w:rsidR="00265DEE" w:rsidRDefault="00265DEE" w:rsidP="002A5C38">
      <w:pPr>
        <w:pStyle w:val="ContentStyle"/>
      </w:pPr>
      <w:r>
        <w:t xml:space="preserve">We click the button a few times, but instead counting, we get this: </w:t>
      </w:r>
    </w:p>
    <w:p w:rsidR="00265DEE" w:rsidRDefault="00265DEE" w:rsidP="002A5C38">
      <w:pPr>
        <w:pStyle w:val="ContentStyle"/>
        <w:rPr>
          <w:sz w:val="21"/>
          <w:szCs w:val="21"/>
        </w:rPr>
      </w:pPr>
      <w:r>
        <w:rPr>
          <w:rStyle w:val="Strong"/>
          <w:rFonts w:ascii="Helvetica" w:eastAsiaTheme="majorEastAsia" w:hAnsi="Helvetica" w:cs="Helvetica"/>
          <w:color w:val="333333"/>
        </w:rPr>
        <w:t>Hello World - Call Number: 1</w:t>
      </w:r>
      <w:r>
        <w:rPr>
          <w:rStyle w:val="apple-converted-space"/>
          <w:rFonts w:ascii="Helvetica" w:hAnsi="Helvetica" w:cs="Helvetica"/>
          <w:b/>
          <w:bCs/>
          <w:color w:val="333333"/>
        </w:rPr>
        <w:t> </w:t>
      </w:r>
      <w:r>
        <w:br/>
      </w:r>
      <w:r>
        <w:rPr>
          <w:rStyle w:val="Strong"/>
          <w:rFonts w:ascii="Helvetica" w:eastAsiaTheme="majorEastAsia" w:hAnsi="Helvetica" w:cs="Helvetica"/>
          <w:color w:val="333333"/>
        </w:rPr>
        <w:t>Hello World - Call Number: 1</w:t>
      </w:r>
      <w:r>
        <w:rPr>
          <w:rStyle w:val="apple-converted-space"/>
          <w:rFonts w:ascii="Helvetica" w:hAnsi="Helvetica" w:cs="Helvetica"/>
          <w:b/>
          <w:bCs/>
          <w:color w:val="333333"/>
        </w:rPr>
        <w:t> </w:t>
      </w:r>
      <w:r>
        <w:br/>
      </w:r>
      <w:r>
        <w:rPr>
          <w:rStyle w:val="Strong"/>
          <w:rFonts w:ascii="Helvetica" w:eastAsiaTheme="majorEastAsia" w:hAnsi="Helvetica" w:cs="Helvetica"/>
          <w:color w:val="333333"/>
        </w:rPr>
        <w:t>Hello World - Call Number: 1</w:t>
      </w:r>
    </w:p>
    <w:p w:rsidR="00265DEE" w:rsidRPr="007D38D3" w:rsidRDefault="00265DEE" w:rsidP="002A5C38">
      <w:pPr>
        <w:pStyle w:val="ContentStyle"/>
        <w:rPr>
          <w:rFonts w:eastAsiaTheme="minorHAnsi"/>
        </w:rPr>
      </w:pPr>
      <w:r w:rsidRPr="007D38D3">
        <w:rPr>
          <w:rFonts w:eastAsiaTheme="minorHAnsi"/>
          <w:b/>
          <w:bCs/>
        </w:rPr>
        <w:t>Explanation:</w:t>
      </w:r>
      <w:r w:rsidRPr="007D38D3">
        <w:rPr>
          <w:rFonts w:eastAsiaTheme="minorHAnsi"/>
        </w:rPr>
        <w:t> When an object is put into the Session collection, Asp.Net gives the caller an indentifying cookie behind the scenes…the SessionID. This is like when you check your coat at an expensive restaurant (I've heard) and you get a coat check ticket. When you go to get your coat back, you must have the ticket. </w:t>
      </w:r>
      <w:r w:rsidRPr="007D38D3">
        <w:rPr>
          <w:rFonts w:eastAsiaTheme="minorHAnsi"/>
          <w:i/>
          <w:iCs/>
        </w:rPr>
        <w:t>So why isn't the proxy storing the SessionID as a cookie?</w:t>
      </w:r>
    </w:p>
    <w:p w:rsidR="00265DEE" w:rsidRPr="007D38D3" w:rsidRDefault="00265DEE" w:rsidP="002A5C38">
      <w:pPr>
        <w:pStyle w:val="ContentStyle"/>
        <w:rPr>
          <w:rFonts w:eastAsiaTheme="minorHAnsi"/>
        </w:rPr>
      </w:pPr>
      <w:r w:rsidRPr="007D38D3">
        <w:rPr>
          <w:rFonts w:eastAsiaTheme="minorHAnsi"/>
          <w:b/>
          <w:bCs/>
        </w:rPr>
        <w:t>Key Point:</w:t>
      </w:r>
      <w:r w:rsidRPr="007D38D3">
        <w:rPr>
          <w:rFonts w:eastAsiaTheme="minorHAnsi"/>
        </w:rPr>
        <w:t> The proxy generated doesn't have a CookieContainer.</w:t>
      </w:r>
    </w:p>
    <w:p w:rsidR="00265DEE" w:rsidRPr="007D38D3" w:rsidRDefault="00265DEE" w:rsidP="002A5C38">
      <w:pPr>
        <w:pStyle w:val="ContentStyle"/>
        <w:rPr>
          <w:rFonts w:eastAsiaTheme="minorHAnsi"/>
        </w:rPr>
      </w:pPr>
      <w:r w:rsidRPr="007D38D3">
        <w:rPr>
          <w:rFonts w:eastAsiaTheme="minorHAnsi"/>
          <w:b/>
          <w:bCs/>
        </w:rPr>
        <w:t>Solution:</w:t>
      </w:r>
      <w:r w:rsidRPr="007D38D3">
        <w:rPr>
          <w:rFonts w:eastAsiaTheme="minorHAnsi"/>
        </w:rPr>
        <w:t> Create a CookieContainer in the proxy (it already has a reference for it)</w:t>
      </w:r>
    </w:p>
    <w:p w:rsidR="00265DEE" w:rsidRDefault="00265DEE" w:rsidP="002A5C38">
      <w:pPr>
        <w:pStyle w:val="ContentStyle"/>
        <w:rPr>
          <w:rFonts w:eastAsiaTheme="minorHAnsi"/>
        </w:rPr>
      </w:pPr>
      <w:r w:rsidRPr="007D38D3">
        <w:rPr>
          <w:rFonts w:eastAsiaTheme="minorHAnsi"/>
        </w:rPr>
        <w:t>Here's the modified code:  </w:t>
      </w:r>
    </w:p>
    <w:p w:rsidR="00C0537E" w:rsidRPr="007D38D3" w:rsidRDefault="00C0537E" w:rsidP="002A5C38">
      <w:pPr>
        <w:pStyle w:val="ContentStyle"/>
        <w:rPr>
          <w:rFonts w:eastAsiaTheme="minorHAnsi"/>
        </w:rPr>
      </w:pPr>
    </w:p>
    <w:p w:rsidR="00265DEE" w:rsidRPr="00EA770C" w:rsidRDefault="00265DEE" w:rsidP="002A5C38">
      <w:pPr>
        <w:pStyle w:val="CodeStyle"/>
      </w:pPr>
      <w:r w:rsidRPr="00EA770C">
        <w:t>protected void Button1_Click(object sender, EventArgs e)</w:t>
      </w:r>
    </w:p>
    <w:p w:rsidR="00265DEE" w:rsidRPr="00EA770C" w:rsidRDefault="00265DEE" w:rsidP="002A5C38">
      <w:pPr>
        <w:pStyle w:val="CodeStyle"/>
      </w:pPr>
      <w:r w:rsidRPr="00EA770C">
        <w:t>{</w:t>
      </w:r>
    </w:p>
    <w:p w:rsidR="00265DEE" w:rsidRPr="00EA770C" w:rsidRDefault="00265DEE" w:rsidP="002A5C38">
      <w:pPr>
        <w:pStyle w:val="CodeStyle"/>
      </w:pPr>
      <w:r w:rsidRPr="00EA770C">
        <w:t xml:space="preserve">    // instantiate the proxy </w:t>
      </w:r>
    </w:p>
    <w:p w:rsidR="00265DEE" w:rsidRPr="00EA770C" w:rsidRDefault="00265DEE" w:rsidP="00C0537E">
      <w:pPr>
        <w:pStyle w:val="CodeStyle"/>
      </w:pPr>
      <w:r w:rsidRPr="00EA770C">
        <w:t>    localhost.MyDemo MyService = new lo</w:t>
      </w:r>
      <w:r w:rsidR="00C0537E">
        <w:t>calhost.MyDemo();</w:t>
      </w:r>
    </w:p>
    <w:p w:rsidR="00265DEE" w:rsidRPr="00EA770C" w:rsidRDefault="00265DEE" w:rsidP="002A5C38">
      <w:pPr>
        <w:pStyle w:val="CodeStyle"/>
      </w:pPr>
      <w:r w:rsidRPr="00EA770C">
        <w:t>    // create a container for the SessionID cookie</w:t>
      </w:r>
    </w:p>
    <w:p w:rsidR="00265DEE" w:rsidRPr="00EA770C" w:rsidRDefault="00265DEE" w:rsidP="00C0537E">
      <w:pPr>
        <w:pStyle w:val="CodeStyle"/>
      </w:pPr>
      <w:r w:rsidRPr="00EA770C">
        <w:t>    MyService.CookieCon</w:t>
      </w:r>
      <w:r w:rsidR="00C0537E">
        <w:t>tainer = new CookieContainer();</w:t>
      </w:r>
    </w:p>
    <w:p w:rsidR="00265DEE" w:rsidRPr="00EA770C" w:rsidRDefault="00265DEE" w:rsidP="002A5C38">
      <w:pPr>
        <w:pStyle w:val="CodeStyle"/>
      </w:pPr>
      <w:r w:rsidRPr="00EA770C">
        <w:t>    // call the Web Service function</w:t>
      </w:r>
    </w:p>
    <w:p w:rsidR="00265DEE" w:rsidRPr="00EA770C" w:rsidRDefault="00265DEE" w:rsidP="002A5C38">
      <w:pPr>
        <w:pStyle w:val="CodeStyle"/>
      </w:pPr>
      <w:r w:rsidRPr="00EA770C">
        <w:t>    Label1.Text += MyService.HelloWorld() + "&lt;br /&gt;";</w:t>
      </w:r>
    </w:p>
    <w:p w:rsidR="00265DEE" w:rsidRPr="00EA770C" w:rsidRDefault="00265DEE" w:rsidP="002A5C38">
      <w:pPr>
        <w:pStyle w:val="CodeStyle"/>
      </w:pPr>
      <w:r w:rsidRPr="00EA770C">
        <w:t>}</w:t>
      </w:r>
    </w:p>
    <w:p w:rsidR="00265DEE" w:rsidRDefault="00265DEE" w:rsidP="002A5C38">
      <w:pPr>
        <w:pStyle w:val="ContentStyle"/>
        <w:rPr>
          <w:rFonts w:eastAsiaTheme="minorHAnsi"/>
        </w:rPr>
      </w:pPr>
      <w:r w:rsidRPr="007D38D3">
        <w:rPr>
          <w:rFonts w:eastAsiaTheme="minorHAnsi"/>
        </w:rPr>
        <w:t>All right, problem solved. This is great…it's going to be so easy… Fire up the web page, click the button a few times, and…</w:t>
      </w:r>
    </w:p>
    <w:p w:rsidR="002A5C38" w:rsidRPr="007D38D3" w:rsidRDefault="002A5C38" w:rsidP="002A5C38">
      <w:pPr>
        <w:pStyle w:val="ContentStyle"/>
        <w:rPr>
          <w:rFonts w:eastAsiaTheme="minorHAnsi"/>
        </w:rPr>
      </w:pPr>
    </w:p>
    <w:p w:rsidR="00265DEE" w:rsidRPr="003C0B4C" w:rsidRDefault="00265DEE" w:rsidP="002A5C38">
      <w:pPr>
        <w:pStyle w:val="ContentStyle"/>
        <w:rPr>
          <w:rStyle w:val="Strong"/>
          <w:rFonts w:ascii="Helvetica" w:eastAsiaTheme="majorEastAsia" w:hAnsi="Helvetica" w:cs="Helvetica"/>
          <w:color w:val="333333"/>
        </w:rPr>
      </w:pPr>
      <w:r w:rsidRPr="003C0B4C">
        <w:rPr>
          <w:rStyle w:val="Strong"/>
          <w:rFonts w:ascii="Helvetica" w:eastAsiaTheme="majorEastAsia" w:hAnsi="Helvetica" w:cs="Helvetica"/>
          <w:color w:val="333333"/>
        </w:rPr>
        <w:t>Hello World - Call Number: 1 </w:t>
      </w:r>
      <w:r w:rsidRPr="003C0B4C">
        <w:rPr>
          <w:rStyle w:val="Strong"/>
          <w:rFonts w:ascii="Helvetica" w:eastAsiaTheme="majorEastAsia" w:hAnsi="Helvetica" w:cs="Helvetica"/>
          <w:color w:val="333333"/>
        </w:rPr>
        <w:br/>
        <w:t>Hello World - Call Number: 1 </w:t>
      </w:r>
      <w:r w:rsidRPr="003C0B4C">
        <w:rPr>
          <w:rStyle w:val="Strong"/>
          <w:rFonts w:ascii="Helvetica" w:eastAsiaTheme="majorEastAsia" w:hAnsi="Helvetica" w:cs="Helvetica"/>
          <w:color w:val="333333"/>
        </w:rPr>
        <w:br/>
        <w:t>Hello World - Call Number: 1</w:t>
      </w:r>
    </w:p>
    <w:p w:rsidR="00265DEE" w:rsidRPr="007D38D3" w:rsidRDefault="00265DEE" w:rsidP="002A5C38">
      <w:pPr>
        <w:pStyle w:val="ContentStyle"/>
        <w:rPr>
          <w:rFonts w:eastAsiaTheme="minorHAnsi"/>
        </w:rPr>
      </w:pPr>
      <w:r w:rsidRPr="007D38D3">
        <w:rPr>
          <w:rFonts w:eastAsiaTheme="minorHAnsi"/>
        </w:rPr>
        <w:t>@#%* Why does life have to be so hard?</w:t>
      </w:r>
    </w:p>
    <w:p w:rsidR="002A5C38" w:rsidRPr="00C0537E" w:rsidRDefault="00265DEE" w:rsidP="00C0537E">
      <w:pPr>
        <w:pStyle w:val="ContentStyle"/>
        <w:rPr>
          <w:rFonts w:eastAsiaTheme="minorHAnsi"/>
        </w:rPr>
      </w:pPr>
      <w:r w:rsidRPr="007D38D3">
        <w:rPr>
          <w:rFonts w:eastAsiaTheme="minorHAnsi"/>
          <w:b/>
          <w:bCs/>
        </w:rPr>
        <w:t>Explanation</w:t>
      </w:r>
      <w:r w:rsidRPr="007D38D3">
        <w:rPr>
          <w:rFonts w:eastAsiaTheme="minorHAnsi"/>
        </w:rPr>
        <w:t>: When the proxy went out of scope, it was uninstantiated and ceased to exist. The CookieContainer also ceased to exist. And our cookie, the SessionID…a.k</w:t>
      </w:r>
      <w:r w:rsidR="00C0537E">
        <w:rPr>
          <w:rFonts w:eastAsiaTheme="minorHAnsi"/>
        </w:rPr>
        <w:t>.a. coat check ticket…was lost.</w:t>
      </w:r>
    </w:p>
    <w:p w:rsidR="002A5C38" w:rsidRPr="00C0537E" w:rsidRDefault="00265DEE" w:rsidP="00C0537E">
      <w:pPr>
        <w:pStyle w:val="ContentStyle"/>
        <w:rPr>
          <w:rFonts w:eastAsiaTheme="minorHAnsi"/>
        </w:rPr>
      </w:pPr>
      <w:r w:rsidRPr="007D38D3">
        <w:rPr>
          <w:rFonts w:eastAsiaTheme="minorHAnsi"/>
          <w:b/>
          <w:bCs/>
        </w:rPr>
        <w:t>Key Point:</w:t>
      </w:r>
      <w:r w:rsidRPr="007D38D3">
        <w:rPr>
          <w:rFonts w:eastAsiaTheme="minorHAnsi"/>
        </w:rPr>
        <w:t> The proxy has to remain in existence be</w:t>
      </w:r>
      <w:r w:rsidR="00C0537E">
        <w:rPr>
          <w:rFonts w:eastAsiaTheme="minorHAnsi"/>
        </w:rPr>
        <w:t>tween calls to the Web Service.</w:t>
      </w:r>
    </w:p>
    <w:p w:rsidR="00265DEE" w:rsidRDefault="00265DEE" w:rsidP="002A5C38">
      <w:pPr>
        <w:pStyle w:val="ContentStyle"/>
        <w:rPr>
          <w:rFonts w:eastAsiaTheme="minorHAnsi"/>
        </w:rPr>
      </w:pPr>
      <w:r w:rsidRPr="007D38D3">
        <w:rPr>
          <w:rFonts w:eastAsiaTheme="minorHAnsi"/>
          <w:b/>
          <w:bCs/>
        </w:rPr>
        <w:lastRenderedPageBreak/>
        <w:t>Solution:</w:t>
      </w:r>
      <w:r w:rsidRPr="007D38D3">
        <w:rPr>
          <w:rFonts w:eastAsiaTheme="minorHAnsi"/>
        </w:rPr>
        <w:t> Keep the proxy around. In a Windows Forms application this is easy. Make the proxy global or static…just don't put it on the stack. For a Web Application it's a bit trickier, we put the proxy into the Session collection.</w:t>
      </w:r>
    </w:p>
    <w:p w:rsidR="002A5C38" w:rsidRPr="007D38D3" w:rsidRDefault="002A5C38" w:rsidP="002A5C38">
      <w:pPr>
        <w:pStyle w:val="ContentStyle"/>
        <w:rPr>
          <w:rFonts w:eastAsiaTheme="minorHAnsi"/>
        </w:rPr>
      </w:pPr>
    </w:p>
    <w:p w:rsidR="00265DEE" w:rsidRPr="00EA770C" w:rsidRDefault="00265DEE" w:rsidP="002A5C38">
      <w:pPr>
        <w:pStyle w:val="CodeStyle"/>
      </w:pPr>
      <w:r w:rsidRPr="00EA770C">
        <w:t>protected void Button1_Click(object sender, EventArgs e)</w:t>
      </w:r>
    </w:p>
    <w:p w:rsidR="00265DEE" w:rsidRPr="00EA770C" w:rsidRDefault="00265DEE" w:rsidP="002A5C38">
      <w:pPr>
        <w:pStyle w:val="CodeStyle"/>
      </w:pPr>
      <w:r w:rsidRPr="00EA770C">
        <w:t>{</w:t>
      </w:r>
    </w:p>
    <w:p w:rsidR="00265DEE" w:rsidRPr="00EA770C" w:rsidRDefault="00C0537E" w:rsidP="00C0537E">
      <w:pPr>
        <w:pStyle w:val="CodeStyle"/>
      </w:pPr>
      <w:r>
        <w:t>    localhost.MyDemo MyService;</w:t>
      </w:r>
    </w:p>
    <w:p w:rsidR="00265DEE" w:rsidRPr="00EA770C" w:rsidRDefault="00265DEE" w:rsidP="002A5C38">
      <w:pPr>
        <w:pStyle w:val="CodeStyle"/>
      </w:pPr>
      <w:r w:rsidRPr="00EA770C">
        <w:t>    // try to get the proxy from Session state</w:t>
      </w:r>
    </w:p>
    <w:p w:rsidR="00265DEE" w:rsidRPr="00EA770C" w:rsidRDefault="00265DEE" w:rsidP="00C0537E">
      <w:pPr>
        <w:pStyle w:val="CodeStyle"/>
      </w:pPr>
      <w:r w:rsidRPr="00EA770C">
        <w:t>    MyService = Session["M</w:t>
      </w:r>
      <w:r w:rsidR="00C0537E">
        <w:t>yService"] as localhost.MyDemo;</w:t>
      </w:r>
    </w:p>
    <w:p w:rsidR="00265DEE" w:rsidRPr="00EA770C" w:rsidRDefault="00265DEE" w:rsidP="002A5C38">
      <w:pPr>
        <w:pStyle w:val="CodeStyle"/>
      </w:pPr>
      <w:r w:rsidRPr="00EA770C">
        <w:t>    if (MyService == null)</w:t>
      </w:r>
    </w:p>
    <w:p w:rsidR="00265DEE" w:rsidRPr="00EA770C" w:rsidRDefault="00265DEE" w:rsidP="002A5C38">
      <w:pPr>
        <w:pStyle w:val="CodeStyle"/>
      </w:pPr>
      <w:r w:rsidRPr="00EA770C">
        <w:t>    {</w:t>
      </w:r>
    </w:p>
    <w:p w:rsidR="00265DEE" w:rsidRPr="00EA770C" w:rsidRDefault="00265DEE" w:rsidP="002A5C38">
      <w:pPr>
        <w:pStyle w:val="CodeStyle"/>
      </w:pPr>
      <w:r w:rsidRPr="00EA770C">
        <w:t>        // create the proxy</w:t>
      </w:r>
    </w:p>
    <w:p w:rsidR="00265DEE" w:rsidRPr="00EA770C" w:rsidRDefault="00265DEE" w:rsidP="00C0537E">
      <w:pPr>
        <w:pStyle w:val="CodeStyle"/>
      </w:pPr>
      <w:r w:rsidRPr="00EA770C">
        <w:t>        MyService = new localho</w:t>
      </w:r>
      <w:r w:rsidR="00C0537E">
        <w:t>st.MyDemo();</w:t>
      </w:r>
    </w:p>
    <w:p w:rsidR="00265DEE" w:rsidRPr="00EA770C" w:rsidRDefault="00265DEE" w:rsidP="002A5C38">
      <w:pPr>
        <w:pStyle w:val="CodeStyle"/>
      </w:pPr>
      <w:r w:rsidRPr="00EA770C">
        <w:t>        // create a container for the SessionID cookie</w:t>
      </w:r>
    </w:p>
    <w:p w:rsidR="00265DEE" w:rsidRPr="00EA770C" w:rsidRDefault="00265DEE" w:rsidP="00C0537E">
      <w:pPr>
        <w:pStyle w:val="CodeStyle"/>
      </w:pPr>
      <w:r w:rsidRPr="00EA770C">
        <w:t>        MyService.CookieCon</w:t>
      </w:r>
      <w:r w:rsidR="00C0537E">
        <w:t>tainer = new CookieContainer();</w:t>
      </w:r>
    </w:p>
    <w:p w:rsidR="00265DEE" w:rsidRPr="00EA770C" w:rsidRDefault="00265DEE" w:rsidP="002A5C38">
      <w:pPr>
        <w:pStyle w:val="CodeStyle"/>
      </w:pPr>
      <w:r w:rsidRPr="00EA770C">
        <w:t>        // store it in Session for next usage</w:t>
      </w:r>
    </w:p>
    <w:p w:rsidR="00265DEE" w:rsidRPr="00EA770C" w:rsidRDefault="00265DEE" w:rsidP="002A5C38">
      <w:pPr>
        <w:pStyle w:val="CodeStyle"/>
      </w:pPr>
      <w:r w:rsidRPr="00EA770C">
        <w:t>        Session["MyService"] = MyService;</w:t>
      </w:r>
    </w:p>
    <w:p w:rsidR="00265DEE" w:rsidRPr="00EA770C" w:rsidRDefault="00C0537E" w:rsidP="00C0537E">
      <w:pPr>
        <w:pStyle w:val="CodeStyle"/>
      </w:pPr>
      <w:r>
        <w:t>    }</w:t>
      </w:r>
    </w:p>
    <w:p w:rsidR="00265DEE" w:rsidRPr="00EA770C" w:rsidRDefault="00265DEE" w:rsidP="002A5C38">
      <w:pPr>
        <w:pStyle w:val="CodeStyle"/>
      </w:pPr>
      <w:r w:rsidRPr="00EA770C">
        <w:t>    // call the Web Service function</w:t>
      </w:r>
    </w:p>
    <w:p w:rsidR="00265DEE" w:rsidRPr="00EA770C" w:rsidRDefault="00265DEE" w:rsidP="002A5C38">
      <w:pPr>
        <w:pStyle w:val="CodeStyle"/>
      </w:pPr>
      <w:r w:rsidRPr="00EA770C">
        <w:t>    Label1.Text += MyService.HelloWorld() + "&lt;br /&gt;";</w:t>
      </w:r>
    </w:p>
    <w:p w:rsidR="00265DEE" w:rsidRPr="00EA770C" w:rsidRDefault="00265DEE" w:rsidP="002A5C38">
      <w:pPr>
        <w:pStyle w:val="CodeStyle"/>
      </w:pPr>
      <w:r w:rsidRPr="00EA770C">
        <w:t>}  </w:t>
      </w:r>
    </w:p>
    <w:p w:rsidR="00265DEE" w:rsidRPr="007D38D3" w:rsidRDefault="00265DEE" w:rsidP="002A5C38">
      <w:pPr>
        <w:pStyle w:val="ContentStyle"/>
        <w:rPr>
          <w:rFonts w:eastAsiaTheme="minorHAnsi"/>
        </w:rPr>
      </w:pPr>
      <w:r w:rsidRPr="007D38D3">
        <w:rPr>
          <w:rFonts w:eastAsiaTheme="minorHAnsi"/>
        </w:rPr>
        <w:t>All right, we hope the problem is solved because this is getting tiring. Fire up the web page, click the button a few times and…</w:t>
      </w:r>
    </w:p>
    <w:p w:rsidR="00265DEE" w:rsidRPr="002A5C38" w:rsidRDefault="00265DEE" w:rsidP="002A5C38">
      <w:pPr>
        <w:pStyle w:val="ContentStyle"/>
        <w:ind w:left="720"/>
        <w:rPr>
          <w:rStyle w:val="Strong"/>
          <w:rFonts w:eastAsiaTheme="majorEastAsia"/>
          <w:bCs w:val="0"/>
        </w:rPr>
      </w:pPr>
      <w:r w:rsidRPr="002A5C38">
        <w:rPr>
          <w:rStyle w:val="Strong"/>
          <w:rFonts w:eastAsiaTheme="majorEastAsia"/>
          <w:bCs w:val="0"/>
        </w:rPr>
        <w:t>Hello World - Call Number: 1</w:t>
      </w:r>
      <w:r w:rsidRPr="002A5C38">
        <w:rPr>
          <w:rStyle w:val="Strong"/>
          <w:rFonts w:eastAsiaTheme="majorEastAsia"/>
          <w:bCs w:val="0"/>
        </w:rPr>
        <w:br/>
        <w:t>Hello World - Call Number: 2</w:t>
      </w:r>
      <w:r w:rsidRPr="002A5C38">
        <w:rPr>
          <w:rStyle w:val="Strong"/>
          <w:rFonts w:eastAsiaTheme="majorEastAsia"/>
          <w:bCs w:val="0"/>
        </w:rPr>
        <w:br/>
        <w:t>Hello World - Call Number: 3</w:t>
      </w:r>
    </w:p>
    <w:p w:rsidR="00265DEE" w:rsidRPr="007D38D3" w:rsidRDefault="00265DEE" w:rsidP="002A5C38">
      <w:pPr>
        <w:pStyle w:val="ContentStyle"/>
        <w:rPr>
          <w:rFonts w:eastAsiaTheme="minorHAnsi"/>
        </w:rPr>
      </w:pPr>
      <w:r w:rsidRPr="007D38D3">
        <w:rPr>
          <w:rFonts w:eastAsiaTheme="minorHAnsi"/>
        </w:rPr>
        <w:t>Ah, the sweet bliss of working code.</w:t>
      </w:r>
    </w:p>
    <w:p w:rsidR="00265DEE" w:rsidRPr="007D38D3" w:rsidRDefault="00265DEE" w:rsidP="002A5C38">
      <w:pPr>
        <w:pStyle w:val="ContentStyle"/>
        <w:rPr>
          <w:rFonts w:eastAsiaTheme="minorHAnsi"/>
        </w:rPr>
      </w:pPr>
      <w:r w:rsidRPr="007D38D3">
        <w:rPr>
          <w:rFonts w:eastAsiaTheme="minorHAnsi"/>
          <w:b/>
          <w:bCs/>
        </w:rPr>
        <w:t>[Update:]</w:t>
      </w:r>
    </w:p>
    <w:p w:rsidR="00265DEE" w:rsidRDefault="00265DEE" w:rsidP="002A5C38">
      <w:pPr>
        <w:pStyle w:val="ContentStyle"/>
        <w:rPr>
          <w:rFonts w:eastAsiaTheme="minorHAnsi"/>
        </w:rPr>
      </w:pPr>
      <w:r w:rsidRPr="007D38D3">
        <w:rPr>
          <w:rFonts w:eastAsiaTheme="minorHAnsi"/>
        </w:rPr>
        <w:t>If you use "Add Web Service" instead of "Add Web Reference" in VS2008, the proxy generated works without any fooling around.  However, the proxy can only be consumed by .Net 3.0 and higher applications.</w:t>
      </w:r>
    </w:p>
    <w:p w:rsidR="002A5C38" w:rsidRPr="007D38D3" w:rsidRDefault="002A5C38" w:rsidP="002A5C38">
      <w:pPr>
        <w:pStyle w:val="ContentStyle"/>
        <w:rPr>
          <w:rFonts w:eastAsiaTheme="minorHAnsi"/>
        </w:rPr>
      </w:pPr>
      <w:r>
        <w:rPr>
          <w:rFonts w:eastAsiaTheme="minorHAnsi"/>
        </w:rPr>
        <w:t>------------------------------------------------------------------------------------------------------------------------------------</w:t>
      </w:r>
    </w:p>
    <w:p w:rsidR="00C0537E" w:rsidRDefault="00C0537E" w:rsidP="002A5C38">
      <w:pPr>
        <w:pStyle w:val="ContentStyle"/>
        <w:rPr>
          <w:b/>
        </w:rPr>
      </w:pPr>
    </w:p>
    <w:p w:rsidR="00265DEE" w:rsidRPr="002A5C38" w:rsidRDefault="00265DEE" w:rsidP="002A5C38">
      <w:pPr>
        <w:pStyle w:val="ContentStyle"/>
        <w:rPr>
          <w:b/>
        </w:rPr>
      </w:pPr>
      <w:r w:rsidRPr="002A5C38">
        <w:rPr>
          <w:b/>
        </w:rPr>
        <w:t>Sessions</w:t>
      </w:r>
    </w:p>
    <w:p w:rsidR="00265DEE" w:rsidRPr="00C0537E" w:rsidRDefault="00265DEE" w:rsidP="00C0537E">
      <w:pPr>
        <w:pStyle w:val="ContentStyle"/>
      </w:pPr>
      <w:r w:rsidRPr="001A797B">
        <w:t xml:space="preserve">A Session is one of the server-side state management techniques that stores the user specific </w:t>
      </w:r>
      <w:r w:rsidR="00C0537E">
        <w:t>data across the user request.</w:t>
      </w:r>
    </w:p>
    <w:p w:rsidR="00265DEE" w:rsidRPr="002A5C38" w:rsidRDefault="00265DEE" w:rsidP="002A5C38">
      <w:pPr>
        <w:pStyle w:val="ContentStyle"/>
        <w:rPr>
          <w:b/>
        </w:rPr>
      </w:pPr>
      <w:r w:rsidRPr="002A5C38">
        <w:rPr>
          <w:b/>
        </w:rPr>
        <w:t>Key points Web Service Session</w:t>
      </w:r>
    </w:p>
    <w:p w:rsidR="00265DEE" w:rsidRPr="001A797B" w:rsidRDefault="00265DEE" w:rsidP="001A4FAF">
      <w:pPr>
        <w:pStyle w:val="ContentStyle"/>
        <w:numPr>
          <w:ilvl w:val="0"/>
          <w:numId w:val="39"/>
        </w:numPr>
      </w:pPr>
      <w:r w:rsidRPr="001A797B">
        <w:t>By default a session is not enabled in a web service; we need to enable it</w:t>
      </w:r>
      <w:r w:rsidR="00C0537E">
        <w:t xml:space="preserve"> using the following procedure.</w:t>
      </w:r>
    </w:p>
    <w:p w:rsidR="00265DEE" w:rsidRPr="001A797B" w:rsidRDefault="00265DEE" w:rsidP="001A4FAF">
      <w:pPr>
        <w:pStyle w:val="ContentStyle"/>
        <w:numPr>
          <w:ilvl w:val="0"/>
          <w:numId w:val="39"/>
        </w:numPr>
      </w:pPr>
      <w:r w:rsidRPr="001A797B">
        <w:t>The default time out of the session is 20, t</w:t>
      </w:r>
      <w:r w:rsidR="00C0537E">
        <w:t>he same as any web application.</w:t>
      </w:r>
    </w:p>
    <w:p w:rsidR="00265DEE" w:rsidRPr="001A797B" w:rsidRDefault="00265DEE" w:rsidP="001A4FAF">
      <w:pPr>
        <w:pStyle w:val="ContentStyle"/>
        <w:numPr>
          <w:ilvl w:val="0"/>
          <w:numId w:val="39"/>
        </w:numPr>
      </w:pPr>
      <w:r w:rsidRPr="001A797B">
        <w:t xml:space="preserve">A Session is defined in the Web.config file, </w:t>
      </w:r>
      <w:r w:rsidR="00C0537E">
        <w:t>similar to any web application.</w:t>
      </w:r>
    </w:p>
    <w:p w:rsidR="00265DEE" w:rsidRDefault="00265DEE" w:rsidP="001A4FAF">
      <w:pPr>
        <w:pStyle w:val="ContentStyle"/>
        <w:numPr>
          <w:ilvl w:val="0"/>
          <w:numId w:val="39"/>
        </w:numPr>
      </w:pPr>
      <w:r w:rsidRPr="001A797B">
        <w:t>The default session mode is Inproc in which session data is saved to the IIS worker process.</w:t>
      </w:r>
    </w:p>
    <w:p w:rsidR="002A5C38" w:rsidRDefault="00265DEE" w:rsidP="002A5C38">
      <w:pPr>
        <w:pStyle w:val="ContentStyle"/>
      </w:pPr>
      <w:r w:rsidRPr="002A5C38">
        <w:rPr>
          <w:rStyle w:val="Strong"/>
          <w:rFonts w:eastAsiaTheme="majorEastAsia"/>
          <w:bCs w:val="0"/>
        </w:rPr>
        <w:t>Enabling Session in Web Service</w:t>
      </w:r>
      <w:r w:rsidRPr="002A5C38">
        <w:rPr>
          <w:rStyle w:val="apple-converted-space"/>
        </w:rPr>
        <w:t> </w:t>
      </w:r>
      <w:r>
        <w:rPr>
          <w:rFonts w:ascii="Arial" w:hAnsi="Arial" w:cs="Arial"/>
          <w:color w:val="333333"/>
          <w:sz w:val="23"/>
          <w:szCs w:val="23"/>
        </w:rPr>
        <w:br/>
      </w:r>
      <w:r w:rsidRPr="002A5C38">
        <w:t>Since I have already said that by default a session is not enabled in a web service, we need to enable it with the following procedure. So let us discus the procedure.</w:t>
      </w:r>
    </w:p>
    <w:p w:rsidR="002A5C38" w:rsidRPr="001A797B" w:rsidRDefault="00265DEE" w:rsidP="00C0537E">
      <w:pPr>
        <w:pStyle w:val="ContentStyle"/>
        <w:numPr>
          <w:ilvl w:val="0"/>
          <w:numId w:val="38"/>
        </w:numPr>
      </w:pPr>
      <w:r w:rsidRPr="001A797B">
        <w:rPr>
          <w:b/>
          <w:bCs/>
        </w:rPr>
        <w:t>EnableSession property</w:t>
      </w:r>
      <w:r w:rsidRPr="001A797B">
        <w:t> </w:t>
      </w:r>
    </w:p>
    <w:p w:rsidR="00265DEE" w:rsidRPr="001A797B" w:rsidRDefault="00265DEE" w:rsidP="002A5C38">
      <w:pPr>
        <w:pStyle w:val="ContentStyle"/>
        <w:rPr>
          <w:rFonts w:eastAsiaTheme="minorHAnsi"/>
        </w:rPr>
      </w:pPr>
      <w:r w:rsidRPr="001A797B">
        <w:rPr>
          <w:rFonts w:eastAsiaTheme="minorHAnsi"/>
        </w:rPr>
        <w:t>This property allows enabling of the session in a XML web service and only those web service methods support a session derived from the class System.Web.Services. </w:t>
      </w:r>
    </w:p>
    <w:p w:rsidR="00265DEE" w:rsidRDefault="00265DEE" w:rsidP="002A5C38">
      <w:pPr>
        <w:pStyle w:val="ContentStyle"/>
      </w:pPr>
      <w:r w:rsidRPr="001A797B">
        <w:t>Suppose the class name in a web service is </w:t>
      </w:r>
      <w:r w:rsidRPr="001A797B">
        <w:rPr>
          <w:b/>
          <w:bCs/>
        </w:rPr>
        <w:t>Customer</w:t>
      </w:r>
      <w:r w:rsidRPr="001A797B">
        <w:t> then after deriving from System.Web.Services the class will look such as follows:</w:t>
      </w:r>
    </w:p>
    <w:p w:rsidR="00265DEE" w:rsidRPr="007D38D3" w:rsidRDefault="00265DEE" w:rsidP="002A5C38">
      <w:pPr>
        <w:pStyle w:val="CodeStyle"/>
      </w:pPr>
      <w:r w:rsidRPr="007D38D3">
        <w:t>public class Customer : S</w:t>
      </w:r>
      <w:r w:rsidR="00C0537E">
        <w:t>ystem.Web.Services.WebService  </w:t>
      </w:r>
    </w:p>
    <w:p w:rsidR="00265DEE" w:rsidRPr="001A797B" w:rsidRDefault="00265DEE" w:rsidP="002A5C38">
      <w:pPr>
        <w:pStyle w:val="ContentStyle"/>
      </w:pPr>
      <w:r w:rsidRPr="001A797B">
        <w:t>The Enable session attribute is a boolean property having the values true or false, by default it is false. The following are the session modes supported by the web service method:</w:t>
      </w:r>
    </w:p>
    <w:p w:rsidR="00265DEE" w:rsidRPr="001A797B" w:rsidRDefault="00265DEE" w:rsidP="001A4FAF">
      <w:pPr>
        <w:pStyle w:val="ContentStyle"/>
        <w:numPr>
          <w:ilvl w:val="0"/>
          <w:numId w:val="38"/>
        </w:numPr>
      </w:pPr>
      <w:r w:rsidRPr="001A797B">
        <w:t>InProc</w:t>
      </w:r>
    </w:p>
    <w:p w:rsidR="00265DEE" w:rsidRPr="001A797B" w:rsidRDefault="00265DEE" w:rsidP="001A4FAF">
      <w:pPr>
        <w:pStyle w:val="ContentStyle"/>
        <w:numPr>
          <w:ilvl w:val="0"/>
          <w:numId w:val="38"/>
        </w:numPr>
      </w:pPr>
      <w:r w:rsidRPr="001A797B">
        <w:t>OutProc</w:t>
      </w:r>
    </w:p>
    <w:p w:rsidR="00265DEE" w:rsidRPr="001A797B" w:rsidRDefault="00265DEE" w:rsidP="001A4FAF">
      <w:pPr>
        <w:pStyle w:val="ContentStyle"/>
        <w:numPr>
          <w:ilvl w:val="0"/>
          <w:numId w:val="38"/>
        </w:numPr>
      </w:pPr>
      <w:r w:rsidRPr="001A797B">
        <w:lastRenderedPageBreak/>
        <w:t>Custom</w:t>
      </w:r>
    </w:p>
    <w:p w:rsidR="00265DEE" w:rsidRPr="001A797B" w:rsidRDefault="00265DEE" w:rsidP="001A4FAF">
      <w:pPr>
        <w:pStyle w:val="ContentStyle"/>
        <w:numPr>
          <w:ilvl w:val="0"/>
          <w:numId w:val="38"/>
        </w:numPr>
      </w:pPr>
      <w:r w:rsidRPr="001A797B">
        <w:t>Off.        </w:t>
      </w:r>
    </w:p>
    <w:p w:rsidR="00265DEE" w:rsidRPr="001A797B" w:rsidRDefault="00265DEE" w:rsidP="002A5C38">
      <w:pPr>
        <w:pStyle w:val="ContentStyle"/>
      </w:pPr>
      <w:r w:rsidRPr="001A797B">
        <w:t>The following example shows the syntax and example of the Enable Session property:</w:t>
      </w:r>
    </w:p>
    <w:p w:rsidR="00265DEE" w:rsidRPr="007D38D3" w:rsidRDefault="00265DEE" w:rsidP="002A5C38">
      <w:pPr>
        <w:pStyle w:val="CodeStyle"/>
      </w:pPr>
      <w:r w:rsidRPr="007D38D3">
        <w:t>[WebMethod (EnableSession=true)]  </w:t>
      </w:r>
    </w:p>
    <w:p w:rsidR="00265DEE" w:rsidRPr="007D38D3" w:rsidRDefault="00265DEE" w:rsidP="002A5C38">
      <w:pPr>
        <w:pStyle w:val="CodeStyle"/>
      </w:pPr>
      <w:r w:rsidRPr="007D38D3">
        <w:t>    public int GetAddition(int Number)  </w:t>
      </w:r>
      <w:r w:rsidR="00C0537E" w:rsidRPr="007D38D3">
        <w:t xml:space="preserve"> </w:t>
      </w:r>
      <w:r w:rsidRPr="007D38D3">
        <w:t>{  //Session tasks  </w:t>
      </w:r>
      <w:r w:rsidR="00C0537E">
        <w:t xml:space="preserve"> </w:t>
      </w:r>
      <w:r w:rsidR="00A61A09">
        <w:t>}</w:t>
      </w:r>
    </w:p>
    <w:p w:rsidR="00265DEE" w:rsidRPr="002A5C38" w:rsidRDefault="00265DEE" w:rsidP="002A5C38">
      <w:pPr>
        <w:pStyle w:val="ContentStyle"/>
      </w:pPr>
      <w:r>
        <w:rPr>
          <w:rStyle w:val="Strong"/>
          <w:rFonts w:ascii="Arial" w:eastAsiaTheme="majorEastAsia" w:hAnsi="Arial" w:cs="Arial"/>
          <w:color w:val="333333"/>
          <w:sz w:val="23"/>
          <w:szCs w:val="23"/>
        </w:rPr>
        <w:t> </w:t>
      </w:r>
      <w:r w:rsidRPr="002A5C38">
        <w:rPr>
          <w:rStyle w:val="Strong"/>
          <w:rFonts w:eastAsiaTheme="majorEastAsia"/>
          <w:bCs w:val="0"/>
        </w:rPr>
        <w:t>Notes</w:t>
      </w:r>
    </w:p>
    <w:p w:rsidR="00265DEE" w:rsidRPr="001A797B" w:rsidRDefault="00265DEE" w:rsidP="001A4FAF">
      <w:pPr>
        <w:pStyle w:val="ContentStyle"/>
        <w:numPr>
          <w:ilvl w:val="0"/>
          <w:numId w:val="39"/>
        </w:numPr>
      </w:pPr>
      <w:r w:rsidRPr="001A797B">
        <w:t>To enable the session in a web service it must use the EnableSession Property of the WebMethod attribute.</w:t>
      </w:r>
    </w:p>
    <w:p w:rsidR="00265DEE" w:rsidRPr="001A797B" w:rsidRDefault="00265DEE" w:rsidP="001A4FAF">
      <w:pPr>
        <w:pStyle w:val="ContentStyle"/>
        <w:numPr>
          <w:ilvl w:val="0"/>
          <w:numId w:val="39"/>
        </w:numPr>
      </w:pPr>
      <w:r w:rsidRPr="001A797B">
        <w:t>It must set EnableSession to true as shown in the preceding example.</w:t>
      </w:r>
    </w:p>
    <w:p w:rsidR="00265DEE" w:rsidRPr="001A797B" w:rsidRDefault="00265DEE" w:rsidP="001A4FAF">
      <w:pPr>
        <w:pStyle w:val="ContentStyle"/>
        <w:numPr>
          <w:ilvl w:val="0"/>
          <w:numId w:val="39"/>
        </w:numPr>
      </w:pPr>
      <w:r w:rsidRPr="001A797B">
        <w:t>Without setting the EnableSession property to true, the session will not work otherwise the unhandled exception occurs.</w:t>
      </w:r>
    </w:p>
    <w:p w:rsidR="00101CA0" w:rsidRPr="001A797B" w:rsidRDefault="00265DEE" w:rsidP="00A61A09">
      <w:pPr>
        <w:pStyle w:val="ContentStyle"/>
        <w:numPr>
          <w:ilvl w:val="0"/>
          <w:numId w:val="39"/>
        </w:numPr>
      </w:pPr>
      <w:r w:rsidRPr="001A797B">
        <w:t>It must be need to inherit the Web Service class from system.Web.Services class as shown in the preceding class to support the session, otherwise it will not support the session.</w:t>
      </w:r>
    </w:p>
    <w:p w:rsidR="00265DEE" w:rsidRDefault="00265DEE" w:rsidP="00101CA0">
      <w:pPr>
        <w:pStyle w:val="ContentStyle"/>
      </w:pPr>
      <w:r>
        <w:t>Let us demonstrate the preceding points with an example by creating a web service as in the following:</w:t>
      </w:r>
    </w:p>
    <w:p w:rsidR="00265DEE" w:rsidRDefault="00265DEE" w:rsidP="001A4FAF">
      <w:pPr>
        <w:pStyle w:val="ContentStyle"/>
        <w:numPr>
          <w:ilvl w:val="0"/>
          <w:numId w:val="40"/>
        </w:numPr>
        <w:rPr>
          <w:rFonts w:ascii="Arial" w:hAnsi="Arial" w:cs="Arial"/>
          <w:sz w:val="23"/>
          <w:szCs w:val="23"/>
        </w:rPr>
      </w:pPr>
      <w:r>
        <w:t>"Start" - "All Programs" - "Microsoft Visual Studio 2010".</w:t>
      </w:r>
    </w:p>
    <w:p w:rsidR="00265DEE" w:rsidRDefault="00265DEE" w:rsidP="001A4FAF">
      <w:pPr>
        <w:pStyle w:val="ContentStyle"/>
        <w:numPr>
          <w:ilvl w:val="0"/>
          <w:numId w:val="40"/>
        </w:numPr>
        <w:rPr>
          <w:rFonts w:ascii="Arial" w:hAnsi="Arial" w:cs="Arial"/>
          <w:sz w:val="23"/>
          <w:szCs w:val="23"/>
        </w:rPr>
      </w:pPr>
      <w:r>
        <w:t>"File" - "New Project" - "C#" - "ASP.NET Empty Web Application" (to avoid adding a master page).</w:t>
      </w:r>
    </w:p>
    <w:p w:rsidR="00265DEE" w:rsidRDefault="00265DEE" w:rsidP="001A4FAF">
      <w:pPr>
        <w:pStyle w:val="ContentStyle"/>
        <w:numPr>
          <w:ilvl w:val="0"/>
          <w:numId w:val="40"/>
        </w:numPr>
        <w:rPr>
          <w:rFonts w:ascii="Arial" w:hAnsi="Arial" w:cs="Arial"/>
          <w:sz w:val="23"/>
          <w:szCs w:val="23"/>
        </w:rPr>
      </w:pPr>
      <w:r>
        <w:t xml:space="preserve">Provide the web site a name such </w:t>
      </w:r>
      <w:r w:rsidR="00101CA0">
        <w:t>as”</w:t>
      </w:r>
      <w:r>
        <w:t>SessionInWebService" or another as you wish and specify the location.</w:t>
      </w:r>
    </w:p>
    <w:p w:rsidR="00101CA0" w:rsidRPr="00A61A09" w:rsidRDefault="00265DEE" w:rsidP="00A61A09">
      <w:pPr>
        <w:pStyle w:val="ContentStyle"/>
        <w:numPr>
          <w:ilvl w:val="0"/>
          <w:numId w:val="40"/>
        </w:numPr>
        <w:rPr>
          <w:rFonts w:ascii="Arial" w:hAnsi="Arial" w:cs="Arial"/>
          <w:sz w:val="23"/>
          <w:szCs w:val="23"/>
        </w:rPr>
      </w:pPr>
      <w:r>
        <w:t>Then right-click on Solution Explorer - "Add New Item" then you will see</w:t>
      </w:r>
      <w:r w:rsidR="00101CA0">
        <w:t> the</w:t>
      </w:r>
      <w:r>
        <w:t xml:space="preserve"> web service templates.</w:t>
      </w:r>
    </w:p>
    <w:p w:rsidR="00101CA0" w:rsidRPr="001A797B" w:rsidRDefault="00265DEE" w:rsidP="00A61A09">
      <w:pPr>
        <w:pStyle w:val="ContentStyle"/>
        <w:rPr>
          <w:rFonts w:eastAsiaTheme="minorHAnsi"/>
        </w:rPr>
      </w:pPr>
      <w:r w:rsidRPr="001A797B">
        <w:rPr>
          <w:rFonts w:eastAsiaTheme="minorHAnsi"/>
        </w:rPr>
        <w:t>To learn in depth about the web service please refer to my article </w:t>
      </w:r>
      <w:hyperlink r:id="rId427" w:tooltip="Introduction to Web Service with Examples" w:history="1">
        <w:r w:rsidRPr="001A797B">
          <w:rPr>
            <w:rFonts w:eastAsiaTheme="minorHAnsi"/>
          </w:rPr>
          <w:t>Introduction to Web Service with Examples</w:t>
        </w:r>
      </w:hyperlink>
      <w:r w:rsidRPr="001A797B">
        <w:rPr>
          <w:rFonts w:eastAsiaTheme="minorHAnsi"/>
        </w:rPr>
        <w:t> because in this article I am not discusing it in details.</w:t>
      </w:r>
    </w:p>
    <w:p w:rsidR="00265DEE" w:rsidRPr="001A797B" w:rsidRDefault="00265DEE" w:rsidP="00101CA0">
      <w:pPr>
        <w:pStyle w:val="ContentStyle"/>
      </w:pPr>
      <w:r w:rsidRPr="001A797B">
        <w:t>Now after adding the web service template then the Solution Explorer will look such as follows.</w:t>
      </w:r>
    </w:p>
    <w:p w:rsidR="00265DEE" w:rsidRDefault="00265DEE" w:rsidP="00101CA0">
      <w:pPr>
        <w:pStyle w:val="ContentStyle"/>
      </w:pPr>
      <w:r w:rsidRPr="001A797B">
        <w:t>Since we have seen in the preceding Solution Explorer, there is the Customer web service class with the Customer.asmx file. Now create the function that will enable the session and store the session value of the user request as in the following:</w:t>
      </w:r>
    </w:p>
    <w:p w:rsidR="00101CA0" w:rsidRPr="001A797B" w:rsidRDefault="00101CA0" w:rsidP="00101CA0">
      <w:pPr>
        <w:pStyle w:val="ContentStyle"/>
      </w:pPr>
    </w:p>
    <w:p w:rsidR="00265DEE" w:rsidRPr="007D38D3" w:rsidRDefault="00265DEE" w:rsidP="00101CA0">
      <w:pPr>
        <w:pStyle w:val="CodeStyle"/>
      </w:pPr>
      <w:r w:rsidRPr="007D38D3">
        <w:t>public class Customer : System.Web.Services.WebService  </w:t>
      </w:r>
    </w:p>
    <w:p w:rsidR="00265DEE" w:rsidRPr="007D38D3" w:rsidRDefault="00265DEE" w:rsidP="00101CA0">
      <w:pPr>
        <w:pStyle w:val="CodeStyle"/>
      </w:pPr>
      <w:r w:rsidRPr="007D38D3">
        <w:t>{  </w:t>
      </w:r>
    </w:p>
    <w:p w:rsidR="00265DEE" w:rsidRPr="007D38D3" w:rsidRDefault="00265DEE" w:rsidP="00101CA0">
      <w:pPr>
        <w:pStyle w:val="CodeStyle"/>
      </w:pPr>
      <w:r w:rsidRPr="007D38D3">
        <w:t>    //to Enable session it must to set EnableSession=true  </w:t>
      </w:r>
    </w:p>
    <w:p w:rsidR="00265DEE" w:rsidRPr="007D38D3" w:rsidRDefault="00265DEE" w:rsidP="00101CA0">
      <w:pPr>
        <w:pStyle w:val="CodeStyle"/>
      </w:pPr>
      <w:r w:rsidRPr="007D38D3">
        <w:t>    [WebMethod (EnableSession=true)]  </w:t>
      </w:r>
    </w:p>
    <w:p w:rsidR="00265DEE" w:rsidRPr="007D38D3" w:rsidRDefault="00265DEE" w:rsidP="00101CA0">
      <w:pPr>
        <w:pStyle w:val="CodeStyle"/>
      </w:pPr>
      <w:r w:rsidRPr="007D38D3">
        <w:t>    public int GetAddition(int Number)   </w:t>
      </w:r>
    </w:p>
    <w:p w:rsidR="00265DEE" w:rsidRPr="007D38D3" w:rsidRDefault="00265DEE" w:rsidP="00101CA0">
      <w:pPr>
        <w:pStyle w:val="CodeStyle"/>
      </w:pPr>
      <w:r w:rsidRPr="007D38D3">
        <w:t>    {  </w:t>
      </w:r>
    </w:p>
    <w:p w:rsidR="00265DEE" w:rsidRPr="007D38D3" w:rsidRDefault="00265DEE" w:rsidP="00101CA0">
      <w:pPr>
        <w:pStyle w:val="CodeStyle"/>
      </w:pPr>
      <w:r w:rsidRPr="007D38D3">
        <w:t>        //cekcing wheter the session is null  </w:t>
      </w:r>
    </w:p>
    <w:p w:rsidR="00265DEE" w:rsidRPr="007D38D3" w:rsidRDefault="00265DEE" w:rsidP="00101CA0">
      <w:pPr>
        <w:pStyle w:val="CodeStyle"/>
      </w:pPr>
      <w:r w:rsidRPr="007D38D3">
        <w:t>        if (Session["GetAddition"] == null)  {  </w:t>
      </w:r>
    </w:p>
    <w:p w:rsidR="00265DEE" w:rsidRPr="007D38D3" w:rsidRDefault="00265DEE" w:rsidP="00101CA0">
      <w:pPr>
        <w:pStyle w:val="CodeStyle"/>
      </w:pPr>
      <w:r w:rsidRPr="007D38D3">
        <w:t>            //set session value to 0 if session is null  </w:t>
      </w:r>
    </w:p>
    <w:p w:rsidR="00265DEE" w:rsidRPr="007D38D3" w:rsidRDefault="00265DEE" w:rsidP="00101CA0">
      <w:pPr>
        <w:pStyle w:val="CodeStyle"/>
      </w:pPr>
      <w:r w:rsidRPr="007D38D3">
        <w:t>            Session["GetAddition"] = 0;  </w:t>
      </w:r>
    </w:p>
    <w:p w:rsidR="00265DEE" w:rsidRPr="007D38D3" w:rsidRDefault="00265DEE" w:rsidP="00101CA0">
      <w:pPr>
        <w:pStyle w:val="CodeStyle"/>
      </w:pPr>
      <w:r w:rsidRPr="007D38D3">
        <w:t>        }  </w:t>
      </w:r>
    </w:p>
    <w:p w:rsidR="00265DEE" w:rsidRPr="007D38D3" w:rsidRDefault="00265DEE" w:rsidP="00101CA0">
      <w:pPr>
        <w:pStyle w:val="CodeStyle"/>
      </w:pPr>
      <w:r w:rsidRPr="007D38D3">
        <w:t>        else  </w:t>
      </w:r>
    </w:p>
    <w:p w:rsidR="00265DEE" w:rsidRPr="007D38D3" w:rsidRDefault="00265DEE" w:rsidP="00101CA0">
      <w:pPr>
        <w:pStyle w:val="CodeStyle"/>
      </w:pPr>
      <w:r w:rsidRPr="007D38D3">
        <w:t>        {  </w:t>
      </w:r>
    </w:p>
    <w:p w:rsidR="00265DEE" w:rsidRPr="007D38D3" w:rsidRDefault="00265DEE" w:rsidP="00101CA0">
      <w:pPr>
        <w:pStyle w:val="CodeStyle"/>
      </w:pPr>
      <w:r w:rsidRPr="007D38D3">
        <w:t>            //Add the user Input value into the existing session value  </w:t>
      </w:r>
    </w:p>
    <w:p w:rsidR="00265DEE" w:rsidRPr="007D38D3" w:rsidRDefault="00265DEE" w:rsidP="00A61A09">
      <w:pPr>
        <w:pStyle w:val="CodeStyle"/>
      </w:pPr>
      <w:r w:rsidRPr="007D38D3">
        <w:t>            Session["GetAddition"] = (int)Ses</w:t>
      </w:r>
      <w:r w:rsidR="00A61A09">
        <w:t>sion["GetAddition"] + Number;  </w:t>
      </w:r>
    </w:p>
    <w:p w:rsidR="00265DEE" w:rsidRPr="007D38D3" w:rsidRDefault="00265DEE" w:rsidP="00101CA0">
      <w:pPr>
        <w:pStyle w:val="CodeStyle"/>
      </w:pPr>
      <w:r w:rsidRPr="007D38D3">
        <w:t>        }  </w:t>
      </w:r>
    </w:p>
    <w:p w:rsidR="00265DEE" w:rsidRPr="007D38D3" w:rsidRDefault="00265DEE" w:rsidP="00101CA0">
      <w:pPr>
        <w:pStyle w:val="CodeStyle"/>
      </w:pPr>
      <w:r w:rsidRPr="007D38D3">
        <w:t>        //returen the session value  </w:t>
      </w:r>
    </w:p>
    <w:p w:rsidR="00265DEE" w:rsidRPr="007D38D3" w:rsidRDefault="00265DEE" w:rsidP="00101CA0">
      <w:pPr>
        <w:pStyle w:val="CodeStyle"/>
      </w:pPr>
      <w:r w:rsidRPr="007D38D3">
        <w:t>        return (int)Session["GetAddition"];  </w:t>
      </w:r>
    </w:p>
    <w:p w:rsidR="00265DEE" w:rsidRPr="007D38D3" w:rsidRDefault="00A61A09" w:rsidP="00A61A09">
      <w:pPr>
        <w:pStyle w:val="CodeStyle"/>
      </w:pPr>
      <w:r>
        <w:t>    }  </w:t>
      </w:r>
      <w:r w:rsidR="00265DEE" w:rsidRPr="007D38D3">
        <w:t>      </w:t>
      </w:r>
    </w:p>
    <w:p w:rsidR="00265DEE" w:rsidRDefault="00A61A09" w:rsidP="00101CA0">
      <w:pPr>
        <w:pStyle w:val="CodeStyle"/>
        <w:rPr>
          <w:rFonts w:ascii="Consolas" w:hAnsi="Consolas" w:cs="Consolas"/>
          <w:color w:val="5C5C5C"/>
          <w:sz w:val="18"/>
          <w:szCs w:val="18"/>
        </w:rPr>
      </w:pPr>
      <w:r>
        <w:t>} </w:t>
      </w:r>
    </w:p>
    <w:p w:rsidR="00265DEE" w:rsidRPr="001A797B" w:rsidRDefault="00265DEE" w:rsidP="00101CA0">
      <w:pPr>
        <w:pStyle w:val="ContentStyle"/>
      </w:pPr>
      <w:r>
        <w:rPr>
          <w:rStyle w:val="Strong"/>
          <w:rFonts w:ascii="Arial" w:eastAsiaTheme="majorEastAsia" w:hAnsi="Arial" w:cs="Arial"/>
          <w:color w:val="333333"/>
          <w:sz w:val="23"/>
          <w:szCs w:val="23"/>
        </w:rPr>
        <w:t>Code Explanation</w:t>
      </w:r>
      <w:r>
        <w:rPr>
          <w:rStyle w:val="apple-converted-space"/>
          <w:rFonts w:ascii="Arial" w:hAnsi="Arial" w:cs="Arial"/>
          <w:b/>
          <w:bCs/>
          <w:color w:val="333333"/>
          <w:sz w:val="23"/>
          <w:szCs w:val="23"/>
        </w:rPr>
        <w:t> </w:t>
      </w:r>
      <w:r>
        <w:br/>
      </w:r>
      <w:r w:rsidRPr="001A797B">
        <w:t>In the code above I have inherited the Customer web service class from the System.Web.Services.WebService class to support the session in the web service. Then to enable the session in the web service I have set the EnableSession property of the web service WebMthod Attribute to true. Then in the next line I created a function named GetAddition that takes the one integer input parameter.</w:t>
      </w:r>
    </w:p>
    <w:p w:rsidR="00265DEE" w:rsidRPr="001A797B" w:rsidRDefault="00265DEE" w:rsidP="00101CA0">
      <w:pPr>
        <w:pStyle w:val="ContentStyle"/>
      </w:pPr>
      <w:r w:rsidRPr="001A797B">
        <w:t>In this function I am storing the user Input values into the session and assigning again to the existing session value to check whether the session preserved the state during the user request and finally the addition of an existing session value and a new user input value is added and the results are returned to the user.</w:t>
      </w:r>
    </w:p>
    <w:p w:rsidR="00265DEE" w:rsidRDefault="00265DEE" w:rsidP="00101CA0">
      <w:pPr>
        <w:pStyle w:val="ContentStyle"/>
        <w:tabs>
          <w:tab w:val="left" w:pos="6792"/>
        </w:tabs>
      </w:pPr>
      <w:r w:rsidRPr="001A797B">
        <w:t>Now the entire code of the web service class will look such as follows:</w:t>
      </w:r>
    </w:p>
    <w:p w:rsidR="00265DEE" w:rsidRPr="007D38D3" w:rsidRDefault="00265DEE" w:rsidP="00101CA0">
      <w:pPr>
        <w:pStyle w:val="CodeStyle"/>
      </w:pPr>
      <w:r w:rsidRPr="007D38D3">
        <w:lastRenderedPageBreak/>
        <w:t>using System;  </w:t>
      </w:r>
    </w:p>
    <w:p w:rsidR="00265DEE" w:rsidRPr="007D38D3" w:rsidRDefault="00265DEE" w:rsidP="00101CA0">
      <w:pPr>
        <w:pStyle w:val="CodeStyle"/>
      </w:pPr>
      <w:r w:rsidRPr="007D38D3">
        <w:t>using System.Collections.Generic;  </w:t>
      </w:r>
    </w:p>
    <w:p w:rsidR="00265DEE" w:rsidRPr="007D38D3" w:rsidRDefault="00265DEE" w:rsidP="00101CA0">
      <w:pPr>
        <w:pStyle w:val="CodeStyle"/>
      </w:pPr>
      <w:r w:rsidRPr="007D38D3">
        <w:t>using System.Linq;  </w:t>
      </w:r>
    </w:p>
    <w:p w:rsidR="00265DEE" w:rsidRPr="007D38D3" w:rsidRDefault="00265DEE" w:rsidP="00101CA0">
      <w:pPr>
        <w:pStyle w:val="CodeStyle"/>
      </w:pPr>
      <w:r w:rsidRPr="007D38D3">
        <w:t>using System.Web;  </w:t>
      </w:r>
    </w:p>
    <w:p w:rsidR="00265DEE" w:rsidRPr="007D38D3" w:rsidRDefault="00265DEE" w:rsidP="00101CA0">
      <w:pPr>
        <w:pStyle w:val="CodeStyle"/>
      </w:pPr>
      <w:r w:rsidRPr="007D38D3">
        <w:t>using System.Web.Services;  </w:t>
      </w:r>
    </w:p>
    <w:p w:rsidR="00265DEE" w:rsidRPr="007D38D3" w:rsidRDefault="00265DEE" w:rsidP="00101CA0">
      <w:pPr>
        <w:pStyle w:val="CodeStyle"/>
      </w:pPr>
      <w:r w:rsidRPr="007D38D3">
        <w:t>[WebService(Namespace = "http://tempuri.org/")]  </w:t>
      </w:r>
    </w:p>
    <w:p w:rsidR="00265DEE" w:rsidRPr="007D38D3" w:rsidRDefault="00265DEE" w:rsidP="00101CA0">
      <w:pPr>
        <w:pStyle w:val="CodeStyle"/>
      </w:pPr>
      <w:r w:rsidRPr="007D38D3">
        <w:t>[WebServiceBinding(ConformsTo = WsiProfiles.BasicProfile1_1)]  </w:t>
      </w:r>
    </w:p>
    <w:p w:rsidR="00265DEE" w:rsidRPr="007D38D3" w:rsidRDefault="00265DEE" w:rsidP="00101CA0">
      <w:pPr>
        <w:pStyle w:val="CodeStyle"/>
      </w:pPr>
      <w:r w:rsidRPr="007D38D3">
        <w:t>//To support Session in Web service then session class must be inheited from   </w:t>
      </w:r>
    </w:p>
    <w:p w:rsidR="00265DEE" w:rsidRPr="007D38D3" w:rsidRDefault="00265DEE" w:rsidP="00101CA0">
      <w:pPr>
        <w:pStyle w:val="CodeStyle"/>
      </w:pPr>
      <w:r w:rsidRPr="007D38D3">
        <w:t>//System.Web.Services.WebService  </w:t>
      </w:r>
    </w:p>
    <w:p w:rsidR="00265DEE" w:rsidRPr="007D38D3" w:rsidRDefault="00265DEE" w:rsidP="00101CA0">
      <w:pPr>
        <w:pStyle w:val="CodeStyle"/>
      </w:pPr>
      <w:r w:rsidRPr="007D38D3">
        <w:t>public class Customer : System.Web.Services.WebService  </w:t>
      </w:r>
    </w:p>
    <w:p w:rsidR="00265DEE" w:rsidRPr="007D38D3" w:rsidRDefault="00265DEE" w:rsidP="00101CA0">
      <w:pPr>
        <w:pStyle w:val="CodeStyle"/>
      </w:pPr>
      <w:r w:rsidRPr="007D38D3">
        <w:t>{  </w:t>
      </w:r>
    </w:p>
    <w:p w:rsidR="00265DEE" w:rsidRPr="007D38D3" w:rsidRDefault="00265DEE" w:rsidP="00101CA0">
      <w:pPr>
        <w:pStyle w:val="CodeStyle"/>
      </w:pPr>
      <w:r w:rsidRPr="007D38D3">
        <w:t>    //to Enable session it must to set EnableSession=true  </w:t>
      </w:r>
    </w:p>
    <w:p w:rsidR="00265DEE" w:rsidRPr="007D38D3" w:rsidRDefault="00265DEE" w:rsidP="00101CA0">
      <w:pPr>
        <w:pStyle w:val="CodeStyle"/>
      </w:pPr>
      <w:r w:rsidRPr="007D38D3">
        <w:t>    [WebMethod (EnableSession=true)]  </w:t>
      </w:r>
    </w:p>
    <w:p w:rsidR="00265DEE" w:rsidRPr="007D38D3" w:rsidRDefault="00265DEE" w:rsidP="00101CA0">
      <w:pPr>
        <w:pStyle w:val="CodeStyle"/>
      </w:pPr>
      <w:r w:rsidRPr="007D38D3">
        <w:t>    public int GetAddition(int Number)   </w:t>
      </w:r>
    </w:p>
    <w:p w:rsidR="00265DEE" w:rsidRPr="007D38D3" w:rsidRDefault="00265DEE" w:rsidP="00101CA0">
      <w:pPr>
        <w:pStyle w:val="CodeStyle"/>
      </w:pPr>
      <w:r w:rsidRPr="007D38D3">
        <w:t>    {  </w:t>
      </w:r>
    </w:p>
    <w:p w:rsidR="00265DEE" w:rsidRPr="007D38D3" w:rsidRDefault="00265DEE" w:rsidP="00101CA0">
      <w:pPr>
        <w:pStyle w:val="CodeStyle"/>
      </w:pPr>
      <w:r w:rsidRPr="007D38D3">
        <w:t>        //cekcing wheter the session is null  </w:t>
      </w:r>
    </w:p>
    <w:p w:rsidR="00265DEE" w:rsidRPr="007D38D3" w:rsidRDefault="00265DEE" w:rsidP="00101CA0">
      <w:pPr>
        <w:pStyle w:val="CodeStyle"/>
      </w:pPr>
      <w:r w:rsidRPr="007D38D3">
        <w:t>        if (Session["GetAddition"] == null)  </w:t>
      </w:r>
    </w:p>
    <w:p w:rsidR="00265DEE" w:rsidRPr="007D38D3" w:rsidRDefault="00265DEE" w:rsidP="00101CA0">
      <w:pPr>
        <w:pStyle w:val="CodeStyle"/>
      </w:pPr>
      <w:r w:rsidRPr="007D38D3">
        <w:t>        {  </w:t>
      </w:r>
    </w:p>
    <w:p w:rsidR="00265DEE" w:rsidRPr="007D38D3" w:rsidRDefault="00265DEE" w:rsidP="00101CA0">
      <w:pPr>
        <w:pStyle w:val="CodeStyle"/>
      </w:pPr>
      <w:r w:rsidRPr="007D38D3">
        <w:t>            //set session value to 0 if session is null  </w:t>
      </w:r>
    </w:p>
    <w:p w:rsidR="00265DEE" w:rsidRPr="007D38D3" w:rsidRDefault="00265DEE" w:rsidP="00101CA0">
      <w:pPr>
        <w:pStyle w:val="CodeStyle"/>
      </w:pPr>
      <w:r w:rsidRPr="007D38D3">
        <w:t>            Session["GetAddition"] = 0;  </w:t>
      </w:r>
    </w:p>
    <w:p w:rsidR="00265DEE" w:rsidRPr="007D38D3" w:rsidRDefault="00265DEE" w:rsidP="00101CA0">
      <w:pPr>
        <w:pStyle w:val="CodeStyle"/>
      </w:pPr>
      <w:r w:rsidRPr="007D38D3">
        <w:t>        }  </w:t>
      </w:r>
    </w:p>
    <w:p w:rsidR="00265DEE" w:rsidRPr="007D38D3" w:rsidRDefault="00265DEE" w:rsidP="00101CA0">
      <w:pPr>
        <w:pStyle w:val="CodeStyle"/>
      </w:pPr>
      <w:r w:rsidRPr="007D38D3">
        <w:t>        else  </w:t>
      </w:r>
    </w:p>
    <w:p w:rsidR="00265DEE" w:rsidRPr="007D38D3" w:rsidRDefault="00265DEE" w:rsidP="00101CA0">
      <w:pPr>
        <w:pStyle w:val="CodeStyle"/>
      </w:pPr>
      <w:r w:rsidRPr="007D38D3">
        <w:t>        {  </w:t>
      </w:r>
    </w:p>
    <w:p w:rsidR="00265DEE" w:rsidRPr="007D38D3" w:rsidRDefault="00265DEE" w:rsidP="00101CA0">
      <w:pPr>
        <w:pStyle w:val="CodeStyle"/>
      </w:pPr>
      <w:r w:rsidRPr="007D38D3">
        <w:t>            //Add the user Input value into the existing session value  </w:t>
      </w:r>
    </w:p>
    <w:p w:rsidR="00265DEE" w:rsidRPr="007D38D3" w:rsidRDefault="00265DEE" w:rsidP="00A61A09">
      <w:pPr>
        <w:pStyle w:val="CodeStyle"/>
      </w:pPr>
      <w:r w:rsidRPr="007D38D3">
        <w:t>            Session["GetAddition"] = (int)Ses</w:t>
      </w:r>
      <w:r w:rsidR="00A61A09">
        <w:t>sion["GetAddition"] + Number;</w:t>
      </w:r>
      <w:r w:rsidRPr="007D38D3">
        <w:t>        </w:t>
      </w:r>
    </w:p>
    <w:p w:rsidR="00265DEE" w:rsidRPr="007D38D3" w:rsidRDefault="00265DEE" w:rsidP="00101CA0">
      <w:pPr>
        <w:pStyle w:val="CodeStyle"/>
      </w:pPr>
      <w:r w:rsidRPr="007D38D3">
        <w:t>        }  </w:t>
      </w:r>
    </w:p>
    <w:p w:rsidR="00265DEE" w:rsidRPr="007D38D3" w:rsidRDefault="00265DEE" w:rsidP="00101CA0">
      <w:pPr>
        <w:pStyle w:val="CodeStyle"/>
      </w:pPr>
      <w:r w:rsidRPr="007D38D3">
        <w:t>        //returen the session value  </w:t>
      </w:r>
    </w:p>
    <w:p w:rsidR="00265DEE" w:rsidRPr="007D38D3" w:rsidRDefault="00265DEE" w:rsidP="00101CA0">
      <w:pPr>
        <w:pStyle w:val="CodeStyle"/>
      </w:pPr>
      <w:r w:rsidRPr="007D38D3">
        <w:t>        return (int)Session["GetAddition"];  </w:t>
      </w:r>
    </w:p>
    <w:p w:rsidR="00A61A09" w:rsidRDefault="00A61A09" w:rsidP="00A61A09">
      <w:pPr>
        <w:pStyle w:val="CodeStyle"/>
      </w:pPr>
      <w:r>
        <w:t>    }</w:t>
      </w:r>
      <w:r w:rsidR="00265DEE" w:rsidRPr="007D38D3">
        <w:t>  </w:t>
      </w:r>
      <w:r w:rsidR="00101CA0">
        <w:tab/>
      </w:r>
    </w:p>
    <w:p w:rsidR="00265DEE" w:rsidRPr="007D38D3" w:rsidRDefault="00A61A09" w:rsidP="00A61A09">
      <w:pPr>
        <w:pStyle w:val="CodeStyle"/>
      </w:pPr>
      <w:r>
        <w:t>}</w:t>
      </w:r>
    </w:p>
    <w:p w:rsidR="00265DEE" w:rsidRPr="000A31C1" w:rsidRDefault="00265DEE" w:rsidP="00101CA0">
      <w:pPr>
        <w:pStyle w:val="ContentStyle"/>
      </w:pPr>
      <w:r w:rsidRPr="000A31C1">
        <w:t xml:space="preserve">Now let us create the UI with </w:t>
      </w:r>
      <w:r w:rsidR="00101CA0" w:rsidRPr="000A31C1">
        <w:t>the</w:t>
      </w:r>
      <w:r w:rsidRPr="000A31C1">
        <w:t xml:space="preserve"> simple web application so we can understand how the session is maintaining the state of the user request as in the following:</w:t>
      </w:r>
    </w:p>
    <w:p w:rsidR="00265DEE" w:rsidRPr="000A31C1" w:rsidRDefault="00265DEE" w:rsidP="001A4FAF">
      <w:pPr>
        <w:pStyle w:val="ListParagraph"/>
        <w:numPr>
          <w:ilvl w:val="0"/>
          <w:numId w:val="13"/>
        </w:numPr>
        <w:shd w:val="clear" w:color="auto" w:fill="FFFFFF"/>
        <w:spacing w:after="0"/>
        <w:rPr>
          <w:rFonts w:cs="Segoe UI"/>
          <w:color w:val="2A2A2A"/>
          <w:szCs w:val="20"/>
        </w:rPr>
      </w:pPr>
      <w:r w:rsidRPr="000A31C1">
        <w:rPr>
          <w:rFonts w:cs="Segoe UI"/>
          <w:color w:val="2A2A2A"/>
          <w:szCs w:val="20"/>
        </w:rPr>
        <w:t>Right-click on the existing Solution Explorer.</w:t>
      </w:r>
    </w:p>
    <w:p w:rsidR="00265DEE" w:rsidRPr="000A31C1" w:rsidRDefault="00265DEE" w:rsidP="001A4FAF">
      <w:pPr>
        <w:pStyle w:val="ListParagraph"/>
        <w:numPr>
          <w:ilvl w:val="0"/>
          <w:numId w:val="13"/>
        </w:numPr>
        <w:shd w:val="clear" w:color="auto" w:fill="FFFFFF"/>
        <w:spacing w:after="0"/>
        <w:rPr>
          <w:rFonts w:cs="Segoe UI"/>
          <w:color w:val="2A2A2A"/>
          <w:szCs w:val="20"/>
        </w:rPr>
      </w:pPr>
      <w:r w:rsidRPr="000A31C1">
        <w:rPr>
          <w:rFonts w:cs="Segoe UI"/>
          <w:color w:val="2A2A2A"/>
          <w:szCs w:val="20"/>
        </w:rPr>
        <w:t>Then choose Add New Item.</w:t>
      </w:r>
    </w:p>
    <w:p w:rsidR="00265DEE" w:rsidRDefault="00265DEE" w:rsidP="001A4FAF">
      <w:pPr>
        <w:pStyle w:val="ListParagraph"/>
        <w:numPr>
          <w:ilvl w:val="0"/>
          <w:numId w:val="13"/>
        </w:numPr>
        <w:shd w:val="clear" w:color="auto" w:fill="FFFFFF"/>
        <w:spacing w:after="0"/>
        <w:rPr>
          <w:rFonts w:cs="Segoe UI"/>
          <w:color w:val="2A2A2A"/>
          <w:szCs w:val="20"/>
        </w:rPr>
      </w:pPr>
      <w:r w:rsidRPr="000A31C1">
        <w:rPr>
          <w:rFonts w:cs="Segoe UI"/>
          <w:color w:val="2A2A2A"/>
          <w:szCs w:val="20"/>
        </w:rPr>
        <w:t>Select .aspx Page from the template list, define the name and click on OK</w:t>
      </w:r>
      <w:r w:rsidR="00664C0E">
        <w:rPr>
          <w:rFonts w:cs="Segoe UI"/>
          <w:color w:val="2A2A2A"/>
          <w:szCs w:val="20"/>
        </w:rPr>
        <w:t>.</w:t>
      </w:r>
    </w:p>
    <w:p w:rsidR="00265DEE" w:rsidRPr="000A31C1" w:rsidRDefault="00265DEE" w:rsidP="00664C0E">
      <w:pPr>
        <w:pStyle w:val="ContentStyle"/>
      </w:pPr>
      <w:r w:rsidRPr="000A31C1">
        <w:t>After adding the Default.aspx page into the existing web service Solution Explor</w:t>
      </w:r>
      <w:r w:rsidR="00664C0E">
        <w:t>er then it will look as follows</w:t>
      </w:r>
      <w:r w:rsidRPr="000A31C1">
        <w:br/>
        <w:t>Now add a button and a TextBox to the Default.aspx page body section, then it will look as follows: </w:t>
      </w:r>
      <w:r>
        <w:br/>
      </w:r>
    </w:p>
    <w:p w:rsidR="00265DEE" w:rsidRPr="007D38D3" w:rsidRDefault="00265DEE" w:rsidP="00D47AAC">
      <w:pPr>
        <w:pStyle w:val="CodeStyle"/>
      </w:pPr>
      <w:r w:rsidRPr="007D38D3">
        <w:t>&lt;%@ Page Language="C#" AutoEventWireup="true" CodeFile="Default.aspx.cs" Inherits="_Default" %&gt;  </w:t>
      </w:r>
    </w:p>
    <w:p w:rsidR="00265DEE" w:rsidRPr="007D38D3" w:rsidRDefault="00265DEE" w:rsidP="00A61A09">
      <w:pPr>
        <w:pStyle w:val="CodeStyle"/>
      </w:pPr>
      <w:r w:rsidRPr="007D38D3">
        <w:t>&lt;!DOCTYPE html PUBLIC "-//W3C//DTD XHTML 1.0 Transitional//EN" "http://www.w3.org/TR/xhtml1/</w:t>
      </w:r>
      <w:r w:rsidR="00A61A09">
        <w:t>DTD/xhtml1-transitional.dtd"&gt;  </w:t>
      </w:r>
    </w:p>
    <w:p w:rsidR="00265DEE" w:rsidRPr="007D38D3" w:rsidRDefault="00265DEE" w:rsidP="00D47AAC">
      <w:pPr>
        <w:pStyle w:val="CodeStyle"/>
      </w:pPr>
      <w:r w:rsidRPr="007D38D3">
        <w:t>&lt;html xmlns="http://www.w3.org/1999/xhtml"&gt;  </w:t>
      </w:r>
    </w:p>
    <w:p w:rsidR="00265DEE" w:rsidRPr="007D38D3" w:rsidRDefault="00265DEE" w:rsidP="00D47AAC">
      <w:pPr>
        <w:pStyle w:val="CodeStyle"/>
      </w:pPr>
      <w:r w:rsidRPr="007D38D3">
        <w:t>&lt;head runat="server"&gt;  </w:t>
      </w:r>
    </w:p>
    <w:p w:rsidR="00265DEE" w:rsidRPr="007D38D3" w:rsidRDefault="00265DEE" w:rsidP="00D47AAC">
      <w:pPr>
        <w:pStyle w:val="CodeStyle"/>
      </w:pPr>
      <w:r w:rsidRPr="007D38D3">
        <w:t>    &lt;title&gt;&lt;/title&gt;  </w:t>
      </w:r>
    </w:p>
    <w:p w:rsidR="00265DEE" w:rsidRPr="007D38D3" w:rsidRDefault="00265DEE" w:rsidP="00D47AAC">
      <w:pPr>
        <w:pStyle w:val="CodeStyle"/>
      </w:pPr>
      <w:r w:rsidRPr="007D38D3">
        <w:t>&lt;/head&gt;  </w:t>
      </w:r>
    </w:p>
    <w:p w:rsidR="00265DEE" w:rsidRPr="007D38D3" w:rsidRDefault="00265DEE" w:rsidP="00D47AAC">
      <w:pPr>
        <w:pStyle w:val="CodeStyle"/>
      </w:pPr>
      <w:r w:rsidRPr="007D38D3">
        <w:t>&lt;body style="background-color:Blue"&gt;  </w:t>
      </w:r>
    </w:p>
    <w:p w:rsidR="00265DEE" w:rsidRPr="007D38D3" w:rsidRDefault="00265DEE" w:rsidP="00D47AAC">
      <w:pPr>
        <w:pStyle w:val="CodeStyle"/>
      </w:pPr>
      <w:r w:rsidRPr="007D38D3">
        <w:t>&lt;h4 style="color:White"&gt;Article by Vithal Wadje&lt;/h4&gt;  </w:t>
      </w:r>
    </w:p>
    <w:p w:rsidR="00265DEE" w:rsidRPr="007D38D3" w:rsidRDefault="00265DEE" w:rsidP="00D47AAC">
      <w:pPr>
        <w:pStyle w:val="CodeStyle"/>
      </w:pPr>
      <w:r w:rsidRPr="007D38D3">
        <w:t>    &lt;form id="form1" runat="server"&gt;  </w:t>
      </w:r>
    </w:p>
    <w:p w:rsidR="00265DEE" w:rsidRPr="007D38D3" w:rsidRDefault="00265DEE" w:rsidP="00D47AAC">
      <w:pPr>
        <w:pStyle w:val="CodeStyle"/>
      </w:pPr>
      <w:r w:rsidRPr="007D38D3">
        <w:t>    &lt;table style="margin-top:90px;color:White"&gt;  </w:t>
      </w:r>
    </w:p>
    <w:p w:rsidR="00265DEE" w:rsidRPr="007D38D3" w:rsidRDefault="00265DEE" w:rsidP="00D47AAC">
      <w:pPr>
        <w:pStyle w:val="CodeStyle"/>
      </w:pPr>
      <w:r w:rsidRPr="007D38D3">
        <w:t>    </w:t>
      </w:r>
      <w:r w:rsidR="00C0537E">
        <w:tab/>
      </w:r>
      <w:r w:rsidRPr="007D38D3">
        <w:t>&lt;tr&gt;  </w:t>
      </w:r>
    </w:p>
    <w:p w:rsidR="00265DEE" w:rsidRPr="007D38D3" w:rsidRDefault="00265DEE" w:rsidP="00D47AAC">
      <w:pPr>
        <w:pStyle w:val="CodeStyle"/>
      </w:pPr>
      <w:r w:rsidRPr="007D38D3">
        <w:t>    </w:t>
      </w:r>
      <w:r w:rsidR="00C0537E">
        <w:tab/>
      </w:r>
      <w:r w:rsidR="00C0537E">
        <w:tab/>
      </w:r>
      <w:r w:rsidRPr="007D38D3">
        <w:t>&lt;td&gt;Enter Value&lt;/td&gt;  </w:t>
      </w:r>
    </w:p>
    <w:p w:rsidR="00265DEE" w:rsidRPr="007D38D3" w:rsidRDefault="00265DEE" w:rsidP="00D47AAC">
      <w:pPr>
        <w:pStyle w:val="CodeStyle"/>
      </w:pPr>
      <w:r w:rsidRPr="007D38D3">
        <w:t>    </w:t>
      </w:r>
      <w:r w:rsidR="00C0537E">
        <w:tab/>
      </w:r>
      <w:r w:rsidR="00C0537E">
        <w:tab/>
        <w:t>&lt;td&gt;</w:t>
      </w:r>
      <w:r w:rsidRPr="007D38D3">
        <w:t>&lt;asp:TextBox ID="TextBox1" runat="server"&gt;&lt;/asp:TextBox&gt;&lt;/td&gt;  </w:t>
      </w:r>
    </w:p>
    <w:p w:rsidR="00265DEE" w:rsidRPr="007D38D3" w:rsidRDefault="00265DEE" w:rsidP="00D47AAC">
      <w:pPr>
        <w:pStyle w:val="CodeStyle"/>
      </w:pPr>
      <w:r w:rsidRPr="007D38D3">
        <w:t>    </w:t>
      </w:r>
      <w:r w:rsidR="00C0537E">
        <w:tab/>
      </w:r>
      <w:r w:rsidRPr="007D38D3">
        <w:t>&lt;/tr&gt;  </w:t>
      </w:r>
    </w:p>
    <w:p w:rsidR="00265DEE" w:rsidRPr="007D38D3" w:rsidRDefault="00265DEE" w:rsidP="00D47AAC">
      <w:pPr>
        <w:pStyle w:val="CodeStyle"/>
      </w:pPr>
      <w:r w:rsidRPr="007D38D3">
        <w:t>    </w:t>
      </w:r>
      <w:r w:rsidR="00C0537E">
        <w:tab/>
      </w:r>
      <w:r w:rsidRPr="007D38D3">
        <w:t>&lt;tr&gt;  </w:t>
      </w:r>
    </w:p>
    <w:p w:rsidR="00265DEE" w:rsidRPr="007D38D3" w:rsidRDefault="00265DEE" w:rsidP="00D47AAC">
      <w:pPr>
        <w:pStyle w:val="CodeStyle"/>
      </w:pPr>
      <w:r w:rsidRPr="007D38D3">
        <w:t>    </w:t>
      </w:r>
      <w:r w:rsidR="00C0537E">
        <w:tab/>
      </w:r>
      <w:r w:rsidR="00C0537E">
        <w:tab/>
      </w:r>
      <w:r w:rsidRPr="007D38D3">
        <w:t>&lt;td&gt;&lt;/td&gt;&lt;td&gt;&lt;/td&gt;  </w:t>
      </w:r>
    </w:p>
    <w:p w:rsidR="00265DEE" w:rsidRPr="007D38D3" w:rsidRDefault="00265DEE" w:rsidP="00D47AAC">
      <w:pPr>
        <w:pStyle w:val="CodeStyle"/>
      </w:pPr>
      <w:r w:rsidRPr="007D38D3">
        <w:lastRenderedPageBreak/>
        <w:t>    </w:t>
      </w:r>
      <w:r w:rsidR="00C0537E">
        <w:tab/>
      </w:r>
      <w:r w:rsidRPr="007D38D3">
        <w:t>&lt;/tr&gt;  </w:t>
      </w:r>
    </w:p>
    <w:p w:rsidR="00265DEE" w:rsidRPr="007D38D3" w:rsidRDefault="00265DEE" w:rsidP="00D47AAC">
      <w:pPr>
        <w:pStyle w:val="CodeStyle"/>
      </w:pPr>
      <w:r w:rsidRPr="007D38D3">
        <w:t>     </w:t>
      </w:r>
      <w:r w:rsidR="00C0537E">
        <w:tab/>
      </w:r>
      <w:r w:rsidRPr="007D38D3">
        <w:t>&lt;tr&gt;  </w:t>
      </w:r>
    </w:p>
    <w:p w:rsidR="00C0537E" w:rsidRDefault="00265DEE" w:rsidP="00D47AAC">
      <w:pPr>
        <w:pStyle w:val="CodeStyle"/>
      </w:pPr>
      <w:r w:rsidRPr="007D38D3">
        <w:t>    </w:t>
      </w:r>
      <w:r w:rsidR="00C0537E">
        <w:tab/>
      </w:r>
      <w:r w:rsidR="00C0537E">
        <w:tab/>
      </w:r>
      <w:r w:rsidRPr="007D38D3">
        <w:t>&lt;td&gt;&lt;/td&gt;</w:t>
      </w:r>
    </w:p>
    <w:p w:rsidR="00265DEE" w:rsidRPr="007D38D3" w:rsidRDefault="00C0537E" w:rsidP="00C0537E">
      <w:pPr>
        <w:pStyle w:val="CodeStyle"/>
        <w:ind w:left="1440" w:firstLine="720"/>
      </w:pPr>
      <w:r>
        <w:t>&lt;td&gt;</w:t>
      </w:r>
      <w:r w:rsidR="00265DEE" w:rsidRPr="007D38D3">
        <w:t>&lt;asp:Button ID="btngetAddition" runat</w:t>
      </w:r>
      <w:r>
        <w:t>="server" Text="Get Addition" </w:t>
      </w:r>
    </w:p>
    <w:p w:rsidR="00265DEE" w:rsidRPr="007D38D3" w:rsidRDefault="00265DEE" w:rsidP="00C0537E">
      <w:pPr>
        <w:pStyle w:val="CodeStyle"/>
        <w:ind w:firstLine="720"/>
      </w:pPr>
      <w:r w:rsidRPr="007D38D3">
        <w:t>           onclick="btngetAddition_Click" /&gt; &lt;/td&gt;  </w:t>
      </w:r>
    </w:p>
    <w:p w:rsidR="00265DEE" w:rsidRPr="007D38D3" w:rsidRDefault="00265DEE" w:rsidP="00D47AAC">
      <w:pPr>
        <w:pStyle w:val="CodeStyle"/>
      </w:pPr>
      <w:r w:rsidRPr="007D38D3">
        <w:t>    </w:t>
      </w:r>
      <w:r w:rsidR="00C0537E">
        <w:tab/>
      </w:r>
      <w:r w:rsidRPr="007D38D3">
        <w:t>&lt;/tr&gt;  </w:t>
      </w:r>
    </w:p>
    <w:p w:rsidR="00265DEE" w:rsidRPr="007D38D3" w:rsidRDefault="00265DEE" w:rsidP="00D47AAC">
      <w:pPr>
        <w:pStyle w:val="CodeStyle"/>
      </w:pPr>
      <w:r w:rsidRPr="007D38D3">
        <w:t>    </w:t>
      </w:r>
      <w:r w:rsidR="00C0537E">
        <w:tab/>
      </w:r>
      <w:r w:rsidRPr="007D38D3">
        <w:t>&lt;tr&gt;  </w:t>
      </w:r>
    </w:p>
    <w:p w:rsidR="00265DEE" w:rsidRPr="007D38D3" w:rsidRDefault="00C0537E" w:rsidP="00D47AAC">
      <w:pPr>
        <w:pStyle w:val="CodeStyle"/>
      </w:pPr>
      <w:r>
        <w:t>    </w:t>
      </w:r>
      <w:r>
        <w:tab/>
      </w:r>
      <w:r>
        <w:tab/>
        <w:t>&lt;td&gt;</w:t>
      </w:r>
      <w:r w:rsidR="00265DEE" w:rsidRPr="007D38D3">
        <w:t>&lt;/td&gt;  </w:t>
      </w:r>
    </w:p>
    <w:p w:rsidR="00265DEE" w:rsidRPr="007D38D3" w:rsidRDefault="00265DEE" w:rsidP="00C0537E">
      <w:pPr>
        <w:pStyle w:val="CodeStyle"/>
      </w:pPr>
      <w:r w:rsidRPr="007D38D3">
        <w:t>    </w:t>
      </w:r>
      <w:r w:rsidR="00C0537E">
        <w:tab/>
      </w:r>
      <w:r w:rsidR="00C0537E">
        <w:tab/>
      </w:r>
      <w:r w:rsidRPr="007D38D3">
        <w:t>&lt;td </w:t>
      </w:r>
      <w:r w:rsidR="00C0537E">
        <w:t>id="tdoutput" runat="server"&gt;</w:t>
      </w:r>
      <w:r w:rsidRPr="007D38D3">
        <w:t>&lt;/td&gt;  </w:t>
      </w:r>
    </w:p>
    <w:p w:rsidR="00265DEE" w:rsidRPr="007D38D3" w:rsidRDefault="00265DEE" w:rsidP="00C0537E">
      <w:pPr>
        <w:pStyle w:val="CodeStyle"/>
        <w:ind w:firstLine="720"/>
      </w:pPr>
      <w:r w:rsidRPr="007D38D3">
        <w:t>&lt;/tr&gt;  </w:t>
      </w:r>
    </w:p>
    <w:p w:rsidR="00265DEE" w:rsidRPr="007D38D3" w:rsidRDefault="00265DEE" w:rsidP="00D47AAC">
      <w:pPr>
        <w:pStyle w:val="CodeStyle"/>
      </w:pPr>
      <w:r w:rsidRPr="007D38D3">
        <w:t>    &lt;/table&gt;  </w:t>
      </w:r>
    </w:p>
    <w:p w:rsidR="00265DEE" w:rsidRPr="007D38D3" w:rsidRDefault="00265DEE" w:rsidP="00D47AAC">
      <w:pPr>
        <w:pStyle w:val="CodeStyle"/>
      </w:pPr>
      <w:r w:rsidRPr="007D38D3">
        <w:t>    &lt;/form&gt;  </w:t>
      </w:r>
    </w:p>
    <w:p w:rsidR="00265DEE" w:rsidRPr="007D38D3" w:rsidRDefault="00265DEE" w:rsidP="00D47AAC">
      <w:pPr>
        <w:pStyle w:val="CodeStyle"/>
      </w:pPr>
      <w:r w:rsidRPr="007D38D3">
        <w:t>&lt;/body&gt;  </w:t>
      </w:r>
    </w:p>
    <w:p w:rsidR="00265DEE" w:rsidRDefault="00A61A09" w:rsidP="00D47AAC">
      <w:pPr>
        <w:pStyle w:val="CodeStyle"/>
      </w:pPr>
      <w:r>
        <w:t>&lt;/html&gt; </w:t>
      </w:r>
    </w:p>
    <w:p w:rsidR="005101D5" w:rsidRDefault="005101D5" w:rsidP="00D47AAC">
      <w:pPr>
        <w:pStyle w:val="CodeStyle"/>
        <w:rPr>
          <w:rFonts w:ascii="Consolas" w:hAnsi="Consolas" w:cs="Consolas"/>
          <w:color w:val="5C5C5C"/>
          <w:sz w:val="18"/>
          <w:szCs w:val="18"/>
        </w:rPr>
      </w:pPr>
    </w:p>
    <w:p w:rsidR="00265DEE" w:rsidRDefault="00265DEE" w:rsidP="00D47AAC">
      <w:pPr>
        <w:pStyle w:val="ContentStyle"/>
      </w:pPr>
      <w:r w:rsidRPr="000A31C1">
        <w:t>Now to learn how to consume the web service in a web application, please refer to the following article of mine because in this article I am not going to explain about it again:</w:t>
      </w:r>
    </w:p>
    <w:p w:rsidR="00D47AAC" w:rsidRPr="000A31C1" w:rsidRDefault="00D47AAC" w:rsidP="00D47AAC">
      <w:pPr>
        <w:pStyle w:val="ContentStyle"/>
      </w:pPr>
    </w:p>
    <w:p w:rsidR="00093326" w:rsidRDefault="000027B0" w:rsidP="00A61A09">
      <w:pPr>
        <w:pStyle w:val="ContentStyle"/>
        <w:rPr>
          <w:rFonts w:ascii="Arial" w:hAnsi="Arial" w:cs="Arial"/>
          <w:color w:val="333333"/>
          <w:sz w:val="23"/>
          <w:szCs w:val="23"/>
        </w:rPr>
      </w:pPr>
      <w:hyperlink r:id="rId428" w:tooltip="Consuming Web Service in Web Application" w:history="1">
        <w:r w:rsidR="00265DEE">
          <w:rPr>
            <w:rStyle w:val="Hyperlink"/>
            <w:rFonts w:ascii="Arial" w:hAnsi="Arial" w:cs="Arial"/>
            <w:sz w:val="23"/>
            <w:szCs w:val="23"/>
          </w:rPr>
          <w:t>Consuming Web Service in Web Application</w:t>
        </w:r>
      </w:hyperlink>
      <w:r w:rsidR="00A61A09">
        <w:rPr>
          <w:rFonts w:ascii="Arial" w:hAnsi="Arial" w:cs="Arial"/>
          <w:color w:val="333333"/>
          <w:sz w:val="23"/>
          <w:szCs w:val="23"/>
        </w:rPr>
        <w:t>. </w:t>
      </w:r>
    </w:p>
    <w:p w:rsidR="00265DEE" w:rsidRDefault="00265DEE" w:rsidP="00093326">
      <w:pPr>
        <w:pStyle w:val="ContentStyle"/>
      </w:pPr>
      <w:r w:rsidRPr="000A31C1">
        <w:t>Now, I hope you have read that article. Let us create the object of the web service class Customer in the Default.aspx page to access the method that is defined in the web service. After creating the object the default.aspx class file code will look as follows:</w:t>
      </w:r>
    </w:p>
    <w:p w:rsidR="00265DEE" w:rsidRPr="007D38D3" w:rsidRDefault="00265DEE" w:rsidP="00093326">
      <w:pPr>
        <w:pStyle w:val="CodeStyle"/>
      </w:pPr>
      <w:r w:rsidRPr="007D38D3">
        <w:t>using System;  </w:t>
      </w:r>
    </w:p>
    <w:p w:rsidR="00265DEE" w:rsidRPr="007D38D3" w:rsidRDefault="00265DEE" w:rsidP="00093326">
      <w:pPr>
        <w:pStyle w:val="CodeStyle"/>
      </w:pPr>
      <w:r w:rsidRPr="007D38D3">
        <w:t>using System.Collections.Generic;  </w:t>
      </w:r>
    </w:p>
    <w:p w:rsidR="00265DEE" w:rsidRPr="007D38D3" w:rsidRDefault="00265DEE" w:rsidP="00093326">
      <w:pPr>
        <w:pStyle w:val="CodeStyle"/>
      </w:pPr>
      <w:r w:rsidRPr="007D38D3">
        <w:t>using System.Linq;  </w:t>
      </w:r>
    </w:p>
    <w:p w:rsidR="00265DEE" w:rsidRPr="007D38D3" w:rsidRDefault="00265DEE" w:rsidP="00093326">
      <w:pPr>
        <w:pStyle w:val="CodeStyle"/>
      </w:pPr>
      <w:r w:rsidRPr="007D38D3">
        <w:t>using System.Web;  </w:t>
      </w:r>
    </w:p>
    <w:p w:rsidR="00265DEE" w:rsidRPr="007D38D3" w:rsidRDefault="00265DEE" w:rsidP="00093326">
      <w:pPr>
        <w:pStyle w:val="CodeStyle"/>
      </w:pPr>
      <w:r w:rsidRPr="007D38D3">
        <w:t>using System.Web.UI;  </w:t>
      </w:r>
    </w:p>
    <w:p w:rsidR="00265DEE" w:rsidRPr="007D38D3" w:rsidRDefault="00265DEE" w:rsidP="00A61A09">
      <w:pPr>
        <w:pStyle w:val="CodeStyle"/>
      </w:pPr>
      <w:r w:rsidRPr="007D38D3">
        <w:t>using System.Web.UI.Web</w:t>
      </w:r>
      <w:r w:rsidR="00A61A09">
        <w:t>Controls;  </w:t>
      </w:r>
    </w:p>
    <w:p w:rsidR="00265DEE" w:rsidRPr="007D38D3" w:rsidRDefault="00265DEE" w:rsidP="00093326">
      <w:pPr>
        <w:pStyle w:val="CodeStyle"/>
      </w:pPr>
      <w:r w:rsidRPr="007D38D3">
        <w:t>public partial class _Default : System.Web.UI.Page  </w:t>
      </w:r>
    </w:p>
    <w:p w:rsidR="00265DEE" w:rsidRPr="007D38D3" w:rsidRDefault="00265DEE" w:rsidP="00093326">
      <w:pPr>
        <w:pStyle w:val="CodeStyle"/>
      </w:pPr>
      <w:r w:rsidRPr="007D38D3">
        <w:t>{  </w:t>
      </w:r>
    </w:p>
    <w:p w:rsidR="00265DEE" w:rsidRPr="007D38D3" w:rsidRDefault="00265DEE" w:rsidP="00093326">
      <w:pPr>
        <w:pStyle w:val="CodeStyle"/>
      </w:pPr>
      <w:r w:rsidRPr="007D38D3">
        <w:t>    protected void Page_Load(object sender, EventArgs e) </w:t>
      </w:r>
      <w:r w:rsidR="00A61A09" w:rsidRPr="007D38D3">
        <w:t xml:space="preserve"> </w:t>
      </w:r>
      <w:r w:rsidRPr="007D38D3">
        <w:t>{  }  </w:t>
      </w:r>
    </w:p>
    <w:p w:rsidR="00265DEE" w:rsidRPr="007D38D3" w:rsidRDefault="00265DEE" w:rsidP="00093326">
      <w:pPr>
        <w:pStyle w:val="CodeStyle"/>
      </w:pPr>
      <w:r w:rsidRPr="007D38D3">
        <w:t>    protected void btngetAddition_Click(object sender, EventArgs e)  </w:t>
      </w:r>
    </w:p>
    <w:p w:rsidR="00265DEE" w:rsidRPr="007D38D3" w:rsidRDefault="00265DEE" w:rsidP="00093326">
      <w:pPr>
        <w:pStyle w:val="CodeStyle"/>
      </w:pPr>
      <w:r w:rsidRPr="007D38D3">
        <w:t>    {  </w:t>
      </w:r>
    </w:p>
    <w:p w:rsidR="00265DEE" w:rsidRPr="007D38D3" w:rsidRDefault="00265DEE" w:rsidP="005101D5">
      <w:pPr>
        <w:pStyle w:val="CodeStyle"/>
      </w:pPr>
      <w:r w:rsidRPr="007D38D3">
        <w:t>        Customer obj = new</w:t>
      </w:r>
      <w:r w:rsidR="005101D5">
        <w:t> Customer();  </w:t>
      </w:r>
    </w:p>
    <w:p w:rsidR="00A61A09" w:rsidRDefault="00265DEE" w:rsidP="00093326">
      <w:pPr>
        <w:pStyle w:val="CodeStyle"/>
      </w:pPr>
      <w:r w:rsidRPr="007D38D3">
        <w:t>        tdoutput.InnerText =Convert.ToString(obj.GetAddition(Convert.ToInt32(TextBo</w:t>
      </w:r>
    </w:p>
    <w:p w:rsidR="00265DEE" w:rsidRPr="007D38D3" w:rsidRDefault="00A61A09" w:rsidP="00093326">
      <w:pPr>
        <w:pStyle w:val="CodeStyle"/>
      </w:pPr>
      <w:r>
        <w:t xml:space="preserve">                                                             </w:t>
      </w:r>
      <w:r w:rsidR="00265DEE" w:rsidRPr="007D38D3">
        <w:t>x1.Text)));  </w:t>
      </w:r>
    </w:p>
    <w:p w:rsidR="00265DEE" w:rsidRPr="007D38D3" w:rsidRDefault="00265DEE" w:rsidP="00093326">
      <w:pPr>
        <w:pStyle w:val="CodeStyle"/>
      </w:pPr>
      <w:r w:rsidRPr="007D38D3">
        <w:t>    }  </w:t>
      </w:r>
    </w:p>
    <w:p w:rsidR="00265DEE" w:rsidRDefault="00A61A09" w:rsidP="00093326">
      <w:pPr>
        <w:pStyle w:val="CodeStyle"/>
      </w:pPr>
      <w:r>
        <w:t>}</w:t>
      </w:r>
    </w:p>
    <w:p w:rsidR="005101D5" w:rsidRDefault="005101D5" w:rsidP="00093326">
      <w:pPr>
        <w:pStyle w:val="CodeStyle"/>
        <w:rPr>
          <w:rFonts w:ascii="Consolas" w:hAnsi="Consolas" w:cs="Consolas"/>
          <w:color w:val="5C5C5C"/>
          <w:sz w:val="18"/>
          <w:szCs w:val="18"/>
        </w:rPr>
      </w:pPr>
    </w:p>
    <w:p w:rsidR="00265DEE" w:rsidRPr="000A31C1" w:rsidRDefault="00265DEE" w:rsidP="00093326">
      <w:pPr>
        <w:pStyle w:val="ContentStyle"/>
      </w:pPr>
      <w:r w:rsidRPr="000A31C1">
        <w:t>Now run the application, the initial UI will look as follows:</w:t>
      </w:r>
    </w:p>
    <w:p w:rsidR="00265DEE" w:rsidRPr="000A31C1" w:rsidRDefault="00265DEE" w:rsidP="00093326">
      <w:pPr>
        <w:pStyle w:val="ContentStyle"/>
      </w:pPr>
      <w:r w:rsidRPr="000A31C1">
        <w:t>Now enter a value into the preceding TextBox and click on the Get Addition button, for an examle I will enter 1 as in the following: </w:t>
      </w:r>
    </w:p>
    <w:p w:rsidR="00265DEE" w:rsidRPr="000A31C1" w:rsidRDefault="00265DEE" w:rsidP="00093326">
      <w:pPr>
        <w:pStyle w:val="ContentStyle"/>
      </w:pPr>
      <w:r w:rsidRPr="000A31C1">
        <w:t>The output of the preceding input value is 0 because we have set the condition in our web service class such that if the session is null then set the session value to zero. So in our first request to the web service the session value is null. </w:t>
      </w:r>
    </w:p>
    <w:p w:rsidR="00265DEE" w:rsidRPr="000A31C1" w:rsidRDefault="00265DEE" w:rsidP="00093326">
      <w:pPr>
        <w:pStyle w:val="ContentStyle"/>
      </w:pPr>
      <w:r w:rsidRPr="000A31C1">
        <w:t>Now enter 97 and click on the Get Addition button and the output will be as follows:</w:t>
      </w:r>
    </w:p>
    <w:p w:rsidR="00265DEE" w:rsidRPr="000A31C1" w:rsidRDefault="00265DEE" w:rsidP="00093326">
      <w:pPr>
        <w:pStyle w:val="ContentStyle"/>
      </w:pPr>
      <w:r w:rsidRPr="000A31C1">
        <w:t>The output of the preceding input value is 97 because the previous value in the session was 0. Now enter 103 and the output will be as follows:</w:t>
      </w:r>
    </w:p>
    <w:p w:rsidR="00265DEE" w:rsidRDefault="00265DEE" w:rsidP="00093326">
      <w:pPr>
        <w:pStyle w:val="ContentStyle"/>
      </w:pPr>
      <w:r w:rsidRPr="000A31C1">
        <w:t>The output of the preceding 103 input value is 200 because the previous value of Session was 97 and this input value is 103 and the addition of these two is 200. Now from all the preceding examples, it's clear that the session is preserving the values of the user request in the session, hence it proves that we can also maintain the session in a Web Service.</w:t>
      </w:r>
    </w:p>
    <w:p w:rsidR="00AA6345" w:rsidRDefault="0050679D" w:rsidP="0050679D">
      <w:pPr>
        <w:pStyle w:val="Heading2"/>
      </w:pPr>
      <w:r>
        <w:t>Address security issues and security considerations to be taken into account while developing an application?</w:t>
      </w:r>
    </w:p>
    <w:p w:rsidR="0050679D" w:rsidRPr="0050679D" w:rsidRDefault="0050679D" w:rsidP="0050679D">
      <w:pPr>
        <w:pStyle w:val="ContentStyle"/>
      </w:pPr>
      <w:r w:rsidRPr="0050679D">
        <w:t xml:space="preserve">Security is a major concern for both application architects and developers. Applications that store sensitive information need to be protected from malicious attacks and from competitors attempting to steal information or intellectual </w:t>
      </w:r>
      <w:r w:rsidRPr="0050679D">
        <w:lastRenderedPageBreak/>
        <w:t>property. When designing a security model for your application, you need to be aware of security requirements from a business perspective and the implications that a chosen security model can have on performance, scalability, and deployment.</w:t>
      </w:r>
    </w:p>
    <w:p w:rsidR="0050679D" w:rsidRPr="0050679D" w:rsidRDefault="0050679D" w:rsidP="0050679D">
      <w:pPr>
        <w:pStyle w:val="ContentStyle"/>
        <w:tabs>
          <w:tab w:val="left" w:pos="2690"/>
        </w:tabs>
        <w:rPr>
          <w:b/>
        </w:rPr>
      </w:pPr>
      <w:r w:rsidRPr="0050679D">
        <w:rPr>
          <w:b/>
        </w:rPr>
        <w:t>Security Considerations</w:t>
      </w:r>
      <w:r w:rsidRPr="0050679D">
        <w:rPr>
          <w:b/>
        </w:rPr>
        <w:tab/>
      </w:r>
    </w:p>
    <w:p w:rsidR="0050679D" w:rsidRPr="0050679D" w:rsidRDefault="0050679D" w:rsidP="0050679D">
      <w:pPr>
        <w:pStyle w:val="ContentStyle"/>
      </w:pPr>
      <w:r w:rsidRPr="0050679D">
        <w:t>If you are designing a server application, your design specification should contain a section that addresses security issues. You should consider and possibly address the following items in the application's functional specification:</w:t>
      </w:r>
    </w:p>
    <w:p w:rsidR="0050679D" w:rsidRPr="0050679D" w:rsidRDefault="0050679D" w:rsidP="001A4FAF">
      <w:pPr>
        <w:pStyle w:val="ContentStyle"/>
        <w:numPr>
          <w:ilvl w:val="0"/>
          <w:numId w:val="64"/>
        </w:numPr>
      </w:pPr>
      <w:r w:rsidRPr="0050679D">
        <w:rPr>
          <w:rStyle w:val="Strong"/>
          <w:rFonts w:eastAsiaTheme="majorEastAsia"/>
          <w:bCs w:val="0"/>
        </w:rPr>
        <w:t>Security goals</w:t>
      </w:r>
      <w:r w:rsidRPr="0050679D">
        <w:t>. Understand what you are securing and make sure that you can describe it.</w:t>
      </w:r>
    </w:p>
    <w:p w:rsidR="0050679D" w:rsidRPr="0050679D" w:rsidRDefault="0050679D" w:rsidP="001A4FAF">
      <w:pPr>
        <w:pStyle w:val="ContentStyle"/>
        <w:numPr>
          <w:ilvl w:val="0"/>
          <w:numId w:val="64"/>
        </w:numPr>
      </w:pPr>
      <w:r w:rsidRPr="0050679D">
        <w:rPr>
          <w:rStyle w:val="Strong"/>
          <w:rFonts w:eastAsiaTheme="majorEastAsia"/>
          <w:bCs w:val="0"/>
        </w:rPr>
        <w:t>Security risks</w:t>
      </w:r>
      <w:r w:rsidRPr="0050679D">
        <w:t>. Understand your application's vulnerabilities. You must also understand the significance of potential threats as they relate to your business.</w:t>
      </w:r>
    </w:p>
    <w:p w:rsidR="0050679D" w:rsidRPr="0050679D" w:rsidRDefault="0050679D" w:rsidP="001A4FAF">
      <w:pPr>
        <w:pStyle w:val="ContentStyle"/>
        <w:numPr>
          <w:ilvl w:val="0"/>
          <w:numId w:val="64"/>
        </w:numPr>
      </w:pPr>
      <w:r w:rsidRPr="0050679D">
        <w:rPr>
          <w:rStyle w:val="Strong"/>
          <w:rFonts w:eastAsiaTheme="majorEastAsia"/>
          <w:bCs w:val="0"/>
        </w:rPr>
        <w:t>Authentication</w:t>
      </w:r>
      <w:r w:rsidRPr="0050679D">
        <w:t>. This is the process of accepting credentials from a user and validating those credentials against a designated authority. The user's (or potentially an application's or computer's) identity is referred to as a security principal. The client must provide credentials to allow the server to verify the identity of the principal. After the identity is known, the application can authorize the principal to access resources on the system. Various criteria, which help you choose the appropriate authentication mechanism, are presented in the next section of this document.</w:t>
      </w:r>
    </w:p>
    <w:p w:rsidR="0050679D" w:rsidRPr="0050679D" w:rsidRDefault="0050679D" w:rsidP="001A4FAF">
      <w:pPr>
        <w:pStyle w:val="ContentStyle"/>
        <w:numPr>
          <w:ilvl w:val="0"/>
          <w:numId w:val="64"/>
        </w:numPr>
      </w:pPr>
      <w:r w:rsidRPr="0050679D">
        <w:rPr>
          <w:rStyle w:val="Strong"/>
          <w:rFonts w:eastAsiaTheme="majorEastAsia"/>
          <w:bCs w:val="0"/>
        </w:rPr>
        <w:t>Authorization</w:t>
      </w:r>
      <w:r w:rsidRPr="0050679D">
        <w:t>. This is the process of determining whether the proven identity is allowed to access a specific resource.</w:t>
      </w:r>
    </w:p>
    <w:p w:rsidR="0050679D" w:rsidRPr="0050679D" w:rsidRDefault="0050679D" w:rsidP="001A4FAF">
      <w:pPr>
        <w:pStyle w:val="ContentStyle"/>
        <w:numPr>
          <w:ilvl w:val="0"/>
          <w:numId w:val="64"/>
        </w:numPr>
      </w:pPr>
      <w:r w:rsidRPr="0050679D">
        <w:rPr>
          <w:rStyle w:val="Strong"/>
          <w:rFonts w:eastAsiaTheme="majorEastAsia"/>
          <w:bCs w:val="0"/>
        </w:rPr>
        <w:t>Securing data transmission</w:t>
      </w:r>
      <w:r w:rsidRPr="0050679D">
        <w:t>. By encrypting your data as it crosses the network, you can ensure that it cannot be viewed or tampered with while in transit. You must consider the degree to which your data needs to be secured while in transit.</w:t>
      </w:r>
    </w:p>
    <w:p w:rsidR="0050679D" w:rsidRPr="0050679D" w:rsidRDefault="0050679D" w:rsidP="001A4FAF">
      <w:pPr>
        <w:pStyle w:val="ContentStyle"/>
        <w:numPr>
          <w:ilvl w:val="0"/>
          <w:numId w:val="64"/>
        </w:numPr>
      </w:pPr>
      <w:r w:rsidRPr="0050679D">
        <w:rPr>
          <w:rStyle w:val="Strong"/>
          <w:rFonts w:eastAsiaTheme="majorEastAsia"/>
          <w:bCs w:val="0"/>
        </w:rPr>
        <w:t>Impersonation</w:t>
      </w:r>
      <w:r w:rsidRPr="0050679D">
        <w:t>. This mechanism allows a server process to run using the security credentials of the client. When the server is impersonating the client, any operations performed by the server are performed using the client's credentials. Impersonation does not allow the server to access remote resources on behalf of the client. This requires delegation.</w:t>
      </w:r>
    </w:p>
    <w:p w:rsidR="0050679D" w:rsidRPr="0050679D" w:rsidRDefault="0050679D" w:rsidP="001A4FAF">
      <w:pPr>
        <w:pStyle w:val="ContentStyle"/>
        <w:numPr>
          <w:ilvl w:val="0"/>
          <w:numId w:val="64"/>
        </w:numPr>
      </w:pPr>
      <w:r w:rsidRPr="0050679D">
        <w:rPr>
          <w:rStyle w:val="Strong"/>
          <w:rFonts w:eastAsiaTheme="majorEastAsia"/>
          <w:bCs w:val="0"/>
        </w:rPr>
        <w:t>Delegation</w:t>
      </w:r>
      <w:r w:rsidRPr="0050679D">
        <w:t>. Like impersonation, delegation allows a server process to run using the security credentials of the client. However, delegation is more powerful and allows the server process to make calls to other computers while acting as the client.</w:t>
      </w:r>
    </w:p>
    <w:p w:rsidR="0050679D" w:rsidRPr="0050679D" w:rsidRDefault="0050679D" w:rsidP="001A4FAF">
      <w:pPr>
        <w:pStyle w:val="ContentStyle"/>
        <w:numPr>
          <w:ilvl w:val="0"/>
          <w:numId w:val="64"/>
        </w:numPr>
      </w:pPr>
      <w:r w:rsidRPr="0050679D">
        <w:rPr>
          <w:rStyle w:val="Strong"/>
          <w:rFonts w:eastAsiaTheme="majorEastAsia"/>
          <w:bCs w:val="0"/>
        </w:rPr>
        <w:t>Operating system security</w:t>
      </w:r>
      <w:r w:rsidRPr="0050679D">
        <w:t>. This refers to the establishment of appropriate Access Control Lists (ACLs), and network security to prevent intruders from accessing secured resources. You must set the appropriate ACLs on the appropriate resources to allow access by only the relevant principals.</w:t>
      </w:r>
    </w:p>
    <w:p w:rsidR="0050679D" w:rsidRPr="0050679D" w:rsidRDefault="0050679D" w:rsidP="001A4FAF">
      <w:pPr>
        <w:pStyle w:val="ContentStyle"/>
        <w:numPr>
          <w:ilvl w:val="0"/>
          <w:numId w:val="64"/>
        </w:numPr>
      </w:pPr>
      <w:r w:rsidRPr="0050679D">
        <w:rPr>
          <w:rStyle w:val="Strong"/>
          <w:rFonts w:eastAsiaTheme="majorEastAsia"/>
          <w:bCs w:val="0"/>
        </w:rPr>
        <w:t>Securing physical access</w:t>
      </w:r>
      <w:r w:rsidRPr="0050679D">
        <w:t>. This refers to locating your server computer in a secure room. You should not overlook this fundamental issue.</w:t>
      </w:r>
    </w:p>
    <w:p w:rsidR="0050679D" w:rsidRDefault="0050679D" w:rsidP="001A4FAF">
      <w:pPr>
        <w:pStyle w:val="ContentStyle"/>
        <w:numPr>
          <w:ilvl w:val="0"/>
          <w:numId w:val="64"/>
        </w:numPr>
      </w:pPr>
      <w:r w:rsidRPr="0050679D">
        <w:rPr>
          <w:rStyle w:val="Strong"/>
          <w:rFonts w:eastAsiaTheme="majorEastAsia"/>
          <w:bCs w:val="0"/>
        </w:rPr>
        <w:t>Code access security</w:t>
      </w:r>
      <w:r w:rsidRPr="0050679D">
        <w:t>. This allows code to be trusted to varying degrees depending upon where it has come from and from other aspects of the code's identity. You should be aware of how to create your own access permissions.</w:t>
      </w:r>
    </w:p>
    <w:p w:rsidR="00E225B9" w:rsidRPr="0050679D" w:rsidRDefault="00E225B9" w:rsidP="00E225B9">
      <w:pPr>
        <w:pStyle w:val="ContentStyle"/>
      </w:pPr>
    </w:p>
    <w:p w:rsidR="0050679D" w:rsidRDefault="00E225B9" w:rsidP="00E225B9">
      <w:pPr>
        <w:pStyle w:val="Heading2"/>
      </w:pPr>
      <w:r>
        <w:t>Explain relationship between IIS and ASP .NET authentication architecture?</w:t>
      </w:r>
    </w:p>
    <w:p w:rsidR="00E225B9" w:rsidRDefault="00E225B9" w:rsidP="00E225B9">
      <w:pPr>
        <w:pStyle w:val="ContentStyle"/>
      </w:pPr>
      <w:r>
        <w:t>You should understand the relationship between Internet Information Services (IIS) authentication and the Microsoft® ASP.NET security architecture when designing your application. This will allow you to authenticate your users appropriately and obtain the correct security context within your application. You should note that ASP.NET application security configuration and IIS security configuration are completely independent and can be used independently or in conjunction with each other.</w:t>
      </w:r>
    </w:p>
    <w:p w:rsidR="00E225B9" w:rsidRDefault="00E225B9" w:rsidP="00E225B9">
      <w:pPr>
        <w:pStyle w:val="ContentStyle"/>
      </w:pPr>
      <w:r>
        <w:t>IIS maintains security related configuration settings in the IIS metabase. However, ASP.NET maintains security (and other) configuration settings in XML configuration files. While this generally simplifies the deployment of your application from a security standpoint, the security model adopted by your application will necessitate the correct configuration of both the IIS metabase and your ASP.NET application via its configuration file (Web.config).</w:t>
      </w:r>
    </w:p>
    <w:p w:rsidR="00E225B9" w:rsidRDefault="00E225B9" w:rsidP="00E225B9">
      <w:pPr>
        <w:pStyle w:val="ContentStyle"/>
      </w:pPr>
    </w:p>
    <w:p w:rsidR="00E225B9" w:rsidRDefault="00E225B9" w:rsidP="00E225B9">
      <w:pPr>
        <w:pStyle w:val="ContentStyle"/>
      </w:pPr>
      <w:r w:rsidRPr="00E225B9">
        <w:rPr>
          <w:b/>
        </w:rPr>
        <w:t>Figure 1</w:t>
      </w:r>
      <w:r>
        <w:t xml:space="preserve"> illustrates the relationship between IIS and ASP.NET.</w:t>
      </w:r>
    </w:p>
    <w:p w:rsidR="00E225B9" w:rsidRDefault="00E225B9" w:rsidP="00A61A09">
      <w:pPr>
        <w:pStyle w:val="CodeStyle"/>
        <w:jc w:val="center"/>
      </w:pPr>
      <w:r>
        <w:rPr>
          <w:noProof/>
        </w:rPr>
        <w:lastRenderedPageBreak/>
        <w:drawing>
          <wp:inline distT="0" distB="0" distL="0" distR="0" wp14:anchorId="1DE939AD" wp14:editId="17567159">
            <wp:extent cx="3743864" cy="4554220"/>
            <wp:effectExtent l="0" t="0" r="9525" b="0"/>
            <wp:docPr id="205" name="Picture 205" descr="Ee817643.authaspdotnet01(en-us,PandP.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aspdotnet01" descr="Ee817643.authaspdotnet01(en-us,PandP.10).gif"/>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3757140" cy="4570369"/>
                    </a:xfrm>
                    <a:prstGeom prst="rect">
                      <a:avLst/>
                    </a:prstGeom>
                    <a:noFill/>
                    <a:ln>
                      <a:noFill/>
                    </a:ln>
                  </pic:spPr>
                </pic:pic>
              </a:graphicData>
            </a:graphic>
          </wp:inline>
        </w:drawing>
      </w:r>
    </w:p>
    <w:p w:rsidR="00E225B9" w:rsidRPr="00E225B9" w:rsidRDefault="00E225B9" w:rsidP="00E225B9">
      <w:pPr>
        <w:pStyle w:val="ContentStyle"/>
        <w:rPr>
          <w:b/>
        </w:rPr>
      </w:pPr>
      <w:r w:rsidRPr="00E225B9">
        <w:rPr>
          <w:b/>
        </w:rPr>
        <w:t>ASP.NET Authentication Providers and IIS Security</w:t>
      </w:r>
    </w:p>
    <w:p w:rsidR="00E225B9" w:rsidRDefault="00E225B9" w:rsidP="00E225B9">
      <w:pPr>
        <w:pStyle w:val="ContentStyle"/>
      </w:pPr>
      <w:r>
        <w:t>ASP.NET implements authentication using authentication providers, which are code modules that verify credentials and implement other security functionality such as cookie generation. ASP.NET supports the following three authentication providers:</w:t>
      </w:r>
    </w:p>
    <w:p w:rsidR="00E225B9" w:rsidRDefault="00E225B9" w:rsidP="001A4FAF">
      <w:pPr>
        <w:pStyle w:val="ContentStyle"/>
        <w:numPr>
          <w:ilvl w:val="0"/>
          <w:numId w:val="65"/>
        </w:numPr>
      </w:pPr>
      <w:r>
        <w:rPr>
          <w:rStyle w:val="Strong"/>
          <w:rFonts w:eastAsiaTheme="majorEastAsia"/>
          <w:color w:val="000000"/>
        </w:rPr>
        <w:t>Forms Authentication</w:t>
      </w:r>
      <w:r>
        <w:t>. Using this provider causes unauthenticated requests to be redirected to a specified HTML form using client side redirection. The user can then supply logon credentials, and post the form back to the server. If the application authenticates the request (using application-specific logic), ASP.NET issues a cookie that contains the credentials or a key for reacquiring the client identity. Subsequent requests are issued with the cookie in the request headers, which means that subsequent authentications are unnecessary.</w:t>
      </w:r>
    </w:p>
    <w:p w:rsidR="00E225B9" w:rsidRDefault="00E225B9" w:rsidP="001A4FAF">
      <w:pPr>
        <w:pStyle w:val="ContentStyle"/>
        <w:numPr>
          <w:ilvl w:val="0"/>
          <w:numId w:val="65"/>
        </w:numPr>
      </w:pPr>
      <w:r>
        <w:rPr>
          <w:rStyle w:val="Strong"/>
          <w:rFonts w:eastAsiaTheme="majorEastAsia"/>
          <w:color w:val="000000"/>
        </w:rPr>
        <w:t>Passport Authentication</w:t>
      </w:r>
      <w:r>
        <w:t>. This is a centralized authentication service provided by Microsoft that offers a single logon facility and membership services for participating sites. ASP.NET, in conjunction with the Microsoft® Passport software development kit (SDK), provides similar functionality as Forms Authentication to Passport users.</w:t>
      </w:r>
    </w:p>
    <w:p w:rsidR="00E225B9" w:rsidRDefault="00E225B9" w:rsidP="006156FB">
      <w:pPr>
        <w:pStyle w:val="ContentStyle"/>
        <w:numPr>
          <w:ilvl w:val="0"/>
          <w:numId w:val="65"/>
        </w:numPr>
      </w:pPr>
      <w:r>
        <w:rPr>
          <w:rStyle w:val="Strong"/>
          <w:rFonts w:eastAsiaTheme="majorEastAsia"/>
          <w:color w:val="000000"/>
        </w:rPr>
        <w:t>Windows Authentication</w:t>
      </w:r>
      <w:r>
        <w:t>. This provider utilizes the authentication capabilities of IIS. After IIS completes its authentication, ASP.NET uses the authenticated identity's token to authorize access.</w:t>
      </w:r>
    </w:p>
    <w:p w:rsidR="00E225B9" w:rsidRDefault="00E225B9" w:rsidP="006156FB">
      <w:pPr>
        <w:pStyle w:val="ContentStyle"/>
      </w:pPr>
      <w:r>
        <w:t>To enable a specified authentication provider for an ASP.NET application, you must create an entry in the application's</w:t>
      </w:r>
      <w:r w:rsidR="006156FB">
        <w:t xml:space="preserve"> configuration file as follows:</w:t>
      </w:r>
    </w:p>
    <w:p w:rsidR="00E225B9" w:rsidRDefault="00E225B9" w:rsidP="00E225B9">
      <w:pPr>
        <w:pStyle w:val="CodeStyle"/>
      </w:pPr>
      <w:r>
        <w:t>// web.config file</w:t>
      </w:r>
    </w:p>
    <w:p w:rsidR="00E225B9" w:rsidRDefault="00E225B9" w:rsidP="00E225B9">
      <w:pPr>
        <w:pStyle w:val="CodeStyle"/>
      </w:pPr>
      <w:r>
        <w:t>&lt;authentication mode = "[Windows/Forms/Passport/None]"&gt;</w:t>
      </w:r>
    </w:p>
    <w:p w:rsidR="00E225B9" w:rsidRDefault="006156FB" w:rsidP="006156FB">
      <w:pPr>
        <w:pStyle w:val="CodeStyle"/>
      </w:pPr>
      <w:r>
        <w:t>&lt;/authentication&gt;</w:t>
      </w:r>
    </w:p>
    <w:p w:rsidR="00E225B9" w:rsidRDefault="00E225B9" w:rsidP="006156FB">
      <w:pPr>
        <w:pStyle w:val="ContentStyle"/>
      </w:pPr>
      <w:r>
        <w:t>In addition to authentication, ASP.NET provides an impersonation mechanism to establish the application thread's security token. Obtaining the correct token relies upon you configuring IIS authentication, ASP.NET authentication providers, and ASP.NET impersonation se</w:t>
      </w:r>
      <w:r w:rsidR="006156FB">
        <w:t xml:space="preserve">ttings appropriately. </w:t>
      </w:r>
    </w:p>
    <w:p w:rsidR="00E225B9" w:rsidRDefault="00E225B9" w:rsidP="00E225B9">
      <w:pPr>
        <w:pStyle w:val="ContentStyle"/>
      </w:pPr>
      <w:r w:rsidRPr="00E225B9">
        <w:rPr>
          <w:b/>
        </w:rPr>
        <w:t>Figure 2</w:t>
      </w:r>
      <w:r>
        <w:t xml:space="preserve"> shows the most likely combinations between IIS authentication and ASP.NET providers.</w:t>
      </w:r>
    </w:p>
    <w:p w:rsidR="0040059A" w:rsidRDefault="0040059A" w:rsidP="00E225B9">
      <w:pPr>
        <w:pStyle w:val="ContentStyle"/>
      </w:pPr>
    </w:p>
    <w:p w:rsidR="00E225B9" w:rsidRDefault="00E225B9" w:rsidP="006156FB">
      <w:pPr>
        <w:pStyle w:val="CodeStyle"/>
        <w:jc w:val="center"/>
      </w:pPr>
      <w:r>
        <w:rPr>
          <w:noProof/>
        </w:rPr>
        <w:lastRenderedPageBreak/>
        <w:drawing>
          <wp:inline distT="0" distB="0" distL="0" distR="0" wp14:anchorId="053F934D" wp14:editId="7302B6E1">
            <wp:extent cx="4619625" cy="2938780"/>
            <wp:effectExtent l="0" t="0" r="9525" b="0"/>
            <wp:docPr id="206" name="Picture 206" descr="Ee817643.authaspdotnet02(en-us,PandP.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aspdotnet02" descr="Ee817643.authaspdotnet02(en-us,PandP.10).gif"/>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4629989" cy="2945373"/>
                    </a:xfrm>
                    <a:prstGeom prst="rect">
                      <a:avLst/>
                    </a:prstGeom>
                    <a:noFill/>
                    <a:ln>
                      <a:noFill/>
                    </a:ln>
                  </pic:spPr>
                </pic:pic>
              </a:graphicData>
            </a:graphic>
          </wp:inline>
        </w:drawing>
      </w:r>
    </w:p>
    <w:p w:rsidR="00E225B9" w:rsidRDefault="00E225B9" w:rsidP="006156FB">
      <w:pPr>
        <w:pStyle w:val="CodeStyle"/>
        <w:jc w:val="center"/>
      </w:pPr>
      <w:r>
        <w:rPr>
          <w:rStyle w:val="Strong"/>
          <w:rFonts w:ascii="Segoe UI" w:eastAsiaTheme="majorEastAsia" w:hAnsi="Segoe UI"/>
          <w:color w:val="2A2A2A"/>
        </w:rPr>
        <w:t>Figure 2. ASP.NET and IIS security settings matrix</w:t>
      </w:r>
    </w:p>
    <w:p w:rsidR="0040059A" w:rsidRPr="0040059A" w:rsidRDefault="0040059A" w:rsidP="0040059A">
      <w:pPr>
        <w:pStyle w:val="ContentStyle"/>
        <w:rPr>
          <w:rFonts w:cs="Times New Roman"/>
          <w:b/>
        </w:rPr>
      </w:pPr>
      <w:r w:rsidRPr="0040059A">
        <w:rPr>
          <w:b/>
        </w:rPr>
        <w:t>Authentication using Windows accounts</w:t>
      </w:r>
    </w:p>
    <w:p w:rsidR="0040059A" w:rsidRDefault="0040059A" w:rsidP="0040059A">
      <w:pPr>
        <w:pStyle w:val="ContentStyle"/>
      </w:pPr>
      <w:r>
        <w:t>If you plan to authenticate users using accounts maintained by a Microsoft Windows NT® domain controller or within Microsoft Windows® 2000 Active Directory™, you should use IIS Authentication coupled with the Windows Provider for ASP.NET, as illustrated in Figure 2. By using this approach, you do not need to write any specific authentication code. When authentication happens using this method, ASP.NET constructs and attaches a Windows Principal object to the application context based on the authenticated user. As a result, the ASP.NET thread can run as the authenticated user and can obtain the user's group membership.</w:t>
      </w:r>
    </w:p>
    <w:p w:rsidR="0040059A" w:rsidRDefault="0040059A" w:rsidP="0040059A">
      <w:pPr>
        <w:pStyle w:val="ContentStyle"/>
      </w:pPr>
      <w:r>
        <w:t>In some cases, you may want to bypass IIS authentication and implement a custom solution. This is also possible with ASP.NET. For example, you can write a custom ISAPI filter that checks the user's credentials against Active Directory and the creation of the Windows Principal object would be performed manually. There are other methods besides this one that will work, but they all require more code than using the .NET provider directly.</w:t>
      </w:r>
    </w:p>
    <w:p w:rsidR="0040059A" w:rsidRDefault="0040059A" w:rsidP="0040059A">
      <w:pPr>
        <w:pStyle w:val="ContentStyle"/>
      </w:pPr>
    </w:p>
    <w:p w:rsidR="0040059A" w:rsidRPr="0040059A" w:rsidRDefault="0040059A" w:rsidP="0040059A">
      <w:pPr>
        <w:pStyle w:val="ContentStyle"/>
        <w:rPr>
          <w:rFonts w:cs="Times New Roman"/>
          <w:b/>
        </w:rPr>
      </w:pPr>
      <w:r w:rsidRPr="0040059A">
        <w:rPr>
          <w:b/>
        </w:rPr>
        <w:t>Authentication using non-Windows accounts</w:t>
      </w:r>
    </w:p>
    <w:p w:rsidR="0040059A" w:rsidRDefault="0040059A" w:rsidP="0040059A">
      <w:pPr>
        <w:pStyle w:val="ContentStyle"/>
      </w:pPr>
      <w:r>
        <w:t>If you are planning to authenticate users at the application level, and the users do not have Windows accounts, you will typically configure IIS to use Anonymous authentication. In this configuration, consider the following .NET authentication modules:</w:t>
      </w:r>
    </w:p>
    <w:p w:rsidR="0040059A" w:rsidRDefault="0040059A" w:rsidP="001A4FAF">
      <w:pPr>
        <w:pStyle w:val="ContentStyle"/>
        <w:numPr>
          <w:ilvl w:val="0"/>
          <w:numId w:val="66"/>
        </w:numPr>
      </w:pPr>
      <w:r>
        <w:rPr>
          <w:rStyle w:val="Strong"/>
          <w:rFonts w:eastAsiaTheme="majorEastAsia"/>
          <w:color w:val="000000"/>
        </w:rPr>
        <w:t>None</w:t>
      </w:r>
      <w:r>
        <w:t>: Use when you are not authenticating users at all, or developing custom authentication code.</w:t>
      </w:r>
    </w:p>
    <w:p w:rsidR="0040059A" w:rsidRDefault="0040059A" w:rsidP="001A4FAF">
      <w:pPr>
        <w:pStyle w:val="ContentStyle"/>
        <w:numPr>
          <w:ilvl w:val="0"/>
          <w:numId w:val="66"/>
        </w:numPr>
      </w:pPr>
      <w:r>
        <w:rPr>
          <w:rStyle w:val="Strong"/>
          <w:rFonts w:eastAsiaTheme="majorEastAsia"/>
          <w:color w:val="000000"/>
        </w:rPr>
        <w:t>Forms</w:t>
      </w:r>
      <w:r>
        <w:t>: Use when you want to provide users with a logon page.</w:t>
      </w:r>
    </w:p>
    <w:p w:rsidR="0040059A" w:rsidRDefault="0040059A" w:rsidP="001A4FAF">
      <w:pPr>
        <w:pStyle w:val="ContentStyle"/>
        <w:numPr>
          <w:ilvl w:val="0"/>
          <w:numId w:val="66"/>
        </w:numPr>
      </w:pPr>
      <w:r>
        <w:rPr>
          <w:rStyle w:val="Strong"/>
          <w:rFonts w:eastAsiaTheme="majorEastAsia"/>
          <w:color w:val="000000"/>
        </w:rPr>
        <w:t>Passport</w:t>
      </w:r>
      <w:r>
        <w:t>: Use when you are using Passport services.</w:t>
      </w:r>
    </w:p>
    <w:p w:rsidR="0040059A" w:rsidRDefault="0040059A" w:rsidP="0040059A">
      <w:pPr>
        <w:pStyle w:val="ContentStyle"/>
      </w:pPr>
    </w:p>
    <w:p w:rsidR="0040059A" w:rsidRPr="0040059A" w:rsidRDefault="0040059A" w:rsidP="0040059A">
      <w:pPr>
        <w:pStyle w:val="ContentStyle"/>
        <w:rPr>
          <w:rFonts w:cs="Times New Roman"/>
          <w:b/>
        </w:rPr>
      </w:pPr>
      <w:r w:rsidRPr="0040059A">
        <w:rPr>
          <w:b/>
        </w:rPr>
        <w:t>Impersonation and delegation</w:t>
      </w:r>
    </w:p>
    <w:p w:rsidR="0040059A" w:rsidRDefault="0040059A" w:rsidP="0040059A">
      <w:pPr>
        <w:pStyle w:val="ContentStyle"/>
      </w:pPr>
      <w:r>
        <w:t>With impersonation, ASP.NET applications can optionally execute with the identity of the client on whose behalf they're operating. Impersonation is usually performed for resource access control. You should carefully consider whether or not impersonation is required, as it consumes additional server resources. Delegation is a more powerful form of impersonation and allows remote resources to be accessed by the server process while acting as the client.</w:t>
      </w:r>
    </w:p>
    <w:p w:rsidR="0040059A" w:rsidRDefault="0040059A" w:rsidP="0040059A">
      <w:pPr>
        <w:pStyle w:val="ContentStyle"/>
      </w:pPr>
      <w:r>
        <w:t>If impersonation is enabled, ASP.NET will receive the token to impersonate from IIS. You have more granular control of impersonation in a Web application when using ASP.NET in comparison to traditional Active Server Pages (ASP). This is controlled by specifying a value in the application's Web.config file.</w:t>
      </w:r>
    </w:p>
    <w:p w:rsidR="00FE4FF1" w:rsidRDefault="0040059A" w:rsidP="000E0D11">
      <w:pPr>
        <w:pStyle w:val="ContentStyle"/>
      </w:pPr>
      <w:r>
        <w:t xml:space="preserve">You have the following three options when specifying the </w:t>
      </w:r>
      <w:r w:rsidR="000E0D11">
        <w:t>required impersonation setting:</w:t>
      </w:r>
    </w:p>
    <w:p w:rsidR="0040059A" w:rsidRDefault="0040059A" w:rsidP="001A4FAF">
      <w:pPr>
        <w:pStyle w:val="ContentStyle"/>
        <w:numPr>
          <w:ilvl w:val="0"/>
          <w:numId w:val="67"/>
        </w:numPr>
      </w:pPr>
      <w:r>
        <w:rPr>
          <w:rStyle w:val="Strong"/>
          <w:rFonts w:eastAsiaTheme="majorEastAsia"/>
          <w:color w:val="000000"/>
        </w:rPr>
        <w:t>Impersonation enabled</w:t>
      </w:r>
      <w:r>
        <w:t>. In this instance, ASP.NET will impersonate the token passed to it by IIS, which will either be an authenticated user or the anonymous Internet user account.</w:t>
      </w:r>
    </w:p>
    <w:p w:rsidR="0040059A" w:rsidRDefault="0040059A" w:rsidP="0040059A">
      <w:pPr>
        <w:pStyle w:val="ContentStyle"/>
        <w:ind w:left="907" w:firstLine="533"/>
        <w:rPr>
          <w:rFonts w:ascii="Consolas" w:hAnsi="Consolas" w:cs="Consolas"/>
          <w:color w:val="006400"/>
        </w:rPr>
      </w:pPr>
      <w:r>
        <w:rPr>
          <w:rFonts w:ascii="Consolas" w:hAnsi="Consolas" w:cs="Consolas"/>
          <w:color w:val="006400"/>
        </w:rPr>
        <w:t>&lt;identity impersonate="true"/&gt;</w:t>
      </w:r>
    </w:p>
    <w:p w:rsidR="0040059A" w:rsidRDefault="0040059A" w:rsidP="001A4FAF">
      <w:pPr>
        <w:pStyle w:val="ContentStyle"/>
        <w:numPr>
          <w:ilvl w:val="0"/>
          <w:numId w:val="67"/>
        </w:numPr>
      </w:pPr>
      <w:r>
        <w:rPr>
          <w:rStyle w:val="Strong"/>
          <w:rFonts w:eastAsiaTheme="majorEastAsia"/>
          <w:color w:val="000000"/>
        </w:rPr>
        <w:lastRenderedPageBreak/>
        <w:t>Impersonation enabled, with a specific impersonation identity specified</w:t>
      </w:r>
      <w:r>
        <w:t>. In this instance, ASP.NET will impersonate the token generated using the configured identity. In this case the client token, if applicable, is not used.</w:t>
      </w:r>
    </w:p>
    <w:p w:rsidR="0040059A" w:rsidRDefault="0040059A" w:rsidP="0040059A">
      <w:pPr>
        <w:pStyle w:val="ContentStyle"/>
        <w:ind w:left="907" w:firstLine="533"/>
        <w:rPr>
          <w:rFonts w:ascii="Consolas" w:hAnsi="Consolas" w:cs="Consolas"/>
          <w:color w:val="006400"/>
        </w:rPr>
      </w:pPr>
      <w:r>
        <w:rPr>
          <w:rFonts w:ascii="Consolas" w:hAnsi="Consolas" w:cs="Consolas"/>
          <w:color w:val="006400"/>
        </w:rPr>
        <w:t>&lt;identity impersonate="true" name="domain\user" password="pwd"/&gt;</w:t>
      </w:r>
    </w:p>
    <w:p w:rsidR="0040059A" w:rsidRDefault="0040059A" w:rsidP="001A4FAF">
      <w:pPr>
        <w:pStyle w:val="ContentStyle"/>
        <w:numPr>
          <w:ilvl w:val="0"/>
          <w:numId w:val="67"/>
        </w:numPr>
      </w:pPr>
      <w:r>
        <w:rPr>
          <w:rStyle w:val="Strong"/>
          <w:rFonts w:eastAsiaTheme="majorEastAsia"/>
          <w:color w:val="000000"/>
        </w:rPr>
        <w:t>Impersonation is disabled</w:t>
      </w:r>
      <w:r>
        <w:t>. This is the default setting for backward compatibility with ASP. In this instance, the ASP.NET thread will run using the process token of the application worker process, which by default is the IIS system account, regardless of which combination of IIS and ASP.NET authentication have been used.</w:t>
      </w:r>
    </w:p>
    <w:p w:rsidR="0040059A" w:rsidRDefault="000E0D11" w:rsidP="000E0D11">
      <w:pPr>
        <w:pStyle w:val="ContentStyle"/>
        <w:ind w:left="907" w:firstLine="533"/>
        <w:rPr>
          <w:rFonts w:ascii="Consolas" w:hAnsi="Consolas" w:cs="Consolas"/>
          <w:color w:val="006400"/>
        </w:rPr>
      </w:pPr>
      <w:r>
        <w:rPr>
          <w:rFonts w:ascii="Consolas" w:hAnsi="Consolas" w:cs="Consolas"/>
          <w:color w:val="006400"/>
        </w:rPr>
        <w:t>&lt;identity impersonate="false"/&gt;</w:t>
      </w:r>
    </w:p>
    <w:p w:rsidR="0040059A" w:rsidRDefault="0040059A" w:rsidP="0040059A">
      <w:pPr>
        <w:pStyle w:val="ContentStyle"/>
      </w:pPr>
      <w:r>
        <w:t>If the application resides on a UNC share, ASP.NET will always impersonate the IIS UNC token to access that share unless a configured account is used. If an explicitly configured account is provided, ASP.NET will use that account in preference to the IIS UNC token.</w:t>
      </w:r>
    </w:p>
    <w:p w:rsidR="0040059A" w:rsidRDefault="0040059A" w:rsidP="0040059A">
      <w:pPr>
        <w:pStyle w:val="ContentStyle"/>
      </w:pPr>
      <w:r w:rsidRPr="00241E76">
        <w:rPr>
          <w:b/>
        </w:rPr>
        <w:t>Table 1</w:t>
      </w:r>
      <w:r>
        <w:t xml:space="preserve"> shows the thread token ASP.NET uses to execute the request based on three different Web.config configuration settings. Note that the</w:t>
      </w:r>
      <w:r>
        <w:rPr>
          <w:rStyle w:val="apple-converted-space"/>
        </w:rPr>
        <w:t> </w:t>
      </w:r>
      <w:r>
        <w:rPr>
          <w:rStyle w:val="Emphasis"/>
          <w:rFonts w:eastAsiaTheme="majorEastAsia"/>
        </w:rPr>
        <w:t>IUSR_SERVER</w:t>
      </w:r>
      <w:r>
        <w:rPr>
          <w:rStyle w:val="apple-converted-space"/>
        </w:rPr>
        <w:t> </w:t>
      </w:r>
      <w:r>
        <w:t>account indicates the account configured for anonymous access for the current URL (that is, this doesn't have to be an IUSR_ account). The process account is the account the application worker process is running as: by default this is the System Account, unless specifically configured.</w:t>
      </w:r>
    </w:p>
    <w:p w:rsidR="00241E76" w:rsidRDefault="00241E76" w:rsidP="0040059A">
      <w:pPr>
        <w:pStyle w:val="ContentStyle"/>
        <w:rPr>
          <w:rStyle w:val="Strong"/>
          <w:rFonts w:eastAsiaTheme="majorEastAsia"/>
        </w:rPr>
      </w:pPr>
    </w:p>
    <w:p w:rsidR="0040059A" w:rsidRDefault="0040059A" w:rsidP="0040059A">
      <w:pPr>
        <w:pStyle w:val="ContentStyle"/>
      </w:pPr>
      <w:r>
        <w:rPr>
          <w:rStyle w:val="Strong"/>
          <w:rFonts w:eastAsiaTheme="majorEastAsia"/>
        </w:rPr>
        <w:t>Table 1. ASP Thread Token for ASP and IIS Configurations</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967"/>
        <w:gridCol w:w="2298"/>
        <w:gridCol w:w="2580"/>
        <w:gridCol w:w="2939"/>
      </w:tblGrid>
      <w:tr w:rsidR="0040059A" w:rsidRPr="00241E76" w:rsidTr="001E3816">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0059A" w:rsidRPr="00241E76" w:rsidRDefault="0040059A" w:rsidP="00241E76">
            <w:pPr>
              <w:pStyle w:val="ContentStyle"/>
              <w:rPr>
                <w:b/>
              </w:rPr>
            </w:pPr>
            <w:r w:rsidRPr="00241E76">
              <w:rPr>
                <w:b/>
              </w:rPr>
              <w:t>ASP.NET Impersonation</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0059A" w:rsidRPr="00241E76" w:rsidRDefault="0040059A" w:rsidP="00241E76">
            <w:pPr>
              <w:pStyle w:val="ContentStyle"/>
              <w:rPr>
                <w:b/>
              </w:rPr>
            </w:pPr>
            <w:r w:rsidRPr="00241E76">
              <w:rPr>
                <w:b/>
              </w:rPr>
              <w:t>IIS is using Anonymous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0059A" w:rsidRPr="00241E76" w:rsidRDefault="0040059A" w:rsidP="00241E76">
            <w:pPr>
              <w:pStyle w:val="ContentStyle"/>
              <w:rPr>
                <w:b/>
              </w:rPr>
            </w:pPr>
            <w:r w:rsidRPr="00241E76">
              <w:rPr>
                <w:b/>
              </w:rPr>
              <w:t>IIS is not using Anonymous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0059A" w:rsidRPr="00241E76" w:rsidRDefault="0040059A" w:rsidP="00241E76">
            <w:pPr>
              <w:pStyle w:val="ContentStyle"/>
              <w:rPr>
                <w:b/>
              </w:rPr>
            </w:pPr>
            <w:r w:rsidRPr="00241E76">
              <w:rPr>
                <w:b/>
              </w:rPr>
              <w:t>Application resides on UNC Share</w:t>
            </w:r>
          </w:p>
        </w:tc>
      </w:tr>
      <w:tr w:rsidR="0040059A" w:rsidRPr="00241E76" w:rsidTr="001E381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059A" w:rsidRPr="00241E76" w:rsidRDefault="0040059A" w:rsidP="00241E76">
            <w:pPr>
              <w:pStyle w:val="ContentStyle"/>
            </w:pPr>
            <w:r w:rsidRPr="00241E76">
              <w:t>Disabled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059A" w:rsidRPr="00241E76" w:rsidRDefault="0040059A" w:rsidP="00241E76">
            <w:pPr>
              <w:pStyle w:val="ContentStyle"/>
            </w:pPr>
            <w:r w:rsidRPr="00241E76">
              <w:t>Process Account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059A" w:rsidRPr="00241E76" w:rsidRDefault="0040059A" w:rsidP="00241E76">
            <w:pPr>
              <w:pStyle w:val="ContentStyle"/>
            </w:pPr>
            <w:r w:rsidRPr="00241E76">
              <w:t>Process Account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059A" w:rsidRPr="00241E76" w:rsidRDefault="0040059A" w:rsidP="00241E76">
            <w:pPr>
              <w:pStyle w:val="ContentStyle"/>
            </w:pPr>
            <w:r w:rsidRPr="00241E76">
              <w:t>IIS UNC Token</w:t>
            </w:r>
          </w:p>
        </w:tc>
      </w:tr>
      <w:tr w:rsidR="0040059A" w:rsidRPr="00241E76" w:rsidTr="001E381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059A" w:rsidRPr="00241E76" w:rsidRDefault="0040059A" w:rsidP="00241E76">
            <w:pPr>
              <w:pStyle w:val="ContentStyle"/>
            </w:pPr>
            <w:r w:rsidRPr="00241E76">
              <w:t>Enabled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059A" w:rsidRPr="00241E76" w:rsidRDefault="0040059A" w:rsidP="00241E76">
            <w:pPr>
              <w:pStyle w:val="ContentStyle"/>
            </w:pPr>
            <w:r w:rsidRPr="00241E76">
              <w:rPr>
                <w:rStyle w:val="Emphasis"/>
                <w:rFonts w:eastAsiaTheme="majorEastAsia"/>
                <w:i w:val="0"/>
                <w:iCs w:val="0"/>
              </w:rPr>
              <w:t>IUSR_SERVER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059A" w:rsidRPr="00241E76" w:rsidRDefault="0040059A" w:rsidP="00241E76">
            <w:pPr>
              <w:pStyle w:val="ContentStyle"/>
            </w:pPr>
            <w:r w:rsidRPr="00241E76">
              <w:t>Authenticated user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059A" w:rsidRPr="00241E76" w:rsidRDefault="0040059A" w:rsidP="00241E76">
            <w:pPr>
              <w:pStyle w:val="ContentStyle"/>
            </w:pPr>
            <w:r w:rsidRPr="00241E76">
              <w:t>IIS UNC Token</w:t>
            </w:r>
          </w:p>
        </w:tc>
      </w:tr>
      <w:tr w:rsidR="0040059A" w:rsidRPr="00241E76" w:rsidTr="001E381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059A" w:rsidRPr="00241E76" w:rsidRDefault="0040059A" w:rsidP="00241E76">
            <w:pPr>
              <w:pStyle w:val="ContentStyle"/>
            </w:pPr>
            <w:r w:rsidRPr="00241E76">
              <w:t>Enabled with a specified user "Jeff"</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059A" w:rsidRPr="00241E76" w:rsidRDefault="0040059A" w:rsidP="00241E76">
            <w:pPr>
              <w:pStyle w:val="ContentStyle"/>
            </w:pPr>
            <w:r w:rsidRPr="00241E76">
              <w:t>"Jeff"</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059A" w:rsidRPr="00241E76" w:rsidRDefault="0040059A" w:rsidP="00241E76">
            <w:pPr>
              <w:pStyle w:val="ContentStyle"/>
            </w:pPr>
            <w:r w:rsidRPr="00241E76">
              <w:t>"Jeff"</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059A" w:rsidRPr="00241E76" w:rsidRDefault="0040059A" w:rsidP="00241E76">
            <w:pPr>
              <w:pStyle w:val="ContentStyle"/>
            </w:pPr>
            <w:r w:rsidRPr="00241E76">
              <w:t>"Jeff"</w:t>
            </w:r>
          </w:p>
        </w:tc>
      </w:tr>
    </w:tbl>
    <w:p w:rsidR="00241E76" w:rsidRDefault="00241E76" w:rsidP="0040059A">
      <w:pPr>
        <w:pStyle w:val="ContentStyle"/>
      </w:pPr>
    </w:p>
    <w:p w:rsidR="0040059A" w:rsidRPr="00241E76" w:rsidRDefault="0040059A" w:rsidP="0040059A">
      <w:pPr>
        <w:pStyle w:val="ContentStyle"/>
        <w:rPr>
          <w:rFonts w:cs="Times New Roman"/>
          <w:b/>
        </w:rPr>
      </w:pPr>
      <w:r w:rsidRPr="00241E76">
        <w:rPr>
          <w:b/>
        </w:rPr>
        <w:t>Application identities</w:t>
      </w:r>
    </w:p>
    <w:p w:rsidR="0040059A" w:rsidRDefault="0040059A" w:rsidP="0040059A">
      <w:pPr>
        <w:pStyle w:val="ContentStyle"/>
      </w:pPr>
      <w:r>
        <w:t>You are advised to run the ASP.NET application worker process (aspnet_wp.exe) using a specifically configured account, with weaker privileges than the default System account. This is for two main reasons. Firstly, if security is breached, the intruder does not have administrative access. Secondly, it allows Application Service Providers (ASPs) to run applications using weaker accounts, so hosted applications cannot compromise the integrity of the server computer or perform actions that require administrative privileges.</w:t>
      </w:r>
    </w:p>
    <w:p w:rsidR="00F31777" w:rsidRDefault="00F31777" w:rsidP="0040059A">
      <w:pPr>
        <w:pStyle w:val="ContentStyle"/>
      </w:pPr>
    </w:p>
    <w:p w:rsidR="00F31777" w:rsidRDefault="0040059A" w:rsidP="006156FB">
      <w:pPr>
        <w:pStyle w:val="ContentStyle"/>
      </w:pPr>
      <w:r>
        <w:t>To run the ASP worker process using a specified account, add a</w:t>
      </w:r>
      <w:r>
        <w:rPr>
          <w:rStyle w:val="apple-converted-space"/>
        </w:rPr>
        <w:t> </w:t>
      </w:r>
      <w:r>
        <w:rPr>
          <w:rStyle w:val="Strong"/>
          <w:rFonts w:eastAsiaTheme="majorEastAsia"/>
        </w:rPr>
        <w:t>&lt;processModel&gt;</w:t>
      </w:r>
      <w:r>
        <w:rPr>
          <w:rStyle w:val="apple-converted-space"/>
        </w:rPr>
        <w:t> </w:t>
      </w:r>
      <w:r>
        <w:t>element to the root configuration file (machine.config), located in the \WINNT\Microsoft.NET\Framework\</w:t>
      </w:r>
      <w:r>
        <w:rPr>
          <w:rStyle w:val="Emphasis"/>
          <w:rFonts w:eastAsiaTheme="majorEastAsia"/>
        </w:rPr>
        <w:t>Version</w:t>
      </w:r>
      <w:r w:rsidR="006156FB">
        <w:t>\Config folder, as shown below:</w:t>
      </w:r>
    </w:p>
    <w:p w:rsidR="0040059A" w:rsidRDefault="0040059A" w:rsidP="00241E76">
      <w:pPr>
        <w:pStyle w:val="CodeStyle"/>
      </w:pPr>
      <w:r>
        <w:t>&lt;system.web&gt;</w:t>
      </w:r>
    </w:p>
    <w:p w:rsidR="0040059A" w:rsidRDefault="0040059A" w:rsidP="00241E76">
      <w:pPr>
        <w:pStyle w:val="CodeStyle"/>
      </w:pPr>
      <w:r>
        <w:t xml:space="preserve">  &lt;processModel enable="true" username="domain\user" password="pwd"/&gt;</w:t>
      </w:r>
    </w:p>
    <w:p w:rsidR="00F31777" w:rsidRDefault="006156FB" w:rsidP="006156FB">
      <w:pPr>
        <w:pStyle w:val="CodeStyle"/>
      </w:pPr>
      <w:r>
        <w:t>&lt;/system.web&gt;</w:t>
      </w:r>
    </w:p>
    <w:p w:rsidR="0040059A" w:rsidRDefault="0040059A" w:rsidP="0040059A">
      <w:pPr>
        <w:pStyle w:val="ContentStyle"/>
      </w:pPr>
      <w:r>
        <w:t>In addition to specifying a particular user account, you can also set the</w:t>
      </w:r>
      <w:r>
        <w:rPr>
          <w:rStyle w:val="apple-converted-space"/>
        </w:rPr>
        <w:t> </w:t>
      </w:r>
      <w:r>
        <w:rPr>
          <w:rStyle w:val="Strong"/>
          <w:rFonts w:eastAsiaTheme="majorEastAsia"/>
        </w:rPr>
        <w:t>username</w:t>
      </w:r>
      <w:r>
        <w:rPr>
          <w:rStyle w:val="apple-converted-space"/>
        </w:rPr>
        <w:t> </w:t>
      </w:r>
      <w:r>
        <w:t>attribute to one of two specially recognized values, "SYSTEM" and "MACHINE". In both cases, the password attribute must be set to "AutoGenerate", as specific credentials are not required. The "SYSTEM" setting runs the worker process using the System account, while "MACHINE" (which is the default) causes the worker process to run with a special account named with an ASPNET prefix. This account is similar to the IWAM_MACHINENAME account, used by IIS for running instances of dllhost.exe when hosting regular ASP applications. The ASPNET account is created during .NET installation.</w:t>
      </w:r>
    </w:p>
    <w:p w:rsidR="0040059A" w:rsidRDefault="0040059A" w:rsidP="0040059A">
      <w:pPr>
        <w:pStyle w:val="ContentStyle"/>
      </w:pPr>
      <w:r>
        <w:t>If you use a custom account, that account must have the necessary access rights to the following directories.</w:t>
      </w:r>
    </w:p>
    <w:p w:rsidR="00F31777" w:rsidRDefault="0040059A" w:rsidP="006156FB">
      <w:pPr>
        <w:pStyle w:val="ContentStyle"/>
      </w:pPr>
      <w:r>
        <w:t>Read/write access is required to the %installroot%\ASP.NET Temporary Files directory. Sub-directories beneath this root are used f</w:t>
      </w:r>
      <w:r w:rsidR="006156FB">
        <w:t>or dynamically compiled output.</w:t>
      </w:r>
    </w:p>
    <w:p w:rsidR="00F31777" w:rsidRDefault="0040059A" w:rsidP="006156FB">
      <w:pPr>
        <w:pStyle w:val="ContentStyle"/>
      </w:pPr>
      <w:r w:rsidRPr="006156FB">
        <w:rPr>
          <w:b/>
          <w:i/>
        </w:rPr>
        <w:t>Read/write access</w:t>
      </w:r>
      <w:r>
        <w:t xml:space="preserve"> is required to the %temp% directory. This is used by the compil</w:t>
      </w:r>
      <w:r w:rsidR="006156FB">
        <w:t>ers during dynamic compilation.</w:t>
      </w:r>
    </w:p>
    <w:p w:rsidR="00F31777" w:rsidRDefault="0040059A" w:rsidP="006156FB">
      <w:pPr>
        <w:pStyle w:val="ContentStyle"/>
      </w:pPr>
      <w:r w:rsidRPr="006156FB">
        <w:rPr>
          <w:b/>
          <w:i/>
        </w:rPr>
        <w:lastRenderedPageBreak/>
        <w:t>Read access</w:t>
      </w:r>
      <w:r>
        <w:t xml:space="preserve"> is require</w:t>
      </w:r>
      <w:r w:rsidR="006156FB">
        <w:t>d to the application directory.</w:t>
      </w:r>
    </w:p>
    <w:p w:rsidR="0040059A" w:rsidRDefault="0040059A" w:rsidP="0040059A">
      <w:pPr>
        <w:pStyle w:val="ContentStyle"/>
      </w:pPr>
      <w:r w:rsidRPr="006156FB">
        <w:rPr>
          <w:b/>
          <w:i/>
        </w:rPr>
        <w:t>Read access</w:t>
      </w:r>
      <w:r>
        <w:t xml:space="preserve"> is required to the %installroot% hierarchy to allow access to system assemblies.</w:t>
      </w:r>
    </w:p>
    <w:p w:rsidR="00F31777" w:rsidRDefault="00F31777" w:rsidP="0040059A">
      <w:pPr>
        <w:pStyle w:val="ContentStyle"/>
      </w:pPr>
    </w:p>
    <w:p w:rsidR="0040059A" w:rsidRDefault="0040059A" w:rsidP="0040059A">
      <w:pPr>
        <w:pStyle w:val="ContentStyle"/>
      </w:pPr>
      <w:r>
        <w:t>Note that the relevant ACEs are defined during the installation process for the ASPNET account.</w:t>
      </w:r>
    </w:p>
    <w:p w:rsidR="00F31777" w:rsidRDefault="0040059A" w:rsidP="005E53B0">
      <w:pPr>
        <w:pStyle w:val="ContentStyle"/>
      </w:pPr>
      <w:r>
        <w:t>If you use a specifically configured process account, you should be aware of a restriction that this places on the use of impersonation. While you can still impersonate the identity of the client, you can't use the extended form of impersonation where a specified impersonation account is defined within the application's Web.config file. This is because this option requires that the worker process has the SE_TCB_NAME ("Act as part of the operating system") privilege, which the weaker process identity generally won't have. Per request impersonation still works, because IIS creates the logon session and passes the impersonation token directly to the worker process. Note that this restriction only applies to Windows 2000 and Windows NT 4. Microsoft Windows XP contains enhancements that allow specific logon sessions to be generated wi</w:t>
      </w:r>
      <w:r w:rsidR="005E53B0">
        <w:t>thout requiring this privilege.</w:t>
      </w:r>
    </w:p>
    <w:p w:rsidR="0040059A" w:rsidRPr="005E53B0" w:rsidRDefault="0040059A" w:rsidP="0040059A">
      <w:pPr>
        <w:pStyle w:val="ContentStyle"/>
        <w:rPr>
          <w:i/>
        </w:rPr>
      </w:pPr>
      <w:r w:rsidRPr="005E53B0">
        <w:rPr>
          <w:i/>
        </w:rPr>
        <w:t>For more information, read the following chapters from the</w:t>
      </w:r>
      <w:r w:rsidRPr="005E53B0">
        <w:rPr>
          <w:rStyle w:val="apple-converted-space"/>
          <w:i/>
        </w:rPr>
        <w:t> </w:t>
      </w:r>
      <w:r w:rsidRPr="005E53B0">
        <w:rPr>
          <w:rStyle w:val="Emphasis"/>
          <w:rFonts w:eastAsiaTheme="majorEastAsia"/>
          <w:i w:val="0"/>
        </w:rPr>
        <w:t>.NET Framework Developers Guide</w:t>
      </w:r>
      <w:r w:rsidRPr="005E53B0">
        <w:rPr>
          <w:i/>
        </w:rPr>
        <w:t>:</w:t>
      </w:r>
    </w:p>
    <w:p w:rsidR="0040059A" w:rsidRPr="005E53B0" w:rsidRDefault="0040059A" w:rsidP="005E53B0">
      <w:pPr>
        <w:pStyle w:val="ContentStyle"/>
        <w:ind w:left="547"/>
        <w:rPr>
          <w:i/>
        </w:rPr>
      </w:pPr>
      <w:r w:rsidRPr="005E53B0">
        <w:rPr>
          <w:i/>
        </w:rPr>
        <w:t>"How ASP.NET Security Works"</w:t>
      </w:r>
      <w:r w:rsidR="005E53B0" w:rsidRPr="005E53B0">
        <w:rPr>
          <w:i/>
        </w:rPr>
        <w:t xml:space="preserve">, </w:t>
      </w:r>
      <w:r w:rsidRPr="005E53B0">
        <w:rPr>
          <w:i/>
        </w:rPr>
        <w:t>"ASP.NET Authentication"</w:t>
      </w:r>
      <w:r w:rsidR="005E53B0" w:rsidRPr="005E53B0">
        <w:rPr>
          <w:i/>
        </w:rPr>
        <w:t xml:space="preserve">, </w:t>
      </w:r>
      <w:r w:rsidRPr="005E53B0">
        <w:rPr>
          <w:i/>
        </w:rPr>
        <w:t>"ASP.NET Configuration Concepts"</w:t>
      </w:r>
    </w:p>
    <w:p w:rsidR="00C074D5" w:rsidRDefault="0040059A" w:rsidP="005E53B0">
      <w:pPr>
        <w:pStyle w:val="ContentStyle"/>
        <w:ind w:left="547"/>
        <w:rPr>
          <w:i/>
        </w:rPr>
      </w:pPr>
      <w:r w:rsidRPr="005E53B0">
        <w:rPr>
          <w:i/>
        </w:rPr>
        <w:t>"Using IIS Authentication With ASP.NET Impersonation"</w:t>
      </w:r>
    </w:p>
    <w:p w:rsidR="000E0D11" w:rsidRPr="005E53B0" w:rsidRDefault="000E0D11" w:rsidP="005E53B0">
      <w:pPr>
        <w:pStyle w:val="ContentStyle"/>
        <w:ind w:left="547"/>
        <w:rPr>
          <w:i/>
        </w:rPr>
      </w:pPr>
    </w:p>
    <w:p w:rsidR="009E5AD9" w:rsidRDefault="009E5AD9" w:rsidP="00EB0A4D">
      <w:pPr>
        <w:pStyle w:val="Heading2"/>
      </w:pPr>
      <w:r>
        <w:t>Describe Authentication Methods in detail?</w:t>
      </w:r>
    </w:p>
    <w:p w:rsidR="00C074D5" w:rsidRPr="00C074D5" w:rsidRDefault="00C074D5" w:rsidP="006156FB">
      <w:pPr>
        <w:pStyle w:val="ContentStyle"/>
      </w:pPr>
      <w:r w:rsidRPr="00C074D5">
        <w:t>You have a variety of options for authentication within your .NET Web applications. For example, you may choose to utilize one of the supported IIS authentication mechanisms, or you may instead decide to perform authentication within your application code. You should consider some or all of the following factors when choosing an authentication method:</w:t>
      </w:r>
    </w:p>
    <w:p w:rsidR="00C074D5" w:rsidRPr="00C074D5" w:rsidRDefault="00C074D5" w:rsidP="001A4FAF">
      <w:pPr>
        <w:pStyle w:val="ContentStyle"/>
        <w:numPr>
          <w:ilvl w:val="0"/>
          <w:numId w:val="68"/>
        </w:numPr>
      </w:pPr>
      <w:r w:rsidRPr="00C074D5">
        <w:t>Server and client operating systems</w:t>
      </w:r>
    </w:p>
    <w:p w:rsidR="00C074D5" w:rsidRPr="00C074D5" w:rsidRDefault="00C074D5" w:rsidP="001A4FAF">
      <w:pPr>
        <w:pStyle w:val="ContentStyle"/>
        <w:numPr>
          <w:ilvl w:val="0"/>
          <w:numId w:val="68"/>
        </w:numPr>
      </w:pPr>
      <w:r w:rsidRPr="00C074D5">
        <w:t>The client browser type</w:t>
      </w:r>
    </w:p>
    <w:p w:rsidR="00C074D5" w:rsidRPr="00C074D5" w:rsidRDefault="00C074D5" w:rsidP="001A4FAF">
      <w:pPr>
        <w:pStyle w:val="ContentStyle"/>
        <w:numPr>
          <w:ilvl w:val="0"/>
          <w:numId w:val="68"/>
        </w:numPr>
      </w:pPr>
      <w:r w:rsidRPr="00C074D5">
        <w:t>The number of users, and the location and type of the user name and password database</w:t>
      </w:r>
    </w:p>
    <w:p w:rsidR="00C074D5" w:rsidRPr="00C074D5" w:rsidRDefault="00C074D5" w:rsidP="001A4FAF">
      <w:pPr>
        <w:pStyle w:val="ContentStyle"/>
        <w:numPr>
          <w:ilvl w:val="0"/>
          <w:numId w:val="68"/>
        </w:numPr>
      </w:pPr>
      <w:r w:rsidRPr="00C074D5">
        <w:t>Deployment considerations, such as whether your application is Internet or intranet based and whether it is located behind a firewall</w:t>
      </w:r>
    </w:p>
    <w:p w:rsidR="00C074D5" w:rsidRPr="00C074D5" w:rsidRDefault="00C074D5" w:rsidP="001A4FAF">
      <w:pPr>
        <w:pStyle w:val="ContentStyle"/>
        <w:numPr>
          <w:ilvl w:val="0"/>
          <w:numId w:val="68"/>
        </w:numPr>
      </w:pPr>
      <w:r w:rsidRPr="00C074D5">
        <w:t>The application type; for example, is it an interactive Web site or a non-interactive Web service</w:t>
      </w:r>
    </w:p>
    <w:p w:rsidR="00C074D5" w:rsidRPr="00C074D5" w:rsidRDefault="00C074D5" w:rsidP="001A4FAF">
      <w:pPr>
        <w:pStyle w:val="ContentStyle"/>
        <w:numPr>
          <w:ilvl w:val="0"/>
          <w:numId w:val="68"/>
        </w:numPr>
      </w:pPr>
      <w:r w:rsidRPr="00C074D5">
        <w:t>Sensitivity of the data you are protecting</w:t>
      </w:r>
    </w:p>
    <w:p w:rsidR="00C074D5" w:rsidRPr="00C074D5" w:rsidRDefault="00C074D5" w:rsidP="001A4FAF">
      <w:pPr>
        <w:pStyle w:val="ContentStyle"/>
        <w:numPr>
          <w:ilvl w:val="0"/>
          <w:numId w:val="68"/>
        </w:numPr>
      </w:pPr>
      <w:r w:rsidRPr="00C074D5">
        <w:t>Performance and scalability factors</w:t>
      </w:r>
    </w:p>
    <w:p w:rsidR="00C074D5" w:rsidRPr="000E0D11" w:rsidRDefault="00C074D5" w:rsidP="000E0D11">
      <w:pPr>
        <w:pStyle w:val="ContentStyle"/>
        <w:numPr>
          <w:ilvl w:val="0"/>
          <w:numId w:val="68"/>
        </w:numPr>
      </w:pPr>
      <w:r w:rsidRPr="00C074D5">
        <w:t>Application authorization requirements; for example, you may want your application to be available to all users, or you may need to restrict certain areas to registered users, and other areas to "administrators only."</w:t>
      </w:r>
    </w:p>
    <w:p w:rsidR="00C074D5" w:rsidRPr="00C074D5" w:rsidRDefault="00C074D5" w:rsidP="00C074D5">
      <w:pPr>
        <w:pStyle w:val="ContentStyle"/>
        <w:rPr>
          <w:b/>
        </w:rPr>
      </w:pPr>
      <w:r w:rsidRPr="00C074D5">
        <w:rPr>
          <w:b/>
        </w:rPr>
        <w:t>Determining an Authentication Method</w:t>
      </w:r>
    </w:p>
    <w:p w:rsidR="00C074D5" w:rsidRPr="00C074D5" w:rsidRDefault="00C074D5" w:rsidP="00C074D5">
      <w:pPr>
        <w:pStyle w:val="ContentStyle"/>
      </w:pPr>
      <w:r w:rsidRPr="00C074D5">
        <w:t>You can use the flow chart shown in</w:t>
      </w:r>
      <w:r w:rsidRPr="00C074D5">
        <w:rPr>
          <w:rStyle w:val="apple-converted-space"/>
        </w:rPr>
        <w:t> </w:t>
      </w:r>
      <w:hyperlink r:id="rId431" w:anchor="authaspdotnet_append" w:history="1">
        <w:r w:rsidRPr="00C074D5">
          <w:rPr>
            <w:rStyle w:val="Hyperlink"/>
            <w:color w:val="2A2A2A"/>
            <w:u w:val="none"/>
          </w:rPr>
          <w:t>Appendix A</w:t>
        </w:r>
      </w:hyperlink>
      <w:r w:rsidRPr="00C074D5">
        <w:rPr>
          <w:rStyle w:val="apple-converted-space"/>
        </w:rPr>
        <w:t> </w:t>
      </w:r>
      <w:r w:rsidRPr="00C074D5">
        <w:t>to help determine the most appropriate authentication method, based on the requirements of your individual application. To use the chart, answer the questions concerning the nature of the user base and the deployment model. The chart endpoints contain the appropriate candidate authentication methods.</w:t>
      </w:r>
    </w:p>
    <w:p w:rsidR="00C074D5" w:rsidRPr="00C074D5" w:rsidRDefault="00C074D5" w:rsidP="00C074D5">
      <w:pPr>
        <w:pStyle w:val="ContentStyle"/>
      </w:pPr>
      <w:r w:rsidRPr="00C074D5">
        <w:t>After you examine the flow chart, you should study the following subsections, each of which provide more detailed information about the various authentication methods and provide further guidance that will help you fine tune your decision-making process. At the end of this section, you should be able to select a candidate authentication method.</w:t>
      </w:r>
    </w:p>
    <w:p w:rsidR="00C074D5" w:rsidRDefault="00C074D5" w:rsidP="00C074D5">
      <w:pPr>
        <w:pStyle w:val="ContentStyle"/>
        <w:ind w:left="0"/>
      </w:pPr>
    </w:p>
    <w:p w:rsidR="005E53B0" w:rsidRPr="00C074D5" w:rsidRDefault="00C074D5" w:rsidP="000E0D11">
      <w:pPr>
        <w:pStyle w:val="ContentStyle"/>
        <w:rPr>
          <w:b/>
        </w:rPr>
      </w:pPr>
      <w:r w:rsidRPr="00C074D5">
        <w:rPr>
          <w:b/>
        </w:rPr>
        <w:t>Explanation of flowchart decision points</w:t>
      </w:r>
    </w:p>
    <w:p w:rsidR="00C074D5" w:rsidRPr="00C074D5" w:rsidRDefault="00C074D5" w:rsidP="001A4FAF">
      <w:pPr>
        <w:pStyle w:val="ContentStyle"/>
        <w:numPr>
          <w:ilvl w:val="0"/>
          <w:numId w:val="69"/>
        </w:numPr>
      </w:pPr>
      <w:r w:rsidRPr="00C074D5">
        <w:rPr>
          <w:rStyle w:val="Strong"/>
          <w:rFonts w:eastAsiaTheme="majorEastAsia"/>
          <w:bCs w:val="0"/>
        </w:rPr>
        <w:t>Do users have to log in?</w:t>
      </w:r>
      <w:r w:rsidRPr="00C074D5">
        <w:rPr>
          <w:rStyle w:val="apple-converted-space"/>
        </w:rPr>
        <w:t> </w:t>
      </w:r>
      <w:r w:rsidRPr="00C074D5">
        <w:t>Is a user name and password required to access the site or service?</w:t>
      </w:r>
    </w:p>
    <w:p w:rsidR="00C074D5" w:rsidRPr="00C074D5" w:rsidRDefault="00C074D5" w:rsidP="001A4FAF">
      <w:pPr>
        <w:pStyle w:val="ContentStyle"/>
        <w:numPr>
          <w:ilvl w:val="0"/>
          <w:numId w:val="69"/>
        </w:numPr>
      </w:pPr>
      <w:r w:rsidRPr="00C074D5">
        <w:rPr>
          <w:rStyle w:val="Strong"/>
          <w:rFonts w:eastAsiaTheme="majorEastAsia"/>
          <w:bCs w:val="0"/>
        </w:rPr>
        <w:t>Is personalization required?</w:t>
      </w:r>
      <w:r w:rsidRPr="00C074D5">
        <w:rPr>
          <w:rStyle w:val="apple-converted-space"/>
        </w:rPr>
        <w:t> </w:t>
      </w:r>
      <w:r w:rsidRPr="00C074D5">
        <w:t>Will the site provide personalized content, without requiring the users to log on?</w:t>
      </w:r>
    </w:p>
    <w:p w:rsidR="00C074D5" w:rsidRPr="00C074D5" w:rsidRDefault="00C074D5" w:rsidP="001A4FAF">
      <w:pPr>
        <w:pStyle w:val="ContentStyle"/>
        <w:numPr>
          <w:ilvl w:val="0"/>
          <w:numId w:val="69"/>
        </w:numPr>
      </w:pPr>
      <w:r w:rsidRPr="00C074D5">
        <w:rPr>
          <w:rStyle w:val="Strong"/>
          <w:rFonts w:eastAsiaTheme="majorEastAsia"/>
          <w:bCs w:val="0"/>
        </w:rPr>
        <w:t>User Accounts?</w:t>
      </w:r>
      <w:r w:rsidRPr="00C074D5">
        <w:rPr>
          <w:rStyle w:val="apple-converted-space"/>
        </w:rPr>
        <w:t> </w:t>
      </w:r>
      <w:r w:rsidRPr="00C074D5">
        <w:t>Are user accounts stored in Windows NT domain accounts, Active Directory, or are they stored in some other data store, for example a relational database, an alternate LDAP (Lightweight Directory Access Protocol) directory service, or an XML file?</w:t>
      </w:r>
    </w:p>
    <w:p w:rsidR="00C074D5" w:rsidRPr="00C074D5" w:rsidRDefault="00C074D5" w:rsidP="001A4FAF">
      <w:pPr>
        <w:pStyle w:val="ContentStyle"/>
        <w:numPr>
          <w:ilvl w:val="0"/>
          <w:numId w:val="69"/>
        </w:numPr>
      </w:pPr>
      <w:r w:rsidRPr="00C074D5">
        <w:rPr>
          <w:rStyle w:val="Strong"/>
          <w:rFonts w:eastAsiaTheme="majorEastAsia"/>
          <w:bCs w:val="0"/>
        </w:rPr>
        <w:t>Is single sign-on or seamless logon required?</w:t>
      </w:r>
      <w:r w:rsidRPr="00C074D5">
        <w:rPr>
          <w:rStyle w:val="apple-converted-space"/>
        </w:rPr>
        <w:t> </w:t>
      </w:r>
      <w:r w:rsidRPr="00C074D5">
        <w:t>Do you want the users to log on from a logon page, or do you need authentication to happen automatically? For example, you may require automatic authentication for an automated Business-to-Business (B2B) transaction.</w:t>
      </w:r>
    </w:p>
    <w:p w:rsidR="00C074D5" w:rsidRPr="00C074D5" w:rsidRDefault="00C074D5" w:rsidP="001A4FAF">
      <w:pPr>
        <w:pStyle w:val="ContentStyle"/>
        <w:numPr>
          <w:ilvl w:val="0"/>
          <w:numId w:val="69"/>
        </w:numPr>
      </w:pPr>
      <w:r w:rsidRPr="00C074D5">
        <w:rPr>
          <w:rStyle w:val="Strong"/>
          <w:rFonts w:eastAsiaTheme="majorEastAsia"/>
          <w:bCs w:val="0"/>
        </w:rPr>
        <w:lastRenderedPageBreak/>
        <w:t>Do you need a secure logon?</w:t>
      </w:r>
      <w:r w:rsidRPr="00C074D5">
        <w:rPr>
          <w:rStyle w:val="apple-converted-space"/>
        </w:rPr>
        <w:t> </w:t>
      </w:r>
      <w:r w:rsidRPr="00C074D5">
        <w:t>Do you need to make the system extremely hard for hackers to steal user names and passwords over the network? This decision is typically made based on the sensitivity of the data available on the site.</w:t>
      </w:r>
    </w:p>
    <w:p w:rsidR="00C074D5" w:rsidRPr="00C074D5" w:rsidRDefault="00C074D5" w:rsidP="001A4FAF">
      <w:pPr>
        <w:pStyle w:val="ContentStyle"/>
        <w:numPr>
          <w:ilvl w:val="0"/>
          <w:numId w:val="69"/>
        </w:numPr>
      </w:pPr>
      <w:r w:rsidRPr="00C074D5">
        <w:rPr>
          <w:rStyle w:val="Strong"/>
          <w:rFonts w:eastAsiaTheme="majorEastAsia"/>
          <w:bCs w:val="0"/>
        </w:rPr>
        <w:t>Will the application run on the Internet?</w:t>
      </w:r>
      <w:r w:rsidRPr="00C074D5">
        <w:rPr>
          <w:rStyle w:val="apple-converted-space"/>
        </w:rPr>
        <w:t> </w:t>
      </w:r>
      <w:r w:rsidRPr="00C074D5">
        <w:t>Will the application be behind a firewall, where users are not authenticated to a domain, or will the application be intranet-based where the end users may already be authenticated to a domain?</w:t>
      </w:r>
    </w:p>
    <w:p w:rsidR="00C074D5" w:rsidRPr="00C074D5" w:rsidRDefault="00C074D5" w:rsidP="001A4FAF">
      <w:pPr>
        <w:pStyle w:val="ContentStyle"/>
        <w:numPr>
          <w:ilvl w:val="0"/>
          <w:numId w:val="69"/>
        </w:numPr>
      </w:pPr>
      <w:r w:rsidRPr="00C074D5">
        <w:rPr>
          <w:rStyle w:val="Strong"/>
          <w:rFonts w:eastAsiaTheme="majorEastAsia"/>
          <w:bCs w:val="0"/>
        </w:rPr>
        <w:t>Do you need to delegate security context?</w:t>
      </w:r>
      <w:r w:rsidRPr="00C074D5">
        <w:rPr>
          <w:rStyle w:val="apple-converted-space"/>
        </w:rPr>
        <w:t> </w:t>
      </w:r>
      <w:r w:rsidRPr="00C074D5">
        <w:t>Do you need business components to run with the caller's identity? If so, impersonation is required. Furthermore, if you need to access system resources such as message queues, databases, or file systems on remote computers, delegate-level impersonation will be required.</w:t>
      </w:r>
    </w:p>
    <w:p w:rsidR="001E3816" w:rsidRPr="001E3816" w:rsidRDefault="00C074D5" w:rsidP="001A4FAF">
      <w:pPr>
        <w:pStyle w:val="ContentStyle"/>
        <w:numPr>
          <w:ilvl w:val="0"/>
          <w:numId w:val="69"/>
        </w:numPr>
        <w:rPr>
          <w:b/>
        </w:rPr>
      </w:pPr>
      <w:r w:rsidRPr="001E3816">
        <w:rPr>
          <w:rStyle w:val="Strong"/>
          <w:rFonts w:eastAsiaTheme="majorEastAsia"/>
          <w:bCs w:val="0"/>
        </w:rPr>
        <w:t>Are servers and clients running only Windows 2000?</w:t>
      </w:r>
      <w:r w:rsidRPr="00C074D5">
        <w:rPr>
          <w:rStyle w:val="apple-converted-space"/>
        </w:rPr>
        <w:t> </w:t>
      </w:r>
      <w:r w:rsidRPr="00C074D5">
        <w:t>Are you running a homogeneous environment of computers running Windows 2000, or are there clients running other operating systems, such as Windows 9x and Windows NT 4.0?</w:t>
      </w:r>
    </w:p>
    <w:p w:rsidR="001E3816" w:rsidRDefault="001E3816" w:rsidP="001E3816">
      <w:pPr>
        <w:pStyle w:val="ContentStyle"/>
        <w:rPr>
          <w:rStyle w:val="Strong"/>
          <w:rFonts w:eastAsiaTheme="majorEastAsia"/>
          <w:bCs w:val="0"/>
        </w:rPr>
      </w:pPr>
    </w:p>
    <w:p w:rsidR="00D50200" w:rsidRPr="001E3816" w:rsidRDefault="00D50200" w:rsidP="001E3816">
      <w:pPr>
        <w:pStyle w:val="ContentStyle"/>
        <w:rPr>
          <w:b/>
        </w:rPr>
      </w:pPr>
      <w:r w:rsidRPr="001E3816">
        <w:rPr>
          <w:b/>
        </w:rPr>
        <w:t>Anonymous Authentication</w:t>
      </w:r>
    </w:p>
    <w:p w:rsidR="00D50200" w:rsidRDefault="00D50200" w:rsidP="00D50200">
      <w:pPr>
        <w:pStyle w:val="ContentStyle"/>
      </w:pPr>
      <w:r w:rsidRPr="00D50200">
        <w:t>With Anonymous authentication, the server does not request the client to send user credentials. It is a good choice when your site or service is publicly available and you do not need to know the identity of the caller. Additionally, there are typically no browser restrictions which stem from incompatibilities with supported authentication mechanisms. When a site is configured for Anonymous authentication, all users are allowed access. It is important to note that although you may have IIS configured for Anonymous authentication, you may be authenticating at the ASP.NET layer, which is not true Anonymous authentication. This section assumes that both IIS and the application do not require a login.</w:t>
      </w:r>
    </w:p>
    <w:p w:rsidR="00D50200" w:rsidRPr="00D50200" w:rsidRDefault="00D50200" w:rsidP="001A4FAF">
      <w:pPr>
        <w:pStyle w:val="ContentStyle"/>
        <w:numPr>
          <w:ilvl w:val="0"/>
          <w:numId w:val="70"/>
        </w:numPr>
        <w:rPr>
          <w:b/>
        </w:rPr>
      </w:pPr>
      <w:r w:rsidRPr="00D50200">
        <w:rPr>
          <w:b/>
        </w:rPr>
        <w:t>Typical usage scenarios</w:t>
      </w:r>
    </w:p>
    <w:p w:rsidR="00D50200" w:rsidRPr="00D50200" w:rsidRDefault="00D50200" w:rsidP="00D50200">
      <w:pPr>
        <w:pStyle w:val="ContentStyle"/>
        <w:ind w:left="374" w:firstLine="533"/>
      </w:pPr>
      <w:r w:rsidRPr="00D50200">
        <w:t>You should consider Anonymous authentication when:</w:t>
      </w:r>
    </w:p>
    <w:p w:rsidR="00D50200" w:rsidRPr="00D50200" w:rsidRDefault="00D50200" w:rsidP="001A4FAF">
      <w:pPr>
        <w:pStyle w:val="ContentStyle"/>
        <w:numPr>
          <w:ilvl w:val="0"/>
          <w:numId w:val="73"/>
        </w:numPr>
      </w:pPr>
      <w:r w:rsidRPr="00D50200">
        <w:t>You do not need to know the name and/or password of the caller for either login or business logic components.</w:t>
      </w:r>
    </w:p>
    <w:p w:rsidR="00D50200" w:rsidRPr="00D50200" w:rsidRDefault="00D50200" w:rsidP="001A4FAF">
      <w:pPr>
        <w:pStyle w:val="ContentStyle"/>
        <w:numPr>
          <w:ilvl w:val="0"/>
          <w:numId w:val="73"/>
        </w:numPr>
      </w:pPr>
      <w:r w:rsidRPr="00D50200">
        <w:t>The information you are protecting is considered "public."</w:t>
      </w:r>
    </w:p>
    <w:p w:rsidR="00D50200" w:rsidRPr="00D50200" w:rsidRDefault="00D50200" w:rsidP="00D50200">
      <w:pPr>
        <w:pStyle w:val="ContentStyle"/>
        <w:ind w:left="374" w:firstLine="533"/>
      </w:pPr>
      <w:r w:rsidRPr="00D50200">
        <w:t>You should not consider Anonymous authentication when:</w:t>
      </w:r>
    </w:p>
    <w:p w:rsidR="00D50200" w:rsidRDefault="00D50200" w:rsidP="001A4FAF">
      <w:pPr>
        <w:pStyle w:val="ContentStyle"/>
        <w:numPr>
          <w:ilvl w:val="0"/>
          <w:numId w:val="73"/>
        </w:numPr>
      </w:pPr>
      <w:r w:rsidRPr="00D50200">
        <w:t>You are restricting your user base to require a login name and password.</w:t>
      </w:r>
    </w:p>
    <w:p w:rsidR="00D50200" w:rsidRPr="00D50200" w:rsidRDefault="00D50200" w:rsidP="001A4FAF">
      <w:pPr>
        <w:pStyle w:val="ContentStyle"/>
        <w:numPr>
          <w:ilvl w:val="0"/>
          <w:numId w:val="70"/>
        </w:numPr>
        <w:rPr>
          <w:b/>
        </w:rPr>
      </w:pPr>
      <w:r w:rsidRPr="00D50200">
        <w:rPr>
          <w:b/>
        </w:rPr>
        <w:t>Other considerations</w:t>
      </w:r>
    </w:p>
    <w:p w:rsidR="00D50200" w:rsidRPr="00D50200" w:rsidRDefault="00D50200" w:rsidP="00D50200">
      <w:pPr>
        <w:pStyle w:val="ContentStyle"/>
        <w:ind w:left="374" w:firstLine="533"/>
      </w:pPr>
      <w:r w:rsidRPr="00D50200">
        <w:t>You should also consider the following when choosing Anonymous authentication.</w:t>
      </w:r>
    </w:p>
    <w:p w:rsidR="00D50200" w:rsidRPr="00D50200" w:rsidRDefault="00D50200" w:rsidP="001A4FAF">
      <w:pPr>
        <w:pStyle w:val="ContentStyle"/>
        <w:numPr>
          <w:ilvl w:val="0"/>
          <w:numId w:val="73"/>
        </w:numPr>
      </w:pPr>
      <w:r w:rsidRPr="009D5CA5">
        <w:rPr>
          <w:b/>
        </w:rPr>
        <w:t>Sites containing personalized content only</w:t>
      </w:r>
    </w:p>
    <w:p w:rsidR="00D50200" w:rsidRDefault="00D50200" w:rsidP="009D5CA5">
      <w:pPr>
        <w:pStyle w:val="ContentStyle"/>
        <w:ind w:left="1253"/>
      </w:pPr>
      <w:r w:rsidRPr="00D50200">
        <w:t>If you are designing a site that is providing personalized content only, Anonymous authentication may be a good choice. An example of this is a news site that provides local information based on a user's zip code but does not require the user to explicitly log on. The personalization functionality can be performed using cookies separately from authentication. For further information about cookies, see the</w:t>
      </w:r>
      <w:r w:rsidRPr="00D50200">
        <w:rPr>
          <w:rStyle w:val="apple-converted-space"/>
        </w:rPr>
        <w:t> </w:t>
      </w:r>
      <w:hyperlink r:id="rId432" w:anchor="authaspdotnet_cookies" w:history="1">
        <w:r w:rsidRPr="00D50200">
          <w:rPr>
            <w:rStyle w:val="Hyperlink"/>
            <w:color w:val="2A2A2A"/>
            <w:u w:val="none"/>
          </w:rPr>
          <w:t>Cookies</w:t>
        </w:r>
      </w:hyperlink>
      <w:r w:rsidRPr="00D50200">
        <w:rPr>
          <w:rStyle w:val="apple-converted-space"/>
        </w:rPr>
        <w:t> </w:t>
      </w:r>
      <w:r w:rsidRPr="00D50200">
        <w:t>section later in this document.</w:t>
      </w:r>
    </w:p>
    <w:p w:rsidR="00D50200" w:rsidRPr="00D50200" w:rsidRDefault="00D50200" w:rsidP="001A4FAF">
      <w:pPr>
        <w:pStyle w:val="ContentStyle"/>
        <w:numPr>
          <w:ilvl w:val="0"/>
          <w:numId w:val="73"/>
        </w:numPr>
      </w:pPr>
      <w:r w:rsidRPr="009D5CA5">
        <w:rPr>
          <w:b/>
        </w:rPr>
        <w:t>Impersonation</w:t>
      </w:r>
    </w:p>
    <w:p w:rsidR="00D50200" w:rsidRPr="00D50200" w:rsidRDefault="00D50200" w:rsidP="009D5CA5">
      <w:pPr>
        <w:pStyle w:val="ContentStyle"/>
        <w:ind w:left="734" w:firstLine="533"/>
      </w:pPr>
      <w:r w:rsidRPr="00D50200">
        <w:t>When using Anonymous authentication, the application thread will run as either:</w:t>
      </w:r>
    </w:p>
    <w:p w:rsidR="00D50200" w:rsidRPr="00D50200" w:rsidRDefault="00D50200" w:rsidP="001A4FAF">
      <w:pPr>
        <w:pStyle w:val="ContentStyle"/>
        <w:numPr>
          <w:ilvl w:val="0"/>
          <w:numId w:val="74"/>
        </w:numPr>
      </w:pPr>
      <w:r w:rsidRPr="00D50200">
        <w:t>The built-in anonymous Internet account, IUSR_MACHINENAME.</w:t>
      </w:r>
    </w:p>
    <w:p w:rsidR="00D50200" w:rsidRPr="00D50200" w:rsidRDefault="00D50200" w:rsidP="001A4FAF">
      <w:pPr>
        <w:pStyle w:val="ContentStyle"/>
        <w:numPr>
          <w:ilvl w:val="0"/>
          <w:numId w:val="74"/>
        </w:numPr>
      </w:pPr>
      <w:r w:rsidRPr="00D50200">
        <w:t>The account configured in IIS for the anonymous user.</w:t>
      </w:r>
    </w:p>
    <w:p w:rsidR="00D50200" w:rsidRPr="00D50200" w:rsidRDefault="00D50200" w:rsidP="000E60F9">
      <w:pPr>
        <w:pStyle w:val="ContentStyle"/>
        <w:numPr>
          <w:ilvl w:val="0"/>
          <w:numId w:val="74"/>
        </w:numPr>
      </w:pPr>
      <w:r w:rsidRPr="00D50200">
        <w:t>The IIS system account.</w:t>
      </w:r>
    </w:p>
    <w:p w:rsidR="00D50200" w:rsidRPr="00D50200" w:rsidRDefault="00D50200" w:rsidP="009D5CA5">
      <w:pPr>
        <w:pStyle w:val="ContentStyle"/>
        <w:ind w:left="1253"/>
      </w:pPr>
      <w:r w:rsidRPr="00D50200">
        <w:t>If your application is using other resources, such as COM+ components, databases, message queues, or UNC file shares, you will need to enable the appropriate permissions for the anonymous user. If this is the case, consider the following options:</w:t>
      </w:r>
    </w:p>
    <w:p w:rsidR="00D50200" w:rsidRPr="00D50200" w:rsidRDefault="00D50200" w:rsidP="001A4FAF">
      <w:pPr>
        <w:pStyle w:val="ContentStyle"/>
        <w:numPr>
          <w:ilvl w:val="0"/>
          <w:numId w:val="74"/>
        </w:numPr>
      </w:pPr>
      <w:r w:rsidRPr="00D50200">
        <w:t>Set up a domain controller that includes all of your Web and application servers. Configure the anonymous user to run as a domain user with the appropriate permissions for resource access. This method will give you easier manageability because your account management is centralized.</w:t>
      </w:r>
    </w:p>
    <w:p w:rsidR="00D50200" w:rsidRPr="00D50200" w:rsidRDefault="00D50200" w:rsidP="001A4FAF">
      <w:pPr>
        <w:pStyle w:val="ContentStyle"/>
        <w:numPr>
          <w:ilvl w:val="0"/>
          <w:numId w:val="74"/>
        </w:numPr>
      </w:pPr>
      <w:r w:rsidRPr="00D50200">
        <w:t>If you are not running in a domain, you can create a user with the same name and password on each of the Web and application servers. This is not recommended due to the complexities with duplicate account management.</w:t>
      </w:r>
    </w:p>
    <w:p w:rsidR="00D50200" w:rsidRPr="009D5CA5" w:rsidRDefault="00D50200" w:rsidP="001A4FAF">
      <w:pPr>
        <w:pStyle w:val="ContentStyle"/>
        <w:numPr>
          <w:ilvl w:val="0"/>
          <w:numId w:val="73"/>
        </w:numPr>
        <w:rPr>
          <w:b/>
          <w:bCs/>
        </w:rPr>
      </w:pPr>
      <w:r w:rsidRPr="009D5CA5">
        <w:rPr>
          <w:b/>
        </w:rPr>
        <w:lastRenderedPageBreak/>
        <w:t>Performance</w:t>
      </w:r>
    </w:p>
    <w:p w:rsidR="00D50200" w:rsidRDefault="00D50200" w:rsidP="009D5CA5">
      <w:pPr>
        <w:pStyle w:val="ContentStyle"/>
        <w:ind w:left="1253"/>
      </w:pPr>
      <w:r w:rsidRPr="00D50200">
        <w:t>Having an anonymous Web site and not using ASP.NET impersonation will give you the highest performing, but the least secure, application configuration.</w:t>
      </w:r>
    </w:p>
    <w:p w:rsidR="00D50200" w:rsidRPr="00D50200" w:rsidRDefault="00D50200" w:rsidP="001A4FAF">
      <w:pPr>
        <w:pStyle w:val="ContentStyle"/>
        <w:numPr>
          <w:ilvl w:val="0"/>
          <w:numId w:val="70"/>
        </w:numPr>
        <w:rPr>
          <w:b/>
        </w:rPr>
      </w:pPr>
      <w:r w:rsidRPr="00D50200">
        <w:rPr>
          <w:b/>
        </w:rPr>
        <w:t>Implementation</w:t>
      </w:r>
    </w:p>
    <w:p w:rsidR="00D50200" w:rsidRPr="00D50200" w:rsidRDefault="00D50200" w:rsidP="00C26198">
      <w:pPr>
        <w:pStyle w:val="ContentStyle"/>
        <w:ind w:left="907"/>
      </w:pPr>
      <w:r w:rsidRPr="00D50200">
        <w:t>To implement Anonymous authentication, configure IIS for Anonymous authentication and configure the appropriate anonymous user account. Configure ASP.NET using the Web.config file to use no authentication.</w:t>
      </w:r>
    </w:p>
    <w:p w:rsidR="005E53B0" w:rsidRDefault="005E53B0" w:rsidP="00A14523">
      <w:pPr>
        <w:pStyle w:val="CodeStyle"/>
        <w:ind w:firstLine="187"/>
      </w:pPr>
    </w:p>
    <w:p w:rsidR="00D50200" w:rsidRPr="00D50200" w:rsidRDefault="00D50200" w:rsidP="00A14523">
      <w:pPr>
        <w:pStyle w:val="CodeStyle"/>
        <w:ind w:firstLine="187"/>
      </w:pPr>
      <w:r w:rsidRPr="00D50200">
        <w:t>// web.config file</w:t>
      </w:r>
    </w:p>
    <w:p w:rsidR="00D50200" w:rsidRPr="00D50200" w:rsidRDefault="00D50200" w:rsidP="00A14523">
      <w:pPr>
        <w:pStyle w:val="CodeStyle"/>
        <w:ind w:firstLine="187"/>
      </w:pPr>
      <w:r w:rsidRPr="00D50200">
        <w:t>&lt;system.web&gt;</w:t>
      </w:r>
    </w:p>
    <w:p w:rsidR="00D50200" w:rsidRPr="00D50200" w:rsidRDefault="00D50200" w:rsidP="00446AD5">
      <w:pPr>
        <w:pStyle w:val="CodeStyle"/>
      </w:pPr>
      <w:r w:rsidRPr="00D50200">
        <w:t xml:space="preserve">  </w:t>
      </w:r>
      <w:r w:rsidR="00A14523">
        <w:tab/>
      </w:r>
      <w:r w:rsidRPr="00D50200">
        <w:t xml:space="preserve"> &lt;authentication mode="None" /&gt;</w:t>
      </w:r>
    </w:p>
    <w:p w:rsidR="00D50200" w:rsidRDefault="00A14523" w:rsidP="00A14523">
      <w:pPr>
        <w:pStyle w:val="CodeStyle"/>
      </w:pPr>
      <w:r>
        <w:t xml:space="preserve"> </w:t>
      </w:r>
      <w:r w:rsidR="00D50200" w:rsidRPr="00D50200">
        <w:t>&lt;/system.web&gt;</w:t>
      </w:r>
    </w:p>
    <w:p w:rsidR="001E3816" w:rsidRPr="001E3816" w:rsidRDefault="001E3816" w:rsidP="001E3816">
      <w:pPr>
        <w:pStyle w:val="ContentStyle"/>
        <w:rPr>
          <w:b/>
        </w:rPr>
      </w:pPr>
      <w:r w:rsidRPr="001E3816">
        <w:rPr>
          <w:b/>
        </w:rPr>
        <w:t>Basic Authentication</w:t>
      </w:r>
    </w:p>
    <w:p w:rsidR="001E3816" w:rsidRPr="001E3816" w:rsidRDefault="001E3816" w:rsidP="001E3816">
      <w:pPr>
        <w:pStyle w:val="ContentStyle"/>
      </w:pPr>
      <w:r w:rsidRPr="001E3816">
        <w:t>When IIS is configured for Basic authentication, it instructs the browser to send the user's credentials over HTTP. Passwords and user names are encoded using Base64 encoding. Although the password is encoded, it is considered insecure due its ability to be deciphered relatively easily. The browser prompts the user with a dialog box, and then reissues the original anonymous request with the supplied credentials, including the user name and password. A pop-up logon dialog box may or may not be appropriate, depending upon your user interface design requirements. Most Internet browsers support Basic authentication.</w:t>
      </w:r>
    </w:p>
    <w:p w:rsidR="001E3816" w:rsidRPr="001E3816" w:rsidRDefault="001E3816" w:rsidP="001A4FAF">
      <w:pPr>
        <w:pStyle w:val="ContentStyle"/>
        <w:numPr>
          <w:ilvl w:val="0"/>
          <w:numId w:val="71"/>
        </w:numPr>
        <w:rPr>
          <w:b/>
        </w:rPr>
      </w:pPr>
      <w:r w:rsidRPr="001E3816">
        <w:rPr>
          <w:b/>
        </w:rPr>
        <w:t>Typical usage scenarios</w:t>
      </w:r>
    </w:p>
    <w:p w:rsidR="001E3816" w:rsidRPr="001E3816" w:rsidRDefault="001E3816" w:rsidP="001E3816">
      <w:pPr>
        <w:pStyle w:val="ContentStyle"/>
        <w:ind w:left="374" w:firstLine="533"/>
      </w:pPr>
      <w:r w:rsidRPr="001E3816">
        <w:t>You should consider Basic authentication when:</w:t>
      </w:r>
    </w:p>
    <w:p w:rsidR="001E3816" w:rsidRPr="001E3816" w:rsidRDefault="001E3816" w:rsidP="001A4FAF">
      <w:pPr>
        <w:pStyle w:val="ContentStyle"/>
        <w:numPr>
          <w:ilvl w:val="0"/>
          <w:numId w:val="72"/>
        </w:numPr>
      </w:pPr>
      <w:r w:rsidRPr="001E3816">
        <w:t>Your users have Windows NT Domain or Active Directory accounts.</w:t>
      </w:r>
    </w:p>
    <w:p w:rsidR="001E3816" w:rsidRPr="001E3816" w:rsidRDefault="001E3816" w:rsidP="001A4FAF">
      <w:pPr>
        <w:pStyle w:val="ContentStyle"/>
        <w:numPr>
          <w:ilvl w:val="0"/>
          <w:numId w:val="72"/>
        </w:numPr>
      </w:pPr>
      <w:r w:rsidRPr="001E3816">
        <w:t>You need to support multiple browser types, including Netscape Navigator and all versions of Internet Explorer (including the Pocket PC and Windows CE platforms).</w:t>
      </w:r>
    </w:p>
    <w:p w:rsidR="001E3816" w:rsidRPr="001E3816" w:rsidRDefault="001E3816" w:rsidP="001A4FAF">
      <w:pPr>
        <w:pStyle w:val="ContentStyle"/>
        <w:numPr>
          <w:ilvl w:val="0"/>
          <w:numId w:val="72"/>
        </w:numPr>
      </w:pPr>
      <w:r w:rsidRPr="001E3816">
        <w:t>You need to support authentication over the Internet.</w:t>
      </w:r>
    </w:p>
    <w:p w:rsidR="001E3816" w:rsidRPr="001E3816" w:rsidRDefault="001E3816" w:rsidP="001A4FAF">
      <w:pPr>
        <w:pStyle w:val="ContentStyle"/>
        <w:numPr>
          <w:ilvl w:val="0"/>
          <w:numId w:val="72"/>
        </w:numPr>
      </w:pPr>
      <w:r w:rsidRPr="001E3816">
        <w:t>You need to access the clear text password in your application code.</w:t>
      </w:r>
    </w:p>
    <w:p w:rsidR="00EE3669" w:rsidRPr="001E3816" w:rsidRDefault="001E3816" w:rsidP="0070230E">
      <w:pPr>
        <w:pStyle w:val="ContentStyle"/>
        <w:numPr>
          <w:ilvl w:val="0"/>
          <w:numId w:val="72"/>
        </w:numPr>
      </w:pPr>
      <w:r w:rsidRPr="001E3816">
        <w:t>You need to support delegation.</w:t>
      </w:r>
    </w:p>
    <w:p w:rsidR="001E3816" w:rsidRPr="001E3816" w:rsidRDefault="001E3816" w:rsidP="001E3816">
      <w:pPr>
        <w:pStyle w:val="ContentStyle"/>
        <w:ind w:left="907"/>
      </w:pPr>
      <w:r w:rsidRPr="001E3816">
        <w:t>You should not consider Basic authentication when:</w:t>
      </w:r>
    </w:p>
    <w:p w:rsidR="001E3816" w:rsidRPr="001E3816" w:rsidRDefault="001E3816" w:rsidP="001A4FAF">
      <w:pPr>
        <w:pStyle w:val="ContentStyle"/>
        <w:numPr>
          <w:ilvl w:val="0"/>
          <w:numId w:val="75"/>
        </w:numPr>
      </w:pPr>
      <w:r w:rsidRPr="001E3816">
        <w:t>You require a secure login and are not using a secure channel, such as that provided by Secure Sockets Layer (SSL).</w:t>
      </w:r>
    </w:p>
    <w:p w:rsidR="001E3816" w:rsidRPr="001E3816" w:rsidRDefault="001E3816" w:rsidP="001A4FAF">
      <w:pPr>
        <w:pStyle w:val="ContentStyle"/>
        <w:numPr>
          <w:ilvl w:val="0"/>
          <w:numId w:val="75"/>
        </w:numPr>
      </w:pPr>
      <w:r w:rsidRPr="001E3816">
        <w:t>Your users are stored in a custom database, and do not have Windows accounts.</w:t>
      </w:r>
    </w:p>
    <w:p w:rsidR="00EE3669" w:rsidRPr="001E3816" w:rsidRDefault="001E3816" w:rsidP="0070230E">
      <w:pPr>
        <w:pStyle w:val="ContentStyle"/>
        <w:numPr>
          <w:ilvl w:val="0"/>
          <w:numId w:val="75"/>
        </w:numPr>
      </w:pPr>
      <w:r w:rsidRPr="001E3816">
        <w:t>You require a customized form presented to the user as a login page.</w:t>
      </w:r>
    </w:p>
    <w:p w:rsidR="001E3816" w:rsidRPr="00EE3669" w:rsidRDefault="001E3816" w:rsidP="001A4FAF">
      <w:pPr>
        <w:pStyle w:val="ContentStyle"/>
        <w:numPr>
          <w:ilvl w:val="0"/>
          <w:numId w:val="71"/>
        </w:numPr>
        <w:rPr>
          <w:b/>
        </w:rPr>
      </w:pPr>
      <w:r w:rsidRPr="00EE3669">
        <w:rPr>
          <w:b/>
        </w:rPr>
        <w:t>Other considerations</w:t>
      </w:r>
    </w:p>
    <w:p w:rsidR="001E3816" w:rsidRPr="001E3816" w:rsidRDefault="001E3816" w:rsidP="008679BC">
      <w:pPr>
        <w:pStyle w:val="ContentStyle"/>
        <w:ind w:left="374" w:firstLine="533"/>
      </w:pPr>
      <w:r w:rsidRPr="001E3816">
        <w:t>You should also consider the following when choosing Basic authentication.</w:t>
      </w:r>
    </w:p>
    <w:p w:rsidR="001E3816" w:rsidRPr="008679BC" w:rsidRDefault="001E3816" w:rsidP="001A4FAF">
      <w:pPr>
        <w:pStyle w:val="ContentStyle"/>
        <w:numPr>
          <w:ilvl w:val="0"/>
          <w:numId w:val="76"/>
        </w:numPr>
      </w:pPr>
      <w:r w:rsidRPr="008679BC">
        <w:rPr>
          <w:rStyle w:val="Strong"/>
          <w:rFonts w:eastAsiaTheme="majorEastAsia"/>
          <w:bCs w:val="0"/>
        </w:rPr>
        <w:t>Delegation using Basic authentication</w:t>
      </w:r>
    </w:p>
    <w:p w:rsidR="001E3816" w:rsidRPr="001E3816" w:rsidRDefault="001E3816" w:rsidP="008679BC">
      <w:pPr>
        <w:pStyle w:val="ContentStyle"/>
        <w:ind w:left="1440"/>
      </w:pPr>
      <w:r w:rsidRPr="001E3816">
        <w:t>You can delegate from one computer to another (but not beyond) using Basic authentication. Delegation happens because the IIS server will log on the user locally via a call to the Win32 API</w:t>
      </w:r>
      <w:r w:rsidRPr="001E3816">
        <w:rPr>
          <w:rStyle w:val="apple-converted-space"/>
        </w:rPr>
        <w:t> </w:t>
      </w:r>
      <w:r w:rsidRPr="001E3816">
        <w:rPr>
          <w:rStyle w:val="Strong"/>
          <w:rFonts w:eastAsiaTheme="majorEastAsia"/>
          <w:b w:val="0"/>
          <w:bCs w:val="0"/>
        </w:rPr>
        <w:t>LogonUser</w:t>
      </w:r>
      <w:r w:rsidRPr="001E3816">
        <w:t>. Because IIS has the clear text password of the user, it can respond to challenges from remote computers, allowing the Web server to act on behalf of the client. If you need to delegate security context to other computers (beyond a single hop), you will have to log on locally to the other computers in the call chain. It is possible to do this using Basic authentication because you have access to the user name and clear text password, which you can pass to other applications such as those based on ISAPI or CGI.</w:t>
      </w:r>
    </w:p>
    <w:p w:rsidR="001E3816" w:rsidRPr="008679BC" w:rsidRDefault="001E3816" w:rsidP="001A4FAF">
      <w:pPr>
        <w:pStyle w:val="ContentStyle"/>
        <w:numPr>
          <w:ilvl w:val="0"/>
          <w:numId w:val="76"/>
        </w:numPr>
        <w:rPr>
          <w:rStyle w:val="Strong"/>
          <w:rFonts w:eastAsiaTheme="majorEastAsia"/>
        </w:rPr>
      </w:pPr>
      <w:r w:rsidRPr="008679BC">
        <w:rPr>
          <w:rStyle w:val="Strong"/>
          <w:rFonts w:eastAsiaTheme="majorEastAsia"/>
          <w:bCs w:val="0"/>
        </w:rPr>
        <w:t>Making Basic authentication secure</w:t>
      </w:r>
    </w:p>
    <w:p w:rsidR="001E3816" w:rsidRPr="001E3816" w:rsidRDefault="001E3816" w:rsidP="008679BC">
      <w:pPr>
        <w:pStyle w:val="ContentStyle"/>
        <w:ind w:left="1440"/>
      </w:pPr>
      <w:r w:rsidRPr="001E3816">
        <w:t>It is important to remember that the password can be deciphered relatively easily, so you should limit the use of Basic authentication to non-secure, or at most, semi-secure applications when used by itself.</w:t>
      </w:r>
    </w:p>
    <w:p w:rsidR="00AD4FD4" w:rsidRPr="001E3816" w:rsidRDefault="001E3816" w:rsidP="0070230E">
      <w:pPr>
        <w:pStyle w:val="ContentStyle"/>
        <w:ind w:left="1440"/>
      </w:pPr>
      <w:r w:rsidRPr="001E3816">
        <w:t>You can secure Basic authentication by combining it with SSL. This will prevent passwords from being deciphered. This combination of Basic authentication coupled with SSL is used by many Internet applications in production today.</w:t>
      </w:r>
    </w:p>
    <w:p w:rsidR="001E3816" w:rsidRPr="001E3816" w:rsidRDefault="001E3816" w:rsidP="001A4FAF">
      <w:pPr>
        <w:pStyle w:val="ContentStyle"/>
        <w:numPr>
          <w:ilvl w:val="0"/>
          <w:numId w:val="71"/>
        </w:numPr>
      </w:pPr>
      <w:r w:rsidRPr="008679BC">
        <w:rPr>
          <w:b/>
        </w:rPr>
        <w:t>Implementation</w:t>
      </w:r>
    </w:p>
    <w:p w:rsidR="001E3816" w:rsidRDefault="001E3816" w:rsidP="004258F7">
      <w:pPr>
        <w:pStyle w:val="ContentStyle"/>
        <w:ind w:left="893"/>
      </w:pPr>
      <w:r w:rsidRPr="001E3816">
        <w:lastRenderedPageBreak/>
        <w:t>To implement Basic authentication, configure it within IIS and make sure that your users have the "log on locally" privilege on the Web server. If your ASP.NET application needs to run as the user authenticated by Basic authentication, use the following Web.config file configuration.</w:t>
      </w:r>
    </w:p>
    <w:p w:rsidR="004258F7" w:rsidRPr="001E3816" w:rsidRDefault="004258F7" w:rsidP="004258F7">
      <w:pPr>
        <w:pStyle w:val="ContentStyle"/>
        <w:ind w:left="893"/>
      </w:pPr>
    </w:p>
    <w:p w:rsidR="001E3816" w:rsidRPr="001E3816" w:rsidRDefault="001E3816" w:rsidP="004258F7">
      <w:pPr>
        <w:pStyle w:val="CodeStyle"/>
        <w:ind w:firstLine="173"/>
      </w:pPr>
      <w:r w:rsidRPr="001E3816">
        <w:t>// web.config file</w:t>
      </w:r>
    </w:p>
    <w:p w:rsidR="001E3816" w:rsidRPr="001E3816" w:rsidRDefault="001E3816" w:rsidP="004258F7">
      <w:pPr>
        <w:pStyle w:val="CodeStyle"/>
        <w:ind w:firstLine="173"/>
      </w:pPr>
      <w:r w:rsidRPr="001E3816">
        <w:t>&lt;system.web&gt;</w:t>
      </w:r>
    </w:p>
    <w:p w:rsidR="001E3816" w:rsidRPr="001E3816" w:rsidRDefault="001E3816" w:rsidP="004258F7">
      <w:pPr>
        <w:pStyle w:val="CodeStyle"/>
      </w:pPr>
      <w:r w:rsidRPr="001E3816">
        <w:t xml:space="preserve"> </w:t>
      </w:r>
      <w:r w:rsidR="004258F7">
        <w:tab/>
      </w:r>
      <w:r w:rsidRPr="001E3816">
        <w:t xml:space="preserve">  &lt;authentication mode="Windows" /&gt;</w:t>
      </w:r>
    </w:p>
    <w:p w:rsidR="001E3816" w:rsidRDefault="004258F7" w:rsidP="004258F7">
      <w:pPr>
        <w:pStyle w:val="CodeStyle"/>
      </w:pPr>
      <w:r>
        <w:t xml:space="preserve"> </w:t>
      </w:r>
      <w:r w:rsidR="001E3816" w:rsidRPr="001E3816">
        <w:t>&lt;/system.web&gt;</w:t>
      </w:r>
    </w:p>
    <w:p w:rsidR="004D5EEA" w:rsidRPr="004D5EEA" w:rsidRDefault="004D5EEA" w:rsidP="004D5EEA">
      <w:pPr>
        <w:pStyle w:val="ContentStyle"/>
        <w:rPr>
          <w:b/>
        </w:rPr>
      </w:pPr>
      <w:r w:rsidRPr="004D5EEA">
        <w:rPr>
          <w:b/>
        </w:rPr>
        <w:t>Digest Authentication</w:t>
      </w:r>
    </w:p>
    <w:p w:rsidR="004D5EEA" w:rsidRPr="004D5EEA" w:rsidRDefault="004D5EEA" w:rsidP="004D5EEA">
      <w:pPr>
        <w:pStyle w:val="ContentStyle"/>
      </w:pPr>
      <w:r w:rsidRPr="004D5EEA">
        <w:t>Digest authentication is new to Windows 2000 and IIS 5.0. This form of authentication encrypts the user's password information and provides a mechanism that helps prevent some common server attacks (such as a replay attack). Digest authentication does not send the credentials over the network using clear text as Basic authentication does. Instead, it uses a hashing mechanism called MD5 developed by RSA. (For details, see "The MD5 Message-Digest Algorithm" at http://www.ietf.org/rfc/rfc1321.txt.) Although it is a viable authentication option for Internet scenarios, the client and server requirements limit its widespread use. Unlike Basic authentication, and in a similar fashion to NTLM and Kerberos, IIS does not log on the user locally to the Web server so you cannot perform delegation.</w:t>
      </w:r>
    </w:p>
    <w:p w:rsidR="004D5EEA" w:rsidRPr="00744260" w:rsidRDefault="004D5EEA" w:rsidP="001A4FAF">
      <w:pPr>
        <w:pStyle w:val="ContentStyle"/>
        <w:numPr>
          <w:ilvl w:val="0"/>
          <w:numId w:val="71"/>
        </w:numPr>
        <w:rPr>
          <w:b/>
        </w:rPr>
      </w:pPr>
      <w:r w:rsidRPr="00744260">
        <w:rPr>
          <w:b/>
        </w:rPr>
        <w:t>Typical usage scenarios</w:t>
      </w:r>
    </w:p>
    <w:p w:rsidR="004D5EEA" w:rsidRPr="004D5EEA" w:rsidRDefault="004D5EEA" w:rsidP="00744260">
      <w:pPr>
        <w:pStyle w:val="ContentStyle"/>
        <w:ind w:left="374" w:firstLine="533"/>
      </w:pPr>
      <w:r w:rsidRPr="004D5EEA">
        <w:t>You should consider Digest authentication when:</w:t>
      </w:r>
    </w:p>
    <w:p w:rsidR="004D5EEA" w:rsidRPr="004D5EEA" w:rsidRDefault="004D5EEA" w:rsidP="001A4FAF">
      <w:pPr>
        <w:pStyle w:val="ContentStyle"/>
        <w:numPr>
          <w:ilvl w:val="0"/>
          <w:numId w:val="72"/>
        </w:numPr>
      </w:pPr>
      <w:r w:rsidRPr="004D5EEA">
        <w:t>Your Web server is running Windows 2000 and your users have Windows accounts stored in Active Directory.</w:t>
      </w:r>
    </w:p>
    <w:p w:rsidR="004D5EEA" w:rsidRPr="004D5EEA" w:rsidRDefault="004D5EEA" w:rsidP="001A4FAF">
      <w:pPr>
        <w:pStyle w:val="ContentStyle"/>
        <w:numPr>
          <w:ilvl w:val="0"/>
          <w:numId w:val="72"/>
        </w:numPr>
      </w:pPr>
      <w:r w:rsidRPr="004D5EEA">
        <w:t>All of your clients use either the .NET platform or Internet Explorer 5.</w:t>
      </w:r>
      <w:r w:rsidRPr="00744260">
        <w:t>x</w:t>
      </w:r>
      <w:r w:rsidRPr="004D5EEA">
        <w:t>.</w:t>
      </w:r>
    </w:p>
    <w:p w:rsidR="004D5EEA" w:rsidRPr="004D5EEA" w:rsidRDefault="004D5EEA" w:rsidP="001A4FAF">
      <w:pPr>
        <w:pStyle w:val="ContentStyle"/>
        <w:numPr>
          <w:ilvl w:val="0"/>
          <w:numId w:val="72"/>
        </w:numPr>
      </w:pPr>
      <w:r w:rsidRPr="004D5EEA">
        <w:t>You need a stronger level of password encryption than that provided by Basic authentication.</w:t>
      </w:r>
    </w:p>
    <w:p w:rsidR="00744260" w:rsidRPr="004D5EEA" w:rsidRDefault="004D5EEA" w:rsidP="001C5199">
      <w:pPr>
        <w:pStyle w:val="ContentStyle"/>
        <w:numPr>
          <w:ilvl w:val="0"/>
          <w:numId w:val="72"/>
        </w:numPr>
      </w:pPr>
      <w:r w:rsidRPr="004D5EEA">
        <w:t>You need to support authentication over the Internet.</w:t>
      </w:r>
    </w:p>
    <w:p w:rsidR="004D5EEA" w:rsidRPr="004D5EEA" w:rsidRDefault="004D5EEA" w:rsidP="00744260">
      <w:pPr>
        <w:pStyle w:val="ContentStyle"/>
        <w:ind w:left="907"/>
      </w:pPr>
      <w:r w:rsidRPr="004D5EEA">
        <w:t>You should not consider Digest authentication when:</w:t>
      </w:r>
    </w:p>
    <w:p w:rsidR="004D5EEA" w:rsidRPr="004D5EEA" w:rsidRDefault="004D5EEA" w:rsidP="001A4FAF">
      <w:pPr>
        <w:pStyle w:val="ContentStyle"/>
        <w:numPr>
          <w:ilvl w:val="0"/>
          <w:numId w:val="72"/>
        </w:numPr>
      </w:pPr>
      <w:r w:rsidRPr="004D5EEA">
        <w:t>You have clients using platforms other than .NET or Internet Explorer 5.0 or later.</w:t>
      </w:r>
    </w:p>
    <w:p w:rsidR="004D5EEA" w:rsidRPr="004D5EEA" w:rsidRDefault="004D5EEA" w:rsidP="001A4FAF">
      <w:pPr>
        <w:pStyle w:val="ContentStyle"/>
        <w:numPr>
          <w:ilvl w:val="0"/>
          <w:numId w:val="72"/>
        </w:numPr>
      </w:pPr>
      <w:r w:rsidRPr="004D5EEA">
        <w:t>Your users do not have Windows accounts stored in Active Directory.</w:t>
      </w:r>
    </w:p>
    <w:p w:rsidR="00744260" w:rsidRPr="004D5EEA" w:rsidRDefault="004D5EEA" w:rsidP="001C5199">
      <w:pPr>
        <w:pStyle w:val="ContentStyle"/>
        <w:numPr>
          <w:ilvl w:val="0"/>
          <w:numId w:val="72"/>
        </w:numPr>
      </w:pPr>
      <w:r w:rsidRPr="004D5EEA">
        <w:t>You require delegation.</w:t>
      </w:r>
    </w:p>
    <w:p w:rsidR="004D5EEA" w:rsidRPr="00744260" w:rsidRDefault="004D5EEA" w:rsidP="001A4FAF">
      <w:pPr>
        <w:pStyle w:val="ContentStyle"/>
        <w:numPr>
          <w:ilvl w:val="0"/>
          <w:numId w:val="71"/>
        </w:numPr>
        <w:rPr>
          <w:b/>
        </w:rPr>
      </w:pPr>
      <w:r w:rsidRPr="00744260">
        <w:rPr>
          <w:b/>
        </w:rPr>
        <w:t>Other considerations</w:t>
      </w:r>
    </w:p>
    <w:p w:rsidR="004D5EEA" w:rsidRPr="004D5EEA" w:rsidRDefault="004D5EEA" w:rsidP="00D00F3B">
      <w:pPr>
        <w:pStyle w:val="ContentStyle"/>
        <w:ind w:left="374" w:firstLine="533"/>
      </w:pPr>
      <w:r w:rsidRPr="004D5EEA">
        <w:t>You should also consider the following when choosing Digest authentication.</w:t>
      </w:r>
    </w:p>
    <w:p w:rsidR="004D5EEA" w:rsidRPr="00CF4A67" w:rsidRDefault="004D5EEA" w:rsidP="001A4FAF">
      <w:pPr>
        <w:pStyle w:val="ContentStyle"/>
        <w:numPr>
          <w:ilvl w:val="0"/>
          <w:numId w:val="72"/>
        </w:numPr>
        <w:rPr>
          <w:b/>
        </w:rPr>
      </w:pPr>
      <w:r w:rsidRPr="00CF4A67">
        <w:rPr>
          <w:b/>
        </w:rPr>
        <w:t>Making Digest authentication secure</w:t>
      </w:r>
    </w:p>
    <w:p w:rsidR="004D5EEA" w:rsidRPr="004D5EEA" w:rsidRDefault="004D5EEA" w:rsidP="00CF4A67">
      <w:pPr>
        <w:pStyle w:val="ContentStyle"/>
        <w:ind w:left="1440"/>
      </w:pPr>
      <w:r w:rsidRPr="004D5EEA">
        <w:t>The intent of Digest authentication is to provide a more secure means of logging on than that provided by Basic authentication. However, it is not as secure as Basic authentication coupled with SSL, NTLM, Kerberos, or Certificate authentication.</w:t>
      </w:r>
    </w:p>
    <w:p w:rsidR="00CF4A67" w:rsidRPr="004D5EEA" w:rsidRDefault="004D5EEA" w:rsidP="001C5199">
      <w:pPr>
        <w:pStyle w:val="ContentStyle"/>
        <w:ind w:left="1440"/>
      </w:pPr>
      <w:r w:rsidRPr="004D5EEA">
        <w:t>The use of Digest authentication over SSL is a secure solution; however, its deployment requirements currently limit its widespread usage.</w:t>
      </w:r>
    </w:p>
    <w:p w:rsidR="004D5EEA" w:rsidRPr="00CF4A67" w:rsidRDefault="004D5EEA" w:rsidP="001A4FAF">
      <w:pPr>
        <w:pStyle w:val="ContentStyle"/>
        <w:numPr>
          <w:ilvl w:val="0"/>
          <w:numId w:val="72"/>
        </w:numPr>
        <w:rPr>
          <w:b/>
        </w:rPr>
      </w:pPr>
      <w:r w:rsidRPr="00CF4A67">
        <w:rPr>
          <w:b/>
        </w:rPr>
        <w:t>Specific platform requirements for Digest authentication</w:t>
      </w:r>
    </w:p>
    <w:p w:rsidR="00DA10D8" w:rsidRPr="004D5EEA" w:rsidRDefault="004D5EEA" w:rsidP="001C5199">
      <w:pPr>
        <w:pStyle w:val="ContentStyle"/>
        <w:ind w:left="1440"/>
      </w:pPr>
      <w:r w:rsidRPr="004D5EEA">
        <w:t>Digest authentication requires that clients run using .NET or Internet Explorer 5.</w:t>
      </w:r>
      <w:r w:rsidRPr="004D5EEA">
        <w:rPr>
          <w:rStyle w:val="Emphasis"/>
          <w:rFonts w:eastAsiaTheme="majorEastAsia"/>
          <w:i w:val="0"/>
          <w:iCs w:val="0"/>
        </w:rPr>
        <w:t>x</w:t>
      </w:r>
      <w:r w:rsidRPr="004D5EEA">
        <w:t>. User accounts must be stored in Active Directory, which must be configured for Digest authentication.</w:t>
      </w:r>
    </w:p>
    <w:p w:rsidR="004D5EEA" w:rsidRPr="00D00F3B" w:rsidRDefault="004D5EEA" w:rsidP="001A4FAF">
      <w:pPr>
        <w:pStyle w:val="ContentStyle"/>
        <w:numPr>
          <w:ilvl w:val="0"/>
          <w:numId w:val="71"/>
        </w:numPr>
        <w:rPr>
          <w:b/>
        </w:rPr>
      </w:pPr>
      <w:r w:rsidRPr="00D00F3B">
        <w:rPr>
          <w:b/>
        </w:rPr>
        <w:t>Implementation</w:t>
      </w:r>
    </w:p>
    <w:p w:rsidR="004D5EEA" w:rsidRPr="004D5EEA" w:rsidRDefault="004D5EEA" w:rsidP="00D00F3B">
      <w:pPr>
        <w:pStyle w:val="ContentStyle"/>
        <w:ind w:left="907"/>
      </w:pPr>
      <w:r w:rsidRPr="004D5EEA">
        <w:t>You must configure IIS for Digest authentication. For more information see the Microsoft Knowledge Base article Q222028,</w:t>
      </w:r>
      <w:r w:rsidRPr="004D5EEA">
        <w:rPr>
          <w:rStyle w:val="apple-converted-space"/>
        </w:rPr>
        <w:t> </w:t>
      </w:r>
      <w:hyperlink r:id="rId433" w:history="1">
        <w:r w:rsidRPr="004D5EEA">
          <w:rPr>
            <w:rStyle w:val="Hyperlink"/>
            <w:color w:val="2A2A2A"/>
            <w:u w:val="none"/>
          </w:rPr>
          <w:t>Setting Up Digest Authentication for Use with Internet Information Services 5.0</w:t>
        </w:r>
      </w:hyperlink>
      <w:r w:rsidRPr="004D5EEA">
        <w:t>.</w:t>
      </w:r>
    </w:p>
    <w:p w:rsidR="004D5EEA" w:rsidRPr="004D5EEA" w:rsidRDefault="004D5EEA" w:rsidP="00D00F3B">
      <w:pPr>
        <w:pStyle w:val="ContentStyle"/>
        <w:ind w:left="907"/>
      </w:pPr>
      <w:r w:rsidRPr="004D5EEA">
        <w:t>If your ASP.NET application needs to run as the user authenticated by IIS Digest authentication, use the following Web.config configuration:</w:t>
      </w:r>
    </w:p>
    <w:p w:rsidR="004D5EEA" w:rsidRPr="004D5EEA" w:rsidRDefault="004D5EEA" w:rsidP="00D00F3B">
      <w:pPr>
        <w:pStyle w:val="CodeStyle"/>
        <w:ind w:firstLine="187"/>
      </w:pPr>
      <w:r w:rsidRPr="004D5EEA">
        <w:t>// web.config file</w:t>
      </w:r>
    </w:p>
    <w:p w:rsidR="004D5EEA" w:rsidRPr="004D5EEA" w:rsidRDefault="004D5EEA" w:rsidP="00D00F3B">
      <w:pPr>
        <w:pStyle w:val="CodeStyle"/>
        <w:ind w:firstLine="187"/>
      </w:pPr>
      <w:r w:rsidRPr="004D5EEA">
        <w:t>&lt;system.web&gt;</w:t>
      </w:r>
    </w:p>
    <w:p w:rsidR="004D5EEA" w:rsidRPr="004D5EEA" w:rsidRDefault="004D5EEA" w:rsidP="00D00F3B">
      <w:pPr>
        <w:pStyle w:val="CodeStyle"/>
        <w:ind w:firstLine="720"/>
      </w:pPr>
      <w:r w:rsidRPr="004D5EEA">
        <w:t>&lt;authentication mode="Windows" /&gt;</w:t>
      </w:r>
    </w:p>
    <w:p w:rsidR="004D5EEA" w:rsidRPr="004D5EEA" w:rsidRDefault="00D00F3B" w:rsidP="00D00F3B">
      <w:pPr>
        <w:pStyle w:val="CodeStyle"/>
      </w:pPr>
      <w:r>
        <w:t xml:space="preserve"> </w:t>
      </w:r>
      <w:r w:rsidR="004D5EEA" w:rsidRPr="004D5EEA">
        <w:t>&lt;/system.web&gt;</w:t>
      </w:r>
    </w:p>
    <w:p w:rsidR="004D5EEA" w:rsidRPr="004D5EEA" w:rsidRDefault="004D5EEA" w:rsidP="004D5EEA">
      <w:pPr>
        <w:pStyle w:val="ContentStyle"/>
      </w:pPr>
      <w:r w:rsidRPr="004D5EEA">
        <w:t>To use Digest authentication in Windows 2000, the server must have access to an Active Directory server that is set up for Digest authentication.</w:t>
      </w:r>
    </w:p>
    <w:p w:rsidR="004D5EEA" w:rsidRPr="004D5EEA" w:rsidRDefault="004D5EEA" w:rsidP="004D5EEA">
      <w:pPr>
        <w:pStyle w:val="ContentStyle"/>
      </w:pPr>
      <w:r w:rsidRPr="004D5EEA">
        <w:t>For more information about Digest authentication, see the specification RFC 2069 at http://www.ietf.org/rfc/rfc2069.txt.</w:t>
      </w:r>
    </w:p>
    <w:p w:rsidR="004D5EEA" w:rsidRPr="004D5EEA" w:rsidRDefault="004D5EEA" w:rsidP="004D5EEA">
      <w:pPr>
        <w:pStyle w:val="ContentStyle"/>
        <w:rPr>
          <w:b/>
        </w:rPr>
      </w:pPr>
      <w:r w:rsidRPr="004D5EEA">
        <w:rPr>
          <w:b/>
        </w:rPr>
        <w:t>Integrated Windows Authentication</w:t>
      </w:r>
    </w:p>
    <w:p w:rsidR="004D5EEA" w:rsidRPr="004D5EEA" w:rsidRDefault="004D5EEA" w:rsidP="004D5EEA">
      <w:pPr>
        <w:pStyle w:val="ContentStyle"/>
      </w:pPr>
      <w:r w:rsidRPr="004D5EEA">
        <w:lastRenderedPageBreak/>
        <w:t>Integrated Windows authentication (using either NTLM challenge/response or Kerberos) involves authenticating a user with a Windows NT Domain or Active Directory account. Unlike Basic and Digest authentication, the encrypted password is not sent across the network, which makes this method very secure. If Active Directory Services is installed on the server and the browser is compatible with the Kerberos V5 authentication protocol, both the Kerberos V5 protocol and the challenge/response protocol are used; otherwise only the challenge/response protocol is used. It is best suited for an intranet environment, where both user and Web server computers are in the same domain and where administrators can ensure that every computer is running Microsoft Internet Explorer version 3.01 or later.</w:t>
      </w:r>
    </w:p>
    <w:p w:rsidR="004D5EEA" w:rsidRPr="002E217E" w:rsidRDefault="004D5EEA" w:rsidP="001A4FAF">
      <w:pPr>
        <w:pStyle w:val="ContentStyle"/>
        <w:numPr>
          <w:ilvl w:val="0"/>
          <w:numId w:val="71"/>
        </w:numPr>
        <w:rPr>
          <w:b/>
        </w:rPr>
      </w:pPr>
      <w:r w:rsidRPr="002E217E">
        <w:rPr>
          <w:b/>
        </w:rPr>
        <w:t>Typical usage scenarios</w:t>
      </w:r>
    </w:p>
    <w:p w:rsidR="004D5EEA" w:rsidRPr="004D5EEA" w:rsidRDefault="004D5EEA" w:rsidP="002E217E">
      <w:pPr>
        <w:pStyle w:val="ContentStyle"/>
        <w:ind w:left="374" w:firstLine="533"/>
      </w:pPr>
      <w:r w:rsidRPr="004D5EEA">
        <w:t>You should consider Integrated Windows authentication when:</w:t>
      </w:r>
    </w:p>
    <w:p w:rsidR="004D5EEA" w:rsidRPr="004D5EEA" w:rsidRDefault="004D5EEA" w:rsidP="001A4FAF">
      <w:pPr>
        <w:pStyle w:val="ContentStyle"/>
        <w:numPr>
          <w:ilvl w:val="0"/>
          <w:numId w:val="72"/>
        </w:numPr>
      </w:pPr>
      <w:r w:rsidRPr="004D5EEA">
        <w:t>Your users have Windows NT Domain or Active Directory accounts.</w:t>
      </w:r>
    </w:p>
    <w:p w:rsidR="004D5EEA" w:rsidRPr="004D5EEA" w:rsidRDefault="004D5EEA" w:rsidP="001A4FAF">
      <w:pPr>
        <w:pStyle w:val="ContentStyle"/>
        <w:numPr>
          <w:ilvl w:val="0"/>
          <w:numId w:val="72"/>
        </w:numPr>
      </w:pPr>
      <w:r w:rsidRPr="004D5EEA">
        <w:t>Your application runs on an intranet (behind a firewall).</w:t>
      </w:r>
    </w:p>
    <w:p w:rsidR="004D5EEA" w:rsidRPr="004D5EEA" w:rsidRDefault="004D5EEA" w:rsidP="001A4FAF">
      <w:pPr>
        <w:pStyle w:val="ContentStyle"/>
        <w:numPr>
          <w:ilvl w:val="0"/>
          <w:numId w:val="72"/>
        </w:numPr>
      </w:pPr>
      <w:r w:rsidRPr="004D5EEA">
        <w:t>All of your clients are running Internet Explorer version 3.01 or later.</w:t>
      </w:r>
    </w:p>
    <w:p w:rsidR="004D5EEA" w:rsidRPr="004D5EEA" w:rsidRDefault="004D5EEA" w:rsidP="001A4FAF">
      <w:pPr>
        <w:pStyle w:val="ContentStyle"/>
        <w:numPr>
          <w:ilvl w:val="0"/>
          <w:numId w:val="72"/>
        </w:numPr>
      </w:pPr>
      <w:r w:rsidRPr="004D5EEA">
        <w:t>You need to perform delegation (this requires Kerberos).</w:t>
      </w:r>
    </w:p>
    <w:p w:rsidR="002E217E" w:rsidRPr="004D5EEA" w:rsidRDefault="004D5EEA" w:rsidP="001C5199">
      <w:pPr>
        <w:pStyle w:val="ContentStyle"/>
        <w:numPr>
          <w:ilvl w:val="0"/>
          <w:numId w:val="72"/>
        </w:numPr>
      </w:pPr>
      <w:r w:rsidRPr="004D5EEA">
        <w:t>You need a seamless logon procedure for domain users (for example, without pop-up logon dialog boxes).</w:t>
      </w:r>
    </w:p>
    <w:p w:rsidR="004D5EEA" w:rsidRPr="004D5EEA" w:rsidRDefault="004D5EEA" w:rsidP="002E217E">
      <w:pPr>
        <w:pStyle w:val="ContentStyle"/>
        <w:ind w:left="720" w:firstLine="187"/>
      </w:pPr>
      <w:r w:rsidRPr="004D5EEA">
        <w:t>You should not consider Integrated Windows authentication when:</w:t>
      </w:r>
    </w:p>
    <w:p w:rsidR="004D5EEA" w:rsidRPr="004D5EEA" w:rsidRDefault="004D5EEA" w:rsidP="001A4FAF">
      <w:pPr>
        <w:pStyle w:val="ContentStyle"/>
        <w:numPr>
          <w:ilvl w:val="0"/>
          <w:numId w:val="72"/>
        </w:numPr>
      </w:pPr>
      <w:r w:rsidRPr="004D5EEA">
        <w:t>Your user accounts are stored in an external database rather than a Windows NT Domain database or Active Directory.</w:t>
      </w:r>
    </w:p>
    <w:p w:rsidR="004D5EEA" w:rsidRPr="004D5EEA" w:rsidRDefault="004D5EEA" w:rsidP="001A4FAF">
      <w:pPr>
        <w:pStyle w:val="ContentStyle"/>
        <w:numPr>
          <w:ilvl w:val="0"/>
          <w:numId w:val="72"/>
        </w:numPr>
      </w:pPr>
      <w:r w:rsidRPr="004D5EEA">
        <w:t>You need to support authentication over the Internet.</w:t>
      </w:r>
    </w:p>
    <w:p w:rsidR="004D5EEA" w:rsidRPr="004D5EEA" w:rsidRDefault="004D5EEA" w:rsidP="001A4FAF">
      <w:pPr>
        <w:pStyle w:val="ContentStyle"/>
        <w:numPr>
          <w:ilvl w:val="0"/>
          <w:numId w:val="72"/>
        </w:numPr>
      </w:pPr>
      <w:r w:rsidRPr="004D5EEA">
        <w:t>Your clients are using Netscape Navigator or other non-Microsoft browsers.</w:t>
      </w:r>
    </w:p>
    <w:p w:rsidR="002E217E" w:rsidRPr="004D5EEA" w:rsidRDefault="004D5EEA" w:rsidP="001C5199">
      <w:pPr>
        <w:pStyle w:val="ContentStyle"/>
        <w:numPr>
          <w:ilvl w:val="0"/>
          <w:numId w:val="72"/>
        </w:numPr>
      </w:pPr>
      <w:r w:rsidRPr="004D5EEA">
        <w:t>You need to obtain t</w:t>
      </w:r>
      <w:r w:rsidR="001C5199">
        <w:t>he client's clear text password.</w:t>
      </w:r>
    </w:p>
    <w:p w:rsidR="004D5EEA" w:rsidRPr="002E217E" w:rsidRDefault="004D5EEA" w:rsidP="001A4FAF">
      <w:pPr>
        <w:pStyle w:val="ContentStyle"/>
        <w:numPr>
          <w:ilvl w:val="0"/>
          <w:numId w:val="71"/>
        </w:numPr>
        <w:rPr>
          <w:b/>
        </w:rPr>
      </w:pPr>
      <w:r w:rsidRPr="002E217E">
        <w:rPr>
          <w:b/>
        </w:rPr>
        <w:t>Other considerations</w:t>
      </w:r>
    </w:p>
    <w:p w:rsidR="004D5EEA" w:rsidRPr="004D5EEA" w:rsidRDefault="004D5EEA" w:rsidP="00E14985">
      <w:pPr>
        <w:pStyle w:val="ContentStyle"/>
        <w:ind w:left="374" w:firstLine="533"/>
      </w:pPr>
      <w:r w:rsidRPr="004D5EEA">
        <w:t>You should also consider the following when choosing Integrated Windows authentication.</w:t>
      </w:r>
    </w:p>
    <w:p w:rsidR="004D5EEA" w:rsidRPr="00191019" w:rsidRDefault="004D5EEA" w:rsidP="001A4FAF">
      <w:pPr>
        <w:pStyle w:val="ContentStyle"/>
        <w:numPr>
          <w:ilvl w:val="0"/>
          <w:numId w:val="72"/>
        </w:numPr>
        <w:rPr>
          <w:b/>
        </w:rPr>
      </w:pPr>
      <w:r w:rsidRPr="00191019">
        <w:rPr>
          <w:b/>
        </w:rPr>
        <w:t>Security level of NTLM and Kerberos</w:t>
      </w:r>
    </w:p>
    <w:p w:rsidR="004D5EEA" w:rsidRPr="004D5EEA" w:rsidRDefault="004D5EEA" w:rsidP="00191019">
      <w:pPr>
        <w:pStyle w:val="ContentStyle"/>
        <w:ind w:left="1440"/>
      </w:pPr>
      <w:r w:rsidRPr="004D5EEA">
        <w:t>Both of these protocols are considered highly secure. With NTLM and Kerberos, the password is not transmitted over the network. NTLM uses a challenge/response mechanism. Kerberos is considered even more secure because it supports mutual authentication (that is, clients can verify the server with which they are communicating).</w:t>
      </w:r>
    </w:p>
    <w:p w:rsidR="004D5EEA" w:rsidRPr="00191019" w:rsidRDefault="004D5EEA" w:rsidP="001A4FAF">
      <w:pPr>
        <w:pStyle w:val="ContentStyle"/>
        <w:numPr>
          <w:ilvl w:val="0"/>
          <w:numId w:val="72"/>
        </w:numPr>
        <w:rPr>
          <w:b/>
        </w:rPr>
      </w:pPr>
      <w:r w:rsidRPr="00191019">
        <w:rPr>
          <w:b/>
        </w:rPr>
        <w:t>Delegation issues</w:t>
      </w:r>
    </w:p>
    <w:p w:rsidR="004D5EEA" w:rsidRPr="004D5EEA" w:rsidRDefault="004D5EEA" w:rsidP="00191019">
      <w:pPr>
        <w:pStyle w:val="ContentStyle"/>
        <w:ind w:left="1440"/>
      </w:pPr>
      <w:r w:rsidRPr="004D5EEA">
        <w:t>The NTLM protocol does not support delegation. After the client's credentials are passed to the IIS server, they cannot be passed to a back-end server for authentication. However, Kerberos supports delegation, which allows the client credentials to be delegated to other processes on multiple downstream computers. For example, you can use Kerberos to present a Web user's credentials to a COM+ middle tier and through to a Microsoft SQL Server™ database, configured with Windows Integrated Security. Kerberos authentication is not enabled in a default Active Directory configuration. You must ensure your environment will support Kerberos before depending on it as a delegation solution.</w:t>
      </w:r>
    </w:p>
    <w:p w:rsidR="004D5EEA" w:rsidRPr="00191019" w:rsidRDefault="004D5EEA" w:rsidP="001A4FAF">
      <w:pPr>
        <w:pStyle w:val="ContentStyle"/>
        <w:numPr>
          <w:ilvl w:val="0"/>
          <w:numId w:val="72"/>
        </w:numPr>
        <w:rPr>
          <w:b/>
        </w:rPr>
      </w:pPr>
      <w:r w:rsidRPr="00191019">
        <w:rPr>
          <w:b/>
        </w:rPr>
        <w:t>Internet usage</w:t>
      </w:r>
    </w:p>
    <w:p w:rsidR="004D5EEA" w:rsidRPr="004D5EEA" w:rsidRDefault="004D5EEA" w:rsidP="00191019">
      <w:pPr>
        <w:pStyle w:val="ContentStyle"/>
        <w:ind w:left="1440"/>
      </w:pPr>
      <w:r w:rsidRPr="004D5EEA">
        <w:t>Neither the NTLM nor Kerberos protocols are commonly used over the Internet. The key issue with using Kerberos over the Internet is that the security authority needs to be centralized and available to all users. The infrastructure needs to be in place to do this. Another issue with Internet deployment is that these protocols are not supported by non-Microsoft browsers, which may be a limiting factor depending on your particular client base.</w:t>
      </w:r>
    </w:p>
    <w:p w:rsidR="004D5EEA" w:rsidRPr="00191019" w:rsidRDefault="004D5EEA" w:rsidP="001A4FAF">
      <w:pPr>
        <w:pStyle w:val="ContentStyle"/>
        <w:numPr>
          <w:ilvl w:val="0"/>
          <w:numId w:val="72"/>
        </w:numPr>
        <w:rPr>
          <w:b/>
        </w:rPr>
      </w:pPr>
      <w:r w:rsidRPr="00191019">
        <w:rPr>
          <w:b/>
        </w:rPr>
        <w:t>Performance and scalability</w:t>
      </w:r>
    </w:p>
    <w:p w:rsidR="004D5EEA" w:rsidRPr="004D5EEA" w:rsidRDefault="004D5EEA" w:rsidP="00191019">
      <w:pPr>
        <w:pStyle w:val="ContentStyle"/>
        <w:ind w:left="1440"/>
      </w:pPr>
      <w:r w:rsidRPr="004D5EEA">
        <w:t>Kerberos is faster than NTLM. However, both of these protocols are not as fast as Basic authentication or certain custom authentication methods. If you are expecting large numbers of users to log on concurrently, you need to carefully design your Active Directory configuration. Where you have potentially millions of users, you may consider using a high-performance database such as SQL Server to store your user names and passwords. If you are delegating security context in a multi-tier application, it is likely that you will run into scalability issues. Specifically, middle-tier solutions such as database connection pooling cannot be used.</w:t>
      </w:r>
    </w:p>
    <w:p w:rsidR="004D5EEA" w:rsidRPr="002E217E" w:rsidRDefault="004D5EEA" w:rsidP="001A4FAF">
      <w:pPr>
        <w:pStyle w:val="ContentStyle"/>
        <w:numPr>
          <w:ilvl w:val="0"/>
          <w:numId w:val="71"/>
        </w:numPr>
        <w:rPr>
          <w:b/>
        </w:rPr>
      </w:pPr>
      <w:r w:rsidRPr="002E217E">
        <w:rPr>
          <w:b/>
        </w:rPr>
        <w:t>Implementation</w:t>
      </w:r>
    </w:p>
    <w:p w:rsidR="004D5EEA" w:rsidRPr="004D5EEA" w:rsidRDefault="004D5EEA" w:rsidP="004F74D0">
      <w:pPr>
        <w:pStyle w:val="ContentStyle"/>
        <w:ind w:left="907"/>
      </w:pPr>
      <w:r w:rsidRPr="004D5EEA">
        <w:lastRenderedPageBreak/>
        <w:t>To implement Kerberos or NTLM, you will need to configure IIS to use Integrated Windows authentication. If you need to support clients other than those running Internet Explorer, you may want to enable Basic authentication in conjunction with NTLM or Kerberos.</w:t>
      </w:r>
    </w:p>
    <w:p w:rsidR="004D5EEA" w:rsidRPr="004D5EEA" w:rsidRDefault="004D5EEA" w:rsidP="004F74D0">
      <w:pPr>
        <w:pStyle w:val="ContentStyle"/>
        <w:ind w:left="374" w:firstLine="533"/>
      </w:pPr>
      <w:r w:rsidRPr="004D5EEA">
        <w:t>You need to consider these specific details when configuring Kerberos:</w:t>
      </w:r>
    </w:p>
    <w:p w:rsidR="004D5EEA" w:rsidRPr="004D5EEA" w:rsidRDefault="004D5EEA" w:rsidP="001A4FAF">
      <w:pPr>
        <w:pStyle w:val="ContentStyle"/>
        <w:numPr>
          <w:ilvl w:val="0"/>
          <w:numId w:val="72"/>
        </w:numPr>
      </w:pPr>
      <w:r w:rsidRPr="004D5EEA">
        <w:t>The client and server computers must all be running Windows 2000 in a Windows 2000 domain.</w:t>
      </w:r>
    </w:p>
    <w:p w:rsidR="004D5EEA" w:rsidRPr="004D5EEA" w:rsidRDefault="004D5EEA" w:rsidP="001A4FAF">
      <w:pPr>
        <w:pStyle w:val="ContentStyle"/>
        <w:numPr>
          <w:ilvl w:val="0"/>
          <w:numId w:val="72"/>
        </w:numPr>
      </w:pPr>
      <w:r w:rsidRPr="004D5EEA">
        <w:t>The client's user account must be enabled for delegation.</w:t>
      </w:r>
    </w:p>
    <w:p w:rsidR="004D5EEA" w:rsidRPr="004D5EEA" w:rsidRDefault="004D5EEA" w:rsidP="001A4FAF">
      <w:pPr>
        <w:pStyle w:val="ContentStyle"/>
        <w:numPr>
          <w:ilvl w:val="0"/>
          <w:numId w:val="72"/>
        </w:numPr>
      </w:pPr>
      <w:r w:rsidRPr="004D5EEA">
        <w:t>The service's account must be enabled for delegation.</w:t>
      </w:r>
    </w:p>
    <w:p w:rsidR="00156E0A" w:rsidRDefault="00156E0A" w:rsidP="00156E0A">
      <w:pPr>
        <w:pStyle w:val="ContentStyle"/>
        <w:ind w:left="720" w:firstLine="187"/>
      </w:pPr>
    </w:p>
    <w:p w:rsidR="004D5EEA" w:rsidRPr="004D5EEA" w:rsidRDefault="004D5EEA" w:rsidP="00156E0A">
      <w:pPr>
        <w:pStyle w:val="ContentStyle"/>
        <w:ind w:left="907"/>
      </w:pPr>
      <w:r w:rsidRPr="004D5EEA">
        <w:t>If your ASP.NET application needs to run as the user authenticated by IIS using Integrated Windows authentication, use the following Web.config configuration:</w:t>
      </w:r>
    </w:p>
    <w:p w:rsidR="004D5EEA" w:rsidRPr="004D5EEA" w:rsidRDefault="004D5EEA" w:rsidP="00156E0A">
      <w:pPr>
        <w:pStyle w:val="CodeStyle"/>
        <w:ind w:firstLine="187"/>
      </w:pPr>
      <w:r w:rsidRPr="004D5EEA">
        <w:t>// web.config file</w:t>
      </w:r>
    </w:p>
    <w:p w:rsidR="004D5EEA" w:rsidRPr="004D5EEA" w:rsidRDefault="004D5EEA" w:rsidP="00156E0A">
      <w:pPr>
        <w:pStyle w:val="CodeStyle"/>
        <w:ind w:firstLine="187"/>
      </w:pPr>
      <w:r w:rsidRPr="004D5EEA">
        <w:t>&lt;system.web&gt;</w:t>
      </w:r>
    </w:p>
    <w:p w:rsidR="004D5EEA" w:rsidRPr="004D5EEA" w:rsidRDefault="004D5EEA" w:rsidP="00156E0A">
      <w:pPr>
        <w:pStyle w:val="CodeStyle"/>
        <w:ind w:firstLine="187"/>
      </w:pPr>
      <w:r w:rsidRPr="004D5EEA">
        <w:t xml:space="preserve">   &lt;authentication mode="Windows" /&gt;</w:t>
      </w:r>
    </w:p>
    <w:p w:rsidR="004D5EEA" w:rsidRPr="004D5EEA" w:rsidRDefault="004D5EEA" w:rsidP="00156E0A">
      <w:pPr>
        <w:pStyle w:val="CodeStyle"/>
        <w:ind w:firstLine="187"/>
      </w:pPr>
      <w:r w:rsidRPr="004D5EEA">
        <w:t>&lt;/system.web&gt;</w:t>
      </w:r>
    </w:p>
    <w:p w:rsidR="004D5EEA" w:rsidRPr="004D5EEA" w:rsidRDefault="004D5EEA" w:rsidP="00B418AC">
      <w:pPr>
        <w:pStyle w:val="ContentStyle"/>
        <w:ind w:left="374" w:firstLine="533"/>
      </w:pPr>
      <w:r w:rsidRPr="004D5EEA">
        <w:t>For more information about using Kerberos, see:</w:t>
      </w:r>
    </w:p>
    <w:p w:rsidR="004D5EEA" w:rsidRPr="004D5EEA" w:rsidRDefault="000027B0" w:rsidP="001A4FAF">
      <w:pPr>
        <w:pStyle w:val="ContentStyle"/>
        <w:numPr>
          <w:ilvl w:val="0"/>
          <w:numId w:val="77"/>
        </w:numPr>
      </w:pPr>
      <w:hyperlink r:id="rId434" w:history="1">
        <w:r w:rsidR="004D5EEA" w:rsidRPr="004D5EEA">
          <w:rPr>
            <w:rStyle w:val="Hyperlink"/>
            <w:color w:val="2A2A2A"/>
            <w:u w:val="none"/>
          </w:rPr>
          <w:t>Kerberos Components in Windows 2000</w:t>
        </w:r>
      </w:hyperlink>
    </w:p>
    <w:p w:rsidR="004D5EEA" w:rsidRPr="004D5EEA" w:rsidRDefault="000027B0" w:rsidP="001A4FAF">
      <w:pPr>
        <w:pStyle w:val="ContentStyle"/>
        <w:numPr>
          <w:ilvl w:val="0"/>
          <w:numId w:val="77"/>
        </w:numPr>
      </w:pPr>
      <w:hyperlink r:id="rId435" w:history="1">
        <w:r w:rsidR="004D5EEA" w:rsidRPr="004D5EEA">
          <w:rPr>
            <w:rStyle w:val="Hyperlink"/>
            <w:color w:val="2A2A2A"/>
            <w:u w:val="none"/>
          </w:rPr>
          <w:t>Kerberos Explained</w:t>
        </w:r>
      </w:hyperlink>
    </w:p>
    <w:p w:rsidR="001C5199" w:rsidRDefault="001C5199" w:rsidP="004D5EEA">
      <w:pPr>
        <w:pStyle w:val="ContentStyle"/>
        <w:rPr>
          <w:b/>
        </w:rPr>
      </w:pPr>
    </w:p>
    <w:p w:rsidR="004D5EEA" w:rsidRPr="004D5EEA" w:rsidRDefault="004D5EEA" w:rsidP="004D5EEA">
      <w:pPr>
        <w:pStyle w:val="ContentStyle"/>
        <w:rPr>
          <w:b/>
        </w:rPr>
      </w:pPr>
      <w:r w:rsidRPr="004D5EEA">
        <w:rPr>
          <w:b/>
        </w:rPr>
        <w:t>Certificate Authentication</w:t>
      </w:r>
    </w:p>
    <w:p w:rsidR="004D5EEA" w:rsidRDefault="004D5EEA" w:rsidP="004D5EEA">
      <w:pPr>
        <w:pStyle w:val="ContentStyle"/>
      </w:pPr>
      <w:r w:rsidRPr="004D5EEA">
        <w:t>A certificate is a digital "key" installed on a computer. When the computer tries to access a server, the key will be automatically presented to authenticate the user. Client certificates can be mapped to Windows accounts in either a Domain or Active Directory. If you use the Windows Authentication Provider in ASP.NET, the application thread will run as the user to which the certificate is mapped. You may also implement custom authentication in ASP.NET where, for example, you could use the e-mail address (or a similarly unique field) contained within the certificate. From the client's perspective, security is seamless as the client is not required to log in using a logon page. This makes certificates an attractive option for automated business processes.</w:t>
      </w:r>
    </w:p>
    <w:p w:rsidR="004D5EEA" w:rsidRPr="00833F82" w:rsidRDefault="004D5EEA" w:rsidP="001A4FAF">
      <w:pPr>
        <w:pStyle w:val="ContentStyle"/>
        <w:numPr>
          <w:ilvl w:val="0"/>
          <w:numId w:val="71"/>
        </w:numPr>
        <w:rPr>
          <w:b/>
        </w:rPr>
      </w:pPr>
      <w:r w:rsidRPr="00833F82">
        <w:rPr>
          <w:b/>
        </w:rPr>
        <w:t>Typical usage scenarios</w:t>
      </w:r>
    </w:p>
    <w:p w:rsidR="004D5EEA" w:rsidRPr="004D5EEA" w:rsidRDefault="004D5EEA" w:rsidP="00833F82">
      <w:pPr>
        <w:pStyle w:val="ContentStyle"/>
        <w:ind w:left="374" w:firstLine="533"/>
      </w:pPr>
      <w:r w:rsidRPr="004D5EEA">
        <w:t>You should consider Certificate authentication when:</w:t>
      </w:r>
    </w:p>
    <w:p w:rsidR="004D5EEA" w:rsidRPr="004D5EEA" w:rsidRDefault="004D5EEA" w:rsidP="001A4FAF">
      <w:pPr>
        <w:pStyle w:val="ContentStyle"/>
        <w:numPr>
          <w:ilvl w:val="0"/>
          <w:numId w:val="72"/>
        </w:numPr>
      </w:pPr>
      <w:r w:rsidRPr="004D5EEA">
        <w:t>The data you are protecting is considered very sensitive and you require a very secure solution.</w:t>
      </w:r>
    </w:p>
    <w:p w:rsidR="004D5EEA" w:rsidRPr="004D5EEA" w:rsidRDefault="004D5EEA" w:rsidP="001A4FAF">
      <w:pPr>
        <w:pStyle w:val="ContentStyle"/>
        <w:numPr>
          <w:ilvl w:val="0"/>
          <w:numId w:val="72"/>
        </w:numPr>
      </w:pPr>
      <w:r w:rsidRPr="004D5EEA">
        <w:t>You require mutual authentication.</w:t>
      </w:r>
    </w:p>
    <w:p w:rsidR="004D5EEA" w:rsidRPr="004D5EEA" w:rsidRDefault="004D5EEA" w:rsidP="001A4FAF">
      <w:pPr>
        <w:pStyle w:val="ContentStyle"/>
        <w:numPr>
          <w:ilvl w:val="0"/>
          <w:numId w:val="72"/>
        </w:numPr>
      </w:pPr>
      <w:r w:rsidRPr="004D5EEA">
        <w:t>You want a third party to be able to manage the relationship between the server and the certificate holder.</w:t>
      </w:r>
    </w:p>
    <w:p w:rsidR="00833F82" w:rsidRPr="004D5EEA" w:rsidRDefault="004D5EEA" w:rsidP="001C5199">
      <w:pPr>
        <w:pStyle w:val="ContentStyle"/>
        <w:numPr>
          <w:ilvl w:val="0"/>
          <w:numId w:val="72"/>
        </w:numPr>
      </w:pPr>
      <w:r w:rsidRPr="004D5EEA">
        <w:t>You want the client interaction to be seamless; for example, for an automated B2B exchange.</w:t>
      </w:r>
    </w:p>
    <w:p w:rsidR="004D5EEA" w:rsidRPr="004D5EEA" w:rsidRDefault="004D5EEA" w:rsidP="00833F82">
      <w:pPr>
        <w:pStyle w:val="ContentStyle"/>
        <w:ind w:left="907"/>
      </w:pPr>
      <w:r w:rsidRPr="004D5EEA">
        <w:t>You should not consider Certificate authentication when:</w:t>
      </w:r>
    </w:p>
    <w:p w:rsidR="00833F82" w:rsidRPr="001C5199" w:rsidRDefault="004D5EEA" w:rsidP="001C5199">
      <w:pPr>
        <w:pStyle w:val="ContentStyle"/>
        <w:numPr>
          <w:ilvl w:val="0"/>
          <w:numId w:val="72"/>
        </w:numPr>
      </w:pPr>
      <w:r w:rsidRPr="004D5EEA">
        <w:t>The cost of issuing and managing client certificates outweighs the value of the added security.</w:t>
      </w:r>
    </w:p>
    <w:p w:rsidR="004D5EEA" w:rsidRPr="00833F82" w:rsidRDefault="004D5EEA" w:rsidP="001A4FAF">
      <w:pPr>
        <w:pStyle w:val="ContentStyle"/>
        <w:numPr>
          <w:ilvl w:val="0"/>
          <w:numId w:val="71"/>
        </w:numPr>
        <w:rPr>
          <w:b/>
        </w:rPr>
      </w:pPr>
      <w:r w:rsidRPr="00833F82">
        <w:rPr>
          <w:b/>
        </w:rPr>
        <w:t>Other considerations</w:t>
      </w:r>
    </w:p>
    <w:p w:rsidR="004D5EEA" w:rsidRPr="004D5EEA" w:rsidRDefault="004D5EEA" w:rsidP="00833F82">
      <w:pPr>
        <w:pStyle w:val="ContentStyle"/>
        <w:ind w:left="374" w:firstLine="533"/>
      </w:pPr>
      <w:r w:rsidRPr="004D5EEA">
        <w:t>You should also consider the following when choosing Certificate authentication.</w:t>
      </w:r>
    </w:p>
    <w:p w:rsidR="004D5EEA" w:rsidRPr="00833F82" w:rsidRDefault="004D5EEA" w:rsidP="001A4FAF">
      <w:pPr>
        <w:pStyle w:val="ContentStyle"/>
        <w:numPr>
          <w:ilvl w:val="0"/>
          <w:numId w:val="72"/>
        </w:numPr>
      </w:pPr>
      <w:r w:rsidRPr="00833F82">
        <w:rPr>
          <w:b/>
        </w:rPr>
        <w:t>Deployment</w:t>
      </w:r>
    </w:p>
    <w:p w:rsidR="004D5EEA" w:rsidRPr="004D5EEA" w:rsidRDefault="004D5EEA" w:rsidP="00833F82">
      <w:pPr>
        <w:pStyle w:val="ContentStyle"/>
        <w:ind w:left="1440"/>
      </w:pPr>
      <w:r w:rsidRPr="004D5EEA">
        <w:t>You will need to physically deploy the client certificate to the client workstation. There are different methods of doing this, ranging from a Web deployment to installing the certificate from a CD-ROM. The deployment issues are generally the reason why certificates are not as common as other authentication modes that are used in conjunction with SSL.</w:t>
      </w:r>
    </w:p>
    <w:p w:rsidR="004D5EEA" w:rsidRPr="00833F82" w:rsidRDefault="004D5EEA" w:rsidP="001A4FAF">
      <w:pPr>
        <w:pStyle w:val="ContentStyle"/>
        <w:numPr>
          <w:ilvl w:val="0"/>
          <w:numId w:val="72"/>
        </w:numPr>
      </w:pPr>
      <w:r w:rsidRPr="00833F82">
        <w:rPr>
          <w:b/>
        </w:rPr>
        <w:t>Mapping to Windows accounts</w:t>
      </w:r>
    </w:p>
    <w:p w:rsidR="004D5EEA" w:rsidRPr="004D5EEA" w:rsidRDefault="004D5EEA" w:rsidP="00833F82">
      <w:pPr>
        <w:pStyle w:val="ContentStyle"/>
        <w:ind w:left="1440"/>
      </w:pPr>
      <w:r w:rsidRPr="004D5EEA">
        <w:t>It is possible to map certificates to Domain or Active Directory accounts. If you need to authenticate individual users, you can use a technique known as one-to-one mapping where a certificate is mapped to an individual account. There is no limit on one-to-one mapping if you use Active Directory mapping.</w:t>
      </w:r>
    </w:p>
    <w:p w:rsidR="00833F82" w:rsidRDefault="00833F82" w:rsidP="00833F82">
      <w:pPr>
        <w:pStyle w:val="ContentStyle"/>
        <w:ind w:left="720" w:firstLine="720"/>
      </w:pPr>
    </w:p>
    <w:p w:rsidR="004D5EEA" w:rsidRPr="004D5EEA" w:rsidRDefault="004D5EEA" w:rsidP="00833F82">
      <w:pPr>
        <w:pStyle w:val="ContentStyle"/>
        <w:ind w:left="1440"/>
      </w:pPr>
      <w:r w:rsidRPr="004D5EEA">
        <w:t>If you need to authenticate all of the users from a particular group or organization, you can use many-to-one mapping where, for example, any certificate containing a common company name is mapped to a single account.</w:t>
      </w:r>
    </w:p>
    <w:p w:rsidR="004D5EEA" w:rsidRPr="004D5EEA" w:rsidRDefault="004D5EEA" w:rsidP="00833F82">
      <w:pPr>
        <w:pStyle w:val="ContentStyle"/>
        <w:ind w:left="907" w:firstLine="533"/>
      </w:pPr>
      <w:r w:rsidRPr="004D5EEA">
        <w:t>For example, consider the following B2B scenario:</w:t>
      </w:r>
    </w:p>
    <w:p w:rsidR="004D5EEA" w:rsidRPr="004D5EEA" w:rsidRDefault="004D5EEA" w:rsidP="001A4FAF">
      <w:pPr>
        <w:pStyle w:val="ContentStyle"/>
        <w:numPr>
          <w:ilvl w:val="2"/>
          <w:numId w:val="78"/>
        </w:numPr>
      </w:pPr>
      <w:r w:rsidRPr="004D5EEA">
        <w:lastRenderedPageBreak/>
        <w:t>Company A allows their partner company, Company B, to view a portion of their internal Web site.</w:t>
      </w:r>
    </w:p>
    <w:p w:rsidR="004D5EEA" w:rsidRPr="004D5EEA" w:rsidRDefault="004D5EEA" w:rsidP="001A4FAF">
      <w:pPr>
        <w:pStyle w:val="ContentStyle"/>
        <w:numPr>
          <w:ilvl w:val="2"/>
          <w:numId w:val="78"/>
        </w:numPr>
      </w:pPr>
      <w:r w:rsidRPr="004D5EEA">
        <w:t>Computers in Company B have a certificate installed.</w:t>
      </w:r>
    </w:p>
    <w:p w:rsidR="004D5EEA" w:rsidRPr="004D5EEA" w:rsidRDefault="004D5EEA" w:rsidP="001A4FAF">
      <w:pPr>
        <w:pStyle w:val="ContentStyle"/>
        <w:numPr>
          <w:ilvl w:val="2"/>
          <w:numId w:val="78"/>
        </w:numPr>
      </w:pPr>
      <w:r w:rsidRPr="004D5EEA">
        <w:t>The many-to-one mapping results in the ASP.NET application running as the generic "CompanyB" Windows account.</w:t>
      </w:r>
    </w:p>
    <w:p w:rsidR="004D5EEA" w:rsidRPr="004D5EEA" w:rsidRDefault="004D5EEA" w:rsidP="001A4FAF">
      <w:pPr>
        <w:pStyle w:val="ContentStyle"/>
        <w:numPr>
          <w:ilvl w:val="2"/>
          <w:numId w:val="78"/>
        </w:numPr>
      </w:pPr>
      <w:r w:rsidRPr="004D5EEA">
        <w:t>For more in-depth information about certificates, see the book</w:t>
      </w:r>
      <w:r w:rsidRPr="004D5EEA">
        <w:rPr>
          <w:rStyle w:val="apple-converted-space"/>
        </w:rPr>
        <w:t> </w:t>
      </w:r>
      <w:r w:rsidRPr="004D5EEA">
        <w:rPr>
          <w:rStyle w:val="Emphasis"/>
          <w:rFonts w:eastAsiaTheme="majorEastAsia"/>
          <w:i w:val="0"/>
          <w:iCs w:val="0"/>
        </w:rPr>
        <w:t>Designing Secure Web-Based Applications for Microsoft Windows 2000</w:t>
      </w:r>
      <w:r w:rsidRPr="004D5EEA">
        <w:t>by Michael Howard.</w:t>
      </w:r>
    </w:p>
    <w:p w:rsidR="004D5EEA" w:rsidRPr="00833F82" w:rsidRDefault="004D5EEA" w:rsidP="001A4FAF">
      <w:pPr>
        <w:pStyle w:val="ContentStyle"/>
        <w:numPr>
          <w:ilvl w:val="0"/>
          <w:numId w:val="71"/>
        </w:numPr>
        <w:rPr>
          <w:b/>
        </w:rPr>
      </w:pPr>
      <w:r w:rsidRPr="00833F82">
        <w:rPr>
          <w:b/>
        </w:rPr>
        <w:t>Implementation</w:t>
      </w:r>
    </w:p>
    <w:p w:rsidR="004D5EEA" w:rsidRPr="004D5EEA" w:rsidRDefault="004D5EEA" w:rsidP="00266E83">
      <w:pPr>
        <w:pStyle w:val="ContentStyle"/>
        <w:ind w:left="907"/>
      </w:pPr>
      <w:r w:rsidRPr="004D5EEA">
        <w:t>You must configure IIS for Certificate authentication. For information about mapping public key certificates to Windows 2000 user accounts, see the</w:t>
      </w:r>
      <w:r w:rsidRPr="004D5EEA">
        <w:rPr>
          <w:rStyle w:val="apple-converted-space"/>
        </w:rPr>
        <w:t> </w:t>
      </w:r>
      <w:hyperlink r:id="rId436" w:history="1">
        <w:r w:rsidRPr="004D5EEA">
          <w:rPr>
            <w:rStyle w:val="Hyperlink"/>
            <w:color w:val="2A2A2A"/>
            <w:u w:val="none"/>
          </w:rPr>
          <w:t>Step-by-Step Guide to Mapping Certificates to User Accounts</w:t>
        </w:r>
      </w:hyperlink>
      <w:r w:rsidRPr="004D5EEA">
        <w:t>.</w:t>
      </w:r>
    </w:p>
    <w:p w:rsidR="004D5EEA" w:rsidRPr="000B151D" w:rsidRDefault="004D5EEA" w:rsidP="004D5EEA">
      <w:pPr>
        <w:pStyle w:val="ContentStyle"/>
        <w:rPr>
          <w:b/>
        </w:rPr>
      </w:pPr>
      <w:r w:rsidRPr="000B151D">
        <w:rPr>
          <w:b/>
        </w:rPr>
        <w:t>Passport Authentication</w:t>
      </w:r>
    </w:p>
    <w:p w:rsidR="004D5EEA" w:rsidRPr="004D5EEA" w:rsidRDefault="004D5EEA" w:rsidP="004D5EEA">
      <w:pPr>
        <w:pStyle w:val="ContentStyle"/>
      </w:pPr>
      <w:r w:rsidRPr="004D5EEA">
        <w:t>Passport authentication is a centralized authentication service provided by Microsoft. When you use Passport, you do not need to implement your own authentication code, logon page, and user table in some cases. Passport works using a cookie mechanism. If clients have previously authenticated to Passport, they are allowed access to your site. If not, they are automatically re-directed to the Passport site for authentication.</w:t>
      </w:r>
    </w:p>
    <w:p w:rsidR="004D5EEA" w:rsidRPr="004D5EEA" w:rsidRDefault="004D5EEA" w:rsidP="004D5EEA">
      <w:pPr>
        <w:pStyle w:val="ContentStyle"/>
      </w:pPr>
      <w:r w:rsidRPr="004D5EEA">
        <w:t>Passport is a good choice if you require single sign-on capability across multiple domains that also support Passport. Passport provides additional services beyond its role as an authentication service, including profile management and purchasing services.</w:t>
      </w:r>
    </w:p>
    <w:p w:rsidR="004D5EEA" w:rsidRDefault="004D5EEA" w:rsidP="004D5EEA">
      <w:pPr>
        <w:pStyle w:val="ContentStyle"/>
      </w:pPr>
      <w:r w:rsidRPr="004D5EEA">
        <w:t>On the Windows 2000 platform, there is no direct integration of Passport to any authentication and authorization mechanisms built into the operating system. While the .NET Framework does check for Passport cookies, if you maintain your own user database, you must implement your own code to map the Passport user to your own user, as well as implement your own authorization mechanism.</w:t>
      </w:r>
    </w:p>
    <w:p w:rsidR="004D5EEA" w:rsidRPr="006248B0" w:rsidRDefault="004D5EEA" w:rsidP="001A4FAF">
      <w:pPr>
        <w:pStyle w:val="ContentStyle"/>
        <w:numPr>
          <w:ilvl w:val="0"/>
          <w:numId w:val="71"/>
        </w:numPr>
        <w:rPr>
          <w:b/>
        </w:rPr>
      </w:pPr>
      <w:r w:rsidRPr="006248B0">
        <w:rPr>
          <w:b/>
        </w:rPr>
        <w:t>Typical usage scenarios</w:t>
      </w:r>
    </w:p>
    <w:p w:rsidR="004D5EEA" w:rsidRPr="004D5EEA" w:rsidRDefault="004D5EEA" w:rsidP="00CF2158">
      <w:pPr>
        <w:pStyle w:val="ContentStyle"/>
        <w:ind w:left="374" w:firstLine="533"/>
      </w:pPr>
      <w:r w:rsidRPr="004D5EEA">
        <w:t>You should consider Passport authentication when:</w:t>
      </w:r>
    </w:p>
    <w:p w:rsidR="004D5EEA" w:rsidRPr="004D5EEA" w:rsidRDefault="004D5EEA" w:rsidP="001A4FAF">
      <w:pPr>
        <w:pStyle w:val="ContentStyle"/>
        <w:numPr>
          <w:ilvl w:val="0"/>
          <w:numId w:val="72"/>
        </w:numPr>
      </w:pPr>
      <w:r w:rsidRPr="004D5EEA">
        <w:t>Your site will be used in conjunction with other Passport-enabled sites and you want to give single-sign-on capability to users accessing these sites.</w:t>
      </w:r>
    </w:p>
    <w:p w:rsidR="00CF2158" w:rsidRPr="004D5EEA" w:rsidRDefault="004D5EEA" w:rsidP="001C5199">
      <w:pPr>
        <w:pStyle w:val="ContentStyle"/>
        <w:numPr>
          <w:ilvl w:val="0"/>
          <w:numId w:val="72"/>
        </w:numPr>
      </w:pPr>
      <w:r w:rsidRPr="004D5EEA">
        <w:t>You do not want to maintain a user name and password database.</w:t>
      </w:r>
    </w:p>
    <w:p w:rsidR="004D5EEA" w:rsidRPr="004D5EEA" w:rsidRDefault="004D5EEA" w:rsidP="00CF2158">
      <w:pPr>
        <w:pStyle w:val="ContentStyle"/>
        <w:ind w:left="907"/>
      </w:pPr>
      <w:r w:rsidRPr="004D5EEA">
        <w:t>You should not consider Passport authentication when:</w:t>
      </w:r>
    </w:p>
    <w:p w:rsidR="004D5EEA" w:rsidRPr="004D5EEA" w:rsidRDefault="004D5EEA" w:rsidP="001A4FAF">
      <w:pPr>
        <w:pStyle w:val="ContentStyle"/>
        <w:numPr>
          <w:ilvl w:val="0"/>
          <w:numId w:val="72"/>
        </w:numPr>
      </w:pPr>
      <w:r w:rsidRPr="004D5EEA">
        <w:t>You want to exploit usernames and passwords already stored in your own database or Active Directory. (Although, with additional code, you can potentially map a Passport ID to a user account.)</w:t>
      </w:r>
    </w:p>
    <w:p w:rsidR="00CF2158" w:rsidRPr="004D5EEA" w:rsidRDefault="004D5EEA" w:rsidP="001C5199">
      <w:pPr>
        <w:pStyle w:val="ContentStyle"/>
        <w:numPr>
          <w:ilvl w:val="0"/>
          <w:numId w:val="72"/>
        </w:numPr>
      </w:pPr>
      <w:r w:rsidRPr="004D5EEA">
        <w:t>Your clients are other computers that access the site programmatically.</w:t>
      </w:r>
    </w:p>
    <w:p w:rsidR="004D5EEA" w:rsidRPr="006248B0" w:rsidRDefault="004D5EEA" w:rsidP="001A4FAF">
      <w:pPr>
        <w:pStyle w:val="ContentStyle"/>
        <w:numPr>
          <w:ilvl w:val="0"/>
          <w:numId w:val="71"/>
        </w:numPr>
        <w:rPr>
          <w:b/>
        </w:rPr>
      </w:pPr>
      <w:r w:rsidRPr="006248B0">
        <w:rPr>
          <w:b/>
        </w:rPr>
        <w:t>Other considerations</w:t>
      </w:r>
    </w:p>
    <w:p w:rsidR="004D5EEA" w:rsidRPr="004D5EEA" w:rsidRDefault="004D5EEA" w:rsidP="00D906F4">
      <w:pPr>
        <w:pStyle w:val="ContentStyle"/>
        <w:ind w:left="374" w:firstLine="533"/>
      </w:pPr>
      <w:r w:rsidRPr="004D5EEA">
        <w:t>You should also consider the following when choosing Passport authentication.</w:t>
      </w:r>
    </w:p>
    <w:p w:rsidR="004D5EEA" w:rsidRPr="00D906F4" w:rsidRDefault="004D5EEA" w:rsidP="001A4FAF">
      <w:pPr>
        <w:pStyle w:val="ContentStyle"/>
        <w:numPr>
          <w:ilvl w:val="0"/>
          <w:numId w:val="72"/>
        </w:numPr>
      </w:pPr>
      <w:r w:rsidRPr="00D906F4">
        <w:rPr>
          <w:b/>
        </w:rPr>
        <w:t>Enabling Passport</w:t>
      </w:r>
    </w:p>
    <w:p w:rsidR="004D5EEA" w:rsidRPr="004D5EEA" w:rsidRDefault="004D5EEA" w:rsidP="00D906F4">
      <w:pPr>
        <w:pStyle w:val="ContentStyle"/>
        <w:ind w:left="1440"/>
      </w:pPr>
      <w:r w:rsidRPr="004D5EEA">
        <w:t>Using Passport authentication requires site registration with the Passport service and installation of the Passport SDK on the server.</w:t>
      </w:r>
    </w:p>
    <w:p w:rsidR="004D5EEA" w:rsidRPr="00D906F4" w:rsidRDefault="004D5EEA" w:rsidP="001A4FAF">
      <w:pPr>
        <w:pStyle w:val="ContentStyle"/>
        <w:numPr>
          <w:ilvl w:val="0"/>
          <w:numId w:val="72"/>
        </w:numPr>
      </w:pPr>
      <w:r w:rsidRPr="00D906F4">
        <w:rPr>
          <w:b/>
        </w:rPr>
        <w:t>Delegation</w:t>
      </w:r>
    </w:p>
    <w:p w:rsidR="004D5EEA" w:rsidRPr="004D5EEA" w:rsidRDefault="004D5EEA" w:rsidP="00D906F4">
      <w:pPr>
        <w:pStyle w:val="ContentStyle"/>
        <w:ind w:left="1440"/>
      </w:pPr>
      <w:r w:rsidRPr="004D5EEA">
        <w:t>On Windows 2000, it is not possible to delegate a user's Passport security credentials from one server to another.</w:t>
      </w:r>
    </w:p>
    <w:p w:rsidR="004D5EEA" w:rsidRPr="00D906F4" w:rsidRDefault="004D5EEA" w:rsidP="001A4FAF">
      <w:pPr>
        <w:pStyle w:val="ContentStyle"/>
        <w:numPr>
          <w:ilvl w:val="0"/>
          <w:numId w:val="72"/>
        </w:numPr>
      </w:pPr>
      <w:r w:rsidRPr="00D906F4">
        <w:rPr>
          <w:b/>
        </w:rPr>
        <w:t>Mapping to user accounts</w:t>
      </w:r>
    </w:p>
    <w:p w:rsidR="004D5EEA" w:rsidRPr="004D5EEA" w:rsidRDefault="004D5EEA" w:rsidP="00D906F4">
      <w:pPr>
        <w:pStyle w:val="ContentStyle"/>
        <w:ind w:left="1440"/>
      </w:pPr>
      <w:r w:rsidRPr="004D5EEA">
        <w:t>The Passport User ID (PUID) is an identity only. If your user accounts are defined within Active Directory or any custom database, and you need to map the PUID to a user, you will need to implement your own custom code. Future versions of Windows may provide native support of mapping PUIDs to Windows accounts.</w:t>
      </w:r>
    </w:p>
    <w:p w:rsidR="004D5EEA" w:rsidRPr="00D906F4" w:rsidRDefault="004D5EEA" w:rsidP="001A4FAF">
      <w:pPr>
        <w:pStyle w:val="ContentStyle"/>
        <w:numPr>
          <w:ilvl w:val="0"/>
          <w:numId w:val="72"/>
        </w:numPr>
      </w:pPr>
      <w:r w:rsidRPr="00D906F4">
        <w:rPr>
          <w:b/>
        </w:rPr>
        <w:t>Making Passport secure</w:t>
      </w:r>
    </w:p>
    <w:p w:rsidR="00270FE9" w:rsidRPr="004D5EEA" w:rsidRDefault="004D5EEA" w:rsidP="001C5199">
      <w:pPr>
        <w:pStyle w:val="ContentStyle"/>
        <w:ind w:left="1440"/>
      </w:pPr>
      <w:r w:rsidRPr="004D5EEA">
        <w:t>The nature of the encrypted cookie makes Passport secure when used as a stand-alone authentication method. However, to avoid replay attacks and to maintain the highest-security level, Passport needs to be used in combination with SSL.</w:t>
      </w:r>
    </w:p>
    <w:p w:rsidR="004D5EEA" w:rsidRPr="006248B0" w:rsidRDefault="004D5EEA" w:rsidP="001A4FAF">
      <w:pPr>
        <w:pStyle w:val="ContentStyle"/>
        <w:numPr>
          <w:ilvl w:val="0"/>
          <w:numId w:val="71"/>
        </w:numPr>
        <w:rPr>
          <w:b/>
        </w:rPr>
      </w:pPr>
      <w:r w:rsidRPr="006248B0">
        <w:rPr>
          <w:b/>
        </w:rPr>
        <w:t>Implementation</w:t>
      </w:r>
    </w:p>
    <w:p w:rsidR="004D5EEA" w:rsidRPr="004D5EEA" w:rsidRDefault="004D5EEA" w:rsidP="006248B0">
      <w:pPr>
        <w:pStyle w:val="ContentStyle"/>
        <w:ind w:left="907"/>
      </w:pPr>
      <w:r w:rsidRPr="004D5EEA">
        <w:lastRenderedPageBreak/>
        <w:t>To implement Passport, you need to install the Passport SDK on the server. You also need to register with Passport to use the service. You must configure your web.config file as follows:</w:t>
      </w:r>
    </w:p>
    <w:p w:rsidR="004D5EEA" w:rsidRPr="004D5EEA" w:rsidRDefault="004D5EEA" w:rsidP="006248B0">
      <w:pPr>
        <w:pStyle w:val="CodeStyle"/>
        <w:ind w:firstLine="187"/>
      </w:pPr>
      <w:r w:rsidRPr="004D5EEA">
        <w:t>// web.config file</w:t>
      </w:r>
    </w:p>
    <w:p w:rsidR="004D5EEA" w:rsidRPr="004D5EEA" w:rsidRDefault="004D5EEA" w:rsidP="006248B0">
      <w:pPr>
        <w:pStyle w:val="CodeStyle"/>
        <w:ind w:firstLine="187"/>
      </w:pPr>
      <w:r w:rsidRPr="004D5EEA">
        <w:t>&lt;system.web&gt;</w:t>
      </w:r>
    </w:p>
    <w:p w:rsidR="004D5EEA" w:rsidRPr="004D5EEA" w:rsidRDefault="004D5EEA" w:rsidP="006248B0">
      <w:pPr>
        <w:pStyle w:val="CodeStyle"/>
        <w:ind w:firstLine="187"/>
      </w:pPr>
      <w:r w:rsidRPr="004D5EEA">
        <w:t xml:space="preserve">   &lt;authentication mode="Passport" /&gt;</w:t>
      </w:r>
    </w:p>
    <w:p w:rsidR="004D5EEA" w:rsidRPr="004D5EEA" w:rsidRDefault="004D5EEA" w:rsidP="006248B0">
      <w:pPr>
        <w:pStyle w:val="CodeStyle"/>
        <w:ind w:firstLine="187"/>
      </w:pPr>
      <w:r w:rsidRPr="004D5EEA">
        <w:t>&lt;/system.web&gt;</w:t>
      </w:r>
    </w:p>
    <w:p w:rsidR="004D5EEA" w:rsidRPr="004D5EEA" w:rsidRDefault="004D5EEA" w:rsidP="007127CF">
      <w:pPr>
        <w:pStyle w:val="ContentStyle"/>
        <w:ind w:left="374" w:firstLine="533"/>
      </w:pPr>
      <w:r w:rsidRPr="004D5EEA">
        <w:t>For more information about the Passport service, see:</w:t>
      </w:r>
    </w:p>
    <w:p w:rsidR="004D5EEA" w:rsidRPr="004D5EEA" w:rsidRDefault="000027B0" w:rsidP="001A4FAF">
      <w:pPr>
        <w:pStyle w:val="ContentStyle"/>
        <w:numPr>
          <w:ilvl w:val="1"/>
          <w:numId w:val="79"/>
        </w:numPr>
      </w:pPr>
      <w:hyperlink r:id="rId437" w:history="1">
        <w:r w:rsidR="004D5EEA" w:rsidRPr="004D5EEA">
          <w:rPr>
            <w:rStyle w:val="Hyperlink"/>
            <w:color w:val="2A2A2A"/>
            <w:u w:val="none"/>
          </w:rPr>
          <w:t>The Passport Authentication Provider</w:t>
        </w:r>
      </w:hyperlink>
    </w:p>
    <w:p w:rsidR="004D5EEA" w:rsidRPr="004D5EEA" w:rsidRDefault="004D5EEA" w:rsidP="001A4FAF">
      <w:pPr>
        <w:pStyle w:val="ContentStyle"/>
        <w:numPr>
          <w:ilvl w:val="1"/>
          <w:numId w:val="79"/>
        </w:numPr>
      </w:pPr>
      <w:r w:rsidRPr="004D5EEA">
        <w:t>Passport technical</w:t>
      </w:r>
      <w:r w:rsidRPr="004D5EEA">
        <w:rPr>
          <w:rStyle w:val="apple-converted-space"/>
        </w:rPr>
        <w:t> </w:t>
      </w:r>
      <w:hyperlink r:id="rId438" w:history="1">
        <w:r w:rsidRPr="004D5EEA">
          <w:rPr>
            <w:rStyle w:val="Hyperlink"/>
            <w:color w:val="2A2A2A"/>
            <w:u w:val="none"/>
          </w:rPr>
          <w:t>white paper</w:t>
        </w:r>
      </w:hyperlink>
    </w:p>
    <w:p w:rsidR="004D5EEA" w:rsidRPr="004D5EEA" w:rsidRDefault="004D5EEA" w:rsidP="001A4FAF">
      <w:pPr>
        <w:pStyle w:val="ContentStyle"/>
        <w:numPr>
          <w:ilvl w:val="1"/>
          <w:numId w:val="79"/>
        </w:numPr>
      </w:pPr>
      <w:r w:rsidRPr="004D5EEA">
        <w:t>Passport developer</w:t>
      </w:r>
      <w:r w:rsidRPr="004D5EEA">
        <w:rPr>
          <w:rStyle w:val="apple-converted-space"/>
        </w:rPr>
        <w:t> </w:t>
      </w:r>
      <w:hyperlink r:id="rId439" w:history="1">
        <w:r w:rsidRPr="004D5EEA">
          <w:rPr>
            <w:rStyle w:val="Hyperlink"/>
            <w:color w:val="2A2A2A"/>
            <w:u w:val="none"/>
          </w:rPr>
          <w:t>information</w:t>
        </w:r>
      </w:hyperlink>
    </w:p>
    <w:p w:rsidR="000E60F9" w:rsidRDefault="000E60F9" w:rsidP="000B151D">
      <w:pPr>
        <w:pStyle w:val="ContentStyle"/>
        <w:rPr>
          <w:b/>
        </w:rPr>
      </w:pPr>
    </w:p>
    <w:p w:rsidR="000B151D" w:rsidRPr="000B151D" w:rsidRDefault="000B151D" w:rsidP="000B151D">
      <w:pPr>
        <w:pStyle w:val="ContentStyle"/>
        <w:rPr>
          <w:b/>
        </w:rPr>
      </w:pPr>
      <w:r w:rsidRPr="000B151D">
        <w:rPr>
          <w:b/>
        </w:rPr>
        <w:t>Forms Authentication</w:t>
      </w:r>
    </w:p>
    <w:p w:rsidR="000B151D" w:rsidRPr="000B151D" w:rsidRDefault="000B151D" w:rsidP="000B151D">
      <w:pPr>
        <w:pStyle w:val="ContentStyle"/>
      </w:pPr>
      <w:r w:rsidRPr="000B151D">
        <w:t>Forms authentication refers to a custom user interface component that accepts user credentials; for example, a user name and password. Many Internet applications used today present such forms for users to log on. It is important to note that the form itself does not perform the authentication and is provided solely as a way of obtaining the user credentials. The authentication is performed by accessing the user name and password database using custom code.</w:t>
      </w:r>
    </w:p>
    <w:p w:rsidR="000B151D" w:rsidRPr="000B151D" w:rsidRDefault="000B151D" w:rsidP="000B151D">
      <w:pPr>
        <w:pStyle w:val="ContentStyle"/>
      </w:pPr>
      <w:r w:rsidRPr="000B151D">
        <w:t>When the user is authenticated, the server typically gives the client some means to indicate that it has already been authenticated for subsequent requests. If required, you can force the client to authenticate upon every request, although this impacts performance and scalability. There are two basic approaches that you should consider to identify a client who has previously logged on:</w:t>
      </w:r>
    </w:p>
    <w:p w:rsidR="000B151D" w:rsidRPr="000B151D" w:rsidRDefault="000B151D" w:rsidP="000B151D">
      <w:pPr>
        <w:pStyle w:val="ContentStyle"/>
      </w:pPr>
      <w:r w:rsidRPr="000B151D">
        <w:rPr>
          <w:rStyle w:val="Strong"/>
          <w:rFonts w:eastAsiaTheme="majorEastAsia"/>
          <w:b w:val="0"/>
          <w:bCs w:val="0"/>
        </w:rPr>
        <w:t>Cookies</w:t>
      </w:r>
      <w:r w:rsidRPr="000B151D">
        <w:t>. A cookie is a small piece of data initially presented by the server to the client. It is subsequently presented by the client back to the server within each HTTP request. This can be used as an indication that the client has already been authenticated. ASP.NET provides a mechanism for you to use cookies for Forms authentication in the CookieAuthenticationProvider module. Cookies are supported by most Web browsers, including Internet Explorer and Netscape Navigator.</w:t>
      </w:r>
    </w:p>
    <w:p w:rsidR="000B151D" w:rsidRPr="000B151D" w:rsidRDefault="000B151D" w:rsidP="000B151D">
      <w:pPr>
        <w:pStyle w:val="ContentStyle"/>
      </w:pPr>
      <w:r w:rsidRPr="000B151D">
        <w:rPr>
          <w:rStyle w:val="Strong"/>
          <w:rFonts w:eastAsiaTheme="majorEastAsia"/>
          <w:b w:val="0"/>
          <w:bCs w:val="0"/>
        </w:rPr>
        <w:t>Custom</w:t>
      </w:r>
      <w:r w:rsidRPr="000B151D">
        <w:t>. You can implement your own custom mechanism to identify the client to the server. If your clients have disabled cookies, you may consider storing a unique identifier within each URL query string. You can also use hidden form fields, which are stored in a persistent top-level or non-visible frame. In either case, you need to make sure that a hacker cannot simulate being authenticated to your application programmatically.</w:t>
      </w:r>
    </w:p>
    <w:p w:rsidR="000B151D" w:rsidRPr="000B151D" w:rsidRDefault="000B151D" w:rsidP="000B151D">
      <w:pPr>
        <w:pStyle w:val="ContentStyle"/>
      </w:pPr>
      <w:r w:rsidRPr="000B151D">
        <w:t>Cookies are widely utilized by Web sites that implement Forms authentication. The initial release of .NET will support only Forms authentication using cookies.</w:t>
      </w:r>
    </w:p>
    <w:p w:rsidR="000B151D" w:rsidRPr="00716507" w:rsidRDefault="000B151D" w:rsidP="001A4FAF">
      <w:pPr>
        <w:pStyle w:val="ContentStyle"/>
        <w:numPr>
          <w:ilvl w:val="0"/>
          <w:numId w:val="71"/>
        </w:numPr>
        <w:rPr>
          <w:b/>
        </w:rPr>
      </w:pPr>
      <w:r w:rsidRPr="00716507">
        <w:rPr>
          <w:b/>
        </w:rPr>
        <w:t>Typical usage scenarios</w:t>
      </w:r>
    </w:p>
    <w:p w:rsidR="000B151D" w:rsidRPr="000B151D" w:rsidRDefault="000B151D" w:rsidP="00716507">
      <w:pPr>
        <w:pStyle w:val="ContentStyle"/>
        <w:ind w:left="374" w:firstLine="533"/>
      </w:pPr>
      <w:r w:rsidRPr="000B151D">
        <w:t>You should consider Forms authentication when:</w:t>
      </w:r>
    </w:p>
    <w:p w:rsidR="000B151D" w:rsidRPr="000B151D" w:rsidRDefault="000B151D" w:rsidP="001A4FAF">
      <w:pPr>
        <w:pStyle w:val="ContentStyle"/>
        <w:numPr>
          <w:ilvl w:val="0"/>
          <w:numId w:val="72"/>
        </w:numPr>
      </w:pPr>
      <w:r w:rsidRPr="000B151D">
        <w:t>User names and passwords are stored somewhere other than Windows Accounts. Note that it is possible to use Forms authentication with Windows Accounts.</w:t>
      </w:r>
    </w:p>
    <w:p w:rsidR="000B151D" w:rsidRPr="000B151D" w:rsidRDefault="000B151D" w:rsidP="001A4FAF">
      <w:pPr>
        <w:pStyle w:val="ContentStyle"/>
        <w:numPr>
          <w:ilvl w:val="0"/>
          <w:numId w:val="72"/>
        </w:numPr>
      </w:pPr>
      <w:r w:rsidRPr="000B151D">
        <w:t>You are deploying your application over the Internet.</w:t>
      </w:r>
    </w:p>
    <w:p w:rsidR="000B151D" w:rsidRPr="000B151D" w:rsidRDefault="000B151D" w:rsidP="001A4FAF">
      <w:pPr>
        <w:pStyle w:val="ContentStyle"/>
        <w:numPr>
          <w:ilvl w:val="0"/>
          <w:numId w:val="72"/>
        </w:numPr>
      </w:pPr>
      <w:r w:rsidRPr="000B151D">
        <w:t>You need to support all browsers and client operating systems.</w:t>
      </w:r>
    </w:p>
    <w:p w:rsidR="00716507" w:rsidRPr="000B151D" w:rsidRDefault="000B151D" w:rsidP="001C5199">
      <w:pPr>
        <w:pStyle w:val="ContentStyle"/>
        <w:numPr>
          <w:ilvl w:val="0"/>
          <w:numId w:val="72"/>
        </w:numPr>
      </w:pPr>
      <w:r w:rsidRPr="000B151D">
        <w:t>You want to provide your own user interface form as a logon page.</w:t>
      </w:r>
    </w:p>
    <w:p w:rsidR="000B151D" w:rsidRPr="000B151D" w:rsidRDefault="000B151D" w:rsidP="00716507">
      <w:pPr>
        <w:pStyle w:val="ContentStyle"/>
        <w:ind w:left="907"/>
      </w:pPr>
      <w:r w:rsidRPr="000B151D">
        <w:t>You should not consider Forms authentication when:</w:t>
      </w:r>
    </w:p>
    <w:p w:rsidR="000B151D" w:rsidRPr="000B151D" w:rsidRDefault="000B151D" w:rsidP="001A4FAF">
      <w:pPr>
        <w:pStyle w:val="ContentStyle"/>
        <w:numPr>
          <w:ilvl w:val="0"/>
          <w:numId w:val="72"/>
        </w:numPr>
      </w:pPr>
      <w:r w:rsidRPr="000B151D">
        <w:t>You are deploying an application on a corporate intranet and can take advantage of Integrated Windows authentication.</w:t>
      </w:r>
    </w:p>
    <w:p w:rsidR="00716507" w:rsidRPr="000B151D" w:rsidRDefault="000B151D" w:rsidP="001C5199">
      <w:pPr>
        <w:pStyle w:val="ContentStyle"/>
        <w:numPr>
          <w:ilvl w:val="0"/>
          <w:numId w:val="72"/>
        </w:numPr>
      </w:pPr>
      <w:r w:rsidRPr="000B151D">
        <w:t>You are unable to perform programmatic access to verify the user name and password.</w:t>
      </w:r>
    </w:p>
    <w:p w:rsidR="000B151D" w:rsidRPr="00716507" w:rsidRDefault="000B151D" w:rsidP="001A4FAF">
      <w:pPr>
        <w:pStyle w:val="ContentStyle"/>
        <w:numPr>
          <w:ilvl w:val="0"/>
          <w:numId w:val="71"/>
        </w:numPr>
        <w:rPr>
          <w:b/>
        </w:rPr>
      </w:pPr>
      <w:r w:rsidRPr="00716507">
        <w:rPr>
          <w:b/>
        </w:rPr>
        <w:t>Other considerations</w:t>
      </w:r>
    </w:p>
    <w:p w:rsidR="000B151D" w:rsidRPr="000B151D" w:rsidRDefault="000B151D" w:rsidP="00716507">
      <w:pPr>
        <w:pStyle w:val="ContentStyle"/>
        <w:ind w:left="374" w:firstLine="533"/>
      </w:pPr>
      <w:r w:rsidRPr="000B151D">
        <w:t>You should also consider the following when choosing Forms authentication.</w:t>
      </w:r>
    </w:p>
    <w:p w:rsidR="000B151D" w:rsidRPr="00505DF4" w:rsidRDefault="000B151D" w:rsidP="001A4FAF">
      <w:pPr>
        <w:pStyle w:val="ContentStyle"/>
        <w:numPr>
          <w:ilvl w:val="0"/>
          <w:numId w:val="72"/>
        </w:numPr>
      </w:pPr>
      <w:r w:rsidRPr="00505DF4">
        <w:rPr>
          <w:b/>
        </w:rPr>
        <w:t>Making Forms authentication secure</w:t>
      </w:r>
    </w:p>
    <w:p w:rsidR="00505DF4" w:rsidRPr="000B151D" w:rsidRDefault="000B151D" w:rsidP="001C5199">
      <w:pPr>
        <w:pStyle w:val="ContentStyle"/>
        <w:ind w:left="1440"/>
      </w:pPr>
      <w:r w:rsidRPr="000B151D">
        <w:t xml:space="preserve">If users are submitting passwords via the logon page, you can secure the channel using SSL to prevent passwords from being stolen. If you are using cookies to maintain the identity of the user between requests, you should be aware of the potential security risk of a hacker "stealing" the user's cookie using a network-monitoring program. The only true way to make the site completely secure when using cookies is to use SSL for all communications with the site. For most commerce sites, this will be impractical due to </w:t>
      </w:r>
      <w:r w:rsidRPr="000B151D">
        <w:lastRenderedPageBreak/>
        <w:t>the significant performance overhead. With ASP.NET you can have the server regenerate cookies at timed intervals. This policy of cookie expiration is designed to prevent another user from accessing the site with a stolen cookie.</w:t>
      </w:r>
    </w:p>
    <w:p w:rsidR="000B151D" w:rsidRPr="00505DF4" w:rsidRDefault="000B151D" w:rsidP="001A4FAF">
      <w:pPr>
        <w:pStyle w:val="ContentStyle"/>
        <w:numPr>
          <w:ilvl w:val="0"/>
          <w:numId w:val="72"/>
        </w:numPr>
      </w:pPr>
      <w:r w:rsidRPr="00505DF4">
        <w:rPr>
          <w:b/>
        </w:rPr>
        <w:t>Performance and scalability</w:t>
      </w:r>
    </w:p>
    <w:p w:rsidR="000B151D" w:rsidRPr="000B151D" w:rsidRDefault="000B151D" w:rsidP="00505DF4">
      <w:pPr>
        <w:pStyle w:val="ContentStyle"/>
        <w:ind w:left="1440"/>
      </w:pPr>
      <w:r w:rsidRPr="000B151D">
        <w:t>You need to consider the performance implications of authenticating users when designing a high-volume Web site. If you expect large numbers of users to log on concurrently, you need to make the credential verification as fast as possible.</w:t>
      </w:r>
    </w:p>
    <w:p w:rsidR="00505DF4" w:rsidRDefault="00505DF4" w:rsidP="00505DF4">
      <w:pPr>
        <w:pStyle w:val="ContentStyle"/>
        <w:ind w:left="1440"/>
      </w:pPr>
    </w:p>
    <w:p w:rsidR="000B151D" w:rsidRDefault="000B151D" w:rsidP="00505DF4">
      <w:pPr>
        <w:pStyle w:val="ContentStyle"/>
        <w:ind w:left="1440"/>
      </w:pPr>
      <w:r w:rsidRPr="000B151D">
        <w:t>If you are using SSL, there is a noticeable performance hit due to the additional encryption steps that must be performed. You may need to separate your servers that are performing the secure logon from the content servers in a Web farm to achieve your performance requirements.</w:t>
      </w:r>
    </w:p>
    <w:p w:rsidR="00505DF4" w:rsidRPr="000B151D" w:rsidRDefault="00505DF4" w:rsidP="00505DF4">
      <w:pPr>
        <w:pStyle w:val="ContentStyle"/>
        <w:ind w:left="1440"/>
      </w:pPr>
    </w:p>
    <w:p w:rsidR="000B151D" w:rsidRPr="00505DF4" w:rsidRDefault="000B151D" w:rsidP="001A4FAF">
      <w:pPr>
        <w:pStyle w:val="ContentStyle"/>
        <w:numPr>
          <w:ilvl w:val="0"/>
          <w:numId w:val="72"/>
        </w:numPr>
      </w:pPr>
      <w:r w:rsidRPr="00505DF4">
        <w:rPr>
          <w:b/>
        </w:rPr>
        <w:t>Checking the cookie exists</w:t>
      </w:r>
    </w:p>
    <w:p w:rsidR="000B151D" w:rsidRPr="000B151D" w:rsidRDefault="000B151D" w:rsidP="00505DF4">
      <w:pPr>
        <w:pStyle w:val="ContentStyle"/>
        <w:ind w:left="1440"/>
      </w:pPr>
      <w:r w:rsidRPr="000B151D">
        <w:t>If you are using .NET, the process to check that a cookie exists is performed automatically. However, without .NET, you have two basic approaches:</w:t>
      </w:r>
    </w:p>
    <w:p w:rsidR="000B151D" w:rsidRPr="000B151D" w:rsidRDefault="000B151D" w:rsidP="00505DF4">
      <w:pPr>
        <w:pStyle w:val="ContentStyle"/>
        <w:ind w:left="1440"/>
      </w:pPr>
      <w:r w:rsidRPr="000B151D">
        <w:t>You can implement an ISAPI filter that confirms the presence of a cookie on a client's request, which proves that the client has been authenticated. If the cookie exists, you can allow the request to proceed. If the cookie does not exist, you can redirect the client to the logon page. An ISAPI filter such as the one described is implemented by Microsoft® Commerce Server 2000.</w:t>
      </w:r>
    </w:p>
    <w:p w:rsidR="00505DF4" w:rsidRDefault="00505DF4" w:rsidP="00505DF4">
      <w:pPr>
        <w:pStyle w:val="ContentStyle"/>
        <w:ind w:left="720" w:firstLine="720"/>
      </w:pPr>
    </w:p>
    <w:p w:rsidR="000B151D" w:rsidRPr="000B151D" w:rsidRDefault="000B151D" w:rsidP="00505DF4">
      <w:pPr>
        <w:pStyle w:val="ContentStyle"/>
        <w:ind w:left="1440"/>
      </w:pPr>
      <w:r w:rsidRPr="000B151D">
        <w:t>You can write code at the start of each Web page that checks for the existence of the cookie or some other custom value that is passed by the Web page. If the token is not present, the code can re-direct the user to the logon page. This is a simple implementation; however, you may not be able to protect resources other than ASP pages. For example, image files might still be accessible.</w:t>
      </w:r>
    </w:p>
    <w:p w:rsidR="00DE7B44" w:rsidRPr="000B151D" w:rsidRDefault="000B151D" w:rsidP="001C5199">
      <w:pPr>
        <w:pStyle w:val="ContentStyle"/>
        <w:ind w:left="1440"/>
      </w:pPr>
      <w:r w:rsidRPr="000B151D">
        <w:t>If you are using ASP.NET, you can take advantage of the built-in functionality provided by Forms authentication.</w:t>
      </w:r>
    </w:p>
    <w:p w:rsidR="000B151D" w:rsidRPr="00505DF4" w:rsidRDefault="000B151D" w:rsidP="001A4FAF">
      <w:pPr>
        <w:pStyle w:val="ContentStyle"/>
        <w:numPr>
          <w:ilvl w:val="0"/>
          <w:numId w:val="72"/>
        </w:numPr>
      </w:pPr>
      <w:r w:rsidRPr="00505DF4">
        <w:rPr>
          <w:b/>
        </w:rPr>
        <w:t>Using Forms authentication with Windows accounts</w:t>
      </w:r>
    </w:p>
    <w:p w:rsidR="000B151D" w:rsidRPr="000B151D" w:rsidRDefault="000B151D" w:rsidP="00505DF4">
      <w:pPr>
        <w:pStyle w:val="ContentStyle"/>
        <w:ind w:left="1440"/>
      </w:pPr>
      <w:r w:rsidRPr="000B151D">
        <w:t>If you are deploying an Internet application and your users have Windows accounts on the server, it is possible to use Forms authentication or Forms authentication over SSL as an alternative to using Basic authentication or Digest authentication.</w:t>
      </w:r>
    </w:p>
    <w:p w:rsidR="00451ED7" w:rsidRPr="000B151D" w:rsidRDefault="000B151D" w:rsidP="001C5199">
      <w:pPr>
        <w:pStyle w:val="ContentStyle"/>
        <w:ind w:left="1440"/>
      </w:pPr>
      <w:r w:rsidRPr="000B151D">
        <w:t>This may not be a good solution if your application is intranet-based and can already take advantage of Integrated Windows authentication. Your corporate security policy also may not approve of users entering their passwords into an HTML form.</w:t>
      </w:r>
    </w:p>
    <w:p w:rsidR="000B151D" w:rsidRPr="00716507" w:rsidRDefault="000B151D" w:rsidP="001A4FAF">
      <w:pPr>
        <w:pStyle w:val="ContentStyle"/>
        <w:numPr>
          <w:ilvl w:val="0"/>
          <w:numId w:val="71"/>
        </w:numPr>
        <w:rPr>
          <w:b/>
        </w:rPr>
      </w:pPr>
      <w:r w:rsidRPr="00716507">
        <w:rPr>
          <w:b/>
        </w:rPr>
        <w:t>Implementation</w:t>
      </w:r>
    </w:p>
    <w:p w:rsidR="000B151D" w:rsidRPr="000B151D" w:rsidRDefault="000B151D" w:rsidP="00451ED7">
      <w:pPr>
        <w:pStyle w:val="ContentStyle"/>
        <w:ind w:left="907"/>
      </w:pPr>
      <w:r w:rsidRPr="000B151D">
        <w:t>To implement Forms authentication you must create your own logon page and redirect URL for unauthenticated clients. You must also create your own scheme for account lookup. Using ASP.NET, you can use the following Web.config configuration:</w:t>
      </w:r>
    </w:p>
    <w:p w:rsidR="000B151D" w:rsidRPr="000B151D" w:rsidRDefault="000B151D" w:rsidP="00451ED7">
      <w:pPr>
        <w:pStyle w:val="CodeStyle"/>
        <w:ind w:firstLine="187"/>
      </w:pPr>
      <w:r w:rsidRPr="000B151D">
        <w:t>// web.config file</w:t>
      </w:r>
    </w:p>
    <w:p w:rsidR="000B151D" w:rsidRPr="000B151D" w:rsidRDefault="000B151D" w:rsidP="00451ED7">
      <w:pPr>
        <w:pStyle w:val="CodeStyle"/>
        <w:ind w:firstLine="187"/>
      </w:pPr>
      <w:r w:rsidRPr="000B151D">
        <w:t>&lt;system.web&gt;</w:t>
      </w:r>
    </w:p>
    <w:p w:rsidR="000B151D" w:rsidRPr="000B151D" w:rsidRDefault="000B151D" w:rsidP="00451ED7">
      <w:pPr>
        <w:pStyle w:val="CodeStyle"/>
        <w:ind w:firstLine="187"/>
      </w:pPr>
      <w:r w:rsidRPr="000B151D">
        <w:t xml:space="preserve">   &lt;authentication mode="Forms" /&gt;</w:t>
      </w:r>
    </w:p>
    <w:p w:rsidR="000B151D" w:rsidRPr="000B151D" w:rsidRDefault="000B151D" w:rsidP="00451ED7">
      <w:pPr>
        <w:pStyle w:val="CodeStyle"/>
        <w:ind w:firstLine="187"/>
      </w:pPr>
      <w:r w:rsidRPr="000B151D">
        <w:t>&lt;/system.web&gt;</w:t>
      </w:r>
    </w:p>
    <w:p w:rsidR="000E60F9" w:rsidRDefault="000E60F9" w:rsidP="001837CF">
      <w:pPr>
        <w:pStyle w:val="ContentStyle"/>
        <w:ind w:left="907"/>
      </w:pPr>
    </w:p>
    <w:p w:rsidR="000B151D" w:rsidRPr="000B151D" w:rsidRDefault="000B151D" w:rsidP="001837CF">
      <w:pPr>
        <w:pStyle w:val="ContentStyle"/>
        <w:ind w:left="907"/>
      </w:pPr>
      <w:r w:rsidRPr="000B151D">
        <w:t>Because you are implementing your own authentication, you will typically configure IIS for Anonymous authentication.</w:t>
      </w:r>
    </w:p>
    <w:p w:rsidR="000B151D" w:rsidRPr="000B151D" w:rsidRDefault="000B151D" w:rsidP="001837CF">
      <w:pPr>
        <w:pStyle w:val="ContentStyle"/>
        <w:ind w:left="374" w:firstLine="533"/>
      </w:pPr>
      <w:r w:rsidRPr="000B151D">
        <w:t>For information about implementing SSL, see the following articles.</w:t>
      </w:r>
    </w:p>
    <w:p w:rsidR="000B151D" w:rsidRPr="000B151D" w:rsidRDefault="000027B0" w:rsidP="001A4FAF">
      <w:pPr>
        <w:pStyle w:val="ContentStyle"/>
        <w:numPr>
          <w:ilvl w:val="1"/>
          <w:numId w:val="80"/>
        </w:numPr>
      </w:pPr>
      <w:hyperlink r:id="rId440" w:history="1">
        <w:r w:rsidR="000B151D" w:rsidRPr="000B151D">
          <w:rPr>
            <w:rStyle w:val="Hyperlink"/>
            <w:color w:val="2A2A2A"/>
            <w:u w:val="none"/>
          </w:rPr>
          <w:t>Untangling Web Security: Getting the Most from IIS Security</w:t>
        </w:r>
      </w:hyperlink>
    </w:p>
    <w:p w:rsidR="000B151D" w:rsidRPr="000B151D" w:rsidRDefault="000B151D" w:rsidP="001A4FAF">
      <w:pPr>
        <w:pStyle w:val="ContentStyle"/>
        <w:numPr>
          <w:ilvl w:val="1"/>
          <w:numId w:val="80"/>
        </w:numPr>
      </w:pPr>
      <w:r w:rsidRPr="000B151D">
        <w:t>"Configuring IIS 5.0 Security" in the Internet Information Services 5.0 Resource Guide</w:t>
      </w:r>
    </w:p>
    <w:p w:rsidR="000B151D" w:rsidRDefault="000B151D" w:rsidP="00C074D5"/>
    <w:p w:rsidR="000E60F9" w:rsidRDefault="000E60F9" w:rsidP="000B151D">
      <w:pPr>
        <w:pStyle w:val="ContentStyle"/>
        <w:rPr>
          <w:b/>
        </w:rPr>
      </w:pPr>
    </w:p>
    <w:p w:rsidR="000B151D" w:rsidRPr="000B151D" w:rsidRDefault="000B151D" w:rsidP="000B151D">
      <w:pPr>
        <w:pStyle w:val="ContentStyle"/>
        <w:rPr>
          <w:b/>
        </w:rPr>
      </w:pPr>
      <w:r w:rsidRPr="000B151D">
        <w:rPr>
          <w:b/>
        </w:rPr>
        <w:lastRenderedPageBreak/>
        <w:t>Cookies</w:t>
      </w:r>
    </w:p>
    <w:p w:rsidR="000B151D" w:rsidRPr="000B151D" w:rsidRDefault="000B151D" w:rsidP="000B151D">
      <w:pPr>
        <w:pStyle w:val="ContentStyle"/>
      </w:pPr>
      <w:r w:rsidRPr="000B151D">
        <w:t>A cookie is a small text file placed on your hard disk drive by a Web server. Its primary purpose is to allow the server to identify a returning client. You can use cookies with or without an authentication mechanism. Consider the following usage scenarios:</w:t>
      </w:r>
    </w:p>
    <w:p w:rsidR="000B151D" w:rsidRPr="000B151D" w:rsidRDefault="000B151D" w:rsidP="001A4FAF">
      <w:pPr>
        <w:pStyle w:val="ContentStyle"/>
        <w:numPr>
          <w:ilvl w:val="0"/>
          <w:numId w:val="81"/>
        </w:numPr>
      </w:pPr>
      <w:r w:rsidRPr="000B151D">
        <w:t>Use in conjunction with Forms authentication. The server issues the client with a cookie upon authentication and subsequent requests are verified based on the cookie presented to the server.</w:t>
      </w:r>
    </w:p>
    <w:p w:rsidR="000B151D" w:rsidRPr="000B151D" w:rsidRDefault="000B151D" w:rsidP="001A4FAF">
      <w:pPr>
        <w:pStyle w:val="ContentStyle"/>
        <w:numPr>
          <w:ilvl w:val="0"/>
          <w:numId w:val="81"/>
        </w:numPr>
      </w:pPr>
      <w:r w:rsidRPr="000B151D">
        <w:t>Use for personalization only, where customized content is provided to the user.</w:t>
      </w:r>
    </w:p>
    <w:p w:rsidR="000B151D" w:rsidRDefault="000B151D" w:rsidP="000B151D">
      <w:pPr>
        <w:pStyle w:val="ContentStyle"/>
      </w:pPr>
      <w:r w:rsidRPr="000B151D">
        <w:t>ASP.NET provides a mechanism to create cookies and automatically checks for their existence on client requests. The cookies created by ASP.NET can optionally be encrypted using a triple DES scheme supported by the .NET Framework. You can also implement your own implementation of a cookie provider and use it with Forms authentication.</w:t>
      </w:r>
    </w:p>
    <w:p w:rsidR="000E60F9" w:rsidRDefault="000B151D" w:rsidP="000468C5">
      <w:pPr>
        <w:pStyle w:val="ContentStyle"/>
      </w:pPr>
      <w:r w:rsidRPr="003D59B7">
        <w:rPr>
          <w:b/>
        </w:rPr>
        <w:t>Other considerations</w:t>
      </w:r>
      <w:r w:rsidR="001C5199">
        <w:rPr>
          <w:b/>
        </w:rPr>
        <w:t>-</w:t>
      </w:r>
      <w:r w:rsidRPr="000B151D">
        <w:t>There are possible size limitations on cookies depending on the browser type. The RFC 2019 specifies a 4 KB limit. Internet Explorer 5 does not impose a size limit. Browsers must have their security settings configured to accept cookies for them to work correctly.</w:t>
      </w:r>
    </w:p>
    <w:p w:rsidR="000468C5" w:rsidRDefault="000468C5" w:rsidP="000468C5">
      <w:pPr>
        <w:pStyle w:val="ContentStyle"/>
      </w:pPr>
    </w:p>
    <w:p w:rsidR="000B151D" w:rsidRDefault="008D183F" w:rsidP="008D183F">
      <w:pPr>
        <w:pStyle w:val="Heading2"/>
      </w:pPr>
      <w:r>
        <w:t>Explain security for Web services?</w:t>
      </w:r>
    </w:p>
    <w:p w:rsidR="008D183F" w:rsidRDefault="008D183F" w:rsidP="008D183F">
      <w:pPr>
        <w:pStyle w:val="ContentStyle"/>
      </w:pPr>
      <w:r>
        <w:t>A Web service is an application based on the ASP.NET infrastructure that can be invoked programmatically across the Internet. From a security standpoint, you have similar issues as you do when developing an interactive Web site. You also use the same mechanisms to secure a Web service as you do any other ASP.NET resource (such as IIS and ASP.NET authentication providers). However, you should consider these additional factors in your design:</w:t>
      </w:r>
    </w:p>
    <w:p w:rsidR="008D183F" w:rsidRDefault="008D183F" w:rsidP="001A4FAF">
      <w:pPr>
        <w:pStyle w:val="ContentStyle"/>
        <w:numPr>
          <w:ilvl w:val="0"/>
          <w:numId w:val="82"/>
        </w:numPr>
        <w:rPr>
          <w:color w:val="000000"/>
        </w:rPr>
      </w:pPr>
      <w:r>
        <w:rPr>
          <w:rStyle w:val="Strong"/>
          <w:rFonts w:eastAsiaTheme="majorEastAsia"/>
          <w:color w:val="000000"/>
        </w:rPr>
        <w:t>Client Interaction</w:t>
      </w:r>
      <w:r>
        <w:rPr>
          <w:color w:val="000000"/>
        </w:rPr>
        <w:t>. Your Web service may not have interactive users connecting and entering their security credentials. Instead, your "users" may be applications.</w:t>
      </w:r>
    </w:p>
    <w:p w:rsidR="008D183F" w:rsidRDefault="008D183F" w:rsidP="001A4FAF">
      <w:pPr>
        <w:pStyle w:val="ContentStyle"/>
        <w:numPr>
          <w:ilvl w:val="0"/>
          <w:numId w:val="82"/>
        </w:numPr>
        <w:rPr>
          <w:color w:val="000000"/>
        </w:rPr>
      </w:pPr>
      <w:r>
        <w:rPr>
          <w:rStyle w:val="Strong"/>
          <w:rFonts w:eastAsiaTheme="majorEastAsia"/>
          <w:color w:val="000000"/>
        </w:rPr>
        <w:t>Method Level Security</w:t>
      </w:r>
      <w:r>
        <w:rPr>
          <w:color w:val="000000"/>
        </w:rPr>
        <w:t>. You may need to authorize users at the method level to restrict usage to particular methods; you may do this in a similar fashion to the way method level security works for COM+ components.</w:t>
      </w:r>
    </w:p>
    <w:p w:rsidR="00032E1C" w:rsidRPr="001C5199" w:rsidRDefault="008D183F" w:rsidP="001C5199">
      <w:pPr>
        <w:pStyle w:val="ContentStyle"/>
        <w:numPr>
          <w:ilvl w:val="0"/>
          <w:numId w:val="82"/>
        </w:numPr>
        <w:rPr>
          <w:color w:val="000000"/>
        </w:rPr>
      </w:pPr>
      <w:r>
        <w:rPr>
          <w:rStyle w:val="Strong"/>
          <w:rFonts w:eastAsiaTheme="majorEastAsia"/>
          <w:color w:val="000000"/>
        </w:rPr>
        <w:t>Delegation</w:t>
      </w:r>
      <w:r>
        <w:rPr>
          <w:color w:val="000000"/>
        </w:rPr>
        <w:t>. Your Web service may or may not need to call other services and maintain the security context of the original caller.</w:t>
      </w:r>
    </w:p>
    <w:p w:rsidR="008D183F" w:rsidRPr="00032E1C" w:rsidRDefault="008D183F" w:rsidP="00032E1C">
      <w:pPr>
        <w:pStyle w:val="ContentStyle"/>
        <w:rPr>
          <w:rFonts w:cs="Times New Roman"/>
          <w:b/>
        </w:rPr>
      </w:pPr>
      <w:r w:rsidRPr="00032E1C">
        <w:rPr>
          <w:b/>
        </w:rPr>
        <w:t>Web Service Authentication</w:t>
      </w:r>
    </w:p>
    <w:p w:rsidR="008D183F" w:rsidRDefault="008D183F" w:rsidP="00032E1C">
      <w:pPr>
        <w:pStyle w:val="ContentStyle"/>
      </w:pPr>
      <w:r>
        <w:t>Web services will need to accept user credentials in some manner. If the service is non-interactive, it will need to either obtain the security token of the caller, or it will need to expose the appropriate methods to allow credentials to be supplied. The following authentication methods can be easily used and do not require users to input credentials, making them good choices for programmable Web services:</w:t>
      </w:r>
    </w:p>
    <w:p w:rsidR="008D183F" w:rsidRDefault="008D183F" w:rsidP="001A4FAF">
      <w:pPr>
        <w:pStyle w:val="ContentStyle"/>
        <w:numPr>
          <w:ilvl w:val="0"/>
          <w:numId w:val="83"/>
        </w:numPr>
      </w:pPr>
      <w:r>
        <w:t>Basic, Digest, and Integrated Windows authentication</w:t>
      </w:r>
    </w:p>
    <w:p w:rsidR="008D183F" w:rsidRDefault="008D183F" w:rsidP="001A4FAF">
      <w:pPr>
        <w:pStyle w:val="ContentStyle"/>
        <w:numPr>
          <w:ilvl w:val="0"/>
          <w:numId w:val="83"/>
        </w:numPr>
      </w:pPr>
      <w:r>
        <w:t xml:space="preserve">Certificate </w:t>
      </w:r>
      <w:r w:rsidR="003E116A">
        <w:t>mapping</w:t>
      </w:r>
      <w:r>
        <w:t xml:space="preserve"> authentication</w:t>
      </w:r>
    </w:p>
    <w:p w:rsidR="008D183F" w:rsidRDefault="008D183F" w:rsidP="001A4FAF">
      <w:pPr>
        <w:pStyle w:val="ContentStyle"/>
        <w:numPr>
          <w:ilvl w:val="0"/>
          <w:numId w:val="83"/>
        </w:numPr>
      </w:pPr>
      <w:r>
        <w:t>Application specific or custom authentication</w:t>
      </w:r>
    </w:p>
    <w:p w:rsidR="008D183F" w:rsidRDefault="008D183F" w:rsidP="00032E1C">
      <w:pPr>
        <w:pStyle w:val="ContentStyle"/>
      </w:pPr>
      <w:r>
        <w:t>Potentially, you could also use:</w:t>
      </w:r>
    </w:p>
    <w:p w:rsidR="008D183F" w:rsidRDefault="008D183F" w:rsidP="001A4FAF">
      <w:pPr>
        <w:pStyle w:val="ContentStyle"/>
        <w:numPr>
          <w:ilvl w:val="0"/>
          <w:numId w:val="84"/>
        </w:numPr>
      </w:pPr>
      <w:r>
        <w:t>Internet Protocol Security</w:t>
      </w:r>
    </w:p>
    <w:p w:rsidR="00032E1C" w:rsidRPr="001C5199" w:rsidRDefault="008D183F" w:rsidP="001C5199">
      <w:pPr>
        <w:pStyle w:val="ContentStyle"/>
        <w:numPr>
          <w:ilvl w:val="0"/>
          <w:numId w:val="84"/>
        </w:numPr>
      </w:pPr>
      <w:r>
        <w:t>Passport</w:t>
      </w:r>
    </w:p>
    <w:p w:rsidR="008D183F" w:rsidRPr="00032E1C" w:rsidRDefault="008D183F" w:rsidP="00032E1C">
      <w:pPr>
        <w:pStyle w:val="ContentStyle"/>
        <w:rPr>
          <w:b/>
        </w:rPr>
      </w:pPr>
      <w:r w:rsidRPr="00032E1C">
        <w:rPr>
          <w:b/>
        </w:rPr>
        <w:t>Using Windows accounts and IIS authentication</w:t>
      </w:r>
    </w:p>
    <w:p w:rsidR="00032E1C" w:rsidRPr="001C5199" w:rsidRDefault="008D183F" w:rsidP="001C5199">
      <w:pPr>
        <w:pStyle w:val="ContentStyle"/>
      </w:pPr>
      <w:r>
        <w:t>You need to consider the same issues as described in the</w:t>
      </w:r>
      <w:r>
        <w:rPr>
          <w:rStyle w:val="apple-converted-space"/>
        </w:rPr>
        <w:t> </w:t>
      </w:r>
      <w:hyperlink r:id="rId441" w:anchor="authaspdotnet_authentication" w:history="1">
        <w:r>
          <w:rPr>
            <w:rStyle w:val="Hyperlink"/>
            <w:color w:val="00709F"/>
          </w:rPr>
          <w:t>Authentication Methods</w:t>
        </w:r>
      </w:hyperlink>
      <w:r>
        <w:rPr>
          <w:rStyle w:val="apple-converted-space"/>
        </w:rPr>
        <w:t> </w:t>
      </w:r>
      <w:r>
        <w:t>section of this document. This implementation requires the least amount of custom coding and you will be able to authorize access to othe</w:t>
      </w:r>
      <w:r w:rsidR="001C5199">
        <w:t>r resources using Windows ACLs.</w:t>
      </w:r>
    </w:p>
    <w:p w:rsidR="008D183F" w:rsidRPr="00032E1C" w:rsidRDefault="008D183F" w:rsidP="00032E1C">
      <w:pPr>
        <w:pStyle w:val="ContentStyle"/>
        <w:rPr>
          <w:b/>
        </w:rPr>
      </w:pPr>
      <w:r w:rsidRPr="00032E1C">
        <w:rPr>
          <w:b/>
        </w:rPr>
        <w:t>Using certificates and Certificate Mapping</w:t>
      </w:r>
    </w:p>
    <w:p w:rsidR="00032E1C" w:rsidRPr="001C5199" w:rsidRDefault="008D183F" w:rsidP="001C5199">
      <w:pPr>
        <w:pStyle w:val="ContentStyle"/>
      </w:pPr>
      <w:r>
        <w:t>When using Certificate authentication, the interaction between the client and server can be seamless; that is, the client will not have to programmatically supply the user name and password. Additionally, this is a highly-secure mechanism. B2B transactions, such as purchase order submissions, provide an ideal scenario for using certificates. If you use Certificate Mapping to obtain Windows user accounts, you can also use Windows ACLs to</w:t>
      </w:r>
      <w:r w:rsidR="001C5199">
        <w:t xml:space="preserve"> authorize access to resources.</w:t>
      </w:r>
    </w:p>
    <w:p w:rsidR="008D183F" w:rsidRPr="00032E1C" w:rsidRDefault="008D183F" w:rsidP="00032E1C">
      <w:pPr>
        <w:pStyle w:val="ContentStyle"/>
        <w:rPr>
          <w:b/>
        </w:rPr>
      </w:pPr>
      <w:r w:rsidRPr="00032E1C">
        <w:rPr>
          <w:b/>
        </w:rPr>
        <w:t>Custom authentication</w:t>
      </w:r>
    </w:p>
    <w:p w:rsidR="008D183F" w:rsidRDefault="008D183F" w:rsidP="00032E1C">
      <w:pPr>
        <w:pStyle w:val="ContentStyle"/>
      </w:pPr>
      <w:r>
        <w:t xml:space="preserve">You can implement Custom authentication solutions. The advantages of these solutions over the Integrated Windows authentication approach are that applications are no longer required to maintain separate Windows accounts for each </w:t>
      </w:r>
      <w:r>
        <w:lastRenderedPageBreak/>
        <w:t>user. You can also bypass IIS authentication altogether and use your own custom method in your Web service code and optimize it based on application-specific needs.</w:t>
      </w:r>
    </w:p>
    <w:p w:rsidR="001C5199" w:rsidRDefault="008D183F" w:rsidP="001C5199">
      <w:pPr>
        <w:pStyle w:val="ContentStyle"/>
      </w:pPr>
      <w:r>
        <w:t>Possible Custom authentication solutions for Web services include:</w:t>
      </w:r>
    </w:p>
    <w:p w:rsidR="008D183F" w:rsidRDefault="008D183F" w:rsidP="001A4FAF">
      <w:pPr>
        <w:pStyle w:val="ContentStyle"/>
        <w:numPr>
          <w:ilvl w:val="0"/>
          <w:numId w:val="85"/>
        </w:numPr>
      </w:pPr>
      <w:r>
        <w:t>Accept a user name and password as a parameter to your method calls.</w:t>
      </w:r>
    </w:p>
    <w:p w:rsidR="008D183F" w:rsidRDefault="008D183F" w:rsidP="001A4FAF">
      <w:pPr>
        <w:pStyle w:val="ContentStyle"/>
        <w:numPr>
          <w:ilvl w:val="0"/>
          <w:numId w:val="85"/>
        </w:numPr>
      </w:pPr>
      <w:r>
        <w:t>Provide a logon method that must be called before any other calls to other methods. You can use the cookie functionality of the Microsoft .NET Framework to verify calls have been made to the logon method.</w:t>
      </w:r>
    </w:p>
    <w:p w:rsidR="008D183F" w:rsidRDefault="008D183F" w:rsidP="001A4FAF">
      <w:pPr>
        <w:pStyle w:val="ContentStyle"/>
        <w:numPr>
          <w:ilvl w:val="0"/>
          <w:numId w:val="85"/>
        </w:numPr>
      </w:pPr>
      <w:r>
        <w:t>Use the SOAP header or SOAP body to store the credentials.</w:t>
      </w:r>
    </w:p>
    <w:p w:rsidR="008D183F" w:rsidRDefault="008D183F" w:rsidP="001A4FAF">
      <w:pPr>
        <w:pStyle w:val="ContentStyle"/>
        <w:numPr>
          <w:ilvl w:val="0"/>
          <w:numId w:val="85"/>
        </w:numPr>
      </w:pPr>
      <w:r>
        <w:t>Create a custom HTTP header or body to store the credentials.</w:t>
      </w:r>
    </w:p>
    <w:p w:rsidR="001C5199" w:rsidRDefault="001C5199" w:rsidP="001C5199">
      <w:pPr>
        <w:pStyle w:val="ContentStyle"/>
        <w:ind w:left="0"/>
        <w:rPr>
          <w:b/>
        </w:rPr>
      </w:pPr>
    </w:p>
    <w:p w:rsidR="008D183F" w:rsidRPr="00452783" w:rsidRDefault="008D183F" w:rsidP="00452783">
      <w:pPr>
        <w:pStyle w:val="ContentStyle"/>
        <w:rPr>
          <w:b/>
        </w:rPr>
      </w:pPr>
      <w:r w:rsidRPr="00452783">
        <w:rPr>
          <w:b/>
        </w:rPr>
        <w:t>Internet Protocol Security</w:t>
      </w:r>
    </w:p>
    <w:p w:rsidR="008D183F" w:rsidRDefault="008D183F" w:rsidP="00032E1C">
      <w:pPr>
        <w:pStyle w:val="ContentStyle"/>
      </w:pPr>
      <w:r>
        <w:t>If you know the IP address of the client computer, for example if the client is a Web server invoking business logic encapsulated in Web services on the middle tier, Internet Protocol Security (IPSec) may be a viable option. This method allows you to restrict computers connecting to your Web service based on their IP address.</w:t>
      </w:r>
    </w:p>
    <w:p w:rsidR="00452783" w:rsidRPr="001C5199" w:rsidRDefault="008D183F" w:rsidP="001C5199">
      <w:pPr>
        <w:pStyle w:val="ContentStyle"/>
      </w:pPr>
      <w:r>
        <w:t>This is not a viable approach in Internet scenarios, where you do not know your cl</w:t>
      </w:r>
      <w:r w:rsidR="001C5199">
        <w:t>ient's IP addresses in advance.</w:t>
      </w:r>
    </w:p>
    <w:p w:rsidR="001C5199" w:rsidRDefault="001C5199" w:rsidP="00452783">
      <w:pPr>
        <w:pStyle w:val="ContentStyle"/>
        <w:rPr>
          <w:b/>
        </w:rPr>
      </w:pPr>
    </w:p>
    <w:p w:rsidR="008D183F" w:rsidRPr="00452783" w:rsidRDefault="008D183F" w:rsidP="00452783">
      <w:pPr>
        <w:pStyle w:val="ContentStyle"/>
        <w:rPr>
          <w:b/>
        </w:rPr>
      </w:pPr>
      <w:r w:rsidRPr="00452783">
        <w:rPr>
          <w:b/>
        </w:rPr>
        <w:t>Using Passport with Web services</w:t>
      </w:r>
    </w:p>
    <w:p w:rsidR="00452783" w:rsidRPr="001C5199" w:rsidRDefault="008D183F" w:rsidP="001C5199">
      <w:pPr>
        <w:pStyle w:val="ContentStyle"/>
      </w:pPr>
      <w:r>
        <w:t>In some cases, Passport authentication may by used by a Web service for authentication. However, its usage can be limited due to the requirement to redirect non-authenticated clients to the Passport site. Redirection could cause problems for non-interactive clients unless they are programmed specifically to handle the case of being red</w:t>
      </w:r>
      <w:r w:rsidR="001C5199">
        <w:t>irected to the Passport server.</w:t>
      </w:r>
    </w:p>
    <w:p w:rsidR="000E60F9" w:rsidRDefault="000E60F9" w:rsidP="00032E1C">
      <w:pPr>
        <w:pStyle w:val="ContentStyle"/>
        <w:rPr>
          <w:b/>
        </w:rPr>
      </w:pPr>
    </w:p>
    <w:p w:rsidR="008D183F" w:rsidRPr="00452783" w:rsidRDefault="008D183F" w:rsidP="00032E1C">
      <w:pPr>
        <w:pStyle w:val="ContentStyle"/>
        <w:rPr>
          <w:rFonts w:cs="Times New Roman"/>
          <w:b/>
        </w:rPr>
      </w:pPr>
      <w:r w:rsidRPr="00452783">
        <w:rPr>
          <w:b/>
        </w:rPr>
        <w:t>Authorization</w:t>
      </w:r>
    </w:p>
    <w:p w:rsidR="008D183F" w:rsidRDefault="008D183F" w:rsidP="00032E1C">
      <w:pPr>
        <w:pStyle w:val="ContentStyle"/>
      </w:pPr>
      <w:r>
        <w:t>After you authenticate the user, you may need to authorize them to access the Web service. The following are several authorization options:</w:t>
      </w:r>
    </w:p>
    <w:p w:rsidR="00FA1B8D" w:rsidRDefault="008D183F" w:rsidP="001A4FAF">
      <w:pPr>
        <w:pStyle w:val="ContentStyle"/>
        <w:numPr>
          <w:ilvl w:val="0"/>
          <w:numId w:val="86"/>
        </w:numPr>
      </w:pPr>
      <w:r>
        <w:t>Using Windows ACLs</w:t>
      </w:r>
      <w:r w:rsidR="00FA1B8D">
        <w:t xml:space="preserve"> </w:t>
      </w:r>
    </w:p>
    <w:p w:rsidR="008D183F" w:rsidRDefault="00452783" w:rsidP="001C5199">
      <w:pPr>
        <w:pStyle w:val="ContentStyle"/>
        <w:ind w:left="1080"/>
      </w:pPr>
      <w:r>
        <w:t>Using Windows ACLs, you can create file system permissions on specific application files. This solution works if your Web service is authenticating users to Windows a</w:t>
      </w:r>
      <w:r w:rsidR="001C5199">
        <w:t>ccounts and uses impersonation.</w:t>
      </w:r>
    </w:p>
    <w:p w:rsidR="008D183F" w:rsidRDefault="008D183F" w:rsidP="001A4FAF">
      <w:pPr>
        <w:pStyle w:val="ContentStyle"/>
        <w:numPr>
          <w:ilvl w:val="0"/>
          <w:numId w:val="86"/>
        </w:numPr>
      </w:pPr>
      <w:r>
        <w:t>Using URL Authorization</w:t>
      </w:r>
    </w:p>
    <w:p w:rsidR="00AA6F81" w:rsidRDefault="00452783" w:rsidP="001C5199">
      <w:pPr>
        <w:pStyle w:val="ContentStyle"/>
        <w:ind w:left="1080"/>
      </w:pPr>
      <w:r>
        <w:t>The URLAuthorizationModule maps users and roles to elements within the URI namespace. This module implements both positive and negative authorization assertions. That is, the module can either be used to selectively allow or deny specific users access to arbitrary elements of the URI namespace, based, for example, on their role membership. The following example grants access to several domain users, while denying it to every</w:t>
      </w:r>
      <w:r w:rsidR="001C5199">
        <w:t>one else.</w:t>
      </w:r>
    </w:p>
    <w:p w:rsidR="000E60F9" w:rsidRDefault="000E60F9" w:rsidP="006E2FFF">
      <w:pPr>
        <w:pStyle w:val="CodeStyle"/>
        <w:ind w:firstLine="360"/>
      </w:pPr>
    </w:p>
    <w:p w:rsidR="00452783" w:rsidRDefault="00452783" w:rsidP="006E2FFF">
      <w:pPr>
        <w:pStyle w:val="CodeStyle"/>
        <w:ind w:firstLine="360"/>
      </w:pPr>
      <w:r>
        <w:t>&lt;configuration&gt;</w:t>
      </w:r>
    </w:p>
    <w:p w:rsidR="00452783" w:rsidRDefault="00452783" w:rsidP="006E2FFF">
      <w:pPr>
        <w:pStyle w:val="CodeStyle"/>
        <w:ind w:firstLine="360"/>
      </w:pPr>
      <w:r>
        <w:t>   &lt;system.web&gt;</w:t>
      </w:r>
    </w:p>
    <w:p w:rsidR="00452783" w:rsidRDefault="00452783" w:rsidP="006E2FFF">
      <w:pPr>
        <w:pStyle w:val="CodeStyle"/>
        <w:ind w:firstLine="360"/>
      </w:pPr>
      <w:r>
        <w:t>         &lt;authentication mode="Windows" /&gt;</w:t>
      </w:r>
    </w:p>
    <w:p w:rsidR="00452783" w:rsidRDefault="00452783" w:rsidP="006E2FFF">
      <w:pPr>
        <w:pStyle w:val="CodeStyle"/>
        <w:ind w:firstLine="360"/>
      </w:pPr>
      <w:r>
        <w:t>          &lt;authorization&gt;</w:t>
      </w:r>
    </w:p>
    <w:p w:rsidR="00452783" w:rsidRDefault="00452783" w:rsidP="006E2FFF">
      <w:pPr>
        <w:pStyle w:val="CodeStyle"/>
        <w:ind w:firstLine="360"/>
      </w:pPr>
      <w:r>
        <w:t>              &lt;allow users="domain1\user, domain2\user2, domain1\user3 /&gt;</w:t>
      </w:r>
    </w:p>
    <w:p w:rsidR="00452783" w:rsidRDefault="00452783" w:rsidP="006E2FFF">
      <w:pPr>
        <w:pStyle w:val="CodeStyle"/>
        <w:ind w:firstLine="360"/>
      </w:pPr>
      <w:r>
        <w:t>              &lt;deny users="*" /&gt;</w:t>
      </w:r>
    </w:p>
    <w:p w:rsidR="00452783" w:rsidRDefault="00452783" w:rsidP="006E2FFF">
      <w:pPr>
        <w:pStyle w:val="CodeStyle"/>
      </w:pPr>
      <w:r>
        <w:t>   </w:t>
      </w:r>
      <w:r w:rsidR="006E2FFF">
        <w:tab/>
      </w:r>
      <w:r>
        <w:t>       &lt;/authorization&gt;</w:t>
      </w:r>
    </w:p>
    <w:p w:rsidR="00452783" w:rsidRDefault="00452783" w:rsidP="006E2FFF">
      <w:pPr>
        <w:pStyle w:val="CodeStyle"/>
        <w:ind w:firstLine="720"/>
      </w:pPr>
      <w:r>
        <w:t xml:space="preserve">     &lt;/system.web&gt;</w:t>
      </w:r>
    </w:p>
    <w:p w:rsidR="00452783" w:rsidRDefault="001C5199" w:rsidP="001C5199">
      <w:pPr>
        <w:pStyle w:val="CodeStyle"/>
        <w:ind w:firstLine="187"/>
      </w:pPr>
      <w:r>
        <w:t xml:space="preserve">  &lt;/configuration&gt;</w:t>
      </w:r>
    </w:p>
    <w:p w:rsidR="000E60F9" w:rsidRDefault="000E60F9" w:rsidP="001C5199">
      <w:pPr>
        <w:pStyle w:val="CodeStyle"/>
        <w:ind w:firstLine="187"/>
      </w:pPr>
    </w:p>
    <w:p w:rsidR="008D183F" w:rsidRDefault="008D183F" w:rsidP="001A4FAF">
      <w:pPr>
        <w:pStyle w:val="ContentStyle"/>
        <w:numPr>
          <w:ilvl w:val="0"/>
          <w:numId w:val="86"/>
        </w:numPr>
      </w:pPr>
      <w:r>
        <w:t>Using .NET Principal Objects</w:t>
      </w:r>
    </w:p>
    <w:p w:rsidR="008A6C8D" w:rsidRDefault="008A6C8D" w:rsidP="008A6C8D">
      <w:pPr>
        <w:pStyle w:val="ContentStyle"/>
        <w:ind w:left="1080"/>
      </w:pPr>
      <w:r>
        <w:t>The System.Security.Principal namespace within the .NET Framework Class Library (BCL) provides a</w:t>
      </w:r>
      <w:r>
        <w:rPr>
          <w:rStyle w:val="apple-converted-space"/>
        </w:rPr>
        <w:t> </w:t>
      </w:r>
      <w:r>
        <w:rPr>
          <w:rStyle w:val="Strong"/>
          <w:rFonts w:eastAsiaTheme="majorEastAsia"/>
        </w:rPr>
        <w:t>WindowsPrincipal</w:t>
      </w:r>
      <w:r>
        <w:rPr>
          <w:rStyle w:val="apple-converted-space"/>
        </w:rPr>
        <w:t> </w:t>
      </w:r>
      <w:r>
        <w:t>object to represent the security context under which the code is running. This object is created for you automatically when you use Windows authentication in IIS. It allows you to check the Windows group membership of a Windows user and restrict access accordingly.</w:t>
      </w:r>
    </w:p>
    <w:p w:rsidR="008A6C8D" w:rsidRDefault="008A6C8D" w:rsidP="008A6C8D">
      <w:pPr>
        <w:pStyle w:val="ContentStyle"/>
        <w:ind w:left="907" w:firstLine="173"/>
      </w:pPr>
      <w:r>
        <w:rPr>
          <w:rStyle w:val="Strong"/>
          <w:rFonts w:eastAsiaTheme="majorEastAsia"/>
        </w:rPr>
        <w:t>Generic Principal object</w:t>
      </w:r>
    </w:p>
    <w:p w:rsidR="008A6C8D" w:rsidRDefault="008A6C8D" w:rsidP="008A6C8D">
      <w:pPr>
        <w:pStyle w:val="ContentStyle"/>
        <w:ind w:left="1253"/>
      </w:pPr>
      <w:r>
        <w:lastRenderedPageBreak/>
        <w:t>A</w:t>
      </w:r>
      <w:r>
        <w:rPr>
          <w:rStyle w:val="apple-converted-space"/>
        </w:rPr>
        <w:t> </w:t>
      </w:r>
      <w:r>
        <w:rPr>
          <w:rStyle w:val="Strong"/>
          <w:rFonts w:eastAsiaTheme="majorEastAsia"/>
        </w:rPr>
        <w:t>Generic Principal</w:t>
      </w:r>
      <w:r>
        <w:rPr>
          <w:rStyle w:val="apple-converted-space"/>
        </w:rPr>
        <w:t> </w:t>
      </w:r>
      <w:r>
        <w:t>object can be created based on your own custom roles. You will use this when you have your own user/role database. The</w:t>
      </w:r>
      <w:r>
        <w:rPr>
          <w:rStyle w:val="apple-converted-space"/>
        </w:rPr>
        <w:t> </w:t>
      </w:r>
      <w:r>
        <w:rPr>
          <w:rStyle w:val="Strong"/>
          <w:rFonts w:eastAsiaTheme="majorEastAsia"/>
        </w:rPr>
        <w:t>Principal</w:t>
      </w:r>
      <w:r>
        <w:rPr>
          <w:rStyle w:val="apple-converted-space"/>
        </w:rPr>
        <w:t> </w:t>
      </w:r>
      <w:r>
        <w:t>object is populated in the</w:t>
      </w:r>
      <w:r>
        <w:rPr>
          <w:rStyle w:val="apple-converted-space"/>
        </w:rPr>
        <w:t> </w:t>
      </w:r>
      <w:r>
        <w:rPr>
          <w:rStyle w:val="Strong"/>
          <w:rFonts w:eastAsiaTheme="majorEastAsia"/>
        </w:rPr>
        <w:t>OnAuthenticate</w:t>
      </w:r>
      <w:r>
        <w:rPr>
          <w:rStyle w:val="apple-converted-space"/>
        </w:rPr>
        <w:t> </w:t>
      </w:r>
      <w:r>
        <w:t>event. You may have a custom table mapped to Windows accounts that you map in this event. In any case, you can create a custom</w:t>
      </w:r>
      <w:r>
        <w:rPr>
          <w:rStyle w:val="apple-converted-space"/>
        </w:rPr>
        <w:t> </w:t>
      </w:r>
      <w:r>
        <w:rPr>
          <w:rStyle w:val="Strong"/>
          <w:rFonts w:eastAsiaTheme="majorEastAsia"/>
        </w:rPr>
        <w:t>Principal</w:t>
      </w:r>
      <w:r>
        <w:rPr>
          <w:rStyle w:val="apple-converted-space"/>
        </w:rPr>
        <w:t> </w:t>
      </w:r>
      <w:r>
        <w:t>object for that particular user.</w:t>
      </w:r>
    </w:p>
    <w:p w:rsidR="00FA1B8D" w:rsidRDefault="008A6C8D" w:rsidP="001C5199">
      <w:pPr>
        <w:pStyle w:val="ContentStyle"/>
        <w:ind w:left="1253"/>
      </w:pPr>
      <w:r>
        <w:t>For returning users who have already been authenticated, you could use a cookie to recreate the</w:t>
      </w:r>
      <w:r>
        <w:rPr>
          <w:rStyle w:val="apple-converted-space"/>
        </w:rPr>
        <w:t> </w:t>
      </w:r>
      <w:r>
        <w:rPr>
          <w:rStyle w:val="Strong"/>
          <w:rFonts w:eastAsiaTheme="majorEastAsia"/>
        </w:rPr>
        <w:t>Principal</w:t>
      </w:r>
      <w:r>
        <w:rPr>
          <w:rStyle w:val="apple-converted-space"/>
        </w:rPr>
        <w:t> </w:t>
      </w:r>
      <w:r w:rsidR="001C5199">
        <w:t>object for the returning user.</w:t>
      </w:r>
    </w:p>
    <w:p w:rsidR="000E60F9" w:rsidRDefault="000E60F9" w:rsidP="00C51D2E">
      <w:pPr>
        <w:pStyle w:val="ContentStyle"/>
        <w:rPr>
          <w:b/>
        </w:rPr>
      </w:pPr>
    </w:p>
    <w:p w:rsidR="008D183F" w:rsidRPr="00C51D2E" w:rsidRDefault="008D183F" w:rsidP="00C51D2E">
      <w:pPr>
        <w:pStyle w:val="ContentStyle"/>
        <w:rPr>
          <w:b/>
        </w:rPr>
      </w:pPr>
      <w:r w:rsidRPr="00C51D2E">
        <w:rPr>
          <w:b/>
        </w:rPr>
        <w:t>Roles and method level security</w:t>
      </w:r>
    </w:p>
    <w:p w:rsidR="008D183F" w:rsidRDefault="008D183F" w:rsidP="00032E1C">
      <w:pPr>
        <w:pStyle w:val="ContentStyle"/>
      </w:pPr>
      <w:r>
        <w:t>You may need to use method level security to restrict particular methods being called by particular client principals. There are several approaches to this problem.</w:t>
      </w:r>
    </w:p>
    <w:p w:rsidR="008D183F" w:rsidRDefault="008D183F" w:rsidP="00032E1C">
      <w:pPr>
        <w:pStyle w:val="ContentStyle"/>
      </w:pPr>
      <w:r>
        <w:t>If you are using Windows accounts, create roles for your users in the form of Windows Groups. Because the ASP thread will be impersonating the client and you will have a</w:t>
      </w:r>
      <w:r>
        <w:rPr>
          <w:rStyle w:val="apple-converted-space"/>
        </w:rPr>
        <w:t> </w:t>
      </w:r>
      <w:r>
        <w:rPr>
          <w:rStyle w:val="Strong"/>
          <w:rFonts w:eastAsiaTheme="majorEastAsia"/>
        </w:rPr>
        <w:t>Windows Principal</w:t>
      </w:r>
      <w:r>
        <w:rPr>
          <w:rStyle w:val="apple-converted-space"/>
        </w:rPr>
        <w:t> </w:t>
      </w:r>
      <w:r>
        <w:t>object available; use the following approaches:</w:t>
      </w:r>
    </w:p>
    <w:p w:rsidR="008D183F" w:rsidRDefault="008D183F" w:rsidP="001A4FAF">
      <w:pPr>
        <w:pStyle w:val="ContentStyle"/>
        <w:numPr>
          <w:ilvl w:val="0"/>
          <w:numId w:val="86"/>
        </w:numPr>
      </w:pPr>
      <w:r>
        <w:t>Create ACLs on protected resources accessed by the ASP.NET thread.</w:t>
      </w:r>
    </w:p>
    <w:p w:rsidR="008D183F" w:rsidRDefault="008D183F" w:rsidP="001A4FAF">
      <w:pPr>
        <w:pStyle w:val="ContentStyle"/>
        <w:numPr>
          <w:ilvl w:val="0"/>
          <w:numId w:val="86"/>
        </w:numPr>
      </w:pPr>
      <w:r>
        <w:t>Call the</w:t>
      </w:r>
      <w:r>
        <w:rPr>
          <w:rStyle w:val="apple-converted-space"/>
          <w:color w:val="000000"/>
        </w:rPr>
        <w:t> </w:t>
      </w:r>
      <w:r>
        <w:rPr>
          <w:rStyle w:val="Strong"/>
          <w:rFonts w:eastAsiaTheme="majorEastAsia"/>
          <w:color w:val="000000"/>
        </w:rPr>
        <w:t>IsInRole</w:t>
      </w:r>
      <w:r>
        <w:rPr>
          <w:rStyle w:val="apple-converted-space"/>
          <w:color w:val="000000"/>
        </w:rPr>
        <w:t> </w:t>
      </w:r>
      <w:r>
        <w:t>method on the</w:t>
      </w:r>
      <w:r>
        <w:rPr>
          <w:rStyle w:val="apple-converted-space"/>
          <w:color w:val="000000"/>
        </w:rPr>
        <w:t> </w:t>
      </w:r>
      <w:r>
        <w:rPr>
          <w:rStyle w:val="Strong"/>
          <w:rFonts w:eastAsiaTheme="majorEastAsia"/>
          <w:color w:val="000000"/>
        </w:rPr>
        <w:t>WindowsPrincipal</w:t>
      </w:r>
      <w:r>
        <w:rPr>
          <w:rStyle w:val="apple-converted-space"/>
          <w:color w:val="000000"/>
        </w:rPr>
        <w:t> </w:t>
      </w:r>
      <w:r>
        <w:t>object from each method to verify the caller has the appropriate permissions. You may also implement a logic statement in code that calls a particular sub-routine based on the client's group membership.</w:t>
      </w:r>
    </w:p>
    <w:p w:rsidR="008D183F" w:rsidRDefault="008D183F" w:rsidP="00032E1C">
      <w:pPr>
        <w:pStyle w:val="ContentStyle"/>
      </w:pPr>
      <w:r>
        <w:t>If you are using a</w:t>
      </w:r>
      <w:r>
        <w:rPr>
          <w:rStyle w:val="apple-converted-space"/>
        </w:rPr>
        <w:t> </w:t>
      </w:r>
      <w:r>
        <w:rPr>
          <w:rStyle w:val="Strong"/>
          <w:rFonts w:eastAsiaTheme="majorEastAsia"/>
        </w:rPr>
        <w:t>Generic Principal</w:t>
      </w:r>
      <w:r>
        <w:rPr>
          <w:rStyle w:val="apple-converted-space"/>
        </w:rPr>
        <w:t> </w:t>
      </w:r>
      <w:r>
        <w:t>object created from users and roles contained in a custom database:</w:t>
      </w:r>
    </w:p>
    <w:p w:rsidR="008D183F" w:rsidRDefault="008D183F" w:rsidP="001A4FAF">
      <w:pPr>
        <w:pStyle w:val="ContentStyle"/>
        <w:numPr>
          <w:ilvl w:val="0"/>
          <w:numId w:val="87"/>
        </w:numPr>
      </w:pPr>
      <w:r>
        <w:t>You can programmatically check role membership by calling the</w:t>
      </w:r>
      <w:r>
        <w:rPr>
          <w:rStyle w:val="apple-converted-space"/>
          <w:color w:val="000000"/>
        </w:rPr>
        <w:t> </w:t>
      </w:r>
      <w:r>
        <w:rPr>
          <w:rStyle w:val="Strong"/>
          <w:rFonts w:eastAsiaTheme="majorEastAsia"/>
          <w:color w:val="000000"/>
        </w:rPr>
        <w:t>IsInRole</w:t>
      </w:r>
      <w:r>
        <w:rPr>
          <w:rStyle w:val="apple-converted-space"/>
          <w:color w:val="000000"/>
        </w:rPr>
        <w:t> </w:t>
      </w:r>
      <w:r>
        <w:t>method on the</w:t>
      </w:r>
      <w:r>
        <w:rPr>
          <w:rStyle w:val="apple-converted-space"/>
          <w:color w:val="000000"/>
        </w:rPr>
        <w:t> </w:t>
      </w:r>
      <w:r>
        <w:rPr>
          <w:rStyle w:val="Strong"/>
          <w:rFonts w:eastAsiaTheme="majorEastAsia"/>
          <w:color w:val="000000"/>
        </w:rPr>
        <w:t>Principal</w:t>
      </w:r>
      <w:r>
        <w:rPr>
          <w:rStyle w:val="apple-converted-space"/>
          <w:color w:val="000000"/>
        </w:rPr>
        <w:t> </w:t>
      </w:r>
      <w:r>
        <w:t>object in the same fashion as with the</w:t>
      </w:r>
      <w:r>
        <w:rPr>
          <w:rStyle w:val="apple-converted-space"/>
          <w:color w:val="000000"/>
        </w:rPr>
        <w:t> </w:t>
      </w:r>
      <w:r>
        <w:rPr>
          <w:rStyle w:val="Strong"/>
          <w:rFonts w:eastAsiaTheme="majorEastAsia"/>
          <w:color w:val="000000"/>
        </w:rPr>
        <w:t>Windows Principal</w:t>
      </w:r>
      <w:r>
        <w:rPr>
          <w:rStyle w:val="apple-converted-space"/>
          <w:color w:val="000000"/>
        </w:rPr>
        <w:t> </w:t>
      </w:r>
      <w:r>
        <w:t>object described above.</w:t>
      </w:r>
    </w:p>
    <w:p w:rsidR="008D183F" w:rsidRDefault="008D183F" w:rsidP="00032E1C">
      <w:pPr>
        <w:pStyle w:val="ContentStyle"/>
      </w:pPr>
      <w:r>
        <w:t>If you are not using a</w:t>
      </w:r>
      <w:r>
        <w:rPr>
          <w:rStyle w:val="apple-converted-space"/>
        </w:rPr>
        <w:t> </w:t>
      </w:r>
      <w:r>
        <w:rPr>
          <w:rStyle w:val="Strong"/>
          <w:rFonts w:eastAsiaTheme="majorEastAsia"/>
        </w:rPr>
        <w:t>Principal</w:t>
      </w:r>
      <w:r>
        <w:rPr>
          <w:rStyle w:val="apple-converted-space"/>
        </w:rPr>
        <w:t> </w:t>
      </w:r>
      <w:r>
        <w:t>object, you have other options:</w:t>
      </w:r>
    </w:p>
    <w:p w:rsidR="008D183F" w:rsidRDefault="008D183F" w:rsidP="001A4FAF">
      <w:pPr>
        <w:pStyle w:val="ContentStyle"/>
        <w:numPr>
          <w:ilvl w:val="0"/>
          <w:numId w:val="87"/>
        </w:numPr>
      </w:pPr>
      <w:r>
        <w:t>Accept user credentials as parameters to the method call and perform a lookup.</w:t>
      </w:r>
    </w:p>
    <w:p w:rsidR="008D183F" w:rsidRDefault="008D183F" w:rsidP="001A4FAF">
      <w:pPr>
        <w:pStyle w:val="ContentStyle"/>
        <w:numPr>
          <w:ilvl w:val="0"/>
          <w:numId w:val="87"/>
        </w:numPr>
      </w:pPr>
      <w:r>
        <w:t>Verify the existence of a cookie as the first operation of the method call.</w:t>
      </w:r>
    </w:p>
    <w:p w:rsidR="002C44BA" w:rsidRDefault="008D183F" w:rsidP="001C5199">
      <w:pPr>
        <w:pStyle w:val="ContentStyle"/>
        <w:numPr>
          <w:ilvl w:val="0"/>
          <w:numId w:val="87"/>
        </w:numPr>
      </w:pPr>
      <w:r>
        <w:t>Create a logon method that returns a custom key value. Subsequent methods accept the key value as a parameter. This is similar to using browser-supported cookies; however, it could be used in cases where cookies are not supported by the client.</w:t>
      </w:r>
    </w:p>
    <w:p w:rsidR="000E60F9" w:rsidRDefault="000E60F9" w:rsidP="00032E1C">
      <w:pPr>
        <w:pStyle w:val="ContentStyle"/>
        <w:rPr>
          <w:b/>
        </w:rPr>
      </w:pPr>
    </w:p>
    <w:p w:rsidR="008D183F" w:rsidRPr="002C44BA" w:rsidRDefault="008D183F" w:rsidP="00032E1C">
      <w:pPr>
        <w:pStyle w:val="ContentStyle"/>
        <w:rPr>
          <w:rFonts w:cs="Times New Roman"/>
          <w:b/>
        </w:rPr>
      </w:pPr>
      <w:r w:rsidRPr="002C44BA">
        <w:rPr>
          <w:b/>
        </w:rPr>
        <w:t>Delegation</w:t>
      </w:r>
    </w:p>
    <w:p w:rsidR="002C44BA" w:rsidRPr="001C5199" w:rsidRDefault="008D183F" w:rsidP="001C5199">
      <w:pPr>
        <w:pStyle w:val="ContentStyle"/>
      </w:pPr>
      <w:r>
        <w:t>The same delegation issues exist for Web services as for ASP.NET Web sites. To delegate security context to a Web service, you will need to use Kerberos authentication, or you will have to pass the credentials so that Web services running on other computers can call</w:t>
      </w:r>
      <w:r>
        <w:rPr>
          <w:rStyle w:val="apple-converted-space"/>
        </w:rPr>
        <w:t> </w:t>
      </w:r>
      <w:r>
        <w:rPr>
          <w:rStyle w:val="Strong"/>
          <w:rFonts w:eastAsiaTheme="majorEastAsia"/>
        </w:rPr>
        <w:t>LogonUser</w:t>
      </w:r>
      <w:r>
        <w:rPr>
          <w:rStyle w:val="apple-converted-space"/>
        </w:rPr>
        <w:t> </w:t>
      </w:r>
      <w:r>
        <w:t>if they are Windows servers, or the equivalent authentication API i</w:t>
      </w:r>
      <w:r w:rsidR="001C5199">
        <w:t>f they are non-Windows servers.</w:t>
      </w:r>
    </w:p>
    <w:p w:rsidR="000E60F9" w:rsidRDefault="000E60F9" w:rsidP="00032E1C">
      <w:pPr>
        <w:pStyle w:val="ContentStyle"/>
        <w:rPr>
          <w:b/>
        </w:rPr>
      </w:pPr>
    </w:p>
    <w:p w:rsidR="008D183F" w:rsidRPr="002C44BA" w:rsidRDefault="008D183F" w:rsidP="00032E1C">
      <w:pPr>
        <w:pStyle w:val="ContentStyle"/>
        <w:rPr>
          <w:b/>
        </w:rPr>
      </w:pPr>
      <w:r w:rsidRPr="002C44BA">
        <w:rPr>
          <w:b/>
        </w:rPr>
        <w:t>Client Access</w:t>
      </w:r>
    </w:p>
    <w:p w:rsidR="008D183F" w:rsidRDefault="008D183F" w:rsidP="00032E1C">
      <w:pPr>
        <w:pStyle w:val="ContentStyle"/>
      </w:pPr>
      <w:r>
        <w:t>If you connect to a Web service programmatically, you can take advantage of the .NET classes for client connectivity. The supported authentication protocols from .NET clients are:</w:t>
      </w:r>
    </w:p>
    <w:p w:rsidR="008D183F" w:rsidRDefault="008D183F" w:rsidP="001A4FAF">
      <w:pPr>
        <w:pStyle w:val="ContentStyle"/>
        <w:numPr>
          <w:ilvl w:val="0"/>
          <w:numId w:val="88"/>
        </w:numPr>
      </w:pPr>
      <w:r>
        <w:t>Basic</w:t>
      </w:r>
    </w:p>
    <w:p w:rsidR="008D183F" w:rsidRDefault="008D183F" w:rsidP="001A4FAF">
      <w:pPr>
        <w:pStyle w:val="ContentStyle"/>
        <w:numPr>
          <w:ilvl w:val="0"/>
          <w:numId w:val="88"/>
        </w:numPr>
      </w:pPr>
      <w:r>
        <w:t>Digest</w:t>
      </w:r>
    </w:p>
    <w:p w:rsidR="008D183F" w:rsidRDefault="008D183F" w:rsidP="001A4FAF">
      <w:pPr>
        <w:pStyle w:val="ContentStyle"/>
        <w:numPr>
          <w:ilvl w:val="0"/>
          <w:numId w:val="88"/>
        </w:numPr>
      </w:pPr>
      <w:r>
        <w:t>Windows Integrated (NTLM and Kerberos)</w:t>
      </w:r>
    </w:p>
    <w:p w:rsidR="008D183F" w:rsidRDefault="008D183F" w:rsidP="001A4FAF">
      <w:pPr>
        <w:pStyle w:val="ContentStyle"/>
        <w:numPr>
          <w:ilvl w:val="0"/>
          <w:numId w:val="88"/>
        </w:numPr>
      </w:pPr>
      <w:r>
        <w:t>Certificate</w:t>
      </w:r>
    </w:p>
    <w:p w:rsidR="00C90131" w:rsidRPr="001C5199" w:rsidRDefault="008D183F" w:rsidP="001C5199">
      <w:pPr>
        <w:pStyle w:val="ContentStyle"/>
        <w:numPr>
          <w:ilvl w:val="0"/>
          <w:numId w:val="88"/>
        </w:numPr>
      </w:pPr>
      <w:r>
        <w:t>Custom</w:t>
      </w:r>
    </w:p>
    <w:p w:rsidR="000E60F9" w:rsidRDefault="000E60F9" w:rsidP="00C90131">
      <w:pPr>
        <w:pStyle w:val="ContentStyle"/>
        <w:rPr>
          <w:b/>
        </w:rPr>
      </w:pPr>
    </w:p>
    <w:p w:rsidR="008D183F" w:rsidRPr="00C90131" w:rsidRDefault="008D183F" w:rsidP="00C90131">
      <w:pPr>
        <w:pStyle w:val="ContentStyle"/>
        <w:rPr>
          <w:b/>
        </w:rPr>
      </w:pPr>
      <w:r w:rsidRPr="00C90131">
        <w:rPr>
          <w:b/>
        </w:rPr>
        <w:t>Code Access Security</w:t>
      </w:r>
    </w:p>
    <w:p w:rsidR="008D183F" w:rsidRDefault="008D183F" w:rsidP="00032E1C">
      <w:pPr>
        <w:pStyle w:val="ContentStyle"/>
      </w:pPr>
      <w:r>
        <w:t>To protect computer systems from malicious code and to provide a way to allow mobile code to run safely, the .NET Framework provides a security mechanism called Code Access Security (CAS). While CAS is a .NET security feature, it applies to all .NET managed code such as ASP.NET Web applications. While CAS applies to all managed code, you may need to specifically code with it in mind when:</w:t>
      </w:r>
    </w:p>
    <w:p w:rsidR="008D183F" w:rsidRDefault="008D183F" w:rsidP="001A4FAF">
      <w:pPr>
        <w:pStyle w:val="ContentStyle"/>
        <w:numPr>
          <w:ilvl w:val="0"/>
          <w:numId w:val="89"/>
        </w:numPr>
      </w:pPr>
      <w:r>
        <w:t>You are designing browser-hosted controls</w:t>
      </w:r>
    </w:p>
    <w:p w:rsidR="008D183F" w:rsidRDefault="008D183F" w:rsidP="001A4FAF">
      <w:pPr>
        <w:pStyle w:val="ContentStyle"/>
        <w:numPr>
          <w:ilvl w:val="0"/>
          <w:numId w:val="89"/>
        </w:numPr>
      </w:pPr>
      <w:r>
        <w:t>You are hosting third-party applications</w:t>
      </w:r>
    </w:p>
    <w:p w:rsidR="008D183F" w:rsidRDefault="008D183F" w:rsidP="001A4FAF">
      <w:pPr>
        <w:pStyle w:val="ContentStyle"/>
        <w:numPr>
          <w:ilvl w:val="0"/>
          <w:numId w:val="89"/>
        </w:numPr>
      </w:pPr>
      <w:r>
        <w:t>You are hosting assemblies from different vendors on a shared server</w:t>
      </w:r>
    </w:p>
    <w:p w:rsidR="008D183F" w:rsidRDefault="008D183F" w:rsidP="001A4FAF">
      <w:pPr>
        <w:pStyle w:val="ContentStyle"/>
        <w:numPr>
          <w:ilvl w:val="0"/>
          <w:numId w:val="89"/>
        </w:numPr>
      </w:pPr>
      <w:r>
        <w:t>You want to prevent certain native functions, such as file write APIs, to be available to certain assemblies</w:t>
      </w:r>
    </w:p>
    <w:p w:rsidR="00C90131" w:rsidRPr="001C5199" w:rsidRDefault="008D183F" w:rsidP="001C5199">
      <w:pPr>
        <w:pStyle w:val="ContentStyle"/>
      </w:pPr>
      <w:r>
        <w:lastRenderedPageBreak/>
        <w:t>CAS allows code to be trusted to varying degrees, as determined by security policy, depending on where the code comes from and on other aspects of the code's identity, such as its strong assembly name. CAS reduces the likelihood of your code being misused by other malicious code. It allows you to specifically set the operations your code should be allowed to perform as well as the operations your code should never be allowed to perform. Specifically, CAS supports a permission support mechanism by which code can explicitly request particular permissions and explicitly refuse other</w:t>
      </w:r>
      <w:r w:rsidR="001C5199">
        <w:t>s that it knows it never needs.</w:t>
      </w:r>
    </w:p>
    <w:p w:rsidR="000E60F9" w:rsidRDefault="000E60F9" w:rsidP="001C5199">
      <w:pPr>
        <w:pStyle w:val="ContentStyle"/>
        <w:rPr>
          <w:b/>
        </w:rPr>
      </w:pPr>
    </w:p>
    <w:p w:rsidR="00C90131" w:rsidRPr="001C5199" w:rsidRDefault="001C5199" w:rsidP="001C5199">
      <w:pPr>
        <w:pStyle w:val="ContentStyle"/>
        <w:rPr>
          <w:b/>
        </w:rPr>
      </w:pPr>
      <w:r>
        <w:rPr>
          <w:b/>
        </w:rPr>
        <w:t>Code access permissions</w:t>
      </w:r>
    </w:p>
    <w:p w:rsidR="008D183F" w:rsidRDefault="008D183F" w:rsidP="00032E1C">
      <w:pPr>
        <w:pStyle w:val="ContentStyle"/>
      </w:pPr>
      <w:r>
        <w:t>Code access security relies upon the notion of code access permissions. Each permission represents the right for code to access a protected resource such as a file, directory, or registry entry, or the right for it to perform a protected operation such as calling into unmanaged code. Permissions can be demanded by code and the runtime security policy determines which permissions to grant. For a complete list, see</w:t>
      </w:r>
      <w:r>
        <w:rPr>
          <w:rStyle w:val="apple-converted-space"/>
        </w:rPr>
        <w:t> </w:t>
      </w:r>
      <w:hyperlink r:id="rId442" w:history="1">
        <w:r>
          <w:rPr>
            <w:rStyle w:val="Hyperlink"/>
            <w:color w:val="00709F"/>
          </w:rPr>
          <w:t>Code Access Permissions</w:t>
        </w:r>
      </w:hyperlink>
      <w:r>
        <w:t>.</w:t>
      </w:r>
    </w:p>
    <w:p w:rsidR="00C90131" w:rsidRDefault="00C90131" w:rsidP="00032E1C">
      <w:pPr>
        <w:pStyle w:val="ContentStyle"/>
      </w:pPr>
    </w:p>
    <w:p w:rsidR="008D183F" w:rsidRDefault="008D183F" w:rsidP="00032E1C">
      <w:pPr>
        <w:pStyle w:val="ContentStyle"/>
      </w:pPr>
      <w:r>
        <w:t>.NET allows administrators to assign a pre-defined set of permissions to an application. These permission sets vary based on the level of trust accorded to the application. By default, applications receive a level of trust dependent upon the evidence presented about the code's digital signature, origin, and the location of the application.</w:t>
      </w:r>
    </w:p>
    <w:p w:rsidR="008D183F" w:rsidRDefault="008D183F" w:rsidP="00032E1C">
      <w:pPr>
        <w:pStyle w:val="ContentStyle"/>
      </w:pPr>
      <w:r>
        <w:t>For example, applications running on a UNC share (running in the</w:t>
      </w:r>
      <w:r>
        <w:rPr>
          <w:rStyle w:val="apple-converted-space"/>
        </w:rPr>
        <w:t> </w:t>
      </w:r>
      <w:r>
        <w:rPr>
          <w:rStyle w:val="Strong"/>
          <w:rFonts w:eastAsiaTheme="majorEastAsia"/>
        </w:rPr>
        <w:t>Intranet</w:t>
      </w:r>
      <w:r>
        <w:rPr>
          <w:rStyle w:val="apple-converted-space"/>
        </w:rPr>
        <w:t> </w:t>
      </w:r>
      <w:r>
        <w:t>security zone) receive the</w:t>
      </w:r>
      <w:r>
        <w:rPr>
          <w:rStyle w:val="apple-converted-space"/>
        </w:rPr>
        <w:t> </w:t>
      </w:r>
      <w:r>
        <w:rPr>
          <w:rStyle w:val="Strong"/>
          <w:rFonts w:eastAsiaTheme="majorEastAsia"/>
        </w:rPr>
        <w:t>LocalIntranet</w:t>
      </w:r>
      <w:r>
        <w:rPr>
          <w:rStyle w:val="apple-converted-space"/>
        </w:rPr>
        <w:t> </w:t>
      </w:r>
      <w:r>
        <w:t>permission set. Applications running on the local machine (running in the</w:t>
      </w:r>
      <w:r>
        <w:rPr>
          <w:rStyle w:val="apple-converted-space"/>
        </w:rPr>
        <w:t> </w:t>
      </w:r>
      <w:r>
        <w:rPr>
          <w:rStyle w:val="Strong"/>
          <w:rFonts w:eastAsiaTheme="majorEastAsia"/>
        </w:rPr>
        <w:t>MyComputer</w:t>
      </w:r>
      <w:r>
        <w:rPr>
          <w:rStyle w:val="apple-converted-space"/>
        </w:rPr>
        <w:t> </w:t>
      </w:r>
      <w:r>
        <w:t>security zone) receive the</w:t>
      </w:r>
      <w:r>
        <w:rPr>
          <w:rStyle w:val="apple-converted-space"/>
        </w:rPr>
        <w:t> </w:t>
      </w:r>
      <w:r>
        <w:rPr>
          <w:rStyle w:val="Strong"/>
          <w:rFonts w:eastAsiaTheme="majorEastAsia"/>
        </w:rPr>
        <w:t>FullTrust</w:t>
      </w:r>
      <w:r>
        <w:rPr>
          <w:rStyle w:val="apple-converted-space"/>
        </w:rPr>
        <w:t> </w:t>
      </w:r>
      <w:r>
        <w:t>permission set.</w:t>
      </w:r>
    </w:p>
    <w:p w:rsidR="008D183F" w:rsidRDefault="008D183F" w:rsidP="00032E1C">
      <w:pPr>
        <w:pStyle w:val="ContentStyle"/>
      </w:pPr>
      <w:r>
        <w:t>ASP.NET Web applications can be further configured by assigning them trust levels. Trust levels are configured using the</w:t>
      </w:r>
      <w:r>
        <w:rPr>
          <w:rStyle w:val="apple-converted-space"/>
        </w:rPr>
        <w:t> </w:t>
      </w:r>
      <w:r>
        <w:rPr>
          <w:rStyle w:val="Strong"/>
          <w:rFonts w:eastAsiaTheme="majorEastAsia"/>
        </w:rPr>
        <w:t>&lt;trust&gt;</w:t>
      </w:r>
      <w:r>
        <w:t>element within the configuration file.</w:t>
      </w:r>
    </w:p>
    <w:p w:rsidR="000E60F9" w:rsidRDefault="000E60F9" w:rsidP="001C5199">
      <w:pPr>
        <w:pStyle w:val="ContentStyle"/>
        <w:rPr>
          <w:rFonts w:ascii="Consolas" w:hAnsi="Consolas" w:cs="Consolas"/>
          <w:color w:val="006400"/>
        </w:rPr>
      </w:pPr>
    </w:p>
    <w:p w:rsidR="00C90131" w:rsidRDefault="008D183F" w:rsidP="000E60F9">
      <w:pPr>
        <w:pStyle w:val="ContentStyle"/>
        <w:ind w:firstLine="533"/>
        <w:rPr>
          <w:rFonts w:ascii="Consolas" w:hAnsi="Consolas" w:cs="Consolas"/>
          <w:color w:val="006400"/>
        </w:rPr>
      </w:pPr>
      <w:r>
        <w:rPr>
          <w:rFonts w:ascii="Consolas" w:hAnsi="Consolas" w:cs="Consolas"/>
          <w:color w:val="006400"/>
        </w:rPr>
        <w:t>&lt;trust level="</w:t>
      </w:r>
      <w:r>
        <w:rPr>
          <w:rStyle w:val="Emphasis"/>
          <w:rFonts w:ascii="Consolas" w:eastAsiaTheme="majorEastAsia" w:hAnsi="Consolas" w:cs="Consolas"/>
          <w:color w:val="006400"/>
        </w:rPr>
        <w:t xml:space="preserve">Full </w:t>
      </w:r>
      <w:r>
        <w:rPr>
          <w:rFonts w:ascii="Consolas" w:hAnsi="Consolas" w:cs="Consolas"/>
          <w:color w:val="006400"/>
        </w:rPr>
        <w:t xml:space="preserve">| </w:t>
      </w:r>
      <w:r>
        <w:rPr>
          <w:rStyle w:val="Emphasis"/>
          <w:rFonts w:ascii="Consolas" w:eastAsiaTheme="majorEastAsia" w:hAnsi="Consolas" w:cs="Consolas"/>
          <w:color w:val="006400"/>
        </w:rPr>
        <w:t xml:space="preserve">High </w:t>
      </w:r>
      <w:r>
        <w:rPr>
          <w:rFonts w:ascii="Consolas" w:hAnsi="Consolas" w:cs="Consolas"/>
          <w:color w:val="006400"/>
        </w:rPr>
        <w:t xml:space="preserve">| </w:t>
      </w:r>
      <w:r>
        <w:rPr>
          <w:rStyle w:val="Emphasis"/>
          <w:rFonts w:ascii="Consolas" w:eastAsiaTheme="majorEastAsia" w:hAnsi="Consolas" w:cs="Consolas"/>
          <w:color w:val="006400"/>
        </w:rPr>
        <w:t xml:space="preserve">Low </w:t>
      </w:r>
      <w:r>
        <w:rPr>
          <w:rFonts w:ascii="Consolas" w:hAnsi="Consolas" w:cs="Consolas"/>
          <w:color w:val="006400"/>
        </w:rPr>
        <w:t xml:space="preserve">| </w:t>
      </w:r>
      <w:r>
        <w:rPr>
          <w:rStyle w:val="Emphasis"/>
          <w:rFonts w:ascii="Consolas" w:eastAsiaTheme="majorEastAsia" w:hAnsi="Consolas" w:cs="Consolas"/>
          <w:color w:val="006400"/>
        </w:rPr>
        <w:t>None</w:t>
      </w:r>
      <w:r>
        <w:rPr>
          <w:rFonts w:ascii="Consolas" w:hAnsi="Consolas" w:cs="Consolas"/>
          <w:color w:val="006400"/>
        </w:rPr>
        <w:t>" originUrl="</w:t>
      </w:r>
      <w:r>
        <w:rPr>
          <w:rStyle w:val="Emphasis"/>
          <w:rFonts w:ascii="Consolas" w:eastAsiaTheme="majorEastAsia" w:hAnsi="Consolas" w:cs="Consolas"/>
          <w:color w:val="006400"/>
        </w:rPr>
        <w:t>url</w:t>
      </w:r>
      <w:r w:rsidR="001C5199">
        <w:rPr>
          <w:rFonts w:ascii="Consolas" w:hAnsi="Consolas" w:cs="Consolas"/>
          <w:color w:val="006400"/>
        </w:rPr>
        <w:t>" /&gt;</w:t>
      </w:r>
    </w:p>
    <w:p w:rsidR="000E60F9" w:rsidRDefault="000E60F9" w:rsidP="001C5199">
      <w:pPr>
        <w:pStyle w:val="ContentStyle"/>
        <w:rPr>
          <w:rFonts w:ascii="Consolas" w:hAnsi="Consolas" w:cs="Consolas"/>
          <w:color w:val="006400"/>
        </w:rPr>
      </w:pPr>
    </w:p>
    <w:p w:rsidR="008D183F" w:rsidRDefault="008D183F" w:rsidP="00032E1C">
      <w:pPr>
        <w:pStyle w:val="ContentStyle"/>
      </w:pPr>
      <w:r>
        <w:t>Each level determines the application's permissions, the details of which are specified by an XML security policy file. Each level maps to a specific file. The default mappings for ASP.NET are:</w:t>
      </w:r>
    </w:p>
    <w:p w:rsidR="008D183F" w:rsidRDefault="008D183F" w:rsidP="001A4FAF">
      <w:pPr>
        <w:pStyle w:val="ContentStyle"/>
        <w:numPr>
          <w:ilvl w:val="0"/>
          <w:numId w:val="90"/>
        </w:numPr>
      </w:pPr>
      <w:r>
        <w:rPr>
          <w:rStyle w:val="Strong"/>
          <w:rFonts w:eastAsiaTheme="majorEastAsia"/>
          <w:color w:val="000000"/>
        </w:rPr>
        <w:t>High</w:t>
      </w:r>
      <w:r>
        <w:t>—maps to web.hightrust.config</w:t>
      </w:r>
      <w:r>
        <w:br/>
        <w:t>This level provides permissions that grant applications read/write access to the application directory (subject to operating system permissions) and allows the application to replace the authentication principal object. It also restricts applications from calling into non-managed code.</w:t>
      </w:r>
    </w:p>
    <w:p w:rsidR="008D183F" w:rsidRDefault="008D183F" w:rsidP="001A4FAF">
      <w:pPr>
        <w:pStyle w:val="ContentStyle"/>
        <w:numPr>
          <w:ilvl w:val="0"/>
          <w:numId w:val="90"/>
        </w:numPr>
      </w:pPr>
      <w:r>
        <w:rPr>
          <w:rStyle w:val="Strong"/>
          <w:rFonts w:eastAsiaTheme="majorEastAsia"/>
          <w:color w:val="000000"/>
        </w:rPr>
        <w:t>Low</w:t>
      </w:r>
      <w:r>
        <w:t>—maps to web_lowtrust.config</w:t>
      </w:r>
      <w:r>
        <w:br/>
        <w:t>This level allows applications to read from the application directory and provides limited network connectivity. Applications can connect back to their host site, assuming the</w:t>
      </w:r>
      <w:r>
        <w:rPr>
          <w:rStyle w:val="apple-converted-space"/>
          <w:color w:val="000000"/>
        </w:rPr>
        <w:t> </w:t>
      </w:r>
      <w:r>
        <w:rPr>
          <w:rStyle w:val="Strong"/>
          <w:rFonts w:eastAsiaTheme="majorEastAsia"/>
          <w:color w:val="000000"/>
        </w:rPr>
        <w:t>originUrl</w:t>
      </w:r>
      <w:r>
        <w:rPr>
          <w:rStyle w:val="apple-converted-space"/>
          <w:color w:val="000000"/>
        </w:rPr>
        <w:t> </w:t>
      </w:r>
      <w:r>
        <w:t>attribute of the</w:t>
      </w:r>
      <w:r>
        <w:rPr>
          <w:rStyle w:val="apple-converted-space"/>
          <w:color w:val="000000"/>
        </w:rPr>
        <w:t> </w:t>
      </w:r>
      <w:r>
        <w:rPr>
          <w:rStyle w:val="Strong"/>
          <w:rFonts w:eastAsiaTheme="majorEastAsia"/>
          <w:color w:val="000000"/>
        </w:rPr>
        <w:t>&lt;trust&gt;</w:t>
      </w:r>
      <w:r>
        <w:rPr>
          <w:rStyle w:val="apple-converted-space"/>
          <w:color w:val="000000"/>
        </w:rPr>
        <w:t> </w:t>
      </w:r>
      <w:r>
        <w:t>element is configured appropriately.</w:t>
      </w:r>
    </w:p>
    <w:p w:rsidR="00C90131" w:rsidRDefault="008D183F" w:rsidP="001C5199">
      <w:pPr>
        <w:pStyle w:val="ContentStyle"/>
        <w:numPr>
          <w:ilvl w:val="0"/>
          <w:numId w:val="90"/>
        </w:numPr>
      </w:pPr>
      <w:r>
        <w:rPr>
          <w:rStyle w:val="Strong"/>
          <w:rFonts w:eastAsiaTheme="majorEastAsia"/>
          <w:color w:val="000000"/>
        </w:rPr>
        <w:t>None</w:t>
      </w:r>
      <w:r>
        <w:t>—maps to web_notrust.config</w:t>
      </w:r>
      <w:r>
        <w:br/>
        <w:t>This level provides basic execution permission and supports the application's use of isolated storage (a mechanism which allows code to be safely associated with saved data).</w:t>
      </w:r>
    </w:p>
    <w:p w:rsidR="00C90131" w:rsidRDefault="008D183F" w:rsidP="001C5199">
      <w:pPr>
        <w:pStyle w:val="ContentStyle"/>
      </w:pPr>
      <w:r>
        <w:t>Note that Full trust has no associated configuration file as Full trust allows applications to use all resources (subject to operating system permissions), which is just like running without code access security (although CAS cannot be switched off for managed code). You can override these mappings within the</w:t>
      </w:r>
      <w:r>
        <w:rPr>
          <w:rStyle w:val="apple-converted-space"/>
        </w:rPr>
        <w:t> </w:t>
      </w:r>
      <w:r>
        <w:rPr>
          <w:rStyle w:val="Strong"/>
          <w:rFonts w:eastAsiaTheme="majorEastAsia"/>
        </w:rPr>
        <w:t>&lt;securityPolicy&gt;</w:t>
      </w:r>
      <w:r>
        <w:rPr>
          <w:rStyle w:val="apple-converted-space"/>
        </w:rPr>
        <w:t> </w:t>
      </w:r>
      <w:r>
        <w:t>element of the configuration file and can customize and extend each level. You can also create your own levels that define arbitrary permission sets. The default</w:t>
      </w:r>
      <w:r>
        <w:rPr>
          <w:rStyle w:val="apple-converted-space"/>
        </w:rPr>
        <w:t> </w:t>
      </w:r>
      <w:r>
        <w:rPr>
          <w:rStyle w:val="Strong"/>
          <w:rFonts w:eastAsiaTheme="majorEastAsia"/>
        </w:rPr>
        <w:t>&lt;securityPolicy&gt;</w:t>
      </w:r>
      <w:r>
        <w:rPr>
          <w:rStyle w:val="apple-converted-space"/>
        </w:rPr>
        <w:t> </w:t>
      </w:r>
      <w:r w:rsidR="001C5199">
        <w:t>mapping set is shown below.</w:t>
      </w:r>
    </w:p>
    <w:p w:rsidR="000E60F9" w:rsidRPr="001C5199" w:rsidRDefault="000E60F9" w:rsidP="001C5199">
      <w:pPr>
        <w:pStyle w:val="ContentStyle"/>
      </w:pPr>
    </w:p>
    <w:p w:rsidR="008D183F" w:rsidRDefault="008D183F" w:rsidP="00C90131">
      <w:pPr>
        <w:pStyle w:val="CodeStyle"/>
      </w:pPr>
      <w:r>
        <w:t>&lt;securityPolicy&gt;</w:t>
      </w:r>
    </w:p>
    <w:p w:rsidR="008D183F" w:rsidRDefault="008D183F" w:rsidP="00C90131">
      <w:pPr>
        <w:pStyle w:val="CodeStyle"/>
      </w:pPr>
      <w:r>
        <w:t xml:space="preserve">   &lt;trustLevel name="Full" policyFile="internal" /&gt;</w:t>
      </w:r>
    </w:p>
    <w:p w:rsidR="008D183F" w:rsidRDefault="008D183F" w:rsidP="00C90131">
      <w:pPr>
        <w:pStyle w:val="CodeStyle"/>
      </w:pPr>
      <w:r>
        <w:t xml:space="preserve">   &lt;trustLevel name="High" policyFile="web_hightrust.config" /&gt;</w:t>
      </w:r>
    </w:p>
    <w:p w:rsidR="008D183F" w:rsidRDefault="008D183F" w:rsidP="00C90131">
      <w:pPr>
        <w:pStyle w:val="CodeStyle"/>
      </w:pPr>
      <w:r>
        <w:t xml:space="preserve">   &lt;trustLevel name="Low"  policyFile="web_lowtrust.config" /&gt;</w:t>
      </w:r>
    </w:p>
    <w:p w:rsidR="008D183F" w:rsidRDefault="008D183F" w:rsidP="00C90131">
      <w:pPr>
        <w:pStyle w:val="CodeStyle"/>
      </w:pPr>
      <w:r>
        <w:t xml:space="preserve">   &lt;trustLevel name="None" policyFile="web_notrust.config" /&gt;</w:t>
      </w:r>
    </w:p>
    <w:p w:rsidR="00C90131" w:rsidRDefault="001C5199" w:rsidP="001C5199">
      <w:pPr>
        <w:pStyle w:val="CodeStyle"/>
      </w:pPr>
      <w:r>
        <w:t>&lt;/securityPolicy&gt;</w:t>
      </w:r>
    </w:p>
    <w:p w:rsidR="00774C8A" w:rsidRPr="001C5199" w:rsidRDefault="00774C8A" w:rsidP="001C5199">
      <w:pPr>
        <w:pStyle w:val="CodeStyle"/>
      </w:pPr>
    </w:p>
    <w:p w:rsidR="000E60F9" w:rsidRDefault="000E60F9" w:rsidP="008C3B25">
      <w:pPr>
        <w:pStyle w:val="ContentStyle"/>
        <w:rPr>
          <w:b/>
        </w:rPr>
      </w:pPr>
    </w:p>
    <w:p w:rsidR="008D183F" w:rsidRPr="008C3B25" w:rsidRDefault="008D183F" w:rsidP="008C3B25">
      <w:pPr>
        <w:pStyle w:val="ContentStyle"/>
        <w:rPr>
          <w:b/>
        </w:rPr>
      </w:pPr>
      <w:r w:rsidRPr="008C3B25">
        <w:rPr>
          <w:b/>
        </w:rPr>
        <w:lastRenderedPageBreak/>
        <w:t>Locking configuration settings</w:t>
      </w:r>
    </w:p>
    <w:p w:rsidR="008D183F" w:rsidRDefault="008D183F" w:rsidP="00032E1C">
      <w:pPr>
        <w:pStyle w:val="ContentStyle"/>
      </w:pPr>
      <w:r>
        <w:t>ASP.NET configuration is hierarchical in nature, with configuration files optionally at the machine, application, and sub-application levels. Sub-level configuration files can be used to override settings made at a higher level or can be used to add additional configuration information. While this provides a high degree of flexibility, administrators may sometimes want to enforce the configuration settings and not allow them to be overridden by specific applications. For example, an administrator of a hosted Web site may wish to specify the code access security level and not allow it to be changed by individual applications. This can be achieved using the</w:t>
      </w:r>
      <w:r>
        <w:rPr>
          <w:rStyle w:val="apple-converted-space"/>
        </w:rPr>
        <w:t> </w:t>
      </w:r>
      <w:r>
        <w:rPr>
          <w:rStyle w:val="Strong"/>
          <w:rFonts w:eastAsiaTheme="majorEastAsia"/>
        </w:rPr>
        <w:t>&lt;location&gt;</w:t>
      </w:r>
      <w:r>
        <w:rPr>
          <w:rStyle w:val="apple-converted-space"/>
        </w:rPr>
        <w:t> </w:t>
      </w:r>
      <w:r>
        <w:t>element coupled with the</w:t>
      </w:r>
      <w:r>
        <w:rPr>
          <w:rStyle w:val="apple-converted-space"/>
        </w:rPr>
        <w:t> </w:t>
      </w:r>
      <w:r>
        <w:rPr>
          <w:rStyle w:val="Strong"/>
          <w:rFonts w:eastAsiaTheme="majorEastAsia"/>
        </w:rPr>
        <w:t>allowOverride</w:t>
      </w:r>
      <w:r>
        <w:rPr>
          <w:rStyle w:val="apple-converted-space"/>
        </w:rPr>
        <w:t> </w:t>
      </w:r>
      <w:r>
        <w:t>attribute.</w:t>
      </w:r>
    </w:p>
    <w:p w:rsidR="008C3B25" w:rsidRDefault="008D183F" w:rsidP="001C5199">
      <w:pPr>
        <w:pStyle w:val="ContentStyle"/>
      </w:pPr>
      <w:r>
        <w:t>For example, an administrator of a hosted Web site may wish to ensure that no applications are allowed to call into unmanaged code. The following configuration file fragment shows how an administrator could lock down the code access configuration settings for a whole site and restrict applications with the High trust level (which does not allow calls into un</w:t>
      </w:r>
      <w:r w:rsidR="001C5199">
        <w:t>managed code):</w:t>
      </w:r>
    </w:p>
    <w:p w:rsidR="000E60F9" w:rsidRDefault="000E60F9" w:rsidP="001C5199">
      <w:pPr>
        <w:pStyle w:val="ContentStyle"/>
      </w:pPr>
    </w:p>
    <w:p w:rsidR="008D183F" w:rsidRDefault="008D183F" w:rsidP="008C3B25">
      <w:pPr>
        <w:pStyle w:val="CodeStyle"/>
      </w:pPr>
      <w:r>
        <w:t>&lt;location path="somesitepath" allowOverride="false"&gt;</w:t>
      </w:r>
    </w:p>
    <w:p w:rsidR="008D183F" w:rsidRDefault="008D183F" w:rsidP="008C3B25">
      <w:pPr>
        <w:pStyle w:val="CodeStyle"/>
      </w:pPr>
      <w:r>
        <w:t xml:space="preserve">  &lt;trust level="high" originUrl="http://somesite.com" /&gt;</w:t>
      </w:r>
    </w:p>
    <w:p w:rsidR="008C3B25" w:rsidRDefault="001C5199" w:rsidP="001C5199">
      <w:pPr>
        <w:pStyle w:val="CodeStyle"/>
      </w:pPr>
      <w:r>
        <w:t>&lt;/location&gt;</w:t>
      </w:r>
    </w:p>
    <w:p w:rsidR="001C5199" w:rsidRDefault="001C5199" w:rsidP="00032E1C">
      <w:pPr>
        <w:pStyle w:val="ContentStyle"/>
      </w:pPr>
    </w:p>
    <w:p w:rsidR="008D183F" w:rsidRDefault="008D183F" w:rsidP="00032E1C">
      <w:pPr>
        <w:pStyle w:val="ContentStyle"/>
      </w:pPr>
      <w:r>
        <w:t>The</w:t>
      </w:r>
      <w:r>
        <w:rPr>
          <w:rStyle w:val="apple-converted-space"/>
        </w:rPr>
        <w:t> </w:t>
      </w:r>
      <w:r>
        <w:rPr>
          <w:rStyle w:val="Strong"/>
          <w:rFonts w:eastAsiaTheme="majorEastAsia"/>
        </w:rPr>
        <w:t>path</w:t>
      </w:r>
      <w:r>
        <w:rPr>
          <w:rStyle w:val="apple-converted-space"/>
        </w:rPr>
        <w:t> </w:t>
      </w:r>
      <w:r>
        <w:t>attribute may refer to a site or a virtual directory and it applies to the nominated directory and all sub-directories. In the example above, if you set</w:t>
      </w:r>
      <w:r>
        <w:rPr>
          <w:rStyle w:val="apple-converted-space"/>
        </w:rPr>
        <w:t> </w:t>
      </w:r>
      <w:r>
        <w:rPr>
          <w:rStyle w:val="Strong"/>
          <w:rFonts w:eastAsiaTheme="majorEastAsia"/>
        </w:rPr>
        <w:t>allowOverride</w:t>
      </w:r>
      <w:r>
        <w:rPr>
          <w:rStyle w:val="apple-converted-space"/>
        </w:rPr>
        <w:t> </w:t>
      </w:r>
      <w:r>
        <w:t>to "false", you can prevent any application within the site from overriding the configuration settings specified within the</w:t>
      </w:r>
      <w:r>
        <w:rPr>
          <w:rStyle w:val="apple-converted-space"/>
        </w:rPr>
        <w:t> </w:t>
      </w:r>
      <w:r>
        <w:rPr>
          <w:rStyle w:val="Strong"/>
          <w:rFonts w:eastAsiaTheme="majorEastAsia"/>
        </w:rPr>
        <w:t>&lt;location&gt;</w:t>
      </w:r>
      <w:r>
        <w:rPr>
          <w:rStyle w:val="apple-converted-space"/>
        </w:rPr>
        <w:t> </w:t>
      </w:r>
      <w:r>
        <w:t>element. Note that the ability to lock configuration settings applies to all settings, and not just security settings such as trust levels.</w:t>
      </w:r>
    </w:p>
    <w:p w:rsidR="001C5199" w:rsidRDefault="001C5199" w:rsidP="001C5199">
      <w:pPr>
        <w:pStyle w:val="ContentStyle"/>
        <w:rPr>
          <w:b/>
        </w:rPr>
      </w:pPr>
    </w:p>
    <w:p w:rsidR="008C3B25" w:rsidRPr="001C5199" w:rsidRDefault="001C5199" w:rsidP="001C5199">
      <w:pPr>
        <w:pStyle w:val="ContentStyle"/>
        <w:rPr>
          <w:b/>
        </w:rPr>
      </w:pPr>
      <w:r>
        <w:rPr>
          <w:b/>
        </w:rPr>
        <w:t>Channel Security</w:t>
      </w:r>
    </w:p>
    <w:p w:rsidR="008D183F" w:rsidRDefault="008D183F" w:rsidP="00032E1C">
      <w:pPr>
        <w:pStyle w:val="ContentStyle"/>
      </w:pPr>
      <w:r>
        <w:t>Channels transport messages across remote boundaries, such as AppDomains, processes, and computers. The .NET Framework provides two remote channels, HTTP and TCP.</w:t>
      </w:r>
    </w:p>
    <w:p w:rsidR="008D183F" w:rsidRDefault="008D183F" w:rsidP="00032E1C">
      <w:pPr>
        <w:pStyle w:val="ContentStyle"/>
      </w:pPr>
      <w:r>
        <w:t>You need to consider using a secure channel when you want to protect confidential or sensitive information that is transmitted with these protocols. Using network monitoring software, this information can be easily intercepted and read unless the information is protected using encryption.</w:t>
      </w:r>
    </w:p>
    <w:p w:rsidR="008D183F" w:rsidRDefault="008D183F" w:rsidP="00032E1C">
      <w:pPr>
        <w:pStyle w:val="ContentStyle"/>
      </w:pPr>
      <w:r>
        <w:t>The following are some key points of channel security:</w:t>
      </w:r>
    </w:p>
    <w:p w:rsidR="008D183F" w:rsidRDefault="008D183F" w:rsidP="001A4FAF">
      <w:pPr>
        <w:pStyle w:val="ContentStyle"/>
        <w:numPr>
          <w:ilvl w:val="0"/>
          <w:numId w:val="91"/>
        </w:numPr>
      </w:pPr>
      <w:r>
        <w:t>The HTTP channel hosted in IIS with ASP.NET supports the transmission and receipt of secure data using SSL. SSL is the most common mechanism for setting up a secure communications channel and can be configured within IIS.</w:t>
      </w:r>
    </w:p>
    <w:p w:rsidR="008D183F" w:rsidRDefault="008D183F" w:rsidP="001A4FAF">
      <w:pPr>
        <w:pStyle w:val="ContentStyle"/>
        <w:numPr>
          <w:ilvl w:val="0"/>
          <w:numId w:val="91"/>
        </w:numPr>
      </w:pPr>
      <w:r>
        <w:t>If you want to use a non-secure channel such as HTTP/Port 80 or TCP, you can still encrypt the data manually using the Cryptographic API.</w:t>
      </w:r>
    </w:p>
    <w:p w:rsidR="008D183F" w:rsidRDefault="008D183F" w:rsidP="001A4FAF">
      <w:pPr>
        <w:pStyle w:val="ContentStyle"/>
        <w:numPr>
          <w:ilvl w:val="0"/>
          <w:numId w:val="91"/>
        </w:numPr>
      </w:pPr>
      <w:r>
        <w:t>It is possible to implement a channel security mechanism below the transport layer. If you are using Windows 2000, you can take advantage of Internet Protocol Security (IPSec) to secure the data transmission while being transparent to the application.</w:t>
      </w:r>
    </w:p>
    <w:p w:rsidR="008D183F" w:rsidRDefault="008D183F" w:rsidP="001A4FAF">
      <w:pPr>
        <w:pStyle w:val="ContentStyle"/>
        <w:numPr>
          <w:ilvl w:val="0"/>
          <w:numId w:val="91"/>
        </w:numPr>
      </w:pPr>
      <w:r>
        <w:t>If you are using ASP.NET together with COM or DCOM components and you are using DCOM as your remoting mechanism, consider using the DCOM Packet Privacy authentication level to encrypt your DCOM communication.</w:t>
      </w:r>
    </w:p>
    <w:p w:rsidR="008D183F" w:rsidRDefault="008D183F" w:rsidP="003366DB">
      <w:pPr>
        <w:pStyle w:val="ContentStyle"/>
      </w:pPr>
      <w:r>
        <w:rPr>
          <w:noProof/>
        </w:rPr>
        <w:lastRenderedPageBreak/>
        <w:drawing>
          <wp:inline distT="0" distB="0" distL="0" distR="0" wp14:anchorId="57506ED9" wp14:editId="43B96FCC">
            <wp:extent cx="6877050" cy="8629649"/>
            <wp:effectExtent l="0" t="0" r="0" b="635"/>
            <wp:docPr id="208" name="Picture 208" descr="https://msdn.microsoft.com/en-us/library/ee817643.authaspdotnet03(l=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msdn.microsoft.com/en-us/library/ee817643.authaspdotnet03(l=en-us).gif"/>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6923874" cy="8688406"/>
                    </a:xfrm>
                    <a:prstGeom prst="rect">
                      <a:avLst/>
                    </a:prstGeom>
                    <a:noFill/>
                    <a:ln>
                      <a:noFill/>
                    </a:ln>
                  </pic:spPr>
                </pic:pic>
              </a:graphicData>
            </a:graphic>
          </wp:inline>
        </w:drawing>
      </w:r>
    </w:p>
    <w:p w:rsidR="008D183F" w:rsidRDefault="008D183F" w:rsidP="00032E1C">
      <w:pPr>
        <w:pStyle w:val="ContentStyle"/>
      </w:pPr>
      <w:r>
        <w:rPr>
          <w:rStyle w:val="Strong"/>
          <w:rFonts w:eastAsiaTheme="majorEastAsia"/>
        </w:rPr>
        <w:t>Figure 3. Flow chart for determining most appropriate authentication method (Click on image to see larger picture.)</w:t>
      </w:r>
    </w:p>
    <w:p w:rsidR="00EB0A4D" w:rsidRDefault="00EB0A4D" w:rsidP="00EB0A4D">
      <w:pPr>
        <w:pStyle w:val="Heading2"/>
      </w:pPr>
      <w:r w:rsidRPr="001015A0">
        <w:lastRenderedPageBreak/>
        <w:t xml:space="preserve">How </w:t>
      </w:r>
      <w:r w:rsidR="00AA6345" w:rsidRPr="001015A0">
        <w:t>aut</w:t>
      </w:r>
      <w:r w:rsidR="00AA6345">
        <w:t>horization and authentication</w:t>
      </w:r>
      <w:r w:rsidRPr="001015A0">
        <w:t xml:space="preserve"> are different in asp .net</w:t>
      </w:r>
      <w:r>
        <w:t>?</w:t>
      </w:r>
    </w:p>
    <w:p w:rsidR="001A4B95" w:rsidRPr="000A31C1" w:rsidRDefault="001A4B95" w:rsidP="001A4B95">
      <w:pPr>
        <w:pStyle w:val="ContentStyle"/>
      </w:pPr>
      <w:r w:rsidRPr="000A31C1">
        <w:t>Authentication is the process of validating a user on the credentials (username and password) and authorization performs after authentication. After Authentication a user will be verified for performing the various tasks, It access is limited it is known as authorization.</w:t>
      </w:r>
    </w:p>
    <w:p w:rsidR="001A4B95" w:rsidRPr="00A77FFD" w:rsidRDefault="001A4B95" w:rsidP="001A4FAF">
      <w:pPr>
        <w:pStyle w:val="ContentStyle"/>
        <w:numPr>
          <w:ilvl w:val="0"/>
          <w:numId w:val="41"/>
        </w:numPr>
      </w:pPr>
      <w:r w:rsidRPr="000A31C1">
        <w:t>Authentication </w:t>
      </w:r>
      <w:r w:rsidRPr="00A77FFD">
        <w:t>is the process of verifying who you are. When you log on to a PC with a user name and password you are authenticating.</w:t>
      </w:r>
    </w:p>
    <w:p w:rsidR="001A4B95" w:rsidRPr="00A77FFD" w:rsidRDefault="001A4B95" w:rsidP="001A4FAF">
      <w:pPr>
        <w:pStyle w:val="ContentStyle"/>
        <w:numPr>
          <w:ilvl w:val="0"/>
          <w:numId w:val="41"/>
        </w:numPr>
      </w:pPr>
      <w:r w:rsidRPr="000A31C1">
        <w:t>Authorization </w:t>
      </w:r>
      <w:r w:rsidRPr="00A77FFD">
        <w:t>is the process of verifying that you have access to something. Gaining access to a resource (e.g. directory on a hard disk) because the permissions configured on it allow you access is authorization.</w:t>
      </w:r>
    </w:p>
    <w:p w:rsidR="001A4B95" w:rsidRPr="000A31C1" w:rsidRDefault="001A4B95" w:rsidP="001A4B95">
      <w:pPr>
        <w:pStyle w:val="ContentStyle"/>
      </w:pPr>
      <w:r w:rsidRPr="000A31C1">
        <w:t>Authentication is about who somebody is.</w:t>
      </w:r>
    </w:p>
    <w:p w:rsidR="001A4B95" w:rsidRPr="000A31C1" w:rsidRDefault="001A4B95" w:rsidP="001A4B95">
      <w:pPr>
        <w:pStyle w:val="ContentStyle"/>
      </w:pPr>
      <w:r w:rsidRPr="000A31C1">
        <w:t>Authorization is about what they're allowed to do.</w:t>
      </w:r>
    </w:p>
    <w:p w:rsidR="001A4B95" w:rsidRPr="00381CBE" w:rsidRDefault="001A4B95" w:rsidP="001A4B95">
      <w:pPr>
        <w:pStyle w:val="ContentStyle"/>
        <w:rPr>
          <w:color w:val="FFA500"/>
        </w:rPr>
      </w:pPr>
      <w:r w:rsidRPr="00381CBE">
        <w:rPr>
          <w:color w:val="FFA500"/>
        </w:rPr>
        <w:t>ASP.Net Authentication</w:t>
      </w:r>
    </w:p>
    <w:p w:rsidR="001A4B95" w:rsidRPr="000A31C1" w:rsidRDefault="001A4B95" w:rsidP="001A4B95">
      <w:pPr>
        <w:pStyle w:val="ContentStyle"/>
        <w:rPr>
          <w:rFonts w:eastAsiaTheme="minorHAnsi"/>
        </w:rPr>
      </w:pPr>
      <w:r w:rsidRPr="000A31C1">
        <w:rPr>
          <w:rFonts w:eastAsiaTheme="minorHAnsi"/>
        </w:rPr>
        <w:t>The ASP.NET authentication scheme that is used to identify users who view an ASP.NET application. An ASP.net application has two separate authentication levels because all requests coming through IIS before it handled by ASP.NET. After IIS authentication schemes ASP.NET implements additional authentication schemes. They are :</w:t>
      </w:r>
    </w:p>
    <w:p w:rsidR="001A4B95" w:rsidRDefault="001A4B95" w:rsidP="001A4FAF">
      <w:pPr>
        <w:pStyle w:val="ContentStyle"/>
        <w:numPr>
          <w:ilvl w:val="0"/>
          <w:numId w:val="42"/>
        </w:numPr>
        <w:rPr>
          <w:rFonts w:eastAsiaTheme="minorHAnsi"/>
        </w:rPr>
      </w:pPr>
      <w:r w:rsidRPr="000A31C1">
        <w:rPr>
          <w:rFonts w:eastAsiaTheme="minorHAnsi"/>
        </w:rPr>
        <w:t>Windows Authentication </w:t>
      </w:r>
    </w:p>
    <w:p w:rsidR="001A4B95" w:rsidRDefault="001A4B95" w:rsidP="001A4FAF">
      <w:pPr>
        <w:pStyle w:val="ContentStyle"/>
        <w:numPr>
          <w:ilvl w:val="0"/>
          <w:numId w:val="42"/>
        </w:numPr>
        <w:rPr>
          <w:rFonts w:eastAsiaTheme="minorHAnsi"/>
        </w:rPr>
      </w:pPr>
      <w:r w:rsidRPr="000A31C1">
        <w:rPr>
          <w:rFonts w:eastAsiaTheme="minorHAnsi"/>
        </w:rPr>
        <w:t>Forms Authentication </w:t>
      </w:r>
    </w:p>
    <w:p w:rsidR="001A4B95" w:rsidRPr="000A31C1" w:rsidRDefault="001A4B95" w:rsidP="001A4FAF">
      <w:pPr>
        <w:pStyle w:val="ContentStyle"/>
        <w:numPr>
          <w:ilvl w:val="0"/>
          <w:numId w:val="42"/>
        </w:numPr>
        <w:rPr>
          <w:rFonts w:eastAsiaTheme="minorHAnsi"/>
        </w:rPr>
      </w:pPr>
      <w:r w:rsidRPr="000A31C1">
        <w:rPr>
          <w:rFonts w:eastAsiaTheme="minorHAnsi"/>
        </w:rPr>
        <w:t>Passport Authentication </w:t>
      </w:r>
    </w:p>
    <w:p w:rsidR="001A4B95" w:rsidRPr="001A4B95" w:rsidRDefault="001A4B95" w:rsidP="005B55A9">
      <w:pPr>
        <w:pStyle w:val="ContentStyle"/>
        <w:rPr>
          <w:rFonts w:eastAsiaTheme="minorHAnsi"/>
        </w:rPr>
      </w:pPr>
      <w:r w:rsidRPr="000A31C1">
        <w:rPr>
          <w:rFonts w:eastAsiaTheme="minorHAnsi"/>
        </w:rPr>
        <w:t>The mode attribute specifies the authentication scheme.</w:t>
      </w:r>
    </w:p>
    <w:p w:rsidR="001A4B95" w:rsidRPr="001A797B" w:rsidRDefault="001A4B95" w:rsidP="005B55A9">
      <w:pPr>
        <w:pStyle w:val="CodeStyle"/>
      </w:pPr>
      <w:r w:rsidRPr="001A797B">
        <w:t>&lt;authentication mode="[Windows|Forms|Passport|None]" &gt;</w:t>
      </w:r>
    </w:p>
    <w:p w:rsidR="001A4B95" w:rsidRPr="001C5199" w:rsidRDefault="001A4B95" w:rsidP="001A4FAF">
      <w:pPr>
        <w:pStyle w:val="ContentStyle"/>
        <w:numPr>
          <w:ilvl w:val="0"/>
          <w:numId w:val="43"/>
        </w:numPr>
        <w:rPr>
          <w:rFonts w:eastAsiaTheme="minorHAnsi"/>
          <w:b/>
        </w:rPr>
      </w:pPr>
      <w:r w:rsidRPr="001C5199">
        <w:rPr>
          <w:rFonts w:eastAsiaTheme="minorHAnsi"/>
          <w:b/>
        </w:rPr>
        <w:t>None Authentication</w:t>
      </w:r>
    </w:p>
    <w:p w:rsidR="001A4B95" w:rsidRPr="000A31C1" w:rsidRDefault="001A4B95" w:rsidP="001A4B95">
      <w:pPr>
        <w:pStyle w:val="ContentStyle"/>
        <w:rPr>
          <w:rFonts w:eastAsiaTheme="minorHAnsi"/>
        </w:rPr>
      </w:pPr>
      <w:r w:rsidRPr="000A31C1">
        <w:rPr>
          <w:rFonts w:eastAsiaTheme="minorHAnsi"/>
        </w:rPr>
        <w:t>You can specify "None" as the authentication provider when requests are not authenticated at all or if you plan to develop custom authentication code.</w:t>
      </w:r>
    </w:p>
    <w:p w:rsidR="001A4B95" w:rsidRDefault="001A4B95" w:rsidP="001A4B95">
      <w:pPr>
        <w:pStyle w:val="ContentStyle"/>
        <w:rPr>
          <w:color w:val="0000FF"/>
        </w:rPr>
      </w:pPr>
      <w:r w:rsidRPr="000A31C1">
        <w:rPr>
          <w:rFonts w:eastAsiaTheme="minorHAnsi"/>
        </w:rPr>
        <w:t>When you need "None" authentication, use the following Web.config configuration:</w:t>
      </w:r>
    </w:p>
    <w:p w:rsidR="001A4B95" w:rsidRPr="001A797B" w:rsidRDefault="001A4B95" w:rsidP="003D3B73">
      <w:pPr>
        <w:pStyle w:val="CodeStyle"/>
      </w:pPr>
      <w:r w:rsidRPr="001A797B">
        <w:t>&lt;system.web&gt;</w:t>
      </w:r>
    </w:p>
    <w:p w:rsidR="001A4B95" w:rsidRPr="001A797B" w:rsidRDefault="001A4B95" w:rsidP="003D3B73">
      <w:pPr>
        <w:pStyle w:val="CodeStyle"/>
      </w:pPr>
      <w:r w:rsidRPr="001A797B">
        <w:t xml:space="preserve">   &lt;authentication mode="None" /&gt;</w:t>
      </w:r>
    </w:p>
    <w:p w:rsidR="00B924CC" w:rsidRPr="005B55A9" w:rsidRDefault="001A4B95" w:rsidP="005B55A9">
      <w:pPr>
        <w:pStyle w:val="CodeStyle"/>
      </w:pPr>
      <w:r w:rsidRPr="001A797B">
        <w:t>&lt;/system.web&gt;</w:t>
      </w:r>
      <w:r w:rsidR="005B55A9">
        <w:t>Authorization</w:t>
      </w:r>
    </w:p>
    <w:p w:rsidR="001A4B95" w:rsidRPr="000A31C1" w:rsidRDefault="001A4B95" w:rsidP="001A4B95">
      <w:pPr>
        <w:pStyle w:val="ContentStyle"/>
        <w:rPr>
          <w:rFonts w:eastAsiaTheme="minorHAnsi"/>
        </w:rPr>
      </w:pPr>
      <w:r w:rsidRPr="000A31C1">
        <w:rPr>
          <w:rFonts w:eastAsiaTheme="minorHAnsi"/>
        </w:rPr>
        <w:t>Authorization is the process of allowing an authenticated users to access the resources by checking whether the user has access rights to the system. Authorization helps you to control access rights by granting or denying specific permissions to an authenticated user.</w:t>
      </w:r>
    </w:p>
    <w:p w:rsidR="001A4B95" w:rsidRDefault="001A4B95" w:rsidP="001A4B95">
      <w:pPr>
        <w:pStyle w:val="ContentStyle"/>
        <w:rPr>
          <w:rFonts w:ascii="Times New Roman" w:hAnsi="Times New Roman"/>
          <w:color w:val="FFA500"/>
          <w:sz w:val="27"/>
          <w:szCs w:val="27"/>
        </w:rPr>
      </w:pPr>
      <w:r>
        <w:rPr>
          <w:color w:val="FFA500"/>
        </w:rPr>
        <w:t>Asp.Net Authorization</w:t>
      </w:r>
    </w:p>
    <w:p w:rsidR="001A4B95" w:rsidRPr="000A31C1" w:rsidRDefault="001A4B95" w:rsidP="001A4B95">
      <w:pPr>
        <w:pStyle w:val="ContentStyle"/>
        <w:rPr>
          <w:rFonts w:eastAsiaTheme="minorHAnsi"/>
        </w:rPr>
      </w:pPr>
      <w:r w:rsidRPr="000A31C1">
        <w:rPr>
          <w:rFonts w:eastAsiaTheme="minorHAnsi"/>
        </w:rPr>
        <w:t>ASP.NET allows two ways to authorize access to a given resources, they are URL authorization and File authorization</w:t>
      </w:r>
    </w:p>
    <w:p w:rsidR="001A4B95" w:rsidRPr="000A31C1" w:rsidRDefault="001A4B95" w:rsidP="001A4B95">
      <w:pPr>
        <w:pStyle w:val="ContentStyle"/>
        <w:rPr>
          <w:rFonts w:eastAsiaTheme="minorHAnsi"/>
        </w:rPr>
      </w:pPr>
      <w:r w:rsidRPr="000A31C1">
        <w:rPr>
          <w:rFonts w:eastAsiaTheme="minorHAnsi"/>
          <w:b/>
        </w:rPr>
        <w:t>URL authorization</w:t>
      </w:r>
      <w:r>
        <w:rPr>
          <w:rFonts w:eastAsiaTheme="minorHAnsi"/>
          <w:b/>
        </w:rPr>
        <w:t xml:space="preserve">: - </w:t>
      </w:r>
      <w:r w:rsidRPr="000A31C1">
        <w:rPr>
          <w:rFonts w:eastAsiaTheme="minorHAnsi"/>
        </w:rPr>
        <w:t>URL authorization maps users and roles to URLs in ASP.NET applications</w:t>
      </w:r>
    </w:p>
    <w:p w:rsidR="001A4B95" w:rsidRPr="000A31C1" w:rsidRDefault="001A4B95" w:rsidP="001A4B95">
      <w:pPr>
        <w:pStyle w:val="ContentStyle"/>
        <w:rPr>
          <w:rFonts w:eastAsiaTheme="minorHAnsi"/>
        </w:rPr>
      </w:pPr>
      <w:r w:rsidRPr="000A31C1">
        <w:rPr>
          <w:rFonts w:eastAsiaTheme="minorHAnsi"/>
          <w:b/>
        </w:rPr>
        <w:t>File authorization</w:t>
      </w:r>
      <w:r>
        <w:rPr>
          <w:rFonts w:eastAsiaTheme="minorHAnsi"/>
          <w:b/>
        </w:rPr>
        <w:t xml:space="preserve">: - </w:t>
      </w:r>
      <w:r w:rsidRPr="000A31C1">
        <w:rPr>
          <w:rFonts w:eastAsiaTheme="minorHAnsi"/>
        </w:rPr>
        <w:t>File authorization validate the ACL (access control list) of the .aspx or .asmx handler file to determine whether a user should have access to the file.</w:t>
      </w:r>
    </w:p>
    <w:p w:rsidR="001A4B95" w:rsidRPr="005B55A9" w:rsidRDefault="001A4B95" w:rsidP="005B55A9">
      <w:pPr>
        <w:pStyle w:val="ContentStyle"/>
        <w:rPr>
          <w:rFonts w:eastAsiaTheme="minorHAnsi"/>
        </w:rPr>
      </w:pPr>
      <w:r w:rsidRPr="000A31C1">
        <w:rPr>
          <w:rFonts w:eastAsiaTheme="minorHAnsi"/>
        </w:rPr>
        <w:t>The following example shows a sample implementation of Authoriz</w:t>
      </w:r>
      <w:r w:rsidR="005B55A9">
        <w:rPr>
          <w:rFonts w:eastAsiaTheme="minorHAnsi"/>
        </w:rPr>
        <w:t>ation logic in web.config file.</w:t>
      </w:r>
    </w:p>
    <w:p w:rsidR="001A4B95" w:rsidRPr="001A797B" w:rsidRDefault="001A4B95" w:rsidP="00B924CC">
      <w:pPr>
        <w:pStyle w:val="CodeStyle"/>
      </w:pPr>
      <w:r w:rsidRPr="001A797B">
        <w:t>&lt;authorization&gt;</w:t>
      </w:r>
    </w:p>
    <w:p w:rsidR="001A4B95" w:rsidRPr="001A797B" w:rsidRDefault="001A4B95" w:rsidP="00B924CC">
      <w:pPr>
        <w:pStyle w:val="CodeStyle"/>
      </w:pPr>
      <w:r w:rsidRPr="001A797B">
        <w:tab/>
        <w:t>&lt;allow roles="Administrators" /&gt;</w:t>
      </w:r>
    </w:p>
    <w:p w:rsidR="001A4B95" w:rsidRPr="001A797B" w:rsidRDefault="001A4B95" w:rsidP="00B924CC">
      <w:pPr>
        <w:pStyle w:val="CodeStyle"/>
      </w:pPr>
      <w:r w:rsidRPr="001A797B">
        <w:tab/>
        <w:t>&lt;deny users="*" /&gt;</w:t>
      </w:r>
    </w:p>
    <w:p w:rsidR="001A4B95" w:rsidRDefault="001A4B95" w:rsidP="00B924CC">
      <w:pPr>
        <w:pStyle w:val="CodeStyle"/>
      </w:pPr>
      <w:r w:rsidRPr="001A797B">
        <w:t>&lt;/authorization&gt;</w:t>
      </w:r>
    </w:p>
    <w:p w:rsidR="005B55A9" w:rsidRPr="001A797B" w:rsidRDefault="005B55A9" w:rsidP="00B924CC">
      <w:pPr>
        <w:pStyle w:val="CodeStyle"/>
      </w:pPr>
    </w:p>
    <w:tbl>
      <w:tblPr>
        <w:tblW w:w="10605" w:type="dxa"/>
        <w:shd w:val="clear" w:color="auto" w:fill="FFFFFF"/>
        <w:tblCellMar>
          <w:left w:w="0" w:type="dxa"/>
          <w:right w:w="0" w:type="dxa"/>
        </w:tblCellMar>
        <w:tblLook w:val="04A0" w:firstRow="1" w:lastRow="0" w:firstColumn="1" w:lastColumn="0" w:noHBand="0" w:noVBand="1"/>
      </w:tblPr>
      <w:tblGrid>
        <w:gridCol w:w="5941"/>
        <w:gridCol w:w="4664"/>
      </w:tblGrid>
      <w:tr w:rsidR="001A4B95" w:rsidRPr="00A77FFD" w:rsidTr="001E3816">
        <w:tc>
          <w:tcPr>
            <w:tcW w:w="0" w:type="auto"/>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1A4B95" w:rsidRPr="00A77FFD" w:rsidRDefault="001A4B95" w:rsidP="001A4B95">
            <w:pPr>
              <w:pStyle w:val="ContentStyle"/>
              <w:rPr>
                <w:rFonts w:ascii="Helvetica" w:hAnsi="Helvetica" w:cs="Helvetica"/>
                <w:color w:val="000000"/>
                <w:sz w:val="21"/>
                <w:szCs w:val="21"/>
              </w:rPr>
            </w:pPr>
            <w:r w:rsidRPr="00A77FFD">
              <w:rPr>
                <w:rFonts w:ascii="Helvetica" w:hAnsi="Helvetica" w:cs="Helvetica"/>
                <w:b/>
                <w:bCs/>
                <w:color w:val="000000"/>
                <w:sz w:val="21"/>
                <w:szCs w:val="21"/>
              </w:rPr>
              <w:t>Authentication</w:t>
            </w:r>
          </w:p>
        </w:tc>
        <w:tc>
          <w:tcPr>
            <w:tcW w:w="0" w:type="auto"/>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1A4B95" w:rsidRPr="00A77FFD" w:rsidRDefault="001A4B95" w:rsidP="001A4B95">
            <w:pPr>
              <w:pStyle w:val="ContentStyle"/>
              <w:rPr>
                <w:rFonts w:ascii="Helvetica" w:hAnsi="Helvetica" w:cs="Helvetica"/>
                <w:color w:val="000000"/>
                <w:sz w:val="21"/>
                <w:szCs w:val="21"/>
              </w:rPr>
            </w:pPr>
            <w:r w:rsidRPr="00A77FFD">
              <w:rPr>
                <w:rFonts w:ascii="Helvetica" w:hAnsi="Helvetica" w:cs="Helvetica"/>
                <w:b/>
                <w:bCs/>
                <w:color w:val="000000"/>
                <w:sz w:val="21"/>
                <w:szCs w:val="21"/>
              </w:rPr>
              <w:t>Authorization</w:t>
            </w:r>
          </w:p>
        </w:tc>
      </w:tr>
      <w:tr w:rsidR="001A4B95" w:rsidRPr="00A77FFD" w:rsidTr="001E3816">
        <w:tc>
          <w:tcPr>
            <w:tcW w:w="0" w:type="auto"/>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1A4B95" w:rsidRPr="00A77FFD" w:rsidRDefault="001A4B95" w:rsidP="001A4B95">
            <w:pPr>
              <w:pStyle w:val="ContentStyle"/>
              <w:rPr>
                <w:rFonts w:ascii="Helvetica" w:hAnsi="Helvetica" w:cs="Helvetica"/>
                <w:color w:val="000000"/>
                <w:sz w:val="21"/>
                <w:szCs w:val="21"/>
              </w:rPr>
            </w:pPr>
            <w:r w:rsidRPr="00A77FFD">
              <w:rPr>
                <w:rFonts w:ascii="Helvetica" w:hAnsi="Helvetica" w:cs="Helvetica"/>
                <w:color w:val="000000"/>
                <w:sz w:val="21"/>
                <w:szCs w:val="21"/>
              </w:rPr>
              <w:t>It is the process of verifying the identity of a user.</w:t>
            </w:r>
          </w:p>
        </w:tc>
        <w:tc>
          <w:tcPr>
            <w:tcW w:w="0" w:type="auto"/>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1A4B95" w:rsidRPr="00A77FFD" w:rsidRDefault="001A4B95" w:rsidP="001A4B95">
            <w:pPr>
              <w:pStyle w:val="ContentStyle"/>
              <w:rPr>
                <w:rFonts w:ascii="Helvetica" w:hAnsi="Helvetica" w:cs="Helvetica"/>
                <w:color w:val="000000"/>
                <w:sz w:val="21"/>
                <w:szCs w:val="21"/>
              </w:rPr>
            </w:pPr>
            <w:r w:rsidRPr="00A77FFD">
              <w:rPr>
                <w:rFonts w:ascii="Helvetica" w:hAnsi="Helvetica" w:cs="Helvetica"/>
                <w:color w:val="000000"/>
                <w:sz w:val="21"/>
                <w:szCs w:val="21"/>
              </w:rPr>
              <w:t>It is the process of checking whether the user has the access rights to the system.</w:t>
            </w:r>
          </w:p>
        </w:tc>
      </w:tr>
      <w:tr w:rsidR="001A4B95" w:rsidRPr="00A77FFD" w:rsidTr="001E3816">
        <w:tc>
          <w:tcPr>
            <w:tcW w:w="0" w:type="auto"/>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1A4B95" w:rsidRPr="00A77FFD" w:rsidRDefault="001A4B95" w:rsidP="001A4B95">
            <w:pPr>
              <w:pStyle w:val="ContentStyle"/>
              <w:rPr>
                <w:rFonts w:ascii="Helvetica" w:hAnsi="Helvetica" w:cs="Helvetica"/>
                <w:color w:val="000000"/>
                <w:sz w:val="21"/>
                <w:szCs w:val="21"/>
              </w:rPr>
            </w:pPr>
            <w:r w:rsidRPr="00A77FFD">
              <w:rPr>
                <w:rFonts w:ascii="Helvetica" w:hAnsi="Helvetica" w:cs="Helvetica"/>
                <w:color w:val="000000"/>
                <w:sz w:val="21"/>
                <w:szCs w:val="21"/>
              </w:rPr>
              <w:t>It always proceeds to authorization.</w:t>
            </w:r>
          </w:p>
        </w:tc>
        <w:tc>
          <w:tcPr>
            <w:tcW w:w="0" w:type="auto"/>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1A4B95" w:rsidRPr="00A77FFD" w:rsidRDefault="001A4B95" w:rsidP="001A4B95">
            <w:pPr>
              <w:pStyle w:val="ContentStyle"/>
              <w:rPr>
                <w:rFonts w:ascii="Helvetica" w:hAnsi="Helvetica" w:cs="Helvetica"/>
                <w:color w:val="000000"/>
                <w:sz w:val="21"/>
                <w:szCs w:val="21"/>
              </w:rPr>
            </w:pPr>
            <w:r w:rsidRPr="00A77FFD">
              <w:rPr>
                <w:rFonts w:ascii="Helvetica" w:hAnsi="Helvetica" w:cs="Helvetica"/>
                <w:color w:val="000000"/>
                <w:sz w:val="21"/>
                <w:szCs w:val="21"/>
              </w:rPr>
              <w:t>It is the process of allowing an authenticated user access to resources.</w:t>
            </w:r>
          </w:p>
        </w:tc>
      </w:tr>
      <w:tr w:rsidR="001A4B95" w:rsidRPr="00A77FFD" w:rsidTr="001E3816">
        <w:tc>
          <w:tcPr>
            <w:tcW w:w="0" w:type="auto"/>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1A4B95" w:rsidRPr="00A77FFD" w:rsidRDefault="001A4B95" w:rsidP="001A4B95">
            <w:pPr>
              <w:pStyle w:val="ContentStyle"/>
              <w:rPr>
                <w:rFonts w:ascii="Helvetica" w:hAnsi="Helvetica" w:cs="Helvetica"/>
                <w:color w:val="000000"/>
                <w:sz w:val="21"/>
                <w:szCs w:val="21"/>
              </w:rPr>
            </w:pPr>
            <w:r w:rsidRPr="00A77FFD">
              <w:rPr>
                <w:rFonts w:ascii="Helvetica" w:hAnsi="Helvetica" w:cs="Helvetica"/>
                <w:color w:val="000000"/>
                <w:sz w:val="21"/>
                <w:szCs w:val="21"/>
              </w:rPr>
              <w:t>It has two separate levels because all the requests coming through the IIS before it is handled.</w:t>
            </w:r>
          </w:p>
        </w:tc>
        <w:tc>
          <w:tcPr>
            <w:tcW w:w="0" w:type="auto"/>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1A4B95" w:rsidRPr="00A77FFD" w:rsidRDefault="001A4B95" w:rsidP="001A4B95">
            <w:pPr>
              <w:pStyle w:val="ContentStyle"/>
              <w:rPr>
                <w:rFonts w:ascii="Helvetica" w:hAnsi="Helvetica" w:cs="Helvetica"/>
                <w:color w:val="000000"/>
                <w:sz w:val="21"/>
                <w:szCs w:val="21"/>
              </w:rPr>
            </w:pPr>
            <w:r w:rsidRPr="00A77FFD">
              <w:rPr>
                <w:rFonts w:ascii="Helvetica" w:hAnsi="Helvetica" w:cs="Helvetica"/>
                <w:color w:val="000000"/>
                <w:sz w:val="21"/>
                <w:szCs w:val="21"/>
              </w:rPr>
              <w:t>It allows two ways to authorize the access to a given resources.</w:t>
            </w:r>
          </w:p>
        </w:tc>
      </w:tr>
      <w:tr w:rsidR="001A4B95" w:rsidRPr="00A77FFD" w:rsidTr="001E3816">
        <w:tc>
          <w:tcPr>
            <w:tcW w:w="0" w:type="auto"/>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1A4B95" w:rsidRPr="00A77FFD" w:rsidRDefault="001A4B95" w:rsidP="001A4B95">
            <w:pPr>
              <w:pStyle w:val="ContentStyle"/>
              <w:rPr>
                <w:rFonts w:ascii="Helvetica" w:hAnsi="Helvetica" w:cs="Helvetica"/>
                <w:color w:val="000000"/>
                <w:sz w:val="21"/>
                <w:szCs w:val="21"/>
              </w:rPr>
            </w:pPr>
            <w:r w:rsidRPr="00A77FFD">
              <w:rPr>
                <w:rFonts w:ascii="Helvetica" w:hAnsi="Helvetica" w:cs="Helvetica"/>
                <w:color w:val="000000"/>
                <w:sz w:val="21"/>
                <w:szCs w:val="21"/>
              </w:rPr>
              <w:t>They have additional schemes like windows authentication, forms authentication and passport authentication.</w:t>
            </w:r>
          </w:p>
        </w:tc>
        <w:tc>
          <w:tcPr>
            <w:tcW w:w="0" w:type="auto"/>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1A4B95" w:rsidRPr="00A77FFD" w:rsidRDefault="001A4B95" w:rsidP="001A4B95">
            <w:pPr>
              <w:pStyle w:val="ContentStyle"/>
              <w:rPr>
                <w:rFonts w:ascii="Helvetica" w:hAnsi="Helvetica" w:cs="Helvetica"/>
                <w:color w:val="000000"/>
                <w:sz w:val="21"/>
                <w:szCs w:val="21"/>
              </w:rPr>
            </w:pPr>
            <w:r w:rsidRPr="00A77FFD">
              <w:rPr>
                <w:rFonts w:ascii="Helvetica" w:hAnsi="Helvetica" w:cs="Helvetica"/>
                <w:color w:val="000000"/>
                <w:sz w:val="21"/>
                <w:szCs w:val="21"/>
              </w:rPr>
              <w:t>The two ways are URL authorization and File authorization.</w:t>
            </w:r>
          </w:p>
        </w:tc>
      </w:tr>
    </w:tbl>
    <w:p w:rsidR="00C85205" w:rsidRDefault="00C85205" w:rsidP="00C85205">
      <w:pPr>
        <w:pStyle w:val="Heading2"/>
      </w:pPr>
      <w:r>
        <w:lastRenderedPageBreak/>
        <w:t>What is IIS Authentication?</w:t>
      </w:r>
    </w:p>
    <w:p w:rsidR="00AB12E0" w:rsidRDefault="00AB12E0" w:rsidP="00AB12E0">
      <w:pPr>
        <w:pStyle w:val="ContentStyle"/>
      </w:pPr>
      <w:r>
        <w:t>An important part of many distributed applications is the ability to identify someone, known as a principal or client, and to control the client's access to resources. Authentication is the act of validating a client's identity. Generally, clients must present some form of evidence, known as credentials</w:t>
      </w:r>
      <w:r>
        <w:rPr>
          <w:i/>
          <w:iCs/>
        </w:rPr>
        <w:t>,</w:t>
      </w:r>
      <w:r>
        <w:rPr>
          <w:rStyle w:val="apple-converted-space"/>
        </w:rPr>
        <w:t> </w:t>
      </w:r>
      <w:r>
        <w:t>proving who they are for authentication. Typically, credentials include a username/password pair. Both Internet Information Services (IIS) and ASP.NET provide several authentication schemes. For more information, see</w:t>
      </w:r>
      <w:r>
        <w:rPr>
          <w:rStyle w:val="apple-converted-space"/>
        </w:rPr>
        <w:t> </w:t>
      </w:r>
      <w:hyperlink r:id="rId444" w:history="1">
        <w:r>
          <w:rPr>
            <w:rStyle w:val="Hyperlink"/>
            <w:color w:val="00709F"/>
          </w:rPr>
          <w:t>ASP.NET Architecture</w:t>
        </w:r>
      </w:hyperlink>
      <w:r>
        <w:t>.</w:t>
      </w:r>
    </w:p>
    <w:p w:rsidR="00AB12E0" w:rsidRDefault="00AB12E0" w:rsidP="00AB12E0">
      <w:pPr>
        <w:pStyle w:val="ContentStyle"/>
      </w:pPr>
      <w:r>
        <w:t>IIS provides a variety of authentication schemes:</w:t>
      </w:r>
    </w:p>
    <w:p w:rsidR="00AB12E0" w:rsidRDefault="00AB12E0" w:rsidP="001A4FAF">
      <w:pPr>
        <w:pStyle w:val="ContentStyle"/>
        <w:numPr>
          <w:ilvl w:val="0"/>
          <w:numId w:val="43"/>
        </w:numPr>
        <w:rPr>
          <w:color w:val="000000"/>
        </w:rPr>
      </w:pPr>
      <w:r>
        <w:rPr>
          <w:color w:val="000000"/>
        </w:rPr>
        <w:t>Anonymous (enabled by default)</w:t>
      </w:r>
    </w:p>
    <w:p w:rsidR="00AB12E0" w:rsidRDefault="00AB12E0" w:rsidP="001A4FAF">
      <w:pPr>
        <w:pStyle w:val="ContentStyle"/>
        <w:numPr>
          <w:ilvl w:val="0"/>
          <w:numId w:val="43"/>
        </w:numPr>
        <w:rPr>
          <w:color w:val="000000"/>
        </w:rPr>
      </w:pPr>
      <w:r>
        <w:rPr>
          <w:color w:val="000000"/>
        </w:rPr>
        <w:t>Basic</w:t>
      </w:r>
    </w:p>
    <w:p w:rsidR="00AB12E0" w:rsidRDefault="00AB12E0" w:rsidP="001A4FAF">
      <w:pPr>
        <w:pStyle w:val="ContentStyle"/>
        <w:numPr>
          <w:ilvl w:val="0"/>
          <w:numId w:val="43"/>
        </w:numPr>
        <w:rPr>
          <w:color w:val="000000"/>
        </w:rPr>
      </w:pPr>
      <w:r>
        <w:rPr>
          <w:color w:val="000000"/>
        </w:rPr>
        <w:t>Digest</w:t>
      </w:r>
    </w:p>
    <w:p w:rsidR="00AB12E0" w:rsidRDefault="00AB12E0" w:rsidP="001A4FAF">
      <w:pPr>
        <w:pStyle w:val="ContentStyle"/>
        <w:numPr>
          <w:ilvl w:val="0"/>
          <w:numId w:val="43"/>
        </w:numPr>
        <w:rPr>
          <w:color w:val="000000"/>
        </w:rPr>
      </w:pPr>
      <w:r>
        <w:rPr>
          <w:color w:val="000000"/>
        </w:rPr>
        <w:t>Integrated Windows authentication (enabled by default)</w:t>
      </w:r>
    </w:p>
    <w:p w:rsidR="00AB12E0" w:rsidRDefault="00AB12E0" w:rsidP="001A4FAF">
      <w:pPr>
        <w:pStyle w:val="ContentStyle"/>
        <w:numPr>
          <w:ilvl w:val="0"/>
          <w:numId w:val="43"/>
        </w:numPr>
        <w:rPr>
          <w:color w:val="000000"/>
        </w:rPr>
      </w:pPr>
      <w:r>
        <w:rPr>
          <w:color w:val="000000"/>
        </w:rPr>
        <w:t>Client Certificate Mapping</w:t>
      </w:r>
    </w:p>
    <w:p w:rsidR="00AB12E0" w:rsidRPr="005B55A9" w:rsidRDefault="00AB12E0" w:rsidP="005B55A9">
      <w:pPr>
        <w:pStyle w:val="ContentStyle"/>
      </w:pPr>
      <w:r>
        <w:t>Regardless of which method you choose, after IIS authenticates the client it will pass a security token to ASP.NET. If you configure ASP.NET authentication to use Windows authentication and you enable impersonation, ASP.NET will impersonate the user represented by this security token. For more information, see</w:t>
      </w:r>
      <w:r>
        <w:rPr>
          <w:rStyle w:val="apple-converted-space"/>
        </w:rPr>
        <w:t> </w:t>
      </w:r>
      <w:hyperlink r:id="rId445" w:history="1">
        <w:r>
          <w:rPr>
            <w:rStyle w:val="Hyperlink"/>
            <w:color w:val="00709F"/>
          </w:rPr>
          <w:t>ASP.NET Impersonation</w:t>
        </w:r>
      </w:hyperlink>
      <w:r w:rsidR="005B55A9">
        <w:t>.</w:t>
      </w:r>
    </w:p>
    <w:p w:rsidR="00AB12E0" w:rsidRPr="00AB12E0" w:rsidRDefault="00AB12E0" w:rsidP="00AB12E0">
      <w:pPr>
        <w:pStyle w:val="ContentStyle"/>
        <w:rPr>
          <w:rFonts w:eastAsiaTheme="minorHAnsi"/>
          <w:b/>
        </w:rPr>
      </w:pPr>
      <w:r w:rsidRPr="00AB12E0">
        <w:rPr>
          <w:rFonts w:eastAsiaTheme="minorHAnsi"/>
          <w:b/>
        </w:rPr>
        <w:t>Anonymous</w:t>
      </w:r>
    </w:p>
    <w:p w:rsidR="00AB12E0" w:rsidRDefault="00AB12E0" w:rsidP="00AB12E0">
      <w:pPr>
        <w:pStyle w:val="ContentStyle"/>
      </w:pPr>
      <w:r>
        <w:t>Anonymous authentication gives users access to the public areas of your Web site without prompting them for a user name or password. Although listed as an authentication scheme, it is not technically performing any client authentication because the client is not required to supply any credentials. Instead, IIS provides stored credentials to Windows using a special user account, IUSR_</w:t>
      </w:r>
      <w:r>
        <w:rPr>
          <w:i/>
          <w:iCs/>
        </w:rPr>
        <w:t>machinename</w:t>
      </w:r>
      <w:r>
        <w:t>. By default, IIS controls the password for this account. Whether or not IIS controls the password affects the permissions the anonymous user has. When IIS controls the password, a subauthentication DLL (iissuba.dll) authenticates the user using a network logon. The function of this DLL is to validate the password supplied by IIS and to inform Windows that the password is valid, thereby authenticating the client. However, it does not actually provide a password to Windows. When IIS does not control the password, IIS calls the LogonUser() API in Windows and provides the account name, password and domain name to log on the user using a local logon. After the logon, IIS caches the security token and impersonates the account. A local logon makes it possible for the anonymous user to access network resources, whereas a network logon does not. For more information, see About Authentication in the IIS Documentation (</w:t>
      </w:r>
      <w:hyperlink r:id="rId446" w:history="1">
        <w:r>
          <w:rPr>
            <w:rStyle w:val="Hyperlink"/>
            <w:color w:val="00709F"/>
          </w:rPr>
          <w:t>http://www.microsoft.com/windows2000/en/server/iis/htm/core/iiabasc.htm</w:t>
        </w:r>
      </w:hyperlink>
      <w:r>
        <w:t>).</w:t>
      </w:r>
    </w:p>
    <w:p w:rsidR="00C972A2" w:rsidRDefault="00AB12E0" w:rsidP="005B55A9">
      <w:pPr>
        <w:pStyle w:val="ContentStyle"/>
      </w:pPr>
      <w:r>
        <w:t>When you enable Anonymous authentication, IIS does not use any other authentication schemes unless NTFS permiss</w:t>
      </w:r>
      <w:r w:rsidR="005B55A9">
        <w:t>ions deny access to a resource.</w:t>
      </w:r>
    </w:p>
    <w:p w:rsidR="00AB12E0" w:rsidRPr="00AB12E0" w:rsidRDefault="00AB12E0" w:rsidP="00AB12E0">
      <w:pPr>
        <w:pStyle w:val="ContentStyle"/>
        <w:rPr>
          <w:rFonts w:eastAsiaTheme="minorHAnsi"/>
          <w:b/>
        </w:rPr>
      </w:pPr>
      <w:r w:rsidRPr="00AB12E0">
        <w:rPr>
          <w:rFonts w:eastAsiaTheme="minorHAnsi"/>
          <w:b/>
        </w:rPr>
        <w:t>Pros</w:t>
      </w:r>
    </w:p>
    <w:p w:rsidR="00AB12E0" w:rsidRDefault="00AB12E0" w:rsidP="001A4FAF">
      <w:pPr>
        <w:pStyle w:val="ContentStyle"/>
        <w:numPr>
          <w:ilvl w:val="0"/>
          <w:numId w:val="44"/>
        </w:numPr>
        <w:rPr>
          <w:color w:val="000000"/>
        </w:rPr>
      </w:pPr>
      <w:r>
        <w:rPr>
          <w:color w:val="000000"/>
        </w:rPr>
        <w:t>Offers the best performance because Anonymous authentication imposes no appreciable overhead.</w:t>
      </w:r>
    </w:p>
    <w:p w:rsidR="00AB12E0" w:rsidRDefault="00AB12E0" w:rsidP="001A4FAF">
      <w:pPr>
        <w:pStyle w:val="ContentStyle"/>
        <w:numPr>
          <w:ilvl w:val="0"/>
          <w:numId w:val="44"/>
        </w:numPr>
        <w:rPr>
          <w:color w:val="000000"/>
        </w:rPr>
      </w:pPr>
      <w:r>
        <w:rPr>
          <w:color w:val="000000"/>
        </w:rPr>
        <w:t>Does not require management of individual user accounts.</w:t>
      </w:r>
    </w:p>
    <w:p w:rsidR="00C972A2" w:rsidRPr="005B55A9" w:rsidRDefault="00AB12E0" w:rsidP="005B55A9">
      <w:pPr>
        <w:pStyle w:val="ContentStyle"/>
        <w:numPr>
          <w:ilvl w:val="0"/>
          <w:numId w:val="44"/>
        </w:numPr>
        <w:rPr>
          <w:color w:val="000000"/>
        </w:rPr>
      </w:pPr>
      <w:r>
        <w:rPr>
          <w:color w:val="000000"/>
        </w:rPr>
        <w:t>If IIS does not control the password, can access network resources.</w:t>
      </w:r>
    </w:p>
    <w:p w:rsidR="00AB12E0" w:rsidRPr="00AB12E0" w:rsidRDefault="00AB12E0" w:rsidP="00AB12E0">
      <w:pPr>
        <w:pStyle w:val="ContentStyle"/>
        <w:rPr>
          <w:rFonts w:eastAsiaTheme="minorHAnsi"/>
          <w:b/>
        </w:rPr>
      </w:pPr>
      <w:r w:rsidRPr="00AB12E0">
        <w:rPr>
          <w:rFonts w:eastAsiaTheme="minorHAnsi"/>
          <w:b/>
        </w:rPr>
        <w:t>Cons</w:t>
      </w:r>
    </w:p>
    <w:p w:rsidR="00AB12E0" w:rsidRDefault="00AB12E0" w:rsidP="001A4FAF">
      <w:pPr>
        <w:pStyle w:val="ContentStyle"/>
        <w:numPr>
          <w:ilvl w:val="0"/>
          <w:numId w:val="45"/>
        </w:numPr>
        <w:rPr>
          <w:color w:val="000000"/>
        </w:rPr>
      </w:pPr>
      <w:r>
        <w:rPr>
          <w:color w:val="000000"/>
        </w:rPr>
        <w:t>Does not authenticate clients on an individual basis.</w:t>
      </w:r>
    </w:p>
    <w:p w:rsidR="00E47503" w:rsidRPr="005B55A9" w:rsidRDefault="00AB12E0" w:rsidP="005B55A9">
      <w:pPr>
        <w:pStyle w:val="ContentStyle"/>
        <w:numPr>
          <w:ilvl w:val="0"/>
          <w:numId w:val="45"/>
        </w:numPr>
        <w:rPr>
          <w:color w:val="000000"/>
        </w:rPr>
      </w:pPr>
      <w:r>
        <w:rPr>
          <w:color w:val="000000"/>
        </w:rPr>
        <w:t>If IIS does not control the password, account must have local logon ability.</w:t>
      </w:r>
    </w:p>
    <w:p w:rsidR="00AB12E0" w:rsidRPr="00480BA4" w:rsidRDefault="00AB12E0" w:rsidP="00480BA4">
      <w:pPr>
        <w:pStyle w:val="ContentStyle"/>
        <w:rPr>
          <w:rFonts w:eastAsiaTheme="minorHAnsi"/>
          <w:b/>
        </w:rPr>
      </w:pPr>
      <w:r w:rsidRPr="00480BA4">
        <w:rPr>
          <w:rFonts w:eastAsiaTheme="minorHAnsi"/>
          <w:b/>
        </w:rPr>
        <w:t>Implementation</w:t>
      </w:r>
    </w:p>
    <w:p w:rsidR="00AB12E0" w:rsidRDefault="00AB12E0" w:rsidP="00AB12E0">
      <w:pPr>
        <w:pStyle w:val="ContentStyle"/>
      </w:pPr>
      <w:r>
        <w:t>By default, IIS enables anonymous authentication and uses the IUSR_</w:t>
      </w:r>
      <w:r>
        <w:rPr>
          <w:i/>
          <w:iCs/>
        </w:rPr>
        <w:t>machinename</w:t>
      </w:r>
      <w:r>
        <w:rPr>
          <w:rStyle w:val="apple-converted-space"/>
        </w:rPr>
        <w:t> </w:t>
      </w:r>
      <w:r>
        <w:t>user account with the password controlled by IIS. For more information, see Enabling and Configuring Authentication in the IIS Documentation (</w:t>
      </w:r>
      <w:hyperlink r:id="rId447" w:history="1">
        <w:r>
          <w:rPr>
            <w:rStyle w:val="Hyperlink"/>
            <w:color w:val="00709F"/>
          </w:rPr>
          <w:t>http://www.microsoft.com/windows2000/en/server/iis/htm/core/iiauths.htm?id=76</w:t>
        </w:r>
      </w:hyperlink>
      <w:r>
        <w:t>).</w:t>
      </w:r>
    </w:p>
    <w:p w:rsidR="00AB12E0" w:rsidRDefault="00AB12E0" w:rsidP="00AB12E0">
      <w:pPr>
        <w:pStyle w:val="ContentStyle"/>
      </w:pPr>
      <w:r>
        <w:t>Configure ASP.NET using the Web.config file to specify no authentication, or Windows authentication. For more information, see</w:t>
      </w:r>
      <w:r>
        <w:rPr>
          <w:rStyle w:val="apple-converted-space"/>
        </w:rPr>
        <w:t> </w:t>
      </w:r>
      <w:hyperlink r:id="rId448" w:history="1">
        <w:r>
          <w:rPr>
            <w:rStyle w:val="Hyperlink"/>
            <w:color w:val="00709F"/>
          </w:rPr>
          <w:t>ASP.NET Authentication</w:t>
        </w:r>
      </w:hyperlink>
      <w:r>
        <w:t>.</w:t>
      </w:r>
    </w:p>
    <w:p w:rsidR="00E47503" w:rsidRDefault="00E47503" w:rsidP="00AB12E0">
      <w:pPr>
        <w:pStyle w:val="ContentStyle"/>
      </w:pPr>
    </w:p>
    <w:p w:rsidR="00AB12E0" w:rsidRDefault="00AB12E0" w:rsidP="00E47503">
      <w:pPr>
        <w:pStyle w:val="CodeStyle"/>
      </w:pPr>
      <w:r>
        <w:t>&lt;!-- Web.config file --&gt;</w:t>
      </w:r>
    </w:p>
    <w:p w:rsidR="00AB12E0" w:rsidRDefault="00AB12E0" w:rsidP="00E47503">
      <w:pPr>
        <w:pStyle w:val="CodeStyle"/>
      </w:pPr>
      <w:r>
        <w:t>&lt;system.web&gt;</w:t>
      </w:r>
    </w:p>
    <w:p w:rsidR="00AB12E0" w:rsidRDefault="00AB12E0" w:rsidP="00E47503">
      <w:pPr>
        <w:pStyle w:val="CodeStyle"/>
      </w:pPr>
      <w:r>
        <w:t xml:space="preserve">   &lt;authentication mode="Windows" /&gt;</w:t>
      </w:r>
    </w:p>
    <w:p w:rsidR="00AB12E0" w:rsidRDefault="00AB12E0" w:rsidP="00E47503">
      <w:pPr>
        <w:pStyle w:val="CodeStyle"/>
      </w:pPr>
      <w:r>
        <w:t>&lt;/system.web&gt;</w:t>
      </w:r>
    </w:p>
    <w:p w:rsidR="00E47503" w:rsidRDefault="00E47503" w:rsidP="00E47503">
      <w:pPr>
        <w:pStyle w:val="CodeStyle"/>
      </w:pPr>
    </w:p>
    <w:p w:rsidR="00AB12E0" w:rsidRPr="004B54FB" w:rsidRDefault="00AB12E0" w:rsidP="004B54FB">
      <w:pPr>
        <w:pStyle w:val="ContentStyle"/>
        <w:rPr>
          <w:rFonts w:eastAsiaTheme="minorHAnsi"/>
          <w:b/>
        </w:rPr>
      </w:pPr>
      <w:r w:rsidRPr="004B54FB">
        <w:rPr>
          <w:rFonts w:eastAsiaTheme="minorHAnsi"/>
          <w:b/>
        </w:rPr>
        <w:lastRenderedPageBreak/>
        <w:t>Basic</w:t>
      </w:r>
    </w:p>
    <w:p w:rsidR="00AB12E0" w:rsidRDefault="00AB12E0" w:rsidP="00AB12E0">
      <w:pPr>
        <w:pStyle w:val="ContentStyle"/>
      </w:pPr>
      <w:r>
        <w:t>IIS implements Basic authentication, which is part of the HTTP 1.0 specification, using Windows user accounts. When using Basic authentication, the browser prompts the user for a user name and password. This information is then transmitted across HTTP where it is encoded using Base64 encoding. Although most Web servers, proxy servers, and Web browsers support Basic authentication, it is inherently insecure. Because it is easy to decode Base64 encoded data, Basic authentication is essentially sending the password as plain text. For more information, see About Authentication in the IIS Documentation (</w:t>
      </w:r>
      <w:hyperlink r:id="rId449" w:history="1">
        <w:r>
          <w:rPr>
            <w:rStyle w:val="Hyperlink"/>
            <w:color w:val="00709F"/>
          </w:rPr>
          <w:t>http://www.microsoft.com/windows2000/en/server/iis/htm/core/iiabasc.htm</w:t>
        </w:r>
      </w:hyperlink>
      <w:r>
        <w:t>).</w:t>
      </w:r>
    </w:p>
    <w:p w:rsidR="00AB12E0" w:rsidRDefault="00AB12E0" w:rsidP="00AB12E0">
      <w:pPr>
        <w:pStyle w:val="ContentStyle"/>
      </w:pPr>
      <w:r>
        <w:t>The IIS metabase contains a LogonMethod property to specify the logon method for clear-text logons such as Basic authentication. By default, Basic authentication requires the Windows user account to have local logon rights at the Web server. If you use the default setting, IIS caches credentials during logon, which slows the logon process. By specifying either network logon or network with cleartext logon, IIS does not cache credentials at logon, which expedites the logon process. A local logon makes it possible for the user to access network resources, whereas a network logon does not. However, a network with cleartext logon makes it possible for the user to access network resources. For more information, see LogonMethod in the IIS Documentation (</w:t>
      </w:r>
      <w:hyperlink r:id="rId450" w:history="1">
        <w:r>
          <w:rPr>
            <w:rStyle w:val="Hyperlink"/>
            <w:color w:val="00709F"/>
          </w:rPr>
          <w:t>http://www.microsoft.com/windows2000/en/server/iis/htm/asp/apro1zms.htm</w:t>
        </w:r>
      </w:hyperlink>
      <w:r>
        <w:t>).</w:t>
      </w:r>
    </w:p>
    <w:p w:rsidR="00AB12E0" w:rsidRDefault="00AB12E0" w:rsidP="00AB12E0">
      <w:pPr>
        <w:pStyle w:val="ContentStyle"/>
      </w:pPr>
      <w:r>
        <w:t>To improve the security of this authentication scheme, you can use it in combination with Secure Sockets Layer/Transport Layer Security (SSL/TLS) support to encrypt the HTTP session. However, SSL/TLS impacts performance because it encrypts and decrypts all data on each exchange. TLS is the Internet Engineering Task Force (IETF) version of Netscape's SSL, sometimes referred to as SSL 3.1. For more information, see the specification (RFC 2246) on the Internet Engineering Task Force (IETF) Web site (</w:t>
      </w:r>
      <w:hyperlink r:id="rId451" w:history="1">
        <w:r>
          <w:rPr>
            <w:rStyle w:val="Hyperlink"/>
            <w:color w:val="00709F"/>
          </w:rPr>
          <w:t>http://www.ietf.org/rfc/rfc2246.txt</w:t>
        </w:r>
      </w:hyperlink>
      <w:r>
        <w:t>).</w:t>
      </w:r>
    </w:p>
    <w:p w:rsidR="00AB12E0" w:rsidRDefault="00AB12E0" w:rsidP="00AB12E0">
      <w:pPr>
        <w:pStyle w:val="ContentStyle"/>
      </w:pPr>
      <w:r>
        <w:t>When used in conjunction with Kerberos v5 authentication, IIS can delegate security credentials among computers running Windows 2000 and later that are trusted for delegation. Delegation enables remote access of resources on behalf of the delegated user.</w:t>
      </w:r>
    </w:p>
    <w:p w:rsidR="00C972A2" w:rsidRDefault="00C972A2" w:rsidP="004B54FB">
      <w:pPr>
        <w:pStyle w:val="ContentStyle"/>
        <w:rPr>
          <w:rFonts w:eastAsiaTheme="minorHAnsi"/>
          <w:b/>
        </w:rPr>
      </w:pPr>
    </w:p>
    <w:p w:rsidR="00AB12E0" w:rsidRPr="004B54FB" w:rsidRDefault="00AB12E0" w:rsidP="004B54FB">
      <w:pPr>
        <w:pStyle w:val="ContentStyle"/>
        <w:rPr>
          <w:rFonts w:eastAsiaTheme="minorHAnsi"/>
          <w:b/>
        </w:rPr>
      </w:pPr>
      <w:r w:rsidRPr="004B54FB">
        <w:rPr>
          <w:rFonts w:eastAsiaTheme="minorHAnsi"/>
          <w:b/>
        </w:rPr>
        <w:t>Pros</w:t>
      </w:r>
    </w:p>
    <w:p w:rsidR="00AB12E0" w:rsidRDefault="00AB12E0" w:rsidP="001A4FAF">
      <w:pPr>
        <w:pStyle w:val="ContentStyle"/>
        <w:numPr>
          <w:ilvl w:val="0"/>
          <w:numId w:val="46"/>
        </w:numPr>
        <w:rPr>
          <w:color w:val="000000"/>
        </w:rPr>
      </w:pPr>
      <w:r>
        <w:rPr>
          <w:color w:val="000000"/>
        </w:rPr>
        <w:t>Because it is part of the HTTP 1.0 specification, Basic is the most widely supported user authentication scheme.</w:t>
      </w:r>
    </w:p>
    <w:p w:rsidR="00AB12E0" w:rsidRDefault="00AB12E0" w:rsidP="001A4FAF">
      <w:pPr>
        <w:pStyle w:val="ContentStyle"/>
        <w:numPr>
          <w:ilvl w:val="0"/>
          <w:numId w:val="46"/>
        </w:numPr>
        <w:rPr>
          <w:color w:val="000000"/>
        </w:rPr>
      </w:pPr>
      <w:r>
        <w:rPr>
          <w:color w:val="000000"/>
        </w:rPr>
        <w:t>Can authenticate through a proxy server.</w:t>
      </w:r>
    </w:p>
    <w:p w:rsidR="00AB12E0" w:rsidRDefault="00AB12E0" w:rsidP="001A4FAF">
      <w:pPr>
        <w:pStyle w:val="ContentStyle"/>
        <w:numPr>
          <w:ilvl w:val="0"/>
          <w:numId w:val="46"/>
        </w:numPr>
        <w:rPr>
          <w:color w:val="000000"/>
        </w:rPr>
      </w:pPr>
      <w:r>
        <w:rPr>
          <w:color w:val="000000"/>
        </w:rPr>
        <w:t>Makes it possible to track individual users.</w:t>
      </w:r>
    </w:p>
    <w:p w:rsidR="00AB12E0" w:rsidRDefault="00AB12E0" w:rsidP="001A4FAF">
      <w:pPr>
        <w:pStyle w:val="ContentStyle"/>
        <w:numPr>
          <w:ilvl w:val="0"/>
          <w:numId w:val="46"/>
        </w:numPr>
        <w:rPr>
          <w:color w:val="000000"/>
        </w:rPr>
      </w:pPr>
      <w:r>
        <w:rPr>
          <w:color w:val="000000"/>
        </w:rPr>
        <w:t>Can access network resources, if user account has local logon rights on the Web server.</w:t>
      </w:r>
    </w:p>
    <w:p w:rsidR="00AB12E0" w:rsidRDefault="00AB12E0" w:rsidP="001A4FAF">
      <w:pPr>
        <w:pStyle w:val="ContentStyle"/>
        <w:numPr>
          <w:ilvl w:val="0"/>
          <w:numId w:val="46"/>
        </w:numPr>
        <w:rPr>
          <w:color w:val="000000"/>
        </w:rPr>
      </w:pPr>
      <w:r>
        <w:rPr>
          <w:color w:val="000000"/>
        </w:rPr>
        <w:t>Can be used in conjunction with Kerberos, enabling delegation of security credentials.</w:t>
      </w:r>
    </w:p>
    <w:p w:rsidR="00C972A2" w:rsidRDefault="00C972A2" w:rsidP="004B54FB">
      <w:pPr>
        <w:pStyle w:val="ContentStyle"/>
        <w:rPr>
          <w:rFonts w:eastAsiaTheme="minorHAnsi"/>
          <w:b/>
        </w:rPr>
      </w:pPr>
    </w:p>
    <w:p w:rsidR="00AB12E0" w:rsidRPr="004B54FB" w:rsidRDefault="00AB12E0" w:rsidP="004B54FB">
      <w:pPr>
        <w:pStyle w:val="ContentStyle"/>
        <w:rPr>
          <w:rFonts w:eastAsiaTheme="minorHAnsi"/>
          <w:b/>
        </w:rPr>
      </w:pPr>
      <w:r w:rsidRPr="004B54FB">
        <w:rPr>
          <w:rFonts w:eastAsiaTheme="minorHAnsi"/>
          <w:b/>
        </w:rPr>
        <w:t>Cons</w:t>
      </w:r>
    </w:p>
    <w:p w:rsidR="00AB12E0" w:rsidRDefault="00AB12E0" w:rsidP="001A4FAF">
      <w:pPr>
        <w:pStyle w:val="ContentStyle"/>
        <w:numPr>
          <w:ilvl w:val="0"/>
          <w:numId w:val="47"/>
        </w:numPr>
        <w:rPr>
          <w:color w:val="000000"/>
        </w:rPr>
      </w:pPr>
      <w:r>
        <w:rPr>
          <w:color w:val="000000"/>
        </w:rPr>
        <w:t>Is inherently insecure unless using SSL/TLS, which impacts performance.</w:t>
      </w:r>
    </w:p>
    <w:p w:rsidR="00AB12E0" w:rsidRDefault="00AB12E0" w:rsidP="001A4FAF">
      <w:pPr>
        <w:pStyle w:val="ContentStyle"/>
        <w:numPr>
          <w:ilvl w:val="0"/>
          <w:numId w:val="47"/>
        </w:numPr>
        <w:rPr>
          <w:color w:val="000000"/>
        </w:rPr>
      </w:pPr>
      <w:r>
        <w:rPr>
          <w:color w:val="000000"/>
        </w:rPr>
        <w:t>Requires the creation of individual Windows accounts for each user.</w:t>
      </w:r>
    </w:p>
    <w:p w:rsidR="00C972A2" w:rsidRDefault="00C972A2" w:rsidP="004B54FB">
      <w:pPr>
        <w:pStyle w:val="ContentStyle"/>
        <w:rPr>
          <w:rFonts w:eastAsiaTheme="minorHAnsi"/>
          <w:b/>
        </w:rPr>
      </w:pPr>
    </w:p>
    <w:p w:rsidR="00AB12E0" w:rsidRPr="004B54FB" w:rsidRDefault="00AB12E0" w:rsidP="004B54FB">
      <w:pPr>
        <w:pStyle w:val="ContentStyle"/>
        <w:rPr>
          <w:rFonts w:eastAsiaTheme="minorHAnsi"/>
          <w:b/>
        </w:rPr>
      </w:pPr>
      <w:r w:rsidRPr="004B54FB">
        <w:rPr>
          <w:rFonts w:eastAsiaTheme="minorHAnsi"/>
          <w:b/>
        </w:rPr>
        <w:t>Implementation</w:t>
      </w:r>
    </w:p>
    <w:p w:rsidR="00AB12E0" w:rsidRDefault="00AB12E0" w:rsidP="00AB12E0">
      <w:pPr>
        <w:pStyle w:val="ContentStyle"/>
      </w:pPr>
      <w:r>
        <w:t>To implement Basic authentication, configure it within IIS and make sure that your users have "log on locally" permissions on the Web server. For more information, see Enabling and Configuring Authentication in the IIS Documentation (</w:t>
      </w:r>
      <w:hyperlink r:id="rId452" w:history="1">
        <w:r>
          <w:rPr>
            <w:rStyle w:val="Hyperlink"/>
            <w:color w:val="00709F"/>
          </w:rPr>
          <w:t>http://www.microsoft.com/windows2000/en/server/iis/htm/core/iiauths.htm?id=76</w:t>
        </w:r>
      </w:hyperlink>
      <w:r>
        <w:t>).</w:t>
      </w:r>
    </w:p>
    <w:p w:rsidR="00AB12E0" w:rsidRDefault="00AB12E0" w:rsidP="00AB12E0">
      <w:pPr>
        <w:pStyle w:val="ContentStyle"/>
      </w:pPr>
      <w:r>
        <w:t>If you implement Basic authentication, you should also use SSL/TLS. For more information, see Setting up SSL on Your Server in the IIS Documentation (</w:t>
      </w:r>
      <w:hyperlink r:id="rId453" w:history="1">
        <w:r>
          <w:rPr>
            <w:rStyle w:val="Hyperlink"/>
            <w:color w:val="00709F"/>
          </w:rPr>
          <w:t>http://www.microsoft.com/windows2000/en/server/iis/htm/core/iisslsc.htm</w:t>
        </w:r>
      </w:hyperlink>
      <w:r>
        <w:t>) and Knowledge Base article Q298805, HOW TO: Enable SSL for All Customers Who Interact with Your Web Site (</w:t>
      </w:r>
      <w:hyperlink r:id="rId454" w:history="1">
        <w:r>
          <w:rPr>
            <w:rStyle w:val="Hyperlink"/>
            <w:color w:val="00709F"/>
          </w:rPr>
          <w:t>http://support.microsoft.com/support/kb/articles/Q298/8/05.asp</w:t>
        </w:r>
      </w:hyperlink>
      <w:r>
        <w:t>).</w:t>
      </w:r>
    </w:p>
    <w:p w:rsidR="00AB12E0" w:rsidRDefault="00AB12E0" w:rsidP="00AB12E0">
      <w:pPr>
        <w:pStyle w:val="ContentStyle"/>
      </w:pPr>
      <w:r>
        <w:t>If your ASP.NET application needs to run as the user authenticated by Basic authentication, use the following Web.config file configuration. For more information, see</w:t>
      </w:r>
      <w:r>
        <w:rPr>
          <w:rStyle w:val="apple-converted-space"/>
        </w:rPr>
        <w:t> </w:t>
      </w:r>
      <w:hyperlink r:id="rId455" w:history="1">
        <w:r>
          <w:rPr>
            <w:rStyle w:val="Hyperlink"/>
            <w:color w:val="00709F"/>
          </w:rPr>
          <w:t>Using IIS Authentication With ASP.NET Impersonation</w:t>
        </w:r>
      </w:hyperlink>
      <w:r>
        <w:t>.</w:t>
      </w:r>
    </w:p>
    <w:p w:rsidR="00C972A2" w:rsidRDefault="00C972A2" w:rsidP="00AB12E0">
      <w:pPr>
        <w:pStyle w:val="ContentStyle"/>
      </w:pPr>
    </w:p>
    <w:p w:rsidR="00AB12E0" w:rsidRDefault="00AB12E0" w:rsidP="004B54FB">
      <w:pPr>
        <w:pStyle w:val="CodeStyle"/>
      </w:pPr>
      <w:r>
        <w:t>&lt;!-- Web.config file --&gt;</w:t>
      </w:r>
    </w:p>
    <w:p w:rsidR="00AB12E0" w:rsidRDefault="00AB12E0" w:rsidP="004B54FB">
      <w:pPr>
        <w:pStyle w:val="CodeStyle"/>
      </w:pPr>
      <w:r>
        <w:t>&lt;system.web&gt;</w:t>
      </w:r>
    </w:p>
    <w:p w:rsidR="00AB12E0" w:rsidRDefault="00AB12E0" w:rsidP="004B54FB">
      <w:pPr>
        <w:pStyle w:val="CodeStyle"/>
      </w:pPr>
      <w:r>
        <w:t xml:space="preserve">   &lt;authentication mode="Windows" /&gt;</w:t>
      </w:r>
    </w:p>
    <w:p w:rsidR="00AB12E0" w:rsidRDefault="00AB12E0" w:rsidP="00E27A22">
      <w:pPr>
        <w:pStyle w:val="CodeStyle"/>
        <w:tabs>
          <w:tab w:val="left" w:pos="2731"/>
        </w:tabs>
      </w:pPr>
      <w:r>
        <w:t>&lt;/system.web&gt;</w:t>
      </w:r>
    </w:p>
    <w:p w:rsidR="00AB12E0" w:rsidRPr="00E27A22" w:rsidRDefault="00AB12E0" w:rsidP="00E27A22">
      <w:pPr>
        <w:pStyle w:val="ContentStyle"/>
        <w:rPr>
          <w:rFonts w:eastAsiaTheme="minorHAnsi"/>
          <w:b/>
        </w:rPr>
      </w:pPr>
      <w:r w:rsidRPr="00E27A22">
        <w:rPr>
          <w:rFonts w:eastAsiaTheme="minorHAnsi"/>
          <w:b/>
        </w:rPr>
        <w:lastRenderedPageBreak/>
        <w:t>Digest</w:t>
      </w:r>
    </w:p>
    <w:p w:rsidR="00C972A2" w:rsidRDefault="00AB12E0" w:rsidP="005B55A9">
      <w:pPr>
        <w:pStyle w:val="ContentStyle"/>
      </w:pPr>
      <w:r>
        <w:t>Digest authentication addresses the primary weaknesses of basic authentication: sending passwords in plain text. Digest authentication is a challenge/response mechanism, which sends a digest (also known as a hash) instead of a password over the network. A digest is a fixed-size result obtained by applying a mathematical function (called a hash function or digest algorithm) to an arbitrary amount of data. The fixed-size depends upon the level of encryption. For example, if a 128-bit digest consisted of 32 ASCII characters, a 40-bit digest would consist of 10 ASCII characters. When a client attempts to access a resource requiring Digest authentication, IIS send a challenge to the client to create a digest and send it to the server. The client concatenates the password with data known to both the server and the client. The client then applies a digest algorithm (specified by the server) to the combined data. The client sends the resulting digest to the server as the response to the challenge. The server uses the same process as the client to create a digest using a copy of the client's password it obtains from Active Directory, where the password is stored using reversible encryption. If the digest created by the server matches the digest created by the client, IIS authenticates the client. IIS uses a subauthentication DLL (iissuba.dll) to authenticate the user, resulting in a network logon. By itself, Digest authentication is only a slight improvement over Basic authentication. In the absence of SSL/TLS, an attacker could record communication between the client and server. Using this information, the attacker can then use that information to replay the transaction. For more information, see About Authentication in the IIS Documentation (</w:t>
      </w:r>
      <w:hyperlink r:id="rId456" w:history="1">
        <w:r>
          <w:rPr>
            <w:rStyle w:val="Hyperlink"/>
            <w:color w:val="00709F"/>
          </w:rPr>
          <w:t>http://www.microsoft.com/windows2000/en/server/iis/htm/core/iiabasc.htm</w:t>
        </w:r>
      </w:hyperlink>
      <w:r w:rsidR="005B55A9">
        <w:t>).</w:t>
      </w:r>
    </w:p>
    <w:p w:rsidR="00AB12E0" w:rsidRPr="00E27A22" w:rsidRDefault="00AB12E0" w:rsidP="00E27A22">
      <w:pPr>
        <w:pStyle w:val="ContentStyle"/>
        <w:rPr>
          <w:rFonts w:eastAsiaTheme="minorHAnsi"/>
          <w:b/>
        </w:rPr>
      </w:pPr>
      <w:r w:rsidRPr="00E27A22">
        <w:rPr>
          <w:rFonts w:eastAsiaTheme="minorHAnsi"/>
          <w:b/>
        </w:rPr>
        <w:t>Pros</w:t>
      </w:r>
    </w:p>
    <w:p w:rsidR="00AB12E0" w:rsidRDefault="00AB12E0" w:rsidP="001A4FAF">
      <w:pPr>
        <w:pStyle w:val="ContentStyle"/>
        <w:numPr>
          <w:ilvl w:val="0"/>
          <w:numId w:val="48"/>
        </w:numPr>
        <w:rPr>
          <w:color w:val="000000"/>
        </w:rPr>
      </w:pPr>
      <w:r>
        <w:rPr>
          <w:color w:val="000000"/>
        </w:rPr>
        <w:t>Sends a digest over the network instead of a password.</w:t>
      </w:r>
    </w:p>
    <w:p w:rsidR="00AB12E0" w:rsidRDefault="00AB12E0" w:rsidP="001A4FAF">
      <w:pPr>
        <w:pStyle w:val="ContentStyle"/>
        <w:numPr>
          <w:ilvl w:val="0"/>
          <w:numId w:val="48"/>
        </w:numPr>
        <w:rPr>
          <w:color w:val="000000"/>
        </w:rPr>
      </w:pPr>
      <w:r>
        <w:rPr>
          <w:color w:val="000000"/>
        </w:rPr>
        <w:t>Works with proxy servers and firewalls.</w:t>
      </w:r>
    </w:p>
    <w:p w:rsidR="00C972A2" w:rsidRPr="005B55A9" w:rsidRDefault="00AB12E0" w:rsidP="005B55A9">
      <w:pPr>
        <w:pStyle w:val="ContentStyle"/>
        <w:numPr>
          <w:ilvl w:val="0"/>
          <w:numId w:val="48"/>
        </w:numPr>
        <w:rPr>
          <w:color w:val="000000"/>
        </w:rPr>
      </w:pPr>
      <w:r>
        <w:rPr>
          <w:color w:val="000000"/>
        </w:rPr>
        <w:t>Does not require SSL/TLS for the sake of password protection.</w:t>
      </w:r>
    </w:p>
    <w:p w:rsidR="00AB12E0" w:rsidRPr="00E27A22" w:rsidRDefault="00AB12E0" w:rsidP="00E27A22">
      <w:pPr>
        <w:pStyle w:val="ContentStyle"/>
        <w:rPr>
          <w:rFonts w:eastAsiaTheme="minorHAnsi"/>
          <w:b/>
        </w:rPr>
      </w:pPr>
      <w:r w:rsidRPr="00E27A22">
        <w:rPr>
          <w:rFonts w:eastAsiaTheme="minorHAnsi"/>
          <w:b/>
        </w:rPr>
        <w:t>Cons</w:t>
      </w:r>
    </w:p>
    <w:p w:rsidR="00AB12E0" w:rsidRDefault="00AB12E0" w:rsidP="001A4FAF">
      <w:pPr>
        <w:pStyle w:val="ContentStyle"/>
        <w:numPr>
          <w:ilvl w:val="0"/>
          <w:numId w:val="49"/>
        </w:numPr>
        <w:rPr>
          <w:color w:val="000000"/>
        </w:rPr>
      </w:pPr>
      <w:r>
        <w:rPr>
          <w:color w:val="000000"/>
        </w:rPr>
        <w:t>Cannot delegate security credentials.</w:t>
      </w:r>
    </w:p>
    <w:p w:rsidR="00AB12E0" w:rsidRDefault="00AB12E0" w:rsidP="001A4FAF">
      <w:pPr>
        <w:pStyle w:val="ContentStyle"/>
        <w:numPr>
          <w:ilvl w:val="0"/>
          <w:numId w:val="49"/>
        </w:numPr>
        <w:rPr>
          <w:color w:val="000000"/>
        </w:rPr>
      </w:pPr>
      <w:r>
        <w:rPr>
          <w:color w:val="000000"/>
        </w:rPr>
        <w:t>Is only supported by Internet Explorer 5.0 and later.</w:t>
      </w:r>
    </w:p>
    <w:p w:rsidR="00AB12E0" w:rsidRDefault="00AB12E0" w:rsidP="001A4FAF">
      <w:pPr>
        <w:pStyle w:val="ContentStyle"/>
        <w:numPr>
          <w:ilvl w:val="0"/>
          <w:numId w:val="49"/>
        </w:numPr>
        <w:rPr>
          <w:color w:val="000000"/>
        </w:rPr>
      </w:pPr>
      <w:r>
        <w:rPr>
          <w:color w:val="000000"/>
        </w:rPr>
        <w:t>Is subject to replay attacks unless you use SSL/TLS.</w:t>
      </w:r>
    </w:p>
    <w:p w:rsidR="00AB12E0" w:rsidRDefault="00AB12E0" w:rsidP="001A4FAF">
      <w:pPr>
        <w:pStyle w:val="ContentStyle"/>
        <w:numPr>
          <w:ilvl w:val="0"/>
          <w:numId w:val="49"/>
        </w:numPr>
        <w:rPr>
          <w:color w:val="000000"/>
        </w:rPr>
      </w:pPr>
      <w:r>
        <w:rPr>
          <w:color w:val="000000"/>
        </w:rPr>
        <w:t>Requires storing of passwords in cleartext using reversible encryption.</w:t>
      </w:r>
    </w:p>
    <w:p w:rsidR="00E27A22" w:rsidRPr="005B55A9" w:rsidRDefault="00AB12E0" w:rsidP="005B55A9">
      <w:pPr>
        <w:pStyle w:val="ContentStyle"/>
        <w:numPr>
          <w:ilvl w:val="0"/>
          <w:numId w:val="49"/>
        </w:numPr>
        <w:rPr>
          <w:color w:val="000000"/>
        </w:rPr>
      </w:pPr>
      <w:r>
        <w:rPr>
          <w:color w:val="000000"/>
        </w:rPr>
        <w:t>Requires the creation of domain accounts for each user in Active Directory.</w:t>
      </w:r>
    </w:p>
    <w:p w:rsidR="00AB12E0" w:rsidRPr="00E27A22" w:rsidRDefault="00AB12E0" w:rsidP="00E27A22">
      <w:pPr>
        <w:pStyle w:val="ContentStyle"/>
        <w:rPr>
          <w:rFonts w:eastAsiaTheme="minorHAnsi"/>
          <w:b/>
        </w:rPr>
      </w:pPr>
      <w:r w:rsidRPr="00E27A22">
        <w:rPr>
          <w:rFonts w:eastAsiaTheme="minorHAnsi"/>
          <w:b/>
        </w:rPr>
        <w:t>Implementation</w:t>
      </w:r>
    </w:p>
    <w:p w:rsidR="00AB12E0" w:rsidRDefault="00AB12E0" w:rsidP="00AB12E0">
      <w:pPr>
        <w:pStyle w:val="ContentStyle"/>
      </w:pPr>
      <w:r>
        <w:t>To use Digest authentication in Windows 2000, the server must have access to an Active Directory server that is set up for Digest authentication. For more information, see Enabling and Configuring Authentication in the IIS Documentation (</w:t>
      </w:r>
      <w:hyperlink r:id="rId457" w:history="1">
        <w:r>
          <w:rPr>
            <w:rStyle w:val="Hyperlink"/>
            <w:color w:val="00709F"/>
          </w:rPr>
          <w:t>http://www.microsoft.com/windows2000/en/server/iis/htm/core/iiauths.htm?id=76</w:t>
        </w:r>
      </w:hyperlink>
      <w:r>
        <w:t>) and Knowledge Base article Q222028, Setting Up Digest Authentication for Use with Internet Information Services 5.0 (</w:t>
      </w:r>
      <w:hyperlink r:id="rId458" w:history="1">
        <w:r>
          <w:rPr>
            <w:rStyle w:val="Hyperlink"/>
            <w:color w:val="00709F"/>
          </w:rPr>
          <w:t>http://support.microsoft.com/support/kb/articles/Q222/0/28.asp</w:t>
        </w:r>
      </w:hyperlink>
      <w:r>
        <w:t>).</w:t>
      </w:r>
    </w:p>
    <w:p w:rsidR="00AB12E0" w:rsidRDefault="00AB12E0" w:rsidP="00AB12E0">
      <w:pPr>
        <w:pStyle w:val="ContentStyle"/>
        <w:rPr>
          <w:color w:val="000000"/>
        </w:rPr>
      </w:pPr>
      <w:r>
        <w:rPr>
          <w:b/>
          <w:bCs/>
          <w:color w:val="000000"/>
        </w:rPr>
        <w:t>Note</w:t>
      </w:r>
      <w:r w:rsidR="00E27A22">
        <w:rPr>
          <w:color w:val="000000"/>
        </w:rPr>
        <w:t>:</w:t>
      </w:r>
      <w:r>
        <w:rPr>
          <w:color w:val="000000"/>
        </w:rPr>
        <w:t>  After configuring Active Directory to store passwords using reversible encryption, all users must change their passwords for Active Directory to store each password in this manner.</w:t>
      </w:r>
    </w:p>
    <w:p w:rsidR="00AB12E0" w:rsidRDefault="00AB12E0" w:rsidP="00AB12E0">
      <w:pPr>
        <w:pStyle w:val="ContentStyle"/>
      </w:pPr>
      <w:r>
        <w:t>If you implement Digest authentication, you should also use SSL/TLS to defend against replay attacks. For more information, see Setting up SSL on Your Server in the IIS Documentation (</w:t>
      </w:r>
      <w:hyperlink r:id="rId459" w:history="1">
        <w:r>
          <w:rPr>
            <w:rStyle w:val="Hyperlink"/>
            <w:color w:val="00709F"/>
          </w:rPr>
          <w:t>http://www.microsoft.com/windows2000/en/server/iis/htm/core/iisslsc.htm</w:t>
        </w:r>
      </w:hyperlink>
      <w:r>
        <w:t>) and Knowledge Base article Q298805, HOW TO: Enable SSL for All Customers Who Interact with Your Web Site (</w:t>
      </w:r>
      <w:hyperlink r:id="rId460" w:history="1">
        <w:r>
          <w:rPr>
            <w:rStyle w:val="Hyperlink"/>
            <w:color w:val="00709F"/>
          </w:rPr>
          <w:t>http://support.microsoft.com/support/kb/articles/Q298/8/05.asp</w:t>
        </w:r>
      </w:hyperlink>
      <w:r>
        <w:t>).</w:t>
      </w:r>
    </w:p>
    <w:p w:rsidR="00AB12E0" w:rsidRDefault="00AB12E0" w:rsidP="00AB12E0">
      <w:pPr>
        <w:pStyle w:val="ContentStyle"/>
      </w:pPr>
      <w:r>
        <w:t>If your ASP.NET application needs to run as the user authenticated by IIS Digest authentication, use the following Web.config configuration. For more information, see</w:t>
      </w:r>
      <w:r>
        <w:rPr>
          <w:rStyle w:val="apple-converted-space"/>
        </w:rPr>
        <w:t> </w:t>
      </w:r>
      <w:hyperlink r:id="rId461" w:history="1">
        <w:r>
          <w:rPr>
            <w:rStyle w:val="Hyperlink"/>
            <w:color w:val="00709F"/>
          </w:rPr>
          <w:t>ASP.NET Authentication</w:t>
        </w:r>
      </w:hyperlink>
      <w:r>
        <w:t>.</w:t>
      </w:r>
    </w:p>
    <w:p w:rsidR="00C972A2" w:rsidRDefault="00C972A2" w:rsidP="00AB12E0">
      <w:pPr>
        <w:pStyle w:val="ContentStyle"/>
      </w:pPr>
    </w:p>
    <w:p w:rsidR="00AB12E0" w:rsidRDefault="00AB12E0" w:rsidP="00E27A22">
      <w:pPr>
        <w:pStyle w:val="CodeStyle"/>
      </w:pPr>
      <w:r>
        <w:t>&lt;!-- Web.config file --&gt;</w:t>
      </w:r>
    </w:p>
    <w:p w:rsidR="00AB12E0" w:rsidRDefault="00AB12E0" w:rsidP="00E27A22">
      <w:pPr>
        <w:pStyle w:val="CodeStyle"/>
      </w:pPr>
      <w:r>
        <w:t>&lt;system.web&gt;</w:t>
      </w:r>
    </w:p>
    <w:p w:rsidR="00AB12E0" w:rsidRDefault="00AB12E0" w:rsidP="00E27A22">
      <w:pPr>
        <w:pStyle w:val="CodeStyle"/>
      </w:pPr>
      <w:r>
        <w:t xml:space="preserve">   &lt;authentication mode="Windows" /&gt;</w:t>
      </w:r>
    </w:p>
    <w:p w:rsidR="00AB12E0" w:rsidRDefault="00AB12E0" w:rsidP="00C972A2">
      <w:pPr>
        <w:pStyle w:val="CodeStyle"/>
        <w:tabs>
          <w:tab w:val="left" w:pos="3546"/>
        </w:tabs>
      </w:pPr>
      <w:r>
        <w:t>&lt;/system.web&gt;</w:t>
      </w:r>
    </w:p>
    <w:p w:rsidR="00C972A2" w:rsidRDefault="00C972A2" w:rsidP="00C972A2">
      <w:pPr>
        <w:pStyle w:val="CodeStyle"/>
        <w:tabs>
          <w:tab w:val="left" w:pos="3546"/>
        </w:tabs>
      </w:pPr>
    </w:p>
    <w:p w:rsidR="00AB12E0" w:rsidRDefault="00AB12E0" w:rsidP="00AB12E0">
      <w:pPr>
        <w:pStyle w:val="ContentStyle"/>
      </w:pPr>
      <w:r>
        <w:t>For more information about digest authentication, see the specification (RFC 2069) on the Internet Engineering Task Force (IETF) Web site (</w:t>
      </w:r>
      <w:hyperlink r:id="rId462" w:history="1">
        <w:r>
          <w:rPr>
            <w:rStyle w:val="Hyperlink"/>
            <w:color w:val="00709F"/>
          </w:rPr>
          <w:t>http://www.ietf.org/rfc/rfc2069.txt</w:t>
        </w:r>
      </w:hyperlink>
      <w:r>
        <w:t>).</w:t>
      </w:r>
    </w:p>
    <w:p w:rsidR="00AB12E0" w:rsidRDefault="00AB12E0" w:rsidP="00E27A22">
      <w:pPr>
        <w:pStyle w:val="ContentStyle"/>
        <w:rPr>
          <w:rFonts w:eastAsiaTheme="minorHAnsi"/>
          <w:b/>
        </w:rPr>
      </w:pPr>
      <w:r w:rsidRPr="00E27A22">
        <w:rPr>
          <w:rFonts w:eastAsiaTheme="minorHAnsi"/>
          <w:b/>
        </w:rPr>
        <w:lastRenderedPageBreak/>
        <w:t>Integrated Windows Authentication</w:t>
      </w:r>
    </w:p>
    <w:p w:rsidR="005B55A9" w:rsidRPr="00E27A22" w:rsidRDefault="005B55A9" w:rsidP="00E27A22">
      <w:pPr>
        <w:pStyle w:val="ContentStyle"/>
        <w:rPr>
          <w:rFonts w:eastAsiaTheme="minorHAnsi"/>
          <w:b/>
        </w:rPr>
      </w:pPr>
    </w:p>
    <w:p w:rsidR="00AB12E0" w:rsidRDefault="00AB12E0" w:rsidP="00AB12E0">
      <w:pPr>
        <w:pStyle w:val="ContentStyle"/>
      </w:pPr>
      <w:r>
        <w:t>Integrated Windows authentication (formerly known as NTLM authentication and Windows NT Challenge/Response authentication) can use either NTLM or Kerberos V5 authentication and only works with Internet Explorer 2.0 and later.</w:t>
      </w:r>
    </w:p>
    <w:p w:rsidR="00AB12E0" w:rsidRDefault="00AB12E0" w:rsidP="00AB12E0">
      <w:pPr>
        <w:pStyle w:val="ContentStyle"/>
      </w:pPr>
      <w:r>
        <w:t>When Internet Explorer attempts to access a protected resource, IIS sends two WWW-Authenticate headers, Negotiate and NTLM.</w:t>
      </w:r>
    </w:p>
    <w:p w:rsidR="00AB12E0" w:rsidRDefault="00AB12E0" w:rsidP="00AB12E0">
      <w:pPr>
        <w:pStyle w:val="ContentStyle"/>
        <w:rPr>
          <w:color w:val="000000"/>
        </w:rPr>
      </w:pPr>
      <w:r>
        <w:rPr>
          <w:color w:val="000000"/>
        </w:rPr>
        <w:t>If Internet Explorer recognizes the Negotiate header, it will choose it because it is listed first. When using Negotiate, the browser will return information for both NTLM and Kerberos. At the server, IIS will use Kerberos if both the client (Internet Explorer 5.0 and later) and server (IIS 5.0 and later) are running Windows 2000 and later, and both are members of the same domain or trusted domains. Otherwise, the server will default to using NTLM.</w:t>
      </w:r>
    </w:p>
    <w:p w:rsidR="00AB12E0" w:rsidRDefault="00AB12E0" w:rsidP="00AB12E0">
      <w:pPr>
        <w:pStyle w:val="ContentStyle"/>
        <w:rPr>
          <w:color w:val="000000"/>
        </w:rPr>
      </w:pPr>
      <w:r>
        <w:rPr>
          <w:color w:val="000000"/>
        </w:rPr>
        <w:t>If Internet Explorer does not understand Negotiate, it will use NTLM.</w:t>
      </w:r>
    </w:p>
    <w:p w:rsidR="00AB12E0" w:rsidRDefault="00AB12E0" w:rsidP="00AB12E0">
      <w:pPr>
        <w:pStyle w:val="ContentStyle"/>
      </w:pPr>
      <w:r>
        <w:t>So, which mechanism is used depends upon a negotiation between Internet Explorer and IIS.</w:t>
      </w:r>
    </w:p>
    <w:p w:rsidR="00AB12E0" w:rsidRDefault="00AB12E0" w:rsidP="00AB12E0">
      <w:pPr>
        <w:pStyle w:val="ContentStyle"/>
      </w:pPr>
      <w:r>
        <w:t>When used in conjunction with Kerberos v5 authentication, IIS can delegate security credentials among computers running Windows 2000 and later that are trusted and configured for delegation. Delegation enables remote access of resources on behalf of the delegated user.</w:t>
      </w:r>
    </w:p>
    <w:p w:rsidR="00AB12E0" w:rsidRDefault="00AB12E0" w:rsidP="00AB12E0">
      <w:pPr>
        <w:pStyle w:val="ContentStyle"/>
      </w:pPr>
      <w:r>
        <w:t>Integrated Windows authentication is the best authentication scheme in an intranet environment where users have Windows domain accounts, especially when using Kerberos. Integrated Windows authentication, like digest authentication, does not pass the user's password across the network. Instead, a hashed value is exchanged. For more information, see the IIS documentation (</w:t>
      </w:r>
      <w:hyperlink r:id="rId463" w:history="1">
        <w:r>
          <w:rPr>
            <w:rStyle w:val="Hyperlink"/>
            <w:color w:val="00709F"/>
          </w:rPr>
          <w:t>http://www.microsoft.com/windows2000/en/server/iis/</w:t>
        </w:r>
      </w:hyperlink>
      <w:r>
        <w:t>).</w:t>
      </w:r>
    </w:p>
    <w:p w:rsidR="00637150" w:rsidRDefault="00637150" w:rsidP="00AB12E0">
      <w:pPr>
        <w:pStyle w:val="ContentStyle"/>
      </w:pPr>
    </w:p>
    <w:p w:rsidR="00AB12E0" w:rsidRPr="00E27A22" w:rsidRDefault="00AB12E0" w:rsidP="00E27A22">
      <w:pPr>
        <w:pStyle w:val="ContentStyle"/>
        <w:rPr>
          <w:rFonts w:eastAsiaTheme="minorHAnsi"/>
          <w:b/>
        </w:rPr>
      </w:pPr>
      <w:r w:rsidRPr="00E27A22">
        <w:rPr>
          <w:rFonts w:eastAsiaTheme="minorHAnsi"/>
          <w:b/>
        </w:rPr>
        <w:t>Pros</w:t>
      </w:r>
    </w:p>
    <w:p w:rsidR="00AB12E0" w:rsidRDefault="00AB12E0" w:rsidP="001A4FAF">
      <w:pPr>
        <w:pStyle w:val="ContentStyle"/>
        <w:numPr>
          <w:ilvl w:val="0"/>
          <w:numId w:val="50"/>
        </w:numPr>
        <w:rPr>
          <w:color w:val="000000"/>
        </w:rPr>
      </w:pPr>
      <w:r>
        <w:rPr>
          <w:color w:val="000000"/>
        </w:rPr>
        <w:t>Can be used in conjunction with Kerberos, enabling delegation of security credentials.</w:t>
      </w:r>
    </w:p>
    <w:p w:rsidR="00AB12E0" w:rsidRDefault="00AB12E0" w:rsidP="001A4FAF">
      <w:pPr>
        <w:pStyle w:val="ContentStyle"/>
        <w:numPr>
          <w:ilvl w:val="0"/>
          <w:numId w:val="50"/>
        </w:numPr>
        <w:rPr>
          <w:color w:val="000000"/>
        </w:rPr>
      </w:pPr>
      <w:r>
        <w:rPr>
          <w:color w:val="000000"/>
        </w:rPr>
        <w:t>The best scheme for intranet environments using Windows.</w:t>
      </w:r>
    </w:p>
    <w:p w:rsidR="00637150" w:rsidRDefault="00637150" w:rsidP="00637150">
      <w:pPr>
        <w:pStyle w:val="ContentStyle"/>
        <w:ind w:left="547"/>
        <w:rPr>
          <w:color w:val="000000"/>
        </w:rPr>
      </w:pPr>
    </w:p>
    <w:p w:rsidR="00AB12E0" w:rsidRPr="00E27A22" w:rsidRDefault="00AB12E0" w:rsidP="00E27A22">
      <w:pPr>
        <w:pStyle w:val="ContentStyle"/>
        <w:rPr>
          <w:rFonts w:eastAsiaTheme="minorHAnsi"/>
          <w:b/>
        </w:rPr>
      </w:pPr>
      <w:r w:rsidRPr="00E27A22">
        <w:rPr>
          <w:rFonts w:eastAsiaTheme="minorHAnsi"/>
          <w:b/>
        </w:rPr>
        <w:t>Cons</w:t>
      </w:r>
    </w:p>
    <w:p w:rsidR="00AB12E0" w:rsidRDefault="00AB12E0" w:rsidP="001A4FAF">
      <w:pPr>
        <w:pStyle w:val="ContentStyle"/>
        <w:numPr>
          <w:ilvl w:val="0"/>
          <w:numId w:val="51"/>
        </w:numPr>
        <w:rPr>
          <w:color w:val="000000"/>
        </w:rPr>
      </w:pPr>
      <w:r>
        <w:rPr>
          <w:color w:val="000000"/>
        </w:rPr>
        <w:t>Cannot authenticate through a firewall via a proxy, unless used over a PPTP connection.</w:t>
      </w:r>
    </w:p>
    <w:p w:rsidR="00AB12E0" w:rsidRDefault="00AB12E0" w:rsidP="001A4FAF">
      <w:pPr>
        <w:pStyle w:val="ContentStyle"/>
        <w:numPr>
          <w:ilvl w:val="0"/>
          <w:numId w:val="51"/>
        </w:numPr>
        <w:rPr>
          <w:color w:val="000000"/>
        </w:rPr>
      </w:pPr>
      <w:r>
        <w:rPr>
          <w:color w:val="000000"/>
        </w:rPr>
        <w:t>Does not support delegation to other servers, if NTLM is chosen.</w:t>
      </w:r>
    </w:p>
    <w:p w:rsidR="00AB12E0" w:rsidRDefault="00AB12E0" w:rsidP="001A4FAF">
      <w:pPr>
        <w:pStyle w:val="ContentStyle"/>
        <w:numPr>
          <w:ilvl w:val="0"/>
          <w:numId w:val="51"/>
        </w:numPr>
        <w:rPr>
          <w:color w:val="000000"/>
        </w:rPr>
      </w:pPr>
      <w:r>
        <w:rPr>
          <w:color w:val="000000"/>
        </w:rPr>
        <w:t>Is only supported by Internet Explorer 2.0 and later.</w:t>
      </w:r>
    </w:p>
    <w:p w:rsidR="00AB12E0" w:rsidRDefault="00AB12E0" w:rsidP="001A4FAF">
      <w:pPr>
        <w:pStyle w:val="ContentStyle"/>
        <w:numPr>
          <w:ilvl w:val="0"/>
          <w:numId w:val="51"/>
        </w:numPr>
        <w:rPr>
          <w:color w:val="000000"/>
        </w:rPr>
      </w:pPr>
      <w:r>
        <w:rPr>
          <w:color w:val="000000"/>
        </w:rPr>
        <w:t>Kerberos is only supported by IIS 5.0 and later.</w:t>
      </w:r>
    </w:p>
    <w:p w:rsidR="00E27A22" w:rsidRDefault="00E27A22" w:rsidP="00E27A22">
      <w:pPr>
        <w:pStyle w:val="ContentStyle"/>
        <w:ind w:left="547"/>
        <w:rPr>
          <w:color w:val="000000"/>
        </w:rPr>
      </w:pPr>
    </w:p>
    <w:p w:rsidR="00AB12E0" w:rsidRPr="00E27A22" w:rsidRDefault="00AB12E0" w:rsidP="00E27A22">
      <w:pPr>
        <w:pStyle w:val="ContentStyle"/>
        <w:rPr>
          <w:rFonts w:eastAsiaTheme="minorHAnsi"/>
          <w:b/>
          <w:i/>
          <w:iCs/>
        </w:rPr>
      </w:pPr>
      <w:r w:rsidRPr="00E27A22">
        <w:rPr>
          <w:rFonts w:eastAsiaTheme="minorHAnsi"/>
          <w:b/>
        </w:rPr>
        <w:t>Implementation</w:t>
      </w:r>
    </w:p>
    <w:p w:rsidR="00AB12E0" w:rsidRDefault="00AB12E0" w:rsidP="00AB12E0">
      <w:pPr>
        <w:pStyle w:val="ContentStyle"/>
      </w:pPr>
      <w:r>
        <w:t>To implement Kerberos or NTLM, configure IIS to use Integrated Windows authentication. If you need to support clients other than those running Internet Explorer, you may want to enable Basic authentication in conjunction with NTLM or Kerberos. For more information, see Enabling and Configuring Authentication in the IIS Documentation (</w:t>
      </w:r>
      <w:hyperlink r:id="rId464" w:history="1">
        <w:r>
          <w:rPr>
            <w:rStyle w:val="Hyperlink"/>
            <w:color w:val="00709F"/>
          </w:rPr>
          <w:t>http://www.microsoft.com/windows2000/en/server/iis/htm/core/iiauths.htm?id=76</w:t>
        </w:r>
      </w:hyperlink>
      <w:r>
        <w:t>).</w:t>
      </w:r>
    </w:p>
    <w:p w:rsidR="00AB12E0" w:rsidRDefault="00AB12E0" w:rsidP="00AB12E0">
      <w:pPr>
        <w:pStyle w:val="ContentStyle"/>
      </w:pPr>
      <w:r>
        <w:t>To use Kerberos, you need to consider these specific details:</w:t>
      </w:r>
    </w:p>
    <w:p w:rsidR="00AB12E0" w:rsidRDefault="00AB12E0" w:rsidP="00AB12E0">
      <w:pPr>
        <w:pStyle w:val="ContentStyle"/>
        <w:rPr>
          <w:color w:val="000000"/>
        </w:rPr>
      </w:pPr>
      <w:r>
        <w:rPr>
          <w:color w:val="000000"/>
        </w:rPr>
        <w:t>You must run the client and server computers on Windows 2000 or later, and they must be in a Windows 2000 or later domain.</w:t>
      </w:r>
    </w:p>
    <w:p w:rsidR="00AB12E0" w:rsidRDefault="00AB12E0" w:rsidP="00AB12E0">
      <w:pPr>
        <w:pStyle w:val="ContentStyle"/>
        <w:rPr>
          <w:color w:val="000000"/>
        </w:rPr>
      </w:pPr>
      <w:r>
        <w:rPr>
          <w:color w:val="000000"/>
        </w:rPr>
        <w:t>You must enable the client's user account for delegation.</w:t>
      </w:r>
    </w:p>
    <w:p w:rsidR="00AB12E0" w:rsidRDefault="00AB12E0" w:rsidP="00AB12E0">
      <w:pPr>
        <w:pStyle w:val="ContentStyle"/>
        <w:rPr>
          <w:color w:val="000000"/>
        </w:rPr>
      </w:pPr>
      <w:r>
        <w:rPr>
          <w:color w:val="000000"/>
        </w:rPr>
        <w:t>You must enable the service's account for delegation.</w:t>
      </w:r>
    </w:p>
    <w:p w:rsidR="00AB12E0" w:rsidRDefault="00AB12E0" w:rsidP="00AB12E0">
      <w:pPr>
        <w:pStyle w:val="ContentStyle"/>
        <w:rPr>
          <w:color w:val="000000"/>
        </w:rPr>
      </w:pPr>
      <w:r>
        <w:rPr>
          <w:color w:val="000000"/>
        </w:rPr>
        <w:t>You must enable participating computers for delegation.</w:t>
      </w:r>
    </w:p>
    <w:p w:rsidR="00AB12E0" w:rsidRDefault="00AB12E0" w:rsidP="00AB12E0">
      <w:pPr>
        <w:pStyle w:val="ContentStyle"/>
      </w:pPr>
      <w:r>
        <w:t>If your ASP.NET application needs to run as the user authenticated by IIS using integrated Windows authentication, use the following Web.config configuration. For more information, see</w:t>
      </w:r>
      <w:r>
        <w:rPr>
          <w:rStyle w:val="apple-converted-space"/>
        </w:rPr>
        <w:t> </w:t>
      </w:r>
      <w:hyperlink r:id="rId465" w:history="1">
        <w:r>
          <w:rPr>
            <w:rStyle w:val="Hyperlink"/>
            <w:color w:val="00709F"/>
          </w:rPr>
          <w:t>ASP.NET Authentication</w:t>
        </w:r>
      </w:hyperlink>
      <w:r>
        <w:t>.</w:t>
      </w:r>
    </w:p>
    <w:p w:rsidR="00014A30" w:rsidRDefault="00014A30" w:rsidP="00AB12E0">
      <w:pPr>
        <w:pStyle w:val="ContentStyle"/>
      </w:pPr>
    </w:p>
    <w:p w:rsidR="00AB12E0" w:rsidRDefault="00AB12E0" w:rsidP="00E27A22">
      <w:pPr>
        <w:pStyle w:val="CodeStyle"/>
      </w:pPr>
      <w:r>
        <w:t>&lt;!-- Web.config file --&gt;</w:t>
      </w:r>
    </w:p>
    <w:p w:rsidR="00AB12E0" w:rsidRDefault="00AB12E0" w:rsidP="00E27A22">
      <w:pPr>
        <w:pStyle w:val="CodeStyle"/>
      </w:pPr>
      <w:r>
        <w:t>&lt;system.web&gt;</w:t>
      </w:r>
    </w:p>
    <w:p w:rsidR="00AB12E0" w:rsidRDefault="00AB12E0" w:rsidP="00E27A22">
      <w:pPr>
        <w:pStyle w:val="CodeStyle"/>
      </w:pPr>
      <w:r>
        <w:t xml:space="preserve">   &lt;authentication mode="Windows" /&gt;</w:t>
      </w:r>
    </w:p>
    <w:p w:rsidR="00AB12E0" w:rsidRDefault="00AB12E0" w:rsidP="00E27A22">
      <w:pPr>
        <w:pStyle w:val="CodeStyle"/>
      </w:pPr>
      <w:r>
        <w:t>&lt;/system.web&gt;</w:t>
      </w:r>
    </w:p>
    <w:p w:rsidR="00014A30" w:rsidRDefault="00014A30" w:rsidP="00E27A22">
      <w:pPr>
        <w:pStyle w:val="CodeStyle"/>
      </w:pPr>
    </w:p>
    <w:p w:rsidR="005B55A9" w:rsidRDefault="005B55A9" w:rsidP="00AB12E0">
      <w:pPr>
        <w:pStyle w:val="ContentStyle"/>
        <w:rPr>
          <w:rFonts w:asciiTheme="minorHAnsi" w:eastAsiaTheme="minorHAnsi" w:hAnsiTheme="minorHAnsi" w:cstheme="minorBidi"/>
          <w:b/>
          <w:color w:val="auto"/>
          <w:sz w:val="22"/>
          <w:szCs w:val="22"/>
        </w:rPr>
      </w:pPr>
    </w:p>
    <w:p w:rsidR="00AB12E0" w:rsidRDefault="00AB12E0" w:rsidP="00AB12E0">
      <w:pPr>
        <w:pStyle w:val="ContentStyle"/>
        <w:rPr>
          <w:rFonts w:asciiTheme="minorHAnsi" w:eastAsiaTheme="minorHAnsi" w:hAnsiTheme="minorHAnsi" w:cstheme="minorBidi"/>
          <w:b/>
          <w:color w:val="auto"/>
          <w:sz w:val="22"/>
          <w:szCs w:val="22"/>
        </w:rPr>
      </w:pPr>
      <w:r w:rsidRPr="00381CBE">
        <w:rPr>
          <w:rFonts w:asciiTheme="minorHAnsi" w:eastAsiaTheme="minorHAnsi" w:hAnsiTheme="minorHAnsi" w:cstheme="minorBidi"/>
          <w:b/>
          <w:color w:val="auto"/>
          <w:sz w:val="22"/>
          <w:szCs w:val="22"/>
        </w:rPr>
        <w:lastRenderedPageBreak/>
        <w:t>Client Certificate Mapping</w:t>
      </w:r>
    </w:p>
    <w:p w:rsidR="005B55A9" w:rsidRPr="00381CBE" w:rsidRDefault="005B55A9" w:rsidP="00AB12E0">
      <w:pPr>
        <w:pStyle w:val="ContentStyle"/>
        <w:rPr>
          <w:rFonts w:asciiTheme="minorHAnsi" w:eastAsiaTheme="minorHAnsi" w:hAnsiTheme="minorHAnsi" w:cstheme="minorBidi"/>
          <w:b/>
          <w:color w:val="auto"/>
          <w:sz w:val="22"/>
          <w:szCs w:val="22"/>
        </w:rPr>
      </w:pPr>
    </w:p>
    <w:p w:rsidR="00AB12E0" w:rsidRDefault="00AB12E0" w:rsidP="00AB12E0">
      <w:pPr>
        <w:pStyle w:val="ContentStyle"/>
      </w:pPr>
      <w:r>
        <w:t>A certificate is a digitally signed statement that contains information about an entity and the entity's public key, thus binding these two pieces of information together. A trusted organization (or entity) called a Certification Authority (CA) issues a certificate after the CA verifies that the entity is who it says it is. Certificates can contain different types of data. For example, an X.509 certificate includes the format of the certificate, the serial number of the certificate, the algorithm used to sign the certificate, the name of the CA that issued the certificate, the name and public key of the entity requesting the certificate, and the CA's signature. X.509 client certificates simplify authentication for larger user bases because they do not rely on a centralized account database. You can verify a certificate simply by examining the certificate. For more information, see</w:t>
      </w:r>
      <w:r>
        <w:rPr>
          <w:rStyle w:val="apple-converted-space"/>
        </w:rPr>
        <w:t> </w:t>
      </w:r>
      <w:hyperlink r:id="rId466" w:history="1">
        <w:r>
          <w:rPr>
            <w:rStyle w:val="Hyperlink"/>
            <w:color w:val="00709F"/>
          </w:rPr>
          <w:t>Microsoft Windows 2000 Public Key Infrastructure</w:t>
        </w:r>
      </w:hyperlink>
      <w:r>
        <w:t>.</w:t>
      </w:r>
    </w:p>
    <w:p w:rsidR="00AB12E0" w:rsidRDefault="00AB12E0" w:rsidP="00AB12E0">
      <w:pPr>
        <w:pStyle w:val="ContentStyle"/>
      </w:pPr>
      <w:r>
        <w:t>Operating systems such as Windows still require the notion of a user account. Certificate mapping makes it possible for administrators to associate a single certificate (one-to-one mapping), or multiple certificates (many-to-one), to a user account. Many-to-one mapping uses rules to define certificate criteria for mapping. For more information, see Mapping Client Certificates to User Accounts in the IIS Documentation (</w:t>
      </w:r>
      <w:hyperlink r:id="rId467" w:history="1">
        <w:r>
          <w:rPr>
            <w:rStyle w:val="Hyperlink"/>
            <w:color w:val="00709F"/>
          </w:rPr>
          <w:t>http://www.microsoft.com/windows2000/en/server/iis/htm/core/iimapsc.htm</w:t>
        </w:r>
      </w:hyperlink>
      <w:r>
        <w:t>).</w:t>
      </w:r>
    </w:p>
    <w:p w:rsidR="00AB12E0" w:rsidRDefault="00AB12E0" w:rsidP="00AB12E0">
      <w:pPr>
        <w:pStyle w:val="ContentStyle"/>
      </w:pPr>
      <w:r>
        <w:t>IIS uses SSL/TLS to authenticate a server and provide an encrypted HTTP session. IIS can also use SSL/TLS to authenticate the client by requiring the client to provide a certificate. When requesting a client certificate, the server provides the client with a list of CAs that the server trusts. This list is derived from the server's Certificate Trust List (CTL). If the client possesses a certificate issued by a CA from the CTL, it sends a copy of that certificate to the server for verification. If the certificate is valid, IIS authenticates the user that maps to the provided certificate. As such, you should limit the CTL on IIS to those CAs you determine to be truly trustworthy. For more information, see the IIS documentation (</w:t>
      </w:r>
      <w:hyperlink r:id="rId468" w:history="1">
        <w:r>
          <w:rPr>
            <w:rStyle w:val="Hyperlink"/>
            <w:color w:val="00709F"/>
          </w:rPr>
          <w:t>http://www.microsoft.com/windows2000/en/server/iis/</w:t>
        </w:r>
      </w:hyperlink>
      <w:r>
        <w:t>).</w:t>
      </w:r>
    </w:p>
    <w:p w:rsidR="00BD6B5A" w:rsidRDefault="00BD6B5A" w:rsidP="00AB12E0">
      <w:pPr>
        <w:pStyle w:val="ContentStyle"/>
      </w:pPr>
    </w:p>
    <w:p w:rsidR="00AB12E0" w:rsidRPr="00E27A22" w:rsidRDefault="00AB12E0" w:rsidP="00E27A22">
      <w:pPr>
        <w:pStyle w:val="ContentStyle"/>
        <w:rPr>
          <w:rFonts w:eastAsiaTheme="minorHAnsi"/>
          <w:b/>
        </w:rPr>
      </w:pPr>
      <w:r w:rsidRPr="00E27A22">
        <w:rPr>
          <w:rFonts w:eastAsiaTheme="minorHAnsi"/>
          <w:b/>
        </w:rPr>
        <w:t>Pros</w:t>
      </w:r>
    </w:p>
    <w:p w:rsidR="00AB12E0" w:rsidRDefault="00AB12E0" w:rsidP="001A4FAF">
      <w:pPr>
        <w:pStyle w:val="ContentStyle"/>
        <w:numPr>
          <w:ilvl w:val="0"/>
          <w:numId w:val="52"/>
        </w:numPr>
        <w:rPr>
          <w:color w:val="000000"/>
        </w:rPr>
      </w:pPr>
      <w:r>
        <w:rPr>
          <w:color w:val="000000"/>
        </w:rPr>
        <w:t>Includes strong authentication scheme.</w:t>
      </w:r>
    </w:p>
    <w:p w:rsidR="00AB12E0" w:rsidRDefault="00AB12E0" w:rsidP="001A4FAF">
      <w:pPr>
        <w:pStyle w:val="ContentStyle"/>
        <w:numPr>
          <w:ilvl w:val="0"/>
          <w:numId w:val="52"/>
        </w:numPr>
        <w:rPr>
          <w:color w:val="000000"/>
        </w:rPr>
      </w:pPr>
      <w:r>
        <w:rPr>
          <w:color w:val="000000"/>
        </w:rPr>
        <w:t>Provides two-way authentication of server and client.</w:t>
      </w:r>
    </w:p>
    <w:p w:rsidR="00AB12E0" w:rsidRDefault="00AB12E0" w:rsidP="001A4FAF">
      <w:pPr>
        <w:pStyle w:val="ContentStyle"/>
        <w:numPr>
          <w:ilvl w:val="0"/>
          <w:numId w:val="52"/>
        </w:numPr>
        <w:rPr>
          <w:color w:val="000000"/>
        </w:rPr>
      </w:pPr>
      <w:r>
        <w:rPr>
          <w:color w:val="000000"/>
        </w:rPr>
        <w:t>Can access network resources.</w:t>
      </w:r>
    </w:p>
    <w:p w:rsidR="00637150" w:rsidRDefault="00637150" w:rsidP="00637150">
      <w:pPr>
        <w:pStyle w:val="ContentStyle"/>
        <w:ind w:left="547"/>
        <w:rPr>
          <w:color w:val="000000"/>
        </w:rPr>
      </w:pPr>
    </w:p>
    <w:p w:rsidR="00AB12E0" w:rsidRPr="00E27A22" w:rsidRDefault="00AB12E0" w:rsidP="00E27A22">
      <w:pPr>
        <w:pStyle w:val="ContentStyle"/>
        <w:rPr>
          <w:rFonts w:eastAsiaTheme="minorHAnsi"/>
          <w:b/>
        </w:rPr>
      </w:pPr>
      <w:r w:rsidRPr="00E27A22">
        <w:rPr>
          <w:rFonts w:eastAsiaTheme="minorHAnsi"/>
          <w:b/>
        </w:rPr>
        <w:t>Cons</w:t>
      </w:r>
    </w:p>
    <w:p w:rsidR="00AB12E0" w:rsidRDefault="00AB12E0" w:rsidP="001A4FAF">
      <w:pPr>
        <w:pStyle w:val="ContentStyle"/>
        <w:numPr>
          <w:ilvl w:val="0"/>
          <w:numId w:val="53"/>
        </w:numPr>
        <w:rPr>
          <w:color w:val="000000"/>
        </w:rPr>
      </w:pPr>
      <w:r>
        <w:rPr>
          <w:color w:val="000000"/>
        </w:rPr>
        <w:t>Cannot delegate security credentials.</w:t>
      </w:r>
    </w:p>
    <w:p w:rsidR="00AB12E0" w:rsidRDefault="00AB12E0" w:rsidP="001A4FAF">
      <w:pPr>
        <w:pStyle w:val="ContentStyle"/>
        <w:numPr>
          <w:ilvl w:val="0"/>
          <w:numId w:val="53"/>
        </w:numPr>
        <w:rPr>
          <w:color w:val="000000"/>
        </w:rPr>
      </w:pPr>
      <w:r>
        <w:rPr>
          <w:color w:val="000000"/>
        </w:rPr>
        <w:t>Does not work with all browsers.</w:t>
      </w:r>
    </w:p>
    <w:p w:rsidR="00AB12E0" w:rsidRDefault="00AB12E0" w:rsidP="001A4FAF">
      <w:pPr>
        <w:pStyle w:val="ContentStyle"/>
        <w:numPr>
          <w:ilvl w:val="0"/>
          <w:numId w:val="53"/>
        </w:numPr>
        <w:rPr>
          <w:color w:val="000000"/>
        </w:rPr>
      </w:pPr>
      <w:r>
        <w:rPr>
          <w:color w:val="000000"/>
        </w:rPr>
        <w:t>Requires SSL/TLS.</w:t>
      </w:r>
    </w:p>
    <w:p w:rsidR="00AB12E0" w:rsidRDefault="00AB12E0" w:rsidP="001A4FAF">
      <w:pPr>
        <w:pStyle w:val="ContentStyle"/>
        <w:numPr>
          <w:ilvl w:val="0"/>
          <w:numId w:val="53"/>
        </w:numPr>
        <w:rPr>
          <w:color w:val="000000"/>
        </w:rPr>
      </w:pPr>
      <w:r>
        <w:rPr>
          <w:color w:val="000000"/>
        </w:rPr>
        <w:t>Is cumbersome to configure; however, many-to-one can be easier than one-to-one.</w:t>
      </w:r>
    </w:p>
    <w:p w:rsidR="00E27A22" w:rsidRDefault="00E27A22" w:rsidP="00E27A22">
      <w:pPr>
        <w:pStyle w:val="ContentStyle"/>
        <w:rPr>
          <w:color w:val="000000"/>
        </w:rPr>
      </w:pPr>
    </w:p>
    <w:p w:rsidR="00AB12E0" w:rsidRPr="00E27A22" w:rsidRDefault="00AB12E0" w:rsidP="00E27A22">
      <w:pPr>
        <w:pStyle w:val="ContentStyle"/>
        <w:rPr>
          <w:rFonts w:eastAsiaTheme="minorHAnsi"/>
          <w:b/>
        </w:rPr>
      </w:pPr>
      <w:r w:rsidRPr="00E27A22">
        <w:rPr>
          <w:rFonts w:eastAsiaTheme="minorHAnsi"/>
          <w:b/>
        </w:rPr>
        <w:t>Implementation</w:t>
      </w:r>
    </w:p>
    <w:p w:rsidR="00AB12E0" w:rsidRDefault="00AB12E0" w:rsidP="00AB12E0">
      <w:pPr>
        <w:pStyle w:val="ContentStyle"/>
      </w:pPr>
      <w:r>
        <w:t>You must configure IIS for certificate authentication. For more information, see Enabling and Configuring Authentication in the IIS Documentation (</w:t>
      </w:r>
      <w:hyperlink r:id="rId469" w:history="1">
        <w:r>
          <w:rPr>
            <w:rStyle w:val="Hyperlink"/>
            <w:color w:val="00709F"/>
          </w:rPr>
          <w:t>http://www.microsoft.com/windows2000/en/server/iis/htm/core/iiauths.htm?id=76</w:t>
        </w:r>
      </w:hyperlink>
      <w:r>
        <w:t>).</w:t>
      </w:r>
    </w:p>
    <w:p w:rsidR="00AB12E0" w:rsidRDefault="00AB12E0" w:rsidP="00AB12E0">
      <w:pPr>
        <w:pStyle w:val="ContentStyle"/>
      </w:pPr>
      <w:r>
        <w:t>You will need Active Directory to set up one-to-one mappings for the certificates it issues. For more information, see the "Step-by-Step Guide to Mapping Certificates to User Accounts" on the Windows 2000 Web site (</w:t>
      </w:r>
      <w:hyperlink r:id="rId470" w:history="1">
        <w:r>
          <w:rPr>
            <w:rStyle w:val="Hyperlink"/>
            <w:color w:val="00709F"/>
          </w:rPr>
          <w:t>http://www.microsoft.com/windows2000/techinfo/planning/security/mappingcerts.asp</w:t>
        </w:r>
      </w:hyperlink>
      <w:r>
        <w:t>).</w:t>
      </w:r>
    </w:p>
    <w:p w:rsidR="00AB12E0" w:rsidRDefault="00AB12E0" w:rsidP="00AB12E0">
      <w:pPr>
        <w:pStyle w:val="ContentStyle"/>
      </w:pPr>
      <w:r>
        <w:t>If your ASP.NET application needs to run as the user authenticated by IIS using certificate authentication, use the following Web.config configuration. For more information, see</w:t>
      </w:r>
      <w:r>
        <w:rPr>
          <w:rStyle w:val="apple-converted-space"/>
        </w:rPr>
        <w:t> </w:t>
      </w:r>
      <w:hyperlink r:id="rId471" w:history="1">
        <w:r>
          <w:rPr>
            <w:rStyle w:val="Hyperlink"/>
            <w:color w:val="00709F"/>
          </w:rPr>
          <w:t>ASP.NET Authentication</w:t>
        </w:r>
      </w:hyperlink>
      <w:r>
        <w:t>.</w:t>
      </w:r>
    </w:p>
    <w:p w:rsidR="00C972A2" w:rsidRDefault="00C972A2" w:rsidP="00AB12E0">
      <w:pPr>
        <w:pStyle w:val="ContentStyle"/>
      </w:pPr>
    </w:p>
    <w:p w:rsidR="00AB12E0" w:rsidRDefault="00AB12E0" w:rsidP="00E27A22">
      <w:pPr>
        <w:pStyle w:val="CodeStyle"/>
      </w:pPr>
      <w:r>
        <w:t>&lt;!-- Web.config file --&gt;</w:t>
      </w:r>
    </w:p>
    <w:p w:rsidR="00AB12E0" w:rsidRDefault="00AB12E0" w:rsidP="00E27A22">
      <w:pPr>
        <w:pStyle w:val="CodeStyle"/>
      </w:pPr>
      <w:r>
        <w:t>&lt;system.web&gt;</w:t>
      </w:r>
    </w:p>
    <w:p w:rsidR="00AB12E0" w:rsidRDefault="00AB12E0" w:rsidP="00E27A22">
      <w:pPr>
        <w:pStyle w:val="CodeStyle"/>
      </w:pPr>
      <w:r>
        <w:t xml:space="preserve">   &lt;authentication mode="Windows" /&gt;</w:t>
      </w:r>
    </w:p>
    <w:p w:rsidR="00AB12E0" w:rsidRDefault="00AB12E0" w:rsidP="005657B3">
      <w:pPr>
        <w:pStyle w:val="CodeStyle"/>
        <w:tabs>
          <w:tab w:val="left" w:pos="4252"/>
        </w:tabs>
      </w:pPr>
      <w:r>
        <w:t>&lt;/system.web&gt;</w:t>
      </w:r>
      <w:r w:rsidR="005657B3">
        <w:tab/>
      </w:r>
    </w:p>
    <w:p w:rsidR="005657B3" w:rsidRDefault="005657B3" w:rsidP="005657B3">
      <w:pPr>
        <w:pStyle w:val="CodeStyle"/>
        <w:tabs>
          <w:tab w:val="left" w:pos="4252"/>
        </w:tabs>
      </w:pPr>
    </w:p>
    <w:p w:rsidR="00D30036" w:rsidRDefault="00D30036" w:rsidP="00D30036">
      <w:pPr>
        <w:pStyle w:val="Heading2"/>
      </w:pPr>
      <w:r w:rsidRPr="001015A0">
        <w:lastRenderedPageBreak/>
        <w:t>What are the different authentication in asp .net</w:t>
      </w:r>
      <w:r>
        <w:t>?</w:t>
      </w:r>
    </w:p>
    <w:p w:rsidR="005F3A37" w:rsidRDefault="005F3A37" w:rsidP="005F3A37">
      <w:pPr>
        <w:pStyle w:val="ContentStyle"/>
      </w:pPr>
      <w:r>
        <w:t>ASP.NET implements additional authentication schemes using authentication providers, which are separate from and apply only after the IIS authentication schemes. ASP.NET supports the following authentication providers:</w:t>
      </w:r>
    </w:p>
    <w:p w:rsidR="005F3A37" w:rsidRDefault="005F3A37" w:rsidP="001A4FAF">
      <w:pPr>
        <w:pStyle w:val="ContentStyle"/>
        <w:numPr>
          <w:ilvl w:val="0"/>
          <w:numId w:val="54"/>
        </w:numPr>
        <w:rPr>
          <w:color w:val="000000"/>
        </w:rPr>
      </w:pPr>
      <w:r>
        <w:rPr>
          <w:color w:val="000000"/>
        </w:rPr>
        <w:t>Windows (default)</w:t>
      </w:r>
    </w:p>
    <w:p w:rsidR="005F3A37" w:rsidRDefault="005F3A37" w:rsidP="001A4FAF">
      <w:pPr>
        <w:pStyle w:val="ContentStyle"/>
        <w:numPr>
          <w:ilvl w:val="0"/>
          <w:numId w:val="54"/>
        </w:numPr>
        <w:rPr>
          <w:color w:val="000000"/>
        </w:rPr>
      </w:pPr>
      <w:r>
        <w:rPr>
          <w:color w:val="000000"/>
        </w:rPr>
        <w:t>Forms</w:t>
      </w:r>
    </w:p>
    <w:p w:rsidR="005F3A37" w:rsidRDefault="005F3A37" w:rsidP="001A4FAF">
      <w:pPr>
        <w:pStyle w:val="ContentStyle"/>
        <w:numPr>
          <w:ilvl w:val="0"/>
          <w:numId w:val="54"/>
        </w:numPr>
        <w:rPr>
          <w:color w:val="000000"/>
        </w:rPr>
      </w:pPr>
      <w:r>
        <w:rPr>
          <w:color w:val="000000"/>
        </w:rPr>
        <w:t>Passport</w:t>
      </w:r>
    </w:p>
    <w:p w:rsidR="005F3A37" w:rsidRDefault="005F3A37" w:rsidP="001A4FAF">
      <w:pPr>
        <w:pStyle w:val="ContentStyle"/>
        <w:numPr>
          <w:ilvl w:val="0"/>
          <w:numId w:val="54"/>
        </w:numPr>
        <w:rPr>
          <w:color w:val="000000"/>
        </w:rPr>
      </w:pPr>
      <w:r>
        <w:rPr>
          <w:color w:val="000000"/>
        </w:rPr>
        <w:t>None</w:t>
      </w:r>
    </w:p>
    <w:p w:rsidR="005F3A37" w:rsidRDefault="005F3A37" w:rsidP="005F3A37">
      <w:pPr>
        <w:pStyle w:val="ContentStyle"/>
      </w:pPr>
      <w:r>
        <w:t>To enable an authentication provider for an ASP.NET application, use the authentication element in either machine.config or Web.config as follows:</w:t>
      </w:r>
    </w:p>
    <w:p w:rsidR="005F3A37" w:rsidRDefault="005F3A37" w:rsidP="005F3A37">
      <w:pPr>
        <w:pStyle w:val="CodeStyle"/>
      </w:pPr>
      <w:r>
        <w:t>&lt;system.web&gt;</w:t>
      </w:r>
    </w:p>
    <w:p w:rsidR="005F3A37" w:rsidRDefault="005F3A37" w:rsidP="005F3A37">
      <w:pPr>
        <w:pStyle w:val="CodeStyle"/>
      </w:pPr>
      <w:r>
        <w:t xml:space="preserve">   &lt;!-- mode=[Windows|Forms|Passport|None] --&gt;</w:t>
      </w:r>
    </w:p>
    <w:p w:rsidR="005F3A37" w:rsidRDefault="005F3A37" w:rsidP="005F3A37">
      <w:pPr>
        <w:pStyle w:val="CodeStyle"/>
      </w:pPr>
      <w:r>
        <w:t xml:space="preserve">   &lt;authentication mode="Windows" /&gt;</w:t>
      </w:r>
    </w:p>
    <w:p w:rsidR="005F3A37" w:rsidRDefault="005F3A37" w:rsidP="005F3A37">
      <w:pPr>
        <w:pStyle w:val="CodeStyle"/>
      </w:pPr>
      <w:r>
        <w:t>&lt;/system.web&gt;</w:t>
      </w:r>
    </w:p>
    <w:p w:rsidR="005F3A37" w:rsidRDefault="005F3A37" w:rsidP="005F3A37">
      <w:pPr>
        <w:pStyle w:val="ContentStyle"/>
      </w:pPr>
      <w:r>
        <w:t>Each ASP.NET authentication provider supports an OnAuthenticate event that occurs during the authentication process, which you can use to implement a custom authorization scheme. The primary purpose of this event is to attach a custom object that implements the</w:t>
      </w:r>
      <w:r>
        <w:rPr>
          <w:rStyle w:val="apple-converted-space"/>
        </w:rPr>
        <w:t> </w:t>
      </w:r>
      <w:hyperlink r:id="rId472" w:history="1">
        <w:r>
          <w:rPr>
            <w:rStyle w:val="Hyperlink"/>
            <w:color w:val="00709F"/>
          </w:rPr>
          <w:t>IPrincipal Interface</w:t>
        </w:r>
      </w:hyperlink>
      <w:r>
        <w:rPr>
          <w:rStyle w:val="apple-converted-space"/>
        </w:rPr>
        <w:t> </w:t>
      </w:r>
      <w:r>
        <w:t>to the context.</w:t>
      </w:r>
    </w:p>
    <w:p w:rsidR="005F3A37" w:rsidRDefault="005F3A37" w:rsidP="005F3A37">
      <w:pPr>
        <w:pStyle w:val="ContentStyle"/>
      </w:pPr>
      <w:r>
        <w:t>Which ASP.NET authentication provider you use typically depends upon which IIS authentication scheme you choose. If you are using any of the IIS authentication schemes other than Anonymous, you will likely use the Windows authentication provider. Otherwise, you will use Forms, Passport, or None.</w:t>
      </w:r>
    </w:p>
    <w:p w:rsidR="005F3A37" w:rsidRPr="005F3A37" w:rsidRDefault="005F3A37" w:rsidP="005F3A37">
      <w:pPr>
        <w:pStyle w:val="ContentStyle"/>
        <w:rPr>
          <w:b/>
        </w:rPr>
      </w:pPr>
      <w:r w:rsidRPr="005F3A37">
        <w:rPr>
          <w:b/>
        </w:rPr>
        <w:t>Windows</w:t>
      </w:r>
    </w:p>
    <w:p w:rsidR="005F3A37" w:rsidRPr="00926255" w:rsidRDefault="005F3A37" w:rsidP="005F3A37">
      <w:pPr>
        <w:pStyle w:val="ContentStyle"/>
      </w:pPr>
      <w:r>
        <w:rPr>
          <w:rFonts w:ascii="Helvetica" w:hAnsi="Helvetica" w:cs="Helvetica"/>
          <w:color w:val="333333"/>
          <w:sz w:val="21"/>
          <w:szCs w:val="21"/>
          <w:shd w:val="clear" w:color="auto" w:fill="FFFFFF"/>
        </w:rPr>
        <w:t>This method of authentication uses the existing Windows accounts to authenticate users. This type of authentication is used mostly for intranet applications, where the users already have valid Windows accounts.</w:t>
      </w:r>
    </w:p>
    <w:p w:rsidR="005F3A37" w:rsidRDefault="005F3A37" w:rsidP="005F3A37">
      <w:pPr>
        <w:pStyle w:val="ContentStyle"/>
      </w:pPr>
      <w:r>
        <w:t>The Windows authentication provider relies upon IIS to perform the required authentication of a client. After IIS authenticates a client, it passes a security token to ASP.NET. ASP.NET constructs and attaches an object of the WindowsPrincipal Class to the application context based on the security token it receives from IIS. For more information, see</w:t>
      </w:r>
      <w:r>
        <w:rPr>
          <w:rStyle w:val="apple-converted-space"/>
        </w:rPr>
        <w:t> </w:t>
      </w:r>
      <w:hyperlink r:id="rId473" w:history="1">
        <w:r>
          <w:rPr>
            <w:rStyle w:val="Hyperlink"/>
            <w:color w:val="00709F"/>
          </w:rPr>
          <w:t>Windows Authentication Provider</w:t>
        </w:r>
      </w:hyperlink>
      <w:r>
        <w:rPr>
          <w:rStyle w:val="apple-converted-space"/>
        </w:rPr>
        <w:t> </w:t>
      </w:r>
      <w:r>
        <w:t>and</w:t>
      </w:r>
      <w:r>
        <w:rPr>
          <w:rStyle w:val="apple-converted-space"/>
        </w:rPr>
        <w:t> </w:t>
      </w:r>
      <w:hyperlink r:id="rId474" w:history="1">
        <w:r>
          <w:rPr>
            <w:rStyle w:val="Hyperlink"/>
            <w:color w:val="00709F"/>
          </w:rPr>
          <w:t>WindowsPrincipal Class</w:t>
        </w:r>
      </w:hyperlink>
      <w:r>
        <w:t>.</w:t>
      </w:r>
    </w:p>
    <w:p w:rsidR="005F3A37" w:rsidRPr="005F3A37" w:rsidRDefault="005F3A37" w:rsidP="005F3A37">
      <w:pPr>
        <w:pStyle w:val="ContentStyle"/>
        <w:rPr>
          <w:b/>
        </w:rPr>
      </w:pPr>
      <w:r w:rsidRPr="005F3A37">
        <w:rPr>
          <w:b/>
        </w:rPr>
        <w:t>Pro</w:t>
      </w:r>
      <w:r>
        <w:rPr>
          <w:b/>
        </w:rPr>
        <w:t>s</w:t>
      </w:r>
    </w:p>
    <w:p w:rsidR="005F3A37" w:rsidRDefault="005F3A37" w:rsidP="001A4FAF">
      <w:pPr>
        <w:pStyle w:val="ContentStyle"/>
        <w:numPr>
          <w:ilvl w:val="0"/>
          <w:numId w:val="55"/>
        </w:numPr>
        <w:rPr>
          <w:color w:val="000000"/>
        </w:rPr>
      </w:pPr>
      <w:r>
        <w:rPr>
          <w:color w:val="000000"/>
        </w:rPr>
        <w:t>Authenticates using Windows accounts, so you do not need to write any custom authentication code.</w:t>
      </w:r>
    </w:p>
    <w:p w:rsidR="005F3A37" w:rsidRPr="005F3A37" w:rsidRDefault="005F3A37" w:rsidP="005F3A37">
      <w:pPr>
        <w:pStyle w:val="ContentStyle"/>
        <w:rPr>
          <w:b/>
        </w:rPr>
      </w:pPr>
      <w:r w:rsidRPr="005F3A37">
        <w:rPr>
          <w:b/>
        </w:rPr>
        <w:t>Cons</w:t>
      </w:r>
    </w:p>
    <w:p w:rsidR="005F3A37" w:rsidRDefault="005F3A37" w:rsidP="001A4FAF">
      <w:pPr>
        <w:pStyle w:val="ContentStyle"/>
        <w:numPr>
          <w:ilvl w:val="0"/>
          <w:numId w:val="55"/>
        </w:numPr>
        <w:rPr>
          <w:color w:val="000000"/>
        </w:rPr>
      </w:pPr>
      <w:r>
        <w:rPr>
          <w:color w:val="000000"/>
        </w:rPr>
        <w:t>May require the use and management of individual Windows user accounts.</w:t>
      </w:r>
    </w:p>
    <w:p w:rsidR="005F3A37" w:rsidRDefault="005F3A37" w:rsidP="001A4FAF">
      <w:pPr>
        <w:pStyle w:val="ContentStyle"/>
        <w:numPr>
          <w:ilvl w:val="0"/>
          <w:numId w:val="55"/>
        </w:numPr>
      </w:pPr>
      <w:r>
        <w:t>In addition, each IIS authentication scheme has its own associated pros and cons, which you should consider when choosing a security model. For more information, see</w:t>
      </w:r>
      <w:r>
        <w:rPr>
          <w:rStyle w:val="apple-converted-space"/>
        </w:rPr>
        <w:t> </w:t>
      </w:r>
      <w:hyperlink r:id="rId475" w:history="1">
        <w:r>
          <w:rPr>
            <w:rStyle w:val="Hyperlink"/>
            <w:color w:val="00709F"/>
          </w:rPr>
          <w:t>IIS Authentication</w:t>
        </w:r>
      </w:hyperlink>
      <w:r>
        <w:t>.</w:t>
      </w:r>
    </w:p>
    <w:p w:rsidR="005F3A37" w:rsidRPr="005F3A37" w:rsidRDefault="005F3A37" w:rsidP="005F3A37">
      <w:pPr>
        <w:pStyle w:val="ContentStyle"/>
        <w:rPr>
          <w:rFonts w:cs="Times New Roman"/>
          <w:b/>
        </w:rPr>
      </w:pPr>
      <w:r w:rsidRPr="005F3A37">
        <w:rPr>
          <w:b/>
        </w:rPr>
        <w:t>Implementation</w:t>
      </w:r>
    </w:p>
    <w:p w:rsidR="005F3A37" w:rsidRDefault="005F3A37" w:rsidP="005F3A37">
      <w:pPr>
        <w:pStyle w:val="ContentStyle"/>
      </w:pPr>
      <w:r>
        <w:t>To implement Windows authentication, refer to the applicable IIS Authentication schemes. For more information, see</w:t>
      </w:r>
      <w:r>
        <w:rPr>
          <w:rStyle w:val="apple-converted-space"/>
        </w:rPr>
        <w:t> </w:t>
      </w:r>
      <w:hyperlink r:id="rId476" w:history="1">
        <w:r>
          <w:rPr>
            <w:rStyle w:val="Hyperlink"/>
            <w:color w:val="00709F"/>
          </w:rPr>
          <w:t>IIS Authentication</w:t>
        </w:r>
      </w:hyperlink>
      <w:r>
        <w:t>.</w:t>
      </w:r>
    </w:p>
    <w:p w:rsidR="005F3A37" w:rsidRDefault="005F3A37" w:rsidP="005F3A37">
      <w:pPr>
        <w:pStyle w:val="ContentStyle"/>
      </w:pPr>
    </w:p>
    <w:p w:rsidR="005F3A37" w:rsidRPr="005F3A37" w:rsidRDefault="005F3A37" w:rsidP="005F3A37">
      <w:pPr>
        <w:pStyle w:val="ContentStyle"/>
        <w:rPr>
          <w:b/>
        </w:rPr>
      </w:pPr>
      <w:r w:rsidRPr="005F3A37">
        <w:rPr>
          <w:b/>
        </w:rPr>
        <w:t>Forms (Cookie)</w:t>
      </w:r>
    </w:p>
    <w:p w:rsidR="005F3A37" w:rsidRDefault="005F3A37" w:rsidP="005F3A37">
      <w:pPr>
        <w:pStyle w:val="ContentStyle"/>
      </w:pPr>
      <w:r>
        <w:t>The Forms authentication provider is an authentication scheme that makes it possible for the application to collect credentials using an HTML form directly from the client. The client submits credentials directly to your application code for authentication. If your application authenticates the client, it issues a cookie to the client that the client presents on subsequent requests. If a request for a protected resource does not contain the cookie, the application redirects the client to the logon page. When authenticating credentials, the application can store credentials in a number of ways, such as a configuration file or a SQL Server database. For more information, see</w:t>
      </w:r>
      <w:r>
        <w:rPr>
          <w:rStyle w:val="apple-converted-space"/>
        </w:rPr>
        <w:t> </w:t>
      </w:r>
      <w:hyperlink r:id="rId477" w:history="1">
        <w:r>
          <w:rPr>
            <w:rStyle w:val="Hyperlink"/>
            <w:color w:val="00709F"/>
          </w:rPr>
          <w:t>Forms Authentication Provider</w:t>
        </w:r>
      </w:hyperlink>
      <w:r>
        <w:t>.</w:t>
      </w:r>
    </w:p>
    <w:p w:rsidR="005F3A37" w:rsidRDefault="005F3A37" w:rsidP="005F3A37">
      <w:pPr>
        <w:pStyle w:val="ContentStyle"/>
      </w:pPr>
    </w:p>
    <w:p w:rsidR="005F3A37" w:rsidRDefault="005F3A37" w:rsidP="005F3A37">
      <w:pPr>
        <w:pStyle w:val="ContentStyle"/>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This method of authentication uses a membership database to store the names and passwords of valid users. In this method, whenever a user attempts to access a restricted or limited access page, ASP.NET automatically redirects the user to a login page, which is normally named</w:t>
      </w:r>
      <w:r>
        <w:rPr>
          <w:rStyle w:val="apple-converted-space"/>
          <w:rFonts w:ascii="Helvetica" w:hAnsi="Helvetica" w:cs="Helvetica"/>
          <w:color w:val="333333"/>
          <w:sz w:val="21"/>
          <w:szCs w:val="21"/>
          <w:shd w:val="clear" w:color="auto" w:fill="FFFFFF"/>
        </w:rPr>
        <w:t> </w:t>
      </w:r>
      <w:r>
        <w:rPr>
          <w:rStyle w:val="HTMLCode"/>
          <w:rFonts w:ascii="Consolas" w:hAnsi="Consolas" w:cs="Consolas"/>
          <w:color w:val="C7254E"/>
          <w:sz w:val="19"/>
          <w:szCs w:val="19"/>
          <w:shd w:val="clear" w:color="auto" w:fill="F9F2F4"/>
        </w:rPr>
        <w:t>Login.aspx</w:t>
      </w:r>
      <w:r>
        <w:rPr>
          <w:rFonts w:ascii="Helvetica" w:hAnsi="Helvetica" w:cs="Helvetica"/>
          <w:color w:val="333333"/>
          <w:sz w:val="21"/>
          <w:szCs w:val="21"/>
          <w:shd w:val="clear" w:color="auto" w:fill="FFFFFF"/>
        </w:rPr>
        <w:t>, which prompts the user to login with a user name and password in order to authenticate that user. The originally requested page is then displayed if the user is valid. This is the most common type of authentication for Web sites that allow public access but require that users create login accounts to access the application.</w:t>
      </w:r>
    </w:p>
    <w:p w:rsidR="005F3A37" w:rsidRDefault="005F3A37" w:rsidP="005F3A37">
      <w:pPr>
        <w:pStyle w:val="ContentStyle"/>
      </w:pPr>
      <w:r>
        <w:lastRenderedPageBreak/>
        <w:t>Note   An ISAPI server extension only handles those resources for which it has an application mapping. For example, the ASP.NET ISAPI server extension only has application mappings for particular resources, such as .asax, .ascx, .aspx, .asmx, and .config files to name a few. By default, the ASP.NET ISAPI server extension, and subsequently the Forms authentication provider, does not process any requests for non-ASP.NET resources, such as .htm, .jpg or .gif files.</w:t>
      </w:r>
    </w:p>
    <w:p w:rsidR="005F3A37" w:rsidRPr="005F3A37" w:rsidRDefault="005F3A37" w:rsidP="005F3A37">
      <w:pPr>
        <w:pStyle w:val="ContentStyle"/>
        <w:rPr>
          <w:rFonts w:cs="Times New Roman"/>
          <w:b/>
        </w:rPr>
      </w:pPr>
      <w:r w:rsidRPr="005F3A37">
        <w:rPr>
          <w:b/>
        </w:rPr>
        <w:t>Pros</w:t>
      </w:r>
    </w:p>
    <w:p w:rsidR="005F3A37" w:rsidRDefault="005F3A37" w:rsidP="001A4FAF">
      <w:pPr>
        <w:pStyle w:val="ContentStyle"/>
        <w:numPr>
          <w:ilvl w:val="0"/>
          <w:numId w:val="56"/>
        </w:numPr>
      </w:pPr>
      <w:r>
        <w:t>Makes it possible for custom authentication schemes using arbitrary criteria.</w:t>
      </w:r>
    </w:p>
    <w:p w:rsidR="005F3A37" w:rsidRDefault="005F3A37" w:rsidP="001A4FAF">
      <w:pPr>
        <w:pStyle w:val="ContentStyle"/>
        <w:numPr>
          <w:ilvl w:val="0"/>
          <w:numId w:val="56"/>
        </w:numPr>
      </w:pPr>
      <w:r>
        <w:t>Can be used for authentication or personalization.</w:t>
      </w:r>
    </w:p>
    <w:p w:rsidR="005F3A37" w:rsidRDefault="005F3A37" w:rsidP="001A4FAF">
      <w:pPr>
        <w:pStyle w:val="ContentStyle"/>
        <w:numPr>
          <w:ilvl w:val="0"/>
          <w:numId w:val="56"/>
        </w:numPr>
      </w:pPr>
      <w:r>
        <w:t>Does not require corresponding Windows accounts.</w:t>
      </w:r>
    </w:p>
    <w:p w:rsidR="005F3A37" w:rsidRPr="005F3A37" w:rsidRDefault="005F3A37" w:rsidP="005F3A37">
      <w:pPr>
        <w:pStyle w:val="ContentStyle"/>
        <w:rPr>
          <w:rFonts w:cs="Times New Roman"/>
          <w:b/>
        </w:rPr>
      </w:pPr>
      <w:r w:rsidRPr="005F3A37">
        <w:rPr>
          <w:b/>
        </w:rPr>
        <w:t>Cons</w:t>
      </w:r>
    </w:p>
    <w:p w:rsidR="005F3A37" w:rsidRDefault="005F3A37" w:rsidP="001A4FAF">
      <w:pPr>
        <w:pStyle w:val="ContentStyle"/>
        <w:numPr>
          <w:ilvl w:val="0"/>
          <w:numId w:val="57"/>
        </w:numPr>
      </w:pPr>
      <w:r>
        <w:t>Is subject to replay attacks for the lifetime of the cookie, unless using SSL/TLS.</w:t>
      </w:r>
    </w:p>
    <w:p w:rsidR="005F3A37" w:rsidRPr="005B55A9" w:rsidRDefault="005F3A37" w:rsidP="005B55A9">
      <w:pPr>
        <w:pStyle w:val="ContentStyle"/>
        <w:numPr>
          <w:ilvl w:val="0"/>
          <w:numId w:val="57"/>
        </w:numPr>
      </w:pPr>
      <w:r>
        <w:t>Is only applicable for resources mapped to Aspnet_isapi.dll.</w:t>
      </w:r>
    </w:p>
    <w:p w:rsidR="005F3A37" w:rsidRPr="005F3A37" w:rsidRDefault="005F3A37" w:rsidP="005F3A37">
      <w:pPr>
        <w:pStyle w:val="ContentStyle"/>
        <w:rPr>
          <w:rFonts w:cs="Times New Roman"/>
          <w:b/>
        </w:rPr>
      </w:pPr>
      <w:r w:rsidRPr="005F3A37">
        <w:rPr>
          <w:b/>
        </w:rPr>
        <w:t>Implementation</w:t>
      </w:r>
    </w:p>
    <w:p w:rsidR="005F3A37" w:rsidRDefault="005F3A37" w:rsidP="005F3A37">
      <w:pPr>
        <w:pStyle w:val="ContentStyle"/>
      </w:pPr>
      <w:r>
        <w:t>To implement forms authentication you must create your own logon page and redirect URL for unauthenticated clients. You must also create your own scheme for account authentication. The following is an example of a Web.config configuration using Forms authentication:</w:t>
      </w:r>
    </w:p>
    <w:p w:rsidR="005F3A37" w:rsidRDefault="005F3A37" w:rsidP="005F3A37">
      <w:pPr>
        <w:pStyle w:val="CodeStyle"/>
      </w:pPr>
      <w:r>
        <w:t>&lt;!-- Web.config file --&gt;</w:t>
      </w:r>
    </w:p>
    <w:p w:rsidR="005F3A37" w:rsidRDefault="005F3A37" w:rsidP="005F3A37">
      <w:pPr>
        <w:pStyle w:val="CodeStyle"/>
      </w:pPr>
      <w:r>
        <w:t>&lt;system.web&gt;</w:t>
      </w:r>
    </w:p>
    <w:p w:rsidR="005F3A37" w:rsidRDefault="005F3A37" w:rsidP="005F3A37">
      <w:pPr>
        <w:pStyle w:val="CodeStyle"/>
      </w:pPr>
      <w:r>
        <w:t xml:space="preserve">   &lt;authentication mode="Forms"&gt;</w:t>
      </w:r>
    </w:p>
    <w:p w:rsidR="005F3A37" w:rsidRDefault="005F3A37" w:rsidP="005F3A37">
      <w:pPr>
        <w:pStyle w:val="CodeStyle"/>
      </w:pPr>
      <w:r>
        <w:t xml:space="preserve">      &lt;forms forms="401kApp" loginUrl="/login.aspx" /&gt;</w:t>
      </w:r>
    </w:p>
    <w:p w:rsidR="005F3A37" w:rsidRDefault="005F3A37" w:rsidP="005F3A37">
      <w:pPr>
        <w:pStyle w:val="CodeStyle"/>
      </w:pPr>
      <w:r>
        <w:t xml:space="preserve">   &lt;/authentication&gt;</w:t>
      </w:r>
    </w:p>
    <w:p w:rsidR="005F3A37" w:rsidRDefault="005F3A37" w:rsidP="005F3A37">
      <w:pPr>
        <w:pStyle w:val="CodeStyle"/>
      </w:pPr>
      <w:r>
        <w:t>&lt;/system.web&gt;</w:t>
      </w:r>
    </w:p>
    <w:p w:rsidR="005F3A37" w:rsidRDefault="005F3A37" w:rsidP="005F3A37">
      <w:pPr>
        <w:pStyle w:val="ContentStyle"/>
      </w:pPr>
      <w:r>
        <w:t>Because you are implementing your own authentication, you will typically configure IIS for Anonymous authentication.</w:t>
      </w:r>
    </w:p>
    <w:p w:rsidR="005F3A37" w:rsidRDefault="005F3A37" w:rsidP="005F3A37">
      <w:pPr>
        <w:pStyle w:val="ContentStyle"/>
      </w:pPr>
    </w:p>
    <w:p w:rsidR="005F3A37" w:rsidRPr="005F3A37" w:rsidRDefault="005F3A37" w:rsidP="005F3A37">
      <w:pPr>
        <w:pStyle w:val="ContentStyle"/>
        <w:rPr>
          <w:b/>
        </w:rPr>
      </w:pPr>
      <w:r w:rsidRPr="005F3A37">
        <w:rPr>
          <w:b/>
        </w:rPr>
        <w:t>Passport</w:t>
      </w:r>
    </w:p>
    <w:p w:rsidR="005F3A37" w:rsidRDefault="005F3A37" w:rsidP="005F3A37">
      <w:pPr>
        <w:pStyle w:val="ContentStyle"/>
      </w:pPr>
      <w:r>
        <w:t>The Passport authentication provider is a centralized authentication service provided by Microsoft that offers a single logon and core profile services for member sites. Passport is a forms-based authentication service. When member sites register with Passport, the Passport service grants a site-specific key. The Passport logon server uses this key to encrypt and decrypt the query strings passed between the member site and the Passport logon server. For more information, see</w:t>
      </w:r>
      <w:r>
        <w:rPr>
          <w:rStyle w:val="apple-converted-space"/>
        </w:rPr>
        <w:t> </w:t>
      </w:r>
      <w:hyperlink r:id="rId478" w:history="1">
        <w:r>
          <w:rPr>
            <w:rStyle w:val="Hyperlink"/>
            <w:color w:val="00709F"/>
          </w:rPr>
          <w:t>Passport Authentication Provider</w:t>
        </w:r>
      </w:hyperlink>
      <w:r>
        <w:t>.</w:t>
      </w:r>
    </w:p>
    <w:p w:rsidR="005F3A37" w:rsidRDefault="005F3A37" w:rsidP="005F3A37">
      <w:pPr>
        <w:pStyle w:val="ContentStyle"/>
      </w:pPr>
    </w:p>
    <w:p w:rsidR="005F3A37" w:rsidRDefault="005F3A37" w:rsidP="008140F8">
      <w:pPr>
        <w:pStyle w:val="ContentStyle"/>
      </w:pP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This method of authentication uses Microsoft’s Passport service to authenticate users. When you use Passport authentication, a user must have a valid Passport account to access the application. From these three authentication modes, this one is the least used.</w:t>
      </w:r>
    </w:p>
    <w:p w:rsidR="005F3A37" w:rsidRPr="005F3A37" w:rsidRDefault="005F3A37" w:rsidP="005F3A37">
      <w:pPr>
        <w:pStyle w:val="ContentStyle"/>
        <w:rPr>
          <w:rFonts w:cs="Times New Roman"/>
          <w:b/>
        </w:rPr>
      </w:pPr>
      <w:r w:rsidRPr="005F3A37">
        <w:rPr>
          <w:b/>
        </w:rPr>
        <w:t>Pros</w:t>
      </w:r>
    </w:p>
    <w:p w:rsidR="005F3A37" w:rsidRDefault="005F3A37" w:rsidP="001A4FAF">
      <w:pPr>
        <w:pStyle w:val="ContentStyle"/>
        <w:numPr>
          <w:ilvl w:val="0"/>
          <w:numId w:val="58"/>
        </w:numPr>
      </w:pPr>
      <w:r>
        <w:t>Supports single sign-in across multiple domains.</w:t>
      </w:r>
    </w:p>
    <w:p w:rsidR="005F3A37" w:rsidRDefault="005F3A37" w:rsidP="001A4FAF">
      <w:pPr>
        <w:pStyle w:val="ContentStyle"/>
        <w:numPr>
          <w:ilvl w:val="0"/>
          <w:numId w:val="58"/>
        </w:numPr>
      </w:pPr>
      <w:r>
        <w:t>Compatible with all browsers.</w:t>
      </w:r>
    </w:p>
    <w:p w:rsidR="005F3A37" w:rsidRPr="005F3A37" w:rsidRDefault="005F3A37" w:rsidP="005F3A37">
      <w:pPr>
        <w:pStyle w:val="ContentStyle"/>
        <w:rPr>
          <w:rFonts w:cs="Times New Roman"/>
          <w:b/>
        </w:rPr>
      </w:pPr>
      <w:r w:rsidRPr="005F3A37">
        <w:rPr>
          <w:b/>
        </w:rPr>
        <w:t>Con</w:t>
      </w:r>
      <w:r>
        <w:rPr>
          <w:b/>
        </w:rPr>
        <w:t>s</w:t>
      </w:r>
    </w:p>
    <w:p w:rsidR="005F3A37" w:rsidRDefault="005F3A37" w:rsidP="001A4FAF">
      <w:pPr>
        <w:pStyle w:val="ContentStyle"/>
        <w:numPr>
          <w:ilvl w:val="0"/>
          <w:numId w:val="59"/>
        </w:numPr>
      </w:pPr>
      <w:r>
        <w:t>Places an external dependency for the authentication process.</w:t>
      </w:r>
    </w:p>
    <w:p w:rsidR="005F3A37" w:rsidRPr="005F3A37" w:rsidRDefault="005F3A37" w:rsidP="005F3A37">
      <w:pPr>
        <w:pStyle w:val="ContentStyle"/>
        <w:rPr>
          <w:rFonts w:cs="Times New Roman"/>
          <w:b/>
        </w:rPr>
      </w:pPr>
      <w:r w:rsidRPr="005F3A37">
        <w:rPr>
          <w:b/>
        </w:rPr>
        <w:t>Implementation</w:t>
      </w:r>
    </w:p>
    <w:p w:rsidR="005F3A37" w:rsidRDefault="005F3A37" w:rsidP="005F3A37">
      <w:pPr>
        <w:pStyle w:val="ContentStyle"/>
      </w:pPr>
      <w:r>
        <w:t>To implement Passport, you must register your site with the Passport service, accept the license agreement, and install the Passport SDK prior to use. You must configure your application's Web.config file as follows:</w:t>
      </w:r>
    </w:p>
    <w:p w:rsidR="005F3A37" w:rsidRDefault="005F3A37" w:rsidP="005F3A37">
      <w:pPr>
        <w:pStyle w:val="ContentStyle"/>
      </w:pPr>
    </w:p>
    <w:p w:rsidR="005F3A37" w:rsidRDefault="005F3A37" w:rsidP="005F3A37">
      <w:pPr>
        <w:pStyle w:val="CodeStyle"/>
      </w:pPr>
      <w:r>
        <w:t>&lt;!-- Web.config file --&gt;</w:t>
      </w:r>
    </w:p>
    <w:p w:rsidR="005F3A37" w:rsidRDefault="005F3A37" w:rsidP="005F3A37">
      <w:pPr>
        <w:pStyle w:val="CodeStyle"/>
      </w:pPr>
      <w:r>
        <w:t>&lt;system.web&gt;</w:t>
      </w:r>
    </w:p>
    <w:p w:rsidR="005F3A37" w:rsidRDefault="005F3A37" w:rsidP="005F3A37">
      <w:pPr>
        <w:pStyle w:val="CodeStyle"/>
      </w:pPr>
      <w:r>
        <w:t xml:space="preserve">   &lt;authentication mode="Passport" /&gt;</w:t>
      </w:r>
    </w:p>
    <w:p w:rsidR="005F3A37" w:rsidRDefault="005F3A37" w:rsidP="00A15089">
      <w:pPr>
        <w:pStyle w:val="CodeStyle"/>
      </w:pPr>
      <w:r>
        <w:t>&lt;/system.web&gt;</w:t>
      </w:r>
    </w:p>
    <w:p w:rsidR="00A15089" w:rsidRPr="00A15089" w:rsidRDefault="00A15089" w:rsidP="00A15089">
      <w:pPr>
        <w:pStyle w:val="CodeStyle"/>
      </w:pPr>
    </w:p>
    <w:p w:rsidR="005F3A37" w:rsidRPr="00A15089" w:rsidRDefault="005F3A37" w:rsidP="00A15089">
      <w:pPr>
        <w:pStyle w:val="ContentStyle"/>
        <w:rPr>
          <w:b/>
        </w:rPr>
      </w:pPr>
      <w:r w:rsidRPr="00A15089">
        <w:rPr>
          <w:b/>
        </w:rPr>
        <w:t>None (Custom Authentication)</w:t>
      </w:r>
    </w:p>
    <w:p w:rsidR="005F3A37" w:rsidRDefault="005F3A37" w:rsidP="005F3A37">
      <w:pPr>
        <w:pStyle w:val="ContentStyle"/>
      </w:pPr>
      <w:r>
        <w:t>Specify "None" as the authentication provider when users are not authenticated at all or if you plan to develop custom authentication code. For example, you may want to develop your own authentication scheme using an ISAPI filter that authenticates users and manually creates an object of the GenericPrincipal Class. For more information, see</w:t>
      </w:r>
      <w:r>
        <w:rPr>
          <w:rStyle w:val="apple-converted-space"/>
        </w:rPr>
        <w:t> </w:t>
      </w:r>
      <w:hyperlink r:id="rId479" w:history="1">
        <w:r>
          <w:rPr>
            <w:rStyle w:val="Hyperlink"/>
            <w:color w:val="00709F"/>
          </w:rPr>
          <w:t>GenericPrincipal Class</w:t>
        </w:r>
      </w:hyperlink>
      <w:r>
        <w:t>.</w:t>
      </w:r>
    </w:p>
    <w:p w:rsidR="005F3A37" w:rsidRDefault="005F3A37" w:rsidP="005F3A37">
      <w:pPr>
        <w:pStyle w:val="ContentStyle"/>
      </w:pPr>
      <w:r>
        <w:lastRenderedPageBreak/>
        <w:t>Note   An ISAPI server extension only handles those resources for which it has an application mapping. For example, the ASP.NET ISAPI server extension only has application mappings for particular resources, such as .asax, .ascx, .aspx, .asmx, and .config files to name a few. By default, the ASP.NET ISAPI server extension, and subsequently the None (custom) authentication provider, does not process any requests for non-ASP.NET resources, such as .htm, .jpg or .gif files.</w:t>
      </w:r>
    </w:p>
    <w:p w:rsidR="005F3A37" w:rsidRPr="00A15089" w:rsidRDefault="005F3A37" w:rsidP="005F3A37">
      <w:pPr>
        <w:pStyle w:val="ContentStyle"/>
        <w:rPr>
          <w:rFonts w:cs="Times New Roman"/>
          <w:b/>
        </w:rPr>
      </w:pPr>
      <w:r w:rsidRPr="00A15089">
        <w:rPr>
          <w:b/>
        </w:rPr>
        <w:t>Pros</w:t>
      </w:r>
    </w:p>
    <w:p w:rsidR="005F3A37" w:rsidRDefault="005F3A37" w:rsidP="001A4FAF">
      <w:pPr>
        <w:pStyle w:val="ContentStyle"/>
        <w:numPr>
          <w:ilvl w:val="0"/>
          <w:numId w:val="59"/>
        </w:numPr>
      </w:pPr>
      <w:r>
        <w:t>Offers total control of the authentication process providing the greatest flexibility.</w:t>
      </w:r>
    </w:p>
    <w:p w:rsidR="005F3A37" w:rsidRDefault="005F3A37" w:rsidP="001A4FAF">
      <w:pPr>
        <w:pStyle w:val="ContentStyle"/>
        <w:numPr>
          <w:ilvl w:val="0"/>
          <w:numId w:val="59"/>
        </w:numPr>
      </w:pPr>
      <w:r>
        <w:t>Provides the highest performance if you do not implement an authentication method.</w:t>
      </w:r>
    </w:p>
    <w:p w:rsidR="005F3A37" w:rsidRPr="00A15089" w:rsidRDefault="005F3A37" w:rsidP="005F3A37">
      <w:pPr>
        <w:pStyle w:val="ContentStyle"/>
        <w:rPr>
          <w:rFonts w:cs="Times New Roman"/>
          <w:b/>
        </w:rPr>
      </w:pPr>
      <w:r w:rsidRPr="00A15089">
        <w:rPr>
          <w:b/>
        </w:rPr>
        <w:t>Cons</w:t>
      </w:r>
    </w:p>
    <w:p w:rsidR="005F3A37" w:rsidRDefault="005F3A37" w:rsidP="001A4FAF">
      <w:pPr>
        <w:pStyle w:val="ContentStyle"/>
        <w:numPr>
          <w:ilvl w:val="0"/>
          <w:numId w:val="60"/>
        </w:numPr>
      </w:pPr>
      <w:r>
        <w:t>Custom-built authentication schemes are seldom as secure as those provided by the operating system.</w:t>
      </w:r>
    </w:p>
    <w:p w:rsidR="00A15089" w:rsidRPr="005B55A9" w:rsidRDefault="005F3A37" w:rsidP="005B55A9">
      <w:pPr>
        <w:pStyle w:val="ContentStyle"/>
        <w:numPr>
          <w:ilvl w:val="0"/>
          <w:numId w:val="60"/>
        </w:numPr>
      </w:pPr>
      <w:r>
        <w:t>Requires extra work to custom-build an authentication scheme.</w:t>
      </w:r>
    </w:p>
    <w:p w:rsidR="005F3A37" w:rsidRPr="00A15089" w:rsidRDefault="005F3A37" w:rsidP="005F3A37">
      <w:pPr>
        <w:pStyle w:val="ContentStyle"/>
        <w:rPr>
          <w:rFonts w:cs="Times New Roman"/>
          <w:b/>
        </w:rPr>
      </w:pPr>
      <w:r w:rsidRPr="00A15089">
        <w:rPr>
          <w:b/>
        </w:rPr>
        <w:t>Implementation</w:t>
      </w:r>
    </w:p>
    <w:p w:rsidR="005F3A37" w:rsidRDefault="005F3A37" w:rsidP="005F3A37">
      <w:pPr>
        <w:pStyle w:val="ContentStyle"/>
      </w:pPr>
      <w:r>
        <w:t>To implement no authentication or to develop your own custom authentication, create a custom ISAPI filter to bypass IIS authentication. Use the following Web.config configuration:</w:t>
      </w:r>
    </w:p>
    <w:p w:rsidR="00A15089" w:rsidRDefault="00A15089" w:rsidP="005F3A37">
      <w:pPr>
        <w:pStyle w:val="ContentStyle"/>
      </w:pPr>
    </w:p>
    <w:p w:rsidR="005F3A37" w:rsidRDefault="005F3A37" w:rsidP="00A15089">
      <w:pPr>
        <w:pStyle w:val="CodeStyle"/>
      </w:pPr>
      <w:r>
        <w:t>&lt;!-- Web.config file --&gt;</w:t>
      </w:r>
    </w:p>
    <w:p w:rsidR="005F3A37" w:rsidRDefault="005F3A37" w:rsidP="00A15089">
      <w:pPr>
        <w:pStyle w:val="CodeStyle"/>
      </w:pPr>
      <w:r>
        <w:t>&lt;system.web&gt;</w:t>
      </w:r>
    </w:p>
    <w:p w:rsidR="005F3A37" w:rsidRDefault="005F3A37" w:rsidP="00A15089">
      <w:pPr>
        <w:pStyle w:val="CodeStyle"/>
      </w:pPr>
      <w:r>
        <w:t xml:space="preserve">   &lt;authentication mode="None" /&gt;</w:t>
      </w:r>
    </w:p>
    <w:p w:rsidR="00C97FF1" w:rsidRDefault="005F3A37" w:rsidP="00C97FF1">
      <w:pPr>
        <w:pStyle w:val="CodeStyle"/>
      </w:pPr>
      <w:r>
        <w:t>&lt;/system.web&gt;</w:t>
      </w:r>
    </w:p>
    <w:p w:rsidR="00EB4E59" w:rsidRDefault="00EB4E59" w:rsidP="00C97FF1">
      <w:pPr>
        <w:pStyle w:val="CodeStyle"/>
      </w:pPr>
    </w:p>
    <w:p w:rsidR="00C97FF1" w:rsidRDefault="00C97FF1" w:rsidP="00C97FF1">
      <w:pPr>
        <w:pStyle w:val="Heading2"/>
      </w:pPr>
      <w:r w:rsidRPr="001015A0">
        <w:t xml:space="preserve">How </w:t>
      </w:r>
      <w:r w:rsidRPr="00EB4E59">
        <w:t>can you achieve forms authentication in asp .net?</w:t>
      </w:r>
    </w:p>
    <w:p w:rsidR="008C3678" w:rsidRPr="00926255" w:rsidRDefault="008C3678" w:rsidP="008C3678">
      <w:pPr>
        <w:pStyle w:val="ContentStyle"/>
      </w:pPr>
      <w:r w:rsidRPr="00926255">
        <w:t>If you want to configure an ASP.NET application to use forms-base authentication, do the following:</w:t>
      </w:r>
    </w:p>
    <w:p w:rsidR="008C3678" w:rsidRPr="00926255" w:rsidRDefault="008C3678" w:rsidP="008C3678">
      <w:pPr>
        <w:pStyle w:val="ContentStyle"/>
      </w:pPr>
      <w:r w:rsidRPr="00926255">
        <w:t>Add an </w:t>
      </w:r>
      <w:r w:rsidRPr="00926255">
        <w:rPr>
          <w:rFonts w:ascii="Consolas" w:hAnsi="Consolas" w:cs="Consolas"/>
          <w:color w:val="C7254E"/>
          <w:sz w:val="19"/>
          <w:szCs w:val="19"/>
          <w:shd w:val="clear" w:color="auto" w:fill="F9F2F4"/>
        </w:rPr>
        <w:t>&lt;authentication&gt;</w:t>
      </w:r>
      <w:r w:rsidRPr="00926255">
        <w:t> element to the </w:t>
      </w:r>
      <w:r w:rsidRPr="00926255">
        <w:rPr>
          <w:rFonts w:ascii="Consolas" w:hAnsi="Consolas" w:cs="Consolas"/>
          <w:color w:val="C7254E"/>
          <w:sz w:val="19"/>
          <w:szCs w:val="19"/>
          <w:shd w:val="clear" w:color="auto" w:fill="F9F2F4"/>
        </w:rPr>
        <w:t>&lt;system.web&gt;</w:t>
      </w:r>
      <w:r w:rsidRPr="00926255">
        <w:t> section of the application’s root </w:t>
      </w:r>
      <w:r w:rsidRPr="00926255">
        <w:rPr>
          <w:rFonts w:ascii="Consolas" w:hAnsi="Consolas" w:cs="Consolas"/>
          <w:color w:val="C7254E"/>
          <w:sz w:val="19"/>
          <w:szCs w:val="19"/>
          <w:shd w:val="clear" w:color="auto" w:fill="F9F2F4"/>
        </w:rPr>
        <w:t>web.config</w:t>
      </w:r>
      <w:r w:rsidRPr="00926255">
        <w:t> file.</w:t>
      </w:r>
    </w:p>
    <w:p w:rsidR="008C3678" w:rsidRDefault="008C3678" w:rsidP="008C3678">
      <w:pPr>
        <w:pStyle w:val="ContentStyle"/>
      </w:pPr>
      <w:r w:rsidRPr="00926255">
        <w:t>The code for the </w:t>
      </w:r>
      <w:r w:rsidRPr="00926255">
        <w:rPr>
          <w:rFonts w:ascii="Consolas" w:hAnsi="Consolas" w:cs="Consolas"/>
          <w:color w:val="C7254E"/>
          <w:sz w:val="19"/>
          <w:szCs w:val="19"/>
          <w:shd w:val="clear" w:color="auto" w:fill="F9F2F4"/>
        </w:rPr>
        <w:t>web.config</w:t>
      </w:r>
      <w:r w:rsidRPr="00926255">
        <w:t> file will look like the following:</w:t>
      </w:r>
    </w:p>
    <w:p w:rsidR="00B504A8" w:rsidRPr="00926255" w:rsidRDefault="00B504A8" w:rsidP="008C3678">
      <w:pPr>
        <w:pStyle w:val="ContentStyle"/>
      </w:pPr>
    </w:p>
    <w:p w:rsidR="008C3678" w:rsidRPr="00926255" w:rsidRDefault="005B55A9" w:rsidP="008C3678">
      <w:pPr>
        <w:pStyle w:val="CodeStyle"/>
      </w:pPr>
      <w:r>
        <w:t>  &lt;system.web&gt;</w:t>
      </w:r>
    </w:p>
    <w:p w:rsidR="008C3678" w:rsidRPr="00926255" w:rsidRDefault="008C3678" w:rsidP="008C3678">
      <w:pPr>
        <w:pStyle w:val="CodeStyle"/>
      </w:pPr>
      <w:r w:rsidRPr="00926255">
        <w:t xml:space="preserve">    </w:t>
      </w:r>
      <w:r w:rsidR="005B55A9">
        <w:t>&lt;authentication mode="Forms" /&gt;</w:t>
      </w:r>
    </w:p>
    <w:p w:rsidR="00B504A8" w:rsidRPr="00926255" w:rsidRDefault="008C3678" w:rsidP="003366DB">
      <w:pPr>
        <w:pStyle w:val="CodeStyle"/>
      </w:pPr>
      <w:r w:rsidRPr="00926255">
        <w:t>  &lt;/system.web&gt;</w:t>
      </w:r>
    </w:p>
    <w:p w:rsidR="008C3678" w:rsidRPr="00926255" w:rsidRDefault="008C3678" w:rsidP="008C3678">
      <w:pPr>
        <w:pStyle w:val="ContentStyle"/>
      </w:pPr>
      <w:r w:rsidRPr="00926255">
        <w:t>The above code enables the authentications of forms with the default settings. If you want to customize the settings, do the following:</w:t>
      </w:r>
    </w:p>
    <w:p w:rsidR="008C3678" w:rsidRPr="00926255" w:rsidRDefault="008C3678" w:rsidP="008C3678">
      <w:pPr>
        <w:pStyle w:val="ContentStyle"/>
      </w:pPr>
      <w:r w:rsidRPr="00926255">
        <w:t>Add a "</w:t>
      </w:r>
      <w:r w:rsidRPr="00926255">
        <w:rPr>
          <w:rFonts w:ascii="Consolas" w:hAnsi="Consolas" w:cs="Consolas"/>
          <w:color w:val="C7254E"/>
          <w:sz w:val="19"/>
          <w:szCs w:val="19"/>
          <w:shd w:val="clear" w:color="auto" w:fill="F9F2F4"/>
        </w:rPr>
        <w:t>&lt;forms&gt;</w:t>
      </w:r>
      <w:r w:rsidRPr="00926255">
        <w:t>" subelement beneath the "</w:t>
      </w:r>
      <w:r w:rsidRPr="00926255">
        <w:rPr>
          <w:rFonts w:ascii="Consolas" w:hAnsi="Consolas" w:cs="Consolas"/>
          <w:color w:val="C7254E"/>
          <w:sz w:val="19"/>
          <w:szCs w:val="19"/>
          <w:shd w:val="clear" w:color="auto" w:fill="F9F2F4"/>
        </w:rPr>
        <w:t>&lt;authentication&gt;</w:t>
      </w:r>
      <w:r w:rsidRPr="00926255">
        <w:t> " element</w:t>
      </w:r>
    </w:p>
    <w:p w:rsidR="008C3678" w:rsidRDefault="008C3678" w:rsidP="008C3678">
      <w:pPr>
        <w:pStyle w:val="ContentStyle"/>
      </w:pPr>
      <w:r w:rsidRPr="00926255">
        <w:t>The code for the </w:t>
      </w:r>
      <w:r w:rsidRPr="00926255">
        <w:rPr>
          <w:rFonts w:ascii="Consolas" w:hAnsi="Consolas" w:cs="Consolas"/>
          <w:color w:val="C7254E"/>
          <w:sz w:val="19"/>
          <w:szCs w:val="19"/>
          <w:shd w:val="clear" w:color="auto" w:fill="F9F2F4"/>
        </w:rPr>
        <w:t>web.config</w:t>
      </w:r>
      <w:r w:rsidRPr="00926255">
        <w:t> file will look like the following:</w:t>
      </w:r>
    </w:p>
    <w:p w:rsidR="00B504A8" w:rsidRPr="00926255" w:rsidRDefault="00B504A8" w:rsidP="008C3678">
      <w:pPr>
        <w:pStyle w:val="ContentStyle"/>
      </w:pPr>
    </w:p>
    <w:p w:rsidR="008C3678" w:rsidRPr="00926255" w:rsidRDefault="008C3678" w:rsidP="008C3678">
      <w:pPr>
        <w:pStyle w:val="CodeStyle"/>
      </w:pPr>
      <w:r w:rsidRPr="00926255">
        <w:t>  &lt;system.</w:t>
      </w:r>
      <w:r w:rsidR="005B55A9">
        <w:t>web&gt;</w:t>
      </w:r>
    </w:p>
    <w:p w:rsidR="008C3678" w:rsidRPr="00926255" w:rsidRDefault="008C3678" w:rsidP="008C3678">
      <w:pPr>
        <w:pStyle w:val="CodeStyle"/>
      </w:pPr>
      <w:r w:rsidRPr="00926255">
        <w:t>   </w:t>
      </w:r>
      <w:r w:rsidR="005B55A9">
        <w:t xml:space="preserve"> &lt;authentication mode="Forms" &gt;</w:t>
      </w:r>
    </w:p>
    <w:p w:rsidR="008C3678" w:rsidRPr="00926255" w:rsidRDefault="008C3678" w:rsidP="008C3678">
      <w:pPr>
        <w:pStyle w:val="CodeStyle"/>
      </w:pPr>
      <w:r w:rsidRPr="00926255">
        <w:t>      &lt;</w:t>
      </w:r>
      <w:r w:rsidR="005B55A9">
        <w:t>forms loginUrl="Signin.aspx" /&gt;</w:t>
      </w:r>
    </w:p>
    <w:p w:rsidR="008C3678" w:rsidRPr="00926255" w:rsidRDefault="005B55A9" w:rsidP="008C3678">
      <w:pPr>
        <w:pStyle w:val="CodeStyle"/>
      </w:pPr>
      <w:r>
        <w:t>    &lt;/authentication&gt;</w:t>
      </w:r>
    </w:p>
    <w:p w:rsidR="00B504A8" w:rsidRPr="005B55A9" w:rsidRDefault="003366DB" w:rsidP="003366DB">
      <w:pPr>
        <w:pStyle w:val="CodeStyle"/>
      </w:pPr>
      <w:r>
        <w:t>  &lt;/system.web&gt;</w:t>
      </w:r>
    </w:p>
    <w:p w:rsidR="008C3678" w:rsidRPr="00926255" w:rsidRDefault="008C3678" w:rsidP="008C3678">
      <w:pPr>
        <w:pStyle w:val="ContentStyle"/>
      </w:pPr>
      <w:r w:rsidRPr="00926255">
        <w:rPr>
          <w:b/>
          <w:bCs/>
        </w:rPr>
        <w:t>Note:</w:t>
      </w:r>
      <w:r w:rsidR="005B55A9">
        <w:rPr>
          <w:b/>
          <w:bCs/>
        </w:rPr>
        <w:t xml:space="preserve"> - </w:t>
      </w:r>
      <w:r w:rsidRPr="00926255">
        <w:t>The forms-based authentication is configured so that the login page is named </w:t>
      </w:r>
      <w:r w:rsidRPr="00926255">
        <w:rPr>
          <w:rFonts w:ascii="Consolas" w:hAnsi="Consolas" w:cs="Consolas"/>
          <w:color w:val="C7254E"/>
          <w:sz w:val="19"/>
          <w:szCs w:val="19"/>
          <w:shd w:val="clear" w:color="auto" w:fill="F9F2F4"/>
        </w:rPr>
        <w:t>Signin.aspx</w:t>
      </w:r>
      <w:r w:rsidRPr="00926255">
        <w:t> rather than the default </w:t>
      </w:r>
      <w:r w:rsidRPr="00926255">
        <w:rPr>
          <w:rFonts w:ascii="Consolas" w:hAnsi="Consolas" w:cs="Consolas"/>
          <w:color w:val="C7254E"/>
          <w:sz w:val="19"/>
          <w:szCs w:val="19"/>
          <w:shd w:val="clear" w:color="auto" w:fill="F9F2F4"/>
        </w:rPr>
        <w:t>Login.aspx</w:t>
      </w:r>
      <w:r w:rsidRPr="00926255">
        <w:t>, and making the redirect page </w:t>
      </w:r>
      <w:r w:rsidRPr="00926255">
        <w:rPr>
          <w:rFonts w:ascii="Consolas" w:hAnsi="Consolas" w:cs="Consolas"/>
          <w:color w:val="C7254E"/>
          <w:sz w:val="19"/>
          <w:szCs w:val="19"/>
          <w:shd w:val="clear" w:color="auto" w:fill="F9F2F4"/>
        </w:rPr>
        <w:t>Signin.aspx</w:t>
      </w:r>
      <w:r w:rsidRPr="00926255">
        <w:t>.</w:t>
      </w:r>
    </w:p>
    <w:p w:rsidR="008C3678" w:rsidRPr="00926255" w:rsidRDefault="008C3678" w:rsidP="008C3678">
      <w:pPr>
        <w:pStyle w:val="ContentStyle"/>
      </w:pPr>
      <w:r w:rsidRPr="00926255">
        <w:t>You can also add a </w:t>
      </w:r>
      <w:r w:rsidRPr="00926255">
        <w:rPr>
          <w:rFonts w:ascii="Consolas" w:hAnsi="Consolas" w:cs="Consolas"/>
          <w:color w:val="C7254E"/>
          <w:sz w:val="19"/>
          <w:szCs w:val="19"/>
          <w:shd w:val="clear" w:color="auto" w:fill="F9F2F4"/>
        </w:rPr>
        <w:t>&lt;Credentials&gt;</w:t>
      </w:r>
      <w:r w:rsidRPr="00926255">
        <w:t> element that lists the names and passwords of the users. But as a common practice, the passwords are not directly listed in the </w:t>
      </w:r>
      <w:r w:rsidRPr="00926255">
        <w:rPr>
          <w:rFonts w:ascii="Consolas" w:hAnsi="Consolas" w:cs="Consolas"/>
          <w:color w:val="C7254E"/>
          <w:sz w:val="19"/>
          <w:szCs w:val="19"/>
          <w:shd w:val="clear" w:color="auto" w:fill="F9F2F4"/>
        </w:rPr>
        <w:t>web.config</w:t>
      </w:r>
      <w:r w:rsidRPr="00926255">
        <w:t> file due to security risks and are usually put in a separate database instead.</w:t>
      </w:r>
    </w:p>
    <w:p w:rsidR="00EB4E59" w:rsidRPr="00EB4E59" w:rsidRDefault="00EB4E59" w:rsidP="00EB4E59">
      <w:pPr>
        <w:pStyle w:val="ContentStyle"/>
        <w:rPr>
          <w:b/>
        </w:rPr>
      </w:pPr>
      <w:r w:rsidRPr="00EB4E59">
        <w:rPr>
          <w:b/>
        </w:rPr>
        <w:t>Configuring Authorization</w:t>
      </w:r>
    </w:p>
    <w:p w:rsidR="008D58C9" w:rsidRPr="00926255" w:rsidRDefault="00EB4E59" w:rsidP="005B55A9">
      <w:pPr>
        <w:pStyle w:val="ContentStyle"/>
      </w:pPr>
      <w:r w:rsidRPr="00926255">
        <w:t>Authorization, as mentioned before, is the process of determining which users are allowed to access what resources in a Web application. Authorization also can be configured into the “web.config” file. In order to configure authorization properly, you need to know two aspects of it and how they work. The t</w:t>
      </w:r>
      <w:r w:rsidR="005B55A9">
        <w:t>wo vital aspects are as follows.</w:t>
      </w:r>
    </w:p>
    <w:p w:rsidR="00EB4E59" w:rsidRPr="00926255" w:rsidRDefault="00EB4E59" w:rsidP="001A4FAF">
      <w:pPr>
        <w:pStyle w:val="ContentStyle"/>
        <w:numPr>
          <w:ilvl w:val="0"/>
          <w:numId w:val="61"/>
        </w:numPr>
      </w:pPr>
      <w:r w:rsidRPr="00926255">
        <w:t>You can have a </w:t>
      </w:r>
      <w:r w:rsidRPr="00926255">
        <w:rPr>
          <w:rFonts w:ascii="Consolas" w:hAnsi="Consolas" w:cs="Consolas"/>
          <w:color w:val="C7254E"/>
          <w:sz w:val="19"/>
          <w:szCs w:val="19"/>
          <w:shd w:val="clear" w:color="auto" w:fill="F9F2F4"/>
        </w:rPr>
        <w:t>web.config</w:t>
      </w:r>
      <w:r w:rsidRPr="00926255">
        <w:t> in every folder you create in your web application.</w:t>
      </w:r>
    </w:p>
    <w:p w:rsidR="00EB4E59" w:rsidRDefault="00EB4E59" w:rsidP="001A4FAF">
      <w:pPr>
        <w:pStyle w:val="ContentStyle"/>
        <w:numPr>
          <w:ilvl w:val="0"/>
          <w:numId w:val="61"/>
        </w:numPr>
      </w:pPr>
      <w:r w:rsidRPr="00926255">
        <w:t>The authorization settings in a given “web.config”file is only applied to only the files in the folder it is placed, and the subfolders, so to overrides the settings from the parent folder’s </w:t>
      </w:r>
      <w:r w:rsidRPr="00926255">
        <w:rPr>
          <w:rFonts w:ascii="Consolas" w:hAnsi="Consolas" w:cs="Consolas"/>
          <w:color w:val="C7254E"/>
          <w:sz w:val="19"/>
          <w:szCs w:val="19"/>
          <w:shd w:val="clear" w:color="auto" w:fill="F9F2F4"/>
        </w:rPr>
        <w:t>web.config</w:t>
      </w:r>
      <w:r w:rsidRPr="00926255">
        <w:t> file, each sub folder should have its own “web.config” file.</w:t>
      </w:r>
    </w:p>
    <w:p w:rsidR="009E31E7" w:rsidRPr="00926255" w:rsidRDefault="009E31E7" w:rsidP="009E31E7">
      <w:pPr>
        <w:pStyle w:val="ContentStyle"/>
        <w:ind w:left="547"/>
      </w:pPr>
    </w:p>
    <w:p w:rsidR="008D58C9" w:rsidRPr="00926255" w:rsidRDefault="00EB4E59" w:rsidP="005B55A9">
      <w:pPr>
        <w:pStyle w:val="ContentStyle"/>
      </w:pPr>
      <w:r w:rsidRPr="00926255">
        <w:lastRenderedPageBreak/>
        <w:t>The following are the steps you need to take to configure access restriction for the files in a folder.</w:t>
      </w:r>
    </w:p>
    <w:p w:rsidR="00EB4E59" w:rsidRPr="00926255" w:rsidRDefault="00EB4E59" w:rsidP="001A4FAF">
      <w:pPr>
        <w:pStyle w:val="ContentStyle"/>
        <w:numPr>
          <w:ilvl w:val="0"/>
          <w:numId w:val="62"/>
        </w:numPr>
      </w:pPr>
      <w:r w:rsidRPr="00926255">
        <w:t>Add a </w:t>
      </w:r>
      <w:r w:rsidRPr="00926255">
        <w:rPr>
          <w:rFonts w:ascii="Consolas" w:hAnsi="Consolas" w:cs="Consolas"/>
          <w:color w:val="C7254E"/>
          <w:sz w:val="19"/>
          <w:szCs w:val="19"/>
          <w:shd w:val="clear" w:color="auto" w:fill="F9F2F4"/>
        </w:rPr>
        <w:t>web.config</w:t>
      </w:r>
      <w:r w:rsidRPr="00926255">
        <w:t> file.</w:t>
      </w:r>
    </w:p>
    <w:p w:rsidR="00EB4E59" w:rsidRPr="00926255" w:rsidRDefault="00EB4E59" w:rsidP="001A4FAF">
      <w:pPr>
        <w:pStyle w:val="ContentStyle"/>
        <w:numPr>
          <w:ilvl w:val="0"/>
          <w:numId w:val="62"/>
        </w:numPr>
      </w:pPr>
      <w:r w:rsidRPr="00926255">
        <w:t>Add add an </w:t>
      </w:r>
      <w:r w:rsidRPr="00926255">
        <w:rPr>
          <w:rFonts w:ascii="Consolas" w:hAnsi="Consolas" w:cs="Consolas"/>
          <w:color w:val="C7254E"/>
          <w:sz w:val="19"/>
          <w:szCs w:val="19"/>
          <w:shd w:val="clear" w:color="auto" w:fill="F9F2F4"/>
        </w:rPr>
        <w:t>&lt;authorization&gt;</w:t>
      </w:r>
      <w:r w:rsidRPr="00926255">
        <w:t> element to the </w:t>
      </w:r>
      <w:r w:rsidRPr="00926255">
        <w:rPr>
          <w:rFonts w:ascii="Consolas" w:hAnsi="Consolas" w:cs="Consolas"/>
          <w:color w:val="C7254E"/>
          <w:sz w:val="19"/>
          <w:szCs w:val="19"/>
          <w:shd w:val="clear" w:color="auto" w:fill="F9F2F4"/>
        </w:rPr>
        <w:t>web.config</w:t>
      </w:r>
      <w:r w:rsidRPr="00926255">
        <w:t> file’s </w:t>
      </w:r>
      <w:r w:rsidRPr="00926255">
        <w:rPr>
          <w:rFonts w:ascii="Consolas" w:hAnsi="Consolas" w:cs="Consolas"/>
          <w:color w:val="C7254E"/>
          <w:sz w:val="19"/>
          <w:szCs w:val="19"/>
          <w:shd w:val="clear" w:color="auto" w:fill="F9F2F4"/>
        </w:rPr>
        <w:t>&lt;system.web&gt;</w:t>
      </w:r>
      <w:r w:rsidRPr="00926255">
        <w:t> element.</w:t>
      </w:r>
    </w:p>
    <w:p w:rsidR="009E31E7" w:rsidRPr="00926255" w:rsidRDefault="00EB4E59" w:rsidP="003366DB">
      <w:pPr>
        <w:pStyle w:val="ContentStyle"/>
        <w:numPr>
          <w:ilvl w:val="0"/>
          <w:numId w:val="62"/>
        </w:numPr>
      </w:pPr>
      <w:r w:rsidRPr="00926255">
        <w:t>Then, add one or more </w:t>
      </w:r>
      <w:r w:rsidRPr="00926255">
        <w:rPr>
          <w:rFonts w:ascii="Consolas" w:hAnsi="Consolas" w:cs="Consolas"/>
          <w:color w:val="C7254E"/>
          <w:sz w:val="19"/>
          <w:szCs w:val="19"/>
          <w:shd w:val="clear" w:color="auto" w:fill="F9F2F4"/>
        </w:rPr>
        <w:t>&lt;allow&gt;</w:t>
      </w:r>
      <w:r w:rsidRPr="00926255">
        <w:t> or </w:t>
      </w:r>
      <w:r w:rsidRPr="00926255">
        <w:rPr>
          <w:rFonts w:ascii="Consolas" w:hAnsi="Consolas" w:cs="Consolas"/>
          <w:color w:val="C7254E"/>
          <w:sz w:val="19"/>
          <w:szCs w:val="19"/>
          <w:shd w:val="clear" w:color="auto" w:fill="F9F2F4"/>
        </w:rPr>
        <w:t>&lt;deny&gt;</w:t>
      </w:r>
      <w:r w:rsidRPr="00926255">
        <w:t> elements.</w:t>
      </w:r>
    </w:p>
    <w:p w:rsidR="00EB4E59" w:rsidRPr="00926255" w:rsidRDefault="00EB4E59" w:rsidP="00EB4E59">
      <w:pPr>
        <w:pStyle w:val="ContentStyle"/>
      </w:pPr>
      <w:r w:rsidRPr="00926255">
        <w:t>The code for the </w:t>
      </w:r>
      <w:r w:rsidRPr="00926255">
        <w:rPr>
          <w:rFonts w:ascii="Consolas" w:hAnsi="Consolas" w:cs="Consolas"/>
          <w:color w:val="C7254E"/>
          <w:sz w:val="19"/>
          <w:szCs w:val="19"/>
          <w:shd w:val="clear" w:color="auto" w:fill="F9F2F4"/>
        </w:rPr>
        <w:t>web.config</w:t>
      </w:r>
      <w:r w:rsidRPr="00926255">
        <w:t> file will look like the following:</w:t>
      </w:r>
    </w:p>
    <w:p w:rsidR="00EB4E59" w:rsidRPr="00926255" w:rsidRDefault="005B55A9" w:rsidP="00EB4E59">
      <w:pPr>
        <w:pStyle w:val="CodeStyle"/>
      </w:pPr>
      <w:r>
        <w:t>  &lt;system.web&gt;</w:t>
      </w:r>
    </w:p>
    <w:p w:rsidR="00EB4E59" w:rsidRPr="00926255" w:rsidRDefault="005B55A9" w:rsidP="00EB4E59">
      <w:pPr>
        <w:pStyle w:val="CodeStyle"/>
      </w:pPr>
      <w:r>
        <w:t>    &lt;authorization&gt;</w:t>
      </w:r>
    </w:p>
    <w:p w:rsidR="00EB4E59" w:rsidRPr="00926255" w:rsidRDefault="00EB4E59" w:rsidP="00EB4E59">
      <w:pPr>
        <w:pStyle w:val="CodeStyle"/>
      </w:pPr>
      <w:r w:rsidRPr="00926255">
        <w:t>      &lt;deny users="</w:t>
      </w:r>
      <w:r w:rsidR="005B55A9">
        <w:t>?" /&gt;</w:t>
      </w:r>
    </w:p>
    <w:p w:rsidR="00EB4E59" w:rsidRPr="00926255" w:rsidRDefault="005B55A9" w:rsidP="00EB4E59">
      <w:pPr>
        <w:pStyle w:val="CodeStyle"/>
      </w:pPr>
      <w:r>
        <w:t>    &lt;/authorization&gt;</w:t>
      </w:r>
    </w:p>
    <w:p w:rsidR="00EB4E59" w:rsidRPr="003366DB" w:rsidRDefault="003366DB" w:rsidP="003366DB">
      <w:pPr>
        <w:pStyle w:val="CodeStyle"/>
      </w:pPr>
      <w:r>
        <w:t>  &lt;/system.web&gt;</w:t>
      </w:r>
    </w:p>
    <w:p w:rsidR="00EB4E59" w:rsidRDefault="00EB4E59" w:rsidP="005B55A9">
      <w:pPr>
        <w:pStyle w:val="ContentStyle"/>
      </w:pPr>
      <w:r w:rsidRPr="00926255">
        <w:rPr>
          <w:b/>
          <w:bCs/>
        </w:rPr>
        <w:t>Note:</w:t>
      </w:r>
      <w:r w:rsidR="005B55A9">
        <w:rPr>
          <w:b/>
          <w:bCs/>
        </w:rPr>
        <w:t xml:space="preserve"> - </w:t>
      </w:r>
      <w:r w:rsidRPr="00926255">
        <w:t>The </w:t>
      </w:r>
      <w:r w:rsidRPr="00926255">
        <w:rPr>
          <w:rFonts w:ascii="Consolas" w:hAnsi="Consolas" w:cs="Consolas"/>
          <w:color w:val="C7254E"/>
          <w:sz w:val="19"/>
          <w:szCs w:val="19"/>
          <w:shd w:val="clear" w:color="auto" w:fill="F9F2F4"/>
        </w:rPr>
        <w:t>?</w:t>
      </w:r>
      <w:r w:rsidRPr="00926255">
        <w:t> wildcard denies access to anonymous users. This makes sure that only authenticated users will be allowed to access the pages in the folder where this </w:t>
      </w:r>
      <w:r w:rsidRPr="00926255">
        <w:rPr>
          <w:rFonts w:ascii="Consolas" w:hAnsi="Consolas" w:cs="Consolas"/>
          <w:color w:val="C7254E"/>
          <w:sz w:val="19"/>
          <w:szCs w:val="19"/>
          <w:shd w:val="clear" w:color="auto" w:fill="F9F2F4"/>
        </w:rPr>
        <w:t>web.config</w:t>
      </w:r>
      <w:r w:rsidR="005B55A9">
        <w:t> file appears.</w:t>
      </w:r>
    </w:p>
    <w:p w:rsidR="00EB4E59" w:rsidRDefault="00EB4E59" w:rsidP="00EB4E59">
      <w:pPr>
        <w:pStyle w:val="ContentStyle"/>
      </w:pPr>
      <w:r w:rsidRPr="00926255">
        <w:t>You can also add </w:t>
      </w:r>
      <w:r w:rsidRPr="00926255">
        <w:rPr>
          <w:rFonts w:ascii="Consolas" w:hAnsi="Consolas" w:cs="Consolas"/>
          <w:color w:val="C7254E"/>
          <w:sz w:val="19"/>
          <w:szCs w:val="19"/>
          <w:shd w:val="clear" w:color="auto" w:fill="F9F2F4"/>
        </w:rPr>
        <w:t>allow</w:t>
      </w:r>
      <w:r w:rsidRPr="00926255">
        <w:t> or </w:t>
      </w:r>
      <w:r w:rsidRPr="00926255">
        <w:rPr>
          <w:rFonts w:ascii="Consolas" w:hAnsi="Consolas" w:cs="Consolas"/>
          <w:color w:val="C7254E"/>
          <w:sz w:val="19"/>
          <w:szCs w:val="19"/>
          <w:shd w:val="clear" w:color="auto" w:fill="F9F2F4"/>
        </w:rPr>
        <w:t>deny</w:t>
      </w:r>
      <w:r w:rsidRPr="00926255">
        <w:t> access to to specific users. The code for the </w:t>
      </w:r>
      <w:r w:rsidRPr="00926255">
        <w:rPr>
          <w:rFonts w:ascii="Consolas" w:hAnsi="Consolas" w:cs="Consolas"/>
          <w:color w:val="C7254E"/>
          <w:sz w:val="19"/>
          <w:szCs w:val="19"/>
          <w:shd w:val="clear" w:color="auto" w:fill="F9F2F4"/>
        </w:rPr>
        <w:t>web.config</w:t>
      </w:r>
      <w:r w:rsidRPr="00926255">
        <w:t> file will look like the following:</w:t>
      </w:r>
    </w:p>
    <w:p w:rsidR="00B504A8" w:rsidRPr="00926255" w:rsidRDefault="00B504A8" w:rsidP="00EB4E59">
      <w:pPr>
        <w:pStyle w:val="ContentStyle"/>
      </w:pPr>
    </w:p>
    <w:p w:rsidR="00EB4E59" w:rsidRPr="00926255" w:rsidRDefault="005B55A9" w:rsidP="00EB4E59">
      <w:pPr>
        <w:pStyle w:val="CodeStyle"/>
      </w:pPr>
      <w:r>
        <w:t>  &lt;system.web&gt;</w:t>
      </w:r>
    </w:p>
    <w:p w:rsidR="00EB4E59" w:rsidRPr="00926255" w:rsidRDefault="005B55A9" w:rsidP="00EB4E59">
      <w:pPr>
        <w:pStyle w:val="CodeStyle"/>
      </w:pPr>
      <w:r>
        <w:t>    &lt;authorization&gt;</w:t>
      </w:r>
    </w:p>
    <w:p w:rsidR="00EB4E59" w:rsidRPr="00926255" w:rsidRDefault="00EB4E59" w:rsidP="00EB4E59">
      <w:pPr>
        <w:pStyle w:val="CodeStyle"/>
      </w:pPr>
      <w:r w:rsidRPr="00926255">
        <w:t>      &lt;allow users=</w:t>
      </w:r>
      <w:r w:rsidR="005B55A9">
        <w:t>"Brad, Pitt, Cruise" /&gt;</w:t>
      </w:r>
    </w:p>
    <w:p w:rsidR="00EB4E59" w:rsidRPr="00926255" w:rsidRDefault="005B55A9" w:rsidP="00EB4E59">
      <w:pPr>
        <w:pStyle w:val="CodeStyle"/>
      </w:pPr>
      <w:r>
        <w:t>      &lt;deny users="*" /&gt;</w:t>
      </w:r>
    </w:p>
    <w:p w:rsidR="00EB4E59" w:rsidRPr="00926255" w:rsidRDefault="005B55A9" w:rsidP="00EB4E59">
      <w:pPr>
        <w:pStyle w:val="CodeStyle"/>
      </w:pPr>
      <w:r>
        <w:t>    &lt;/authorization&gt;</w:t>
      </w:r>
    </w:p>
    <w:p w:rsidR="008D58C9" w:rsidRPr="00926255" w:rsidRDefault="00EB4E59" w:rsidP="003366DB">
      <w:pPr>
        <w:pStyle w:val="CodeStyle"/>
      </w:pPr>
      <w:r w:rsidRPr="00926255">
        <w:t>  &lt;/system.web&gt;</w:t>
      </w:r>
    </w:p>
    <w:p w:rsidR="00EB4E59" w:rsidRPr="00926255" w:rsidRDefault="00EB4E59" w:rsidP="00EB4E59">
      <w:pPr>
        <w:pStyle w:val="ContentStyle"/>
      </w:pPr>
      <w:r w:rsidRPr="00926255">
        <w:rPr>
          <w:b/>
          <w:bCs/>
        </w:rPr>
        <w:t>Note:</w:t>
      </w:r>
    </w:p>
    <w:p w:rsidR="00EB4E59" w:rsidRPr="00926255" w:rsidRDefault="00EB4E59" w:rsidP="001A4FAF">
      <w:pPr>
        <w:pStyle w:val="ContentStyle"/>
        <w:numPr>
          <w:ilvl w:val="0"/>
          <w:numId w:val="63"/>
        </w:numPr>
      </w:pPr>
      <w:r w:rsidRPr="00926255">
        <w:t>The </w:t>
      </w:r>
      <w:r w:rsidRPr="00926255">
        <w:rPr>
          <w:rFonts w:ascii="Consolas" w:hAnsi="Consolas" w:cs="Consolas"/>
          <w:color w:val="C7254E"/>
          <w:sz w:val="19"/>
          <w:szCs w:val="19"/>
          <w:shd w:val="clear" w:color="auto" w:fill="F9F2F4"/>
        </w:rPr>
        <w:t>&lt;allow&gt;</w:t>
      </w:r>
      <w:r w:rsidRPr="00926255">
        <w:t> element grants access to users named Brad, Pitt, and Cruise</w:t>
      </w:r>
    </w:p>
    <w:p w:rsidR="00EB4E59" w:rsidRPr="00926255" w:rsidRDefault="00EB4E59" w:rsidP="001A4FAF">
      <w:pPr>
        <w:pStyle w:val="ContentStyle"/>
        <w:numPr>
          <w:ilvl w:val="0"/>
          <w:numId w:val="63"/>
        </w:numPr>
      </w:pPr>
      <w:r w:rsidRPr="00926255">
        <w:t>The </w:t>
      </w:r>
      <w:r w:rsidRPr="00926255">
        <w:rPr>
          <w:rFonts w:ascii="Consolas" w:hAnsi="Consolas" w:cs="Consolas"/>
          <w:color w:val="C7254E"/>
          <w:sz w:val="19"/>
          <w:szCs w:val="19"/>
          <w:shd w:val="clear" w:color="auto" w:fill="F9F2F4"/>
        </w:rPr>
        <w:t>&lt;deny&gt;</w:t>
      </w:r>
      <w:r w:rsidRPr="00926255">
        <w:t> element uses a wildcard to deny access to all other users</w:t>
      </w:r>
    </w:p>
    <w:p w:rsidR="00EB4E59" w:rsidRPr="00926255" w:rsidRDefault="00EB4E59" w:rsidP="001A4FAF">
      <w:pPr>
        <w:pStyle w:val="ContentStyle"/>
        <w:numPr>
          <w:ilvl w:val="0"/>
          <w:numId w:val="63"/>
        </w:numPr>
      </w:pPr>
      <w:r w:rsidRPr="00926255">
        <w:t>The </w:t>
      </w:r>
      <w:r w:rsidRPr="00926255">
        <w:rPr>
          <w:rFonts w:ascii="Consolas" w:hAnsi="Consolas" w:cs="Consolas"/>
          <w:color w:val="C7254E"/>
          <w:sz w:val="19"/>
          <w:szCs w:val="19"/>
          <w:shd w:val="clear" w:color="auto" w:fill="F9F2F4"/>
        </w:rPr>
        <w:t>?</w:t>
      </w:r>
      <w:r w:rsidRPr="00926255">
        <w:t> wildcard refers only to users who haven’t logged in.</w:t>
      </w:r>
    </w:p>
    <w:p w:rsidR="00EB4E59" w:rsidRPr="00926255" w:rsidRDefault="00EB4E59" w:rsidP="001A4FAF">
      <w:pPr>
        <w:pStyle w:val="ContentStyle"/>
        <w:numPr>
          <w:ilvl w:val="0"/>
          <w:numId w:val="63"/>
        </w:numPr>
      </w:pPr>
      <w:r w:rsidRPr="00926255">
        <w:t>The </w:t>
      </w:r>
      <w:r w:rsidRPr="00926255">
        <w:rPr>
          <w:rFonts w:ascii="Consolas" w:hAnsi="Consolas" w:cs="Consolas"/>
          <w:color w:val="C7254E"/>
          <w:sz w:val="19"/>
          <w:szCs w:val="19"/>
          <w:shd w:val="clear" w:color="auto" w:fill="F9F2F4"/>
        </w:rPr>
        <w:t>*</w:t>
      </w:r>
      <w:r w:rsidRPr="00926255">
        <w:t> wildcard refers to all users, whether they’ve logged in or not.</w:t>
      </w:r>
    </w:p>
    <w:p w:rsidR="00EB4E59" w:rsidRPr="00926255" w:rsidRDefault="00EB4E59" w:rsidP="001A4FAF">
      <w:pPr>
        <w:pStyle w:val="ContentStyle"/>
        <w:numPr>
          <w:ilvl w:val="0"/>
          <w:numId w:val="63"/>
        </w:numPr>
      </w:pPr>
      <w:r w:rsidRPr="00926255">
        <w:t>To list more than one user name in an</w:t>
      </w:r>
      <w:r w:rsidRPr="00926255">
        <w:rPr>
          <w:rFonts w:ascii="Consolas" w:hAnsi="Consolas" w:cs="Consolas"/>
          <w:color w:val="C7254E"/>
          <w:sz w:val="19"/>
          <w:szCs w:val="19"/>
          <w:shd w:val="clear" w:color="auto" w:fill="F9F2F4"/>
        </w:rPr>
        <w:t>&lt;allow&gt;</w:t>
      </w:r>
      <w:r w:rsidRPr="00926255">
        <w:t> or</w:t>
      </w:r>
      <w:r w:rsidRPr="00926255">
        <w:rPr>
          <w:rFonts w:ascii="Consolas" w:hAnsi="Consolas" w:cs="Consolas"/>
          <w:color w:val="C7254E"/>
          <w:sz w:val="19"/>
          <w:szCs w:val="19"/>
          <w:shd w:val="clear" w:color="auto" w:fill="F9F2F4"/>
        </w:rPr>
        <w:t>&lt;deny&gt;</w:t>
      </w:r>
      <w:r w:rsidRPr="00926255">
        <w:t> element, separate the names with commas.</w:t>
      </w:r>
    </w:p>
    <w:p w:rsidR="00840035" w:rsidRPr="00926255" w:rsidRDefault="00EB4E59" w:rsidP="005B55A9">
      <w:pPr>
        <w:pStyle w:val="ContentStyle"/>
        <w:numPr>
          <w:ilvl w:val="0"/>
          <w:numId w:val="63"/>
        </w:numPr>
      </w:pPr>
      <w:r w:rsidRPr="00926255">
        <w:t>The order in which you list the </w:t>
      </w:r>
      <w:r w:rsidRPr="00926255">
        <w:rPr>
          <w:rFonts w:ascii="Consolas" w:hAnsi="Consolas" w:cs="Consolas"/>
          <w:color w:val="C7254E"/>
          <w:sz w:val="19"/>
          <w:szCs w:val="19"/>
          <w:shd w:val="clear" w:color="auto" w:fill="F9F2F4"/>
        </w:rPr>
        <w:t>&lt;allow&gt;</w:t>
      </w:r>
      <w:r w:rsidRPr="00926255">
        <w:t> and </w:t>
      </w:r>
      <w:r w:rsidRPr="00926255">
        <w:rPr>
          <w:rFonts w:ascii="Consolas" w:hAnsi="Consolas" w:cs="Consolas"/>
          <w:color w:val="C7254E"/>
          <w:sz w:val="19"/>
          <w:szCs w:val="19"/>
          <w:shd w:val="clear" w:color="auto" w:fill="F9F2F4"/>
        </w:rPr>
        <w:t>&lt;deny&gt;</w:t>
      </w:r>
      <w:r w:rsidRPr="00926255">
        <w:t> elements is very important. If ASP.NET finds an </w:t>
      </w:r>
      <w:r w:rsidRPr="00926255">
        <w:rPr>
          <w:rFonts w:ascii="Consolas" w:hAnsi="Consolas" w:cs="Consolas"/>
          <w:color w:val="C7254E"/>
          <w:sz w:val="19"/>
          <w:szCs w:val="19"/>
          <w:shd w:val="clear" w:color="auto" w:fill="F9F2F4"/>
        </w:rPr>
        <w:t>&lt;allow&gt;</w:t>
      </w:r>
      <w:r w:rsidRPr="00926255">
        <w:t>or </w:t>
      </w:r>
      <w:r w:rsidRPr="00926255">
        <w:rPr>
          <w:rFonts w:ascii="Consolas" w:hAnsi="Consolas" w:cs="Consolas"/>
          <w:color w:val="C7254E"/>
          <w:sz w:val="19"/>
          <w:szCs w:val="19"/>
          <w:shd w:val="clear" w:color="auto" w:fill="F9F2F4"/>
        </w:rPr>
        <w:t>&lt;deny&gt;</w:t>
      </w:r>
      <w:r w:rsidRPr="00926255">
        <w:t> rule for a user, the rule is applied and any remaining elements are ignored. So make sure that you list the rules that list specific users first, followed by rules that use the </w:t>
      </w:r>
      <w:r w:rsidRPr="00926255">
        <w:rPr>
          <w:rFonts w:ascii="Consolas" w:hAnsi="Consolas" w:cs="Consolas"/>
          <w:color w:val="C7254E"/>
          <w:sz w:val="19"/>
          <w:szCs w:val="19"/>
          <w:shd w:val="clear" w:color="auto" w:fill="F9F2F4"/>
        </w:rPr>
        <w:t>?</w:t>
      </w:r>
      <w:r w:rsidRPr="00926255">
        <w:t> wildcard, followed by rules that use the </w:t>
      </w:r>
      <w:r w:rsidRPr="00926255">
        <w:rPr>
          <w:rFonts w:ascii="Consolas" w:hAnsi="Consolas" w:cs="Consolas"/>
          <w:color w:val="C7254E"/>
          <w:sz w:val="19"/>
          <w:szCs w:val="19"/>
          <w:shd w:val="clear" w:color="auto" w:fill="F9F2F4"/>
        </w:rPr>
        <w:t>*</w:t>
      </w:r>
      <w:r w:rsidRPr="00926255">
        <w:t> wildcard.</w:t>
      </w:r>
    </w:p>
    <w:p w:rsidR="00B86E6D" w:rsidRDefault="00EB4E59" w:rsidP="00B86E6D">
      <w:pPr>
        <w:pStyle w:val="ContentStyle"/>
        <w:rPr>
          <w:b/>
          <w:bCs/>
        </w:rPr>
      </w:pPr>
      <w:r w:rsidRPr="00926255">
        <w:t>You can also use the new browser-based configuration tool to configure authorization and authentication. To get browser-based configuration tool follow this step:</w:t>
      </w:r>
      <w:r>
        <w:t xml:space="preserve"> - </w:t>
      </w:r>
      <w:r w:rsidRPr="00926255">
        <w:t>From Visual Studio, choose </w:t>
      </w:r>
      <w:r w:rsidRPr="00926255">
        <w:rPr>
          <w:b/>
          <w:bCs/>
        </w:rPr>
        <w:t>Web Site --&gt; ASP.NET Configuration.</w:t>
      </w:r>
    </w:p>
    <w:p w:rsidR="00B86E6D" w:rsidRDefault="00B86E6D" w:rsidP="00B86E6D">
      <w:pPr>
        <w:pStyle w:val="ContentStyle"/>
      </w:pPr>
    </w:p>
    <w:p w:rsidR="00B86E6D" w:rsidRDefault="00B86E6D" w:rsidP="00B86E6D">
      <w:pPr>
        <w:pStyle w:val="Heading2"/>
      </w:pPr>
      <w:r w:rsidRPr="001015A0">
        <w:t>Difference between oracle and Sql Server</w:t>
      </w:r>
    </w:p>
    <w:p w:rsidR="00B86E6D" w:rsidRDefault="00B86E6D" w:rsidP="00B86E6D">
      <w:pPr>
        <w:pStyle w:val="Heading2"/>
      </w:pPr>
      <w:r w:rsidRPr="001015A0">
        <w:t>Do we have packages in oracle and Sql server?</w:t>
      </w:r>
    </w:p>
    <w:p w:rsidR="00B86E6D" w:rsidRDefault="00B86E6D" w:rsidP="00B86E6D">
      <w:pPr>
        <w:pStyle w:val="ContentStyle"/>
        <w:tabs>
          <w:tab w:val="left" w:pos="4891"/>
        </w:tabs>
      </w:pPr>
      <w:r>
        <w:t>We have packages in oracle but not in Sql Server.</w:t>
      </w:r>
    </w:p>
    <w:p w:rsidR="006952C7" w:rsidRDefault="006952C7" w:rsidP="00215C84">
      <w:pPr>
        <w:pStyle w:val="ContentStyle"/>
        <w:ind w:left="0"/>
      </w:pPr>
    </w:p>
    <w:p w:rsidR="0010128D" w:rsidRDefault="006952C7" w:rsidP="0010128D">
      <w:pPr>
        <w:pStyle w:val="Heading2"/>
      </w:pPr>
      <w:r w:rsidRPr="001015A0">
        <w:t>What is NTLM authentication</w:t>
      </w:r>
      <w:r>
        <w:t xml:space="preserve">, </w:t>
      </w:r>
      <w:r w:rsidRPr="001015A0">
        <w:t>Kerberos authentication and other authentication modes</w:t>
      </w:r>
      <w:r>
        <w:t>?</w:t>
      </w:r>
      <w:r w:rsidR="0010128D">
        <w:t xml:space="preserve"> Also explain authentication by the network?</w:t>
      </w:r>
    </w:p>
    <w:p w:rsidR="000D0EBB" w:rsidRDefault="000D0EBB" w:rsidP="000D0EBB">
      <w:pPr>
        <w:pStyle w:val="ContentStyle"/>
      </w:pPr>
      <w:r>
        <w:rPr>
          <w:shd w:val="clear" w:color="auto" w:fill="FFFFFF"/>
        </w:rPr>
        <w:t>There are a large number of authentication methods and protocols that can be used, depending on the application and security requirements. In the following sections, we will discuss:</w:t>
      </w:r>
    </w:p>
    <w:p w:rsidR="000D0EBB" w:rsidRDefault="000D0EBB" w:rsidP="001A4FAF">
      <w:pPr>
        <w:pStyle w:val="ContentStyle"/>
        <w:numPr>
          <w:ilvl w:val="0"/>
          <w:numId w:val="92"/>
        </w:numPr>
      </w:pPr>
      <w:r>
        <w:t>Kerberos</w:t>
      </w:r>
    </w:p>
    <w:p w:rsidR="000D0EBB" w:rsidRDefault="000D0EBB" w:rsidP="001A4FAF">
      <w:pPr>
        <w:pStyle w:val="ContentStyle"/>
        <w:numPr>
          <w:ilvl w:val="0"/>
          <w:numId w:val="92"/>
        </w:numPr>
      </w:pPr>
      <w:r>
        <w:t>SSL</w:t>
      </w:r>
    </w:p>
    <w:p w:rsidR="000D0EBB" w:rsidRDefault="000D0EBB" w:rsidP="001A4FAF">
      <w:pPr>
        <w:pStyle w:val="ContentStyle"/>
        <w:numPr>
          <w:ilvl w:val="0"/>
          <w:numId w:val="92"/>
        </w:numPr>
      </w:pPr>
      <w:r>
        <w:t>Microsoft NTLM</w:t>
      </w:r>
    </w:p>
    <w:p w:rsidR="000D0EBB" w:rsidRDefault="000D0EBB" w:rsidP="001A4FAF">
      <w:pPr>
        <w:pStyle w:val="ContentStyle"/>
        <w:numPr>
          <w:ilvl w:val="0"/>
          <w:numId w:val="92"/>
        </w:numPr>
      </w:pPr>
      <w:r>
        <w:t>PAP and SPAP</w:t>
      </w:r>
    </w:p>
    <w:p w:rsidR="000D0EBB" w:rsidRDefault="000D0EBB" w:rsidP="001A4FAF">
      <w:pPr>
        <w:pStyle w:val="ContentStyle"/>
        <w:numPr>
          <w:ilvl w:val="0"/>
          <w:numId w:val="92"/>
        </w:numPr>
      </w:pPr>
      <w:r>
        <w:t>CHAP and MS-CHAP</w:t>
      </w:r>
    </w:p>
    <w:p w:rsidR="000D0EBB" w:rsidRDefault="000D0EBB" w:rsidP="001A4FAF">
      <w:pPr>
        <w:pStyle w:val="ContentStyle"/>
        <w:numPr>
          <w:ilvl w:val="0"/>
          <w:numId w:val="92"/>
        </w:numPr>
      </w:pPr>
      <w:r>
        <w:t>EAP</w:t>
      </w:r>
    </w:p>
    <w:p w:rsidR="000D0EBB" w:rsidRDefault="000D0EBB" w:rsidP="001A4FAF">
      <w:pPr>
        <w:pStyle w:val="ContentStyle"/>
        <w:numPr>
          <w:ilvl w:val="0"/>
          <w:numId w:val="92"/>
        </w:numPr>
      </w:pPr>
      <w:r>
        <w:t>RADIUS</w:t>
      </w:r>
    </w:p>
    <w:p w:rsidR="000D0EBB" w:rsidRDefault="000D0EBB" w:rsidP="001A4FAF">
      <w:pPr>
        <w:pStyle w:val="ContentStyle"/>
        <w:numPr>
          <w:ilvl w:val="0"/>
          <w:numId w:val="92"/>
        </w:numPr>
      </w:pPr>
      <w:r>
        <w:t>Certificate services</w:t>
      </w:r>
    </w:p>
    <w:p w:rsidR="000D0EBB" w:rsidRDefault="000D0EBB" w:rsidP="000D0EBB">
      <w:pPr>
        <w:pStyle w:val="ContentStyle"/>
        <w:rPr>
          <w:rFonts w:ascii="Times New Roman" w:hAnsi="Times New Roman" w:cs="Times New Roman"/>
          <w:sz w:val="24"/>
          <w:szCs w:val="24"/>
        </w:rPr>
      </w:pPr>
      <w:r>
        <w:rPr>
          <w:shd w:val="clear" w:color="auto" w:fill="FFFFFF"/>
        </w:rPr>
        <w:lastRenderedPageBreak/>
        <w:t>These are by no means the only authentication methods in existence, but they are some of the most common.</w:t>
      </w:r>
      <w:r>
        <w:br/>
      </w:r>
      <w:r w:rsidRPr="000D0EBB">
        <w:rPr>
          <w:b/>
        </w:rPr>
        <w:t>Kerberos</w:t>
      </w:r>
      <w:r>
        <w:br/>
      </w:r>
      <w:r>
        <w:rPr>
          <w:shd w:val="clear" w:color="auto" w:fill="FFFFFF"/>
        </w:rPr>
        <w:t>Kerberos was developed at MIT to provide secure authentication for UNIX networks. It has become an Internet standard and is supported by Microsoft’s latest network operating system, Windows 2000. Kerberos uses temporary certificates called tickets, which contain the credentials that identify the user to the servers on the network. In the current version of Kerberos, v5, the data contained in the tickets is encrypted, including the user’s password.</w:t>
      </w:r>
      <w:r>
        <w:br/>
      </w:r>
      <w:r>
        <w:br/>
      </w:r>
      <w:r>
        <w:rPr>
          <w:shd w:val="clear" w:color="auto" w:fill="FFFFFF"/>
        </w:rPr>
        <w:t>A Key Distribution Center (KDC) is a service that runs on a network server, which issues a ticket called a Ticket Granting Ticket (TGT) to the clients that authenticates to the Ticket Granting Service (TGS). The client uses this TGT to access the TGS (which can run on the same computer as the KDC). The TGS issues a service or session ticket, which is used to access a network service or resource.</w:t>
      </w:r>
    </w:p>
    <w:p w:rsidR="000D0EBB" w:rsidRDefault="000027B0" w:rsidP="000D0EBB">
      <w:pPr>
        <w:pStyle w:val="ContentStyle"/>
      </w:pPr>
      <w:r>
        <w:pict>
          <v:rect id="_x0000_i1025" style="width:540pt;height:.75pt" o:hralign="center" o:hrstd="t" o:hrnoshade="t" o:hr="t" fillcolor="#333" stroked="f"/>
        </w:pict>
      </w:r>
    </w:p>
    <w:p w:rsidR="000D0EBB" w:rsidRDefault="000D0EBB" w:rsidP="000D0EBB">
      <w:pPr>
        <w:pStyle w:val="ContentStyle"/>
      </w:pPr>
      <w:r>
        <w:rPr>
          <w:shd w:val="clear" w:color="auto" w:fill="FFFFFF"/>
        </w:rPr>
        <w:t>The name</w:t>
      </w:r>
      <w:r>
        <w:br/>
      </w:r>
      <w:r>
        <w:rPr>
          <w:shd w:val="clear" w:color="auto" w:fill="FFFFFF"/>
        </w:rPr>
        <w:t>Kerberos derives its name from the three-headed dog of Greek mythology (spelled</w:t>
      </w:r>
      <w:r>
        <w:rPr>
          <w:rStyle w:val="apple-converted-space"/>
          <w:rFonts w:ascii="Arial" w:hAnsi="Arial" w:cs="Arial"/>
          <w:color w:val="333333"/>
          <w:sz w:val="27"/>
          <w:szCs w:val="27"/>
          <w:shd w:val="clear" w:color="auto" w:fill="FFFFFF"/>
        </w:rPr>
        <w:t> </w:t>
      </w:r>
      <w:r>
        <w:rPr>
          <w:i/>
          <w:iCs/>
          <w:shd w:val="clear" w:color="auto" w:fill="FFFFFF"/>
        </w:rPr>
        <w:t>Cerberus</w:t>
      </w:r>
      <w:r>
        <w:rPr>
          <w:rStyle w:val="apple-converted-space"/>
          <w:rFonts w:ascii="Arial" w:hAnsi="Arial" w:cs="Arial"/>
          <w:color w:val="333333"/>
          <w:sz w:val="27"/>
          <w:szCs w:val="27"/>
          <w:shd w:val="clear" w:color="auto" w:fill="FFFFFF"/>
        </w:rPr>
        <w:t> </w:t>
      </w:r>
      <w:r>
        <w:rPr>
          <w:shd w:val="clear" w:color="auto" w:fill="FFFFFF"/>
        </w:rPr>
        <w:t>in Latin) that guarded the gates to Hades. Kerberos likewise stands guard over the network to ensure that only those who are authorized can enter.</w:t>
      </w:r>
    </w:p>
    <w:p w:rsidR="000D0EBB" w:rsidRDefault="000027B0" w:rsidP="000D0EBB">
      <w:pPr>
        <w:pStyle w:val="ContentStyle"/>
      </w:pPr>
      <w:r>
        <w:pict>
          <v:rect id="_x0000_i1026" style="width:540pt;height:.75pt" o:hralign="center" o:hrstd="t" o:hrnoshade="t" o:hr="t" fillcolor="#333" stroked="f"/>
        </w:pict>
      </w:r>
    </w:p>
    <w:p w:rsidR="000D0EBB" w:rsidRDefault="000D0EBB" w:rsidP="000D0EBB">
      <w:pPr>
        <w:pStyle w:val="ContentStyle"/>
      </w:pPr>
      <w:r>
        <w:br/>
      </w:r>
      <w:r w:rsidRPr="000D0EBB">
        <w:rPr>
          <w:b/>
        </w:rPr>
        <w:t>Secure Sockets Layer (SSL</w:t>
      </w:r>
      <w:r w:rsidR="00E2675C" w:rsidRPr="000D0EBB">
        <w:rPr>
          <w:b/>
        </w:rPr>
        <w:t xml:space="preserve">) </w:t>
      </w:r>
      <w:r>
        <w:br/>
      </w:r>
      <w:r>
        <w:rPr>
          <w:shd w:val="clear" w:color="auto" w:fill="FFFFFF"/>
        </w:rPr>
        <w:t>The SSL protocol is another Internet standard, often used to provide secure access to Web sites, using a combination of public key technology and secret key technology. Secret key encryption (also called symmetric encryption) is faster, but asymmetric public key encryption provides for better authentication, so SSL is designed to benefit from the advantages of both. It is supported by Microsoft, Netscape, and other major browsers, and by most Web server software, such as IIS and Apache.</w:t>
      </w:r>
      <w:r>
        <w:br/>
      </w:r>
      <w:r>
        <w:br/>
      </w:r>
      <w:r>
        <w:rPr>
          <w:shd w:val="clear" w:color="auto" w:fill="FFFFFF"/>
        </w:rPr>
        <w:t xml:space="preserve">SSL operates at the application layer of the </w:t>
      </w:r>
      <w:r w:rsidR="00E2675C">
        <w:rPr>
          <w:shd w:val="clear" w:color="auto" w:fill="FFFFFF"/>
        </w:rPr>
        <w:t>DOD</w:t>
      </w:r>
      <w:r>
        <w:rPr>
          <w:shd w:val="clear" w:color="auto" w:fill="FFFFFF"/>
        </w:rPr>
        <w:t xml:space="preserve"> networking model. This means applications must be written to use it, unlike other security protocols (such as IPSec) that operate at lower layers. The Transport Layer Security (TLS) Internet standard is based on SSL.</w:t>
      </w:r>
      <w:r>
        <w:br/>
      </w:r>
      <w:r>
        <w:rPr>
          <w:shd w:val="clear" w:color="auto" w:fill="FFFFFF"/>
        </w:rPr>
        <w:t>SSL authentication is based on digital certificates that allow Web servers and clients to verify each other’s identities before they establish a connection. (This is called mutual authentication.)</w:t>
      </w:r>
      <w:r>
        <w:rPr>
          <w:rStyle w:val="apple-converted-space"/>
          <w:rFonts w:ascii="Arial" w:hAnsi="Arial" w:cs="Arial"/>
          <w:color w:val="333333"/>
          <w:sz w:val="27"/>
          <w:szCs w:val="27"/>
          <w:shd w:val="clear" w:color="auto" w:fill="FFFFFF"/>
        </w:rPr>
        <w:t> </w:t>
      </w:r>
      <w:r>
        <w:rPr>
          <w:shd w:val="clear" w:color="auto" w:fill="FFFFFF"/>
        </w:rPr>
        <w:t>Thus, two types of certificates are used: client certificates and server certificates.</w:t>
      </w:r>
    </w:p>
    <w:p w:rsidR="000D0EBB" w:rsidRDefault="000027B0" w:rsidP="000D0EBB">
      <w:pPr>
        <w:pStyle w:val="ContentStyle"/>
      </w:pPr>
      <w:r>
        <w:pict>
          <v:rect id="_x0000_i1027" style="width:540pt;height:.75pt" o:hralign="center" o:hrstd="t" o:hrnoshade="t" o:hr="t" fillcolor="#333" stroked="f"/>
        </w:pict>
      </w:r>
    </w:p>
    <w:p w:rsidR="00E2675C" w:rsidRDefault="000D0EBB" w:rsidP="000D0EBB">
      <w:pPr>
        <w:pStyle w:val="ContentStyle"/>
        <w:rPr>
          <w:shd w:val="clear" w:color="auto" w:fill="FFFFFF"/>
        </w:rPr>
      </w:pPr>
      <w:r>
        <w:rPr>
          <w:shd w:val="clear" w:color="auto" w:fill="FFFFFF"/>
        </w:rPr>
        <w:t>SSL overview</w:t>
      </w:r>
    </w:p>
    <w:p w:rsidR="000D0EBB" w:rsidRDefault="000D0EBB" w:rsidP="000D0EBB">
      <w:pPr>
        <w:pStyle w:val="ContentStyle"/>
      </w:pPr>
      <w:r>
        <w:rPr>
          <w:shd w:val="clear" w:color="auto" w:fill="FFFFFF"/>
        </w:rPr>
        <w:t>An excellent overview of how SSL works,</w:t>
      </w:r>
      <w:r>
        <w:rPr>
          <w:rStyle w:val="apple-converted-space"/>
          <w:rFonts w:ascii="Arial" w:hAnsi="Arial" w:cs="Arial"/>
          <w:color w:val="333333"/>
          <w:sz w:val="27"/>
          <w:szCs w:val="27"/>
          <w:shd w:val="clear" w:color="auto" w:fill="FFFFFF"/>
        </w:rPr>
        <w:t> </w:t>
      </w:r>
      <w:r>
        <w:rPr>
          <w:i/>
          <w:iCs/>
          <w:shd w:val="clear" w:color="auto" w:fill="FFFFFF"/>
        </w:rPr>
        <w:t>Introduction to SSL,</w:t>
      </w:r>
      <w:r>
        <w:rPr>
          <w:rStyle w:val="apple-converted-space"/>
          <w:rFonts w:ascii="Arial" w:hAnsi="Arial" w:cs="Arial"/>
          <w:color w:val="333333"/>
          <w:sz w:val="27"/>
          <w:szCs w:val="27"/>
          <w:shd w:val="clear" w:color="auto" w:fill="FFFFFF"/>
        </w:rPr>
        <w:t> </w:t>
      </w:r>
      <w:r>
        <w:rPr>
          <w:shd w:val="clear" w:color="auto" w:fill="FFFFFF"/>
        </w:rPr>
        <w:t>can be found at</w:t>
      </w:r>
      <w:r>
        <w:rPr>
          <w:rStyle w:val="apple-converted-space"/>
          <w:rFonts w:ascii="Arial" w:hAnsi="Arial" w:cs="Arial"/>
          <w:color w:val="333333"/>
          <w:sz w:val="27"/>
          <w:szCs w:val="27"/>
          <w:shd w:val="clear" w:color="auto" w:fill="FFFFFF"/>
        </w:rPr>
        <w:t> </w:t>
      </w:r>
      <w:hyperlink r:id="rId480" w:history="1">
        <w:r>
          <w:rPr>
            <w:rStyle w:val="Hyperlink"/>
            <w:rFonts w:ascii="Arial" w:hAnsi="Arial" w:cs="Arial"/>
            <w:color w:val="3289C8"/>
            <w:sz w:val="27"/>
            <w:szCs w:val="27"/>
            <w:shd w:val="clear" w:color="auto" w:fill="FFFFFF"/>
          </w:rPr>
          <w:t>Netscape</w:t>
        </w:r>
      </w:hyperlink>
      <w:r>
        <w:rPr>
          <w:shd w:val="clear" w:color="auto" w:fill="FFFFFF"/>
        </w:rPr>
        <w:t>.</w:t>
      </w:r>
    </w:p>
    <w:p w:rsidR="000D0EBB" w:rsidRDefault="000027B0" w:rsidP="000D0EBB">
      <w:pPr>
        <w:pStyle w:val="ContentStyle"/>
      </w:pPr>
      <w:r>
        <w:pict>
          <v:rect id="_x0000_i1028" style="width:540pt;height:.75pt" o:hralign="center" o:hrstd="t" o:hrnoshade="t" o:hr="t" fillcolor="#333" stroked="f"/>
        </w:pict>
      </w:r>
    </w:p>
    <w:p w:rsidR="000D0EBB" w:rsidRDefault="000D0EBB" w:rsidP="000D0EBB">
      <w:pPr>
        <w:pStyle w:val="ContentStyle"/>
      </w:pPr>
      <w:r>
        <w:br/>
      </w:r>
      <w:r w:rsidRPr="000D0EBB">
        <w:rPr>
          <w:b/>
        </w:rPr>
        <w:t>Microsoft NTLM (NT LAN Manager)</w:t>
      </w:r>
      <w:r>
        <w:br/>
      </w:r>
      <w:r>
        <w:rPr>
          <w:shd w:val="clear" w:color="auto" w:fill="FFFFFF"/>
        </w:rPr>
        <w:t>NTLM authentication is used by Windows NT servers to authenticate clients to an NT domain. Windows 2000 uses Kerberos authentication by default but retains support for NTLM for authentication of pre-Windows 2000 Microsoft servers and clients on the network. UNIX machines connecting to Microsoft networks via an SMB client also use NTLM to authenticate.</w:t>
      </w:r>
    </w:p>
    <w:p w:rsidR="000D0EBB" w:rsidRDefault="000027B0" w:rsidP="000D0EBB">
      <w:pPr>
        <w:pStyle w:val="ContentStyle"/>
      </w:pPr>
      <w:r>
        <w:pict>
          <v:rect id="_x0000_i1029" style="width:540pt;height:.75pt" o:hralign="center" o:hrstd="t" o:hrnoshade="t" o:hr="t" fillcolor="#333" stroked="f"/>
        </w:pict>
      </w:r>
    </w:p>
    <w:p w:rsidR="00E2675C" w:rsidRDefault="000D0EBB" w:rsidP="000D0EBB">
      <w:pPr>
        <w:pStyle w:val="ContentStyle"/>
        <w:rPr>
          <w:shd w:val="clear" w:color="auto" w:fill="FFFFFF"/>
        </w:rPr>
      </w:pPr>
      <w:r>
        <w:rPr>
          <w:shd w:val="clear" w:color="auto" w:fill="FFFFFF"/>
        </w:rPr>
        <w:t>Native mode</w:t>
      </w:r>
    </w:p>
    <w:p w:rsidR="000D0EBB" w:rsidRDefault="000D0EBB" w:rsidP="000D0EBB">
      <w:pPr>
        <w:pStyle w:val="ContentStyle"/>
      </w:pPr>
      <w:r>
        <w:rPr>
          <w:shd w:val="clear" w:color="auto" w:fill="FFFFFF"/>
        </w:rPr>
        <w:t>If you convert your Windows 2000 domain’s status to native mode, NTLM support will be disabled.</w:t>
      </w:r>
    </w:p>
    <w:p w:rsidR="000D0EBB" w:rsidRDefault="000027B0" w:rsidP="000D0EBB">
      <w:pPr>
        <w:pStyle w:val="ContentStyle"/>
      </w:pPr>
      <w:r>
        <w:pict>
          <v:rect id="_x0000_i1030" style="width:540pt;height:.75pt" o:hralign="center" o:hrstd="t" o:hrnoshade="t" o:hr="t" fillcolor="#333" stroked="f"/>
        </w:pict>
      </w:r>
    </w:p>
    <w:p w:rsidR="000D0EBB" w:rsidRDefault="000D0EBB" w:rsidP="000D0EBB">
      <w:pPr>
        <w:pStyle w:val="ContentStyle"/>
      </w:pPr>
      <w:r>
        <w:rPr>
          <w:shd w:val="clear" w:color="auto" w:fill="FFFFFF"/>
        </w:rPr>
        <w:t>NTLM uses a method called challenge/response,</w:t>
      </w:r>
      <w:r>
        <w:rPr>
          <w:rStyle w:val="apple-converted-space"/>
          <w:rFonts w:ascii="Arial" w:hAnsi="Arial" w:cs="Arial"/>
          <w:color w:val="333333"/>
          <w:sz w:val="27"/>
          <w:szCs w:val="27"/>
          <w:shd w:val="clear" w:color="auto" w:fill="FFFFFF"/>
        </w:rPr>
        <w:t> </w:t>
      </w:r>
      <w:r>
        <w:rPr>
          <w:shd w:val="clear" w:color="auto" w:fill="FFFFFF"/>
        </w:rPr>
        <w:t>using the credentials that were provided when the user logged on each time that user tries to access a resource. This means the user’s credentials do not get transferred across the network when resources are accessed, which increases security. The client and server must reside in the same domain or there must be a trust relationship</w:t>
      </w:r>
      <w:r>
        <w:rPr>
          <w:rStyle w:val="apple-converted-space"/>
          <w:rFonts w:ascii="Arial" w:hAnsi="Arial" w:cs="Arial"/>
          <w:color w:val="333333"/>
          <w:sz w:val="27"/>
          <w:szCs w:val="27"/>
          <w:shd w:val="clear" w:color="auto" w:fill="FFFFFF"/>
        </w:rPr>
        <w:t> </w:t>
      </w:r>
      <w:r>
        <w:rPr>
          <w:shd w:val="clear" w:color="auto" w:fill="FFFFFF"/>
        </w:rPr>
        <w:t>established between their domains in order for authentication to succeed.</w:t>
      </w:r>
      <w:r>
        <w:br/>
      </w:r>
      <w:r w:rsidRPr="000D0EBB">
        <w:rPr>
          <w:b/>
        </w:rPr>
        <w:lastRenderedPageBreak/>
        <w:t>PAP</w:t>
      </w:r>
      <w:r>
        <w:br/>
      </w:r>
      <w:r>
        <w:rPr>
          <w:shd w:val="clear" w:color="auto" w:fill="FFFFFF"/>
        </w:rPr>
        <w:t>PAP is used for authenticating a user over a remote access control. An important characteristic of PAP is that it sends user passwords across the network to the authenticating server in plain text. This poses a significant security risk, as an unauthorized user could capture the data packets using a protocol analyzer (sniffer) and obtain the password.</w:t>
      </w:r>
      <w:r>
        <w:br/>
      </w:r>
      <w:r>
        <w:br/>
      </w:r>
      <w:r>
        <w:rPr>
          <w:shd w:val="clear" w:color="auto" w:fill="FFFFFF"/>
        </w:rPr>
        <w:t>The advantage of PAP is that it is compatible with many server types running different operating systems. PAP should be used only when necessary for compatibility purposes.</w:t>
      </w:r>
      <w:r>
        <w:br/>
      </w:r>
      <w:r>
        <w:br/>
      </w:r>
      <w:r w:rsidRPr="000D0EBB">
        <w:rPr>
          <w:b/>
        </w:rPr>
        <w:t>SPAP</w:t>
      </w:r>
      <w:r>
        <w:br/>
      </w:r>
      <w:r>
        <w:rPr>
          <w:shd w:val="clear" w:color="auto" w:fill="FFFFFF"/>
        </w:rPr>
        <w:t>SPAP is an improvement over PAP in terms of the security level, as it uses an encryption method (used by Shiva remote access servers, thus the name).</w:t>
      </w:r>
      <w:r>
        <w:br/>
      </w:r>
      <w:r>
        <w:br/>
      </w:r>
      <w:r>
        <w:rPr>
          <w:shd w:val="clear" w:color="auto" w:fill="FFFFFF"/>
        </w:rPr>
        <w:t>The client sends the user name along with the encrypted password, and the remote server decrypts the password. If the username and password match the information in the server’s database, the remote server sends an Acknowledgment (ACK) message and allows the connection. If not, a Negative Acknowledgment (NAK) is sent, and the connection is refused.</w:t>
      </w:r>
      <w:r>
        <w:br/>
      </w:r>
      <w:r>
        <w:br/>
      </w:r>
      <w:r w:rsidRPr="000D0EBB">
        <w:rPr>
          <w:b/>
        </w:rPr>
        <w:t>CHAP and MS-CHAP</w:t>
      </w:r>
      <w:r>
        <w:br/>
      </w:r>
      <w:r>
        <w:rPr>
          <w:shd w:val="clear" w:color="auto" w:fill="FFFFFF"/>
        </w:rPr>
        <w:t>CHAP is another authentication protocol used for remote access security. It is an Internet standard that uses MD5, a one-way encryption method, which performs a hash operation on the password and transmits the hash result—instead of the password itself—over the network.</w:t>
      </w:r>
      <w:r>
        <w:br/>
      </w:r>
      <w:r>
        <w:br/>
      </w:r>
      <w:r>
        <w:rPr>
          <w:shd w:val="clear" w:color="auto" w:fill="FFFFFF"/>
        </w:rPr>
        <w:t>This has obvious security advantages over PAP/SPAP, as the password does not go across the network and cannot be captured.</w:t>
      </w:r>
    </w:p>
    <w:p w:rsidR="000D0EBB" w:rsidRDefault="000027B0" w:rsidP="000D0EBB">
      <w:pPr>
        <w:pStyle w:val="ContentStyle"/>
      </w:pPr>
      <w:r>
        <w:pict>
          <v:rect id="_x0000_i1031" style="width:540pt;height:.75pt" o:hralign="center" o:hrstd="t" o:hrnoshade="t" o:hr="t" fillcolor="#333" stroked="f"/>
        </w:pict>
      </w:r>
    </w:p>
    <w:p w:rsidR="00E2675C" w:rsidRDefault="000D0EBB" w:rsidP="000D0EBB">
      <w:pPr>
        <w:pStyle w:val="ContentStyle"/>
        <w:rPr>
          <w:shd w:val="clear" w:color="auto" w:fill="FFFFFF"/>
        </w:rPr>
      </w:pPr>
      <w:r>
        <w:rPr>
          <w:shd w:val="clear" w:color="auto" w:fill="FFFFFF"/>
        </w:rPr>
        <w:t>CHAP specs</w:t>
      </w:r>
    </w:p>
    <w:p w:rsidR="000D0EBB" w:rsidRDefault="000D0EBB" w:rsidP="000D0EBB">
      <w:pPr>
        <w:pStyle w:val="ContentStyle"/>
      </w:pPr>
      <w:r>
        <w:rPr>
          <w:shd w:val="clear" w:color="auto" w:fill="FFFFFF"/>
        </w:rPr>
        <w:t>The specifications for CHAP are discussed in RFC 1994.</w:t>
      </w:r>
    </w:p>
    <w:p w:rsidR="000D0EBB" w:rsidRDefault="000027B0" w:rsidP="000D0EBB">
      <w:pPr>
        <w:pStyle w:val="ContentStyle"/>
      </w:pPr>
      <w:r>
        <w:pict>
          <v:rect id="_x0000_i1032" style="width:540pt;height:.75pt" o:hralign="center" o:hrstd="t" o:hrnoshade="t" o:hr="t" fillcolor="#333" stroked="f"/>
        </w:pict>
      </w:r>
    </w:p>
    <w:p w:rsidR="005B55A9" w:rsidRDefault="000D0EBB" w:rsidP="000D0EBB">
      <w:pPr>
        <w:pStyle w:val="ContentStyle"/>
        <w:rPr>
          <w:b/>
        </w:rPr>
      </w:pPr>
      <w:r>
        <w:br/>
      </w:r>
      <w:r>
        <w:rPr>
          <w:shd w:val="clear" w:color="auto" w:fill="FFFFFF"/>
        </w:rPr>
        <w:t>The hash algorithm ensures that the operation cannot be reverse engineered to obtain the original password from the hash results. CHAP is, however, vulnerable to remote server impersonation.</w:t>
      </w:r>
      <w:r>
        <w:br/>
      </w:r>
      <w:r>
        <w:rPr>
          <w:shd w:val="clear" w:color="auto" w:fill="FFFFFF"/>
        </w:rPr>
        <w:t>MS-CHAP is Microsoft’s version of CHAP. MS-CHAPv2 uses two-way authentication so that the identity of the server, as well as the client, is verified. This protects against server impersonation. MS-CHAP also increases security by using separate cryptographic keys for transmitted and received data.</w:t>
      </w:r>
      <w:r>
        <w:br/>
      </w:r>
    </w:p>
    <w:p w:rsidR="000D0EBB" w:rsidRDefault="000D0EBB" w:rsidP="000D0EBB">
      <w:pPr>
        <w:pStyle w:val="ContentStyle"/>
      </w:pPr>
      <w:r w:rsidRPr="00E2675C">
        <w:rPr>
          <w:b/>
        </w:rPr>
        <w:t>EAP</w:t>
      </w:r>
      <w:r>
        <w:br/>
      </w:r>
      <w:r>
        <w:rPr>
          <w:shd w:val="clear" w:color="auto" w:fill="FFFFFF"/>
        </w:rPr>
        <w:t>EAP is a means of authenticating a Point-to-Point Protocol (PPP) connection that allows the communicating computers to negotiate a specific authentication scheme (called an EAP type).</w:t>
      </w:r>
      <w:r>
        <w:br/>
      </w:r>
      <w:r>
        <w:rPr>
          <w:shd w:val="clear" w:color="auto" w:fill="FFFFFF"/>
        </w:rPr>
        <w:t>A key characteristic of EAP is its extensibility, indicated by its name. Plug-in modules can be added at both client and server sides to support new EAP types.</w:t>
      </w:r>
      <w:r>
        <w:br/>
      </w:r>
      <w:r>
        <w:br/>
      </w:r>
      <w:r>
        <w:rPr>
          <w:shd w:val="clear" w:color="auto" w:fill="FFFFFF"/>
        </w:rPr>
        <w:t>EAP can be used with TLS (called EAP-TLS) to provide mutual authentication via the exchange of user and machine certificates.</w:t>
      </w:r>
    </w:p>
    <w:p w:rsidR="000D0EBB" w:rsidRDefault="000027B0" w:rsidP="000D0EBB">
      <w:pPr>
        <w:pStyle w:val="ContentStyle"/>
      </w:pPr>
      <w:r>
        <w:pict>
          <v:rect id="_x0000_i1033" style="width:540pt;height:.75pt" o:hralign="center" o:hrstd="t" o:hrnoshade="t" o:hr="t" fillcolor="#333" stroked="f"/>
        </w:pict>
      </w:r>
    </w:p>
    <w:p w:rsidR="000D0EBB" w:rsidRDefault="000D0EBB" w:rsidP="000D0EBB">
      <w:pPr>
        <w:pStyle w:val="ContentStyle"/>
      </w:pPr>
      <w:r>
        <w:rPr>
          <w:shd w:val="clear" w:color="auto" w:fill="FFFFFF"/>
        </w:rPr>
        <w:t>RFC</w:t>
      </w:r>
      <w:r>
        <w:br/>
      </w:r>
      <w:r>
        <w:rPr>
          <w:shd w:val="clear" w:color="auto" w:fill="FFFFFF"/>
        </w:rPr>
        <w:t>EAP-TLS is defined in RFC 2716.</w:t>
      </w:r>
    </w:p>
    <w:p w:rsidR="003366DB" w:rsidRDefault="000027B0" w:rsidP="00B504A8">
      <w:pPr>
        <w:pStyle w:val="ContentStyle"/>
        <w:rPr>
          <w:b/>
        </w:rPr>
      </w:pPr>
      <w:r>
        <w:pict>
          <v:rect id="_x0000_i1034" style="width:540pt;height:.75pt" o:hralign="center" o:hrstd="t" o:hrnoshade="t" o:hr="t" fillcolor="#333" stroked="f"/>
        </w:pict>
      </w:r>
      <w:r w:rsidR="000D0EBB">
        <w:br/>
      </w:r>
      <w:r w:rsidR="000D0EBB">
        <w:rPr>
          <w:shd w:val="clear" w:color="auto" w:fill="FFFFFF"/>
        </w:rPr>
        <w:t>EAP can also be used with RADIUS (see below).</w:t>
      </w:r>
      <w:r w:rsidR="000D0EBB">
        <w:br/>
      </w:r>
      <w:r w:rsidR="000D0EBB">
        <w:br/>
      </w:r>
    </w:p>
    <w:p w:rsidR="00E2675C" w:rsidRPr="00B504A8" w:rsidRDefault="000D0EBB" w:rsidP="00B504A8">
      <w:pPr>
        <w:pStyle w:val="ContentStyle"/>
      </w:pPr>
      <w:r w:rsidRPr="00E2675C">
        <w:rPr>
          <w:b/>
        </w:rPr>
        <w:lastRenderedPageBreak/>
        <w:t>RADIUS</w:t>
      </w:r>
      <w:r>
        <w:br/>
      </w:r>
      <w:r>
        <w:rPr>
          <w:shd w:val="clear" w:color="auto" w:fill="FFFFFF"/>
        </w:rPr>
        <w:t>RADIUS is often used by Internet service providers (ISPs) to authenticate and authorize dial-up or VPN users. The standards for RADIUS are defined in RFCs 2138 and 2139. A RADIUS server receives user credentials and connection information from dial-up clients and authenticates them to the network.</w:t>
      </w:r>
      <w:r>
        <w:br/>
      </w:r>
      <w:r>
        <w:br/>
      </w:r>
      <w:r>
        <w:rPr>
          <w:shd w:val="clear" w:color="auto" w:fill="FFFFFF"/>
        </w:rPr>
        <w:t>RADIUS can also perform accounting services, and EAP messages can be passed to a RADIUS server for authentication. EAP only needs to be installed on the RADIUS server; it’s not required on the client machine.</w:t>
      </w:r>
      <w:r>
        <w:br/>
      </w:r>
      <w:r>
        <w:rPr>
          <w:shd w:val="clear" w:color="auto" w:fill="FFFFFF"/>
        </w:rPr>
        <w:t>Windows 2000 Server includes a RADIUS server service called Internet Authentication Services (IAS), which implements the RADIUS standards and allows the use of PAP, CHAP, or MS-CHAP, as well as EAP.</w:t>
      </w:r>
      <w:r>
        <w:br/>
      </w:r>
    </w:p>
    <w:p w:rsidR="000D0EBB" w:rsidRDefault="000D0EBB" w:rsidP="000D0EBB">
      <w:pPr>
        <w:pStyle w:val="ContentStyle"/>
        <w:rPr>
          <w:shd w:val="clear" w:color="auto" w:fill="FFFFFF"/>
        </w:rPr>
      </w:pPr>
      <w:r w:rsidRPr="00E2675C">
        <w:rPr>
          <w:b/>
        </w:rPr>
        <w:t>Certificate services</w:t>
      </w:r>
      <w:r>
        <w:br/>
      </w:r>
      <w:r>
        <w:rPr>
          <w:shd w:val="clear" w:color="auto" w:fill="FFFFFF"/>
        </w:rPr>
        <w:t>Digital certificates consist of data that is used for authentication and securing of communications, especially on unsecured networks (for example, the Internet). Certificates associate a public key to a user or other entity (a computer or service) that has the corresponding private key.</w:t>
      </w:r>
      <w:r>
        <w:br/>
      </w:r>
      <w:r>
        <w:br/>
      </w:r>
      <w:r>
        <w:rPr>
          <w:shd w:val="clear" w:color="auto" w:fill="FFFFFF"/>
        </w:rPr>
        <w:t>Certificates are issued by certification authorities</w:t>
      </w:r>
      <w:r>
        <w:rPr>
          <w:rStyle w:val="apple-converted-space"/>
          <w:rFonts w:ascii="Arial" w:hAnsi="Arial" w:cs="Arial"/>
          <w:color w:val="333333"/>
          <w:sz w:val="27"/>
          <w:szCs w:val="27"/>
          <w:shd w:val="clear" w:color="auto" w:fill="FFFFFF"/>
        </w:rPr>
        <w:t> </w:t>
      </w:r>
      <w:r>
        <w:rPr>
          <w:shd w:val="clear" w:color="auto" w:fill="FFFFFF"/>
        </w:rPr>
        <w:t>(CAs), which are trusted entities that “vouch for” the identity of the user or computer. The CA digitally signs the certificates it issues, using its private key. The certificates are only valid for a specified time period; when a certificate expires, a new one must be issued. The issuing authority can also revoke certificates.</w:t>
      </w:r>
      <w:r>
        <w:br/>
      </w:r>
      <w:r>
        <w:rPr>
          <w:shd w:val="clear" w:color="auto" w:fill="FFFFFF"/>
        </w:rPr>
        <w:t>Certificate services are part of a network’s Public Key Infrastructure (PKI). Standards for the most commonly used certificates are based on the X.509 specifications.</w:t>
      </w:r>
    </w:p>
    <w:p w:rsidR="00E2675C" w:rsidRDefault="00E2675C" w:rsidP="00E2675C">
      <w:pPr>
        <w:pStyle w:val="ContentStyle"/>
        <w:rPr>
          <w:b/>
        </w:rPr>
      </w:pPr>
    </w:p>
    <w:p w:rsidR="000D0EBB" w:rsidRPr="00E2675C" w:rsidRDefault="000D0EBB" w:rsidP="00E2675C">
      <w:pPr>
        <w:pStyle w:val="ContentStyle"/>
        <w:rPr>
          <w:b/>
        </w:rPr>
      </w:pPr>
      <w:r w:rsidRPr="00E2675C">
        <w:rPr>
          <w:b/>
        </w:rPr>
        <w:t>Authentication by the Network</w:t>
      </w:r>
    </w:p>
    <w:p w:rsidR="000D0EBB" w:rsidRDefault="000D0EBB" w:rsidP="000D0EBB">
      <w:pPr>
        <w:pStyle w:val="ContentStyle"/>
        <w:rPr>
          <w:color w:val="222222"/>
          <w:sz w:val="21"/>
          <w:szCs w:val="21"/>
        </w:rPr>
      </w:pPr>
      <w:r>
        <w:rPr>
          <w:color w:val="222222"/>
          <w:sz w:val="21"/>
          <w:szCs w:val="21"/>
        </w:rPr>
        <w:t>Authentication over a network is handled by the SSL protocol or by third-party services as described in the following subsections:</w:t>
      </w:r>
    </w:p>
    <w:p w:rsidR="000D0EBB" w:rsidRPr="00E2675C" w:rsidRDefault="000027B0" w:rsidP="001A4FAF">
      <w:pPr>
        <w:pStyle w:val="ContentStyle"/>
        <w:numPr>
          <w:ilvl w:val="0"/>
          <w:numId w:val="93"/>
        </w:numPr>
      </w:pPr>
      <w:hyperlink r:id="rId481" w:anchor="i1009722" w:history="1">
        <w:r w:rsidR="000D0EBB" w:rsidRPr="00E2675C">
          <w:rPr>
            <w:rStyle w:val="Hyperlink"/>
            <w:color w:val="2A2A2A"/>
            <w:u w:val="none"/>
          </w:rPr>
          <w:t>Authentication Using SSL</w:t>
        </w:r>
      </w:hyperlink>
    </w:p>
    <w:p w:rsidR="000D0EBB" w:rsidRPr="00E2675C" w:rsidRDefault="000027B0" w:rsidP="001A4FAF">
      <w:pPr>
        <w:pStyle w:val="ContentStyle"/>
        <w:numPr>
          <w:ilvl w:val="0"/>
          <w:numId w:val="93"/>
        </w:numPr>
      </w:pPr>
      <w:hyperlink r:id="rId482" w:anchor="i1009853" w:history="1">
        <w:r w:rsidR="000D0EBB" w:rsidRPr="00E2675C">
          <w:rPr>
            <w:rStyle w:val="Hyperlink"/>
            <w:color w:val="2A2A2A"/>
            <w:u w:val="none"/>
          </w:rPr>
          <w:t>Authentication Using Third-Party Services</w:t>
        </w:r>
      </w:hyperlink>
    </w:p>
    <w:p w:rsidR="000D0EBB" w:rsidRPr="00E2675C" w:rsidRDefault="000027B0" w:rsidP="001A4FAF">
      <w:pPr>
        <w:pStyle w:val="ContentStyle"/>
        <w:numPr>
          <w:ilvl w:val="0"/>
          <w:numId w:val="93"/>
        </w:numPr>
      </w:pPr>
      <w:hyperlink r:id="rId483" w:anchor="i1010293" w:history="1">
        <w:r w:rsidR="000D0EBB" w:rsidRPr="00E2675C">
          <w:rPr>
            <w:rStyle w:val="Hyperlink"/>
            <w:color w:val="2A2A2A"/>
            <w:u w:val="none"/>
          </w:rPr>
          <w:t>Kerberos Authentication</w:t>
        </w:r>
      </w:hyperlink>
    </w:p>
    <w:p w:rsidR="000D0EBB" w:rsidRPr="00E2675C" w:rsidRDefault="000027B0" w:rsidP="001A4FAF">
      <w:pPr>
        <w:pStyle w:val="ContentStyle"/>
        <w:numPr>
          <w:ilvl w:val="0"/>
          <w:numId w:val="93"/>
        </w:numPr>
      </w:pPr>
      <w:hyperlink r:id="rId484" w:anchor="i1006952" w:history="1">
        <w:r w:rsidR="000D0EBB" w:rsidRPr="00E2675C">
          <w:rPr>
            <w:rStyle w:val="Hyperlink"/>
            <w:color w:val="2A2A2A"/>
            <w:u w:val="none"/>
          </w:rPr>
          <w:t>PKI-Based Authentication</w:t>
        </w:r>
      </w:hyperlink>
    </w:p>
    <w:p w:rsidR="000D0EBB" w:rsidRPr="00E2675C" w:rsidRDefault="000027B0" w:rsidP="001A4FAF">
      <w:pPr>
        <w:pStyle w:val="ContentStyle"/>
        <w:numPr>
          <w:ilvl w:val="0"/>
          <w:numId w:val="93"/>
        </w:numPr>
      </w:pPr>
      <w:hyperlink r:id="rId485" w:anchor="i1010083" w:history="1">
        <w:r w:rsidR="000D0EBB" w:rsidRPr="00E2675C">
          <w:rPr>
            <w:rStyle w:val="Hyperlink"/>
            <w:color w:val="2A2A2A"/>
            <w:u w:val="none"/>
          </w:rPr>
          <w:t>Authentication with RADIUS</w:t>
        </w:r>
      </w:hyperlink>
    </w:p>
    <w:p w:rsidR="000D0EBB" w:rsidRPr="00E2675C" w:rsidRDefault="000027B0" w:rsidP="001A4FAF">
      <w:pPr>
        <w:pStyle w:val="ContentStyle"/>
        <w:numPr>
          <w:ilvl w:val="0"/>
          <w:numId w:val="93"/>
        </w:numPr>
      </w:pPr>
      <w:hyperlink r:id="rId486" w:anchor="i1010406" w:history="1">
        <w:r w:rsidR="000D0EBB" w:rsidRPr="00E2675C">
          <w:rPr>
            <w:rStyle w:val="Hyperlink"/>
            <w:color w:val="2A2A2A"/>
            <w:u w:val="none"/>
          </w:rPr>
          <w:t>Directory-Based Services</w:t>
        </w:r>
      </w:hyperlink>
    </w:p>
    <w:p w:rsidR="000D0EBB" w:rsidRPr="00E2675C" w:rsidRDefault="000D0EBB" w:rsidP="00E2675C">
      <w:pPr>
        <w:pStyle w:val="ContentStyle"/>
        <w:rPr>
          <w:b/>
        </w:rPr>
      </w:pPr>
      <w:r w:rsidRPr="00E2675C">
        <w:rPr>
          <w:b/>
        </w:rPr>
        <w:t>Authentication Using SSL</w:t>
      </w:r>
    </w:p>
    <w:p w:rsidR="000D0EBB" w:rsidRDefault="000D0EBB" w:rsidP="000D0EBB">
      <w:pPr>
        <w:pStyle w:val="ContentStyle"/>
        <w:rPr>
          <w:rFonts w:ascii="inherit" w:hAnsi="inherit"/>
          <w:color w:val="222222"/>
          <w:sz w:val="21"/>
          <w:szCs w:val="21"/>
        </w:rPr>
      </w:pPr>
      <w:r>
        <w:rPr>
          <w:rFonts w:ascii="inherit" w:hAnsi="inherit"/>
          <w:color w:val="222222"/>
          <w:sz w:val="21"/>
          <w:szCs w:val="21"/>
        </w:rPr>
        <w:t>The Secure Socket Layer (SSL) protocol is an application layer protocol. It can be used for user authentication to a database, and it is independent of global user management in Oracle Internet Directory. That is, users can use SSL to authenticate to the database even without a directory server in place.</w:t>
      </w:r>
    </w:p>
    <w:p w:rsidR="00E2675C" w:rsidRDefault="00E2675C" w:rsidP="00E2675C">
      <w:pPr>
        <w:pStyle w:val="ContentStyle"/>
        <w:rPr>
          <w:b/>
        </w:rPr>
      </w:pPr>
    </w:p>
    <w:p w:rsidR="000D0EBB" w:rsidRPr="00E2675C" w:rsidRDefault="000D0EBB" w:rsidP="00E2675C">
      <w:pPr>
        <w:pStyle w:val="ContentStyle"/>
        <w:rPr>
          <w:b/>
        </w:rPr>
      </w:pPr>
      <w:r w:rsidRPr="00E2675C">
        <w:rPr>
          <w:b/>
        </w:rPr>
        <w:t>Authentication Using Third-Party Services</w:t>
      </w:r>
    </w:p>
    <w:p w:rsidR="000D0EBB" w:rsidRDefault="000D0EBB" w:rsidP="000D0EBB">
      <w:pPr>
        <w:pStyle w:val="ContentStyle"/>
        <w:rPr>
          <w:rFonts w:ascii="inherit" w:hAnsi="inherit"/>
          <w:color w:val="222222"/>
          <w:sz w:val="21"/>
          <w:szCs w:val="21"/>
        </w:rPr>
      </w:pPr>
      <w:r>
        <w:rPr>
          <w:rFonts w:ascii="inherit" w:hAnsi="inherit"/>
          <w:color w:val="222222"/>
          <w:sz w:val="21"/>
          <w:szCs w:val="21"/>
        </w:rPr>
        <w:t>Authentication over a network makes use of third-party network authentication services. Prominent examples include Kerberos, Public Key Infrastructure (PKI), the Remote Authentication Dial-In User Service (RADIUS), and directory-based services, as described in the following subsections.</w:t>
      </w:r>
    </w:p>
    <w:p w:rsidR="000D0EBB" w:rsidRDefault="000D0EBB" w:rsidP="000D0EBB">
      <w:pPr>
        <w:pStyle w:val="ContentStyle"/>
        <w:rPr>
          <w:rFonts w:ascii="inherit" w:hAnsi="inherit"/>
          <w:color w:val="222222"/>
          <w:sz w:val="21"/>
          <w:szCs w:val="21"/>
        </w:rPr>
      </w:pPr>
      <w:r>
        <w:rPr>
          <w:rFonts w:ascii="inherit" w:hAnsi="inherit"/>
          <w:color w:val="222222"/>
          <w:sz w:val="21"/>
          <w:szCs w:val="21"/>
        </w:rPr>
        <w:t>If network authentication services are available to you, then Oracle can accept authentication from the network service. If you use a network authentication service, then some special considerations arise for network roles and</w:t>
      </w:r>
      <w:r>
        <w:rPr>
          <w:rStyle w:val="apple-converted-space"/>
          <w:rFonts w:ascii="inherit" w:hAnsi="inherit" w:cs="Arial"/>
          <w:color w:val="222222"/>
          <w:sz w:val="21"/>
          <w:szCs w:val="21"/>
        </w:rPr>
        <w:t> </w:t>
      </w:r>
      <w:r>
        <w:rPr>
          <w:rFonts w:ascii="inherit" w:hAnsi="inherit"/>
          <w:color w:val="222222"/>
          <w:sz w:val="21"/>
          <w:szCs w:val="21"/>
        </w:rPr>
        <w:t>database links.</w:t>
      </w:r>
    </w:p>
    <w:p w:rsidR="00E2675C" w:rsidRDefault="00E2675C" w:rsidP="000D0EBB">
      <w:pPr>
        <w:pStyle w:val="ContentStyle"/>
        <w:rPr>
          <w:b/>
          <w:bCs/>
        </w:rPr>
      </w:pPr>
    </w:p>
    <w:p w:rsidR="000D0EBB" w:rsidRDefault="000D0EBB" w:rsidP="000D0EBB">
      <w:pPr>
        <w:pStyle w:val="ContentStyle"/>
      </w:pPr>
      <w:r>
        <w:rPr>
          <w:b/>
          <w:bCs/>
        </w:rPr>
        <w:t xml:space="preserve">What is </w:t>
      </w:r>
      <w:r w:rsidR="00E2675C">
        <w:rPr>
          <w:b/>
          <w:bCs/>
        </w:rPr>
        <w:t>Authentication?</w:t>
      </w:r>
    </w:p>
    <w:p w:rsidR="000D0EBB" w:rsidRDefault="000D0EBB" w:rsidP="000D0EBB">
      <w:pPr>
        <w:pStyle w:val="ContentStyle"/>
        <w:rPr>
          <w:sz w:val="21"/>
          <w:szCs w:val="21"/>
        </w:rPr>
      </w:pPr>
      <w:r>
        <w:rPr>
          <w:sz w:val="21"/>
          <w:szCs w:val="21"/>
        </w:rPr>
        <w:t>Authentication is the process whereby the system identifies legitimate users from unauthorized users. It is the process in which a user identifies his/her self to the system. How effective an authentication process is, is determined by the authentication protocols and mechanisms being used. Windows Server 2003 provides a few different authentication types which can be used to verify the identities of network users, including:</w:t>
      </w:r>
    </w:p>
    <w:p w:rsidR="000D0EBB" w:rsidRPr="00E2675C" w:rsidRDefault="000027B0" w:rsidP="001A4FAF">
      <w:pPr>
        <w:pStyle w:val="ContentStyle"/>
        <w:numPr>
          <w:ilvl w:val="0"/>
          <w:numId w:val="94"/>
        </w:numPr>
      </w:pPr>
      <w:hyperlink r:id="rId487" w:history="1">
        <w:r w:rsidR="000D0EBB" w:rsidRPr="00E2675C">
          <w:rPr>
            <w:rStyle w:val="Hyperlink"/>
            <w:color w:val="2A2A2A"/>
            <w:u w:val="none"/>
          </w:rPr>
          <w:t>Kerberos</w:t>
        </w:r>
      </w:hyperlink>
      <w:r w:rsidR="000D0EBB" w:rsidRPr="00E2675C">
        <w:rPr>
          <w:rStyle w:val="apple-converted-space"/>
        </w:rPr>
        <w:t> </w:t>
      </w:r>
      <w:r w:rsidR="000D0EBB" w:rsidRPr="00E2675C">
        <w:t>authentication protocol</w:t>
      </w:r>
    </w:p>
    <w:p w:rsidR="000D0EBB" w:rsidRPr="00E2675C" w:rsidRDefault="000D0EBB" w:rsidP="001A4FAF">
      <w:pPr>
        <w:pStyle w:val="ContentStyle"/>
        <w:numPr>
          <w:ilvl w:val="0"/>
          <w:numId w:val="94"/>
        </w:numPr>
      </w:pPr>
      <w:r w:rsidRPr="00E2675C">
        <w:t>NT LAN Manager (NTLM) authentication protocol</w:t>
      </w:r>
    </w:p>
    <w:p w:rsidR="000D0EBB" w:rsidRPr="00E2675C" w:rsidRDefault="000D0EBB" w:rsidP="001A4FAF">
      <w:pPr>
        <w:pStyle w:val="ContentStyle"/>
        <w:numPr>
          <w:ilvl w:val="0"/>
          <w:numId w:val="94"/>
        </w:numPr>
      </w:pPr>
      <w:r w:rsidRPr="00E2675C">
        <w:lastRenderedPageBreak/>
        <w:t>Secure Sockets Layer/Transport Security Layer (SSL/TLS)</w:t>
      </w:r>
    </w:p>
    <w:p w:rsidR="000D0EBB" w:rsidRPr="00E2675C" w:rsidRDefault="000D0EBB" w:rsidP="001A4FAF">
      <w:pPr>
        <w:pStyle w:val="ContentStyle"/>
        <w:numPr>
          <w:ilvl w:val="0"/>
          <w:numId w:val="94"/>
        </w:numPr>
      </w:pPr>
      <w:r w:rsidRPr="00E2675C">
        <w:t>Digest authentication</w:t>
      </w:r>
    </w:p>
    <w:p w:rsidR="000D0EBB" w:rsidRPr="00E2675C" w:rsidRDefault="000D0EBB" w:rsidP="001A4FAF">
      <w:pPr>
        <w:pStyle w:val="ContentStyle"/>
        <w:numPr>
          <w:ilvl w:val="0"/>
          <w:numId w:val="94"/>
        </w:numPr>
      </w:pPr>
      <w:r w:rsidRPr="00E2675C">
        <w:t>Smart cards</w:t>
      </w:r>
    </w:p>
    <w:p w:rsidR="000D0EBB" w:rsidRPr="00E2675C" w:rsidRDefault="000D0EBB" w:rsidP="001A4FAF">
      <w:pPr>
        <w:pStyle w:val="ContentStyle"/>
        <w:numPr>
          <w:ilvl w:val="0"/>
          <w:numId w:val="94"/>
        </w:numPr>
      </w:pPr>
      <w:r w:rsidRPr="00E2675C">
        <w:t>Virtual Private Networking (VPN) and Remote Access Services (RAS)</w:t>
      </w:r>
    </w:p>
    <w:p w:rsidR="000D0EBB" w:rsidRPr="000D0EBB" w:rsidRDefault="000D0EBB" w:rsidP="000D0EBB"/>
    <w:p w:rsidR="007071A4" w:rsidRPr="001015A0" w:rsidRDefault="007071A4" w:rsidP="007071A4">
      <w:pPr>
        <w:pStyle w:val="Heading2"/>
      </w:pPr>
      <w:r w:rsidRPr="001015A0">
        <w:t xml:space="preserve">What’s new in latest MVC </w:t>
      </w:r>
      <w:r w:rsidR="008456D4" w:rsidRPr="001015A0">
        <w:t>versions,</w:t>
      </w:r>
      <w:r w:rsidRPr="001015A0">
        <w:t xml:space="preserve"> C# </w:t>
      </w:r>
      <w:r w:rsidR="008456D4" w:rsidRPr="001015A0">
        <w:t>versions,</w:t>
      </w:r>
      <w:r w:rsidRPr="001015A0">
        <w:t xml:space="preserve"> .net framework</w:t>
      </w:r>
      <w:r>
        <w:t>?</w:t>
      </w:r>
    </w:p>
    <w:p w:rsidR="007071A4" w:rsidRDefault="007071A4" w:rsidP="007071A4">
      <w:pPr>
        <w:pStyle w:val="Heading2"/>
      </w:pPr>
      <w:r>
        <w:t xml:space="preserve">What is </w:t>
      </w:r>
      <w:r w:rsidRPr="001015A0">
        <w:t>Dependency injection</w:t>
      </w:r>
      <w:r w:rsidR="00E74324">
        <w:t>, tight coupling and loose coupling</w:t>
      </w:r>
      <w:r>
        <w:t>?</w:t>
      </w:r>
    </w:p>
    <w:p w:rsidR="00991497" w:rsidRDefault="00991497" w:rsidP="00AC5716">
      <w:pPr>
        <w:pStyle w:val="ContentStyle"/>
      </w:pPr>
    </w:p>
    <w:tbl>
      <w:tblPr>
        <w:tblStyle w:val="TableGrid"/>
        <w:tblW w:w="0" w:type="auto"/>
        <w:tblInd w:w="187" w:type="dxa"/>
        <w:tblLook w:val="04A0" w:firstRow="1" w:lastRow="0" w:firstColumn="1" w:lastColumn="0" w:noHBand="0" w:noVBand="1"/>
      </w:tblPr>
      <w:tblGrid>
        <w:gridCol w:w="5302"/>
        <w:gridCol w:w="5301"/>
      </w:tblGrid>
      <w:tr w:rsidR="00991497" w:rsidTr="00991497">
        <w:tc>
          <w:tcPr>
            <w:tcW w:w="5395" w:type="dxa"/>
          </w:tcPr>
          <w:p w:rsidR="00991497" w:rsidRDefault="00991497" w:rsidP="00AC5716">
            <w:pPr>
              <w:pStyle w:val="ContentStyle"/>
              <w:ind w:left="0"/>
              <w:rPr>
                <w:b/>
              </w:rPr>
            </w:pPr>
            <w:r w:rsidRPr="00991497">
              <w:rPr>
                <w:b/>
              </w:rPr>
              <w:t xml:space="preserve">Tight Coupling </w:t>
            </w:r>
          </w:p>
          <w:p w:rsidR="00991497" w:rsidRDefault="00991497" w:rsidP="00991497">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class Traveler</w:t>
            </w:r>
          </w:p>
          <w:p w:rsidR="00991497" w:rsidRDefault="00991497" w:rsidP="00991497">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w:t>
            </w:r>
          </w:p>
          <w:p w:rsidR="00991497" w:rsidRDefault="00991497" w:rsidP="00991497">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Car c=new Car();</w:t>
            </w:r>
          </w:p>
          <w:p w:rsidR="00991497" w:rsidRDefault="00991497" w:rsidP="00991497">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void startJourney()</w:t>
            </w:r>
          </w:p>
          <w:p w:rsidR="00991497" w:rsidRDefault="00991497" w:rsidP="00991497">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w:t>
            </w:r>
          </w:p>
          <w:p w:rsidR="00991497" w:rsidRDefault="00991497" w:rsidP="00991497">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c.move();</w:t>
            </w:r>
          </w:p>
          <w:p w:rsidR="00991497" w:rsidRDefault="00991497" w:rsidP="00991497">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w:t>
            </w:r>
          </w:p>
          <w:p w:rsidR="00991497" w:rsidRDefault="00991497" w:rsidP="00991497">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w:t>
            </w:r>
          </w:p>
          <w:p w:rsidR="00991497" w:rsidRDefault="00991497" w:rsidP="00991497">
            <w:pPr>
              <w:pStyle w:val="HTMLPreformatted"/>
              <w:shd w:val="clear" w:color="auto" w:fill="EFF0F1"/>
              <w:rPr>
                <w:rStyle w:val="HTMLCode"/>
                <w:rFonts w:ascii="Consolas" w:hAnsi="Consolas" w:cs="Consolas"/>
                <w:color w:val="242729"/>
                <w:bdr w:val="none" w:sz="0" w:space="0" w:color="auto" w:frame="1"/>
                <w:shd w:val="clear" w:color="auto" w:fill="EFF0F1"/>
              </w:rPr>
            </w:pPr>
          </w:p>
          <w:p w:rsidR="00991497" w:rsidRDefault="00991497" w:rsidP="00991497">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class Car</w:t>
            </w:r>
          </w:p>
          <w:p w:rsidR="00991497" w:rsidRDefault="00991497" w:rsidP="00991497">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w:t>
            </w:r>
          </w:p>
          <w:p w:rsidR="00991497" w:rsidRDefault="00991497" w:rsidP="00991497">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void move()</w:t>
            </w:r>
          </w:p>
          <w:p w:rsidR="00991497" w:rsidRDefault="00991497" w:rsidP="00991497">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w:t>
            </w:r>
          </w:p>
          <w:p w:rsidR="00991497" w:rsidRDefault="00991497" w:rsidP="00991497">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 logic...</w:t>
            </w:r>
          </w:p>
          <w:p w:rsidR="00991497" w:rsidRDefault="00991497" w:rsidP="00991497">
            <w:pPr>
              <w:pStyle w:val="HTMLPreformatted"/>
              <w:shd w:val="clear" w:color="auto" w:fill="EFF0F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w:t>
            </w:r>
          </w:p>
          <w:p w:rsidR="00991497" w:rsidRDefault="00991497" w:rsidP="00991497">
            <w:pPr>
              <w:pStyle w:val="HTMLPreformatted"/>
              <w:shd w:val="clear" w:color="auto" w:fill="EFF0F1"/>
              <w:rPr>
                <w:rFonts w:ascii="Consolas" w:hAnsi="Consolas" w:cs="Consolas"/>
                <w:color w:val="242729"/>
              </w:rPr>
            </w:pPr>
            <w:r>
              <w:rPr>
                <w:rStyle w:val="HTMLCode"/>
                <w:rFonts w:ascii="Consolas" w:hAnsi="Consolas" w:cs="Consolas"/>
                <w:color w:val="242729"/>
                <w:bdr w:val="none" w:sz="0" w:space="0" w:color="auto" w:frame="1"/>
                <w:shd w:val="clear" w:color="auto" w:fill="EFF0F1"/>
              </w:rPr>
              <w:t>}</w:t>
            </w:r>
          </w:p>
          <w:p w:rsidR="00991497" w:rsidRPr="00991497" w:rsidRDefault="00991497" w:rsidP="00991497">
            <w:pPr>
              <w:rPr>
                <w:b/>
              </w:rPr>
            </w:pPr>
          </w:p>
        </w:tc>
        <w:tc>
          <w:tcPr>
            <w:tcW w:w="5395" w:type="dxa"/>
          </w:tcPr>
          <w:p w:rsidR="00991497" w:rsidRDefault="00991497" w:rsidP="00AC5716">
            <w:pPr>
              <w:pStyle w:val="ContentStyle"/>
              <w:ind w:left="0"/>
              <w:rPr>
                <w:b/>
              </w:rPr>
            </w:pPr>
            <w:r w:rsidRPr="00991497">
              <w:rPr>
                <w:b/>
              </w:rPr>
              <w:t xml:space="preserve">Loosely Coupled </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bdr w:val="none" w:sz="0" w:space="0" w:color="auto" w:frame="1"/>
                <w:shd w:val="clear" w:color="auto" w:fill="EFF0F1"/>
              </w:rPr>
            </w:pPr>
            <w:r w:rsidRPr="00991497">
              <w:rPr>
                <w:rFonts w:ascii="Consolas" w:eastAsia="Times New Roman" w:hAnsi="Consolas" w:cs="Consolas"/>
                <w:color w:val="242729"/>
                <w:szCs w:val="20"/>
                <w:bdr w:val="none" w:sz="0" w:space="0" w:color="auto" w:frame="1"/>
                <w:shd w:val="clear" w:color="auto" w:fill="EFF0F1"/>
              </w:rPr>
              <w:t>class Traveler</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bdr w:val="none" w:sz="0" w:space="0" w:color="auto" w:frame="1"/>
                <w:shd w:val="clear" w:color="auto" w:fill="EFF0F1"/>
              </w:rPr>
            </w:pPr>
            <w:r w:rsidRPr="00991497">
              <w:rPr>
                <w:rFonts w:ascii="Consolas" w:eastAsia="Times New Roman" w:hAnsi="Consolas" w:cs="Consolas"/>
                <w:color w:val="242729"/>
                <w:szCs w:val="20"/>
                <w:bdr w:val="none" w:sz="0" w:space="0" w:color="auto" w:frame="1"/>
                <w:shd w:val="clear" w:color="auto" w:fill="EFF0F1"/>
              </w:rPr>
              <w:t>{</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bdr w:val="none" w:sz="0" w:space="0" w:color="auto" w:frame="1"/>
                <w:shd w:val="clear" w:color="auto" w:fill="EFF0F1"/>
              </w:rPr>
            </w:pPr>
            <w:r w:rsidRPr="00991497">
              <w:rPr>
                <w:rFonts w:ascii="Consolas" w:eastAsia="Times New Roman" w:hAnsi="Consolas" w:cs="Consolas"/>
                <w:color w:val="242729"/>
                <w:szCs w:val="20"/>
                <w:bdr w:val="none" w:sz="0" w:space="0" w:color="auto" w:frame="1"/>
                <w:shd w:val="clear" w:color="auto" w:fill="EFF0F1"/>
              </w:rPr>
              <w:t xml:space="preserve">    Vehicle v;</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bdr w:val="none" w:sz="0" w:space="0" w:color="auto" w:frame="1"/>
                <w:shd w:val="clear" w:color="auto" w:fill="EFF0F1"/>
              </w:rPr>
            </w:pPr>
            <w:r w:rsidRPr="00991497">
              <w:rPr>
                <w:rFonts w:ascii="Consolas" w:eastAsia="Times New Roman" w:hAnsi="Consolas" w:cs="Consolas"/>
                <w:color w:val="242729"/>
                <w:szCs w:val="20"/>
                <w:bdr w:val="none" w:sz="0" w:space="0" w:color="auto" w:frame="1"/>
                <w:shd w:val="clear" w:color="auto" w:fill="EFF0F1"/>
              </w:rPr>
              <w:t xml:space="preserve">    public void setV(Vehicle v)</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bdr w:val="none" w:sz="0" w:space="0" w:color="auto" w:frame="1"/>
                <w:shd w:val="clear" w:color="auto" w:fill="EFF0F1"/>
              </w:rPr>
            </w:pPr>
            <w:r w:rsidRPr="00991497">
              <w:rPr>
                <w:rFonts w:ascii="Consolas" w:eastAsia="Times New Roman" w:hAnsi="Consolas" w:cs="Consolas"/>
                <w:color w:val="242729"/>
                <w:szCs w:val="20"/>
                <w:bdr w:val="none" w:sz="0" w:space="0" w:color="auto" w:frame="1"/>
                <w:shd w:val="clear" w:color="auto" w:fill="EFF0F1"/>
              </w:rPr>
              <w:t xml:space="preserve">    {</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bdr w:val="none" w:sz="0" w:space="0" w:color="auto" w:frame="1"/>
                <w:shd w:val="clear" w:color="auto" w:fill="EFF0F1"/>
              </w:rPr>
            </w:pPr>
            <w:r w:rsidRPr="00991497">
              <w:rPr>
                <w:rFonts w:ascii="Consolas" w:eastAsia="Times New Roman" w:hAnsi="Consolas" w:cs="Consolas"/>
                <w:color w:val="242729"/>
                <w:szCs w:val="20"/>
                <w:bdr w:val="none" w:sz="0" w:space="0" w:color="auto" w:frame="1"/>
                <w:shd w:val="clear" w:color="auto" w:fill="EFF0F1"/>
              </w:rPr>
              <w:t xml:space="preserve">      this.v = v;</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bdr w:val="none" w:sz="0" w:space="0" w:color="auto" w:frame="1"/>
                <w:shd w:val="clear" w:color="auto" w:fill="EFF0F1"/>
              </w:rPr>
            </w:pPr>
            <w:r w:rsidRPr="00991497">
              <w:rPr>
                <w:rFonts w:ascii="Consolas" w:eastAsia="Times New Roman" w:hAnsi="Consolas" w:cs="Consolas"/>
                <w:color w:val="242729"/>
                <w:szCs w:val="20"/>
                <w:bdr w:val="none" w:sz="0" w:space="0" w:color="auto" w:frame="1"/>
                <w:shd w:val="clear" w:color="auto" w:fill="EFF0F1"/>
              </w:rPr>
              <w:t xml:space="preserve">    }      </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bdr w:val="none" w:sz="0" w:space="0" w:color="auto" w:frame="1"/>
                <w:shd w:val="clear" w:color="auto" w:fill="EFF0F1"/>
              </w:rPr>
            </w:pPr>
            <w:r w:rsidRPr="00991497">
              <w:rPr>
                <w:rFonts w:ascii="Consolas" w:eastAsia="Times New Roman" w:hAnsi="Consolas" w:cs="Consolas"/>
                <w:color w:val="242729"/>
                <w:szCs w:val="20"/>
                <w:bdr w:val="none" w:sz="0" w:space="0" w:color="auto" w:frame="1"/>
                <w:shd w:val="clear" w:color="auto" w:fill="EFF0F1"/>
              </w:rPr>
              <w:t xml:space="preserve">    void startJourney()</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bdr w:val="none" w:sz="0" w:space="0" w:color="auto" w:frame="1"/>
                <w:shd w:val="clear" w:color="auto" w:fill="EFF0F1"/>
              </w:rPr>
            </w:pPr>
            <w:r w:rsidRPr="00991497">
              <w:rPr>
                <w:rFonts w:ascii="Consolas" w:eastAsia="Times New Roman" w:hAnsi="Consolas" w:cs="Consolas"/>
                <w:color w:val="242729"/>
                <w:szCs w:val="20"/>
                <w:bdr w:val="none" w:sz="0" w:space="0" w:color="auto" w:frame="1"/>
                <w:shd w:val="clear" w:color="auto" w:fill="EFF0F1"/>
              </w:rPr>
              <w:t xml:space="preserve">    {</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bdr w:val="none" w:sz="0" w:space="0" w:color="auto" w:frame="1"/>
                <w:shd w:val="clear" w:color="auto" w:fill="EFF0F1"/>
              </w:rPr>
            </w:pPr>
            <w:r w:rsidRPr="00991497">
              <w:rPr>
                <w:rFonts w:ascii="Consolas" w:eastAsia="Times New Roman" w:hAnsi="Consolas" w:cs="Consolas"/>
                <w:color w:val="242729"/>
                <w:szCs w:val="20"/>
                <w:bdr w:val="none" w:sz="0" w:space="0" w:color="auto" w:frame="1"/>
                <w:shd w:val="clear" w:color="auto" w:fill="EFF0F1"/>
              </w:rPr>
              <w:t xml:space="preserve">       v.move();</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bdr w:val="none" w:sz="0" w:space="0" w:color="auto" w:frame="1"/>
                <w:shd w:val="clear" w:color="auto" w:fill="EFF0F1"/>
              </w:rPr>
            </w:pPr>
            <w:r w:rsidRPr="00991497">
              <w:rPr>
                <w:rFonts w:ascii="Consolas" w:eastAsia="Times New Roman" w:hAnsi="Consolas" w:cs="Consolas"/>
                <w:color w:val="242729"/>
                <w:szCs w:val="20"/>
                <w:bdr w:val="none" w:sz="0" w:space="0" w:color="auto" w:frame="1"/>
                <w:shd w:val="clear" w:color="auto" w:fill="EFF0F1"/>
              </w:rPr>
              <w:t xml:space="preserve">    }</w:t>
            </w:r>
          </w:p>
          <w:p w:rsid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bdr w:val="none" w:sz="0" w:space="0" w:color="auto" w:frame="1"/>
                <w:shd w:val="clear" w:color="auto" w:fill="EFF0F1"/>
              </w:rPr>
            </w:pPr>
            <w:r w:rsidRPr="00991497">
              <w:rPr>
                <w:rFonts w:ascii="Consolas" w:eastAsia="Times New Roman" w:hAnsi="Consolas" w:cs="Consolas"/>
                <w:color w:val="242729"/>
                <w:szCs w:val="20"/>
                <w:bdr w:val="none" w:sz="0" w:space="0" w:color="auto" w:frame="1"/>
                <w:shd w:val="clear" w:color="auto" w:fill="EFF0F1"/>
              </w:rPr>
              <w:t>}</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rPr>
            </w:pP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rPr>
            </w:pPr>
            <w:r w:rsidRPr="00991497">
              <w:rPr>
                <w:rFonts w:ascii="Consolas" w:eastAsia="Times New Roman" w:hAnsi="Consolas" w:cs="Consolas"/>
                <w:color w:val="242729"/>
                <w:szCs w:val="20"/>
                <w:bdr w:val="none" w:sz="0" w:space="0" w:color="auto" w:frame="1"/>
                <w:shd w:val="clear" w:color="auto" w:fill="EFF0F1"/>
              </w:rPr>
              <w:t xml:space="preserve">Interface </w:t>
            </w:r>
            <w:r>
              <w:rPr>
                <w:rFonts w:ascii="Consolas" w:eastAsia="Times New Roman" w:hAnsi="Consolas" w:cs="Consolas"/>
                <w:color w:val="242729"/>
                <w:szCs w:val="20"/>
                <w:bdr w:val="none" w:sz="0" w:space="0" w:color="auto" w:frame="1"/>
                <w:shd w:val="clear" w:color="auto" w:fill="EFF0F1"/>
              </w:rPr>
              <w:t>I</w:t>
            </w:r>
            <w:r w:rsidRPr="00991497">
              <w:rPr>
                <w:rFonts w:ascii="Consolas" w:eastAsia="Times New Roman" w:hAnsi="Consolas" w:cs="Consolas"/>
                <w:color w:val="242729"/>
                <w:szCs w:val="20"/>
                <w:bdr w:val="none" w:sz="0" w:space="0" w:color="auto" w:frame="1"/>
                <w:shd w:val="clear" w:color="auto" w:fill="EFF0F1"/>
              </w:rPr>
              <w:t>Vehicle</w:t>
            </w:r>
            <w:r>
              <w:rPr>
                <w:rFonts w:ascii="Consolas" w:eastAsia="Times New Roman" w:hAnsi="Consolas" w:cs="Consolas"/>
                <w:color w:val="242729"/>
                <w:szCs w:val="20"/>
                <w:bdr w:val="none" w:sz="0" w:space="0" w:color="auto" w:frame="1"/>
                <w:shd w:val="clear" w:color="auto" w:fill="EFF0F1"/>
              </w:rPr>
              <w:t xml:space="preserve"> </w:t>
            </w:r>
            <w:r w:rsidRPr="00991497">
              <w:rPr>
                <w:rFonts w:ascii="Consolas" w:eastAsia="Times New Roman" w:hAnsi="Consolas" w:cs="Consolas"/>
                <w:color w:val="242729"/>
                <w:szCs w:val="20"/>
                <w:bdr w:val="none" w:sz="0" w:space="0" w:color="auto" w:frame="1"/>
                <w:shd w:val="clear" w:color="auto" w:fill="EFF0F1"/>
              </w:rPr>
              <w:t>{</w:t>
            </w:r>
            <w:r>
              <w:rPr>
                <w:rFonts w:ascii="Consolas" w:eastAsia="Times New Roman" w:hAnsi="Consolas" w:cs="Consolas"/>
                <w:color w:val="242729"/>
                <w:szCs w:val="20"/>
                <w:bdr w:val="none" w:sz="0" w:space="0" w:color="auto" w:frame="1"/>
                <w:shd w:val="clear" w:color="auto" w:fill="EFF0F1"/>
              </w:rPr>
              <w:t xml:space="preserve"> </w:t>
            </w:r>
            <w:r w:rsidRPr="00991497">
              <w:rPr>
                <w:rFonts w:ascii="Consolas" w:eastAsia="Times New Roman" w:hAnsi="Consolas" w:cs="Consolas"/>
                <w:color w:val="242729"/>
                <w:szCs w:val="20"/>
                <w:bdr w:val="none" w:sz="0" w:space="0" w:color="auto" w:frame="1"/>
                <w:shd w:val="clear" w:color="auto" w:fill="EFF0F1"/>
              </w:rPr>
              <w:t>void move();</w:t>
            </w:r>
            <w:r>
              <w:rPr>
                <w:rFonts w:ascii="Consolas" w:eastAsia="Times New Roman" w:hAnsi="Consolas" w:cs="Consolas"/>
                <w:color w:val="242729"/>
                <w:szCs w:val="20"/>
                <w:bdr w:val="none" w:sz="0" w:space="0" w:color="auto" w:frame="1"/>
                <w:shd w:val="clear" w:color="auto" w:fill="EFF0F1"/>
              </w:rPr>
              <w:t xml:space="preserve"> </w:t>
            </w:r>
            <w:r w:rsidRPr="00991497">
              <w:rPr>
                <w:rFonts w:ascii="Consolas" w:eastAsia="Times New Roman" w:hAnsi="Consolas" w:cs="Consolas"/>
                <w:color w:val="242729"/>
                <w:szCs w:val="20"/>
                <w:bdr w:val="none" w:sz="0" w:space="0" w:color="auto" w:frame="1"/>
                <w:shd w:val="clear" w:color="auto" w:fill="EFF0F1"/>
              </w:rPr>
              <w:t>}</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bdr w:val="none" w:sz="0" w:space="0" w:color="auto" w:frame="1"/>
                <w:shd w:val="clear" w:color="auto" w:fill="EFF0F1"/>
              </w:rPr>
            </w:pPr>
            <w:r w:rsidRPr="00991497">
              <w:rPr>
                <w:rFonts w:ascii="Consolas" w:eastAsia="Times New Roman" w:hAnsi="Consolas" w:cs="Consolas"/>
                <w:color w:val="242729"/>
                <w:szCs w:val="20"/>
                <w:bdr w:val="none" w:sz="0" w:space="0" w:color="auto" w:frame="1"/>
                <w:shd w:val="clear" w:color="auto" w:fill="EFF0F1"/>
              </w:rPr>
              <w:t xml:space="preserve">class Car </w:t>
            </w:r>
            <w:r>
              <w:rPr>
                <w:rFonts w:ascii="Consolas" w:eastAsia="Times New Roman" w:hAnsi="Consolas" w:cs="Consolas"/>
                <w:color w:val="242729"/>
                <w:szCs w:val="20"/>
                <w:bdr w:val="none" w:sz="0" w:space="0" w:color="auto" w:frame="1"/>
                <w:shd w:val="clear" w:color="auto" w:fill="EFF0F1"/>
              </w:rPr>
              <w:t>: I</w:t>
            </w:r>
            <w:r w:rsidRPr="00991497">
              <w:rPr>
                <w:rFonts w:ascii="Consolas" w:eastAsia="Times New Roman" w:hAnsi="Consolas" w:cs="Consolas"/>
                <w:color w:val="242729"/>
                <w:szCs w:val="20"/>
                <w:bdr w:val="none" w:sz="0" w:space="0" w:color="auto" w:frame="1"/>
                <w:shd w:val="clear" w:color="auto" w:fill="EFF0F1"/>
              </w:rPr>
              <w:t>Vehicle</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bdr w:val="none" w:sz="0" w:space="0" w:color="auto" w:frame="1"/>
                <w:shd w:val="clear" w:color="auto" w:fill="EFF0F1"/>
              </w:rPr>
            </w:pPr>
            <w:r w:rsidRPr="00991497">
              <w:rPr>
                <w:rFonts w:ascii="Consolas" w:eastAsia="Times New Roman" w:hAnsi="Consolas" w:cs="Consolas"/>
                <w:color w:val="242729"/>
                <w:szCs w:val="20"/>
                <w:bdr w:val="none" w:sz="0" w:space="0" w:color="auto" w:frame="1"/>
                <w:shd w:val="clear" w:color="auto" w:fill="EFF0F1"/>
              </w:rPr>
              <w:t>{</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bdr w:val="none" w:sz="0" w:space="0" w:color="auto" w:frame="1"/>
                <w:shd w:val="clear" w:color="auto" w:fill="EFF0F1"/>
              </w:rPr>
            </w:pPr>
            <w:r w:rsidRPr="00991497">
              <w:rPr>
                <w:rFonts w:ascii="Consolas" w:eastAsia="Times New Roman" w:hAnsi="Consolas" w:cs="Consolas"/>
                <w:color w:val="242729"/>
                <w:szCs w:val="20"/>
                <w:bdr w:val="none" w:sz="0" w:space="0" w:color="auto" w:frame="1"/>
                <w:shd w:val="clear" w:color="auto" w:fill="EFF0F1"/>
              </w:rPr>
              <w:t xml:space="preserve">    public void move()</w:t>
            </w:r>
            <w:r>
              <w:rPr>
                <w:rFonts w:ascii="Consolas" w:eastAsia="Times New Roman" w:hAnsi="Consolas" w:cs="Consolas"/>
                <w:color w:val="242729"/>
                <w:szCs w:val="20"/>
                <w:bdr w:val="none" w:sz="0" w:space="0" w:color="auto" w:frame="1"/>
                <w:shd w:val="clear" w:color="auto" w:fill="EFF0F1"/>
              </w:rPr>
              <w:t xml:space="preserve"> </w:t>
            </w:r>
            <w:r w:rsidRPr="00991497">
              <w:rPr>
                <w:rFonts w:ascii="Consolas" w:eastAsia="Times New Roman" w:hAnsi="Consolas" w:cs="Consolas"/>
                <w:color w:val="242729"/>
                <w:szCs w:val="20"/>
                <w:bdr w:val="none" w:sz="0" w:space="0" w:color="auto" w:frame="1"/>
                <w:shd w:val="clear" w:color="auto" w:fill="EFF0F1"/>
              </w:rPr>
              <w:t>{</w:t>
            </w:r>
            <w:r>
              <w:rPr>
                <w:rFonts w:ascii="Consolas" w:eastAsia="Times New Roman" w:hAnsi="Consolas" w:cs="Consolas"/>
                <w:color w:val="242729"/>
                <w:szCs w:val="20"/>
                <w:bdr w:val="none" w:sz="0" w:space="0" w:color="auto" w:frame="1"/>
                <w:shd w:val="clear" w:color="auto" w:fill="EFF0F1"/>
              </w:rPr>
              <w:t xml:space="preserve"> </w:t>
            </w:r>
            <w:r w:rsidRPr="00991497">
              <w:rPr>
                <w:rFonts w:ascii="Consolas" w:eastAsia="Times New Roman" w:hAnsi="Consolas" w:cs="Consolas"/>
                <w:color w:val="242729"/>
                <w:szCs w:val="20"/>
                <w:bdr w:val="none" w:sz="0" w:space="0" w:color="auto" w:frame="1"/>
                <w:shd w:val="clear" w:color="auto" w:fill="EFF0F1"/>
              </w:rPr>
              <w:t>// logic</w:t>
            </w:r>
            <w:r>
              <w:rPr>
                <w:rFonts w:ascii="Consolas" w:eastAsia="Times New Roman" w:hAnsi="Consolas" w:cs="Consolas"/>
                <w:color w:val="242729"/>
                <w:szCs w:val="20"/>
                <w:bdr w:val="none" w:sz="0" w:space="0" w:color="auto" w:frame="1"/>
                <w:shd w:val="clear" w:color="auto" w:fill="EFF0F1"/>
              </w:rPr>
              <w:t xml:space="preserve"> </w:t>
            </w:r>
            <w:r w:rsidRPr="00991497">
              <w:rPr>
                <w:rFonts w:ascii="Consolas" w:eastAsia="Times New Roman" w:hAnsi="Consolas" w:cs="Consolas"/>
                <w:color w:val="242729"/>
                <w:szCs w:val="20"/>
                <w:bdr w:val="none" w:sz="0" w:space="0" w:color="auto" w:frame="1"/>
                <w:shd w:val="clear" w:color="auto" w:fill="EFF0F1"/>
              </w:rPr>
              <w:t xml:space="preserve"> }</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rPr>
            </w:pPr>
            <w:r w:rsidRPr="00991497">
              <w:rPr>
                <w:rFonts w:ascii="Consolas" w:eastAsia="Times New Roman" w:hAnsi="Consolas" w:cs="Consolas"/>
                <w:color w:val="242729"/>
                <w:szCs w:val="20"/>
                <w:bdr w:val="none" w:sz="0" w:space="0" w:color="auto" w:frame="1"/>
                <w:shd w:val="clear" w:color="auto" w:fill="EFF0F1"/>
              </w:rPr>
              <w:t>}</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bdr w:val="none" w:sz="0" w:space="0" w:color="auto" w:frame="1"/>
                <w:shd w:val="clear" w:color="auto" w:fill="EFF0F1"/>
              </w:rPr>
            </w:pPr>
            <w:r>
              <w:rPr>
                <w:rFonts w:ascii="Consolas" w:eastAsia="Times New Roman" w:hAnsi="Consolas" w:cs="Consolas"/>
                <w:color w:val="242729"/>
                <w:szCs w:val="20"/>
                <w:bdr w:val="none" w:sz="0" w:space="0" w:color="auto" w:frame="1"/>
                <w:shd w:val="clear" w:color="auto" w:fill="EFF0F1"/>
              </w:rPr>
              <w:t>class Bike : I</w:t>
            </w:r>
            <w:r w:rsidRPr="00991497">
              <w:rPr>
                <w:rFonts w:ascii="Consolas" w:eastAsia="Times New Roman" w:hAnsi="Consolas" w:cs="Consolas"/>
                <w:color w:val="242729"/>
                <w:szCs w:val="20"/>
                <w:bdr w:val="none" w:sz="0" w:space="0" w:color="auto" w:frame="1"/>
                <w:shd w:val="clear" w:color="auto" w:fill="EFF0F1"/>
              </w:rPr>
              <w:t>Vehicle</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bdr w:val="none" w:sz="0" w:space="0" w:color="auto" w:frame="1"/>
                <w:shd w:val="clear" w:color="auto" w:fill="EFF0F1"/>
              </w:rPr>
            </w:pPr>
            <w:r w:rsidRPr="00991497">
              <w:rPr>
                <w:rFonts w:ascii="Consolas" w:eastAsia="Times New Roman" w:hAnsi="Consolas" w:cs="Consolas"/>
                <w:color w:val="242729"/>
                <w:szCs w:val="20"/>
                <w:bdr w:val="none" w:sz="0" w:space="0" w:color="auto" w:frame="1"/>
                <w:shd w:val="clear" w:color="auto" w:fill="EFF0F1"/>
              </w:rPr>
              <w:t>{</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Consolas" w:eastAsia="Times New Roman" w:hAnsi="Consolas" w:cs="Consolas"/>
                <w:color w:val="242729"/>
                <w:szCs w:val="20"/>
                <w:bdr w:val="none" w:sz="0" w:space="0" w:color="auto" w:frame="1"/>
                <w:shd w:val="clear" w:color="auto" w:fill="EFF0F1"/>
              </w:rPr>
            </w:pPr>
            <w:r w:rsidRPr="00991497">
              <w:rPr>
                <w:rFonts w:ascii="Consolas" w:eastAsia="Times New Roman" w:hAnsi="Consolas" w:cs="Consolas"/>
                <w:color w:val="242729"/>
                <w:szCs w:val="20"/>
                <w:bdr w:val="none" w:sz="0" w:space="0" w:color="auto" w:frame="1"/>
                <w:shd w:val="clear" w:color="auto" w:fill="EFF0F1"/>
              </w:rPr>
              <w:t xml:space="preserve">    public void move()</w:t>
            </w:r>
            <w:r>
              <w:rPr>
                <w:rFonts w:ascii="Consolas" w:eastAsia="Times New Roman" w:hAnsi="Consolas" w:cs="Consolas"/>
                <w:color w:val="242729"/>
                <w:szCs w:val="20"/>
                <w:bdr w:val="none" w:sz="0" w:space="0" w:color="auto" w:frame="1"/>
                <w:shd w:val="clear" w:color="auto" w:fill="EFF0F1"/>
              </w:rPr>
              <w:t xml:space="preserve"> </w:t>
            </w:r>
            <w:r w:rsidRPr="00991497">
              <w:rPr>
                <w:rFonts w:ascii="Consolas" w:eastAsia="Times New Roman" w:hAnsi="Consolas" w:cs="Consolas"/>
                <w:color w:val="242729"/>
                <w:szCs w:val="20"/>
                <w:bdr w:val="none" w:sz="0" w:space="0" w:color="auto" w:frame="1"/>
                <w:shd w:val="clear" w:color="auto" w:fill="EFF0F1"/>
              </w:rPr>
              <w:t>{</w:t>
            </w:r>
            <w:r>
              <w:rPr>
                <w:rFonts w:ascii="Consolas" w:eastAsia="Times New Roman" w:hAnsi="Consolas" w:cs="Consolas"/>
                <w:color w:val="242729"/>
                <w:szCs w:val="20"/>
                <w:bdr w:val="none" w:sz="0" w:space="0" w:color="auto" w:frame="1"/>
                <w:shd w:val="clear" w:color="auto" w:fill="EFF0F1"/>
              </w:rPr>
              <w:t xml:space="preserve">  </w:t>
            </w:r>
            <w:r w:rsidRPr="00991497">
              <w:rPr>
                <w:rFonts w:ascii="Consolas" w:eastAsia="Times New Roman" w:hAnsi="Consolas" w:cs="Consolas"/>
                <w:color w:val="242729"/>
                <w:szCs w:val="20"/>
                <w:bdr w:val="none" w:sz="0" w:space="0" w:color="auto" w:frame="1"/>
                <w:shd w:val="clear" w:color="auto" w:fill="EFF0F1"/>
              </w:rPr>
              <w:t>// logic</w:t>
            </w:r>
            <w:r>
              <w:rPr>
                <w:rFonts w:ascii="Consolas" w:eastAsia="Times New Roman" w:hAnsi="Consolas" w:cs="Consolas"/>
                <w:color w:val="242729"/>
                <w:szCs w:val="20"/>
                <w:bdr w:val="none" w:sz="0" w:space="0" w:color="auto" w:frame="1"/>
                <w:shd w:val="clear" w:color="auto" w:fill="EFF0F1"/>
              </w:rPr>
              <w:t xml:space="preserve"> </w:t>
            </w:r>
            <w:r w:rsidRPr="00991497">
              <w:rPr>
                <w:rFonts w:ascii="Consolas" w:eastAsia="Times New Roman" w:hAnsi="Consolas" w:cs="Consolas"/>
                <w:color w:val="242729"/>
                <w:szCs w:val="20"/>
                <w:bdr w:val="none" w:sz="0" w:space="0" w:color="auto" w:frame="1"/>
                <w:shd w:val="clear" w:color="auto" w:fill="EFF0F1"/>
              </w:rPr>
              <w:t>}</w:t>
            </w:r>
          </w:p>
          <w:p w:rsidR="00991497" w:rsidRPr="00991497" w:rsidRDefault="00991497" w:rsidP="00991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b/>
              </w:rPr>
            </w:pPr>
            <w:r w:rsidRPr="00991497">
              <w:rPr>
                <w:rFonts w:ascii="Consolas" w:eastAsia="Times New Roman" w:hAnsi="Consolas" w:cs="Consolas"/>
                <w:color w:val="242729"/>
                <w:szCs w:val="20"/>
                <w:bdr w:val="none" w:sz="0" w:space="0" w:color="auto" w:frame="1"/>
                <w:shd w:val="clear" w:color="auto" w:fill="EFF0F1"/>
              </w:rPr>
              <w:t>}</w:t>
            </w:r>
          </w:p>
        </w:tc>
      </w:tr>
    </w:tbl>
    <w:p w:rsidR="00991497" w:rsidRDefault="00991497" w:rsidP="00AC5716">
      <w:pPr>
        <w:pStyle w:val="ContentStyle"/>
      </w:pPr>
    </w:p>
    <w:p w:rsidR="003A77FC" w:rsidRDefault="003A77FC" w:rsidP="00AC5716">
      <w:pPr>
        <w:pStyle w:val="ContentStyle"/>
        <w:rPr>
          <w:b/>
        </w:rPr>
      </w:pPr>
    </w:p>
    <w:p w:rsidR="003A77FC" w:rsidRDefault="003A77FC" w:rsidP="00AC5716">
      <w:pPr>
        <w:pStyle w:val="ContentStyle"/>
        <w:rPr>
          <w:b/>
          <w:i/>
        </w:rPr>
      </w:pPr>
      <w:r w:rsidRPr="00E34DD8">
        <w:rPr>
          <w:b/>
          <w:i/>
        </w:rPr>
        <w:t xml:space="preserve">Whenever you see “new” you are certainly instantiating a concrete class. That’s definitely an implementation, not an interface. </w:t>
      </w:r>
      <w:r>
        <w:rPr>
          <w:b/>
          <w:i/>
        </w:rPr>
        <w:t>Instantiating a concrete class makes code fragile and less flexible.</w:t>
      </w:r>
    </w:p>
    <w:p w:rsidR="003A77FC" w:rsidRDefault="003A77FC" w:rsidP="003A77FC">
      <w:pPr>
        <w:pStyle w:val="ContentStyle"/>
        <w:jc w:val="center"/>
      </w:pPr>
      <w:r w:rsidRPr="003A77FC">
        <w:rPr>
          <w:noProof/>
        </w:rPr>
        <w:drawing>
          <wp:inline distT="0" distB="0" distL="0" distR="0">
            <wp:extent cx="4714875" cy="1495425"/>
            <wp:effectExtent l="0" t="0" r="9525"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4714875" cy="1495425"/>
                    </a:xfrm>
                    <a:prstGeom prst="rect">
                      <a:avLst/>
                    </a:prstGeom>
                    <a:noFill/>
                    <a:ln>
                      <a:noFill/>
                    </a:ln>
                  </pic:spPr>
                </pic:pic>
              </a:graphicData>
            </a:graphic>
          </wp:inline>
        </w:drawing>
      </w:r>
    </w:p>
    <w:p w:rsidR="003A77FC" w:rsidRDefault="005453D8" w:rsidP="005453D8">
      <w:pPr>
        <w:pStyle w:val="ContentStyle"/>
        <w:rPr>
          <w:rFonts w:eastAsia="Baskerville"/>
        </w:rPr>
      </w:pPr>
      <w:r w:rsidRPr="005453D8">
        <w:rPr>
          <w:rFonts w:eastAsia="Baskerville"/>
        </w:rPr>
        <w:t>When you have a whole set of related concrete classes, often you</w:t>
      </w:r>
      <w:r>
        <w:rPr>
          <w:rFonts w:eastAsia="Baskerville"/>
        </w:rPr>
        <w:t>’</w:t>
      </w:r>
      <w:r w:rsidRPr="005453D8">
        <w:rPr>
          <w:rFonts w:eastAsia="Baskerville"/>
        </w:rPr>
        <w:t>re</w:t>
      </w:r>
      <w:r>
        <w:rPr>
          <w:rFonts w:eastAsia="Baskerville"/>
        </w:rPr>
        <w:t xml:space="preserve"> </w:t>
      </w:r>
      <w:r w:rsidRPr="005453D8">
        <w:rPr>
          <w:rFonts w:eastAsia="Baskerville"/>
        </w:rPr>
        <w:t>forced to write code like this:</w:t>
      </w:r>
    </w:p>
    <w:p w:rsidR="005453D8" w:rsidRPr="005453D8" w:rsidRDefault="005453D8" w:rsidP="005453D8">
      <w:pPr>
        <w:pStyle w:val="CodeStyle"/>
        <w:rPr>
          <w:rFonts w:eastAsia="CourierNewPSMT"/>
        </w:rPr>
      </w:pPr>
      <w:r w:rsidRPr="005453D8">
        <w:rPr>
          <w:rFonts w:eastAsia="CourierNewPSMT"/>
        </w:rPr>
        <w:t>Duck duck;</w:t>
      </w:r>
    </w:p>
    <w:p w:rsidR="005453D8" w:rsidRPr="005453D8" w:rsidRDefault="005453D8" w:rsidP="005453D8">
      <w:pPr>
        <w:pStyle w:val="CodeStyle"/>
        <w:rPr>
          <w:rFonts w:eastAsia="CourierNewPSMT"/>
        </w:rPr>
      </w:pPr>
      <w:r w:rsidRPr="005453D8">
        <w:rPr>
          <w:rFonts w:eastAsia="CourierNewPSMT"/>
        </w:rPr>
        <w:t>if (picnic) {</w:t>
      </w:r>
    </w:p>
    <w:p w:rsidR="005453D8" w:rsidRPr="005453D8" w:rsidRDefault="005453D8" w:rsidP="005453D8">
      <w:pPr>
        <w:pStyle w:val="CodeStyle"/>
        <w:rPr>
          <w:rFonts w:eastAsia="CourierNewPSMT"/>
        </w:rPr>
      </w:pPr>
      <w:r w:rsidRPr="005453D8">
        <w:rPr>
          <w:rFonts w:eastAsia="CourierNewPSMT"/>
        </w:rPr>
        <w:t>duck = new MallardDuck();</w:t>
      </w:r>
    </w:p>
    <w:p w:rsidR="005453D8" w:rsidRPr="005453D8" w:rsidRDefault="005453D8" w:rsidP="005453D8">
      <w:pPr>
        <w:pStyle w:val="CodeStyle"/>
        <w:rPr>
          <w:rFonts w:eastAsia="CourierNewPSMT"/>
        </w:rPr>
      </w:pPr>
      <w:r w:rsidRPr="005453D8">
        <w:rPr>
          <w:rFonts w:eastAsia="CourierNewPSMT"/>
        </w:rPr>
        <w:t>} else if (hunting) {</w:t>
      </w:r>
    </w:p>
    <w:p w:rsidR="005453D8" w:rsidRPr="005453D8" w:rsidRDefault="005453D8" w:rsidP="005453D8">
      <w:pPr>
        <w:pStyle w:val="CodeStyle"/>
        <w:rPr>
          <w:rFonts w:eastAsia="CourierNewPSMT"/>
        </w:rPr>
      </w:pPr>
      <w:r w:rsidRPr="005453D8">
        <w:rPr>
          <w:rFonts w:eastAsia="CourierNewPSMT"/>
        </w:rPr>
        <w:t>duck = new DecoyDuck();</w:t>
      </w:r>
    </w:p>
    <w:p w:rsidR="005453D8" w:rsidRPr="005453D8" w:rsidRDefault="005453D8" w:rsidP="005453D8">
      <w:pPr>
        <w:pStyle w:val="CodeStyle"/>
        <w:rPr>
          <w:rFonts w:eastAsia="CourierNewPSMT"/>
        </w:rPr>
      </w:pPr>
      <w:r w:rsidRPr="005453D8">
        <w:rPr>
          <w:rFonts w:eastAsia="CourierNewPSMT"/>
        </w:rPr>
        <w:t>} else if (inBathTub) {</w:t>
      </w:r>
    </w:p>
    <w:p w:rsidR="005453D8" w:rsidRPr="005453D8" w:rsidRDefault="005453D8" w:rsidP="005453D8">
      <w:pPr>
        <w:pStyle w:val="CodeStyle"/>
        <w:rPr>
          <w:rFonts w:eastAsia="CourierNewPSMT"/>
        </w:rPr>
      </w:pPr>
      <w:r w:rsidRPr="005453D8">
        <w:rPr>
          <w:rFonts w:eastAsia="CourierNewPSMT"/>
        </w:rPr>
        <w:t>duck = new RubberDuck();</w:t>
      </w:r>
    </w:p>
    <w:p w:rsidR="005453D8" w:rsidRDefault="005453D8" w:rsidP="005453D8">
      <w:pPr>
        <w:pStyle w:val="CodeStyle"/>
        <w:rPr>
          <w:rFonts w:eastAsia="CourierNewPSMT"/>
        </w:rPr>
      </w:pPr>
      <w:r>
        <w:rPr>
          <w:rFonts w:eastAsia="CourierNewPSMT"/>
        </w:rPr>
        <w:t>}</w:t>
      </w:r>
    </w:p>
    <w:p w:rsidR="005453D8" w:rsidRPr="00E22DFF" w:rsidRDefault="005453D8" w:rsidP="00E22DFF">
      <w:pPr>
        <w:pStyle w:val="ContentStyle"/>
        <w:rPr>
          <w:rFonts w:eastAsia="Baskerville"/>
        </w:rPr>
      </w:pPr>
      <w:r w:rsidRPr="00E22DFF">
        <w:rPr>
          <w:rFonts w:eastAsia="Baskerville"/>
        </w:rPr>
        <w:lastRenderedPageBreak/>
        <w:t>Here we’ve got several concrete classes being instantiated, and the decision of which to instantiate is made at runtime depending on some set of conditions. When you see code like this, you know that when it comes time for changes or extensions, you’ll have to reopen this code and examine what needs to be added (or deleted). Often this kind of code ends up in several parts of the application making maintenance and updates more difficult and error-prone.</w:t>
      </w:r>
    </w:p>
    <w:p w:rsidR="00E22DFF" w:rsidRDefault="00E22DFF" w:rsidP="005453D8">
      <w:pPr>
        <w:pStyle w:val="ContentStyle"/>
        <w:rPr>
          <w:b/>
        </w:rPr>
      </w:pPr>
    </w:p>
    <w:p w:rsidR="005453D8" w:rsidRDefault="00E22DFF" w:rsidP="005453D8">
      <w:pPr>
        <w:pStyle w:val="ContentStyle"/>
        <w:rPr>
          <w:b/>
        </w:rPr>
      </w:pPr>
      <w:r w:rsidRPr="00E22DFF">
        <w:rPr>
          <w:b/>
        </w:rPr>
        <w:t>What’s wrong with “new”</w:t>
      </w:r>
      <w:r>
        <w:rPr>
          <w:b/>
        </w:rPr>
        <w:t>?</w:t>
      </w:r>
    </w:p>
    <w:p w:rsidR="00E22DFF" w:rsidRPr="00E22DFF" w:rsidRDefault="00E22DFF" w:rsidP="00E22DFF">
      <w:pPr>
        <w:pStyle w:val="ContentStyle"/>
        <w:rPr>
          <w:rFonts w:eastAsia="Baskerville"/>
        </w:rPr>
      </w:pPr>
      <w:r w:rsidRPr="00E22DFF">
        <w:rPr>
          <w:rFonts w:eastAsia="Baskerville"/>
        </w:rPr>
        <w:t>Technically there</w:t>
      </w:r>
      <w:r w:rsidR="00D32B88">
        <w:rPr>
          <w:rFonts w:eastAsia="Baskerville"/>
        </w:rPr>
        <w:t>’</w:t>
      </w:r>
      <w:r w:rsidRPr="00E22DFF">
        <w:rPr>
          <w:rFonts w:eastAsia="Baskerville"/>
        </w:rPr>
        <w:t xml:space="preserve">s nothing wrong with </w:t>
      </w:r>
      <w:r w:rsidRPr="00E22DFF">
        <w:rPr>
          <w:rFonts w:eastAsia="Baskerville-Bold"/>
        </w:rPr>
        <w:t>new</w:t>
      </w:r>
      <w:r w:rsidRPr="00E22DFF">
        <w:rPr>
          <w:rFonts w:eastAsia="Baskerville"/>
        </w:rPr>
        <w:t>, after all, it</w:t>
      </w:r>
      <w:r>
        <w:rPr>
          <w:rFonts w:eastAsia="Baskerville"/>
        </w:rPr>
        <w:t>’</w:t>
      </w:r>
      <w:r w:rsidRPr="00E22DFF">
        <w:rPr>
          <w:rFonts w:eastAsia="Baskerville"/>
        </w:rPr>
        <w:t>s a</w:t>
      </w:r>
      <w:r>
        <w:rPr>
          <w:rFonts w:eastAsia="Baskerville"/>
        </w:rPr>
        <w:t xml:space="preserve"> </w:t>
      </w:r>
      <w:r w:rsidRPr="00E22DFF">
        <w:rPr>
          <w:rFonts w:eastAsia="Baskerville"/>
        </w:rPr>
        <w:t>fundamental part of Java. The real culprit is our old friend</w:t>
      </w:r>
    </w:p>
    <w:p w:rsidR="00D32B88" w:rsidRPr="00C72FD4" w:rsidRDefault="00E22DFF" w:rsidP="00C72FD4">
      <w:pPr>
        <w:pStyle w:val="ContentStyle"/>
        <w:rPr>
          <w:rFonts w:eastAsia="Baskerville"/>
          <w:i/>
        </w:rPr>
      </w:pPr>
      <w:r w:rsidRPr="00E22DFF">
        <w:rPr>
          <w:rFonts w:eastAsia="Baskerville"/>
        </w:rPr>
        <w:t xml:space="preserve">CHANGE and how change impacts our use of </w:t>
      </w:r>
      <w:r w:rsidRPr="00E22DFF">
        <w:rPr>
          <w:rFonts w:eastAsia="Baskerville-Bold"/>
        </w:rPr>
        <w:t>new</w:t>
      </w:r>
      <w:r w:rsidRPr="00E22DFF">
        <w:rPr>
          <w:rFonts w:eastAsia="Baskerville"/>
        </w:rPr>
        <w:t>.</w:t>
      </w:r>
      <w:r>
        <w:rPr>
          <w:rFonts w:eastAsia="Baskerville"/>
        </w:rPr>
        <w:t xml:space="preserve"> </w:t>
      </w:r>
      <w:r w:rsidRPr="00E22DFF">
        <w:rPr>
          <w:rFonts w:eastAsia="Baskerville"/>
        </w:rPr>
        <w:t>By coding to an interface, you know you can insulate yourself</w:t>
      </w:r>
      <w:r>
        <w:rPr>
          <w:rFonts w:eastAsia="Baskerville"/>
        </w:rPr>
        <w:t xml:space="preserve"> </w:t>
      </w:r>
      <w:r w:rsidRPr="00E22DFF">
        <w:rPr>
          <w:rFonts w:eastAsia="Baskerville"/>
        </w:rPr>
        <w:t>from a lot of changes that might happen to a system down</w:t>
      </w:r>
      <w:r>
        <w:rPr>
          <w:rFonts w:eastAsia="Baskerville"/>
        </w:rPr>
        <w:t xml:space="preserve"> </w:t>
      </w:r>
      <w:r w:rsidRPr="00E22DFF">
        <w:rPr>
          <w:rFonts w:eastAsia="Baskerville"/>
        </w:rPr>
        <w:t>the road. Why? If your code is written to an interface, then</w:t>
      </w:r>
      <w:r>
        <w:rPr>
          <w:rFonts w:eastAsia="Baskerville"/>
        </w:rPr>
        <w:t xml:space="preserve"> </w:t>
      </w:r>
      <w:r w:rsidRPr="00E22DFF">
        <w:rPr>
          <w:rFonts w:eastAsia="Baskerville"/>
        </w:rPr>
        <w:t>it will work with any new classes implementing that interface</w:t>
      </w:r>
      <w:r>
        <w:rPr>
          <w:rFonts w:eastAsia="Baskerville"/>
        </w:rPr>
        <w:t xml:space="preserve"> </w:t>
      </w:r>
      <w:r w:rsidRPr="00E22DFF">
        <w:rPr>
          <w:rFonts w:eastAsia="Baskerville"/>
        </w:rPr>
        <w:t>through polymorphism. However, when you have code</w:t>
      </w:r>
      <w:r>
        <w:rPr>
          <w:rFonts w:eastAsia="Baskerville"/>
        </w:rPr>
        <w:t xml:space="preserve"> </w:t>
      </w:r>
      <w:r w:rsidRPr="00E22DFF">
        <w:rPr>
          <w:rFonts w:eastAsia="Baskerville"/>
        </w:rPr>
        <w:t>that makes use of lots of concrete classes, you</w:t>
      </w:r>
      <w:r>
        <w:rPr>
          <w:rFonts w:eastAsia="Baskerville"/>
        </w:rPr>
        <w:t>’</w:t>
      </w:r>
      <w:r w:rsidRPr="00E22DFF">
        <w:rPr>
          <w:rFonts w:eastAsia="Baskerville"/>
        </w:rPr>
        <w:t>re looking for</w:t>
      </w:r>
      <w:r>
        <w:rPr>
          <w:rFonts w:eastAsia="Baskerville"/>
        </w:rPr>
        <w:t xml:space="preserve"> </w:t>
      </w:r>
      <w:r w:rsidRPr="00E22DFF">
        <w:rPr>
          <w:rFonts w:eastAsia="Baskerville"/>
        </w:rPr>
        <w:t>trouble because that code may have to be changed as new</w:t>
      </w:r>
      <w:r>
        <w:rPr>
          <w:rFonts w:eastAsia="Baskerville"/>
        </w:rPr>
        <w:t xml:space="preserve"> </w:t>
      </w:r>
      <w:r w:rsidRPr="00E22DFF">
        <w:rPr>
          <w:rFonts w:eastAsia="Baskerville"/>
        </w:rPr>
        <w:t>concrete classes are added. So, in other words, your code</w:t>
      </w:r>
      <w:r>
        <w:rPr>
          <w:rFonts w:eastAsia="Baskerville"/>
        </w:rPr>
        <w:t xml:space="preserve"> </w:t>
      </w:r>
      <w:r w:rsidRPr="00E22DFF">
        <w:rPr>
          <w:rFonts w:eastAsia="Baskerville"/>
        </w:rPr>
        <w:t xml:space="preserve">will not be </w:t>
      </w:r>
      <w:r w:rsidRPr="00E22DFF">
        <w:rPr>
          <w:rFonts w:eastAsia="Baskerville" w:hint="eastAsia"/>
        </w:rPr>
        <w:t>“</w:t>
      </w:r>
      <w:r w:rsidRPr="00E22DFF">
        <w:rPr>
          <w:rFonts w:eastAsia="Baskerville"/>
        </w:rPr>
        <w:t>closed for modification.</w:t>
      </w:r>
      <w:r w:rsidRPr="00E22DFF">
        <w:rPr>
          <w:rFonts w:eastAsia="Baskerville" w:hint="eastAsia"/>
        </w:rPr>
        <w:t>”</w:t>
      </w:r>
      <w:r w:rsidRPr="00E22DFF">
        <w:rPr>
          <w:rFonts w:eastAsia="Baskerville"/>
        </w:rPr>
        <w:t xml:space="preserve"> To extend it with new</w:t>
      </w:r>
      <w:r>
        <w:rPr>
          <w:rFonts w:eastAsia="Baskerville"/>
        </w:rPr>
        <w:t xml:space="preserve"> </w:t>
      </w:r>
      <w:r w:rsidRPr="00E22DFF">
        <w:rPr>
          <w:rFonts w:eastAsia="Baskerville"/>
        </w:rPr>
        <w:t>concrete types, you</w:t>
      </w:r>
      <w:r>
        <w:rPr>
          <w:rFonts w:eastAsia="Baskerville"/>
        </w:rPr>
        <w:t>’</w:t>
      </w:r>
      <w:r w:rsidRPr="00E22DFF">
        <w:rPr>
          <w:rFonts w:eastAsia="Baskerville"/>
        </w:rPr>
        <w:t>ll have to reopen it.</w:t>
      </w:r>
      <w:r>
        <w:rPr>
          <w:rFonts w:eastAsia="Baskerville"/>
        </w:rPr>
        <w:t xml:space="preserve"> </w:t>
      </w:r>
      <w:r w:rsidRPr="00E22DFF">
        <w:rPr>
          <w:rFonts w:eastAsia="Baskerville"/>
        </w:rPr>
        <w:t>So what can you do? It</w:t>
      </w:r>
      <w:r>
        <w:rPr>
          <w:rFonts w:eastAsia="Baskerville"/>
        </w:rPr>
        <w:t>’</w:t>
      </w:r>
      <w:r w:rsidRPr="00E22DFF">
        <w:rPr>
          <w:rFonts w:eastAsia="Baskerville"/>
        </w:rPr>
        <w:t>s times like these that you can fall back</w:t>
      </w:r>
      <w:r>
        <w:rPr>
          <w:rFonts w:eastAsia="Baskerville"/>
        </w:rPr>
        <w:t xml:space="preserve"> </w:t>
      </w:r>
      <w:r w:rsidRPr="00E22DFF">
        <w:rPr>
          <w:rFonts w:eastAsia="Baskerville"/>
        </w:rPr>
        <w:t>on OO Design Principles to look for clues. Remember, our</w:t>
      </w:r>
      <w:r>
        <w:rPr>
          <w:rFonts w:eastAsia="Baskerville"/>
        </w:rPr>
        <w:t xml:space="preserve"> </w:t>
      </w:r>
      <w:r w:rsidRPr="00E22DFF">
        <w:rPr>
          <w:rFonts w:eastAsia="Baskerville"/>
        </w:rPr>
        <w:t xml:space="preserve">first principle deals with change and guides us to </w:t>
      </w:r>
      <w:r w:rsidRPr="00E22DFF">
        <w:rPr>
          <w:rFonts w:eastAsia="Baskerville-Italic"/>
          <w:i/>
        </w:rPr>
        <w:t>identify the</w:t>
      </w:r>
      <w:r>
        <w:rPr>
          <w:rFonts w:eastAsia="Baskerville-Italic"/>
          <w:i/>
        </w:rPr>
        <w:t xml:space="preserve"> </w:t>
      </w:r>
      <w:r w:rsidRPr="00E22DFF">
        <w:rPr>
          <w:rFonts w:eastAsia="Baskerville-Italic"/>
          <w:i/>
        </w:rPr>
        <w:t>aspects that vary and separate them from what stays the same</w:t>
      </w:r>
      <w:r w:rsidRPr="00E22DFF">
        <w:rPr>
          <w:rFonts w:eastAsia="Baskerville"/>
          <w:i/>
        </w:rPr>
        <w:t>.</w:t>
      </w:r>
    </w:p>
    <w:p w:rsidR="00D32B88" w:rsidRPr="00C72FD4" w:rsidRDefault="00D32B88" w:rsidP="00E22DFF">
      <w:pPr>
        <w:pStyle w:val="ContentStyle"/>
        <w:rPr>
          <w:b/>
        </w:rPr>
      </w:pPr>
    </w:p>
    <w:p w:rsidR="00991497" w:rsidRDefault="009E3437" w:rsidP="00AC5716">
      <w:pPr>
        <w:pStyle w:val="ContentStyle"/>
        <w:rPr>
          <w:rFonts w:eastAsiaTheme="majorEastAsia"/>
        </w:rPr>
      </w:pPr>
      <w:r w:rsidRPr="009E3437">
        <w:rPr>
          <w:b/>
        </w:rPr>
        <w:t xml:space="preserve">Definition </w:t>
      </w:r>
      <w:r>
        <w:rPr>
          <w:b/>
        </w:rPr>
        <w:t xml:space="preserve">-&gt; </w:t>
      </w:r>
      <w:r w:rsidRPr="009E3437">
        <w:rPr>
          <w:b/>
          <w:i/>
        </w:rPr>
        <w:t>Tightly Coupled Object</w:t>
      </w:r>
      <w:r w:rsidRPr="009E3437">
        <w:t xml:space="preserve"> is an object that needs to know about other objects and are usually highly dependent on each other's interfaces. When we change one object in a tightly coupled application often it requires changes to a number of other objects. There is no problem in a small application we can easily identify the change. But in the case of a large applications these inter-dependencies are not always known by every consumer or other developers or there is many chance of future changes.</w:t>
      </w:r>
      <w:r w:rsidRPr="009E3437">
        <w:rPr>
          <w:rFonts w:eastAsiaTheme="majorEastAsia"/>
        </w:rPr>
        <w:t> </w:t>
      </w:r>
    </w:p>
    <w:p w:rsidR="009E3437" w:rsidRPr="00991497" w:rsidRDefault="009E3437" w:rsidP="009E3437">
      <w:pPr>
        <w:pStyle w:val="ContentStyle"/>
        <w:numPr>
          <w:ilvl w:val="0"/>
          <w:numId w:val="72"/>
        </w:numPr>
      </w:pPr>
      <w:r w:rsidRPr="00991497">
        <w:t>Think of your skin. It's stuck to your body. It fits like a glove. But what if you wanted to change your skin colour from say white to black? Can you imagine just how painful it would be to peel off your skin, dye it, and then to paste it back on etc? Changing your skin is difficult because it is tightly coupled to your body. You just can't make changes easily. You would have to fundamentally redesign a human being in order to make this possible. In other words, if you want to change the skin, you would also HAVE TO change the design of your body as well because the two are joined together.</w:t>
      </w:r>
    </w:p>
    <w:p w:rsidR="009E3437" w:rsidRDefault="009E3437" w:rsidP="009E3437">
      <w:pPr>
        <w:pStyle w:val="ContentStyle"/>
        <w:ind w:left="907"/>
      </w:pPr>
    </w:p>
    <w:p w:rsidR="009E3437" w:rsidRDefault="009E3437" w:rsidP="00AC5716">
      <w:pPr>
        <w:pStyle w:val="ContentStyle"/>
        <w:rPr>
          <w:b/>
        </w:rPr>
      </w:pPr>
      <w:r w:rsidRPr="009E3437">
        <w:rPr>
          <w:b/>
        </w:rPr>
        <w:t>Definition -&gt;</w:t>
      </w:r>
      <w:r>
        <w:rPr>
          <w:b/>
        </w:rPr>
        <w:t xml:space="preserve"> </w:t>
      </w:r>
      <w:r w:rsidRPr="009E3437">
        <w:rPr>
          <w:b/>
          <w:i/>
        </w:rPr>
        <w:t>Loose coupling</w:t>
      </w:r>
      <w:r w:rsidRPr="009E3437">
        <w:t xml:space="preserve"> is a design strategy which allows us to reduce the inter-dependencies between components of a system with the goal of reducing the risk that changes in one component will require changes in any other component. It’s all about thinking a problem in generic manner and which intended to increase the flexibility of a system, make it more maintainable, and makes the entire framework more stable.</w:t>
      </w:r>
      <w:r>
        <w:rPr>
          <w:rStyle w:val="apple-converted-space"/>
          <w:rFonts w:eastAsiaTheme="majorEastAsia"/>
          <w:color w:val="333333"/>
          <w:sz w:val="23"/>
          <w:szCs w:val="23"/>
          <w:shd w:val="clear" w:color="auto" w:fill="FFFFFF"/>
        </w:rPr>
        <w:t> </w:t>
      </w:r>
      <w:r w:rsidRPr="009E3437">
        <w:rPr>
          <w:b/>
        </w:rPr>
        <w:t xml:space="preserve"> </w:t>
      </w:r>
    </w:p>
    <w:p w:rsidR="009E3437" w:rsidRPr="00991497" w:rsidRDefault="009E3437" w:rsidP="009E3437">
      <w:pPr>
        <w:pStyle w:val="ContentStyle"/>
        <w:numPr>
          <w:ilvl w:val="0"/>
          <w:numId w:val="72"/>
        </w:numPr>
      </w:pPr>
      <w:r w:rsidRPr="00991497">
        <w:t>Now think of getting dressed in the morning. You don't like blue? No problems: you can put a red shirt on instead. You can do this easily and effortlessly because the shirt is not really connected to your body the same way as your skin.</w:t>
      </w:r>
      <w:r w:rsidRPr="00991497">
        <w:rPr>
          <w:rStyle w:val="apple-converted-space"/>
        </w:rPr>
        <w:t> </w:t>
      </w:r>
      <w:r w:rsidRPr="00991497">
        <w:rPr>
          <w:rStyle w:val="Emphasis"/>
          <w:i w:val="0"/>
          <w:iCs w:val="0"/>
        </w:rPr>
        <w:t>The shirt doesn't know or care about what body it is going on</w:t>
      </w:r>
      <w:r w:rsidRPr="00991497">
        <w:t>. That is the key point. Clothes can easily and painlessly be changed. In other words, you can change your clothes, without really changing your body. Whew! Perfect example of loose coupling.</w:t>
      </w:r>
    </w:p>
    <w:p w:rsidR="009E3437" w:rsidRDefault="009E3437" w:rsidP="009E3437">
      <w:pPr>
        <w:pStyle w:val="ContentStyle"/>
        <w:rPr>
          <w:b/>
        </w:rPr>
      </w:pPr>
    </w:p>
    <w:p w:rsidR="009E3437" w:rsidRDefault="009E3437" w:rsidP="009E3437">
      <w:pPr>
        <w:pStyle w:val="ContentStyle"/>
      </w:pPr>
      <w:r w:rsidRPr="006400A9">
        <w:rPr>
          <w:b/>
          <w:i/>
        </w:rPr>
        <w:t xml:space="preserve">For good design </w:t>
      </w:r>
      <w:r w:rsidR="006400A9" w:rsidRPr="006400A9">
        <w:rPr>
          <w:b/>
          <w:i/>
        </w:rPr>
        <w:t>and coding practices of an application, the application should meet the outlined requirements</w:t>
      </w:r>
      <w:r w:rsidR="006400A9">
        <w:t xml:space="preserve"> (not all of them but mostly)</w:t>
      </w:r>
    </w:p>
    <w:p w:rsidR="006400A9" w:rsidRDefault="006400A9" w:rsidP="009C5427">
      <w:pPr>
        <w:pStyle w:val="ContentStyle"/>
        <w:numPr>
          <w:ilvl w:val="0"/>
          <w:numId w:val="124"/>
        </w:numPr>
      </w:pPr>
      <w:r>
        <w:rPr>
          <w:b/>
        </w:rPr>
        <w:t xml:space="preserve">Maintainability - </w:t>
      </w:r>
      <w:r w:rsidRPr="006400A9">
        <w:t>As systems become larger, and as the expected lifetimes of systems get longer, maintaining those systems becomes more and more of a challenge. Very often, the original team members who developed the system are no longer available, or no longer remember the details of the system. Documentation may be out of date or even lost. At the same time, the business may be demanding swift action to meet some pressing new business need.</w:t>
      </w:r>
      <w:r w:rsidRPr="006400A9">
        <w:rPr>
          <w:rFonts w:eastAsiaTheme="majorEastAsia"/>
        </w:rPr>
        <w:t> </w:t>
      </w:r>
      <w:r w:rsidRPr="006400A9">
        <w:t>Maintainability</w:t>
      </w:r>
      <w:r w:rsidRPr="006400A9">
        <w:rPr>
          <w:rFonts w:eastAsiaTheme="majorEastAsia"/>
        </w:rPr>
        <w:t> </w:t>
      </w:r>
      <w:r w:rsidRPr="006400A9">
        <w:t>is the quality of a software system that determines how easily and how efficiently you can update it. You may need to update a system if a defect is discovered that must be fixed (in other words, performing</w:t>
      </w:r>
      <w:r w:rsidRPr="006400A9">
        <w:rPr>
          <w:rFonts w:eastAsiaTheme="majorEastAsia"/>
        </w:rPr>
        <w:t> </w:t>
      </w:r>
      <w:r w:rsidRPr="006400A9">
        <w:t>corrective maintenance), if some change in the operating environment requires you to make a change in the system, or if you need to add new features to the system to meet a business requirement (perfective maintenance). Maintainable systems enhance the agility of the organization and reduce costs.</w:t>
      </w:r>
    </w:p>
    <w:p w:rsidR="006400A9" w:rsidRPr="006400A9" w:rsidRDefault="006400A9" w:rsidP="009C5427">
      <w:pPr>
        <w:pStyle w:val="ContentStyle"/>
        <w:numPr>
          <w:ilvl w:val="0"/>
          <w:numId w:val="124"/>
        </w:numPr>
      </w:pPr>
      <w:r w:rsidRPr="006400A9">
        <w:rPr>
          <w:b/>
        </w:rPr>
        <w:lastRenderedPageBreak/>
        <w:t>Testability</w:t>
      </w:r>
      <w:r w:rsidRPr="006400A9">
        <w:t xml:space="preserve"> - A</w:t>
      </w:r>
      <w:r w:rsidRPr="006400A9">
        <w:rPr>
          <w:rStyle w:val="apple-converted-space"/>
        </w:rPr>
        <w:t> </w:t>
      </w:r>
      <w:r w:rsidRPr="006400A9">
        <w:rPr>
          <w:rStyle w:val="Emphasis"/>
          <w:i w:val="0"/>
          <w:iCs w:val="0"/>
        </w:rPr>
        <w:t>testable</w:t>
      </w:r>
      <w:r w:rsidRPr="006400A9">
        <w:rPr>
          <w:rStyle w:val="apple-converted-space"/>
        </w:rPr>
        <w:t> </w:t>
      </w:r>
      <w:r w:rsidRPr="006400A9">
        <w:t>system is one that enables you to effectively test individual parts of the system. Designing and writing effective tests can be just as challenging as designing and writing testable application code, especially as systems become larger and more complex. Methodologies such as test-driven development (TDD) require you to write a unit test before writing any code to implement a new feature and the goal of such a design technique is to improve the quality of your application. Such design techniques also help to extend the coverage of your unit tests, reduce the likelihood of regressions, and make refactoring easier. However, as part of your testing processes you should also incorporate other types of tests such as acceptance tests, integration tests, performance tests, and stress tests.</w:t>
      </w:r>
    </w:p>
    <w:p w:rsidR="006400A9" w:rsidRPr="006400A9" w:rsidRDefault="006400A9" w:rsidP="006400A9">
      <w:pPr>
        <w:pStyle w:val="ContentStyle"/>
        <w:ind w:left="907"/>
      </w:pPr>
      <w:r w:rsidRPr="006400A9">
        <w:t>Running tests can also cost money and be time consuming because of the requirement to test in a realistic environment. For example, for some types of testing on a cloud-based application you need to deploy the application to the cloud environment and run the tests in the cloud. If you use TDD, it may be impractical to run all the tests in the cloud all of the time because of the time it takes to deploy your application, even to a local emulator. In this type of scenario, you may decide to use</w:t>
      </w:r>
      <w:r w:rsidRPr="006400A9">
        <w:rPr>
          <w:rStyle w:val="apple-converted-space"/>
        </w:rPr>
        <w:t> </w:t>
      </w:r>
      <w:r w:rsidRPr="006400A9">
        <w:rPr>
          <w:rStyle w:val="Emphasis"/>
          <w:i w:val="0"/>
          <w:iCs w:val="0"/>
        </w:rPr>
        <w:t>test doubles</w:t>
      </w:r>
      <w:r w:rsidRPr="006400A9">
        <w:rPr>
          <w:rStyle w:val="apple-converted-space"/>
        </w:rPr>
        <w:t> </w:t>
      </w:r>
      <w:r w:rsidRPr="006400A9">
        <w:t>(simple</w:t>
      </w:r>
      <w:r w:rsidRPr="006400A9">
        <w:rPr>
          <w:rStyle w:val="apple-converted-space"/>
        </w:rPr>
        <w:t> </w:t>
      </w:r>
      <w:r w:rsidRPr="006400A9">
        <w:rPr>
          <w:rStyle w:val="Emphasis"/>
          <w:i w:val="0"/>
          <w:iCs w:val="0"/>
        </w:rPr>
        <w:t>stubs</w:t>
      </w:r>
      <w:r w:rsidRPr="006400A9">
        <w:rPr>
          <w:rStyle w:val="apple-converted-space"/>
        </w:rPr>
        <w:t> </w:t>
      </w:r>
      <w:r w:rsidRPr="006400A9">
        <w:t>or verifiable</w:t>
      </w:r>
      <w:r w:rsidRPr="006400A9">
        <w:rPr>
          <w:rStyle w:val="apple-converted-space"/>
        </w:rPr>
        <w:t> </w:t>
      </w:r>
      <w:r w:rsidRPr="006400A9">
        <w:rPr>
          <w:rStyle w:val="Emphasis"/>
          <w:i w:val="0"/>
          <w:iCs w:val="0"/>
        </w:rPr>
        <w:t>mocks</w:t>
      </w:r>
      <w:r w:rsidRPr="006400A9">
        <w:t>) that replace the real components in the cloud environment with test implementations in order to enable you to run your suite of unit tests in isolation during the standard TDD development cycle.</w:t>
      </w:r>
    </w:p>
    <w:p w:rsidR="006400A9" w:rsidRPr="006400A9" w:rsidRDefault="006400A9" w:rsidP="009C5427">
      <w:pPr>
        <w:pStyle w:val="ContentStyle"/>
        <w:numPr>
          <w:ilvl w:val="0"/>
          <w:numId w:val="124"/>
        </w:numPr>
      </w:pPr>
      <w:r w:rsidRPr="006400A9">
        <w:rPr>
          <w:b/>
        </w:rPr>
        <w:t>Flexibility and Extensibility</w:t>
      </w:r>
      <w:r w:rsidRPr="006400A9">
        <w:t xml:space="preserve"> - </w:t>
      </w:r>
      <w:r w:rsidRPr="006400A9">
        <w:rPr>
          <w:rStyle w:val="Emphasis"/>
        </w:rPr>
        <w:t>Flexibility</w:t>
      </w:r>
      <w:r w:rsidRPr="006400A9">
        <w:rPr>
          <w:rStyle w:val="apple-converted-space"/>
        </w:rPr>
        <w:t> </w:t>
      </w:r>
      <w:r w:rsidRPr="006400A9">
        <w:t>and</w:t>
      </w:r>
      <w:r w:rsidRPr="006400A9">
        <w:rPr>
          <w:rStyle w:val="apple-converted-space"/>
        </w:rPr>
        <w:t> </w:t>
      </w:r>
      <w:r w:rsidRPr="006400A9">
        <w:rPr>
          <w:rStyle w:val="Emphasis"/>
        </w:rPr>
        <w:t>extensibility</w:t>
      </w:r>
      <w:r w:rsidRPr="006400A9">
        <w:rPr>
          <w:rStyle w:val="apple-converted-space"/>
        </w:rPr>
        <w:t> </w:t>
      </w:r>
      <w:r w:rsidRPr="006400A9">
        <w:t>are also often on the list of desirable attributes of enterprise applications. Given that business requirements often change, both during the development of an application and after it is running in production, you should try to design the application to make it flexible so that it can be adapted to work in different ways and extensible so that you can add new features. For example, you may need to convert your application from running on-premises to running in the cloud.</w:t>
      </w:r>
    </w:p>
    <w:p w:rsidR="006400A9" w:rsidRPr="006400A9" w:rsidRDefault="006400A9" w:rsidP="009C5427">
      <w:pPr>
        <w:pStyle w:val="ContentStyle"/>
        <w:numPr>
          <w:ilvl w:val="0"/>
          <w:numId w:val="124"/>
        </w:numPr>
      </w:pPr>
      <w:r w:rsidRPr="006400A9">
        <w:rPr>
          <w:b/>
        </w:rPr>
        <w:t>Late Binding</w:t>
      </w:r>
      <w:r w:rsidRPr="006400A9">
        <w:t xml:space="preserve"> - In some application scenarios, you may have a requirement to support</w:t>
      </w:r>
      <w:r w:rsidRPr="006400A9">
        <w:rPr>
          <w:rStyle w:val="apple-converted-space"/>
          <w:rFonts w:eastAsiaTheme="majorEastAsia"/>
        </w:rPr>
        <w:t> </w:t>
      </w:r>
      <w:r w:rsidRPr="006400A9">
        <w:rPr>
          <w:rStyle w:val="Emphasis"/>
          <w:i w:val="0"/>
          <w:iCs w:val="0"/>
        </w:rPr>
        <w:t>late binding</w:t>
      </w:r>
      <w:r w:rsidRPr="006400A9">
        <w:t>. Late binding is useful if you require the ability to replace part of your system without recompiling. For example, your application might support multiple relational databases with a separate module for each supported database type. You can use declarative configuration to tell the application to use a specific module at runtime. Another scenario where late binding can be useful is to enable users of the system to provide their own customization through a plug-in. Again, you can instruct the system to use a specific customization by using a configuration setting or a convention where the system scans a particular location on the file system for modules to use.</w:t>
      </w:r>
    </w:p>
    <w:p w:rsidR="006400A9" w:rsidRPr="006400A9" w:rsidRDefault="006400A9" w:rsidP="009C5427">
      <w:pPr>
        <w:pStyle w:val="ContentStyle"/>
        <w:numPr>
          <w:ilvl w:val="0"/>
          <w:numId w:val="124"/>
        </w:numPr>
      </w:pPr>
      <w:r w:rsidRPr="006400A9">
        <w:rPr>
          <w:b/>
        </w:rPr>
        <w:t>Parallel Development</w:t>
      </w:r>
      <w:r w:rsidRPr="006400A9">
        <w:t xml:space="preserve"> - When you are developing large scale (or even small and medium scale) systems, it is not practical to have the entire development team working simultaneously on the same feature or component. In reality, you will assign different features and components to smaller groups to work on in parallel. Although this approach enables you to reduce the overall duration of the project, it does introduce additional complexities: you need to manage multiple groups and to ensure that you can integrate the parts of the application developed by different groups to work correctly together.</w:t>
      </w:r>
    </w:p>
    <w:p w:rsidR="006400A9" w:rsidRPr="006400A9" w:rsidRDefault="006400A9" w:rsidP="009C5427">
      <w:pPr>
        <w:pStyle w:val="ContentStyle"/>
        <w:numPr>
          <w:ilvl w:val="0"/>
          <w:numId w:val="124"/>
        </w:numPr>
      </w:pPr>
      <w:r w:rsidRPr="006400A9">
        <w:rPr>
          <w:b/>
        </w:rPr>
        <w:t>Crosscutting concerns</w:t>
      </w:r>
      <w:r w:rsidRPr="006400A9">
        <w:t xml:space="preserve"> - Enterprise applications typically need to address a range of</w:t>
      </w:r>
      <w:r w:rsidRPr="006400A9">
        <w:rPr>
          <w:rStyle w:val="apple-converted-space"/>
          <w:rFonts w:eastAsiaTheme="majorEastAsia"/>
        </w:rPr>
        <w:t> </w:t>
      </w:r>
      <w:r w:rsidRPr="006400A9">
        <w:rPr>
          <w:rStyle w:val="Emphasis"/>
          <w:i w:val="0"/>
          <w:iCs w:val="0"/>
        </w:rPr>
        <w:t>crosscutting concerns</w:t>
      </w:r>
      <w:r w:rsidRPr="006400A9">
        <w:rPr>
          <w:rStyle w:val="apple-converted-space"/>
          <w:rFonts w:eastAsiaTheme="majorEastAsia"/>
        </w:rPr>
        <w:t> </w:t>
      </w:r>
      <w:r w:rsidRPr="006400A9">
        <w:t>such as validation, exception handling, and logging. You may need these features in many different areas of the application and you will want to implement them in a standard, consistent way to improve the maintainability of the system. Ideally, you want a mechanism that will enable you to efficiently and transparently add behaviors to your objects at either design time or run time without requiring you make changes to your existing classes. Often, you need the ability to configure these features at runtime and in some cases, add features to address a new crosscutting concern to an existing application.</w:t>
      </w:r>
    </w:p>
    <w:p w:rsidR="006400A9" w:rsidRPr="006400A9" w:rsidRDefault="006400A9" w:rsidP="009C5427">
      <w:pPr>
        <w:pStyle w:val="ContentStyle"/>
        <w:numPr>
          <w:ilvl w:val="0"/>
          <w:numId w:val="124"/>
        </w:numPr>
      </w:pPr>
      <w:r w:rsidRPr="006400A9">
        <w:rPr>
          <w:b/>
        </w:rPr>
        <w:t>Loose coupling</w:t>
      </w:r>
      <w:r w:rsidRPr="006400A9">
        <w:t xml:space="preserve"> - You can address many of the requirements listed in the previous sections by ensuring that your design results in an application that loosely couples the many parts that make up the application.</w:t>
      </w:r>
      <w:r w:rsidRPr="006400A9">
        <w:rPr>
          <w:rStyle w:val="apple-converted-space"/>
          <w:rFonts w:eastAsiaTheme="majorEastAsia"/>
        </w:rPr>
        <w:t> </w:t>
      </w:r>
      <w:r w:rsidRPr="006400A9">
        <w:rPr>
          <w:rStyle w:val="Emphasis"/>
          <w:i w:val="0"/>
          <w:iCs w:val="0"/>
        </w:rPr>
        <w:t>Loose coupling</w:t>
      </w:r>
      <w:r w:rsidRPr="006400A9">
        <w:t>, as opposed to</w:t>
      </w:r>
      <w:r w:rsidRPr="006400A9">
        <w:rPr>
          <w:rStyle w:val="apple-converted-space"/>
          <w:rFonts w:eastAsiaTheme="majorEastAsia"/>
        </w:rPr>
        <w:t> </w:t>
      </w:r>
      <w:r w:rsidRPr="006400A9">
        <w:rPr>
          <w:rStyle w:val="Emphasis"/>
          <w:i w:val="0"/>
          <w:iCs w:val="0"/>
        </w:rPr>
        <w:t>tight coupling</w:t>
      </w:r>
      <w:r w:rsidRPr="006400A9">
        <w:t>, means reducing the number of dependencies between the components that make up your system. This makes it easier and safer to make changes in one area of the system because each part of the system is largely independent of the other.</w:t>
      </w:r>
    </w:p>
    <w:p w:rsidR="006400A9" w:rsidRDefault="006400A9" w:rsidP="006400A9">
      <w:pPr>
        <w:pStyle w:val="ContentStyle"/>
        <w:rPr>
          <w:b/>
        </w:rPr>
      </w:pPr>
    </w:p>
    <w:p w:rsidR="006400A9" w:rsidRDefault="006400A9" w:rsidP="006400A9">
      <w:pPr>
        <w:pStyle w:val="ContentStyle"/>
        <w:rPr>
          <w:b/>
        </w:rPr>
      </w:pPr>
      <w:r>
        <w:rPr>
          <w:b/>
        </w:rPr>
        <w:t>SOLID principle of OOPS and its linkage to loo</w:t>
      </w:r>
      <w:r w:rsidR="00AC1980">
        <w:rPr>
          <w:b/>
        </w:rPr>
        <w:t>se coupling</w:t>
      </w:r>
    </w:p>
    <w:p w:rsidR="00AC1980" w:rsidRPr="00AC1980" w:rsidRDefault="00AC1980" w:rsidP="00AC1980">
      <w:pPr>
        <w:pStyle w:val="ContentStyle"/>
      </w:pPr>
      <w:r w:rsidRPr="00AC1980">
        <w:t>SOLID is an acronym that refers to the following principles:</w:t>
      </w:r>
    </w:p>
    <w:p w:rsidR="00AC1980" w:rsidRDefault="00AC1980" w:rsidP="009C5427">
      <w:pPr>
        <w:pStyle w:val="ContentStyle"/>
        <w:numPr>
          <w:ilvl w:val="0"/>
          <w:numId w:val="125"/>
        </w:numPr>
      </w:pPr>
      <w:r w:rsidRPr="00AC1980">
        <w:rPr>
          <w:b/>
        </w:rPr>
        <w:lastRenderedPageBreak/>
        <w:t>Single responsibility principle</w:t>
      </w:r>
      <w:r>
        <w:rPr>
          <w:b/>
        </w:rPr>
        <w:t xml:space="preserve"> - </w:t>
      </w:r>
      <w:r w:rsidRPr="00AC1980">
        <w:t>The single responsibility principle states that a class should have one, and only one, reason to change. For more information, see the article Principles of Object Oriented Design by Robert C. Martin (</w:t>
      </w:r>
      <w:hyperlink r:id="rId489" w:history="1">
        <w:r w:rsidRPr="00AC1980">
          <w:rPr>
            <w:rStyle w:val="Hyperlink"/>
            <w:color w:val="2A2A2A"/>
            <w:u w:val="none"/>
          </w:rPr>
          <w:t>Principles of OOD</w:t>
        </w:r>
      </w:hyperlink>
      <w:r w:rsidRPr="00AC1980">
        <w:t>).</w:t>
      </w:r>
    </w:p>
    <w:p w:rsidR="00AC1980" w:rsidRPr="00AC1980" w:rsidRDefault="00AC1980" w:rsidP="00AC1980">
      <w:pPr>
        <w:pStyle w:val="ContentStyle"/>
        <w:ind w:left="907"/>
      </w:pPr>
      <w:r w:rsidRPr="00AC1980">
        <w:t>In the first simple example shown in this chapter, the</w:t>
      </w:r>
      <w:r w:rsidRPr="00AC1980">
        <w:rPr>
          <w:rStyle w:val="apple-converted-space"/>
        </w:rPr>
        <w:t> </w:t>
      </w:r>
      <w:r w:rsidRPr="00AC1980">
        <w:rPr>
          <w:rStyle w:val="Strong"/>
          <w:b w:val="0"/>
          <w:bCs w:val="0"/>
        </w:rPr>
        <w:t>ManagementController</w:t>
      </w:r>
      <w:r w:rsidRPr="00AC1980">
        <w:rPr>
          <w:rStyle w:val="apple-converted-space"/>
        </w:rPr>
        <w:t> </w:t>
      </w:r>
      <w:r w:rsidRPr="00AC1980">
        <w:t>class had two responsibilities: to act as a controller in the UI and to instantiate and manage the lifetime of</w:t>
      </w:r>
      <w:r w:rsidRPr="00AC1980">
        <w:rPr>
          <w:rStyle w:val="apple-converted-space"/>
        </w:rPr>
        <w:t> </w:t>
      </w:r>
      <w:r w:rsidRPr="00AC1980">
        <w:rPr>
          <w:rStyle w:val="Strong"/>
          <w:b w:val="0"/>
          <w:bCs w:val="0"/>
        </w:rPr>
        <w:t>TenantStore</w:t>
      </w:r>
      <w:r w:rsidRPr="00AC1980">
        <w:rPr>
          <w:rStyle w:val="apple-converted-space"/>
        </w:rPr>
        <w:t> </w:t>
      </w:r>
      <w:r w:rsidRPr="00AC1980">
        <w:t>objects. In the second example, the responsibility for instantiating and managing</w:t>
      </w:r>
      <w:r w:rsidRPr="00AC1980">
        <w:rPr>
          <w:rStyle w:val="apple-converted-space"/>
        </w:rPr>
        <w:t> </w:t>
      </w:r>
      <w:r w:rsidRPr="00AC1980">
        <w:rPr>
          <w:rStyle w:val="Strong"/>
          <w:b w:val="0"/>
          <w:bCs w:val="0"/>
        </w:rPr>
        <w:t>TenantStore</w:t>
      </w:r>
      <w:r w:rsidRPr="00AC1980">
        <w:t>objects lies with another class or component in the system.</w:t>
      </w:r>
    </w:p>
    <w:p w:rsidR="00AC1980" w:rsidRPr="00AC1980" w:rsidRDefault="00AC1980" w:rsidP="009C5427">
      <w:pPr>
        <w:pStyle w:val="ContentStyle"/>
        <w:numPr>
          <w:ilvl w:val="0"/>
          <w:numId w:val="125"/>
        </w:numPr>
      </w:pPr>
      <w:r w:rsidRPr="00AC1980">
        <w:rPr>
          <w:b/>
        </w:rPr>
        <w:t>Open/close principle</w:t>
      </w:r>
      <w:r>
        <w:rPr>
          <w:b/>
        </w:rPr>
        <w:t xml:space="preserve"> - </w:t>
      </w:r>
      <w:r w:rsidRPr="00AC1980">
        <w:t>The open/closed principle states that "software entities (classes, modules, functions, and so on) should be open for extension, but closed for modification" (Meyer, Bertrand (1988). Object-Oriented Software Construction.)</w:t>
      </w:r>
    </w:p>
    <w:p w:rsidR="00AC1980" w:rsidRPr="00AC1980" w:rsidRDefault="00AC1980" w:rsidP="00AC1980">
      <w:pPr>
        <w:pStyle w:val="ContentStyle"/>
        <w:ind w:left="907"/>
      </w:pPr>
      <w:r w:rsidRPr="00AC1980">
        <w:t>Although you might modify the code in a class to fix a defect, you should extend a class if you want to add any new behavior to it. This helps to keep the code maintainable and testable because existing behavior should not change, and any new behavior exists in new classes. The requirement to be able to add support for crosscutting concerns to your application can best be met by following the open/closed principle. For example, when you add logging to a set of classes in your application, you shouldn’t make changes to the implementation of your existing classes.</w:t>
      </w:r>
    </w:p>
    <w:p w:rsidR="00AC1980" w:rsidRPr="00AC1980" w:rsidRDefault="00AC1980" w:rsidP="009C5427">
      <w:pPr>
        <w:pStyle w:val="ContentStyle"/>
        <w:numPr>
          <w:ilvl w:val="0"/>
          <w:numId w:val="125"/>
        </w:numPr>
      </w:pPr>
      <w:r w:rsidRPr="00AC1980">
        <w:rPr>
          <w:b/>
        </w:rPr>
        <w:t>Liskov substitution principle</w:t>
      </w:r>
      <w:r>
        <w:rPr>
          <w:b/>
        </w:rPr>
        <w:t xml:space="preserve"> - </w:t>
      </w:r>
      <w:r w:rsidRPr="00AC1980">
        <w:t>The Liskov substitution principle in object-oriented programming states that in a computer program, if</w:t>
      </w:r>
      <w:r w:rsidRPr="00AC1980">
        <w:rPr>
          <w:rStyle w:val="apple-converted-space"/>
        </w:rPr>
        <w:t> </w:t>
      </w:r>
      <w:r w:rsidRPr="00AC1980">
        <w:rPr>
          <w:rStyle w:val="Strong"/>
          <w:b w:val="0"/>
          <w:bCs w:val="0"/>
        </w:rPr>
        <w:t>S</w:t>
      </w:r>
      <w:r w:rsidRPr="00AC1980">
        <w:rPr>
          <w:rStyle w:val="apple-converted-space"/>
        </w:rPr>
        <w:t> </w:t>
      </w:r>
      <w:r w:rsidRPr="00AC1980">
        <w:t>is a subtype of</w:t>
      </w:r>
      <w:r w:rsidRPr="00AC1980">
        <w:rPr>
          <w:rStyle w:val="apple-converted-space"/>
        </w:rPr>
        <w:t> </w:t>
      </w:r>
      <w:r w:rsidRPr="00AC1980">
        <w:rPr>
          <w:rStyle w:val="Strong"/>
          <w:b w:val="0"/>
          <w:bCs w:val="0"/>
        </w:rPr>
        <w:t>T</w:t>
      </w:r>
      <w:r w:rsidRPr="00AC1980">
        <w:t>, then objects of type</w:t>
      </w:r>
      <w:r w:rsidRPr="00AC1980">
        <w:rPr>
          <w:rStyle w:val="apple-converted-space"/>
        </w:rPr>
        <w:t> </w:t>
      </w:r>
      <w:r w:rsidRPr="00AC1980">
        <w:rPr>
          <w:rStyle w:val="Strong"/>
          <w:b w:val="0"/>
          <w:bCs w:val="0"/>
        </w:rPr>
        <w:t>T</w:t>
      </w:r>
      <w:r w:rsidRPr="00AC1980">
        <w:rPr>
          <w:rStyle w:val="apple-converted-space"/>
        </w:rPr>
        <w:t> </w:t>
      </w:r>
      <w:r w:rsidRPr="00AC1980">
        <w:t>may be replaced with objects of type</w:t>
      </w:r>
      <w:r w:rsidRPr="00AC1980">
        <w:rPr>
          <w:rStyle w:val="apple-converted-space"/>
        </w:rPr>
        <w:t> </w:t>
      </w:r>
      <w:r w:rsidRPr="00AC1980">
        <w:rPr>
          <w:rStyle w:val="Strong"/>
          <w:b w:val="0"/>
          <w:bCs w:val="0"/>
        </w:rPr>
        <w:t>S</w:t>
      </w:r>
      <w:r w:rsidRPr="00AC1980">
        <w:rPr>
          <w:rStyle w:val="apple-converted-space"/>
        </w:rPr>
        <w:t> </w:t>
      </w:r>
      <w:r w:rsidRPr="00AC1980">
        <w:t>without altering any of the desirable properties, such as correctness, of that program.</w:t>
      </w:r>
    </w:p>
    <w:p w:rsidR="00AC1980" w:rsidRPr="00AC1980" w:rsidRDefault="00AC1980" w:rsidP="00AC1980">
      <w:pPr>
        <w:pStyle w:val="ContentStyle"/>
        <w:ind w:left="907"/>
      </w:pPr>
      <w:r w:rsidRPr="00AC1980">
        <w:t>In the second code sample shown in this chapter, the</w:t>
      </w:r>
      <w:r w:rsidRPr="00AC1980">
        <w:rPr>
          <w:rStyle w:val="apple-converted-space"/>
        </w:rPr>
        <w:t> </w:t>
      </w:r>
      <w:r w:rsidRPr="00AC1980">
        <w:rPr>
          <w:rStyle w:val="Strong"/>
          <w:b w:val="0"/>
          <w:bCs w:val="0"/>
        </w:rPr>
        <w:t>ManagementController</w:t>
      </w:r>
      <w:r w:rsidRPr="00AC1980">
        <w:rPr>
          <w:rStyle w:val="apple-converted-space"/>
        </w:rPr>
        <w:t> </w:t>
      </w:r>
      <w:r w:rsidRPr="00AC1980">
        <w:t>class should continue to work as expected if you pass any implementation of the</w:t>
      </w:r>
      <w:r w:rsidRPr="00AC1980">
        <w:rPr>
          <w:rStyle w:val="apple-converted-space"/>
        </w:rPr>
        <w:t> </w:t>
      </w:r>
      <w:r w:rsidRPr="00AC1980">
        <w:rPr>
          <w:rStyle w:val="Strong"/>
          <w:b w:val="0"/>
          <w:bCs w:val="0"/>
        </w:rPr>
        <w:t>ITenantStore</w:t>
      </w:r>
      <w:r w:rsidRPr="00AC1980">
        <w:rPr>
          <w:rStyle w:val="apple-converted-space"/>
        </w:rPr>
        <w:t> </w:t>
      </w:r>
      <w:r w:rsidRPr="00AC1980">
        <w:t>interface to it. This example uses an interface type as the type to pass to the constructor of the</w:t>
      </w:r>
      <w:r w:rsidRPr="00AC1980">
        <w:rPr>
          <w:rStyle w:val="apple-converted-space"/>
        </w:rPr>
        <w:t> </w:t>
      </w:r>
      <w:r w:rsidRPr="00AC1980">
        <w:rPr>
          <w:rStyle w:val="Strong"/>
          <w:b w:val="0"/>
          <w:bCs w:val="0"/>
        </w:rPr>
        <w:t>ManagementController</w:t>
      </w:r>
      <w:r w:rsidRPr="00AC1980">
        <w:rPr>
          <w:rStyle w:val="apple-converted-space"/>
        </w:rPr>
        <w:t> </w:t>
      </w:r>
      <w:r w:rsidRPr="00AC1980">
        <w:t>class, but you could equally well use an abstract type.</w:t>
      </w:r>
    </w:p>
    <w:p w:rsidR="00AC1980" w:rsidRPr="00AC1980" w:rsidRDefault="00AC1980" w:rsidP="009C5427">
      <w:pPr>
        <w:pStyle w:val="ContentStyle"/>
        <w:numPr>
          <w:ilvl w:val="0"/>
          <w:numId w:val="125"/>
        </w:numPr>
      </w:pPr>
      <w:r w:rsidRPr="00AC1980">
        <w:rPr>
          <w:b/>
        </w:rPr>
        <w:t>Interface segregation principle</w:t>
      </w:r>
      <w:r>
        <w:rPr>
          <w:b/>
        </w:rPr>
        <w:t xml:space="preserve"> - </w:t>
      </w:r>
      <w:r w:rsidRPr="00AC1980">
        <w:t>The interface segregation principle is a software development principle intended to make software more maintainable. The interface segregation principle encourages loose coupling and therefore makes a system easier to refactor, change, and redeploy. The principle states that interfaces that are very large should be split into smaller and more specific ones so that client classes only need to know about the methods that they use: no client class should be forced to depend on methods it does not use.</w:t>
      </w:r>
    </w:p>
    <w:p w:rsidR="00AC1980" w:rsidRPr="00AC1980" w:rsidRDefault="00AC1980" w:rsidP="009C5427">
      <w:pPr>
        <w:pStyle w:val="ContentStyle"/>
        <w:numPr>
          <w:ilvl w:val="0"/>
          <w:numId w:val="125"/>
        </w:numPr>
      </w:pPr>
      <w:r w:rsidRPr="00AC1980">
        <w:rPr>
          <w:b/>
        </w:rPr>
        <w:t>Dependency inversion principle</w:t>
      </w:r>
      <w:r>
        <w:rPr>
          <w:b/>
        </w:rPr>
        <w:t xml:space="preserve"> - </w:t>
      </w:r>
      <w:r w:rsidRPr="00AC1980">
        <w:t>The dependency inversion principle states that:</w:t>
      </w:r>
    </w:p>
    <w:p w:rsidR="00AC1980" w:rsidRPr="00AC1980" w:rsidRDefault="00AC1980" w:rsidP="009C5427">
      <w:pPr>
        <w:pStyle w:val="ContentStyle"/>
        <w:numPr>
          <w:ilvl w:val="0"/>
          <w:numId w:val="126"/>
        </w:numPr>
      </w:pPr>
      <w:r w:rsidRPr="00AC1980">
        <w:t>High-level modules should not depend on low-level modules. Both should depend on abstractions.</w:t>
      </w:r>
    </w:p>
    <w:p w:rsidR="006400A9" w:rsidRPr="00AC1980" w:rsidRDefault="00AC1980" w:rsidP="009C5427">
      <w:pPr>
        <w:pStyle w:val="ContentStyle"/>
        <w:numPr>
          <w:ilvl w:val="0"/>
          <w:numId w:val="126"/>
        </w:numPr>
      </w:pPr>
      <w:r w:rsidRPr="00AC1980">
        <w:t>Abstractions should not depend upon details. Details should depend upon abstractions.</w:t>
      </w:r>
    </w:p>
    <w:p w:rsidR="006400A9" w:rsidRPr="009E3437" w:rsidRDefault="006400A9" w:rsidP="009E3437">
      <w:pPr>
        <w:pStyle w:val="ContentStyle"/>
      </w:pPr>
    </w:p>
    <w:p w:rsidR="007B6380" w:rsidRDefault="007B6380" w:rsidP="00AC5716">
      <w:pPr>
        <w:pStyle w:val="ContentStyle"/>
      </w:pPr>
      <w:r>
        <w:t xml:space="preserve">Dependency Injection (DI) is a design pattern that demonstrates how to create loosely coupled classes. The term </w:t>
      </w:r>
      <w:r w:rsidRPr="00CA028B">
        <w:rPr>
          <w:b/>
        </w:rPr>
        <w:t>"loosely coupled"</w:t>
      </w:r>
      <w:r>
        <w:t xml:space="preserve"> deserves clarification and sometimes the best way to explain something is by first describing its opposite, which in this case is "tight coupling." When two classes are tightly coupled, they are linked with a binary association. For example, you might have two classes,</w:t>
      </w:r>
      <w:r>
        <w:rPr>
          <w:rStyle w:val="apple-converted-space"/>
          <w:rFonts w:eastAsiaTheme="majorEastAsia"/>
        </w:rPr>
        <w:t> </w:t>
      </w:r>
      <w:r>
        <w:rPr>
          <w:rStyle w:val="Strong"/>
        </w:rPr>
        <w:t>Class1</w:t>
      </w:r>
      <w:r>
        <w:rPr>
          <w:rStyle w:val="apple-converted-space"/>
          <w:rFonts w:eastAsiaTheme="majorEastAsia"/>
        </w:rPr>
        <w:t> </w:t>
      </w:r>
      <w:r>
        <w:t>and</w:t>
      </w:r>
      <w:r>
        <w:rPr>
          <w:rStyle w:val="apple-converted-space"/>
          <w:rFonts w:eastAsiaTheme="majorEastAsia"/>
        </w:rPr>
        <w:t> </w:t>
      </w:r>
      <w:r w:rsidR="004E6BE7">
        <w:rPr>
          <w:rStyle w:val="Strong"/>
        </w:rPr>
        <w:t>Class2</w:t>
      </w:r>
      <w:r w:rsidR="004E6BE7">
        <w:t>, which</w:t>
      </w:r>
      <w:r>
        <w:t xml:space="preserve"> are joined together as an aggregation. This is shown in the following code.</w:t>
      </w:r>
    </w:p>
    <w:p w:rsidR="007B6380" w:rsidRPr="007B6380" w:rsidRDefault="007B6380" w:rsidP="007B6380">
      <w:pPr>
        <w:pStyle w:val="CodeStyle"/>
      </w:pPr>
      <w:r w:rsidRPr="007B6380">
        <w:t>public class Class1</w:t>
      </w:r>
    </w:p>
    <w:p w:rsidR="007B6380" w:rsidRPr="007B6380" w:rsidRDefault="007B6380" w:rsidP="007B6380">
      <w:pPr>
        <w:pStyle w:val="CodeStyle"/>
      </w:pPr>
      <w:r w:rsidRPr="007B6380">
        <w:t>{</w:t>
      </w:r>
    </w:p>
    <w:p w:rsidR="007B6380" w:rsidRPr="007B6380" w:rsidRDefault="007B6380" w:rsidP="007B6380">
      <w:pPr>
        <w:pStyle w:val="CodeStyle"/>
      </w:pPr>
      <w:r w:rsidRPr="007B6380">
        <w:t>    public Class2 Class2 { get; set; }</w:t>
      </w:r>
    </w:p>
    <w:p w:rsidR="007B6380" w:rsidRPr="007B6380" w:rsidRDefault="007B6380" w:rsidP="007B6380">
      <w:pPr>
        <w:pStyle w:val="CodeStyle"/>
      </w:pPr>
      <w:r>
        <w:t>}</w:t>
      </w:r>
    </w:p>
    <w:p w:rsidR="007B6380" w:rsidRPr="007B6380" w:rsidRDefault="007B6380" w:rsidP="007B6380">
      <w:pPr>
        <w:pStyle w:val="CodeStyle"/>
      </w:pPr>
      <w:r w:rsidRPr="007B6380">
        <w:t>public class Class2</w:t>
      </w:r>
      <w:r>
        <w:t xml:space="preserve"> </w:t>
      </w:r>
      <w:r w:rsidRPr="007B6380">
        <w:t>{</w:t>
      </w:r>
      <w:r>
        <w:t xml:space="preserve"> </w:t>
      </w:r>
      <w:r w:rsidRPr="007B6380">
        <w:t>}</w:t>
      </w:r>
    </w:p>
    <w:p w:rsidR="007B6380" w:rsidRPr="007B6380" w:rsidRDefault="007B6380" w:rsidP="007B6380">
      <w:pPr>
        <w:pStyle w:val="ContentStyle"/>
      </w:pPr>
      <w:r w:rsidRPr="007B6380">
        <w:t>The following figure illustrates the concept of tight coupling.</w:t>
      </w:r>
    </w:p>
    <w:p w:rsidR="007B6380" w:rsidRDefault="007B6380" w:rsidP="004E6BE7">
      <w:pPr>
        <w:pStyle w:val="ContentStyle"/>
      </w:pPr>
      <w:r w:rsidRPr="007B6380">
        <w:t>Two Tightly Coupled Classes</w:t>
      </w:r>
      <w:r w:rsidRPr="007B6380">
        <w:br/>
      </w:r>
      <w:r w:rsidRPr="007B6380">
        <w:rPr>
          <w:noProof/>
        </w:rPr>
        <w:drawing>
          <wp:inline distT="0" distB="0" distL="0" distR="0">
            <wp:extent cx="2228850" cy="514350"/>
            <wp:effectExtent l="0" t="0" r="0" b="0"/>
            <wp:docPr id="224" name="Picture 224" descr="Referenc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yInjection_1" descr="Referenced Image"/>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2228850" cy="514350"/>
                    </a:xfrm>
                    <a:prstGeom prst="rect">
                      <a:avLst/>
                    </a:prstGeom>
                    <a:noFill/>
                    <a:ln>
                      <a:noFill/>
                    </a:ln>
                  </pic:spPr>
                </pic:pic>
              </a:graphicData>
            </a:graphic>
          </wp:inline>
        </w:drawing>
      </w:r>
    </w:p>
    <w:p w:rsidR="004E6BE7" w:rsidRPr="007B6380" w:rsidRDefault="004E6BE7" w:rsidP="004E6BE7">
      <w:pPr>
        <w:pStyle w:val="ContentStyle"/>
      </w:pPr>
    </w:p>
    <w:p w:rsidR="007B6380" w:rsidRDefault="007B6380" w:rsidP="007B6380">
      <w:pPr>
        <w:pStyle w:val="ContentStyle"/>
      </w:pPr>
      <w:r w:rsidRPr="007B6380">
        <w:t>Typically, if Class1 and Class2 were loosely coupled, Class1 would have a reference to an interface instead of a direct binary reference to Class2. This is shown in the following code.</w:t>
      </w:r>
    </w:p>
    <w:p w:rsidR="00B7212A" w:rsidRDefault="00B7212A" w:rsidP="007B6380">
      <w:pPr>
        <w:pStyle w:val="CodeStyle"/>
      </w:pPr>
    </w:p>
    <w:p w:rsidR="007B6380" w:rsidRPr="007B6380" w:rsidRDefault="007B6380" w:rsidP="007B6380">
      <w:pPr>
        <w:pStyle w:val="CodeStyle"/>
      </w:pPr>
      <w:r w:rsidRPr="007B6380">
        <w:lastRenderedPageBreak/>
        <w:t>public class Class1</w:t>
      </w:r>
    </w:p>
    <w:p w:rsidR="007B6380" w:rsidRPr="007B6380" w:rsidRDefault="007B6380" w:rsidP="007B6380">
      <w:pPr>
        <w:pStyle w:val="CodeStyle"/>
      </w:pPr>
      <w:r w:rsidRPr="007B6380">
        <w:t>{</w:t>
      </w:r>
    </w:p>
    <w:p w:rsidR="007B6380" w:rsidRPr="007B6380" w:rsidRDefault="007B6380" w:rsidP="007B6380">
      <w:pPr>
        <w:pStyle w:val="CodeStyle"/>
      </w:pPr>
      <w:r w:rsidRPr="007B6380">
        <w:t>    public IClass2 Class2 { get; set; }</w:t>
      </w:r>
    </w:p>
    <w:p w:rsidR="007B6380" w:rsidRPr="007B6380" w:rsidRDefault="007B6380" w:rsidP="007B6380">
      <w:pPr>
        <w:pStyle w:val="CodeStyle"/>
      </w:pPr>
      <w:r>
        <w:t>}</w:t>
      </w:r>
    </w:p>
    <w:p w:rsidR="007B6380" w:rsidRPr="007B6380" w:rsidRDefault="007B6380" w:rsidP="007B6380">
      <w:pPr>
        <w:pStyle w:val="CodeStyle"/>
      </w:pPr>
      <w:r w:rsidRPr="007B6380">
        <w:t>public interface IClass2 {</w:t>
      </w:r>
      <w:r>
        <w:t xml:space="preserve"> </w:t>
      </w:r>
      <w:r w:rsidRPr="007B6380">
        <w:t>}</w:t>
      </w:r>
    </w:p>
    <w:p w:rsidR="007B6380" w:rsidRPr="007B6380" w:rsidRDefault="007B6380" w:rsidP="007B6380">
      <w:pPr>
        <w:pStyle w:val="CodeStyle"/>
      </w:pPr>
      <w:r w:rsidRPr="007B6380">
        <w:t>public class Class2 : IClass2</w:t>
      </w:r>
      <w:r>
        <w:t xml:space="preserve">  </w:t>
      </w:r>
      <w:r w:rsidRPr="007B6380">
        <w:t>{</w:t>
      </w:r>
      <w:r>
        <w:t xml:space="preserve">  </w:t>
      </w:r>
      <w:r w:rsidRPr="007B6380">
        <w:t>}</w:t>
      </w:r>
    </w:p>
    <w:p w:rsidR="007B6380" w:rsidRPr="007B6380" w:rsidRDefault="007B6380" w:rsidP="007B6380">
      <w:pPr>
        <w:pStyle w:val="ContentStyle"/>
      </w:pPr>
      <w:r w:rsidRPr="007B6380">
        <w:t>The following figure illustrates the concept of loose coupling.</w:t>
      </w:r>
    </w:p>
    <w:p w:rsidR="007B6380" w:rsidRPr="007B6380" w:rsidRDefault="007B6380" w:rsidP="004E6BE7">
      <w:pPr>
        <w:pStyle w:val="ContentStyle"/>
      </w:pPr>
      <w:r w:rsidRPr="007B6380">
        <w:t>Two Loosely Coupled Classes</w:t>
      </w:r>
      <w:r w:rsidRPr="007B6380">
        <w:br/>
      </w:r>
      <w:r w:rsidRPr="007B6380">
        <w:rPr>
          <w:noProof/>
        </w:rPr>
        <w:drawing>
          <wp:inline distT="0" distB="0" distL="0" distR="0">
            <wp:extent cx="2228850" cy="514350"/>
            <wp:effectExtent l="0" t="0" r="0" b="0"/>
            <wp:docPr id="225" name="Picture 225" descr="Referenc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yInjection_2" descr="Referenced Image"/>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2228850" cy="514350"/>
                    </a:xfrm>
                    <a:prstGeom prst="rect">
                      <a:avLst/>
                    </a:prstGeom>
                    <a:noFill/>
                    <a:ln>
                      <a:noFill/>
                    </a:ln>
                  </pic:spPr>
                </pic:pic>
              </a:graphicData>
            </a:graphic>
          </wp:inline>
        </w:drawing>
      </w:r>
    </w:p>
    <w:p w:rsidR="007B6380" w:rsidRPr="007B6380" w:rsidRDefault="007B6380" w:rsidP="007B6380">
      <w:pPr>
        <w:pStyle w:val="ContentStyle"/>
      </w:pPr>
      <w:r w:rsidRPr="007B6380">
        <w:t>However, this implementation of loose coupling presents a problem. If Class1 is responsible for creating a new instance of Class2, you only have the illusion of being loosely coupled because Class1 must still know about Class2. This is shown in the following code.</w:t>
      </w:r>
    </w:p>
    <w:p w:rsidR="007B6380" w:rsidRPr="007B6380" w:rsidRDefault="007B6380" w:rsidP="007B6380">
      <w:pPr>
        <w:pStyle w:val="CodeStyle"/>
      </w:pPr>
      <w:r w:rsidRPr="007B6380">
        <w:t>public class Class1</w:t>
      </w:r>
    </w:p>
    <w:p w:rsidR="007B6380" w:rsidRPr="007B6380" w:rsidRDefault="007B6380" w:rsidP="007B6380">
      <w:pPr>
        <w:pStyle w:val="CodeStyle"/>
      </w:pPr>
      <w:r w:rsidRPr="007B6380">
        <w:t>{</w:t>
      </w:r>
    </w:p>
    <w:p w:rsidR="007B6380" w:rsidRPr="007B6380" w:rsidRDefault="007B6380" w:rsidP="007B6380">
      <w:pPr>
        <w:pStyle w:val="CodeStyle"/>
      </w:pPr>
      <w:r w:rsidRPr="007B6380">
        <w:t>    public Class1()</w:t>
      </w:r>
    </w:p>
    <w:p w:rsidR="007B6380" w:rsidRPr="007B6380" w:rsidRDefault="007B6380" w:rsidP="007B6380">
      <w:pPr>
        <w:pStyle w:val="CodeStyle"/>
      </w:pPr>
      <w:r w:rsidRPr="007B6380">
        <w:t>    {</w:t>
      </w:r>
    </w:p>
    <w:p w:rsidR="007B6380" w:rsidRPr="007B6380" w:rsidRDefault="007B6380" w:rsidP="007B6380">
      <w:pPr>
        <w:pStyle w:val="CodeStyle"/>
      </w:pPr>
      <w:r w:rsidRPr="007B6380">
        <w:t>        Class2 = new Class2();           </w:t>
      </w:r>
    </w:p>
    <w:p w:rsidR="007B6380" w:rsidRPr="007B6380" w:rsidRDefault="007B6380" w:rsidP="007B6380">
      <w:pPr>
        <w:pStyle w:val="CodeStyle"/>
      </w:pPr>
      <w:r w:rsidRPr="007B6380">
        <w:t>    }</w:t>
      </w:r>
    </w:p>
    <w:p w:rsidR="007B6380" w:rsidRPr="007B6380" w:rsidRDefault="007B6380" w:rsidP="007B6380">
      <w:pPr>
        <w:pStyle w:val="CodeStyle"/>
      </w:pPr>
      <w:r w:rsidRPr="007B6380">
        <w:t>    public IClass2 Class2 { get; set; }</w:t>
      </w:r>
    </w:p>
    <w:p w:rsidR="007B6380" w:rsidRPr="007B6380" w:rsidRDefault="007B6380" w:rsidP="007B6380">
      <w:pPr>
        <w:pStyle w:val="CodeStyle"/>
      </w:pPr>
      <w:r>
        <w:t>}</w:t>
      </w:r>
    </w:p>
    <w:p w:rsidR="007B6380" w:rsidRPr="007B6380" w:rsidRDefault="007B6380" w:rsidP="007B6380">
      <w:pPr>
        <w:pStyle w:val="CodeStyle"/>
      </w:pPr>
      <w:r w:rsidRPr="007B6380">
        <w:t>public interface IClass2 {</w:t>
      </w:r>
      <w:r>
        <w:t xml:space="preserve">  }</w:t>
      </w:r>
    </w:p>
    <w:p w:rsidR="007B6380" w:rsidRDefault="007B6380" w:rsidP="007B6380">
      <w:pPr>
        <w:pStyle w:val="CodeStyle"/>
      </w:pPr>
      <w:r w:rsidRPr="007B6380">
        <w:t>public class Class2 : IClass2</w:t>
      </w:r>
      <w:r>
        <w:t xml:space="preserve"> </w:t>
      </w:r>
      <w:r w:rsidRPr="007B6380">
        <w:t>{</w:t>
      </w:r>
      <w:r>
        <w:t xml:space="preserve">  </w:t>
      </w:r>
      <w:r w:rsidRPr="007B6380">
        <w:t>}</w:t>
      </w:r>
    </w:p>
    <w:p w:rsidR="00B7212A" w:rsidRPr="007B6380" w:rsidRDefault="00B7212A" w:rsidP="007B6380">
      <w:pPr>
        <w:pStyle w:val="CodeStyle"/>
      </w:pPr>
    </w:p>
    <w:p w:rsidR="007B6380" w:rsidRDefault="007B6380" w:rsidP="00AC5716">
      <w:pPr>
        <w:pStyle w:val="ContentStyle"/>
      </w:pPr>
      <w:r>
        <w:t>As you can see, because of its constructor,</w:t>
      </w:r>
      <w:r>
        <w:rPr>
          <w:rStyle w:val="apple-converted-space"/>
          <w:rFonts w:eastAsiaTheme="majorEastAsia"/>
        </w:rPr>
        <w:t> </w:t>
      </w:r>
      <w:r>
        <w:rPr>
          <w:rStyle w:val="Strong"/>
        </w:rPr>
        <w:t>Class1</w:t>
      </w:r>
      <w:r>
        <w:rPr>
          <w:rStyle w:val="apple-converted-space"/>
          <w:rFonts w:eastAsiaTheme="majorEastAsia"/>
        </w:rPr>
        <w:t> </w:t>
      </w:r>
      <w:r>
        <w:t>is still tightly coupled to</w:t>
      </w:r>
      <w:r>
        <w:rPr>
          <w:rStyle w:val="apple-converted-space"/>
          <w:rFonts w:eastAsiaTheme="majorEastAsia"/>
        </w:rPr>
        <w:t> </w:t>
      </w:r>
      <w:r>
        <w:rPr>
          <w:rStyle w:val="Strong"/>
        </w:rPr>
        <w:t>Class2</w:t>
      </w:r>
      <w:r>
        <w:t>. A solution to this problem is to use DI. A third class that resolves the dependencies eliminates the last bit of tight coupling. The following code uses DI to implement loose coupling.</w:t>
      </w:r>
    </w:p>
    <w:p w:rsidR="00B7212A" w:rsidRDefault="00B7212A" w:rsidP="00AC5716">
      <w:pPr>
        <w:pStyle w:val="ContentStyle"/>
      </w:pPr>
    </w:p>
    <w:p w:rsidR="007B6380" w:rsidRPr="007B6380" w:rsidRDefault="007B6380" w:rsidP="007B6380">
      <w:pPr>
        <w:pStyle w:val="CodeStyle"/>
      </w:pPr>
      <w:r w:rsidRPr="007B6380">
        <w:t>public class Class1</w:t>
      </w:r>
    </w:p>
    <w:p w:rsidR="007B6380" w:rsidRPr="007B6380" w:rsidRDefault="007B6380" w:rsidP="007B6380">
      <w:pPr>
        <w:pStyle w:val="CodeStyle"/>
      </w:pPr>
      <w:r w:rsidRPr="007B6380">
        <w:t>{</w:t>
      </w:r>
    </w:p>
    <w:p w:rsidR="007B6380" w:rsidRPr="007B6380" w:rsidRDefault="007B6380" w:rsidP="008B3A8D">
      <w:pPr>
        <w:pStyle w:val="CodeStyle"/>
      </w:pPr>
      <w:r w:rsidRPr="007B6380">
        <w:t>    p</w:t>
      </w:r>
      <w:r w:rsidR="008B3A8D">
        <w:t>ublic readonly IClass2 _class2;</w:t>
      </w:r>
    </w:p>
    <w:p w:rsidR="007B6380" w:rsidRPr="007B6380" w:rsidRDefault="007B6380" w:rsidP="008B3A8D">
      <w:pPr>
        <w:pStyle w:val="CodeStyle"/>
      </w:pPr>
      <w:r w:rsidRPr="007B6380">
        <w:t>    public Class1():this(DependencyFactory.Resolve&lt;IClass2&gt;())</w:t>
      </w:r>
      <w:r w:rsidR="008B3A8D">
        <w:t> {    }</w:t>
      </w:r>
    </w:p>
    <w:p w:rsidR="007B6380" w:rsidRPr="007B6380" w:rsidRDefault="007B6380" w:rsidP="007B6380">
      <w:pPr>
        <w:pStyle w:val="CodeStyle"/>
      </w:pPr>
      <w:r w:rsidRPr="007B6380">
        <w:t>    public Class1(IClass2 class2)</w:t>
      </w:r>
    </w:p>
    <w:p w:rsidR="007B6380" w:rsidRPr="007B6380" w:rsidRDefault="007B6380" w:rsidP="007B6380">
      <w:pPr>
        <w:pStyle w:val="CodeStyle"/>
      </w:pPr>
      <w:r w:rsidRPr="007B6380">
        <w:t>    {</w:t>
      </w:r>
    </w:p>
    <w:p w:rsidR="007B6380" w:rsidRPr="007B6380" w:rsidRDefault="007B6380" w:rsidP="007B6380">
      <w:pPr>
        <w:pStyle w:val="CodeStyle"/>
      </w:pPr>
      <w:r w:rsidRPr="007B6380">
        <w:t>        _class2 = class2;</w:t>
      </w:r>
    </w:p>
    <w:p w:rsidR="007B6380" w:rsidRPr="007B6380" w:rsidRDefault="007B6380" w:rsidP="007B6380">
      <w:pPr>
        <w:pStyle w:val="CodeStyle"/>
      </w:pPr>
      <w:r w:rsidRPr="007B6380">
        <w:t>    }</w:t>
      </w:r>
    </w:p>
    <w:p w:rsidR="007B6380" w:rsidRDefault="008B3A8D" w:rsidP="008B3A8D">
      <w:pPr>
        <w:pStyle w:val="CodeStyle"/>
      </w:pPr>
      <w:r>
        <w:t>}</w:t>
      </w:r>
    </w:p>
    <w:p w:rsidR="008B3A8D" w:rsidRDefault="008B3A8D" w:rsidP="008B3A8D">
      <w:pPr>
        <w:pStyle w:val="CodeStyle"/>
      </w:pPr>
    </w:p>
    <w:p w:rsidR="00E844E1" w:rsidRDefault="00AC5716" w:rsidP="00AC5716">
      <w:pPr>
        <w:pStyle w:val="ContentStyle"/>
      </w:pPr>
      <w:r w:rsidRPr="00A22ADE">
        <w:rPr>
          <w:b/>
          <w:i/>
        </w:rPr>
        <w:t>Dependency injection is a coding style that has its roots in the observation that object delegation is usually a more useful design pattern than object inheritance (i.e., the object has-a relationship is more useful than the object is-a relationship).</w:t>
      </w:r>
      <w:r w:rsidRPr="00AC5716">
        <w:t xml:space="preserve"> </w:t>
      </w:r>
    </w:p>
    <w:p w:rsidR="00E34DD8" w:rsidRDefault="00AC5716" w:rsidP="00AC5716">
      <w:pPr>
        <w:pStyle w:val="ContentStyle"/>
      </w:pPr>
      <w:r w:rsidRPr="00AC5716">
        <w:t xml:space="preserve">One other ingredient is necessary however for DI to work, that of </w:t>
      </w:r>
      <w:r w:rsidRPr="00E844E1">
        <w:rPr>
          <w:b/>
          <w:i/>
        </w:rPr>
        <w:t>creating object interfaces</w:t>
      </w:r>
      <w:r w:rsidRPr="00AC5716">
        <w:t xml:space="preserve">. Combining these two powerful design patterns software engineers quickly realized that they could create flexible loosely coupled code and thus the concept of Dependency Injection was born. </w:t>
      </w:r>
    </w:p>
    <w:p w:rsidR="00AC5716" w:rsidRDefault="00AC5716" w:rsidP="00AC5716">
      <w:pPr>
        <w:pStyle w:val="ContentStyle"/>
      </w:pPr>
      <w:r w:rsidRPr="00AC5716">
        <w:t>However it wasn't until object reflection became available in certain high level languages that DI really took off. The reflection component is core to most of today's DI systems today because the really cool aspects of DI require the ability to programmatically select objects and configure and inject them into other objects using a system external and independent to the objects themselves.</w:t>
      </w:r>
    </w:p>
    <w:p w:rsidR="00B1077F" w:rsidRDefault="00B1077F" w:rsidP="00B1077F">
      <w:pPr>
        <w:pStyle w:val="ContentStyle"/>
      </w:pPr>
    </w:p>
    <w:p w:rsidR="00AC5716" w:rsidRPr="00B1077F" w:rsidRDefault="00AC5716" w:rsidP="00B1077F">
      <w:pPr>
        <w:pStyle w:val="ContentStyle"/>
      </w:pPr>
      <w:r w:rsidRPr="00B1077F">
        <w:t>A language must provide good support for both normal Object Oriented programming techniques as well as support for object interfaces and object reflection (for example Java and C#). While you can build programs using DI patterns in C++ systems its lack of reflection support within the language proper prevents it from supporting application servers and other DI platforms and hence limits the expressiveness of the DI patterns.</w:t>
      </w:r>
    </w:p>
    <w:p w:rsidR="00AC5716" w:rsidRPr="00B1077F" w:rsidRDefault="00AC5716" w:rsidP="00B1077F">
      <w:pPr>
        <w:pStyle w:val="ContentStyle"/>
        <w:rPr>
          <w:b/>
        </w:rPr>
      </w:pPr>
      <w:r w:rsidRPr="00B1077F">
        <w:rPr>
          <w:b/>
        </w:rPr>
        <w:lastRenderedPageBreak/>
        <w:t>Strengths of a system built using DI patterns:</w:t>
      </w:r>
    </w:p>
    <w:p w:rsidR="00AC5716" w:rsidRPr="00B1077F" w:rsidRDefault="00AC5716" w:rsidP="009C5427">
      <w:pPr>
        <w:pStyle w:val="ContentStyle"/>
        <w:numPr>
          <w:ilvl w:val="0"/>
          <w:numId w:val="123"/>
        </w:numPr>
      </w:pPr>
      <w:r w:rsidRPr="00B1077F">
        <w:t>DI code is much easier to reuse as the 'depended' functionality is extrapolated into well defined interfaces, allowing separate objects whose configuration is handled by a suitable application platform to be plugged into other objects at will.</w:t>
      </w:r>
    </w:p>
    <w:p w:rsidR="00AC5716" w:rsidRPr="00B1077F" w:rsidRDefault="00AC5716" w:rsidP="009C5427">
      <w:pPr>
        <w:pStyle w:val="ContentStyle"/>
        <w:numPr>
          <w:ilvl w:val="0"/>
          <w:numId w:val="123"/>
        </w:numPr>
      </w:pPr>
      <w:r w:rsidRPr="00B1077F">
        <w:t>DI code is much easier to test. The functionality expressed by the object can be tested in a black box by building 'mock' objects implementing the interfaces expected by your application logic.</w:t>
      </w:r>
    </w:p>
    <w:p w:rsidR="00AC5716" w:rsidRPr="00B1077F" w:rsidRDefault="00AC5716" w:rsidP="009C5427">
      <w:pPr>
        <w:pStyle w:val="ContentStyle"/>
        <w:numPr>
          <w:ilvl w:val="0"/>
          <w:numId w:val="123"/>
        </w:numPr>
      </w:pPr>
      <w:r w:rsidRPr="00B1077F">
        <w:t>DI code is more flexible. It is innately loosely coupled code -- to an extreme. This allows the programmer to pick and choose how objects are connected based exclusively on their required interfaces on one end and their expressed interfaces on the other.</w:t>
      </w:r>
    </w:p>
    <w:p w:rsidR="00AC5716" w:rsidRPr="00B1077F" w:rsidRDefault="00AC5716" w:rsidP="009C5427">
      <w:pPr>
        <w:pStyle w:val="ContentStyle"/>
        <w:numPr>
          <w:ilvl w:val="0"/>
          <w:numId w:val="123"/>
        </w:numPr>
      </w:pPr>
      <w:r w:rsidRPr="00B1077F">
        <w:t>External (Xml) configuration of DI objects means that others can customize your code in unforeseen directions.</w:t>
      </w:r>
    </w:p>
    <w:p w:rsidR="00AC5716" w:rsidRPr="00B1077F" w:rsidRDefault="00AC5716" w:rsidP="009C5427">
      <w:pPr>
        <w:pStyle w:val="ContentStyle"/>
        <w:numPr>
          <w:ilvl w:val="0"/>
          <w:numId w:val="123"/>
        </w:numPr>
      </w:pPr>
      <w:r w:rsidRPr="00B1077F">
        <w:t>External configuration is also a separation of concern pattern in that all problems of object initialization and object interdependency management can be handled by the application server.</w:t>
      </w:r>
    </w:p>
    <w:p w:rsidR="00AC5716" w:rsidRPr="00B1077F" w:rsidRDefault="00AC5716" w:rsidP="009C5427">
      <w:pPr>
        <w:pStyle w:val="ContentStyle"/>
        <w:numPr>
          <w:ilvl w:val="0"/>
          <w:numId w:val="123"/>
        </w:numPr>
      </w:pPr>
      <w:r w:rsidRPr="00B1077F">
        <w:t>Note that external configuration is not required to use the DI pattern, for simple interconnections a small builder object is often adequate. There is a tradeoff in flexibility between the two. A builder object is not as flexible an option as an externally visible configuration file. The developer of the DI system must weigh the advantages of flexibility over convenience, taking care that small scale, fine grain control over object construction as expressed in a configuration file may increase confusion and maintenance costs down the line.</w:t>
      </w:r>
    </w:p>
    <w:p w:rsidR="00AC5716" w:rsidRDefault="00AC5716" w:rsidP="00AC5716">
      <w:pPr>
        <w:pStyle w:val="ContentStyle"/>
      </w:pPr>
    </w:p>
    <w:p w:rsidR="00E34DD8" w:rsidRDefault="00E34DD8" w:rsidP="00AC5716">
      <w:pPr>
        <w:pStyle w:val="ContentStyle"/>
      </w:pPr>
      <w:r>
        <w:t>Dependency injection is a coding style to minimize the dependencies between different parts of the application by adopting loosely coupled design. However, if a class does not directly instantiate the other objects that it needs, some other class or component must take on this responsibility.</w:t>
      </w:r>
    </w:p>
    <w:p w:rsidR="00E32D60" w:rsidRDefault="00E32D60" w:rsidP="00AC5716">
      <w:pPr>
        <w:pStyle w:val="ContentStyle"/>
      </w:pPr>
    </w:p>
    <w:p w:rsidR="004F09FF" w:rsidRPr="00BD34E2" w:rsidRDefault="004F09FF" w:rsidP="004F09FF">
      <w:pPr>
        <w:pStyle w:val="ContentStyle"/>
        <w:rPr>
          <w:b/>
          <w:i/>
        </w:rPr>
      </w:pPr>
      <w:r w:rsidRPr="00BD34E2">
        <w:rPr>
          <w:b/>
          <w:i/>
        </w:rPr>
        <w:t xml:space="preserve">There are at least four common myths about DI: </w:t>
      </w:r>
    </w:p>
    <w:p w:rsidR="004F09FF" w:rsidRDefault="004F09FF" w:rsidP="004F09FF">
      <w:pPr>
        <w:pStyle w:val="ContentStyle"/>
        <w:numPr>
          <w:ilvl w:val="0"/>
          <w:numId w:val="130"/>
        </w:numPr>
      </w:pPr>
      <w:r w:rsidRPr="004F09FF">
        <w:t>DI is on</w:t>
      </w:r>
      <w:r>
        <w:t xml:space="preserve">ly relevant for late binding. </w:t>
      </w:r>
    </w:p>
    <w:p w:rsidR="004F09FF" w:rsidRDefault="004F09FF" w:rsidP="004F09FF">
      <w:pPr>
        <w:pStyle w:val="ContentStyle"/>
        <w:numPr>
          <w:ilvl w:val="0"/>
          <w:numId w:val="130"/>
        </w:numPr>
      </w:pPr>
      <w:r w:rsidRPr="004F09FF">
        <w:t xml:space="preserve">DI is only relevant for unit testing. </w:t>
      </w:r>
    </w:p>
    <w:p w:rsidR="004F09FF" w:rsidRDefault="004F09FF" w:rsidP="004F09FF">
      <w:pPr>
        <w:pStyle w:val="ContentStyle"/>
        <w:numPr>
          <w:ilvl w:val="0"/>
          <w:numId w:val="130"/>
        </w:numPr>
      </w:pPr>
      <w:r w:rsidRPr="004F09FF">
        <w:t xml:space="preserve">DI is a sort of </w:t>
      </w:r>
      <w:r>
        <w:t xml:space="preserve">Abstract Factory on steroids. </w:t>
      </w:r>
    </w:p>
    <w:p w:rsidR="004F09FF" w:rsidRDefault="004F09FF" w:rsidP="004F09FF">
      <w:pPr>
        <w:pStyle w:val="ContentStyle"/>
        <w:numPr>
          <w:ilvl w:val="0"/>
          <w:numId w:val="130"/>
        </w:numPr>
      </w:pPr>
      <w:r w:rsidRPr="004F09FF">
        <w:t xml:space="preserve">DI requires a DI CONTAINER. </w:t>
      </w:r>
    </w:p>
    <w:p w:rsidR="004F09FF" w:rsidRDefault="004F09FF" w:rsidP="004F09FF">
      <w:pPr>
        <w:pStyle w:val="ContentStyle"/>
      </w:pPr>
    </w:p>
    <w:p w:rsidR="004F09FF" w:rsidRPr="004F09FF" w:rsidRDefault="004F09FF" w:rsidP="004F09FF">
      <w:pPr>
        <w:pStyle w:val="ContentStyle"/>
      </w:pPr>
      <w:r w:rsidRPr="004F09FF">
        <w:t>Although none of these myths are true, they’re prevalent nonetheless.</w:t>
      </w:r>
    </w:p>
    <w:p w:rsidR="00B1077F" w:rsidRDefault="00B1077F" w:rsidP="00AC5716">
      <w:pPr>
        <w:pStyle w:val="ContentStyle"/>
      </w:pPr>
    </w:p>
    <w:p w:rsidR="002902EC" w:rsidRDefault="002902EC" w:rsidP="00AC5716">
      <w:pPr>
        <w:pStyle w:val="ContentStyle"/>
      </w:pPr>
      <w:r>
        <w:rPr>
          <w:b/>
          <w:i/>
        </w:rPr>
        <w:t>L</w:t>
      </w:r>
      <w:r w:rsidRPr="002902EC">
        <w:rPr>
          <w:b/>
          <w:i/>
        </w:rPr>
        <w:t>ate binding</w:t>
      </w:r>
      <w:r>
        <w:t xml:space="preserve"> refers to the ability to replace parts of an application without recompiling the code. An application that enables third-party add-ins (such as Visual Studio) is one example.</w:t>
      </w:r>
    </w:p>
    <w:p w:rsidR="00B7467E" w:rsidRDefault="00B7467E" w:rsidP="00AC5716">
      <w:pPr>
        <w:pStyle w:val="ContentStyle"/>
      </w:pPr>
      <w:r>
        <w:t>Another example is standard software that supports different runtime environments. You may have an application that can run on more than one database engine: for example, one that supports both Oracle and SQL Server. To support this feature, the rest of the application can talk to the database through an interface. The code base can provide different implementations of this interface to provide access to Oracle and SQL Server, respectively. A configuration option can be used to control which implementation should be used for a given installation.</w:t>
      </w:r>
    </w:p>
    <w:p w:rsidR="00B7467E" w:rsidRDefault="00B7467E" w:rsidP="00AC5716">
      <w:pPr>
        <w:pStyle w:val="ContentStyle"/>
      </w:pPr>
    </w:p>
    <w:p w:rsidR="00B7467E" w:rsidRDefault="00B7467E" w:rsidP="00AC5716">
      <w:pPr>
        <w:pStyle w:val="ContentStyle"/>
      </w:pPr>
      <w:r w:rsidRPr="00B7467E">
        <w:rPr>
          <w:b/>
          <w:i/>
        </w:rPr>
        <w:t>UNIT TESTING</w:t>
      </w:r>
      <w:r>
        <w:t xml:space="preserve"> - Some people think that DI is only relevant to support unit testing. This isn’t true, either—although DI is certainly an important part of supporting unit testing.</w:t>
      </w:r>
    </w:p>
    <w:p w:rsidR="00AE1084" w:rsidRDefault="00AE1084" w:rsidP="00AC5716">
      <w:pPr>
        <w:pStyle w:val="ContentStyle"/>
      </w:pPr>
    </w:p>
    <w:p w:rsidR="00AE1084" w:rsidRDefault="00AE1084" w:rsidP="00AC5716">
      <w:pPr>
        <w:pStyle w:val="ContentStyle"/>
      </w:pPr>
      <w:r w:rsidRPr="00AE1084">
        <w:rPr>
          <w:b/>
          <w:i/>
        </w:rPr>
        <w:t>AN ABSTRACT FACTORY ON STEROIDS</w:t>
      </w:r>
      <w:r>
        <w:t xml:space="preserve"> - Perhaps the most dangerous fallacy is that DI involves some sort of general-purpose Abstract Factory3 that we can use to create instances of the DEPENDENCIES that we need.</w:t>
      </w:r>
    </w:p>
    <w:p w:rsidR="00F8578C" w:rsidRDefault="00DE37D6" w:rsidP="00AC5716">
      <w:pPr>
        <w:pStyle w:val="ContentStyle"/>
      </w:pPr>
      <w:r>
        <w:t>“</w:t>
      </w:r>
      <w:r w:rsidRPr="00DE37D6">
        <w:rPr>
          <w:b/>
        </w:rPr>
        <w:t>C</w:t>
      </w:r>
      <w:r w:rsidR="00F8578C" w:rsidRPr="00DE37D6">
        <w:rPr>
          <w:b/>
        </w:rPr>
        <w:t>ollaborating classes…should rely on the infrastructure…to provide the necessary services.</w:t>
      </w:r>
      <w:r w:rsidR="00F8578C">
        <w:t xml:space="preserve">” What were your initial thoughts about this sentence? Did you think about the infrastructure as some sort of service you could query to get the DEPENDENCIES you need? If so, you aren’t alone. Many developers and architects think about DI as a service that can be used to locate other services; </w:t>
      </w:r>
      <w:r w:rsidR="00F8578C" w:rsidRPr="00FF2180">
        <w:rPr>
          <w:b/>
          <w:i/>
        </w:rPr>
        <w:t>this is called a SERVICE LOCATOR</w:t>
      </w:r>
      <w:r w:rsidR="00F8578C">
        <w:t>, but it’s the exact opposite of DI.</w:t>
      </w:r>
    </w:p>
    <w:p w:rsidR="00B8394F" w:rsidRDefault="00B8394F" w:rsidP="00AC5716">
      <w:pPr>
        <w:pStyle w:val="ContentStyle"/>
      </w:pPr>
      <w:r>
        <w:t>If you thought of DI as a SERVICE LOCATOR—that is, a general-purpose Factory—this is something you need to unlearn. DI is the opposite of a SERVICE LOCATOR; it’s a way to structure code so that we never have to imperatively ask for DEPENDENCIES. Rather, we force consumers to supply them.</w:t>
      </w:r>
    </w:p>
    <w:p w:rsidR="00B8394F" w:rsidRDefault="00B8394F" w:rsidP="00AC5716">
      <w:pPr>
        <w:pStyle w:val="ContentStyle"/>
      </w:pPr>
      <w:r>
        <w:rPr>
          <w:b/>
          <w:i/>
        </w:rPr>
        <w:lastRenderedPageBreak/>
        <w:t xml:space="preserve">DI Containers- </w:t>
      </w:r>
      <w:r w:rsidR="007562BF">
        <w:t>Closely associated with the previous misconception is the notion that DI requires a DI CONTAINER. If you held the previous, mistaken belief that DI involves a SERVICE LOCATOR, then it’s easy to conclude that a DI CONTAINER can take on the responsibility of the SERVICE LOCATOR. This might be the case, but it’s not at all how we should use a DI CONTAINER. A DI CONTAINER is an optional library that can make it easier for us to compose components when we wire up an application, but it’s in no way required. When we compose applications without a DI CONTAINER we call it POOR MAN’S DI; it takes a little more work, but other than that we don’t have to compromise on any DI principles. If you thought that DI requires a DI CONTAINER, this is another notion you need to unlearn. DI is a set of principles and patterns, and a DI CONTAINER is a useful, but optional tool.</w:t>
      </w:r>
    </w:p>
    <w:p w:rsidR="007562BF" w:rsidRDefault="007562BF" w:rsidP="00AC5716">
      <w:pPr>
        <w:pStyle w:val="ContentStyle"/>
      </w:pPr>
    </w:p>
    <w:p w:rsidR="00FF2180" w:rsidRDefault="00147DCF" w:rsidP="00AC5716">
      <w:pPr>
        <w:pStyle w:val="ContentStyle"/>
        <w:rPr>
          <w:b/>
        </w:rPr>
      </w:pPr>
      <w:r>
        <w:rPr>
          <w:b/>
          <w:noProof/>
        </w:rPr>
        <mc:AlternateContent>
          <mc:Choice Requires="wps">
            <w:drawing>
              <wp:anchor distT="0" distB="0" distL="114300" distR="114300" simplePos="0" relativeHeight="251676672" behindDoc="0" locked="0" layoutInCell="1" allowOverlap="1">
                <wp:simplePos x="0" y="0"/>
                <wp:positionH relativeFrom="column">
                  <wp:posOffset>3838575</wp:posOffset>
                </wp:positionH>
                <wp:positionV relativeFrom="paragraph">
                  <wp:posOffset>137160</wp:posOffset>
                </wp:positionV>
                <wp:extent cx="3248025" cy="3009900"/>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3248025" cy="3009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27B0" w:rsidRDefault="000027B0" w:rsidP="00147DCF">
                            <w:pPr>
                              <w:autoSpaceDE w:val="0"/>
                              <w:autoSpaceDN w:val="0"/>
                              <w:adjustRightInd w:val="0"/>
                              <w:spacing w:before="0" w:after="0" w:line="240" w:lineRule="auto"/>
                              <w:ind w:left="0"/>
                              <w:rPr>
                                <w:caps/>
                                <w:color w:val="5B9BD5" w:themeColor="accent1"/>
                                <w:sz w:val="26"/>
                                <w:szCs w:val="26"/>
                              </w:rPr>
                            </w:pPr>
                            <w:r>
                              <w:rPr>
                                <w:rFonts w:ascii="NewBaskerville-Roman" w:hAnsi="NewBaskerville-Roman" w:cs="NewBaskerville-Roman"/>
                                <w:szCs w:val="20"/>
                              </w:rPr>
                              <w:t>If you’re staying at a cheap hotel, you might encounter a sight like the one in figure 1.4. Here, the hotel has kindly provided a hair dryer for your convenience, but apparently they don’t trust you to leave the hair dryer for the next guest: the appliance is directly attached into the wall outlet. Although the cord’s long enough to give you a certain degree of movement, you can’t take the dryer with you. Apparently, the hotel management has decided that the cost of replacing stolen hair dryers is high enough to justify what’s otherwise an obviously inferior implementation. What happens when the hair dryer stops working? The hotel has to call in a skilled professional who can deal with the issue. To fix the hardwired hair dryer, they will have to cut the power to the room, rendering it temporarily useless. Then, the technician will use special tools to painstakingly disconnect the hair dryer and replace it with a new one. If you’re lucky, the technician will remember to turn the power to the room back on and go back to test whether the new hair dryer works…if you’re lucky.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2" o:spid="_x0000_s1044" type="#_x0000_t202" style="position:absolute;left:0;text-align:left;margin-left:302.25pt;margin-top:10.8pt;width:255.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" filled="f" stroked="f" strokeweight=".5pt">
                <v:textbox inset=",7.2pt,,0">
                  <w:txbxContent>
                    <w:p w:rsidR="000027B0" w:rsidRDefault="000027B0" w:rsidP="00147DCF">
                      <w:pPr>
                        <w:autoSpaceDE w:val="0"/>
                        <w:autoSpaceDN w:val="0"/>
                        <w:adjustRightInd w:val="0"/>
                        <w:spacing w:before="0" w:after="0" w:line="240" w:lineRule="auto"/>
                        <w:ind w:left="0"/>
                        <w:rPr>
                          <w:caps/>
                          <w:color w:val="5B9BD5" w:themeColor="accent1"/>
                          <w:sz w:val="26"/>
                          <w:szCs w:val="26"/>
                        </w:rPr>
                      </w:pPr>
                      <w:r>
                        <w:rPr>
                          <w:rFonts w:ascii="NewBaskerville-Roman" w:hAnsi="NewBaskerville-Roman" w:cs="NewBaskerville-Roman"/>
                          <w:szCs w:val="20"/>
                        </w:rPr>
                        <w:t>If you’re staying at a cheap hotel, you might encounter a sight like the one in figure 1.4. Here, the hotel has kindly provided a hair dryer for your convenience, but apparently they don’t trust you to leave the hair dryer for the next guest: the appliance is directly attached into the wall outlet. Although the cord’s long enough to give you a certain degree of movement, you can’t take the dryer with you. Apparently, the hotel management has decided that the cost of replacing stolen hair dryers is high enough to justify what’s otherwise an obviously inferior implementation. What happens when the hair dryer stops working? The hotel has to call in a skilled professional who can deal with the issue. To fix the hardwired hair dryer, they will have to cut the power to the room, rendering it temporarily useless. Then, the technician will use special tools to painstakingly disconnect the hair dryer and replace it with a new one. If you’re lucky, the technician will remember to turn the power to the room back on and go back to test whether the new hair dryer works…if you’re lucky.</w:t>
                      </w:r>
                    </w:p>
                  </w:txbxContent>
                </v:textbox>
                <w10:wrap type="square"/>
              </v:shape>
            </w:pict>
          </mc:Fallback>
        </mc:AlternateContent>
      </w:r>
      <w:r w:rsidR="007562BF" w:rsidRPr="007562BF">
        <w:rPr>
          <w:b/>
        </w:rPr>
        <w:t>Understanding DI through the help of an example</w:t>
      </w:r>
    </w:p>
    <w:p w:rsidR="007562BF" w:rsidRDefault="007562BF" w:rsidP="00AC5716">
      <w:pPr>
        <w:pStyle w:val="ContentStyle"/>
        <w:rPr>
          <w:b/>
        </w:rPr>
      </w:pPr>
      <w:r w:rsidRPr="007562BF">
        <w:rPr>
          <w:b/>
          <w:noProof/>
        </w:rPr>
        <w:drawing>
          <wp:inline distT="0" distB="0" distL="0" distR="0">
            <wp:extent cx="3589655" cy="28956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3592505" cy="2897899"/>
                    </a:xfrm>
                    <a:prstGeom prst="rect">
                      <a:avLst/>
                    </a:prstGeom>
                    <a:noFill/>
                    <a:ln>
                      <a:noFill/>
                    </a:ln>
                  </pic:spPr>
                </pic:pic>
              </a:graphicData>
            </a:graphic>
          </wp:inline>
        </w:drawing>
      </w:r>
    </w:p>
    <w:p w:rsidR="00147DCF" w:rsidRDefault="00147DCF" w:rsidP="00AC5716">
      <w:pPr>
        <w:pStyle w:val="ContentStyle"/>
        <w:rPr>
          <w:b/>
        </w:rPr>
      </w:pPr>
    </w:p>
    <w:p w:rsidR="00147DCF" w:rsidRDefault="00147DCF" w:rsidP="00147DCF">
      <w:pPr>
        <w:pStyle w:val="ContentStyle"/>
        <w:ind w:left="6480"/>
        <w:rPr>
          <w:b/>
        </w:rPr>
      </w:pPr>
      <w:r w:rsidRPr="00147DCF">
        <w:rPr>
          <w:b/>
          <w:noProof/>
        </w:rPr>
        <mc:AlternateContent>
          <mc:Choice Requires="wps">
            <w:drawing>
              <wp:anchor distT="45720" distB="45720" distL="114300" distR="114300" simplePos="0" relativeHeight="251678720" behindDoc="0" locked="0" layoutInCell="1" allowOverlap="1">
                <wp:simplePos x="0" y="0"/>
                <wp:positionH relativeFrom="column">
                  <wp:posOffset>408940</wp:posOffset>
                </wp:positionH>
                <wp:positionV relativeFrom="paragraph">
                  <wp:posOffset>66675</wp:posOffset>
                </wp:positionV>
                <wp:extent cx="3152775" cy="1404620"/>
                <wp:effectExtent l="0" t="0" r="28575" b="2159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404620"/>
                        </a:xfrm>
                        <a:prstGeom prst="rect">
                          <a:avLst/>
                        </a:prstGeom>
                        <a:solidFill>
                          <a:srgbClr val="FFFFFF"/>
                        </a:solidFill>
                        <a:ln w="9525">
                          <a:solidFill>
                            <a:srgbClr val="000000"/>
                          </a:solidFill>
                          <a:miter lim="800000"/>
                          <a:headEnd/>
                          <a:tailEnd/>
                        </a:ln>
                      </wps:spPr>
                      <wps:txbx>
                        <w:txbxContent>
                          <w:p w:rsidR="000027B0" w:rsidRDefault="000027B0" w:rsidP="00147DCF">
                            <w:pPr>
                              <w:autoSpaceDE w:val="0"/>
                              <w:autoSpaceDN w:val="0"/>
                              <w:adjustRightInd w:val="0"/>
                              <w:spacing w:before="0" w:after="0" w:line="240" w:lineRule="auto"/>
                              <w:ind w:left="0"/>
                              <w:rPr>
                                <w:rFonts w:ascii="NewBaskerville-Roman" w:hAnsi="NewBaskerville-Roman" w:cs="NewBaskerville-Roman"/>
                                <w:szCs w:val="20"/>
                              </w:rPr>
                            </w:pPr>
                            <w:r>
                              <w:rPr>
                                <w:rFonts w:ascii="NewBaskerville-Roman" w:hAnsi="NewBaskerville-Roman" w:cs="NewBaskerville-Roman"/>
                                <w:szCs w:val="20"/>
                              </w:rPr>
                              <w:t>Does this procedure sound at all familiar?</w:t>
                            </w:r>
                          </w:p>
                          <w:p w:rsidR="000027B0" w:rsidRDefault="000027B0" w:rsidP="00147DCF">
                            <w:pPr>
                              <w:autoSpaceDE w:val="0"/>
                              <w:autoSpaceDN w:val="0"/>
                              <w:adjustRightInd w:val="0"/>
                              <w:spacing w:before="0" w:after="0" w:line="240" w:lineRule="auto"/>
                              <w:ind w:left="0"/>
                            </w:pPr>
                            <w:r w:rsidRPr="00147DCF">
                              <w:rPr>
                                <w:rFonts w:ascii="NewBaskerville-Roman" w:hAnsi="NewBaskerville-Roman" w:cs="NewBaskerville-Roman"/>
                                <w:b/>
                                <w:i/>
                                <w:szCs w:val="20"/>
                              </w:rPr>
                              <w:t xml:space="preserve">This is how you would approach working with </w:t>
                            </w:r>
                            <w:r w:rsidRPr="00147DCF">
                              <w:rPr>
                                <w:rFonts w:ascii="NewBaskerville-Italic" w:hAnsi="NewBaskerville-Italic" w:cs="NewBaskerville-Italic"/>
                                <w:b/>
                                <w:i/>
                                <w:iCs/>
                                <w:szCs w:val="20"/>
                              </w:rPr>
                              <w:t xml:space="preserve">tightly coupled </w:t>
                            </w:r>
                            <w:r w:rsidRPr="00147DCF">
                              <w:rPr>
                                <w:rFonts w:ascii="NewBaskerville-Roman" w:hAnsi="NewBaskerville-Roman" w:cs="NewBaskerville-Roman"/>
                                <w:b/>
                                <w:i/>
                                <w:szCs w:val="20"/>
                              </w:rPr>
                              <w:t>code.</w:t>
                            </w:r>
                            <w:r>
                              <w:rPr>
                                <w:rFonts w:ascii="NewBaskerville-Roman" w:hAnsi="NewBaskerville-Roman" w:cs="NewBaskerville-Roman"/>
                                <w:szCs w:val="20"/>
                              </w:rPr>
                              <w:t xml:space="preserve"> In this scenario, the hair dryer is tightly coupled to the wall and you can’t easily modify one without impacting the other.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32.2pt;margin-top:5.25pt;width:248.2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">
                <v:textbox style="mso-fit-shape-to-text:t">
                  <w:txbxContent>
                    <w:p w:rsidR="000027B0" w:rsidRDefault="000027B0" w:rsidP="00147DCF">
                      <w:pPr>
                        <w:autoSpaceDE w:val="0"/>
                        <w:autoSpaceDN w:val="0"/>
                        <w:adjustRightInd w:val="0"/>
                        <w:spacing w:before="0" w:after="0" w:line="240" w:lineRule="auto"/>
                        <w:ind w:left="0"/>
                        <w:rPr>
                          <w:rFonts w:ascii="NewBaskerville-Roman" w:hAnsi="NewBaskerville-Roman" w:cs="NewBaskerville-Roman"/>
                          <w:szCs w:val="20"/>
                        </w:rPr>
                      </w:pPr>
                      <w:r>
                        <w:rPr>
                          <w:rFonts w:ascii="NewBaskerville-Roman" w:hAnsi="NewBaskerville-Roman" w:cs="NewBaskerville-Roman"/>
                          <w:szCs w:val="20"/>
                        </w:rPr>
                        <w:t>Does this procedure sound at all familiar?</w:t>
                      </w:r>
                    </w:p>
                    <w:p w:rsidR="000027B0" w:rsidRDefault="000027B0" w:rsidP="00147DCF">
                      <w:pPr>
                        <w:autoSpaceDE w:val="0"/>
                        <w:autoSpaceDN w:val="0"/>
                        <w:adjustRightInd w:val="0"/>
                        <w:spacing w:before="0" w:after="0" w:line="240" w:lineRule="auto"/>
                        <w:ind w:left="0"/>
                      </w:pPr>
                      <w:r w:rsidRPr="00147DCF">
                        <w:rPr>
                          <w:rFonts w:ascii="NewBaskerville-Roman" w:hAnsi="NewBaskerville-Roman" w:cs="NewBaskerville-Roman"/>
                          <w:b/>
                          <w:i/>
                          <w:szCs w:val="20"/>
                        </w:rPr>
                        <w:t xml:space="preserve">This is how you would approach working with </w:t>
                      </w:r>
                      <w:r w:rsidRPr="00147DCF">
                        <w:rPr>
                          <w:rFonts w:ascii="NewBaskerville-Italic" w:hAnsi="NewBaskerville-Italic" w:cs="NewBaskerville-Italic"/>
                          <w:b/>
                          <w:i/>
                          <w:iCs/>
                          <w:szCs w:val="20"/>
                        </w:rPr>
                        <w:t xml:space="preserve">tightly coupled </w:t>
                      </w:r>
                      <w:r w:rsidRPr="00147DCF">
                        <w:rPr>
                          <w:rFonts w:ascii="NewBaskerville-Roman" w:hAnsi="NewBaskerville-Roman" w:cs="NewBaskerville-Roman"/>
                          <w:b/>
                          <w:i/>
                          <w:szCs w:val="20"/>
                        </w:rPr>
                        <w:t>code.</w:t>
                      </w:r>
                      <w:r>
                        <w:rPr>
                          <w:rFonts w:ascii="NewBaskerville-Roman" w:hAnsi="NewBaskerville-Roman" w:cs="NewBaskerville-Roman"/>
                          <w:szCs w:val="20"/>
                        </w:rPr>
                        <w:t xml:space="preserve"> In this scenario, the hair dryer is tightly coupled to the wall and you can’t easily modify one without impacting the other.</w:t>
                      </w:r>
                    </w:p>
                  </w:txbxContent>
                </v:textbox>
                <w10:wrap type="square"/>
              </v:shape>
            </w:pict>
          </mc:Fallback>
        </mc:AlternateContent>
      </w:r>
      <w:r w:rsidRPr="00147DCF">
        <w:rPr>
          <w:b/>
          <w:noProof/>
        </w:rPr>
        <w:drawing>
          <wp:inline distT="0" distB="0" distL="0" distR="0">
            <wp:extent cx="2113915" cy="1076325"/>
            <wp:effectExtent l="0" t="0" r="63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3" cstate="print">
                      <a:extLst>
                        <a:ext uri="{28A0092B-C50C-407E-A947-70E740481C1C}">
                          <a14:useLocalDpi xmlns:a14="http://schemas.microsoft.com/office/drawing/2010/main" val="0"/>
                        </a:ext>
                      </a:extLst>
                    </a:blip>
                    <a:srcRect/>
                    <a:stretch>
                      <a:fillRect/>
                    </a:stretch>
                  </pic:blipFill>
                  <pic:spPr bwMode="auto">
                    <a:xfrm>
                      <a:off x="0" y="0"/>
                      <a:ext cx="2126579" cy="1082773"/>
                    </a:xfrm>
                    <a:prstGeom prst="rect">
                      <a:avLst/>
                    </a:prstGeom>
                    <a:noFill/>
                    <a:ln>
                      <a:noFill/>
                    </a:ln>
                  </pic:spPr>
                </pic:pic>
              </a:graphicData>
            </a:graphic>
          </wp:inline>
        </w:drawing>
      </w:r>
    </w:p>
    <w:p w:rsidR="00DB0897" w:rsidRDefault="00DB0897" w:rsidP="00DB0897">
      <w:pPr>
        <w:pStyle w:val="ContentStyle"/>
      </w:pPr>
      <w:r w:rsidRPr="00DB0897">
        <w:t>We use plugs and sockets. A socket defines a shape</w:t>
      </w:r>
      <w:r>
        <w:t xml:space="preserve"> </w:t>
      </w:r>
      <w:r w:rsidRPr="00DB0897">
        <w:t xml:space="preserve">that the plug must match. In an analogy to software design, the </w:t>
      </w:r>
      <w:r w:rsidRPr="001D3C6B">
        <w:rPr>
          <w:b/>
          <w:i/>
        </w:rPr>
        <w:t>socket is an interface</w:t>
      </w:r>
      <w:r w:rsidRPr="00DB0897">
        <w:t>.</w:t>
      </w:r>
      <w:r>
        <w:t xml:space="preserve"> </w:t>
      </w:r>
      <w:r w:rsidRPr="00DB0897">
        <w:t xml:space="preserve">In contrast to the hardwired hair dryer, </w:t>
      </w:r>
      <w:r w:rsidRPr="00BA0F55">
        <w:rPr>
          <w:b/>
          <w:i/>
        </w:rPr>
        <w:t>plugs and sockets define a loosely coupled model for connecting electrical appliances</w:t>
      </w:r>
      <w:r w:rsidRPr="00DB0897">
        <w:t>. As long as the plug fits into the socket, we</w:t>
      </w:r>
      <w:r>
        <w:t xml:space="preserve"> </w:t>
      </w:r>
      <w:r w:rsidRPr="00DB0897">
        <w:t xml:space="preserve">can combine </w:t>
      </w:r>
      <w:r w:rsidR="009F49C1">
        <w:t xml:space="preserve">appliances in a variety of ways (like you can unplug hair dryer and </w:t>
      </w:r>
      <w:r w:rsidR="009A5B2A">
        <w:t>plug</w:t>
      </w:r>
      <w:r w:rsidR="009F49C1">
        <w:t xml:space="preserve"> a computer etc)</w:t>
      </w:r>
      <w:r w:rsidR="00401BC2">
        <w:t>.</w:t>
      </w:r>
    </w:p>
    <w:p w:rsidR="009A5B2A" w:rsidRDefault="009A5B2A" w:rsidP="00DB0897">
      <w:pPr>
        <w:pStyle w:val="ContentStyle"/>
      </w:pPr>
      <w:r>
        <w:t>This way we can connect/plugin (</w:t>
      </w:r>
      <w:r>
        <w:rPr>
          <w:b/>
          <w:i/>
        </w:rPr>
        <w:t>say plugs are classes</w:t>
      </w:r>
      <w:r>
        <w:t>) any device that can fit into the socket (</w:t>
      </w:r>
      <w:r>
        <w:rPr>
          <w:b/>
          <w:i/>
        </w:rPr>
        <w:t>socket is an interface</w:t>
      </w:r>
      <w:r>
        <w:t xml:space="preserve">). </w:t>
      </w:r>
    </w:p>
    <w:p w:rsidR="001D3C6B" w:rsidRDefault="001D3C6B" w:rsidP="00DB0897">
      <w:pPr>
        <w:pStyle w:val="ContentStyle"/>
      </w:pPr>
    </w:p>
    <w:p w:rsidR="001D3C6B" w:rsidRDefault="009A5B2A" w:rsidP="009A5B2A">
      <w:pPr>
        <w:pStyle w:val="ContentStyle"/>
      </w:pPr>
      <w:r w:rsidRPr="009A5B2A">
        <w:t>The ability to replace one</w:t>
      </w:r>
      <w:r>
        <w:t xml:space="preserve"> </w:t>
      </w:r>
      <w:r w:rsidRPr="009A5B2A">
        <w:t>end without changing the other is similar to a central software design principle called</w:t>
      </w:r>
      <w:r>
        <w:t xml:space="preserve"> </w:t>
      </w:r>
      <w:r w:rsidRPr="009A5B2A">
        <w:t xml:space="preserve">the </w:t>
      </w:r>
      <w:r w:rsidRPr="009A5B2A">
        <w:rPr>
          <w:b/>
          <w:u w:val="single"/>
        </w:rPr>
        <w:t>LISKOV SUBSTITUTION PRINCIPLE</w:t>
      </w:r>
      <w:r w:rsidRPr="009A5B2A">
        <w:t>. This principle states that we should be able toreplace one implementation of an interface with another without breaking either client</w:t>
      </w:r>
      <w:r w:rsidR="002375C4">
        <w:t xml:space="preserve"> </w:t>
      </w:r>
      <w:r w:rsidRPr="009A5B2A">
        <w:t>or implementation.</w:t>
      </w:r>
      <w:r w:rsidR="002375C4">
        <w:t xml:space="preserve"> </w:t>
      </w:r>
      <w:r w:rsidRPr="009A5B2A">
        <w:t xml:space="preserve">When it comes to DI, the </w:t>
      </w:r>
      <w:r w:rsidR="002375C4" w:rsidRPr="009A5B2A">
        <w:t xml:space="preserve">LISKOV </w:t>
      </w:r>
      <w:r w:rsidR="002375C4">
        <w:t>SUBSTITUTION</w:t>
      </w:r>
      <w:r w:rsidRPr="009A5B2A">
        <w:t xml:space="preserve"> PRINCIPLE is one of the most important</w:t>
      </w:r>
      <w:r w:rsidR="002375C4">
        <w:t xml:space="preserve"> </w:t>
      </w:r>
      <w:r w:rsidRPr="009A5B2A">
        <w:t>software design principles. It’s this principle that enables us to address requirements</w:t>
      </w:r>
      <w:r w:rsidR="002375C4">
        <w:t xml:space="preserve"> </w:t>
      </w:r>
      <w:r w:rsidRPr="009A5B2A">
        <w:t>that occur in the future, even if we can’t foresee them today.</w:t>
      </w:r>
    </w:p>
    <w:p w:rsidR="002D3C5F" w:rsidRDefault="002D3C5F" w:rsidP="009A5B2A">
      <w:pPr>
        <w:pStyle w:val="ContentStyle"/>
      </w:pPr>
    </w:p>
    <w:p w:rsidR="002D3C5F" w:rsidRDefault="00180F4B" w:rsidP="008F4ABF">
      <w:pPr>
        <w:pStyle w:val="ContentStyle"/>
      </w:pPr>
      <w:r w:rsidRPr="000B099E">
        <w:rPr>
          <w:b/>
          <w:u w:val="single"/>
        </w:rPr>
        <w:t>Decorater pattern explained with example:</w:t>
      </w:r>
      <w:r>
        <w:rPr>
          <w:b/>
        </w:rPr>
        <w:t xml:space="preserve"> </w:t>
      </w:r>
      <w:r w:rsidR="002D3C5F">
        <w:t>If we unplug the computer from the wall, neither the wall outlet nor the computer</w:t>
      </w:r>
      <w:r w:rsidR="008F4ABF">
        <w:t xml:space="preserve"> </w:t>
      </w:r>
      <w:r w:rsidR="002D3C5F">
        <w:t xml:space="preserve">breaks down (in fact, if it’s a </w:t>
      </w:r>
      <w:r w:rsidR="008F4ABF">
        <w:t>laptop computer</w:t>
      </w:r>
      <w:r w:rsidR="002D3C5F">
        <w:t>, it can even run on its batteries for a</w:t>
      </w:r>
      <w:r w:rsidR="008F4ABF">
        <w:t xml:space="preserve"> </w:t>
      </w:r>
      <w:r w:rsidR="002D3C5F">
        <w:t>period of time). With software, however, a client often expects a service to be available.</w:t>
      </w:r>
      <w:r w:rsidR="008F4ABF">
        <w:t xml:space="preserve"> </w:t>
      </w:r>
      <w:r w:rsidR="002D3C5F">
        <w:t xml:space="preserve">If the service was removed, we get a </w:t>
      </w:r>
      <w:r w:rsidR="002D3C5F" w:rsidRPr="008F4ABF">
        <w:rPr>
          <w:b/>
          <w:i/>
        </w:rPr>
        <w:t>NullReferenceException</w:t>
      </w:r>
      <w:r w:rsidR="002D3C5F">
        <w:t>. To deal with this type of</w:t>
      </w:r>
      <w:r w:rsidR="008F4ABF">
        <w:t xml:space="preserve"> </w:t>
      </w:r>
      <w:r w:rsidR="002D3C5F">
        <w:t>situation, we can create an implementation of an interface that does “nothing.” This is</w:t>
      </w:r>
      <w:r w:rsidR="008F4ABF">
        <w:t xml:space="preserve"> </w:t>
      </w:r>
      <w:r w:rsidR="002D3C5F">
        <w:t xml:space="preserve">a design pattern known as </w:t>
      </w:r>
      <w:r w:rsidR="008F4ABF">
        <w:rPr>
          <w:rFonts w:ascii="NewBaskerville-Italic" w:hAnsi="NewBaskerville-Italic" w:cs="NewBaskerville-Italic"/>
          <w:i/>
          <w:iCs/>
        </w:rPr>
        <w:t xml:space="preserve">Null </w:t>
      </w:r>
      <w:r w:rsidR="001C7AF1">
        <w:rPr>
          <w:rFonts w:ascii="NewBaskerville-Italic" w:hAnsi="NewBaskerville-Italic" w:cs="NewBaskerville-Italic"/>
          <w:i/>
          <w:iCs/>
        </w:rPr>
        <w:t xml:space="preserve">Object </w:t>
      </w:r>
      <w:r w:rsidR="001C7AF1" w:rsidRPr="001C7AF1">
        <w:t>and</w:t>
      </w:r>
      <w:r w:rsidR="002D3C5F">
        <w:t xml:space="preserve"> it corresponds roughly to unplugging the</w:t>
      </w:r>
      <w:r w:rsidR="008F4ABF">
        <w:t xml:space="preserve">computer from the </w:t>
      </w:r>
      <w:r w:rsidR="008F4ABF">
        <w:lastRenderedPageBreak/>
        <w:t>wall. Because we’re using loose coupling, we can replace a real</w:t>
      </w:r>
      <w:r w:rsidR="001C7AF1">
        <w:t xml:space="preserve"> </w:t>
      </w:r>
      <w:r w:rsidR="008F4ABF">
        <w:t>implementation with something that does nothing without causing trouble.</w:t>
      </w:r>
      <w:r w:rsidR="001C7AF1">
        <w:t xml:space="preserve"> </w:t>
      </w:r>
      <w:r w:rsidR="008F4ABF">
        <w:t>There are many other things we can do. If we live in a neighborhood with intermittent</w:t>
      </w:r>
      <w:r w:rsidR="001C7AF1">
        <w:t xml:space="preserve"> </w:t>
      </w:r>
      <w:r w:rsidR="008F4ABF">
        <w:t>power failures, we may wish to keep the computer running by plugging in into an</w:t>
      </w:r>
      <w:r w:rsidR="001C7AF1">
        <w:t xml:space="preserve"> </w:t>
      </w:r>
      <w:r w:rsidR="008F4ABF" w:rsidRPr="001C7AF1">
        <w:rPr>
          <w:b/>
        </w:rPr>
        <w:t>Uninterrupted Power Supply (</w:t>
      </w:r>
      <w:r w:rsidR="008F4ABF" w:rsidRPr="001C7AF1">
        <w:rPr>
          <w:b/>
          <w:sz w:val="18"/>
          <w:szCs w:val="18"/>
        </w:rPr>
        <w:t>UPS</w:t>
      </w:r>
      <w:r w:rsidR="00E23FAF">
        <w:rPr>
          <w:b/>
          <w:sz w:val="18"/>
          <w:szCs w:val="18"/>
        </w:rPr>
        <w:t xml:space="preserve">). </w:t>
      </w:r>
      <w:r w:rsidR="00E23FAF" w:rsidRPr="00E23FAF">
        <w:rPr>
          <w:sz w:val="18"/>
          <w:szCs w:val="18"/>
        </w:rPr>
        <w:t>W</w:t>
      </w:r>
      <w:r w:rsidR="008F4ABF">
        <w:t xml:space="preserve">e connect the </w:t>
      </w:r>
      <w:r w:rsidR="008F4ABF">
        <w:rPr>
          <w:sz w:val="18"/>
          <w:szCs w:val="18"/>
        </w:rPr>
        <w:t xml:space="preserve">UPS </w:t>
      </w:r>
      <w:r w:rsidR="008F4ABF">
        <w:t>to the</w:t>
      </w:r>
      <w:r w:rsidR="00E23FAF">
        <w:t xml:space="preserve"> </w:t>
      </w:r>
      <w:r w:rsidR="008F4ABF">
        <w:t xml:space="preserve">wall outlet and the computer to the </w:t>
      </w:r>
      <w:r w:rsidR="008F4ABF">
        <w:rPr>
          <w:sz w:val="18"/>
          <w:szCs w:val="18"/>
        </w:rPr>
        <w:t>UPS</w:t>
      </w:r>
      <w:r w:rsidR="008F4ABF">
        <w:t>.</w:t>
      </w:r>
      <w:r w:rsidR="00E23FAF">
        <w:t xml:space="preserve"> </w:t>
      </w:r>
      <w:r w:rsidR="008F4ABF">
        <w:t xml:space="preserve">The computer and the </w:t>
      </w:r>
      <w:r w:rsidR="008F4ABF">
        <w:rPr>
          <w:sz w:val="18"/>
          <w:szCs w:val="18"/>
        </w:rPr>
        <w:t xml:space="preserve">UPS </w:t>
      </w:r>
      <w:r w:rsidR="008F4ABF">
        <w:t xml:space="preserve">serve separate purposes. Each has a </w:t>
      </w:r>
      <w:r w:rsidR="008F4ABF" w:rsidRPr="00E23FAF">
        <w:rPr>
          <w:b/>
          <w:i/>
        </w:rPr>
        <w:t>SINGLE RESPONSIBILITY</w:t>
      </w:r>
      <w:r w:rsidR="00E23FAF">
        <w:rPr>
          <w:sz w:val="14"/>
          <w:szCs w:val="14"/>
        </w:rPr>
        <w:t xml:space="preserve"> </w:t>
      </w:r>
      <w:r w:rsidR="008F4ABF">
        <w:t xml:space="preserve">that doesn’t infringe on the </w:t>
      </w:r>
      <w:r w:rsidR="003B23D0">
        <w:t>other appliance</w:t>
      </w:r>
      <w:r w:rsidR="008F4ABF">
        <w:t xml:space="preserve">. The </w:t>
      </w:r>
      <w:r w:rsidR="008F4ABF">
        <w:rPr>
          <w:sz w:val="18"/>
          <w:szCs w:val="18"/>
        </w:rPr>
        <w:t xml:space="preserve">UPS </w:t>
      </w:r>
      <w:r w:rsidR="008F4ABF">
        <w:t>and computer are likely to</w:t>
      </w:r>
      <w:r w:rsidR="003B23D0">
        <w:t xml:space="preserve"> </w:t>
      </w:r>
      <w:r w:rsidR="008F4ABF">
        <w:t>be produced by two different manufacturers, bought at different times, and plugged</w:t>
      </w:r>
      <w:r w:rsidR="003B23D0">
        <w:t xml:space="preserve"> </w:t>
      </w:r>
      <w:r w:rsidR="008F4ABF">
        <w:t>in at different times. As figure 1.6 demonstrates, we can run the computer without a</w:t>
      </w:r>
      <w:r w:rsidR="003B23D0">
        <w:t xml:space="preserve"> </w:t>
      </w:r>
      <w:r w:rsidR="008F4ABF">
        <w:rPr>
          <w:sz w:val="18"/>
          <w:szCs w:val="18"/>
        </w:rPr>
        <w:t>UPS</w:t>
      </w:r>
      <w:r w:rsidR="008F4ABF">
        <w:t>, but we could also conceivably use the hair dryer during blackouts by plugging it</w:t>
      </w:r>
      <w:r w:rsidR="003B23D0">
        <w:t xml:space="preserve"> </w:t>
      </w:r>
      <w:r w:rsidR="008F4ABF">
        <w:t xml:space="preserve">into the </w:t>
      </w:r>
      <w:r w:rsidR="008F4ABF">
        <w:rPr>
          <w:sz w:val="18"/>
          <w:szCs w:val="18"/>
        </w:rPr>
        <w:t>UPS</w:t>
      </w:r>
      <w:r w:rsidR="008F4ABF">
        <w:t>.</w:t>
      </w:r>
      <w:r w:rsidR="003B23D0">
        <w:t xml:space="preserve"> </w:t>
      </w:r>
      <w:r w:rsidR="008F4ABF">
        <w:t xml:space="preserve">In software design, this way of </w:t>
      </w:r>
      <w:r w:rsidR="008F4ABF">
        <w:rPr>
          <w:sz w:val="18"/>
          <w:szCs w:val="18"/>
        </w:rPr>
        <w:t>I</w:t>
      </w:r>
      <w:r w:rsidR="008F4ABF">
        <w:rPr>
          <w:sz w:val="14"/>
          <w:szCs w:val="14"/>
        </w:rPr>
        <w:t xml:space="preserve">NTERCEPTING </w:t>
      </w:r>
      <w:r w:rsidR="008F4ABF">
        <w:t>one implementation with another</w:t>
      </w:r>
      <w:r w:rsidR="003B23D0">
        <w:t xml:space="preserve"> </w:t>
      </w:r>
      <w:r w:rsidR="008F4ABF">
        <w:t xml:space="preserve">implementation of the same interface is known as the </w:t>
      </w:r>
      <w:r w:rsidR="008F4ABF">
        <w:rPr>
          <w:rFonts w:ascii="NewBaskerville-Italic" w:hAnsi="NewBaskerville-Italic" w:cs="NewBaskerville-Italic"/>
          <w:i/>
          <w:iCs/>
        </w:rPr>
        <w:t xml:space="preserve">Decorator </w:t>
      </w:r>
      <w:r w:rsidR="008F4ABF">
        <w:rPr>
          <w:sz w:val="13"/>
          <w:szCs w:val="13"/>
        </w:rPr>
        <w:t xml:space="preserve">5 </w:t>
      </w:r>
      <w:r w:rsidR="008F4ABF">
        <w:t>design pattern. It</w:t>
      </w:r>
      <w:r w:rsidR="003B23D0">
        <w:t xml:space="preserve"> </w:t>
      </w:r>
      <w:r w:rsidR="008F4ABF">
        <w:t xml:space="preserve">gives us the ability to incrementally introduce new features and </w:t>
      </w:r>
      <w:r w:rsidR="008F4ABF">
        <w:rPr>
          <w:sz w:val="18"/>
          <w:szCs w:val="18"/>
        </w:rPr>
        <w:t>C</w:t>
      </w:r>
      <w:r w:rsidR="008F4ABF">
        <w:rPr>
          <w:sz w:val="14"/>
          <w:szCs w:val="14"/>
        </w:rPr>
        <w:t>ROSS</w:t>
      </w:r>
      <w:r w:rsidR="008F4ABF">
        <w:rPr>
          <w:sz w:val="18"/>
          <w:szCs w:val="18"/>
        </w:rPr>
        <w:t>-C</w:t>
      </w:r>
      <w:r w:rsidR="008F4ABF">
        <w:rPr>
          <w:sz w:val="14"/>
          <w:szCs w:val="14"/>
        </w:rPr>
        <w:t xml:space="preserve">UTTING </w:t>
      </w:r>
      <w:r w:rsidR="008F4ABF">
        <w:rPr>
          <w:sz w:val="18"/>
          <w:szCs w:val="18"/>
        </w:rPr>
        <w:t>C</w:t>
      </w:r>
      <w:r w:rsidR="008F4ABF">
        <w:rPr>
          <w:sz w:val="14"/>
          <w:szCs w:val="14"/>
        </w:rPr>
        <w:t>ONCERNS</w:t>
      </w:r>
      <w:r w:rsidR="003B23D0">
        <w:rPr>
          <w:sz w:val="14"/>
          <w:szCs w:val="14"/>
        </w:rPr>
        <w:t xml:space="preserve"> </w:t>
      </w:r>
      <w:r w:rsidR="008F4ABF">
        <w:t xml:space="preserve">without having to rewrite </w:t>
      </w:r>
      <w:r w:rsidR="006C6F8C">
        <w:t>or change</w:t>
      </w:r>
      <w:r w:rsidR="008F4ABF">
        <w:t xml:space="preserve"> a lot of our existing code.</w:t>
      </w:r>
    </w:p>
    <w:p w:rsidR="006C6F8C" w:rsidRDefault="006C6F8C" w:rsidP="008F4ABF">
      <w:pPr>
        <w:pStyle w:val="ContentStyle"/>
      </w:pPr>
    </w:p>
    <w:p w:rsidR="006C6F8C" w:rsidRDefault="006C6F8C" w:rsidP="008F4ABF">
      <w:pPr>
        <w:pStyle w:val="ContentStyle"/>
        <w:rPr>
          <w:b/>
          <w:u w:val="single"/>
        </w:rPr>
      </w:pPr>
      <w:r w:rsidRPr="006C6F8C">
        <w:rPr>
          <w:b/>
          <w:noProof/>
          <w:u w:val="single"/>
        </w:rPr>
        <w:drawing>
          <wp:inline distT="0" distB="0" distL="0" distR="0">
            <wp:extent cx="6856874" cy="2495550"/>
            <wp:effectExtent l="0" t="0" r="127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6862896" cy="2497742"/>
                    </a:xfrm>
                    <a:prstGeom prst="rect">
                      <a:avLst/>
                    </a:prstGeom>
                    <a:noFill/>
                    <a:ln>
                      <a:noFill/>
                    </a:ln>
                  </pic:spPr>
                </pic:pic>
              </a:graphicData>
            </a:graphic>
          </wp:inline>
        </w:drawing>
      </w:r>
    </w:p>
    <w:p w:rsidR="006C6F8C" w:rsidRDefault="006C6F8C" w:rsidP="008F4ABF">
      <w:pPr>
        <w:pStyle w:val="ContentStyle"/>
        <w:rPr>
          <w:b/>
          <w:u w:val="single"/>
        </w:rPr>
      </w:pPr>
    </w:p>
    <w:p w:rsidR="006C6F8C" w:rsidRDefault="006C6F8C" w:rsidP="006C6F8C">
      <w:pPr>
        <w:pStyle w:val="ContentStyle"/>
      </w:pPr>
      <w:r w:rsidRPr="006C6F8C">
        <w:rPr>
          <w:b/>
          <w:u w:val="single"/>
        </w:rPr>
        <w:t>Composite design pattern</w:t>
      </w:r>
      <w:r>
        <w:rPr>
          <w:b/>
          <w:u w:val="single"/>
        </w:rPr>
        <w:t xml:space="preserve">: </w:t>
      </w:r>
      <w:r>
        <w:t xml:space="preserve">Another way to add new functionality to an existing code base is to compose an existing implementation of an interface with a new implementation. When we aggregate several implementations into one, we use the </w:t>
      </w:r>
      <w:r>
        <w:rPr>
          <w:rFonts w:ascii="NewBaskerville-Italic" w:hAnsi="NewBaskerville-Italic" w:cs="NewBaskerville-Italic"/>
          <w:i/>
          <w:iCs/>
        </w:rPr>
        <w:t xml:space="preserve">Composite </w:t>
      </w:r>
      <w:r>
        <w:t>design pattern. This corresponds to plugging diverse appliances into a power strip. The power strip has a single plug that we can insert into a single socket, while the power strip itself provides several sockets for a variety of appliances. This enables us to add and remove the hair dryer while the computer is running. In the same way, the</w:t>
      </w:r>
    </w:p>
    <w:p w:rsidR="006C6F8C" w:rsidRDefault="006C6F8C" w:rsidP="006C6F8C">
      <w:pPr>
        <w:pStyle w:val="ContentStyle"/>
        <w:rPr>
          <w:i/>
        </w:rPr>
      </w:pPr>
      <w:r w:rsidRPr="006C6F8C">
        <w:rPr>
          <w:i/>
        </w:rPr>
        <w:t xml:space="preserve">Composite pattern makes it easy to add or remove functionality by modifying the set </w:t>
      </w:r>
      <w:r w:rsidRPr="006C6F8C">
        <w:rPr>
          <w:rFonts w:ascii="NewBaskerville-Roman" w:hAnsi="NewBaskerville-Roman" w:cs="NewBaskerville-Roman"/>
          <w:i/>
        </w:rPr>
        <w:t xml:space="preserve">of </w:t>
      </w:r>
      <w:r w:rsidRPr="006C6F8C">
        <w:rPr>
          <w:i/>
        </w:rPr>
        <w:t>composed interface implementations.</w:t>
      </w:r>
    </w:p>
    <w:p w:rsidR="009914E6" w:rsidRDefault="009914E6" w:rsidP="00B7212A">
      <w:pPr>
        <w:pStyle w:val="ContentStyle"/>
        <w:jc w:val="center"/>
        <w:rPr>
          <w:b/>
        </w:rPr>
      </w:pPr>
      <w:r w:rsidRPr="009914E6">
        <w:rPr>
          <w:b/>
          <w:noProof/>
        </w:rPr>
        <w:drawing>
          <wp:inline distT="0" distB="0" distL="0" distR="0">
            <wp:extent cx="4772025" cy="2977851"/>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4778384" cy="2981819"/>
                    </a:xfrm>
                    <a:prstGeom prst="rect">
                      <a:avLst/>
                    </a:prstGeom>
                    <a:noFill/>
                    <a:ln>
                      <a:noFill/>
                    </a:ln>
                  </pic:spPr>
                </pic:pic>
              </a:graphicData>
            </a:graphic>
          </wp:inline>
        </w:drawing>
      </w:r>
    </w:p>
    <w:p w:rsidR="009914E6" w:rsidRDefault="009914E6" w:rsidP="009914E6">
      <w:pPr>
        <w:pStyle w:val="ContentStyle"/>
      </w:pPr>
      <w:r w:rsidRPr="009914E6">
        <w:rPr>
          <w:b/>
          <w:u w:val="single"/>
        </w:rPr>
        <w:lastRenderedPageBreak/>
        <w:t xml:space="preserve">Adapter design pattern: </w:t>
      </w:r>
      <w:r w:rsidRPr="009914E6">
        <w:t>Here’s a final example. We sometimes find ourselves in situations where a plug</w:t>
      </w:r>
      <w:r>
        <w:t xml:space="preserve"> </w:t>
      </w:r>
      <w:r w:rsidRPr="009914E6">
        <w:t>doesn’t fit into a particular socket. If you’ve traveled to another country, you’ve likely</w:t>
      </w:r>
      <w:r>
        <w:t xml:space="preserve"> </w:t>
      </w:r>
      <w:r w:rsidRPr="009914E6">
        <w:t>noticed that sockets differ across the world. If you bri</w:t>
      </w:r>
      <w:r>
        <w:t>ng something, like the camera</w:t>
      </w:r>
      <w:r w:rsidRPr="009914E6">
        <w:t>, along when traveling, you need an adapter to charge it. Appropriately,</w:t>
      </w:r>
      <w:r>
        <w:t xml:space="preserve"> </w:t>
      </w:r>
      <w:r w:rsidRPr="009914E6">
        <w:t>there’s a design pattern with the same name.</w:t>
      </w:r>
      <w:r>
        <w:t xml:space="preserve"> </w:t>
      </w:r>
      <w:r w:rsidRPr="009914E6">
        <w:t>The Adapter design pattern works like its physical namesake. It can be used to</w:t>
      </w:r>
      <w:r>
        <w:t xml:space="preserve"> </w:t>
      </w:r>
      <w:r w:rsidRPr="009914E6">
        <w:t>match two related, yet separate, interfaces to each other. This is particularly useful when you have an existing third-party API that you wish to expose as an instance of an</w:t>
      </w:r>
      <w:r>
        <w:t xml:space="preserve"> </w:t>
      </w:r>
      <w:r w:rsidRPr="009914E6">
        <w:t>interface your application consumes.</w:t>
      </w:r>
    </w:p>
    <w:p w:rsidR="00B0011E" w:rsidRDefault="00B0011E" w:rsidP="009914E6">
      <w:pPr>
        <w:pStyle w:val="ContentStyle"/>
      </w:pPr>
    </w:p>
    <w:p w:rsidR="00E21607" w:rsidRDefault="00E21607" w:rsidP="00E21607">
      <w:pPr>
        <w:pStyle w:val="ContentStyle"/>
        <w:jc w:val="center"/>
      </w:pPr>
      <w:r w:rsidRPr="004A6E99">
        <w:rPr>
          <w:noProof/>
        </w:rPr>
        <w:drawing>
          <wp:inline distT="0" distB="0" distL="0" distR="0" wp14:anchorId="5E6344AB" wp14:editId="214E3D79">
            <wp:extent cx="6057900" cy="3298082"/>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6111284" cy="3327146"/>
                    </a:xfrm>
                    <a:prstGeom prst="rect">
                      <a:avLst/>
                    </a:prstGeom>
                    <a:noFill/>
                    <a:ln>
                      <a:noFill/>
                    </a:ln>
                  </pic:spPr>
                </pic:pic>
              </a:graphicData>
            </a:graphic>
          </wp:inline>
        </w:drawing>
      </w:r>
    </w:p>
    <w:p w:rsidR="00B0011E" w:rsidRDefault="00B0011E" w:rsidP="00B0011E">
      <w:pPr>
        <w:pStyle w:val="ContentStyle"/>
      </w:pPr>
      <w:r>
        <w:t>Programming to an interface instead of an implementation is easy. The question is, where do the instances come from? You can’t create a new instance of an interface the same way that you create a new instance of a concrete type. Code like this doesn’t compile:</w:t>
      </w:r>
    </w:p>
    <w:p w:rsidR="00B0011E" w:rsidRDefault="00B0011E" w:rsidP="00B0011E">
      <w:pPr>
        <w:pStyle w:val="ContentStyle"/>
      </w:pPr>
    </w:p>
    <w:p w:rsidR="00B0011E" w:rsidRDefault="00B0011E" w:rsidP="00B0011E">
      <w:pPr>
        <w:pStyle w:val="CodeStyle"/>
      </w:pPr>
      <w:r>
        <w:t>IMessageWriter writer = new IMessageWriter(); //”newImessageWriter will not compile</w:t>
      </w:r>
    </w:p>
    <w:p w:rsidR="00B0011E" w:rsidRDefault="00B0011E" w:rsidP="00B0011E">
      <w:pPr>
        <w:pStyle w:val="CodeStyle"/>
        <w:ind w:left="6240"/>
      </w:pPr>
      <w:r>
        <w:t>// whereas “IMessageWriter wirter” is // Program to an interface</w:t>
      </w:r>
    </w:p>
    <w:p w:rsidR="00E21607" w:rsidRDefault="00E21607" w:rsidP="00B0011E">
      <w:pPr>
        <w:pStyle w:val="CodeStyle"/>
        <w:ind w:left="6240"/>
      </w:pPr>
    </w:p>
    <w:p w:rsidR="0068793D" w:rsidRDefault="0068793D" w:rsidP="0068793D">
      <w:pPr>
        <w:pStyle w:val="ContentStyle"/>
        <w:rPr>
          <w:b/>
          <w:i/>
        </w:rPr>
      </w:pPr>
      <w:r>
        <w:t xml:space="preserve">An interface has no constructor, so this isn’t possible. The </w:t>
      </w:r>
      <w:r>
        <w:rPr>
          <w:rFonts w:ascii="Courier" w:hAnsi="Courier" w:cs="Courier"/>
          <w:sz w:val="19"/>
          <w:szCs w:val="19"/>
        </w:rPr>
        <w:t xml:space="preserve">writer </w:t>
      </w:r>
      <w:r>
        <w:t xml:space="preserve">instance must be created using a different mechanism. </w:t>
      </w:r>
      <w:r w:rsidRPr="0068793D">
        <w:rPr>
          <w:b/>
          <w:i/>
          <w:sz w:val="18"/>
          <w:szCs w:val="18"/>
        </w:rPr>
        <w:t xml:space="preserve">DI (dependency injection) </w:t>
      </w:r>
      <w:r w:rsidRPr="0068793D">
        <w:rPr>
          <w:b/>
          <w:i/>
        </w:rPr>
        <w:t>solves this problem.</w:t>
      </w:r>
    </w:p>
    <w:p w:rsidR="00E21607" w:rsidRDefault="00E21607" w:rsidP="0068793D">
      <w:pPr>
        <w:pStyle w:val="ContentStyle"/>
        <w:rPr>
          <w:b/>
          <w:i/>
        </w:rPr>
      </w:pPr>
    </w:p>
    <w:p w:rsidR="00E21607" w:rsidRPr="00E21607" w:rsidRDefault="00E21607" w:rsidP="00E21607">
      <w:pPr>
        <w:pStyle w:val="ContentStyle"/>
      </w:pPr>
      <w:r w:rsidRPr="00E21607">
        <w:t>The Dependency Injection pattern uses a builder object to initialize objects and provide the required dependencies to the object means it allows you to "inject" a dependency from outside the class.</w:t>
      </w:r>
    </w:p>
    <w:p w:rsidR="00E21607" w:rsidRDefault="00E21607" w:rsidP="00E21607">
      <w:pPr>
        <w:pStyle w:val="ContentStyle"/>
      </w:pPr>
      <w:r w:rsidRPr="00E21607">
        <w:t>For example, suppose your</w:t>
      </w:r>
      <w:r w:rsidRPr="00E21607">
        <w:rPr>
          <w:rStyle w:val="apple-converted-space"/>
          <w:rFonts w:eastAsiaTheme="majorEastAsia"/>
        </w:rPr>
        <w:t> </w:t>
      </w:r>
      <w:r w:rsidRPr="00E21607">
        <w:rPr>
          <w:rStyle w:val="HTMLCode"/>
          <w:rFonts w:ascii="Segoe UI" w:hAnsi="Segoe UI" w:cs="Segoe UI"/>
        </w:rPr>
        <w:t>Client</w:t>
      </w:r>
      <w:r w:rsidRPr="00E21607">
        <w:rPr>
          <w:rStyle w:val="apple-converted-space"/>
          <w:rFonts w:eastAsiaTheme="majorEastAsia"/>
        </w:rPr>
        <w:t> </w:t>
      </w:r>
      <w:r w:rsidRPr="00E21607">
        <w:t>class needs to use a</w:t>
      </w:r>
      <w:r w:rsidRPr="00E21607">
        <w:rPr>
          <w:rStyle w:val="apple-converted-space"/>
          <w:rFonts w:eastAsiaTheme="majorEastAsia"/>
        </w:rPr>
        <w:t> </w:t>
      </w:r>
      <w:r w:rsidRPr="00E21607">
        <w:rPr>
          <w:rStyle w:val="HTMLCode"/>
          <w:rFonts w:ascii="Segoe UI" w:hAnsi="Segoe UI" w:cs="Segoe UI"/>
        </w:rPr>
        <w:t>Service</w:t>
      </w:r>
      <w:r w:rsidRPr="00E21607">
        <w:rPr>
          <w:rStyle w:val="apple-converted-space"/>
          <w:rFonts w:eastAsiaTheme="majorEastAsia"/>
        </w:rPr>
        <w:t> </w:t>
      </w:r>
      <w:r w:rsidRPr="00E21607">
        <w:t>class component, then the best you can do is to make your</w:t>
      </w:r>
      <w:r w:rsidRPr="00E21607">
        <w:rPr>
          <w:rStyle w:val="apple-converted-space"/>
          <w:rFonts w:eastAsiaTheme="majorEastAsia"/>
        </w:rPr>
        <w:t> </w:t>
      </w:r>
      <w:r w:rsidRPr="00E21607">
        <w:rPr>
          <w:rStyle w:val="HTMLCode"/>
          <w:rFonts w:ascii="Segoe UI" w:hAnsi="Segoe UI" w:cs="Segoe UI"/>
        </w:rPr>
        <w:t>Client</w:t>
      </w:r>
      <w:r w:rsidRPr="00E21607">
        <w:rPr>
          <w:rStyle w:val="apple-converted-space"/>
          <w:rFonts w:eastAsiaTheme="majorEastAsia"/>
        </w:rPr>
        <w:t> </w:t>
      </w:r>
      <w:r w:rsidRPr="00E21607">
        <w:t>class aware of an</w:t>
      </w:r>
      <w:r w:rsidRPr="00E21607">
        <w:rPr>
          <w:rStyle w:val="apple-converted-space"/>
          <w:rFonts w:eastAsiaTheme="majorEastAsia"/>
        </w:rPr>
        <w:t> </w:t>
      </w:r>
      <w:r w:rsidRPr="00E21607">
        <w:rPr>
          <w:rStyle w:val="HTMLCode"/>
          <w:rFonts w:ascii="Segoe UI" w:hAnsi="Segoe UI" w:cs="Segoe UI"/>
        </w:rPr>
        <w:t>IService</w:t>
      </w:r>
      <w:r w:rsidRPr="00E21607">
        <w:rPr>
          <w:rStyle w:val="apple-converted-space"/>
          <w:rFonts w:eastAsiaTheme="majorEastAsia"/>
        </w:rPr>
        <w:t> </w:t>
      </w:r>
      <w:r w:rsidRPr="00E21607">
        <w:t>interface rather than a</w:t>
      </w:r>
      <w:r w:rsidRPr="00E21607">
        <w:rPr>
          <w:rStyle w:val="apple-converted-space"/>
          <w:rFonts w:eastAsiaTheme="majorEastAsia"/>
        </w:rPr>
        <w:t> </w:t>
      </w:r>
      <w:r w:rsidRPr="00E21607">
        <w:rPr>
          <w:rStyle w:val="HTMLCode"/>
          <w:rFonts w:ascii="Segoe UI" w:hAnsi="Segoe UI" w:cs="Segoe UI"/>
        </w:rPr>
        <w:t>Service</w:t>
      </w:r>
      <w:r w:rsidRPr="00E21607">
        <w:rPr>
          <w:rStyle w:val="apple-converted-space"/>
          <w:rFonts w:eastAsiaTheme="majorEastAsia"/>
        </w:rPr>
        <w:t> </w:t>
      </w:r>
      <w:r w:rsidRPr="00E21607">
        <w:t>class. In this way, you can change the implementation of the</w:t>
      </w:r>
      <w:r w:rsidRPr="00E21607">
        <w:rPr>
          <w:rStyle w:val="apple-converted-space"/>
          <w:rFonts w:eastAsiaTheme="majorEastAsia"/>
        </w:rPr>
        <w:t> </w:t>
      </w:r>
      <w:r w:rsidRPr="00E21607">
        <w:rPr>
          <w:rStyle w:val="HTMLCode"/>
          <w:rFonts w:ascii="Segoe UI" w:hAnsi="Segoe UI" w:cs="Segoe UI"/>
        </w:rPr>
        <w:t>Service</w:t>
      </w:r>
      <w:r w:rsidRPr="00E21607">
        <w:rPr>
          <w:rStyle w:val="apple-converted-space"/>
          <w:rFonts w:eastAsiaTheme="majorEastAsia"/>
        </w:rPr>
        <w:t> </w:t>
      </w:r>
      <w:r w:rsidRPr="00E21607">
        <w:t>class at any time (and for how many times you want) without breaking the host code.</w:t>
      </w:r>
    </w:p>
    <w:p w:rsidR="003159DF" w:rsidRPr="003159DF" w:rsidRDefault="003159DF" w:rsidP="003159DF">
      <w:pPr>
        <w:pStyle w:val="ContentStyle"/>
      </w:pPr>
      <w:r w:rsidRPr="003159DF">
        <w:t>Basically, instead of having your objects creating a dependency or asking a factory object to make one for them, you pass the needed dependencies in to the constructor or via property setters, and you make it somebody else's problem</w:t>
      </w:r>
      <w:r>
        <w:t>.</w:t>
      </w:r>
    </w:p>
    <w:p w:rsidR="00E21607" w:rsidRDefault="00E21607" w:rsidP="00E21607">
      <w:pPr>
        <w:pStyle w:val="CodeStyle"/>
      </w:pPr>
    </w:p>
    <w:p w:rsidR="00E21607" w:rsidRPr="00CA38E7" w:rsidRDefault="00E21607" w:rsidP="00E21607">
      <w:pPr>
        <w:pStyle w:val="CodeStyle"/>
        <w:rPr>
          <w:b/>
        </w:rPr>
      </w:pPr>
      <w:r w:rsidRPr="00CA38E7">
        <w:rPr>
          <w:b/>
        </w:rPr>
        <w:t>//An example without dependency injection</w:t>
      </w:r>
    </w:p>
    <w:p w:rsidR="00E21607" w:rsidRPr="00B15C7B" w:rsidRDefault="00E21607" w:rsidP="00E21607">
      <w:pPr>
        <w:pStyle w:val="CodeStyle"/>
      </w:pPr>
      <w:r w:rsidRPr="00B15C7B">
        <w:rPr>
          <w:rStyle w:val="kd"/>
        </w:rPr>
        <w:t>public</w:t>
      </w:r>
      <w:r w:rsidRPr="00B15C7B">
        <w:t xml:space="preserve"> </w:t>
      </w:r>
      <w:r w:rsidRPr="00B15C7B">
        <w:rPr>
          <w:rStyle w:val="kd"/>
        </w:rPr>
        <w:t>class</w:t>
      </w:r>
      <w:r w:rsidRPr="00B15C7B">
        <w:t xml:space="preserve"> </w:t>
      </w:r>
      <w:r w:rsidRPr="00B15C7B">
        <w:rPr>
          <w:rStyle w:val="nc"/>
        </w:rPr>
        <w:t>Client</w:t>
      </w:r>
      <w:r w:rsidRPr="00B15C7B">
        <w:t xml:space="preserve"> </w:t>
      </w:r>
    </w:p>
    <w:p w:rsidR="00E21607" w:rsidRPr="00B15C7B" w:rsidRDefault="00E21607" w:rsidP="00E21607">
      <w:pPr>
        <w:pStyle w:val="CodeStyle"/>
      </w:pPr>
      <w:r w:rsidRPr="00B15C7B">
        <w:rPr>
          <w:rStyle w:val="o"/>
        </w:rPr>
        <w:t>{</w:t>
      </w:r>
    </w:p>
    <w:p w:rsidR="00E21607" w:rsidRDefault="00E21607" w:rsidP="00E21607">
      <w:pPr>
        <w:pStyle w:val="CodeStyle"/>
        <w:ind w:left="4320" w:hanging="3120"/>
        <w:rPr>
          <w:rStyle w:val="c1"/>
        </w:rPr>
      </w:pPr>
      <w:r w:rsidRPr="00B15C7B">
        <w:rPr>
          <w:rStyle w:val="kd"/>
        </w:rPr>
        <w:t>private</w:t>
      </w:r>
      <w:r w:rsidRPr="00B15C7B">
        <w:t xml:space="preserve"> </w:t>
      </w:r>
      <w:r w:rsidR="00EB05B5">
        <w:t>I</w:t>
      </w:r>
      <w:r w:rsidRPr="00B15C7B">
        <w:rPr>
          <w:rStyle w:val="n"/>
        </w:rPr>
        <w:t>Service</w:t>
      </w:r>
      <w:r w:rsidRPr="00B15C7B">
        <w:t xml:space="preserve"> </w:t>
      </w:r>
      <w:r w:rsidRPr="00B15C7B">
        <w:rPr>
          <w:rStyle w:val="n"/>
        </w:rPr>
        <w:t>service</w:t>
      </w:r>
      <w:r w:rsidRPr="00B15C7B">
        <w:rPr>
          <w:rStyle w:val="o"/>
        </w:rPr>
        <w:t>;</w:t>
      </w:r>
      <w:r>
        <w:rPr>
          <w:rStyle w:val="o"/>
        </w:rPr>
        <w:tab/>
      </w:r>
      <w:r>
        <w:rPr>
          <w:rStyle w:val="o"/>
        </w:rPr>
        <w:tab/>
      </w:r>
      <w:r>
        <w:rPr>
          <w:rStyle w:val="o"/>
        </w:rPr>
        <w:tab/>
      </w:r>
      <w:r w:rsidRPr="00B15C7B">
        <w:rPr>
          <w:rStyle w:val="c1"/>
        </w:rPr>
        <w:t>// Internal reference to the service used</w:t>
      </w:r>
    </w:p>
    <w:p w:rsidR="00330FCB" w:rsidRDefault="00E21607" w:rsidP="00330FCB">
      <w:pPr>
        <w:pStyle w:val="CodeStyle"/>
        <w:ind w:left="5760"/>
        <w:rPr>
          <w:rStyle w:val="c1"/>
        </w:rPr>
      </w:pPr>
      <w:r>
        <w:rPr>
          <w:rStyle w:val="c1"/>
        </w:rPr>
        <w:t xml:space="preserve">// </w:t>
      </w:r>
      <w:r w:rsidRPr="00B15C7B">
        <w:rPr>
          <w:rStyle w:val="c1"/>
        </w:rPr>
        <w:t>by this client</w:t>
      </w:r>
      <w:r w:rsidR="00330FCB">
        <w:rPr>
          <w:rStyle w:val="c1"/>
        </w:rPr>
        <w:t xml:space="preserve"> (normally is an </w:t>
      </w:r>
    </w:p>
    <w:p w:rsidR="00E21607" w:rsidRPr="00B15C7B" w:rsidRDefault="00330FCB" w:rsidP="00330FCB">
      <w:pPr>
        <w:pStyle w:val="CodeStyle"/>
        <w:ind w:left="5760"/>
      </w:pPr>
      <w:r>
        <w:rPr>
          <w:rStyle w:val="c1"/>
        </w:rPr>
        <w:t>// interface variable</w:t>
      </w:r>
      <w:r w:rsidR="008E5CB6">
        <w:rPr>
          <w:rStyle w:val="c1"/>
        </w:rPr>
        <w:t xml:space="preserve"> IService service</w:t>
      </w:r>
      <w:r>
        <w:rPr>
          <w:rStyle w:val="c1"/>
        </w:rPr>
        <w:t>)</w:t>
      </w:r>
    </w:p>
    <w:p w:rsidR="00E21607" w:rsidRPr="00B15C7B" w:rsidRDefault="00E21607" w:rsidP="00E21607">
      <w:pPr>
        <w:pStyle w:val="CodeStyle"/>
      </w:pPr>
    </w:p>
    <w:p w:rsidR="00E21607" w:rsidRPr="00B15C7B" w:rsidRDefault="00E21607" w:rsidP="00E21607">
      <w:pPr>
        <w:pStyle w:val="CodeStyle"/>
      </w:pPr>
      <w:r w:rsidRPr="00B15C7B">
        <w:lastRenderedPageBreak/>
        <w:t xml:space="preserve">    </w:t>
      </w:r>
      <w:r w:rsidRPr="00B15C7B">
        <w:rPr>
          <w:rStyle w:val="n"/>
        </w:rPr>
        <w:t>Client</w:t>
      </w:r>
      <w:r w:rsidRPr="00B15C7B">
        <w:rPr>
          <w:rStyle w:val="o"/>
        </w:rPr>
        <w:t>()</w:t>
      </w:r>
      <w:r w:rsidRPr="00B15C7B">
        <w:t xml:space="preserve"> </w:t>
      </w:r>
    </w:p>
    <w:p w:rsidR="00E21607" w:rsidRPr="00B15C7B" w:rsidRDefault="00E21607" w:rsidP="00E21607">
      <w:pPr>
        <w:pStyle w:val="CodeStyle"/>
      </w:pPr>
      <w:r>
        <w:rPr>
          <w:rStyle w:val="o"/>
        </w:rPr>
        <w:t xml:space="preserve">    </w:t>
      </w:r>
      <w:r w:rsidRPr="00B15C7B">
        <w:rPr>
          <w:rStyle w:val="o"/>
        </w:rPr>
        <w:t>{</w:t>
      </w:r>
    </w:p>
    <w:p w:rsidR="00E21607" w:rsidRDefault="00E21607" w:rsidP="00E21607">
      <w:pPr>
        <w:pStyle w:val="CodeStyle"/>
        <w:rPr>
          <w:rStyle w:val="c1"/>
        </w:rPr>
      </w:pPr>
      <w:r w:rsidRPr="00B15C7B">
        <w:t xml:space="preserve">        </w:t>
      </w:r>
      <w:r w:rsidRPr="00B15C7B">
        <w:rPr>
          <w:rStyle w:val="n"/>
        </w:rPr>
        <w:t>service</w:t>
      </w:r>
      <w:r w:rsidRPr="00B15C7B">
        <w:t xml:space="preserve"> </w:t>
      </w:r>
      <w:r w:rsidRPr="00B15C7B">
        <w:rPr>
          <w:rStyle w:val="o"/>
        </w:rPr>
        <w:t>=</w:t>
      </w:r>
      <w:r w:rsidRPr="00B15C7B">
        <w:t xml:space="preserve"> </w:t>
      </w:r>
      <w:r w:rsidRPr="00B15C7B">
        <w:rPr>
          <w:rStyle w:val="k"/>
        </w:rPr>
        <w:t>new</w:t>
      </w:r>
      <w:r w:rsidRPr="00B15C7B">
        <w:t xml:space="preserve"> </w:t>
      </w:r>
      <w:r w:rsidRPr="00B15C7B">
        <w:rPr>
          <w:rStyle w:val="n"/>
        </w:rPr>
        <w:t>ServiceExample</w:t>
      </w:r>
      <w:r w:rsidRPr="00B15C7B">
        <w:rPr>
          <w:rStyle w:val="o"/>
        </w:rPr>
        <w:t>();</w:t>
      </w:r>
      <w:r>
        <w:rPr>
          <w:rStyle w:val="o"/>
        </w:rPr>
        <w:tab/>
      </w:r>
      <w:r w:rsidRPr="00B15C7B">
        <w:rPr>
          <w:rStyle w:val="c1"/>
        </w:rPr>
        <w:t>// Specify a specific implementation in</w:t>
      </w:r>
    </w:p>
    <w:p w:rsidR="00E21607" w:rsidRDefault="00E21607" w:rsidP="00E21607">
      <w:pPr>
        <w:pStyle w:val="CodeStyle"/>
        <w:ind w:left="5040" w:firstLine="720"/>
        <w:rPr>
          <w:rStyle w:val="c1"/>
        </w:rPr>
      </w:pPr>
      <w:r>
        <w:rPr>
          <w:rStyle w:val="c1"/>
        </w:rPr>
        <w:t>//</w:t>
      </w:r>
      <w:r w:rsidRPr="00B15C7B">
        <w:rPr>
          <w:rStyle w:val="c1"/>
        </w:rPr>
        <w:t xml:space="preserve"> the constructor instead of using </w:t>
      </w:r>
    </w:p>
    <w:p w:rsidR="00E21607" w:rsidRPr="00B15C7B" w:rsidRDefault="00E21607" w:rsidP="00E21607">
      <w:pPr>
        <w:pStyle w:val="CodeStyle"/>
        <w:ind w:left="5040" w:firstLine="720"/>
      </w:pPr>
      <w:r>
        <w:rPr>
          <w:rStyle w:val="c1"/>
        </w:rPr>
        <w:t xml:space="preserve">// </w:t>
      </w:r>
      <w:r w:rsidRPr="00B15C7B">
        <w:rPr>
          <w:rStyle w:val="c1"/>
        </w:rPr>
        <w:t>dependency injection</w:t>
      </w:r>
    </w:p>
    <w:p w:rsidR="00E21607" w:rsidRPr="00B15C7B" w:rsidRDefault="00E21607" w:rsidP="00E21607">
      <w:pPr>
        <w:pStyle w:val="CodeStyle"/>
      </w:pPr>
    </w:p>
    <w:p w:rsidR="00E21607" w:rsidRPr="00B15C7B" w:rsidRDefault="00E21607" w:rsidP="00E21607">
      <w:pPr>
        <w:pStyle w:val="CodeStyle"/>
      </w:pPr>
      <w:r w:rsidRPr="00B15C7B">
        <w:t xml:space="preserve">    </w:t>
      </w:r>
      <w:r>
        <w:rPr>
          <w:rStyle w:val="o"/>
        </w:rPr>
        <w:t>}</w:t>
      </w:r>
    </w:p>
    <w:p w:rsidR="00E21607" w:rsidRDefault="00E21607" w:rsidP="00E21607">
      <w:pPr>
        <w:pStyle w:val="CodeStyle"/>
      </w:pPr>
      <w:r w:rsidRPr="00B15C7B">
        <w:t xml:space="preserve">    </w:t>
      </w:r>
      <w:r w:rsidRPr="00B15C7B">
        <w:rPr>
          <w:rStyle w:val="kd"/>
        </w:rPr>
        <w:t>public</w:t>
      </w:r>
      <w:r w:rsidRPr="00B15C7B">
        <w:t xml:space="preserve"> </w:t>
      </w:r>
      <w:r w:rsidRPr="00B15C7B">
        <w:rPr>
          <w:rStyle w:val="n"/>
        </w:rPr>
        <w:t>String</w:t>
      </w:r>
      <w:r w:rsidRPr="00B15C7B">
        <w:t xml:space="preserve"> </w:t>
      </w:r>
      <w:r w:rsidRPr="00B15C7B">
        <w:rPr>
          <w:rStyle w:val="nf"/>
        </w:rPr>
        <w:t>greet</w:t>
      </w:r>
      <w:r w:rsidRPr="00B15C7B">
        <w:rPr>
          <w:rStyle w:val="o"/>
        </w:rPr>
        <w:t>()</w:t>
      </w:r>
      <w:r w:rsidRPr="00B15C7B">
        <w:t xml:space="preserve"> </w:t>
      </w:r>
    </w:p>
    <w:p w:rsidR="00E21607" w:rsidRPr="00B15C7B" w:rsidRDefault="00E21607" w:rsidP="00E21607">
      <w:pPr>
        <w:pStyle w:val="CodeStyle"/>
      </w:pPr>
      <w:r>
        <w:t xml:space="preserve">    </w:t>
      </w:r>
      <w:r w:rsidRPr="00B15C7B">
        <w:rPr>
          <w:rStyle w:val="o"/>
        </w:rPr>
        <w:t>{</w:t>
      </w:r>
    </w:p>
    <w:p w:rsidR="00E21607" w:rsidRDefault="00E21607" w:rsidP="00E21607">
      <w:pPr>
        <w:pStyle w:val="CodeStyle"/>
        <w:rPr>
          <w:rStyle w:val="c1"/>
        </w:rPr>
      </w:pPr>
      <w:r w:rsidRPr="00B15C7B">
        <w:t xml:space="preserve">        </w:t>
      </w:r>
      <w:r w:rsidRPr="00B15C7B">
        <w:rPr>
          <w:rStyle w:val="k"/>
        </w:rPr>
        <w:t>return</w:t>
      </w:r>
      <w:r w:rsidRPr="00B15C7B">
        <w:t xml:space="preserve"> </w:t>
      </w:r>
      <w:r w:rsidRPr="00B15C7B">
        <w:rPr>
          <w:rStyle w:val="s"/>
        </w:rPr>
        <w:t>"Hello "</w:t>
      </w:r>
      <w:r w:rsidRPr="00B15C7B">
        <w:t xml:space="preserve"> </w:t>
      </w:r>
      <w:r w:rsidRPr="00B15C7B">
        <w:rPr>
          <w:rStyle w:val="o"/>
        </w:rPr>
        <w:t>+</w:t>
      </w:r>
      <w:r w:rsidRPr="00B15C7B">
        <w:t xml:space="preserve"> </w:t>
      </w:r>
      <w:r w:rsidRPr="00B15C7B">
        <w:rPr>
          <w:rStyle w:val="n"/>
        </w:rPr>
        <w:t>service</w:t>
      </w:r>
      <w:r w:rsidRPr="00B15C7B">
        <w:rPr>
          <w:rStyle w:val="o"/>
        </w:rPr>
        <w:t>.</w:t>
      </w:r>
      <w:r w:rsidRPr="00B15C7B">
        <w:rPr>
          <w:rStyle w:val="na"/>
        </w:rPr>
        <w:t>getName</w:t>
      </w:r>
      <w:r w:rsidRPr="00B15C7B">
        <w:rPr>
          <w:rStyle w:val="o"/>
        </w:rPr>
        <w:t>();</w:t>
      </w:r>
      <w:r>
        <w:rPr>
          <w:rStyle w:val="o"/>
        </w:rPr>
        <w:tab/>
      </w:r>
      <w:r w:rsidRPr="00B15C7B">
        <w:rPr>
          <w:rStyle w:val="c1"/>
        </w:rPr>
        <w:t>// Method within this client that</w:t>
      </w:r>
    </w:p>
    <w:p w:rsidR="00E21607" w:rsidRPr="00B15C7B" w:rsidRDefault="00E21607" w:rsidP="00E21607">
      <w:pPr>
        <w:pStyle w:val="CodeStyle"/>
        <w:ind w:left="5760" w:firstLine="720"/>
      </w:pPr>
      <w:r>
        <w:rPr>
          <w:rStyle w:val="c1"/>
        </w:rPr>
        <w:t>//</w:t>
      </w:r>
      <w:r w:rsidRPr="00B15C7B">
        <w:rPr>
          <w:rStyle w:val="c1"/>
        </w:rPr>
        <w:t xml:space="preserve"> uses the services</w:t>
      </w:r>
    </w:p>
    <w:p w:rsidR="00E21607" w:rsidRPr="00B15C7B" w:rsidRDefault="00E21607" w:rsidP="00E21607">
      <w:pPr>
        <w:pStyle w:val="CodeStyle"/>
      </w:pPr>
    </w:p>
    <w:p w:rsidR="00E21607" w:rsidRPr="00B15C7B" w:rsidRDefault="00E21607" w:rsidP="00E21607">
      <w:pPr>
        <w:pStyle w:val="CodeStyle"/>
      </w:pPr>
      <w:r w:rsidRPr="00B15C7B">
        <w:t xml:space="preserve">    </w:t>
      </w:r>
      <w:r w:rsidRPr="00B15C7B">
        <w:rPr>
          <w:rStyle w:val="o"/>
        </w:rPr>
        <w:t>}</w:t>
      </w:r>
    </w:p>
    <w:p w:rsidR="00E21607" w:rsidRDefault="00E21607" w:rsidP="00E21607">
      <w:pPr>
        <w:pStyle w:val="CodeStyle"/>
        <w:rPr>
          <w:rStyle w:val="o"/>
        </w:rPr>
      </w:pPr>
      <w:r w:rsidRPr="00B15C7B">
        <w:rPr>
          <w:rStyle w:val="o"/>
        </w:rPr>
        <w:t>}</w:t>
      </w:r>
    </w:p>
    <w:p w:rsidR="00772D15" w:rsidRPr="00772D15" w:rsidRDefault="00772D15" w:rsidP="00772D15">
      <w:pPr>
        <w:pStyle w:val="CodeStyle"/>
        <w:rPr>
          <w:rStyle w:val="o"/>
          <w:b/>
        </w:rPr>
      </w:pPr>
      <w:r w:rsidRPr="00772D15">
        <w:rPr>
          <w:rStyle w:val="o"/>
          <w:b/>
        </w:rPr>
        <w:t>//Caller Method</w:t>
      </w:r>
    </w:p>
    <w:p w:rsidR="00E400CB" w:rsidRPr="00EB05B5" w:rsidRDefault="00E400CB" w:rsidP="00E400CB">
      <w:pPr>
        <w:pStyle w:val="CodeStyle"/>
      </w:pPr>
      <w:r w:rsidRPr="00EB05B5">
        <w:rPr>
          <w:rFonts w:eastAsiaTheme="majorEastAsia"/>
        </w:rPr>
        <w:t>class</w:t>
      </w:r>
      <w:r w:rsidRPr="00EB05B5">
        <w:t xml:space="preserve"> Program</w:t>
      </w:r>
    </w:p>
    <w:p w:rsidR="00E400CB" w:rsidRPr="00EB05B5" w:rsidRDefault="00E400CB" w:rsidP="00E400CB">
      <w:pPr>
        <w:pStyle w:val="CodeStyle"/>
      </w:pPr>
      <w:r w:rsidRPr="00EB05B5">
        <w:t>{</w:t>
      </w:r>
    </w:p>
    <w:p w:rsidR="00E400CB" w:rsidRPr="00EB05B5" w:rsidRDefault="00E400CB" w:rsidP="00E400CB">
      <w:pPr>
        <w:pStyle w:val="CodeStyle"/>
      </w:pPr>
      <w:r>
        <w:rPr>
          <w:rFonts w:eastAsiaTheme="majorEastAsia"/>
        </w:rPr>
        <w:t xml:space="preserve">    </w:t>
      </w:r>
      <w:r w:rsidRPr="00EB05B5">
        <w:rPr>
          <w:rFonts w:eastAsiaTheme="majorEastAsia"/>
        </w:rPr>
        <w:t>static</w:t>
      </w:r>
      <w:r w:rsidRPr="00EB05B5">
        <w:t xml:space="preserve"> </w:t>
      </w:r>
      <w:r w:rsidRPr="00EB05B5">
        <w:rPr>
          <w:rFonts w:eastAsiaTheme="majorEastAsia"/>
        </w:rPr>
        <w:t>void</w:t>
      </w:r>
      <w:r w:rsidRPr="00EB05B5">
        <w:t xml:space="preserve"> Main(string[] args)</w:t>
      </w:r>
    </w:p>
    <w:p w:rsidR="00E400CB" w:rsidRDefault="00E400CB" w:rsidP="00E400CB">
      <w:pPr>
        <w:pStyle w:val="CodeStyle"/>
      </w:pPr>
      <w:r>
        <w:t xml:space="preserve">    </w:t>
      </w:r>
      <w:r w:rsidRPr="00EB05B5">
        <w:t>{</w:t>
      </w:r>
    </w:p>
    <w:p w:rsidR="00E400CB" w:rsidRDefault="00E400CB" w:rsidP="00E400CB">
      <w:pPr>
        <w:pStyle w:val="CodeStyle"/>
      </w:pPr>
      <w:r>
        <w:t xml:space="preserve">         </w:t>
      </w:r>
      <w:r w:rsidRPr="00EB05B5">
        <w:t xml:space="preserve">Client client = </w:t>
      </w:r>
      <w:r w:rsidRPr="00EB05B5">
        <w:rPr>
          <w:rFonts w:eastAsiaTheme="majorEastAsia"/>
        </w:rPr>
        <w:t>new</w:t>
      </w:r>
      <w:r w:rsidRPr="00EB05B5">
        <w:t xml:space="preserve"> Client();</w:t>
      </w:r>
      <w:r>
        <w:t xml:space="preserve"> </w:t>
      </w:r>
    </w:p>
    <w:p w:rsidR="00E400CB" w:rsidRPr="00EB05B5" w:rsidRDefault="00E400CB" w:rsidP="00E400CB">
      <w:pPr>
        <w:pStyle w:val="CodeStyle"/>
        <w:ind w:firstLine="720"/>
      </w:pPr>
      <w:r>
        <w:t xml:space="preserve">   </w:t>
      </w:r>
      <w:r w:rsidRPr="00EB05B5">
        <w:t>Console.ReadKey();</w:t>
      </w:r>
    </w:p>
    <w:p w:rsidR="00E400CB" w:rsidRPr="00EB05B5" w:rsidRDefault="00E400CB" w:rsidP="00E400CB">
      <w:pPr>
        <w:pStyle w:val="CodeStyle"/>
      </w:pPr>
      <w:r>
        <w:t xml:space="preserve">    </w:t>
      </w:r>
      <w:r w:rsidRPr="00EB05B5">
        <w:t>}</w:t>
      </w:r>
    </w:p>
    <w:p w:rsidR="00E400CB" w:rsidRPr="00EB05B5" w:rsidRDefault="00E400CB" w:rsidP="00E400CB">
      <w:pPr>
        <w:pStyle w:val="CodeStyle"/>
      </w:pPr>
      <w:r w:rsidRPr="00EB05B5">
        <w:t>}</w:t>
      </w:r>
    </w:p>
    <w:p w:rsidR="009F0E53" w:rsidRDefault="009F0E53" w:rsidP="0068793D">
      <w:pPr>
        <w:pStyle w:val="ContentStyle"/>
      </w:pPr>
    </w:p>
    <w:p w:rsidR="003709AA" w:rsidRDefault="00C6136B" w:rsidP="0068793D">
      <w:pPr>
        <w:pStyle w:val="ContentStyle"/>
      </w:pPr>
      <w:r>
        <w:t>There are two ways by which we can have loosely cpupled classes and remove dependency</w:t>
      </w:r>
      <w:r w:rsidR="00EC0369">
        <w:t xml:space="preserve"> or better to say two ways to implement </w:t>
      </w:r>
      <w:r w:rsidR="00EC0369" w:rsidRPr="00CB6129">
        <w:rPr>
          <w:b/>
          <w:u w:val="single"/>
        </w:rPr>
        <w:t>IoC (Inversion of Control)</w:t>
      </w:r>
      <w:r>
        <w:t>.</w:t>
      </w:r>
      <w:r w:rsidR="003709AA">
        <w:t xml:space="preserve"> </w:t>
      </w:r>
    </w:p>
    <w:p w:rsidR="00C6136B" w:rsidRPr="00F4539E" w:rsidRDefault="003709AA" w:rsidP="0068793D">
      <w:pPr>
        <w:pStyle w:val="ContentStyle"/>
      </w:pPr>
      <w:r w:rsidRPr="003709AA">
        <w:rPr>
          <w:b/>
          <w:i/>
        </w:rPr>
        <w:t>The pattern suggests not creating an object of one class within another class, if we do then it will be tightly dependent on each other.</w:t>
      </w:r>
      <w:r w:rsidRPr="003709AA">
        <w:rPr>
          <w:b/>
          <w:i/>
        </w:rPr>
        <w:br/>
      </w:r>
    </w:p>
    <w:p w:rsidR="00C6136B" w:rsidRPr="00772D15" w:rsidRDefault="00C6136B" w:rsidP="00081322">
      <w:pPr>
        <w:pStyle w:val="ContentStyle"/>
        <w:numPr>
          <w:ilvl w:val="0"/>
          <w:numId w:val="131"/>
        </w:numPr>
        <w:rPr>
          <w:b/>
        </w:rPr>
      </w:pPr>
      <w:r w:rsidRPr="00C6136B">
        <w:rPr>
          <w:b/>
        </w:rPr>
        <w:t>Dependency Injection</w:t>
      </w:r>
      <w:r>
        <w:rPr>
          <w:b/>
        </w:rPr>
        <w:t xml:space="preserve"> – </w:t>
      </w:r>
      <w:r>
        <w:t>Can be achieved in 4 different ways.</w:t>
      </w:r>
    </w:p>
    <w:p w:rsidR="00772D15" w:rsidRDefault="00772D15" w:rsidP="00772D15">
      <w:pPr>
        <w:pStyle w:val="ContentStyle"/>
        <w:ind w:left="907"/>
        <w:rPr>
          <w:b/>
        </w:rPr>
      </w:pPr>
    </w:p>
    <w:p w:rsidR="00C6136B" w:rsidRDefault="00C6136B" w:rsidP="00081322">
      <w:pPr>
        <w:pStyle w:val="ContentStyle"/>
        <w:numPr>
          <w:ilvl w:val="0"/>
          <w:numId w:val="132"/>
        </w:numPr>
      </w:pPr>
      <w:r w:rsidRPr="003475A5">
        <w:rPr>
          <w:b/>
          <w:i/>
        </w:rPr>
        <w:t>Constructor Injection</w:t>
      </w:r>
      <w:r w:rsidRPr="003475A5">
        <w:t xml:space="preserve"> - </w:t>
      </w:r>
      <w:r>
        <w:t>T</w:t>
      </w:r>
      <w:r w:rsidRPr="003475A5">
        <w:t>he dependencies are provided through a class constructor.</w:t>
      </w:r>
    </w:p>
    <w:p w:rsidR="00126B73" w:rsidRPr="00330FCB" w:rsidRDefault="00126B73" w:rsidP="00330FCB">
      <w:pPr>
        <w:pStyle w:val="ContentStyle"/>
        <w:ind w:left="734" w:firstLine="533"/>
      </w:pPr>
      <w:r w:rsidRPr="00330FCB">
        <w:t>This method requires the client to provide a parameter in a</w:t>
      </w:r>
      <w:r w:rsidRPr="00330FCB">
        <w:rPr>
          <w:rStyle w:val="apple-converted-space"/>
          <w:rFonts w:eastAsiaTheme="majorEastAsia"/>
        </w:rPr>
        <w:t> </w:t>
      </w:r>
      <w:hyperlink r:id="rId497" w:tooltip="Constructor (object-oriented programming)" w:history="1">
        <w:r w:rsidRPr="00330FCB">
          <w:rPr>
            <w:rStyle w:val="Hyperlink"/>
            <w:color w:val="2A2A2A"/>
            <w:u w:val="none"/>
          </w:rPr>
          <w:t>constructor</w:t>
        </w:r>
      </w:hyperlink>
      <w:r w:rsidRPr="00330FCB">
        <w:rPr>
          <w:rStyle w:val="apple-converted-space"/>
          <w:rFonts w:eastAsiaTheme="majorEastAsia"/>
        </w:rPr>
        <w:t> </w:t>
      </w:r>
      <w:r w:rsidRPr="00330FCB">
        <w:t>for the dependency.</w:t>
      </w:r>
    </w:p>
    <w:p w:rsidR="00EB05B5" w:rsidRDefault="00EB05B5" w:rsidP="00126B73">
      <w:pPr>
        <w:pStyle w:val="CodeStyle"/>
        <w:ind w:left="1440"/>
        <w:rPr>
          <w:rStyle w:val="c1"/>
        </w:rPr>
      </w:pPr>
    </w:p>
    <w:p w:rsidR="00772D15" w:rsidRDefault="00772D15" w:rsidP="00126B73">
      <w:pPr>
        <w:pStyle w:val="CodeStyle"/>
        <w:ind w:left="1440"/>
        <w:rPr>
          <w:rStyle w:val="c1"/>
        </w:rPr>
      </w:pPr>
    </w:p>
    <w:p w:rsidR="00126B73" w:rsidRPr="00772D15" w:rsidRDefault="00126B73" w:rsidP="00126B73">
      <w:pPr>
        <w:pStyle w:val="CodeStyle"/>
        <w:ind w:left="1440"/>
        <w:rPr>
          <w:b/>
        </w:rPr>
      </w:pPr>
      <w:r w:rsidRPr="00772D15">
        <w:rPr>
          <w:rStyle w:val="c1"/>
          <w:b/>
        </w:rPr>
        <w:t>// Constructor injection</w:t>
      </w:r>
    </w:p>
    <w:p w:rsidR="008E5CB6" w:rsidRDefault="00126B73" w:rsidP="008E5CB6">
      <w:pPr>
        <w:pStyle w:val="CodeStyle"/>
        <w:ind w:left="5040" w:hanging="3600"/>
      </w:pPr>
      <w:r w:rsidRPr="00126B73">
        <w:rPr>
          <w:rStyle w:val="n"/>
        </w:rPr>
        <w:t>Client</w:t>
      </w:r>
      <w:r w:rsidRPr="00126B73">
        <w:rPr>
          <w:rStyle w:val="o"/>
        </w:rPr>
        <w:t>(</w:t>
      </w:r>
      <w:r w:rsidR="00EB05B5">
        <w:rPr>
          <w:rStyle w:val="o"/>
        </w:rPr>
        <w:t>I</w:t>
      </w:r>
      <w:r w:rsidRPr="00126B73">
        <w:rPr>
          <w:rStyle w:val="n"/>
        </w:rPr>
        <w:t>Service</w:t>
      </w:r>
      <w:r w:rsidRPr="00126B73">
        <w:t xml:space="preserve"> </w:t>
      </w:r>
      <w:r w:rsidRPr="00126B73">
        <w:rPr>
          <w:rStyle w:val="n"/>
        </w:rPr>
        <w:t>service</w:t>
      </w:r>
      <w:r w:rsidRPr="00126B73">
        <w:rPr>
          <w:rStyle w:val="o"/>
        </w:rPr>
        <w:t>)</w:t>
      </w:r>
      <w:r w:rsidRPr="00126B73">
        <w:t xml:space="preserve"> </w:t>
      </w:r>
      <w:r w:rsidR="008E5CB6">
        <w:tab/>
      </w:r>
      <w:r w:rsidR="008E5CB6">
        <w:tab/>
        <w:t xml:space="preserve">// The parameter is normally an interface </w:t>
      </w:r>
    </w:p>
    <w:p w:rsidR="00126B73" w:rsidRDefault="008E5CB6" w:rsidP="008E5CB6">
      <w:pPr>
        <w:pStyle w:val="CodeStyle"/>
        <w:ind w:left="5040" w:hanging="3600"/>
      </w:pPr>
      <w:r>
        <w:tab/>
      </w:r>
      <w:r>
        <w:tab/>
        <w:t>// variable IService service</w:t>
      </w:r>
    </w:p>
    <w:p w:rsidR="00126B73" w:rsidRPr="00126B73" w:rsidRDefault="00126B73" w:rsidP="00126B73">
      <w:pPr>
        <w:pStyle w:val="CodeStyle"/>
        <w:ind w:left="1440"/>
      </w:pPr>
      <w:r w:rsidRPr="00126B73">
        <w:rPr>
          <w:rStyle w:val="o"/>
        </w:rPr>
        <w:t>{</w:t>
      </w:r>
    </w:p>
    <w:p w:rsidR="00126B73" w:rsidRDefault="00126B73" w:rsidP="00126B73">
      <w:pPr>
        <w:pStyle w:val="CodeStyle"/>
        <w:ind w:left="1440"/>
        <w:rPr>
          <w:rStyle w:val="c1"/>
        </w:rPr>
      </w:pPr>
      <w:r w:rsidRPr="00126B73">
        <w:t xml:space="preserve">    </w:t>
      </w:r>
      <w:r w:rsidRPr="00126B73">
        <w:rPr>
          <w:rStyle w:val="k"/>
        </w:rPr>
        <w:t>this</w:t>
      </w:r>
      <w:r w:rsidRPr="00126B73">
        <w:rPr>
          <w:rStyle w:val="o"/>
        </w:rPr>
        <w:t>.</w:t>
      </w:r>
      <w:r w:rsidRPr="00126B73">
        <w:rPr>
          <w:rStyle w:val="na"/>
        </w:rPr>
        <w:t>service</w:t>
      </w:r>
      <w:r w:rsidRPr="00126B73">
        <w:t xml:space="preserve"> </w:t>
      </w:r>
      <w:r w:rsidRPr="00126B73">
        <w:rPr>
          <w:rStyle w:val="o"/>
        </w:rPr>
        <w:t>=</w:t>
      </w:r>
      <w:r w:rsidRPr="00126B73">
        <w:t xml:space="preserve"> </w:t>
      </w:r>
      <w:r w:rsidRPr="00126B73">
        <w:rPr>
          <w:rStyle w:val="n"/>
        </w:rPr>
        <w:t>service</w:t>
      </w:r>
      <w:r w:rsidRPr="00126B73">
        <w:rPr>
          <w:rStyle w:val="o"/>
        </w:rPr>
        <w:t>;</w:t>
      </w:r>
      <w:r>
        <w:rPr>
          <w:rStyle w:val="o"/>
        </w:rPr>
        <w:tab/>
      </w:r>
      <w:r>
        <w:rPr>
          <w:rStyle w:val="o"/>
        </w:rPr>
        <w:tab/>
      </w:r>
      <w:r w:rsidRPr="00126B73">
        <w:rPr>
          <w:rStyle w:val="c1"/>
        </w:rPr>
        <w:t>// Save the reference to the passed-in</w:t>
      </w:r>
    </w:p>
    <w:p w:rsidR="00126B73" w:rsidRPr="00126B73" w:rsidRDefault="00126B73" w:rsidP="00126B73">
      <w:pPr>
        <w:pStyle w:val="CodeStyle"/>
        <w:ind w:left="5040" w:firstLine="720"/>
      </w:pPr>
      <w:r>
        <w:rPr>
          <w:rStyle w:val="c1"/>
        </w:rPr>
        <w:t>//</w:t>
      </w:r>
      <w:r w:rsidRPr="00126B73">
        <w:rPr>
          <w:rStyle w:val="c1"/>
        </w:rPr>
        <w:t xml:space="preserve"> service inside this client</w:t>
      </w:r>
    </w:p>
    <w:p w:rsidR="00126B73" w:rsidRPr="00126B73" w:rsidRDefault="00126B73" w:rsidP="00126B73">
      <w:pPr>
        <w:pStyle w:val="CodeStyle"/>
        <w:ind w:left="1440"/>
      </w:pPr>
    </w:p>
    <w:p w:rsidR="00126B73" w:rsidRDefault="00126B73" w:rsidP="00330FCB">
      <w:pPr>
        <w:pStyle w:val="CodeStyle"/>
        <w:ind w:left="1440"/>
        <w:rPr>
          <w:rStyle w:val="o"/>
        </w:rPr>
      </w:pPr>
      <w:r w:rsidRPr="00126B73">
        <w:rPr>
          <w:rStyle w:val="o"/>
        </w:rPr>
        <w:t>}</w:t>
      </w:r>
    </w:p>
    <w:p w:rsidR="00EB05B5" w:rsidRDefault="00EB05B5" w:rsidP="00330FCB">
      <w:pPr>
        <w:pStyle w:val="CodeStyle"/>
        <w:ind w:left="1440"/>
        <w:rPr>
          <w:rStyle w:val="o"/>
        </w:rPr>
      </w:pPr>
    </w:p>
    <w:p w:rsidR="00EB05B5" w:rsidRPr="00772D15" w:rsidRDefault="00EB05B5" w:rsidP="00330FCB">
      <w:pPr>
        <w:pStyle w:val="CodeStyle"/>
        <w:ind w:left="1440"/>
        <w:rPr>
          <w:rStyle w:val="o"/>
          <w:b/>
        </w:rPr>
      </w:pPr>
      <w:r w:rsidRPr="00772D15">
        <w:rPr>
          <w:rStyle w:val="o"/>
          <w:b/>
        </w:rPr>
        <w:t>//Caller Method</w:t>
      </w:r>
    </w:p>
    <w:p w:rsidR="00EB05B5" w:rsidRPr="00EB05B5" w:rsidRDefault="00EB05B5" w:rsidP="00EB05B5">
      <w:pPr>
        <w:pStyle w:val="CodeStyle"/>
        <w:ind w:left="1440"/>
      </w:pPr>
      <w:r w:rsidRPr="00EB05B5">
        <w:rPr>
          <w:rFonts w:eastAsiaTheme="majorEastAsia"/>
        </w:rPr>
        <w:t>class</w:t>
      </w:r>
      <w:r w:rsidRPr="00EB05B5">
        <w:t xml:space="preserve"> Program</w:t>
      </w:r>
    </w:p>
    <w:p w:rsidR="00EB05B5" w:rsidRPr="00EB05B5" w:rsidRDefault="00EB05B5" w:rsidP="00EB05B5">
      <w:pPr>
        <w:pStyle w:val="CodeStyle"/>
        <w:ind w:left="1440"/>
      </w:pPr>
      <w:r w:rsidRPr="00EB05B5">
        <w:t>{</w:t>
      </w:r>
    </w:p>
    <w:p w:rsidR="00EB05B5" w:rsidRPr="00EB05B5" w:rsidRDefault="00EB05B5" w:rsidP="00EB05B5">
      <w:pPr>
        <w:pStyle w:val="CodeStyle"/>
        <w:ind w:left="1440"/>
      </w:pPr>
      <w:r>
        <w:rPr>
          <w:rFonts w:eastAsiaTheme="majorEastAsia"/>
        </w:rPr>
        <w:t xml:space="preserve">    </w:t>
      </w:r>
      <w:r w:rsidRPr="00EB05B5">
        <w:rPr>
          <w:rFonts w:eastAsiaTheme="majorEastAsia"/>
        </w:rPr>
        <w:t>static</w:t>
      </w:r>
      <w:r w:rsidRPr="00EB05B5">
        <w:t xml:space="preserve"> </w:t>
      </w:r>
      <w:r w:rsidRPr="00EB05B5">
        <w:rPr>
          <w:rFonts w:eastAsiaTheme="majorEastAsia"/>
        </w:rPr>
        <w:t>void</w:t>
      </w:r>
      <w:r w:rsidRPr="00EB05B5">
        <w:t xml:space="preserve"> Main(string[] args)</w:t>
      </w:r>
    </w:p>
    <w:p w:rsidR="00EB05B5" w:rsidRDefault="00EB05B5" w:rsidP="00EB05B5">
      <w:pPr>
        <w:pStyle w:val="CodeStyle"/>
        <w:ind w:left="1440"/>
      </w:pPr>
      <w:r>
        <w:t xml:space="preserve">    </w:t>
      </w:r>
      <w:r w:rsidRPr="00EB05B5">
        <w:t>{</w:t>
      </w:r>
    </w:p>
    <w:p w:rsidR="00CA27DF" w:rsidRDefault="00CA27DF" w:rsidP="00CA27DF">
      <w:pPr>
        <w:pStyle w:val="CodeStyle"/>
        <w:ind w:left="1440"/>
      </w:pPr>
      <w:r>
        <w:tab/>
        <w:t xml:space="preserve">   //</w:t>
      </w:r>
      <w:r w:rsidRPr="00CA27DF">
        <w:t xml:space="preserve"> </w:t>
      </w:r>
      <w:r>
        <w:t xml:space="preserve">calling parameterized client contructor providing the service as </w:t>
      </w:r>
    </w:p>
    <w:p w:rsidR="00CA27DF" w:rsidRPr="00EB05B5" w:rsidRDefault="00CA27DF" w:rsidP="00CA27DF">
      <w:pPr>
        <w:pStyle w:val="CodeStyle"/>
        <w:ind w:left="2160"/>
      </w:pPr>
      <w:r>
        <w:t xml:space="preserve">   // parameter</w:t>
      </w:r>
    </w:p>
    <w:p w:rsidR="00EB05B5" w:rsidRDefault="00EB05B5" w:rsidP="00EB05B5">
      <w:pPr>
        <w:pStyle w:val="CodeStyle"/>
        <w:ind w:left="1440"/>
      </w:pPr>
      <w:r>
        <w:t xml:space="preserve">         </w:t>
      </w:r>
      <w:r w:rsidRPr="00EB05B5">
        <w:t xml:space="preserve">Client client = </w:t>
      </w:r>
      <w:r w:rsidRPr="00EB05B5">
        <w:rPr>
          <w:rFonts w:eastAsiaTheme="majorEastAsia"/>
        </w:rPr>
        <w:t>new</w:t>
      </w:r>
      <w:r w:rsidRPr="00EB05B5">
        <w:t xml:space="preserve"> Client(</w:t>
      </w:r>
      <w:r w:rsidRPr="00EB05B5">
        <w:rPr>
          <w:rFonts w:eastAsiaTheme="majorEastAsia"/>
          <w:b/>
        </w:rPr>
        <w:t>new</w:t>
      </w:r>
      <w:r w:rsidRPr="00EB05B5">
        <w:rPr>
          <w:b/>
        </w:rPr>
        <w:t xml:space="preserve"> Service()</w:t>
      </w:r>
      <w:r w:rsidRPr="00EB05B5">
        <w:t>);</w:t>
      </w:r>
      <w:r w:rsidR="00CA27DF">
        <w:t xml:space="preserve"> </w:t>
      </w:r>
    </w:p>
    <w:p w:rsidR="00EB05B5" w:rsidRPr="00EB05B5" w:rsidRDefault="00EB05B5" w:rsidP="00EB05B5">
      <w:pPr>
        <w:pStyle w:val="CodeStyle"/>
        <w:ind w:left="1440" w:firstLine="720"/>
      </w:pPr>
      <w:r>
        <w:t xml:space="preserve">   </w:t>
      </w:r>
      <w:r w:rsidRPr="00EB05B5">
        <w:t>Console.ReadKey();</w:t>
      </w:r>
    </w:p>
    <w:p w:rsidR="00EB05B5" w:rsidRPr="00EB05B5" w:rsidRDefault="00EB05B5" w:rsidP="00EB05B5">
      <w:pPr>
        <w:pStyle w:val="CodeStyle"/>
        <w:ind w:left="1440"/>
      </w:pPr>
      <w:r>
        <w:t xml:space="preserve">    </w:t>
      </w:r>
      <w:r w:rsidRPr="00EB05B5">
        <w:t>}</w:t>
      </w:r>
    </w:p>
    <w:p w:rsidR="00EB05B5" w:rsidRDefault="00E845C1" w:rsidP="00E845C1">
      <w:pPr>
        <w:pStyle w:val="CodeStyle"/>
        <w:ind w:left="1440"/>
        <w:rPr>
          <w:rStyle w:val="o"/>
        </w:rPr>
      </w:pPr>
      <w:r>
        <w:t>}</w:t>
      </w:r>
    </w:p>
    <w:p w:rsidR="00330FCB" w:rsidRDefault="00330FCB" w:rsidP="00432455">
      <w:pPr>
        <w:pStyle w:val="ContentStyle"/>
        <w:ind w:left="1440" w:firstLine="7"/>
        <w:rPr>
          <w:rStyle w:val="o"/>
        </w:rPr>
      </w:pPr>
      <w:r w:rsidRPr="00514E97">
        <w:rPr>
          <w:rStyle w:val="o"/>
          <w:b/>
          <w:i/>
        </w:rPr>
        <w:lastRenderedPageBreak/>
        <w:t>Explanation: -</w:t>
      </w:r>
      <w:r>
        <w:rPr>
          <w:rStyle w:val="o"/>
        </w:rPr>
        <w:t xml:space="preserve"> Whenever the Client() class be called from Main() method or from any other class, the object of client will be passed with a service parameter to call the parameterized client constructor. Thus the Client() class will already have the service class instantiated compared to what has been observed in “without dependency injection example”.</w:t>
      </w:r>
    </w:p>
    <w:p w:rsidR="0030766E" w:rsidRPr="0030766E" w:rsidRDefault="00D216BE" w:rsidP="0030766E">
      <w:pPr>
        <w:pStyle w:val="ContentStyle"/>
        <w:ind w:left="1440"/>
        <w:rPr>
          <w:i/>
          <w:u w:val="single"/>
        </w:rPr>
      </w:pPr>
      <w:r w:rsidRPr="00D216BE">
        <w:t>Preferred when all dependencies can be constructed first because it can be used to ensure the client object is always in a valid state, as opposed to having some of its dependency references be null (not be set). However, on its own, it lacks the flexibility to have its dependencies changed later. This can be a first step towards making the client</w:t>
      </w:r>
      <w:r w:rsidRPr="00D216BE">
        <w:rPr>
          <w:rStyle w:val="apple-converted-space"/>
          <w:rFonts w:eastAsiaTheme="majorEastAsia"/>
        </w:rPr>
        <w:t> </w:t>
      </w:r>
      <w:hyperlink r:id="rId498" w:tooltip="Immutable object" w:history="1">
        <w:r w:rsidRPr="00D216BE">
          <w:rPr>
            <w:rStyle w:val="Hyperlink"/>
            <w:i/>
            <w:color w:val="2A2A2A"/>
          </w:rPr>
          <w:t>immutable</w:t>
        </w:r>
      </w:hyperlink>
      <w:r w:rsidRPr="00D216BE">
        <w:rPr>
          <w:rStyle w:val="apple-converted-space"/>
          <w:rFonts w:eastAsiaTheme="majorEastAsia"/>
        </w:rPr>
        <w:t> </w:t>
      </w:r>
      <w:r w:rsidRPr="00D216BE">
        <w:t>and therefore</w:t>
      </w:r>
      <w:r w:rsidRPr="00D216BE">
        <w:rPr>
          <w:rStyle w:val="apple-converted-space"/>
          <w:rFonts w:eastAsiaTheme="majorEastAsia"/>
        </w:rPr>
        <w:t> </w:t>
      </w:r>
      <w:hyperlink r:id="rId499" w:tooltip="Thread safety" w:history="1">
        <w:r w:rsidRPr="00D216BE">
          <w:rPr>
            <w:rStyle w:val="Hyperlink"/>
            <w:i/>
            <w:color w:val="2A2A2A"/>
          </w:rPr>
          <w:t>thread safe</w:t>
        </w:r>
      </w:hyperlink>
      <w:r w:rsidRPr="00D216BE">
        <w:rPr>
          <w:i/>
          <w:u w:val="single"/>
        </w:rPr>
        <w:t>.</w:t>
      </w:r>
    </w:p>
    <w:p w:rsidR="00C6136B" w:rsidRDefault="00C6136B" w:rsidP="00081322">
      <w:pPr>
        <w:pStyle w:val="ContentStyle"/>
        <w:numPr>
          <w:ilvl w:val="0"/>
          <w:numId w:val="132"/>
        </w:numPr>
      </w:pPr>
      <w:r w:rsidRPr="003475A5">
        <w:rPr>
          <w:b/>
          <w:i/>
        </w:rPr>
        <w:t>Property Injection</w:t>
      </w:r>
      <w:r w:rsidRPr="003475A5">
        <w:t xml:space="preserve"> (also called Setter Injection) - </w:t>
      </w:r>
      <w:r>
        <w:t>T</w:t>
      </w:r>
      <w:r w:rsidRPr="003475A5">
        <w:t>he client exposes a setter method that the injector uses to inject the dependency.</w:t>
      </w:r>
    </w:p>
    <w:p w:rsidR="008E5CB6" w:rsidRPr="00C91CCD" w:rsidRDefault="008E5CB6" w:rsidP="008E5CB6">
      <w:pPr>
        <w:pStyle w:val="CodeStyle"/>
        <w:ind w:left="1440"/>
        <w:rPr>
          <w:rStyle w:val="o"/>
          <w:b/>
        </w:rPr>
      </w:pPr>
      <w:r w:rsidRPr="00C91CCD">
        <w:rPr>
          <w:rStyle w:val="o"/>
          <w:b/>
        </w:rPr>
        <w:t>// Setter method</w:t>
      </w:r>
    </w:p>
    <w:p w:rsidR="008E5CB6" w:rsidRPr="008E5CB6" w:rsidRDefault="008E5CB6" w:rsidP="008E5CB6">
      <w:pPr>
        <w:pStyle w:val="CodeStyle"/>
        <w:ind w:left="1440"/>
      </w:pPr>
      <w:r w:rsidRPr="008E5CB6">
        <w:t>public</w:t>
      </w:r>
      <w:r w:rsidRPr="008E5CB6">
        <w:rPr>
          <w:rFonts w:eastAsiaTheme="majorEastAsia"/>
        </w:rPr>
        <w:t xml:space="preserve"> </w:t>
      </w:r>
      <w:r w:rsidRPr="008E5CB6">
        <w:t>IService</w:t>
      </w:r>
      <w:r w:rsidRPr="008E5CB6">
        <w:rPr>
          <w:rFonts w:eastAsiaTheme="majorEastAsia"/>
        </w:rPr>
        <w:t xml:space="preserve"> </w:t>
      </w:r>
      <w:r w:rsidRPr="008E5CB6">
        <w:t>Service</w:t>
      </w:r>
    </w:p>
    <w:p w:rsidR="008E5CB6" w:rsidRPr="008E5CB6" w:rsidRDefault="008E5CB6" w:rsidP="008E5CB6">
      <w:pPr>
        <w:pStyle w:val="CodeStyle"/>
        <w:ind w:left="1440"/>
      </w:pPr>
      <w:r w:rsidRPr="008E5CB6">
        <w:t>{</w:t>
      </w:r>
    </w:p>
    <w:p w:rsidR="008E5CB6" w:rsidRPr="008E5CB6" w:rsidRDefault="00B96C2F" w:rsidP="00B96C2F">
      <w:pPr>
        <w:pStyle w:val="CodeStyle"/>
        <w:ind w:firstLine="720"/>
      </w:pPr>
      <w:r>
        <w:t xml:space="preserve">    </w:t>
      </w:r>
      <w:r w:rsidR="008E5CB6" w:rsidRPr="008E5CB6">
        <w:t>set</w:t>
      </w:r>
    </w:p>
    <w:p w:rsidR="008E5CB6" w:rsidRPr="008E5CB6" w:rsidRDefault="00B96C2F" w:rsidP="00B96C2F">
      <w:pPr>
        <w:pStyle w:val="CodeStyle"/>
        <w:ind w:firstLine="720"/>
      </w:pPr>
      <w:r>
        <w:t xml:space="preserve">    </w:t>
      </w:r>
      <w:r w:rsidR="008E5CB6" w:rsidRPr="008E5CB6">
        <w:t>{</w:t>
      </w:r>
    </w:p>
    <w:p w:rsidR="00730118" w:rsidRDefault="00B96C2F" w:rsidP="00B96C2F">
      <w:pPr>
        <w:pStyle w:val="CodeStyle"/>
        <w:ind w:left="1440" w:firstLine="720"/>
      </w:pPr>
      <w:r>
        <w:t xml:space="preserve">  </w:t>
      </w:r>
      <w:r w:rsidR="008E5CB6" w:rsidRPr="008E5CB6">
        <w:t>this.</w:t>
      </w:r>
      <w:r w:rsidR="008E5CB6" w:rsidRPr="008E5CB6">
        <w:rPr>
          <w:rFonts w:eastAsiaTheme="majorEastAsia"/>
        </w:rPr>
        <w:t xml:space="preserve">_service </w:t>
      </w:r>
      <w:r w:rsidR="008E5CB6" w:rsidRPr="008E5CB6">
        <w:t>=</w:t>
      </w:r>
      <w:r w:rsidR="008E5CB6" w:rsidRPr="008E5CB6">
        <w:rPr>
          <w:rFonts w:eastAsiaTheme="majorEastAsia"/>
        </w:rPr>
        <w:t xml:space="preserve"> value</w:t>
      </w:r>
      <w:r w:rsidR="008E5CB6" w:rsidRPr="008E5CB6">
        <w:t>;</w:t>
      </w:r>
      <w:r w:rsidR="00730118">
        <w:t xml:space="preserve"> </w:t>
      </w:r>
      <w:r w:rsidR="00730118">
        <w:tab/>
        <w:t>// Setting the reference to the passed in</w:t>
      </w:r>
    </w:p>
    <w:p w:rsidR="008E5CB6" w:rsidRPr="008E5CB6" w:rsidRDefault="00730118" w:rsidP="00730118">
      <w:pPr>
        <w:pStyle w:val="CodeStyle"/>
        <w:ind w:left="5040" w:firstLine="720"/>
      </w:pPr>
      <w:r>
        <w:t xml:space="preserve">// service inside this client class </w:t>
      </w:r>
    </w:p>
    <w:p w:rsidR="008E5CB6" w:rsidRPr="008E5CB6" w:rsidRDefault="00B96C2F" w:rsidP="00B96C2F">
      <w:pPr>
        <w:pStyle w:val="CodeStyle"/>
        <w:ind w:firstLine="720"/>
      </w:pPr>
      <w:r>
        <w:t xml:space="preserve">    </w:t>
      </w:r>
      <w:r w:rsidR="008E5CB6" w:rsidRPr="008E5CB6">
        <w:t>}</w:t>
      </w:r>
    </w:p>
    <w:p w:rsidR="008E5CB6" w:rsidRDefault="008E5CB6" w:rsidP="008E5CB6">
      <w:pPr>
        <w:pStyle w:val="CodeStyle"/>
        <w:ind w:left="1440"/>
      </w:pPr>
      <w:r w:rsidRPr="008E5CB6">
        <w:t>}</w:t>
      </w:r>
    </w:p>
    <w:p w:rsidR="00007BC6" w:rsidRPr="00007BC6" w:rsidRDefault="00007BC6" w:rsidP="00007BC6">
      <w:pPr>
        <w:pStyle w:val="CodeStyle"/>
        <w:ind w:left="1440"/>
        <w:rPr>
          <w:b/>
        </w:rPr>
      </w:pPr>
      <w:r>
        <w:rPr>
          <w:rStyle w:val="o"/>
          <w:b/>
        </w:rPr>
        <w:t>//Caller Method</w:t>
      </w:r>
    </w:p>
    <w:p w:rsidR="00007BC6" w:rsidRPr="00007BC6" w:rsidRDefault="00007BC6" w:rsidP="00007BC6">
      <w:pPr>
        <w:pStyle w:val="CodeStyle"/>
        <w:ind w:left="1440"/>
        <w:rPr>
          <w:rFonts w:eastAsiaTheme="majorEastAsia"/>
        </w:rPr>
      </w:pPr>
      <w:r w:rsidRPr="00007BC6">
        <w:rPr>
          <w:rFonts w:eastAsiaTheme="majorEastAsia"/>
        </w:rPr>
        <w:t>class Program</w:t>
      </w:r>
    </w:p>
    <w:p w:rsidR="00007BC6" w:rsidRPr="00007BC6" w:rsidRDefault="00007BC6" w:rsidP="00007BC6">
      <w:pPr>
        <w:pStyle w:val="CodeStyle"/>
        <w:ind w:left="1440"/>
        <w:rPr>
          <w:rFonts w:eastAsiaTheme="majorEastAsia"/>
        </w:rPr>
      </w:pPr>
      <w:r w:rsidRPr="00007BC6">
        <w:rPr>
          <w:rFonts w:eastAsiaTheme="majorEastAsia"/>
        </w:rPr>
        <w:t>{</w:t>
      </w:r>
    </w:p>
    <w:p w:rsidR="00007BC6" w:rsidRPr="00007BC6" w:rsidRDefault="00007BC6" w:rsidP="00007BC6">
      <w:pPr>
        <w:pStyle w:val="CodeStyle"/>
        <w:ind w:left="1440"/>
        <w:rPr>
          <w:rFonts w:eastAsiaTheme="majorEastAsia"/>
        </w:rPr>
      </w:pPr>
      <w:r>
        <w:rPr>
          <w:rFonts w:eastAsiaTheme="majorEastAsia"/>
        </w:rPr>
        <w:t xml:space="preserve">    </w:t>
      </w:r>
      <w:r w:rsidRPr="00007BC6">
        <w:rPr>
          <w:rFonts w:eastAsiaTheme="majorEastAsia"/>
        </w:rPr>
        <w:t>static void Main(string[] args)</w:t>
      </w:r>
    </w:p>
    <w:p w:rsidR="00007BC6" w:rsidRPr="00007BC6" w:rsidRDefault="00007BC6" w:rsidP="00007BC6">
      <w:pPr>
        <w:pStyle w:val="CodeStyle"/>
        <w:ind w:left="1440"/>
        <w:rPr>
          <w:rFonts w:eastAsiaTheme="majorEastAsia"/>
        </w:rPr>
      </w:pPr>
      <w:r>
        <w:rPr>
          <w:rFonts w:eastAsiaTheme="majorEastAsia"/>
        </w:rPr>
        <w:t xml:space="preserve">    </w:t>
      </w:r>
      <w:r w:rsidRPr="00007BC6">
        <w:rPr>
          <w:rFonts w:eastAsiaTheme="majorEastAsia"/>
        </w:rPr>
        <w:t>{</w:t>
      </w:r>
    </w:p>
    <w:p w:rsidR="00007BC6" w:rsidRPr="00007BC6" w:rsidRDefault="00007BC6" w:rsidP="00007BC6">
      <w:pPr>
        <w:pStyle w:val="CodeStyle"/>
        <w:ind w:left="1440" w:firstLine="720"/>
        <w:rPr>
          <w:rFonts w:eastAsiaTheme="majorEastAsia"/>
        </w:rPr>
      </w:pPr>
      <w:r>
        <w:rPr>
          <w:rFonts w:eastAsiaTheme="majorEastAsia"/>
        </w:rPr>
        <w:t xml:space="preserve">   </w:t>
      </w:r>
      <w:r w:rsidRPr="00007BC6">
        <w:rPr>
          <w:rFonts w:eastAsiaTheme="majorEastAsia"/>
        </w:rPr>
        <w:t>Client client = new Client();</w:t>
      </w:r>
      <w:r>
        <w:rPr>
          <w:rFonts w:eastAsiaTheme="majorEastAsia"/>
        </w:rPr>
        <w:tab/>
        <w:t>//initializing the client() object</w:t>
      </w:r>
    </w:p>
    <w:p w:rsidR="00007BC6" w:rsidRPr="00007BC6" w:rsidRDefault="00007BC6" w:rsidP="00007BC6">
      <w:pPr>
        <w:pStyle w:val="CodeStyle"/>
        <w:ind w:left="1440" w:firstLine="720"/>
        <w:rPr>
          <w:rFonts w:eastAsiaTheme="majorEastAsia"/>
        </w:rPr>
      </w:pPr>
      <w:r>
        <w:rPr>
          <w:rFonts w:eastAsiaTheme="majorEastAsia"/>
        </w:rPr>
        <w:t xml:space="preserve">   </w:t>
      </w:r>
      <w:r w:rsidRPr="00007BC6">
        <w:rPr>
          <w:rFonts w:eastAsiaTheme="majorEastAsia"/>
        </w:rPr>
        <w:t>client.Service = new Service();</w:t>
      </w:r>
      <w:r>
        <w:rPr>
          <w:rFonts w:eastAsiaTheme="majorEastAsia"/>
        </w:rPr>
        <w:tab/>
        <w:t>//setting the service property.</w:t>
      </w:r>
    </w:p>
    <w:p w:rsidR="00007BC6" w:rsidRPr="00007BC6" w:rsidRDefault="00007BC6" w:rsidP="00007BC6">
      <w:pPr>
        <w:pStyle w:val="CodeStyle"/>
        <w:ind w:left="1440" w:firstLine="720"/>
        <w:rPr>
          <w:rFonts w:eastAsiaTheme="majorEastAsia"/>
        </w:rPr>
      </w:pPr>
      <w:r>
        <w:rPr>
          <w:rFonts w:eastAsiaTheme="majorEastAsia"/>
        </w:rPr>
        <w:t xml:space="preserve">   </w:t>
      </w:r>
      <w:r w:rsidRPr="00007BC6">
        <w:rPr>
          <w:rFonts w:eastAsiaTheme="majorEastAsia"/>
        </w:rPr>
        <w:t>Console.ReadKey();</w:t>
      </w:r>
    </w:p>
    <w:p w:rsidR="00007BC6" w:rsidRPr="00007BC6" w:rsidRDefault="00007BC6" w:rsidP="00007BC6">
      <w:pPr>
        <w:pStyle w:val="CodeStyle"/>
        <w:ind w:left="1440"/>
        <w:rPr>
          <w:rFonts w:eastAsiaTheme="majorEastAsia"/>
        </w:rPr>
      </w:pPr>
      <w:r>
        <w:rPr>
          <w:rFonts w:eastAsiaTheme="majorEastAsia"/>
        </w:rPr>
        <w:t xml:space="preserve">    </w:t>
      </w:r>
      <w:r w:rsidRPr="00007BC6">
        <w:rPr>
          <w:rFonts w:eastAsiaTheme="majorEastAsia"/>
        </w:rPr>
        <w:t>}</w:t>
      </w:r>
    </w:p>
    <w:p w:rsidR="008E5CB6" w:rsidRDefault="00007BC6" w:rsidP="00007BC6">
      <w:pPr>
        <w:pStyle w:val="CodeStyle"/>
        <w:ind w:left="1440"/>
        <w:rPr>
          <w:rFonts w:eastAsiaTheme="majorEastAsia"/>
        </w:rPr>
      </w:pPr>
      <w:r w:rsidRPr="00007BC6">
        <w:rPr>
          <w:rFonts w:eastAsiaTheme="majorEastAsia"/>
        </w:rPr>
        <w:t>}</w:t>
      </w:r>
    </w:p>
    <w:p w:rsidR="0030766E" w:rsidRDefault="0030766E" w:rsidP="0030766E">
      <w:pPr>
        <w:pStyle w:val="ContentStyle"/>
        <w:ind w:left="1440"/>
        <w:rPr>
          <w:shd w:val="clear" w:color="auto" w:fill="FFFFFF"/>
        </w:rPr>
      </w:pPr>
      <w:r>
        <w:rPr>
          <w:shd w:val="clear" w:color="auto" w:fill="FFFFFF"/>
        </w:rPr>
        <w:t>Requires the client to provide a setter method for each dependency. This gives the freedom to manipulate the state of the dependency references at any time. This offers flexibility, but if there is more than one dependency to be injected, it is difficult for the client to ensure that all dependencies are injected before the client could be provided for use.</w:t>
      </w:r>
    </w:p>
    <w:p w:rsidR="0044201C" w:rsidRPr="00007BC6" w:rsidRDefault="0044201C" w:rsidP="0030766E">
      <w:pPr>
        <w:pStyle w:val="ContentStyle"/>
        <w:ind w:left="1440"/>
        <w:rPr>
          <w:rFonts w:eastAsiaTheme="majorEastAsia"/>
        </w:rPr>
      </w:pPr>
      <w:r>
        <w:t>You should only use property setter injection if the class has a usable default value for the property. While you cannot forget to call a constructor, you can forget to set a property</w:t>
      </w:r>
    </w:p>
    <w:p w:rsidR="00C6136B" w:rsidRDefault="00C6136B" w:rsidP="00081322">
      <w:pPr>
        <w:pStyle w:val="ContentStyle"/>
        <w:numPr>
          <w:ilvl w:val="0"/>
          <w:numId w:val="132"/>
        </w:numPr>
      </w:pPr>
      <w:r w:rsidRPr="0005603A">
        <w:rPr>
          <w:b/>
          <w:i/>
        </w:rPr>
        <w:t>Method Injection</w:t>
      </w:r>
      <w:r w:rsidRPr="0005603A">
        <w:t xml:space="preserve"> - The client exposes a setter method that the injector uses to inject the dependency.</w:t>
      </w:r>
    </w:p>
    <w:p w:rsidR="00BE304C" w:rsidRPr="00BE304C" w:rsidRDefault="00BE304C" w:rsidP="00BE304C">
      <w:pPr>
        <w:pStyle w:val="CodeStyle"/>
        <w:ind w:left="1440"/>
      </w:pPr>
      <w:r w:rsidRPr="00BE304C">
        <w:rPr>
          <w:rFonts w:eastAsiaTheme="majorEastAsia"/>
        </w:rPr>
        <w:t>public</w:t>
      </w:r>
      <w:r w:rsidRPr="00BE304C">
        <w:t xml:space="preserve"> </w:t>
      </w:r>
      <w:r w:rsidRPr="00BE304C">
        <w:rPr>
          <w:rFonts w:eastAsiaTheme="majorEastAsia"/>
        </w:rPr>
        <w:t>class</w:t>
      </w:r>
      <w:r w:rsidRPr="00BE304C">
        <w:t xml:space="preserve"> Client</w:t>
      </w:r>
    </w:p>
    <w:p w:rsidR="00BE304C" w:rsidRPr="00BE304C" w:rsidRDefault="00BE304C" w:rsidP="00BE304C">
      <w:pPr>
        <w:pStyle w:val="CodeStyle"/>
        <w:ind w:left="1440"/>
      </w:pPr>
      <w:r w:rsidRPr="00BE304C">
        <w:t>{</w:t>
      </w:r>
    </w:p>
    <w:p w:rsidR="00BE304C" w:rsidRPr="00BE304C" w:rsidRDefault="00BE304C" w:rsidP="00BE304C">
      <w:pPr>
        <w:pStyle w:val="CodeStyle"/>
        <w:ind w:left="1440"/>
      </w:pPr>
      <w:r>
        <w:rPr>
          <w:rFonts w:eastAsiaTheme="majorEastAsia"/>
        </w:rPr>
        <w:t xml:space="preserve">    </w:t>
      </w:r>
      <w:r w:rsidRPr="00BE304C">
        <w:rPr>
          <w:rFonts w:eastAsiaTheme="majorEastAsia"/>
        </w:rPr>
        <w:t>private</w:t>
      </w:r>
      <w:r w:rsidRPr="00BE304C">
        <w:t xml:space="preserve"> IService _service;</w:t>
      </w:r>
    </w:p>
    <w:p w:rsidR="00BE304C" w:rsidRPr="00BE304C" w:rsidRDefault="00BE304C" w:rsidP="00BE304C">
      <w:pPr>
        <w:pStyle w:val="CodeStyle"/>
        <w:ind w:left="1440"/>
      </w:pPr>
      <w:r>
        <w:rPr>
          <w:rFonts w:eastAsiaTheme="majorEastAsia"/>
        </w:rPr>
        <w:t xml:space="preserve">    </w:t>
      </w:r>
      <w:r w:rsidRPr="00BE304C">
        <w:rPr>
          <w:rFonts w:eastAsiaTheme="majorEastAsia"/>
        </w:rPr>
        <w:t>public</w:t>
      </w:r>
      <w:r w:rsidRPr="00BE304C">
        <w:t xml:space="preserve"> </w:t>
      </w:r>
      <w:r w:rsidRPr="00BE304C">
        <w:rPr>
          <w:rFonts w:eastAsiaTheme="majorEastAsia"/>
        </w:rPr>
        <w:t>void</w:t>
      </w:r>
      <w:r w:rsidRPr="00BE304C">
        <w:t xml:space="preserve"> Start(IService service)</w:t>
      </w:r>
      <w:r>
        <w:tab/>
        <w:t>//Method injection</w:t>
      </w:r>
    </w:p>
    <w:p w:rsidR="00BE304C" w:rsidRPr="00BE304C" w:rsidRDefault="00BE304C" w:rsidP="00BE304C">
      <w:pPr>
        <w:pStyle w:val="CodeStyle"/>
        <w:ind w:left="1440"/>
      </w:pPr>
      <w:r>
        <w:t xml:space="preserve">    </w:t>
      </w:r>
      <w:r w:rsidRPr="00BE304C">
        <w:t>{</w:t>
      </w:r>
    </w:p>
    <w:p w:rsidR="00BE304C" w:rsidRPr="00BE304C" w:rsidRDefault="00BE304C" w:rsidP="00BE304C">
      <w:pPr>
        <w:pStyle w:val="CodeStyle"/>
        <w:ind w:left="1440" w:firstLine="720"/>
      </w:pPr>
      <w:r>
        <w:rPr>
          <w:rFonts w:eastAsiaTheme="majorEastAsia"/>
        </w:rPr>
        <w:t xml:space="preserve">   </w:t>
      </w:r>
      <w:r w:rsidRPr="00BE304C">
        <w:rPr>
          <w:rFonts w:eastAsiaTheme="majorEastAsia"/>
        </w:rPr>
        <w:t>this</w:t>
      </w:r>
      <w:r w:rsidRPr="00BE304C">
        <w:t>._service = service;</w:t>
      </w:r>
      <w:r>
        <w:tab/>
      </w:r>
      <w:r>
        <w:tab/>
        <w:t>//Saving the service reference</w:t>
      </w:r>
    </w:p>
    <w:p w:rsidR="00BE304C" w:rsidRPr="00BE304C" w:rsidRDefault="00BE304C" w:rsidP="00BE304C">
      <w:pPr>
        <w:pStyle w:val="CodeStyle"/>
        <w:ind w:left="1440" w:firstLine="720"/>
      </w:pPr>
      <w:r>
        <w:t xml:space="preserve">   </w:t>
      </w:r>
      <w:r w:rsidRPr="00BE304C">
        <w:t>Console.WriteLine("Service Started");</w:t>
      </w:r>
    </w:p>
    <w:p w:rsidR="00BE304C" w:rsidRPr="00BE304C" w:rsidRDefault="00432455" w:rsidP="00BE304C">
      <w:pPr>
        <w:pStyle w:val="CodeStyle"/>
        <w:ind w:left="1440"/>
      </w:pPr>
      <w:r>
        <w:rPr>
          <w:rFonts w:eastAsiaTheme="majorEastAsia"/>
        </w:rPr>
        <w:t xml:space="preserve">    </w:t>
      </w:r>
      <w:r w:rsidR="00BE304C" w:rsidRPr="00BE304C">
        <w:t>}</w:t>
      </w:r>
    </w:p>
    <w:p w:rsidR="00BE304C" w:rsidRPr="00BE304C" w:rsidRDefault="00BE304C" w:rsidP="00BE304C">
      <w:pPr>
        <w:pStyle w:val="CodeStyle"/>
        <w:ind w:left="1440"/>
      </w:pPr>
      <w:r w:rsidRPr="00BE304C">
        <w:t>}</w:t>
      </w:r>
    </w:p>
    <w:p w:rsidR="00432455" w:rsidRPr="00432455" w:rsidRDefault="00432455" w:rsidP="00432455">
      <w:pPr>
        <w:pStyle w:val="CodeStyle"/>
        <w:ind w:left="1440"/>
        <w:rPr>
          <w:b/>
        </w:rPr>
      </w:pPr>
      <w:r>
        <w:rPr>
          <w:rStyle w:val="o"/>
          <w:b/>
        </w:rPr>
        <w:t>//Caller Method</w:t>
      </w:r>
    </w:p>
    <w:p w:rsidR="00BE304C" w:rsidRPr="00BE304C" w:rsidRDefault="00BE304C" w:rsidP="00BE304C">
      <w:pPr>
        <w:pStyle w:val="CodeStyle"/>
        <w:ind w:left="1440"/>
      </w:pPr>
      <w:r w:rsidRPr="00BE304C">
        <w:rPr>
          <w:rFonts w:eastAsiaTheme="majorEastAsia"/>
        </w:rPr>
        <w:t>class</w:t>
      </w:r>
      <w:r w:rsidRPr="00BE304C">
        <w:t xml:space="preserve"> Program</w:t>
      </w:r>
    </w:p>
    <w:p w:rsidR="00BE304C" w:rsidRPr="00BE304C" w:rsidRDefault="00BE304C" w:rsidP="00BE304C">
      <w:pPr>
        <w:pStyle w:val="CodeStyle"/>
        <w:ind w:left="1440"/>
      </w:pPr>
      <w:r w:rsidRPr="00BE304C">
        <w:t>{</w:t>
      </w:r>
    </w:p>
    <w:p w:rsidR="00BE304C" w:rsidRPr="00BE304C" w:rsidRDefault="00432455" w:rsidP="00BE304C">
      <w:pPr>
        <w:pStyle w:val="CodeStyle"/>
        <w:ind w:left="1440"/>
      </w:pPr>
      <w:r>
        <w:rPr>
          <w:rFonts w:eastAsiaTheme="majorEastAsia"/>
        </w:rPr>
        <w:t xml:space="preserve">    </w:t>
      </w:r>
      <w:r w:rsidR="00BE304C" w:rsidRPr="00BE304C">
        <w:rPr>
          <w:rFonts w:eastAsiaTheme="majorEastAsia"/>
        </w:rPr>
        <w:t>static</w:t>
      </w:r>
      <w:r w:rsidR="00BE304C" w:rsidRPr="00BE304C">
        <w:t xml:space="preserve"> </w:t>
      </w:r>
      <w:r w:rsidR="00BE304C" w:rsidRPr="00BE304C">
        <w:rPr>
          <w:rFonts w:eastAsiaTheme="majorEastAsia"/>
        </w:rPr>
        <w:t>void</w:t>
      </w:r>
      <w:r w:rsidR="00BE304C" w:rsidRPr="00BE304C">
        <w:t xml:space="preserve"> Main(string[] args)</w:t>
      </w:r>
    </w:p>
    <w:p w:rsidR="00BE304C" w:rsidRPr="00BE304C" w:rsidRDefault="00432455" w:rsidP="00BE304C">
      <w:pPr>
        <w:pStyle w:val="CodeStyle"/>
        <w:ind w:left="1440"/>
      </w:pPr>
      <w:r>
        <w:t xml:space="preserve">    </w:t>
      </w:r>
      <w:r w:rsidR="00BE304C" w:rsidRPr="00BE304C">
        <w:t>{</w:t>
      </w:r>
    </w:p>
    <w:p w:rsidR="00BE304C" w:rsidRPr="00BE304C" w:rsidRDefault="00432455" w:rsidP="00432455">
      <w:pPr>
        <w:pStyle w:val="CodeStyle"/>
        <w:ind w:left="1440" w:firstLine="720"/>
      </w:pPr>
      <w:r>
        <w:t xml:space="preserve">   </w:t>
      </w:r>
      <w:r w:rsidR="00BE304C" w:rsidRPr="00BE304C">
        <w:t xml:space="preserve">Client client = </w:t>
      </w:r>
      <w:r w:rsidR="00BE304C" w:rsidRPr="00BE304C">
        <w:rPr>
          <w:rFonts w:eastAsiaTheme="majorEastAsia"/>
        </w:rPr>
        <w:t>new</w:t>
      </w:r>
      <w:r w:rsidR="00BE304C" w:rsidRPr="00BE304C">
        <w:t xml:space="preserve"> Client();</w:t>
      </w:r>
    </w:p>
    <w:p w:rsidR="00BE304C" w:rsidRPr="00BE304C" w:rsidRDefault="00432455" w:rsidP="00432455">
      <w:pPr>
        <w:pStyle w:val="CodeStyle"/>
        <w:ind w:left="1440" w:firstLine="720"/>
      </w:pPr>
      <w:r>
        <w:t xml:space="preserve">   </w:t>
      </w:r>
      <w:r w:rsidR="00BE304C" w:rsidRPr="00BE304C">
        <w:t>client.Start(</w:t>
      </w:r>
      <w:r w:rsidR="00BE304C" w:rsidRPr="00BE304C">
        <w:rPr>
          <w:rFonts w:eastAsiaTheme="majorEastAsia"/>
        </w:rPr>
        <w:t>new</w:t>
      </w:r>
      <w:r w:rsidR="00BE304C" w:rsidRPr="00BE304C">
        <w:t xml:space="preserve"> Service());</w:t>
      </w:r>
      <w:r w:rsidR="00EE6355">
        <w:tab/>
        <w:t>//calling the DI method.</w:t>
      </w:r>
    </w:p>
    <w:p w:rsidR="00BE304C" w:rsidRPr="00BE304C" w:rsidRDefault="00432455" w:rsidP="00432455">
      <w:pPr>
        <w:pStyle w:val="CodeStyle"/>
        <w:ind w:left="1440" w:firstLine="720"/>
      </w:pPr>
      <w:r>
        <w:t xml:space="preserve">   </w:t>
      </w:r>
      <w:r w:rsidR="00BE304C" w:rsidRPr="00BE304C">
        <w:t>Console.ReadKey();</w:t>
      </w:r>
    </w:p>
    <w:p w:rsidR="00BE304C" w:rsidRPr="00BE304C" w:rsidRDefault="00432455" w:rsidP="00BE304C">
      <w:pPr>
        <w:pStyle w:val="CodeStyle"/>
        <w:ind w:left="1440"/>
      </w:pPr>
      <w:r>
        <w:t xml:space="preserve">    </w:t>
      </w:r>
      <w:r w:rsidR="00BE304C" w:rsidRPr="00BE304C">
        <w:t>}</w:t>
      </w:r>
    </w:p>
    <w:p w:rsidR="00007BC6" w:rsidRPr="00007BC6" w:rsidRDefault="00BE304C" w:rsidP="0058605C">
      <w:pPr>
        <w:pStyle w:val="CodeStyle"/>
        <w:ind w:left="1440"/>
      </w:pPr>
      <w:r w:rsidRPr="00BE304C">
        <w:t>}</w:t>
      </w:r>
    </w:p>
    <w:p w:rsidR="00C6136B" w:rsidRDefault="00C6136B" w:rsidP="00081322">
      <w:pPr>
        <w:pStyle w:val="ContentStyle"/>
        <w:numPr>
          <w:ilvl w:val="0"/>
          <w:numId w:val="132"/>
        </w:numPr>
      </w:pPr>
      <w:r>
        <w:rPr>
          <w:b/>
          <w:i/>
        </w:rPr>
        <w:lastRenderedPageBreak/>
        <w:t xml:space="preserve">Interface Injection </w:t>
      </w:r>
      <w:r w:rsidRPr="00EC2337">
        <w:t>-</w:t>
      </w:r>
      <w:r>
        <w:t xml:space="preserve"> T</w:t>
      </w:r>
      <w:r w:rsidRPr="00EC2337">
        <w:t>he dependency provides an injector method that will inject the dependency into any client passed to it. Clients must implement an interface that exposes a</w:t>
      </w:r>
      <w:r w:rsidRPr="00EC2337">
        <w:rPr>
          <w:rFonts w:eastAsiaTheme="majorEastAsia"/>
        </w:rPr>
        <w:t> </w:t>
      </w:r>
      <w:hyperlink r:id="rId500" w:tooltip="Setter method" w:history="1">
        <w:r w:rsidRPr="00EC2337">
          <w:rPr>
            <w:i/>
            <w:u w:val="single"/>
          </w:rPr>
          <w:t>setter method</w:t>
        </w:r>
      </w:hyperlink>
      <w:r w:rsidRPr="00EC2337">
        <w:rPr>
          <w:rFonts w:eastAsiaTheme="majorEastAsia"/>
        </w:rPr>
        <w:t> </w:t>
      </w:r>
      <w:r w:rsidRPr="00EC2337">
        <w:t>that accepts the dependency.</w:t>
      </w:r>
    </w:p>
    <w:p w:rsidR="0058674A" w:rsidRPr="0058674A" w:rsidRDefault="0058674A" w:rsidP="0058674A">
      <w:pPr>
        <w:pStyle w:val="CodeStyle"/>
        <w:ind w:left="1440"/>
      </w:pPr>
      <w:r w:rsidRPr="0058674A">
        <w:rPr>
          <w:rStyle w:val="c1"/>
        </w:rPr>
        <w:t>// Service setter interface.</w:t>
      </w:r>
    </w:p>
    <w:p w:rsidR="006F2150" w:rsidRDefault="0058674A" w:rsidP="0058674A">
      <w:pPr>
        <w:pStyle w:val="CodeStyle"/>
        <w:ind w:left="1440"/>
      </w:pPr>
      <w:r w:rsidRPr="0058674A">
        <w:rPr>
          <w:rStyle w:val="kd"/>
        </w:rPr>
        <w:t>public</w:t>
      </w:r>
      <w:r w:rsidRPr="0058674A">
        <w:t xml:space="preserve"> </w:t>
      </w:r>
      <w:r w:rsidRPr="0058674A">
        <w:rPr>
          <w:rStyle w:val="kd"/>
        </w:rPr>
        <w:t>interface</w:t>
      </w:r>
      <w:r w:rsidRPr="0058674A">
        <w:t xml:space="preserve"> </w:t>
      </w:r>
      <w:r w:rsidR="00B64B1A">
        <w:t>I</w:t>
      </w:r>
      <w:r w:rsidRPr="0058674A">
        <w:rPr>
          <w:rStyle w:val="nc"/>
        </w:rPr>
        <w:t>ServiceSetter</w:t>
      </w:r>
      <w:r w:rsidRPr="0058674A">
        <w:t xml:space="preserve"> </w:t>
      </w:r>
    </w:p>
    <w:p w:rsidR="0058674A" w:rsidRPr="0058674A" w:rsidRDefault="0058674A" w:rsidP="0058674A">
      <w:pPr>
        <w:pStyle w:val="CodeStyle"/>
        <w:ind w:left="1440"/>
      </w:pPr>
      <w:r w:rsidRPr="0058674A">
        <w:rPr>
          <w:rStyle w:val="o"/>
        </w:rPr>
        <w:t>{</w:t>
      </w:r>
    </w:p>
    <w:p w:rsidR="0058674A" w:rsidRPr="0058674A" w:rsidRDefault="0058674A" w:rsidP="0058674A">
      <w:pPr>
        <w:pStyle w:val="CodeStyle"/>
        <w:ind w:left="1440"/>
      </w:pPr>
      <w:r w:rsidRPr="0058674A">
        <w:t xml:space="preserve">    </w:t>
      </w:r>
      <w:r w:rsidRPr="0058674A">
        <w:rPr>
          <w:rStyle w:val="kd"/>
        </w:rPr>
        <w:t>public</w:t>
      </w:r>
      <w:r w:rsidRPr="0058674A">
        <w:t xml:space="preserve"> </w:t>
      </w:r>
      <w:r w:rsidRPr="0058674A">
        <w:rPr>
          <w:rStyle w:val="kt"/>
        </w:rPr>
        <w:t>void</w:t>
      </w:r>
      <w:r w:rsidRPr="0058674A">
        <w:t xml:space="preserve"> </w:t>
      </w:r>
      <w:r w:rsidRPr="0058674A">
        <w:rPr>
          <w:rStyle w:val="nf"/>
        </w:rPr>
        <w:t>setService</w:t>
      </w:r>
      <w:r w:rsidRPr="0058674A">
        <w:rPr>
          <w:rStyle w:val="o"/>
        </w:rPr>
        <w:t>(</w:t>
      </w:r>
      <w:r w:rsidR="00B64B1A">
        <w:rPr>
          <w:rStyle w:val="o"/>
        </w:rPr>
        <w:t>I</w:t>
      </w:r>
      <w:r w:rsidRPr="0058674A">
        <w:rPr>
          <w:rStyle w:val="n"/>
        </w:rPr>
        <w:t>Service</w:t>
      </w:r>
      <w:r w:rsidRPr="0058674A">
        <w:t xml:space="preserve"> </w:t>
      </w:r>
      <w:r w:rsidRPr="0058674A">
        <w:rPr>
          <w:rStyle w:val="n"/>
        </w:rPr>
        <w:t>service</w:t>
      </w:r>
      <w:r w:rsidRPr="0058674A">
        <w:rPr>
          <w:rStyle w:val="o"/>
        </w:rPr>
        <w:t>);</w:t>
      </w:r>
    </w:p>
    <w:p w:rsidR="0058674A" w:rsidRPr="0058674A" w:rsidRDefault="0058674A" w:rsidP="0058674A">
      <w:pPr>
        <w:pStyle w:val="CodeStyle"/>
        <w:ind w:left="1440"/>
      </w:pPr>
      <w:r w:rsidRPr="0058674A">
        <w:rPr>
          <w:rStyle w:val="o"/>
        </w:rPr>
        <w:t>}</w:t>
      </w:r>
    </w:p>
    <w:p w:rsidR="0058674A" w:rsidRPr="0058674A" w:rsidRDefault="0058674A" w:rsidP="0058674A">
      <w:pPr>
        <w:pStyle w:val="CodeStyle"/>
        <w:ind w:left="1440"/>
      </w:pPr>
    </w:p>
    <w:p w:rsidR="0058674A" w:rsidRPr="0058674A" w:rsidRDefault="0058674A" w:rsidP="0058674A">
      <w:pPr>
        <w:pStyle w:val="CodeStyle"/>
        <w:ind w:left="1440"/>
      </w:pPr>
      <w:r w:rsidRPr="0058674A">
        <w:rPr>
          <w:rStyle w:val="c1"/>
        </w:rPr>
        <w:t>// Client class</w:t>
      </w:r>
      <w:r w:rsidR="006F2150">
        <w:rPr>
          <w:rStyle w:val="c1"/>
        </w:rPr>
        <w:t xml:space="preserve"> implementing S</w:t>
      </w:r>
      <w:r w:rsidR="006F2150" w:rsidRPr="0058674A">
        <w:rPr>
          <w:rStyle w:val="nc"/>
        </w:rPr>
        <w:t>erviceSetter</w:t>
      </w:r>
      <w:r w:rsidR="006F2150">
        <w:rPr>
          <w:rStyle w:val="nc"/>
        </w:rPr>
        <w:t xml:space="preserve"> interface</w:t>
      </w:r>
    </w:p>
    <w:p w:rsidR="006F2150" w:rsidRDefault="0058674A" w:rsidP="0058674A">
      <w:pPr>
        <w:pStyle w:val="CodeStyle"/>
        <w:ind w:left="1440"/>
      </w:pPr>
      <w:r w:rsidRPr="0058674A">
        <w:rPr>
          <w:rStyle w:val="kd"/>
        </w:rPr>
        <w:t>public</w:t>
      </w:r>
      <w:r w:rsidRPr="0058674A">
        <w:t xml:space="preserve"> </w:t>
      </w:r>
      <w:r w:rsidRPr="0058674A">
        <w:rPr>
          <w:rStyle w:val="kd"/>
        </w:rPr>
        <w:t>class</w:t>
      </w:r>
      <w:r w:rsidRPr="0058674A">
        <w:t xml:space="preserve"> </w:t>
      </w:r>
      <w:r w:rsidRPr="0058674A">
        <w:rPr>
          <w:rStyle w:val="nc"/>
        </w:rPr>
        <w:t>Client</w:t>
      </w:r>
      <w:r w:rsidR="006F2150">
        <w:t>:</w:t>
      </w:r>
      <w:r w:rsidR="00B64B1A">
        <w:t>I</w:t>
      </w:r>
      <w:r w:rsidRPr="0058674A">
        <w:rPr>
          <w:rStyle w:val="n"/>
        </w:rPr>
        <w:t>ServiceSetter</w:t>
      </w:r>
      <w:r w:rsidRPr="0058674A">
        <w:t xml:space="preserve"> </w:t>
      </w:r>
    </w:p>
    <w:p w:rsidR="0058674A" w:rsidRPr="0058674A" w:rsidRDefault="0058674A" w:rsidP="0058674A">
      <w:pPr>
        <w:pStyle w:val="CodeStyle"/>
        <w:ind w:left="1440"/>
      </w:pPr>
      <w:r w:rsidRPr="0058674A">
        <w:rPr>
          <w:rStyle w:val="o"/>
        </w:rPr>
        <w:t>{</w:t>
      </w:r>
    </w:p>
    <w:p w:rsidR="0058674A" w:rsidRPr="0058674A" w:rsidRDefault="0058674A" w:rsidP="0058674A">
      <w:pPr>
        <w:pStyle w:val="CodeStyle"/>
        <w:ind w:left="1440"/>
      </w:pPr>
      <w:r w:rsidRPr="0058674A">
        <w:t xml:space="preserve">    </w:t>
      </w:r>
      <w:r w:rsidRPr="0058674A">
        <w:rPr>
          <w:rStyle w:val="c1"/>
        </w:rPr>
        <w:t>// Internal reference to the service used by this client.</w:t>
      </w:r>
    </w:p>
    <w:p w:rsidR="0058674A" w:rsidRPr="0058674A" w:rsidRDefault="0058674A" w:rsidP="0058674A">
      <w:pPr>
        <w:pStyle w:val="CodeStyle"/>
        <w:ind w:left="1440"/>
      </w:pPr>
      <w:r w:rsidRPr="0058674A">
        <w:t xml:space="preserve">    </w:t>
      </w:r>
      <w:r w:rsidRPr="0058674A">
        <w:rPr>
          <w:rStyle w:val="kd"/>
        </w:rPr>
        <w:t>private</w:t>
      </w:r>
      <w:r w:rsidRPr="0058674A">
        <w:t xml:space="preserve"> </w:t>
      </w:r>
      <w:r w:rsidR="00FE7AF8">
        <w:t>I</w:t>
      </w:r>
      <w:r w:rsidRPr="0058674A">
        <w:rPr>
          <w:rStyle w:val="n"/>
        </w:rPr>
        <w:t>Service</w:t>
      </w:r>
      <w:r w:rsidRPr="0058674A">
        <w:t xml:space="preserve"> </w:t>
      </w:r>
      <w:r w:rsidRPr="0058674A">
        <w:rPr>
          <w:rStyle w:val="n"/>
        </w:rPr>
        <w:t>service</w:t>
      </w:r>
      <w:r w:rsidRPr="0058674A">
        <w:rPr>
          <w:rStyle w:val="o"/>
        </w:rPr>
        <w:t>;</w:t>
      </w:r>
    </w:p>
    <w:p w:rsidR="0058674A" w:rsidRPr="0058674A" w:rsidRDefault="0058674A" w:rsidP="0058674A">
      <w:pPr>
        <w:pStyle w:val="CodeStyle"/>
        <w:ind w:left="1440"/>
      </w:pPr>
    </w:p>
    <w:p w:rsidR="0058674A" w:rsidRPr="0058674A" w:rsidRDefault="0058674A" w:rsidP="0058674A">
      <w:pPr>
        <w:pStyle w:val="CodeStyle"/>
        <w:ind w:left="1440"/>
      </w:pPr>
      <w:r w:rsidRPr="0058674A">
        <w:t xml:space="preserve">    </w:t>
      </w:r>
      <w:r w:rsidRPr="0058674A">
        <w:rPr>
          <w:rStyle w:val="c1"/>
        </w:rPr>
        <w:t>// Set the service that this client is to use.</w:t>
      </w:r>
    </w:p>
    <w:p w:rsidR="0058674A" w:rsidRPr="0058674A" w:rsidRDefault="0058674A" w:rsidP="0058674A">
      <w:pPr>
        <w:pStyle w:val="CodeStyle"/>
        <w:ind w:left="1440"/>
      </w:pPr>
      <w:r w:rsidRPr="0058674A">
        <w:t xml:space="preserve">    </w:t>
      </w:r>
      <w:r w:rsidRPr="0058674A">
        <w:rPr>
          <w:rStyle w:val="nd"/>
        </w:rPr>
        <w:t>@Override</w:t>
      </w:r>
    </w:p>
    <w:p w:rsidR="0058674A" w:rsidRPr="0058674A" w:rsidRDefault="0058674A" w:rsidP="0058674A">
      <w:pPr>
        <w:pStyle w:val="CodeStyle"/>
        <w:ind w:left="1440"/>
      </w:pPr>
      <w:r w:rsidRPr="0058674A">
        <w:t xml:space="preserve">    </w:t>
      </w:r>
      <w:r w:rsidRPr="0058674A">
        <w:rPr>
          <w:rStyle w:val="kd"/>
        </w:rPr>
        <w:t>public</w:t>
      </w:r>
      <w:r w:rsidRPr="0058674A">
        <w:t xml:space="preserve"> </w:t>
      </w:r>
      <w:r w:rsidRPr="0058674A">
        <w:rPr>
          <w:rStyle w:val="kt"/>
        </w:rPr>
        <w:t>void</w:t>
      </w:r>
      <w:r w:rsidRPr="0058674A">
        <w:t xml:space="preserve"> </w:t>
      </w:r>
      <w:r w:rsidRPr="0058674A">
        <w:rPr>
          <w:rStyle w:val="nf"/>
        </w:rPr>
        <w:t>setService</w:t>
      </w:r>
      <w:r w:rsidRPr="0058674A">
        <w:rPr>
          <w:rStyle w:val="o"/>
        </w:rPr>
        <w:t>(</w:t>
      </w:r>
      <w:r w:rsidR="00FE7AF8">
        <w:rPr>
          <w:rStyle w:val="o"/>
        </w:rPr>
        <w:t>I</w:t>
      </w:r>
      <w:r w:rsidRPr="0058674A">
        <w:rPr>
          <w:rStyle w:val="n"/>
        </w:rPr>
        <w:t>Service</w:t>
      </w:r>
      <w:r w:rsidRPr="0058674A">
        <w:t xml:space="preserve"> </w:t>
      </w:r>
      <w:r w:rsidRPr="0058674A">
        <w:rPr>
          <w:rStyle w:val="n"/>
        </w:rPr>
        <w:t>service</w:t>
      </w:r>
      <w:r w:rsidRPr="0058674A">
        <w:rPr>
          <w:rStyle w:val="o"/>
        </w:rPr>
        <w:t>)</w:t>
      </w:r>
      <w:r w:rsidRPr="0058674A">
        <w:t xml:space="preserve"> </w:t>
      </w:r>
      <w:r w:rsidRPr="0058674A">
        <w:rPr>
          <w:rStyle w:val="o"/>
        </w:rPr>
        <w:t>{</w:t>
      </w:r>
    </w:p>
    <w:p w:rsidR="0058674A" w:rsidRPr="0058674A" w:rsidRDefault="0058674A" w:rsidP="0058674A">
      <w:pPr>
        <w:pStyle w:val="CodeStyle"/>
        <w:ind w:left="1440"/>
      </w:pPr>
      <w:r w:rsidRPr="0058674A">
        <w:t xml:space="preserve">        </w:t>
      </w:r>
      <w:r w:rsidRPr="0058674A">
        <w:rPr>
          <w:rStyle w:val="k"/>
        </w:rPr>
        <w:t>this</w:t>
      </w:r>
      <w:r w:rsidRPr="0058674A">
        <w:rPr>
          <w:rStyle w:val="o"/>
        </w:rPr>
        <w:t>.</w:t>
      </w:r>
      <w:r w:rsidRPr="0058674A">
        <w:rPr>
          <w:rStyle w:val="na"/>
        </w:rPr>
        <w:t>service</w:t>
      </w:r>
      <w:r w:rsidRPr="0058674A">
        <w:t xml:space="preserve"> </w:t>
      </w:r>
      <w:r w:rsidRPr="0058674A">
        <w:rPr>
          <w:rStyle w:val="o"/>
        </w:rPr>
        <w:t>=</w:t>
      </w:r>
      <w:r w:rsidRPr="0058674A">
        <w:t xml:space="preserve"> </w:t>
      </w:r>
      <w:r w:rsidRPr="0058674A">
        <w:rPr>
          <w:rStyle w:val="n"/>
        </w:rPr>
        <w:t>service</w:t>
      </w:r>
      <w:r w:rsidRPr="0058674A">
        <w:rPr>
          <w:rStyle w:val="o"/>
        </w:rPr>
        <w:t>;</w:t>
      </w:r>
    </w:p>
    <w:p w:rsidR="0058674A" w:rsidRPr="0058674A" w:rsidRDefault="0058674A" w:rsidP="0058674A">
      <w:pPr>
        <w:pStyle w:val="CodeStyle"/>
        <w:ind w:left="1440"/>
      </w:pPr>
      <w:r w:rsidRPr="0058674A">
        <w:t xml:space="preserve">    </w:t>
      </w:r>
      <w:r w:rsidRPr="0058674A">
        <w:rPr>
          <w:rStyle w:val="o"/>
        </w:rPr>
        <w:t>}</w:t>
      </w:r>
    </w:p>
    <w:p w:rsidR="0058674A" w:rsidRPr="0058674A" w:rsidRDefault="0058674A" w:rsidP="0058674A">
      <w:pPr>
        <w:pStyle w:val="CodeStyle"/>
        <w:ind w:left="1440"/>
      </w:pPr>
      <w:r w:rsidRPr="0058674A">
        <w:rPr>
          <w:rStyle w:val="o"/>
        </w:rPr>
        <w:t>}</w:t>
      </w:r>
    </w:p>
    <w:p w:rsidR="0030766E" w:rsidRPr="0030766E" w:rsidRDefault="0030766E" w:rsidP="0030766E">
      <w:pPr>
        <w:pStyle w:val="ContentStyle"/>
        <w:ind w:left="1267"/>
      </w:pPr>
    </w:p>
    <w:p w:rsidR="0030766E" w:rsidRPr="0030766E" w:rsidRDefault="0030766E" w:rsidP="0030766E">
      <w:pPr>
        <w:pStyle w:val="ContentStyle"/>
        <w:ind w:left="1267"/>
      </w:pPr>
      <w:r w:rsidRPr="0030766E">
        <w:t>The advantage of interface injection is that dependencies can be completely ignorant of their clients yet can still receive a reference to a new client and, using it, send a reference-to-self back to the client. In this way, the dependencies become injectors. The key is that the injecting method (which could just be a classic setter method) is provided through an interface.</w:t>
      </w:r>
    </w:p>
    <w:p w:rsidR="0030766E" w:rsidRPr="0030766E" w:rsidRDefault="0030766E" w:rsidP="0030766E">
      <w:pPr>
        <w:pStyle w:val="ContentStyle"/>
        <w:ind w:left="1267"/>
      </w:pPr>
      <w:r w:rsidRPr="0030766E">
        <w:t>An assembler is still needed to introduce the client and its dependencies. The assembler would take a reference to the client, cast it to the setter interface that sets that dependency, and pass it to that dependency object which would turn around and pass a reference-to-self back to the client.</w:t>
      </w:r>
    </w:p>
    <w:p w:rsidR="00C6136B" w:rsidRPr="00C6136B" w:rsidRDefault="0030766E" w:rsidP="00971A53">
      <w:pPr>
        <w:pStyle w:val="ContentStyle"/>
        <w:ind w:left="1267"/>
      </w:pPr>
      <w:r w:rsidRPr="0030766E">
        <w:t>For interface injection to have value, the dependency must do something in addition to simply passing back a reference to itself. This could be acting as a factory or sub-assembler to resolve other dependencies, thus abstracting some details from the main assembler. It could be reference-counting so that the dependency knows how many clients are using it. If the dependency maintains a collection of clients, it could later inject them all with a different instance of itself.</w:t>
      </w:r>
    </w:p>
    <w:p w:rsidR="00C6136B" w:rsidRDefault="00EC0369" w:rsidP="00081322">
      <w:pPr>
        <w:pStyle w:val="ContentStyle"/>
        <w:numPr>
          <w:ilvl w:val="0"/>
          <w:numId w:val="131"/>
        </w:numPr>
      </w:pPr>
      <w:r w:rsidRPr="00371CC2">
        <w:rPr>
          <w:b/>
          <w:noProof/>
        </w:rPr>
        <mc:AlternateContent>
          <mc:Choice Requires="wps">
            <w:drawing>
              <wp:anchor distT="45720" distB="45720" distL="114300" distR="114300" simplePos="0" relativeHeight="251680768" behindDoc="0" locked="0" layoutInCell="1" allowOverlap="1">
                <wp:simplePos x="0" y="0"/>
                <wp:positionH relativeFrom="column">
                  <wp:posOffset>2971800</wp:posOffset>
                </wp:positionH>
                <wp:positionV relativeFrom="paragraph">
                  <wp:posOffset>660400</wp:posOffset>
                </wp:positionV>
                <wp:extent cx="4133850" cy="2819400"/>
                <wp:effectExtent l="0" t="0" r="19050" b="1905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2819400"/>
                        </a:xfrm>
                        <a:prstGeom prst="rect">
                          <a:avLst/>
                        </a:prstGeom>
                        <a:solidFill>
                          <a:srgbClr val="FFFFFF"/>
                        </a:solidFill>
                        <a:ln w="9525">
                          <a:solidFill>
                            <a:srgbClr val="000000"/>
                          </a:solidFill>
                          <a:miter lim="800000"/>
                          <a:headEnd/>
                          <a:tailEnd/>
                        </a:ln>
                      </wps:spPr>
                      <wps:txbx>
                        <w:txbxContent>
                          <w:p w:rsidR="000027B0" w:rsidRPr="00371CC2" w:rsidRDefault="000027B0" w:rsidP="00371CC2">
                            <w:pPr>
                              <w:pStyle w:val="ContentStyle"/>
                            </w:pPr>
                            <w:r w:rsidRPr="00371CC2">
                              <w:t>You have classes that have dependencies on services whose concrete type is specified at design time. In this example,</w:t>
                            </w:r>
                            <w:r w:rsidRPr="00371CC2">
                              <w:rPr>
                                <w:rStyle w:val="apple-converted-space"/>
                                <w:rFonts w:eastAsiaTheme="majorEastAsia"/>
                              </w:rPr>
                              <w:t> </w:t>
                            </w:r>
                            <w:r w:rsidRPr="00371CC2">
                              <w:rPr>
                                <w:rStyle w:val="Strong"/>
                                <w:bCs w:val="0"/>
                              </w:rPr>
                              <w:t>ClassA</w:t>
                            </w:r>
                            <w:r w:rsidRPr="00371CC2">
                              <w:rPr>
                                <w:rStyle w:val="apple-converted-space"/>
                                <w:rFonts w:eastAsiaTheme="majorEastAsia"/>
                              </w:rPr>
                              <w:t> </w:t>
                            </w:r>
                            <w:r w:rsidRPr="00371CC2">
                              <w:t>has dependencies on</w:t>
                            </w:r>
                            <w:r w:rsidRPr="00371CC2">
                              <w:rPr>
                                <w:rStyle w:val="apple-converted-space"/>
                                <w:rFonts w:eastAsiaTheme="majorEastAsia"/>
                              </w:rPr>
                              <w:t> </w:t>
                            </w:r>
                            <w:r w:rsidRPr="00371CC2">
                              <w:rPr>
                                <w:rStyle w:val="Strong"/>
                                <w:bCs w:val="0"/>
                              </w:rPr>
                              <w:t>ServiceA</w:t>
                            </w:r>
                            <w:r w:rsidRPr="00371CC2">
                              <w:rPr>
                                <w:rStyle w:val="apple-converted-space"/>
                                <w:rFonts w:eastAsiaTheme="majorEastAsia"/>
                              </w:rPr>
                              <w:t> </w:t>
                            </w:r>
                            <w:r w:rsidRPr="00371CC2">
                              <w:t>and</w:t>
                            </w:r>
                            <w:r w:rsidRPr="00371CC2">
                              <w:rPr>
                                <w:rStyle w:val="apple-converted-space"/>
                                <w:rFonts w:eastAsiaTheme="majorEastAsia"/>
                              </w:rPr>
                              <w:t> </w:t>
                            </w:r>
                            <w:r w:rsidRPr="00371CC2">
                              <w:rPr>
                                <w:rStyle w:val="Strong"/>
                                <w:bCs w:val="0"/>
                              </w:rPr>
                              <w:t>ServiceB</w:t>
                            </w:r>
                            <w:r w:rsidRPr="00371CC2">
                              <w:t>.</w:t>
                            </w:r>
                            <w:r>
                              <w:t xml:space="preserve"> Therefore, we are creating an instance of ServiceA and ServiceB within ClassA and this is an example of dependency.</w:t>
                            </w:r>
                          </w:p>
                          <w:p w:rsidR="000027B0" w:rsidRPr="00371CC2" w:rsidRDefault="000027B0" w:rsidP="00371CC2">
                            <w:pPr>
                              <w:pStyle w:val="ContentStyle"/>
                              <w:rPr>
                                <w:b/>
                                <w:i/>
                              </w:rPr>
                            </w:pPr>
                            <w:r w:rsidRPr="00371CC2">
                              <w:rPr>
                                <w:b/>
                                <w:i/>
                              </w:rPr>
                              <w:t>This situation has the following constraints:</w:t>
                            </w:r>
                          </w:p>
                          <w:p w:rsidR="000027B0" w:rsidRPr="00371CC2" w:rsidRDefault="000027B0" w:rsidP="00081322">
                            <w:pPr>
                              <w:pStyle w:val="ContentStyle"/>
                              <w:numPr>
                                <w:ilvl w:val="0"/>
                                <w:numId w:val="138"/>
                              </w:numPr>
                            </w:pPr>
                            <w:r w:rsidRPr="00371CC2">
                              <w:t>To replace or update the dependencies, you must change your classes' source code.</w:t>
                            </w:r>
                          </w:p>
                          <w:p w:rsidR="000027B0" w:rsidRPr="00371CC2" w:rsidRDefault="000027B0" w:rsidP="00081322">
                            <w:pPr>
                              <w:pStyle w:val="ContentStyle"/>
                              <w:numPr>
                                <w:ilvl w:val="0"/>
                                <w:numId w:val="138"/>
                              </w:numPr>
                            </w:pPr>
                            <w:r w:rsidRPr="00371CC2">
                              <w:t>The concrete implementation of the dependencies must be available at compile time.</w:t>
                            </w:r>
                          </w:p>
                          <w:p w:rsidR="000027B0" w:rsidRPr="00371CC2" w:rsidRDefault="000027B0" w:rsidP="00081322">
                            <w:pPr>
                              <w:pStyle w:val="ContentStyle"/>
                              <w:numPr>
                                <w:ilvl w:val="0"/>
                                <w:numId w:val="138"/>
                              </w:numPr>
                            </w:pPr>
                            <w:r w:rsidRPr="00371CC2">
                              <w:t>Your classes are difficult to test in isolation because they have a direct reference to their dependencies. This means that these dependencies cannot be replaced with stubs or mocks.</w:t>
                            </w:r>
                          </w:p>
                          <w:p w:rsidR="000027B0" w:rsidRPr="00371CC2" w:rsidRDefault="000027B0" w:rsidP="00081322">
                            <w:pPr>
                              <w:pStyle w:val="ContentStyle"/>
                              <w:numPr>
                                <w:ilvl w:val="0"/>
                                <w:numId w:val="138"/>
                              </w:numPr>
                            </w:pPr>
                            <w:r w:rsidRPr="00371CC2">
                              <w:t>Your classes contain repetitive code for creating, locating, and managing their dependencies.</w:t>
                            </w:r>
                          </w:p>
                          <w:p w:rsidR="000027B0" w:rsidRPr="00371CC2" w:rsidRDefault="000027B0" w:rsidP="00371CC2">
                            <w:pPr>
                              <w:pStyle w:val="ContentStyle"/>
                              <w:ind w:left="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234pt;margin-top:52pt;width:325.5pt;height:222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mcKgIAAE8EAAAOAAAAZHJzL2Uyb0RvYy54bWysVNuO2yAQfa/Uf0C8N74k6SZ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">
                <v:textbox>
                  <w:txbxContent>
                    <w:p w:rsidR="000027B0" w:rsidRPr="00371CC2" w:rsidRDefault="000027B0" w:rsidP="00371CC2">
                      <w:pPr>
                        <w:pStyle w:val="ContentStyle"/>
                      </w:pPr>
                      <w:r w:rsidRPr="00371CC2">
                        <w:t>You have classes that have dependencies on services whose concrete type is specified at design time. In this example,</w:t>
                      </w:r>
                      <w:r w:rsidRPr="00371CC2">
                        <w:rPr>
                          <w:rStyle w:val="apple-converted-space"/>
                          <w:rFonts w:eastAsiaTheme="majorEastAsia"/>
                        </w:rPr>
                        <w:t> </w:t>
                      </w:r>
                      <w:r w:rsidRPr="00371CC2">
                        <w:rPr>
                          <w:rStyle w:val="Strong"/>
                          <w:bCs w:val="0"/>
                        </w:rPr>
                        <w:t>ClassA</w:t>
                      </w:r>
                      <w:r w:rsidRPr="00371CC2">
                        <w:rPr>
                          <w:rStyle w:val="apple-converted-space"/>
                          <w:rFonts w:eastAsiaTheme="majorEastAsia"/>
                        </w:rPr>
                        <w:t> </w:t>
                      </w:r>
                      <w:r w:rsidRPr="00371CC2">
                        <w:t>has dependencies on</w:t>
                      </w:r>
                      <w:r w:rsidRPr="00371CC2">
                        <w:rPr>
                          <w:rStyle w:val="apple-converted-space"/>
                          <w:rFonts w:eastAsiaTheme="majorEastAsia"/>
                        </w:rPr>
                        <w:t> </w:t>
                      </w:r>
                      <w:r w:rsidRPr="00371CC2">
                        <w:rPr>
                          <w:rStyle w:val="Strong"/>
                          <w:bCs w:val="0"/>
                        </w:rPr>
                        <w:t>ServiceA</w:t>
                      </w:r>
                      <w:r w:rsidRPr="00371CC2">
                        <w:rPr>
                          <w:rStyle w:val="apple-converted-space"/>
                          <w:rFonts w:eastAsiaTheme="majorEastAsia"/>
                        </w:rPr>
                        <w:t> </w:t>
                      </w:r>
                      <w:r w:rsidRPr="00371CC2">
                        <w:t>and</w:t>
                      </w:r>
                      <w:r w:rsidRPr="00371CC2">
                        <w:rPr>
                          <w:rStyle w:val="apple-converted-space"/>
                          <w:rFonts w:eastAsiaTheme="majorEastAsia"/>
                        </w:rPr>
                        <w:t> </w:t>
                      </w:r>
                      <w:r w:rsidRPr="00371CC2">
                        <w:rPr>
                          <w:rStyle w:val="Strong"/>
                          <w:bCs w:val="0"/>
                        </w:rPr>
                        <w:t>ServiceB</w:t>
                      </w:r>
                      <w:r w:rsidRPr="00371CC2">
                        <w:t>.</w:t>
                      </w:r>
                      <w:r>
                        <w:t xml:space="preserve"> Therefore, we are creating an instance of ServiceA and ServiceB within ClassA and this is an example of dependency.</w:t>
                      </w:r>
                    </w:p>
                    <w:p w:rsidR="000027B0" w:rsidRPr="00371CC2" w:rsidRDefault="000027B0" w:rsidP="00371CC2">
                      <w:pPr>
                        <w:pStyle w:val="ContentStyle"/>
                        <w:rPr>
                          <w:b/>
                          <w:i/>
                        </w:rPr>
                      </w:pPr>
                      <w:r w:rsidRPr="00371CC2">
                        <w:rPr>
                          <w:b/>
                          <w:i/>
                        </w:rPr>
                        <w:t>This situation has the following constraints:</w:t>
                      </w:r>
                    </w:p>
                    <w:p w:rsidR="000027B0" w:rsidRPr="00371CC2" w:rsidRDefault="000027B0" w:rsidP="00081322">
                      <w:pPr>
                        <w:pStyle w:val="ContentStyle"/>
                        <w:numPr>
                          <w:ilvl w:val="0"/>
                          <w:numId w:val="138"/>
                        </w:numPr>
                      </w:pPr>
                      <w:r w:rsidRPr="00371CC2">
                        <w:t>To replace or update the dependencies, you must change your classes' source code.</w:t>
                      </w:r>
                    </w:p>
                    <w:p w:rsidR="000027B0" w:rsidRPr="00371CC2" w:rsidRDefault="000027B0" w:rsidP="00081322">
                      <w:pPr>
                        <w:pStyle w:val="ContentStyle"/>
                        <w:numPr>
                          <w:ilvl w:val="0"/>
                          <w:numId w:val="138"/>
                        </w:numPr>
                      </w:pPr>
                      <w:r w:rsidRPr="00371CC2">
                        <w:t>The concrete implementation of the dependencies must be available at compile time.</w:t>
                      </w:r>
                    </w:p>
                    <w:p w:rsidR="000027B0" w:rsidRPr="00371CC2" w:rsidRDefault="000027B0" w:rsidP="00081322">
                      <w:pPr>
                        <w:pStyle w:val="ContentStyle"/>
                        <w:numPr>
                          <w:ilvl w:val="0"/>
                          <w:numId w:val="138"/>
                        </w:numPr>
                      </w:pPr>
                      <w:r w:rsidRPr="00371CC2">
                        <w:t>Your classes are difficult to test in isolation because they have a direct reference to their dependencies. This means that these dependencies cannot be replaced with stubs or mocks.</w:t>
                      </w:r>
                    </w:p>
                    <w:p w:rsidR="000027B0" w:rsidRPr="00371CC2" w:rsidRDefault="000027B0" w:rsidP="00081322">
                      <w:pPr>
                        <w:pStyle w:val="ContentStyle"/>
                        <w:numPr>
                          <w:ilvl w:val="0"/>
                          <w:numId w:val="138"/>
                        </w:numPr>
                      </w:pPr>
                      <w:r w:rsidRPr="00371CC2">
                        <w:t>Your classes contain repetitive code for creating, locating, and managing their dependencies.</w:t>
                      </w:r>
                    </w:p>
                    <w:p w:rsidR="000027B0" w:rsidRPr="00371CC2" w:rsidRDefault="000027B0" w:rsidP="00371CC2">
                      <w:pPr>
                        <w:pStyle w:val="ContentStyle"/>
                        <w:ind w:left="0"/>
                      </w:pPr>
                    </w:p>
                  </w:txbxContent>
                </v:textbox>
                <w10:wrap type="square"/>
              </v:shape>
            </w:pict>
          </mc:Fallback>
        </mc:AlternateContent>
      </w:r>
      <w:r w:rsidR="00C6136B">
        <w:rPr>
          <w:b/>
        </w:rPr>
        <w:t xml:space="preserve">Service Locator - </w:t>
      </w:r>
      <w:r w:rsidR="00C6136B" w:rsidRPr="00C6136B">
        <w:t>Service Locator has an object that knows how to get hold of all of the services that an application might need. The service locator does not instantiate the services. It provides a way to register services and it holds references to the services. After the service is registered, the service locator can find the service.</w:t>
      </w:r>
    </w:p>
    <w:p w:rsidR="00EC0369" w:rsidRPr="00C6136B" w:rsidRDefault="00EC0369" w:rsidP="00EC0369">
      <w:pPr>
        <w:pStyle w:val="ContentStyle"/>
        <w:ind w:left="907"/>
      </w:pPr>
    </w:p>
    <w:p w:rsidR="009F0E53" w:rsidRDefault="00EC0369" w:rsidP="00CE71D9">
      <w:pPr>
        <w:pStyle w:val="ContentStyle"/>
        <w:ind w:left="547"/>
        <w:jc w:val="center"/>
      </w:pPr>
      <w:r>
        <w:rPr>
          <w:noProof/>
        </w:rPr>
        <w:lastRenderedPageBreak/>
        <mc:AlternateContent>
          <mc:Choice Requires="wps">
            <w:drawing>
              <wp:anchor distT="91440" distB="91440" distL="114300" distR="114300" simplePos="0" relativeHeight="251682816" behindDoc="0" locked="0" layoutInCell="1" allowOverlap="1">
                <wp:simplePos x="0" y="0"/>
                <wp:positionH relativeFrom="page">
                  <wp:posOffset>800100</wp:posOffset>
                </wp:positionH>
                <wp:positionV relativeFrom="paragraph">
                  <wp:posOffset>2037080</wp:posOffset>
                </wp:positionV>
                <wp:extent cx="6762750" cy="1403985"/>
                <wp:effectExtent l="0" t="0" r="0" b="190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1403985"/>
                        </a:xfrm>
                        <a:prstGeom prst="rect">
                          <a:avLst/>
                        </a:prstGeom>
                        <a:noFill/>
                        <a:ln w="9525">
                          <a:noFill/>
                          <a:miter lim="800000"/>
                          <a:headEnd/>
                          <a:tailEnd/>
                        </a:ln>
                      </wps:spPr>
                      <wps:txbx>
                        <w:txbxContent>
                          <w:p w:rsidR="000027B0" w:rsidRDefault="000027B0">
                            <w:pPr>
                              <w:pBdr>
                                <w:top w:val="single" w:sz="24" w:space="8" w:color="5B9BD5" w:themeColor="accent1"/>
                                <w:bottom w:val="single" w:sz="24" w:space="8" w:color="5B9BD5" w:themeColor="accent1"/>
                              </w:pBdr>
                              <w:spacing w:after="0"/>
                              <w:rPr>
                                <w:i/>
                                <w:iCs/>
                                <w:color w:val="5B9BD5" w:themeColor="accent1"/>
                                <w:sz w:val="24"/>
                              </w:rPr>
                            </w:pPr>
                            <w:r>
                              <w:rPr>
                                <w:rFonts w:cs="Segoe UI"/>
                                <w:color w:val="2A2A2A"/>
                                <w:szCs w:val="20"/>
                              </w:rPr>
                              <w:t>Create a service locator that contains references to the services and that encapsulates the logic to locate them. In your classes, use the service locator to obtain service instances. The service locator does not instantiate the services. It provides a way to register services and it holds references to the services. After the service is registered, the service locator can find the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left:0;text-align:left;margin-left:63pt;margin-top:160.4pt;width:532.5pt;height:110.55pt;z-index:25168281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" filled="f" stroked="f">
                <v:textbox style="mso-fit-shape-to-text:t">
                  <w:txbxContent>
                    <w:p w:rsidR="000027B0" w:rsidRDefault="000027B0">
                      <w:pPr>
                        <w:pBdr>
                          <w:top w:val="single" w:sz="24" w:space="8" w:color="5B9BD5" w:themeColor="accent1"/>
                          <w:bottom w:val="single" w:sz="24" w:space="8" w:color="5B9BD5" w:themeColor="accent1"/>
                        </w:pBdr>
                        <w:spacing w:after="0"/>
                        <w:rPr>
                          <w:i/>
                          <w:iCs/>
                          <w:color w:val="5B9BD5" w:themeColor="accent1"/>
                          <w:sz w:val="24"/>
                        </w:rPr>
                      </w:pPr>
                      <w:r>
                        <w:rPr>
                          <w:rFonts w:cs="Segoe UI"/>
                          <w:color w:val="2A2A2A"/>
                          <w:szCs w:val="20"/>
                        </w:rPr>
                        <w:t>Create a service locator that contains references to the services and that encapsulates the logic to locate them. In your classes, use the service locator to obtain service instances. The service locator does not instantiate the services. It provides a way to register services and it holds references to the services. After the service is registered, the service locator can find the service.</w:t>
                      </w:r>
                    </w:p>
                  </w:txbxContent>
                </v:textbox>
                <w10:wrap type="topAndBottom" anchorx="page"/>
              </v:shape>
            </w:pict>
          </mc:Fallback>
        </mc:AlternateContent>
      </w:r>
      <w:r w:rsidR="00371CC2">
        <w:rPr>
          <w:noProof/>
        </w:rPr>
        <w:drawing>
          <wp:inline distT="0" distB="0" distL="0" distR="0">
            <wp:extent cx="2486025" cy="1866900"/>
            <wp:effectExtent l="0" t="0" r="9525" b="0"/>
            <wp:docPr id="236" name="Picture 236" descr="Ff921142.262dd179-e77c-4304-8eaf-1d7c025d2b4a(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2dd179-e77c-4304-8eaf-1d7c025d2b4a" descr="Ff921142.262dd179-e77c-4304-8eaf-1d7c025d2b4a(en-us,PandP.10).png"/>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r>
        <w:rPr>
          <w:noProof/>
        </w:rPr>
        <w:drawing>
          <wp:inline distT="0" distB="0" distL="0" distR="0" wp14:anchorId="261C201B" wp14:editId="2008808E">
            <wp:extent cx="3667125" cy="1943100"/>
            <wp:effectExtent l="0" t="0" r="0" b="0"/>
            <wp:docPr id="238" name="Picture 238" descr="Ff921142.f66cafe4-309e-4f6a-a1e0-8bd75b622b28(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6cafe4-309e-4f6a-a1e0-8bd75b622b28" descr="Ff921142.f66cafe4-309e-4f6a-a1e0-8bd75b622b28(en-us,PandP.10).png"/>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3667125" cy="1943100"/>
                    </a:xfrm>
                    <a:prstGeom prst="rect">
                      <a:avLst/>
                    </a:prstGeom>
                    <a:noFill/>
                    <a:ln>
                      <a:noFill/>
                    </a:ln>
                  </pic:spPr>
                </pic:pic>
              </a:graphicData>
            </a:graphic>
          </wp:inline>
        </w:drawing>
      </w:r>
      <w:r w:rsidR="00E845C1">
        <w:rPr>
          <w:noProof/>
        </w:rPr>
        <w:drawing>
          <wp:inline distT="0" distB="0" distL="0" distR="0">
            <wp:extent cx="2819400" cy="1828800"/>
            <wp:effectExtent l="0" t="0" r="0" b="0"/>
            <wp:docPr id="239" name="Picture 239" descr="Service Locator in two 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rvice Locator in two ways"/>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2871949" cy="1862886"/>
                    </a:xfrm>
                    <a:prstGeom prst="rect">
                      <a:avLst/>
                    </a:prstGeom>
                    <a:noFill/>
                    <a:ln>
                      <a:noFill/>
                    </a:ln>
                  </pic:spPr>
                </pic:pic>
              </a:graphicData>
            </a:graphic>
          </wp:inline>
        </w:drawing>
      </w:r>
    </w:p>
    <w:p w:rsidR="00E845C1" w:rsidRDefault="00E845C1" w:rsidP="00E845C1">
      <w:pPr>
        <w:pStyle w:val="ContentStyle"/>
        <w:ind w:left="547"/>
      </w:pPr>
      <w:r>
        <w:tab/>
        <w:t>We can implement Service locator in 2 ways</w:t>
      </w:r>
    </w:p>
    <w:p w:rsidR="00E845C1" w:rsidRDefault="00E845C1" w:rsidP="00E845C1">
      <w:pPr>
        <w:pStyle w:val="ContentStyle"/>
        <w:numPr>
          <w:ilvl w:val="2"/>
          <w:numId w:val="128"/>
        </w:numPr>
        <w:rPr>
          <w:b/>
        </w:rPr>
      </w:pPr>
      <w:r>
        <w:rPr>
          <w:b/>
        </w:rPr>
        <w:t>Strong type</w:t>
      </w:r>
    </w:p>
    <w:p w:rsidR="00E845C1" w:rsidRDefault="00E845C1" w:rsidP="00E845C1">
      <w:pPr>
        <w:pStyle w:val="ContentStyle"/>
        <w:numPr>
          <w:ilvl w:val="2"/>
          <w:numId w:val="128"/>
        </w:numPr>
        <w:rPr>
          <w:b/>
        </w:rPr>
      </w:pPr>
      <w:r>
        <w:rPr>
          <w:b/>
        </w:rPr>
        <w:t>Generic type</w:t>
      </w:r>
    </w:p>
    <w:p w:rsidR="00E845C1" w:rsidRDefault="00E845C1" w:rsidP="00E845C1">
      <w:pPr>
        <w:pStyle w:val="ContentStyle"/>
        <w:ind w:left="720"/>
      </w:pPr>
      <w:r w:rsidRPr="00E845C1">
        <w:t>The solut</w:t>
      </w:r>
      <w:r>
        <w:t xml:space="preserve">ion to the upper dependency problem is simple. </w:t>
      </w:r>
      <w:r w:rsidRPr="00E845C1">
        <w:t xml:space="preserve">We have implemented one layer to consume the service that is nothing but a </w:t>
      </w:r>
      <w:r w:rsidRPr="00E845C1">
        <w:rPr>
          <w:i/>
          <w:u w:val="single"/>
        </w:rPr>
        <w:t>service locator</w:t>
      </w:r>
      <w:r w:rsidRPr="00E845C1">
        <w:t>. Now, ClassA does not know about the Object creation mechanism to consume ServiceA and ServiceB.</w:t>
      </w:r>
    </w:p>
    <w:p w:rsidR="00D36D61" w:rsidRDefault="00D36D61" w:rsidP="00D36D61">
      <w:pPr>
        <w:pStyle w:val="ContentStyle"/>
        <w:ind w:left="720"/>
        <w:rPr>
          <w:b/>
          <w:bCs/>
        </w:rPr>
      </w:pPr>
      <w:r w:rsidRPr="00D36D61">
        <w:rPr>
          <w:b/>
          <w:bCs/>
        </w:rPr>
        <w:t>Strong type service locator</w:t>
      </w:r>
    </w:p>
    <w:p w:rsidR="00D36D61" w:rsidRPr="00D36D61" w:rsidRDefault="00D36D61" w:rsidP="00D36D61">
      <w:pPr>
        <w:pStyle w:val="ContentStyle"/>
        <w:ind w:left="720"/>
      </w:pPr>
      <w:r w:rsidRPr="00D36D61">
        <w:t xml:space="preserve">In a strong type service locator </w:t>
      </w:r>
      <w:r w:rsidRPr="00D36D61">
        <w:rPr>
          <w:b/>
          <w:i/>
        </w:rPr>
        <w:t>the service locator class will return a known type</w:t>
      </w:r>
      <w:r w:rsidRPr="00D36D61">
        <w:t>. Have a look at the following example. Here we have implemented the LoggingService class where we have implemented an IService Interface.</w:t>
      </w:r>
    </w:p>
    <w:p w:rsidR="00D36D61" w:rsidRPr="00D36D61" w:rsidRDefault="00D36D61" w:rsidP="00D36D61">
      <w:pPr>
        <w:pStyle w:val="CodeStyle"/>
        <w:ind w:left="1440"/>
      </w:pPr>
      <w:r w:rsidRPr="00D36D61">
        <w:t>using System;  </w:t>
      </w:r>
    </w:p>
    <w:p w:rsidR="00D36D61" w:rsidRPr="00D36D61" w:rsidRDefault="00D36D61" w:rsidP="00D36D61">
      <w:pPr>
        <w:pStyle w:val="CodeStyle"/>
        <w:ind w:left="1440"/>
      </w:pPr>
      <w:r w:rsidRPr="00D36D61">
        <w:t>using System.Collections.Generic;  </w:t>
      </w:r>
    </w:p>
    <w:p w:rsidR="00D36D61" w:rsidRPr="00D36D61" w:rsidRDefault="00D36D61" w:rsidP="00D36D61">
      <w:pPr>
        <w:pStyle w:val="CodeStyle"/>
        <w:ind w:left="1440"/>
      </w:pPr>
      <w:r w:rsidRPr="00D36D61">
        <w:t>using System.Linq;  </w:t>
      </w:r>
    </w:p>
    <w:p w:rsidR="00CE71D9" w:rsidRDefault="00CE71D9" w:rsidP="00D36D61">
      <w:pPr>
        <w:pStyle w:val="CodeStyle"/>
        <w:ind w:left="1440"/>
      </w:pPr>
    </w:p>
    <w:p w:rsidR="00D36D61" w:rsidRPr="00D36D61" w:rsidRDefault="00D36D61" w:rsidP="00D36D61">
      <w:pPr>
        <w:pStyle w:val="CodeStyle"/>
        <w:ind w:left="1440"/>
      </w:pPr>
      <w:r w:rsidRPr="00D36D61">
        <w:t>namespace Client  </w:t>
      </w:r>
    </w:p>
    <w:p w:rsidR="00D36D61" w:rsidRPr="00D36D61" w:rsidRDefault="00D36D61" w:rsidP="00D36D61">
      <w:pPr>
        <w:pStyle w:val="CodeStyle"/>
        <w:ind w:left="1440"/>
      </w:pPr>
      <w:r w:rsidRPr="00D36D61">
        <w:t>{  </w:t>
      </w:r>
    </w:p>
    <w:p w:rsidR="00D36D61" w:rsidRPr="00D36D61" w:rsidRDefault="00D36D61" w:rsidP="00D36D61">
      <w:pPr>
        <w:pStyle w:val="CodeStyle"/>
        <w:ind w:left="1440"/>
      </w:pPr>
      <w:r w:rsidRPr="00D36D61">
        <w:t>    public interface IService  {  void ExecuteService();  }  </w:t>
      </w:r>
    </w:p>
    <w:p w:rsidR="00D36D61" w:rsidRPr="00D36D61" w:rsidRDefault="00D36D61" w:rsidP="00D36D61">
      <w:pPr>
        <w:pStyle w:val="CodeStyle"/>
        <w:ind w:left="1440"/>
      </w:pPr>
      <w:r w:rsidRPr="00D36D61">
        <w:t>    public class LoggingService : IService  </w:t>
      </w:r>
    </w:p>
    <w:p w:rsidR="00D36D61" w:rsidRPr="00D36D61" w:rsidRDefault="00D36D61" w:rsidP="00D36D61">
      <w:pPr>
        <w:pStyle w:val="CodeStyle"/>
        <w:ind w:left="1440"/>
      </w:pPr>
      <w:r w:rsidRPr="00D36D61">
        <w:t>    {  </w:t>
      </w:r>
    </w:p>
    <w:p w:rsidR="00D36D61" w:rsidRPr="00D36D61" w:rsidRDefault="00D36D61" w:rsidP="00D36D61">
      <w:pPr>
        <w:pStyle w:val="CodeStyle"/>
        <w:ind w:left="1440"/>
      </w:pPr>
      <w:r w:rsidRPr="00D36D61">
        <w:t>        public void ExecuteService()  </w:t>
      </w:r>
    </w:p>
    <w:p w:rsidR="00D36D61" w:rsidRPr="00D36D61" w:rsidRDefault="00D36D61" w:rsidP="00D36D61">
      <w:pPr>
        <w:pStyle w:val="CodeStyle"/>
        <w:ind w:left="1440"/>
      </w:pPr>
      <w:r w:rsidRPr="00D36D61">
        <w:t>        {  </w:t>
      </w:r>
    </w:p>
    <w:p w:rsidR="00D36D61" w:rsidRPr="00D36D61" w:rsidRDefault="00D36D61" w:rsidP="00D36D61">
      <w:pPr>
        <w:pStyle w:val="CodeStyle"/>
        <w:ind w:left="1440"/>
      </w:pPr>
      <w:r w:rsidRPr="00D36D61">
        <w:t>            Console.WriteLine("Executing Log Service");  </w:t>
      </w:r>
    </w:p>
    <w:p w:rsidR="00D36D61" w:rsidRPr="00D36D61" w:rsidRDefault="00D36D61" w:rsidP="00D36D61">
      <w:pPr>
        <w:pStyle w:val="CodeStyle"/>
        <w:ind w:left="1440"/>
      </w:pPr>
      <w:r w:rsidRPr="00D36D61">
        <w:t>        }  </w:t>
      </w:r>
    </w:p>
    <w:p w:rsidR="00D36D61" w:rsidRPr="00D36D61" w:rsidRDefault="00D36D61" w:rsidP="000C306A">
      <w:pPr>
        <w:pStyle w:val="CodeStyle"/>
        <w:ind w:left="1440"/>
      </w:pPr>
      <w:r w:rsidRPr="00D36D61">
        <w:t>    }  </w:t>
      </w:r>
    </w:p>
    <w:p w:rsidR="00CE71D9" w:rsidRDefault="00D36D61" w:rsidP="00D36D61">
      <w:pPr>
        <w:pStyle w:val="CodeStyle"/>
        <w:ind w:left="1440"/>
      </w:pPr>
      <w:r w:rsidRPr="00D36D61">
        <w:t>    </w:t>
      </w:r>
    </w:p>
    <w:p w:rsidR="00D36D61" w:rsidRPr="00D36D61" w:rsidRDefault="00CE71D9" w:rsidP="00CE71D9">
      <w:pPr>
        <w:pStyle w:val="CodeStyle"/>
        <w:ind w:left="1440"/>
      </w:pPr>
      <w:r>
        <w:lastRenderedPageBreak/>
        <w:t xml:space="preserve">    </w:t>
      </w:r>
      <w:r w:rsidR="00D36D61" w:rsidRPr="00D36D61">
        <w:t>public static class ServiceLocator  </w:t>
      </w:r>
    </w:p>
    <w:p w:rsidR="00D36D61" w:rsidRPr="00D36D61" w:rsidRDefault="00D36D61" w:rsidP="00D36D61">
      <w:pPr>
        <w:pStyle w:val="CodeStyle"/>
        <w:ind w:left="1440"/>
      </w:pPr>
      <w:r w:rsidRPr="00D36D61">
        <w:t>    {  </w:t>
      </w:r>
    </w:p>
    <w:p w:rsidR="00D36D61" w:rsidRPr="00D36D61" w:rsidRDefault="00D36D61" w:rsidP="00D36D61">
      <w:pPr>
        <w:pStyle w:val="CodeStyle"/>
        <w:ind w:left="1440"/>
      </w:pPr>
      <w:r w:rsidRPr="00D36D61">
        <w:t>        public static IService ObjService = null;  </w:t>
      </w:r>
    </w:p>
    <w:p w:rsidR="00D36D61" w:rsidRPr="00D36D61" w:rsidRDefault="00D36D61" w:rsidP="00D36D61">
      <w:pPr>
        <w:pStyle w:val="CodeStyle"/>
        <w:ind w:left="1440"/>
      </w:pPr>
      <w:r w:rsidRPr="00D36D61">
        <w:t>        //Service locator function returning strong type   </w:t>
      </w:r>
    </w:p>
    <w:p w:rsidR="00D36D61" w:rsidRPr="00D36D61" w:rsidRDefault="00D36D61" w:rsidP="00D36D61">
      <w:pPr>
        <w:pStyle w:val="CodeStyle"/>
        <w:ind w:left="1440"/>
      </w:pPr>
      <w:r w:rsidRPr="00D36D61">
        <w:t>        public static</w:t>
      </w:r>
      <w:r w:rsidR="000C306A">
        <w:t> IService SetLocator</w:t>
      </w:r>
      <w:r w:rsidRPr="00D36D61">
        <w:t>(IService tmpser)  </w:t>
      </w:r>
    </w:p>
    <w:p w:rsidR="00D36D61" w:rsidRPr="00D36D61" w:rsidRDefault="00D36D61" w:rsidP="00D36D61">
      <w:pPr>
        <w:pStyle w:val="CodeStyle"/>
        <w:ind w:left="1440"/>
      </w:pPr>
      <w:r w:rsidRPr="00D36D61">
        <w:t>        {  </w:t>
      </w:r>
    </w:p>
    <w:p w:rsidR="00D36D61" w:rsidRPr="00D36D61" w:rsidRDefault="00D36D61" w:rsidP="00D36D61">
      <w:pPr>
        <w:pStyle w:val="CodeStyle"/>
        <w:ind w:left="1440"/>
      </w:pPr>
      <w:r w:rsidRPr="00D36D61">
        <w:t>            if (ObjService == null) return new LoggingService();  </w:t>
      </w:r>
    </w:p>
    <w:p w:rsidR="00D36D61" w:rsidRPr="00D36D61" w:rsidRDefault="00D36D61" w:rsidP="00D36D61">
      <w:pPr>
        <w:pStyle w:val="CodeStyle"/>
        <w:ind w:left="1440"/>
      </w:pPr>
      <w:r w:rsidRPr="00D36D61">
        <w:t>            return ObjService;  </w:t>
      </w:r>
    </w:p>
    <w:p w:rsidR="00D36D61" w:rsidRPr="00D36D61" w:rsidRDefault="00D36D61" w:rsidP="00D36D61">
      <w:pPr>
        <w:pStyle w:val="CodeStyle"/>
        <w:ind w:left="1440"/>
      </w:pPr>
      <w:r w:rsidRPr="00D36D61">
        <w:t>        }  </w:t>
      </w:r>
    </w:p>
    <w:p w:rsidR="00D36D61" w:rsidRPr="00D36D61" w:rsidRDefault="00D36D61" w:rsidP="00D36D61">
      <w:pPr>
        <w:pStyle w:val="CodeStyle"/>
        <w:ind w:left="1440"/>
      </w:pPr>
      <w:r w:rsidRPr="00D36D61">
        <w:t>        //Execute service  </w:t>
      </w:r>
    </w:p>
    <w:p w:rsidR="00D36D61" w:rsidRPr="00D36D61" w:rsidRDefault="00D36D61" w:rsidP="00D36D61">
      <w:pPr>
        <w:pStyle w:val="CodeStyle"/>
        <w:ind w:left="1440"/>
      </w:pPr>
      <w:r w:rsidRPr="00D36D61">
        <w:t>        public static void ExecuteService() </w:t>
      </w:r>
      <w:r w:rsidR="00716506">
        <w:t>{ ObjService.ExecuteService();</w:t>
      </w:r>
      <w:r w:rsidRPr="00D36D61">
        <w:t>}  </w:t>
      </w:r>
    </w:p>
    <w:p w:rsidR="00D36D61" w:rsidRPr="00D36D61" w:rsidRDefault="00D36D61" w:rsidP="00D36D61">
      <w:pPr>
        <w:pStyle w:val="CodeStyle"/>
        <w:ind w:left="1440"/>
      </w:pPr>
      <w:r w:rsidRPr="00D36D61">
        <w:t>    }  </w:t>
      </w:r>
    </w:p>
    <w:p w:rsidR="00D36D61" w:rsidRPr="00D36D61" w:rsidRDefault="00D36D61" w:rsidP="00D36D61">
      <w:pPr>
        <w:pStyle w:val="CodeStyle"/>
        <w:ind w:left="1440"/>
      </w:pPr>
      <w:r w:rsidRPr="00D36D61">
        <w:t>    class Program  </w:t>
      </w:r>
    </w:p>
    <w:p w:rsidR="00D36D61" w:rsidRPr="00D36D61" w:rsidRDefault="00D36D61" w:rsidP="00D36D61">
      <w:pPr>
        <w:pStyle w:val="CodeStyle"/>
        <w:ind w:left="1440"/>
      </w:pPr>
      <w:r w:rsidRPr="00D36D61">
        <w:t>    {  </w:t>
      </w:r>
    </w:p>
    <w:p w:rsidR="00D36D61" w:rsidRPr="00D36D61" w:rsidRDefault="00D36D61" w:rsidP="00D36D61">
      <w:pPr>
        <w:pStyle w:val="CodeStyle"/>
        <w:ind w:left="1440"/>
      </w:pPr>
      <w:r w:rsidRPr="00D36D61">
        <w:t>        static void Main(string[] args)  </w:t>
      </w:r>
    </w:p>
    <w:p w:rsidR="00D36D61" w:rsidRPr="00D36D61" w:rsidRDefault="00D36D61" w:rsidP="00D36D61">
      <w:pPr>
        <w:pStyle w:val="CodeStyle"/>
        <w:ind w:left="1440"/>
      </w:pPr>
      <w:r w:rsidRPr="00D36D61">
        <w:t>         {  </w:t>
      </w:r>
    </w:p>
    <w:p w:rsidR="00D36D61" w:rsidRPr="00D36D61" w:rsidRDefault="00D36D61" w:rsidP="00D36D61">
      <w:pPr>
        <w:pStyle w:val="CodeStyle"/>
        <w:ind w:left="1440"/>
      </w:pPr>
      <w:r w:rsidRPr="00D36D61">
        <w:t>           IService s</w:t>
      </w:r>
      <w:r w:rsidR="000C306A">
        <w:t>vr =  ServiceLocator.SetLocator</w:t>
      </w:r>
      <w:r w:rsidRPr="00D36D61">
        <w:t>(new</w:t>
      </w:r>
      <w:r w:rsidR="000C306A">
        <w:t> LoggingService()); </w:t>
      </w:r>
    </w:p>
    <w:p w:rsidR="00D36D61" w:rsidRPr="00D36D61" w:rsidRDefault="00D36D61" w:rsidP="00D36D61">
      <w:pPr>
        <w:pStyle w:val="CodeStyle"/>
        <w:ind w:left="1440"/>
      </w:pPr>
      <w:r w:rsidRPr="00D36D61">
        <w:t>           svr.ExecuteService();  </w:t>
      </w:r>
    </w:p>
    <w:p w:rsidR="00D36D61" w:rsidRPr="00D36D61" w:rsidRDefault="00D36D61" w:rsidP="00D36D61">
      <w:pPr>
        <w:pStyle w:val="CodeStyle"/>
        <w:ind w:left="1440"/>
      </w:pPr>
      <w:r w:rsidRPr="00D36D61">
        <w:t>           Console.ReadLine();  </w:t>
      </w:r>
    </w:p>
    <w:p w:rsidR="00D36D61" w:rsidRPr="00D36D61" w:rsidRDefault="00D36D61" w:rsidP="00D36D61">
      <w:pPr>
        <w:pStyle w:val="CodeStyle"/>
        <w:ind w:left="1440"/>
      </w:pPr>
      <w:r w:rsidRPr="00D36D61">
        <w:t>        }  </w:t>
      </w:r>
    </w:p>
    <w:p w:rsidR="00D36D61" w:rsidRPr="00D36D61" w:rsidRDefault="00D36D61" w:rsidP="00D36D61">
      <w:pPr>
        <w:pStyle w:val="CodeStyle"/>
        <w:ind w:left="1440"/>
      </w:pPr>
      <w:r w:rsidRPr="00D36D61">
        <w:t>    }  </w:t>
      </w:r>
    </w:p>
    <w:p w:rsidR="00D36D61" w:rsidRPr="00D36D61" w:rsidRDefault="00D36D61" w:rsidP="00D36D61">
      <w:pPr>
        <w:pStyle w:val="CodeStyle"/>
        <w:ind w:left="1440"/>
        <w:rPr>
          <w:color w:val="5C5C5C"/>
        </w:rPr>
      </w:pPr>
      <w:r w:rsidRPr="00D36D61">
        <w:t>}  </w:t>
      </w:r>
      <w:r w:rsidRPr="00D36D61">
        <w:br/>
      </w:r>
    </w:p>
    <w:p w:rsidR="00D36D61" w:rsidRDefault="00D36D61" w:rsidP="000C306A">
      <w:pPr>
        <w:pStyle w:val="ContentStyle"/>
        <w:ind w:left="720"/>
      </w:pPr>
      <w:r w:rsidRPr="00D36D61">
        <w:t>Have a look at the ServiceLocator class. This class contains a SetLocator() function that takes one strong type argument (IService) and in return it returns an object of LoggingService that im</w:t>
      </w:r>
      <w:r w:rsidR="000C306A">
        <w:t>plements an IService interface.</w:t>
      </w:r>
      <w:r w:rsidRPr="00D36D61">
        <w:br/>
        <w:t>The function of ExecuteService() is very simple, it just executes the appropriate function of the concrete class. Since the service locator class returns one string type, hence the name. Here is output of the example above.</w:t>
      </w:r>
    </w:p>
    <w:p w:rsidR="000C306A" w:rsidRPr="00D36D61" w:rsidRDefault="000C306A" w:rsidP="00D36D61">
      <w:pPr>
        <w:pStyle w:val="ContentStyle"/>
      </w:pPr>
    </w:p>
    <w:p w:rsidR="00D36D61" w:rsidRPr="00D36D61" w:rsidRDefault="00D36D61" w:rsidP="000C306A">
      <w:pPr>
        <w:pStyle w:val="ContentStyle"/>
        <w:ind w:left="720"/>
      </w:pPr>
      <w:r w:rsidRPr="00D36D61">
        <w:rPr>
          <w:noProof/>
        </w:rPr>
        <w:drawing>
          <wp:inline distT="0" distB="0" distL="0" distR="0">
            <wp:extent cx="3267075" cy="866775"/>
            <wp:effectExtent l="0" t="0" r="9525" b="9525"/>
            <wp:docPr id="241" name="Picture 241"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utput"/>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3267075" cy="866775"/>
                    </a:xfrm>
                    <a:prstGeom prst="rect">
                      <a:avLst/>
                    </a:prstGeom>
                    <a:noFill/>
                    <a:ln>
                      <a:noFill/>
                    </a:ln>
                  </pic:spPr>
                </pic:pic>
              </a:graphicData>
            </a:graphic>
          </wp:inline>
        </w:drawing>
      </w:r>
      <w:r w:rsidRPr="00D36D61">
        <w:br/>
      </w:r>
      <w:r w:rsidRPr="00D36D61">
        <w:rPr>
          <w:b/>
          <w:bCs/>
        </w:rPr>
        <w:t>Generic type service locator</w:t>
      </w:r>
      <w:r w:rsidRPr="00D36D61">
        <w:br/>
        <w:t>This is another type of service locator, the difference between strong and Generic type is </w:t>
      </w:r>
      <w:r w:rsidRPr="00EC72CF">
        <w:rPr>
          <w:b/>
          <w:i/>
        </w:rPr>
        <w:t>that it can deal with various types since this is generic in nature.</w:t>
      </w:r>
      <w:r w:rsidRPr="00D36D61">
        <w:t xml:space="preserve"> Have a look at the following example.</w:t>
      </w:r>
    </w:p>
    <w:p w:rsidR="005245FF" w:rsidRDefault="005245FF" w:rsidP="000C306A">
      <w:pPr>
        <w:pStyle w:val="CodeStyle"/>
        <w:ind w:left="1440"/>
        <w:rPr>
          <w:b/>
          <w:bCs/>
          <w:color w:val="006699"/>
          <w:bdr w:val="none" w:sz="0" w:space="0" w:color="auto" w:frame="1"/>
        </w:rPr>
      </w:pPr>
    </w:p>
    <w:p w:rsidR="00D36D61" w:rsidRPr="00D36D61" w:rsidRDefault="00D36D61" w:rsidP="000C306A">
      <w:pPr>
        <w:pStyle w:val="CodeStyle"/>
        <w:ind w:left="1440"/>
        <w:rPr>
          <w:color w:val="5C5C5C"/>
        </w:rPr>
      </w:pPr>
      <w:r w:rsidRPr="00D36D61">
        <w:rPr>
          <w:b/>
          <w:bCs/>
          <w:color w:val="006699"/>
          <w:bdr w:val="none" w:sz="0" w:space="0" w:color="auto" w:frame="1"/>
        </w:rPr>
        <w:t>namespace</w:t>
      </w:r>
      <w:r w:rsidRPr="00D36D61">
        <w:rPr>
          <w:bdr w:val="none" w:sz="0" w:space="0" w:color="auto" w:frame="1"/>
        </w:rPr>
        <w:t> Client  </w:t>
      </w:r>
    </w:p>
    <w:p w:rsidR="00D36D61" w:rsidRPr="00D36D61" w:rsidRDefault="00D36D61" w:rsidP="000C306A">
      <w:pPr>
        <w:pStyle w:val="CodeStyle"/>
        <w:ind w:left="1440"/>
        <w:rPr>
          <w:color w:val="5C5C5C"/>
        </w:rPr>
      </w:pPr>
      <w:r w:rsidRPr="00D36D61">
        <w:rPr>
          <w:bdr w:val="none" w:sz="0" w:space="0" w:color="auto" w:frame="1"/>
        </w:rPr>
        <w:t>{  </w:t>
      </w:r>
    </w:p>
    <w:p w:rsidR="00D36D61" w:rsidRPr="00D36D61" w:rsidRDefault="00D36D61" w:rsidP="000C306A">
      <w:pPr>
        <w:pStyle w:val="CodeStyle"/>
        <w:ind w:left="1440"/>
        <w:rPr>
          <w:color w:val="5C5C5C"/>
        </w:rPr>
      </w:pPr>
      <w:r w:rsidRPr="00D36D61">
        <w:rPr>
          <w:bdr w:val="none" w:sz="0" w:space="0" w:color="auto" w:frame="1"/>
        </w:rPr>
        <w:t>    </w:t>
      </w:r>
      <w:r w:rsidRPr="00D36D61">
        <w:rPr>
          <w:b/>
          <w:bCs/>
          <w:color w:val="006699"/>
          <w:bdr w:val="none" w:sz="0" w:space="0" w:color="auto" w:frame="1"/>
        </w:rPr>
        <w:t>public</w:t>
      </w:r>
      <w:r w:rsidRPr="00D36D61">
        <w:rPr>
          <w:bdr w:val="none" w:sz="0" w:space="0" w:color="auto" w:frame="1"/>
        </w:rPr>
        <w:t> </w:t>
      </w:r>
      <w:r w:rsidRPr="00D36D61">
        <w:rPr>
          <w:b/>
          <w:bCs/>
          <w:color w:val="006699"/>
          <w:bdr w:val="none" w:sz="0" w:space="0" w:color="auto" w:frame="1"/>
        </w:rPr>
        <w:t>interface</w:t>
      </w:r>
      <w:r w:rsidRPr="00D36D61">
        <w:rPr>
          <w:bdr w:val="none" w:sz="0" w:space="0" w:color="auto" w:frame="1"/>
        </w:rPr>
        <w:t> IServiceA  {  </w:t>
      </w:r>
      <w:r w:rsidRPr="00D36D61">
        <w:rPr>
          <w:b/>
          <w:bCs/>
          <w:color w:val="006699"/>
          <w:bdr w:val="none" w:sz="0" w:space="0" w:color="auto" w:frame="1"/>
        </w:rPr>
        <w:t>void</w:t>
      </w:r>
      <w:r w:rsidR="00EC72CF">
        <w:rPr>
          <w:bdr w:val="none" w:sz="0" w:space="0" w:color="auto" w:frame="1"/>
        </w:rPr>
        <w:t> Execute(); </w:t>
      </w:r>
      <w:r w:rsidRPr="00D36D61">
        <w:rPr>
          <w:bdr w:val="none" w:sz="0" w:space="0" w:color="auto" w:frame="1"/>
        </w:rPr>
        <w:t>}  </w:t>
      </w:r>
    </w:p>
    <w:p w:rsidR="00D36D61" w:rsidRPr="00D36D61" w:rsidRDefault="00D36D61" w:rsidP="000C306A">
      <w:pPr>
        <w:pStyle w:val="CodeStyle"/>
        <w:ind w:left="1440"/>
        <w:rPr>
          <w:color w:val="5C5C5C"/>
        </w:rPr>
      </w:pPr>
      <w:r w:rsidRPr="00D36D61">
        <w:rPr>
          <w:bdr w:val="none" w:sz="0" w:space="0" w:color="auto" w:frame="1"/>
        </w:rPr>
        <w:t>    </w:t>
      </w:r>
      <w:r w:rsidRPr="00D36D61">
        <w:rPr>
          <w:b/>
          <w:bCs/>
          <w:color w:val="006699"/>
          <w:bdr w:val="none" w:sz="0" w:space="0" w:color="auto" w:frame="1"/>
        </w:rPr>
        <w:t>public</w:t>
      </w:r>
      <w:r w:rsidRPr="00D36D61">
        <w:rPr>
          <w:bdr w:val="none" w:sz="0" w:space="0" w:color="auto" w:frame="1"/>
        </w:rPr>
        <w:t> </w:t>
      </w:r>
      <w:r w:rsidRPr="00D36D61">
        <w:rPr>
          <w:b/>
          <w:bCs/>
          <w:color w:val="006699"/>
          <w:bdr w:val="none" w:sz="0" w:space="0" w:color="auto" w:frame="1"/>
        </w:rPr>
        <w:t>class</w:t>
      </w:r>
      <w:r w:rsidRPr="00D36D61">
        <w:rPr>
          <w:bdr w:val="none" w:sz="0" w:space="0" w:color="auto" w:frame="1"/>
        </w:rPr>
        <w:t> ServiceA : IServiceA  </w:t>
      </w:r>
    </w:p>
    <w:p w:rsidR="00D36D61" w:rsidRPr="00D36D61" w:rsidRDefault="00D36D61" w:rsidP="000C306A">
      <w:pPr>
        <w:pStyle w:val="CodeStyle"/>
        <w:ind w:left="1440"/>
        <w:rPr>
          <w:color w:val="5C5C5C"/>
        </w:rPr>
      </w:pPr>
      <w:r w:rsidRPr="00D36D61">
        <w:rPr>
          <w:bdr w:val="none" w:sz="0" w:space="0" w:color="auto" w:frame="1"/>
        </w:rPr>
        <w:t>    {  </w:t>
      </w:r>
    </w:p>
    <w:p w:rsidR="00D36D61" w:rsidRPr="00D36D61" w:rsidRDefault="00D36D61" w:rsidP="000C306A">
      <w:pPr>
        <w:pStyle w:val="CodeStyle"/>
        <w:ind w:left="1440"/>
        <w:rPr>
          <w:color w:val="5C5C5C"/>
        </w:rPr>
      </w:pPr>
      <w:r w:rsidRPr="00D36D61">
        <w:rPr>
          <w:bdr w:val="none" w:sz="0" w:space="0" w:color="auto" w:frame="1"/>
        </w:rPr>
        <w:t>        </w:t>
      </w:r>
      <w:r w:rsidRPr="00D36D61">
        <w:rPr>
          <w:b/>
          <w:bCs/>
          <w:color w:val="006699"/>
          <w:bdr w:val="none" w:sz="0" w:space="0" w:color="auto" w:frame="1"/>
        </w:rPr>
        <w:t>public</w:t>
      </w:r>
      <w:r w:rsidRPr="00D36D61">
        <w:rPr>
          <w:bdr w:val="none" w:sz="0" w:space="0" w:color="auto" w:frame="1"/>
        </w:rPr>
        <w:t> </w:t>
      </w:r>
      <w:r w:rsidRPr="00D36D61">
        <w:rPr>
          <w:b/>
          <w:bCs/>
          <w:color w:val="006699"/>
          <w:bdr w:val="none" w:sz="0" w:space="0" w:color="auto" w:frame="1"/>
        </w:rPr>
        <w:t>void</w:t>
      </w:r>
      <w:r w:rsidRPr="00D36D61">
        <w:rPr>
          <w:bdr w:val="none" w:sz="0" w:space="0" w:color="auto" w:frame="1"/>
        </w:rPr>
        <w:t> Execute()  </w:t>
      </w:r>
    </w:p>
    <w:p w:rsidR="00D36D61" w:rsidRPr="00D36D61" w:rsidRDefault="00D36D61" w:rsidP="000C306A">
      <w:pPr>
        <w:pStyle w:val="CodeStyle"/>
        <w:ind w:left="1440"/>
        <w:rPr>
          <w:color w:val="5C5C5C"/>
        </w:rPr>
      </w:pPr>
      <w:r w:rsidRPr="00D36D61">
        <w:rPr>
          <w:bdr w:val="none" w:sz="0" w:space="0" w:color="auto" w:frame="1"/>
        </w:rPr>
        <w:t>        {  </w:t>
      </w:r>
    </w:p>
    <w:p w:rsidR="00D36D61" w:rsidRPr="00D36D61" w:rsidRDefault="00D36D61" w:rsidP="000C306A">
      <w:pPr>
        <w:pStyle w:val="CodeStyle"/>
        <w:ind w:left="1440"/>
        <w:rPr>
          <w:color w:val="5C5C5C"/>
        </w:rPr>
      </w:pPr>
      <w:r w:rsidRPr="00D36D61">
        <w:rPr>
          <w:bdr w:val="none" w:sz="0" w:space="0" w:color="auto" w:frame="1"/>
        </w:rPr>
        <w:t>            Console.WriteLine(</w:t>
      </w:r>
      <w:r w:rsidRPr="00D36D61">
        <w:rPr>
          <w:color w:val="0000FF"/>
          <w:bdr w:val="none" w:sz="0" w:space="0" w:color="auto" w:frame="1"/>
        </w:rPr>
        <w:t>"A service called."</w:t>
      </w:r>
      <w:r w:rsidRPr="00D36D61">
        <w:rPr>
          <w:bdr w:val="none" w:sz="0" w:space="0" w:color="auto" w:frame="1"/>
        </w:rPr>
        <w:t>);  </w:t>
      </w:r>
    </w:p>
    <w:p w:rsidR="00D36D61" w:rsidRPr="00D36D61" w:rsidRDefault="00D36D61" w:rsidP="000C306A">
      <w:pPr>
        <w:pStyle w:val="CodeStyle"/>
        <w:ind w:left="1440"/>
        <w:rPr>
          <w:color w:val="5C5C5C"/>
        </w:rPr>
      </w:pPr>
      <w:r w:rsidRPr="00D36D61">
        <w:rPr>
          <w:bdr w:val="none" w:sz="0" w:space="0" w:color="auto" w:frame="1"/>
        </w:rPr>
        <w:t>        }  </w:t>
      </w:r>
    </w:p>
    <w:p w:rsidR="00D36D61" w:rsidRPr="00D36D61" w:rsidRDefault="00D36D61" w:rsidP="000C306A">
      <w:pPr>
        <w:pStyle w:val="CodeStyle"/>
        <w:ind w:left="1440"/>
        <w:rPr>
          <w:color w:val="5C5C5C"/>
        </w:rPr>
      </w:pPr>
      <w:r w:rsidRPr="00D36D61">
        <w:rPr>
          <w:bdr w:val="none" w:sz="0" w:space="0" w:color="auto" w:frame="1"/>
        </w:rPr>
        <w:t>    }  </w:t>
      </w:r>
    </w:p>
    <w:p w:rsidR="00D36D61" w:rsidRPr="00D36D61" w:rsidRDefault="00D36D61" w:rsidP="000C306A">
      <w:pPr>
        <w:pStyle w:val="CodeStyle"/>
        <w:ind w:left="1440"/>
        <w:rPr>
          <w:color w:val="5C5C5C"/>
        </w:rPr>
      </w:pPr>
      <w:r w:rsidRPr="00D36D61">
        <w:rPr>
          <w:bdr w:val="none" w:sz="0" w:space="0" w:color="auto" w:frame="1"/>
        </w:rPr>
        <w:t>    </w:t>
      </w:r>
      <w:r w:rsidRPr="00D36D61">
        <w:rPr>
          <w:b/>
          <w:bCs/>
          <w:color w:val="006699"/>
          <w:bdr w:val="none" w:sz="0" w:space="0" w:color="auto" w:frame="1"/>
        </w:rPr>
        <w:t>public</w:t>
      </w:r>
      <w:r w:rsidRPr="00D36D61">
        <w:rPr>
          <w:bdr w:val="none" w:sz="0" w:space="0" w:color="auto" w:frame="1"/>
        </w:rPr>
        <w:t> </w:t>
      </w:r>
      <w:r w:rsidRPr="00D36D61">
        <w:rPr>
          <w:b/>
          <w:bCs/>
          <w:color w:val="006699"/>
          <w:bdr w:val="none" w:sz="0" w:space="0" w:color="auto" w:frame="1"/>
        </w:rPr>
        <w:t>interface</w:t>
      </w:r>
      <w:r w:rsidRPr="00D36D61">
        <w:rPr>
          <w:bdr w:val="none" w:sz="0" w:space="0" w:color="auto" w:frame="1"/>
        </w:rPr>
        <w:t> IServiceB  {  </w:t>
      </w:r>
      <w:r w:rsidRPr="00D36D61">
        <w:rPr>
          <w:b/>
          <w:bCs/>
          <w:color w:val="006699"/>
          <w:bdr w:val="none" w:sz="0" w:space="0" w:color="auto" w:frame="1"/>
        </w:rPr>
        <w:t>void</w:t>
      </w:r>
      <w:r w:rsidRPr="00D36D61">
        <w:rPr>
          <w:bdr w:val="none" w:sz="0" w:space="0" w:color="auto" w:frame="1"/>
        </w:rPr>
        <w:t> Execute();  }  </w:t>
      </w:r>
    </w:p>
    <w:p w:rsidR="00D36D61" w:rsidRPr="00D36D61" w:rsidRDefault="00D36D61" w:rsidP="000C306A">
      <w:pPr>
        <w:pStyle w:val="CodeStyle"/>
        <w:ind w:left="1440"/>
        <w:rPr>
          <w:color w:val="5C5C5C"/>
        </w:rPr>
      </w:pPr>
      <w:r w:rsidRPr="00D36D61">
        <w:rPr>
          <w:bdr w:val="none" w:sz="0" w:space="0" w:color="auto" w:frame="1"/>
        </w:rPr>
        <w:t>    </w:t>
      </w:r>
      <w:r w:rsidRPr="00D36D61">
        <w:rPr>
          <w:b/>
          <w:bCs/>
          <w:color w:val="006699"/>
          <w:bdr w:val="none" w:sz="0" w:space="0" w:color="auto" w:frame="1"/>
        </w:rPr>
        <w:t>public</w:t>
      </w:r>
      <w:r w:rsidRPr="00D36D61">
        <w:rPr>
          <w:bdr w:val="none" w:sz="0" w:space="0" w:color="auto" w:frame="1"/>
        </w:rPr>
        <w:t> </w:t>
      </w:r>
      <w:r w:rsidRPr="00D36D61">
        <w:rPr>
          <w:b/>
          <w:bCs/>
          <w:color w:val="006699"/>
          <w:bdr w:val="none" w:sz="0" w:space="0" w:color="auto" w:frame="1"/>
        </w:rPr>
        <w:t>class</w:t>
      </w:r>
      <w:r w:rsidRPr="00D36D61">
        <w:rPr>
          <w:bdr w:val="none" w:sz="0" w:space="0" w:color="auto" w:frame="1"/>
        </w:rPr>
        <w:t> ServiceB : IServiceB  </w:t>
      </w:r>
    </w:p>
    <w:p w:rsidR="00D36D61" w:rsidRPr="00D36D61" w:rsidRDefault="00D36D61" w:rsidP="000C306A">
      <w:pPr>
        <w:pStyle w:val="CodeStyle"/>
        <w:ind w:left="1440"/>
        <w:rPr>
          <w:color w:val="5C5C5C"/>
        </w:rPr>
      </w:pPr>
      <w:r w:rsidRPr="00D36D61">
        <w:rPr>
          <w:bdr w:val="none" w:sz="0" w:space="0" w:color="auto" w:frame="1"/>
        </w:rPr>
        <w:t>    {  </w:t>
      </w:r>
    </w:p>
    <w:p w:rsidR="00D36D61" w:rsidRPr="00D36D61" w:rsidRDefault="00D36D61" w:rsidP="000C306A">
      <w:pPr>
        <w:pStyle w:val="CodeStyle"/>
        <w:ind w:left="1440"/>
        <w:rPr>
          <w:color w:val="5C5C5C"/>
        </w:rPr>
      </w:pPr>
      <w:r w:rsidRPr="00D36D61">
        <w:rPr>
          <w:bdr w:val="none" w:sz="0" w:space="0" w:color="auto" w:frame="1"/>
        </w:rPr>
        <w:t>        </w:t>
      </w:r>
      <w:r w:rsidRPr="00D36D61">
        <w:rPr>
          <w:b/>
          <w:bCs/>
          <w:color w:val="006699"/>
          <w:bdr w:val="none" w:sz="0" w:space="0" w:color="auto" w:frame="1"/>
        </w:rPr>
        <w:t>public</w:t>
      </w:r>
      <w:r w:rsidRPr="00D36D61">
        <w:rPr>
          <w:bdr w:val="none" w:sz="0" w:space="0" w:color="auto" w:frame="1"/>
        </w:rPr>
        <w:t> </w:t>
      </w:r>
      <w:r w:rsidRPr="00D36D61">
        <w:rPr>
          <w:b/>
          <w:bCs/>
          <w:color w:val="006699"/>
          <w:bdr w:val="none" w:sz="0" w:space="0" w:color="auto" w:frame="1"/>
        </w:rPr>
        <w:t>void</w:t>
      </w:r>
      <w:r w:rsidRPr="00D36D61">
        <w:rPr>
          <w:bdr w:val="none" w:sz="0" w:space="0" w:color="auto" w:frame="1"/>
        </w:rPr>
        <w:t> Execute()  </w:t>
      </w:r>
    </w:p>
    <w:p w:rsidR="00D36D61" w:rsidRPr="00D36D61" w:rsidRDefault="00D36D61" w:rsidP="000C306A">
      <w:pPr>
        <w:pStyle w:val="CodeStyle"/>
        <w:ind w:left="1440"/>
        <w:rPr>
          <w:color w:val="5C5C5C"/>
        </w:rPr>
      </w:pPr>
      <w:r w:rsidRPr="00D36D61">
        <w:rPr>
          <w:bdr w:val="none" w:sz="0" w:space="0" w:color="auto" w:frame="1"/>
        </w:rPr>
        <w:t>        {  </w:t>
      </w:r>
    </w:p>
    <w:p w:rsidR="00D36D61" w:rsidRPr="00D36D61" w:rsidRDefault="00D36D61" w:rsidP="000C306A">
      <w:pPr>
        <w:pStyle w:val="CodeStyle"/>
        <w:ind w:left="1440"/>
        <w:rPr>
          <w:color w:val="5C5C5C"/>
        </w:rPr>
      </w:pPr>
      <w:r w:rsidRPr="00D36D61">
        <w:rPr>
          <w:bdr w:val="none" w:sz="0" w:space="0" w:color="auto" w:frame="1"/>
        </w:rPr>
        <w:t>            Console.WriteLine(</w:t>
      </w:r>
      <w:r w:rsidRPr="00D36D61">
        <w:rPr>
          <w:color w:val="0000FF"/>
          <w:bdr w:val="none" w:sz="0" w:space="0" w:color="auto" w:frame="1"/>
        </w:rPr>
        <w:t>"B service called."</w:t>
      </w:r>
      <w:r w:rsidRPr="00D36D61">
        <w:rPr>
          <w:bdr w:val="none" w:sz="0" w:space="0" w:color="auto" w:frame="1"/>
        </w:rPr>
        <w:t>);  </w:t>
      </w:r>
    </w:p>
    <w:p w:rsidR="00D36D61" w:rsidRPr="00D36D61" w:rsidRDefault="00D36D61" w:rsidP="000C306A">
      <w:pPr>
        <w:pStyle w:val="CodeStyle"/>
        <w:ind w:left="1440"/>
        <w:rPr>
          <w:color w:val="5C5C5C"/>
        </w:rPr>
      </w:pPr>
      <w:r w:rsidRPr="00D36D61">
        <w:rPr>
          <w:bdr w:val="none" w:sz="0" w:space="0" w:color="auto" w:frame="1"/>
        </w:rPr>
        <w:t>        }  </w:t>
      </w:r>
    </w:p>
    <w:p w:rsidR="00D36D61" w:rsidRPr="00D36D61" w:rsidRDefault="00D36D61" w:rsidP="000C306A">
      <w:pPr>
        <w:pStyle w:val="CodeStyle"/>
        <w:ind w:left="1440"/>
        <w:rPr>
          <w:color w:val="5C5C5C"/>
        </w:rPr>
      </w:pPr>
      <w:r w:rsidRPr="00D36D61">
        <w:rPr>
          <w:bdr w:val="none" w:sz="0" w:space="0" w:color="auto" w:frame="1"/>
        </w:rPr>
        <w:t>    }  </w:t>
      </w:r>
    </w:p>
    <w:p w:rsidR="005245FF" w:rsidRPr="005245FF" w:rsidRDefault="00D36D61" w:rsidP="005245FF">
      <w:pPr>
        <w:pStyle w:val="CodeStyle"/>
        <w:ind w:left="1440"/>
        <w:rPr>
          <w:color w:val="5C5C5C"/>
        </w:rPr>
      </w:pPr>
      <w:r w:rsidRPr="00D36D61">
        <w:rPr>
          <w:bdr w:val="none" w:sz="0" w:space="0" w:color="auto" w:frame="1"/>
        </w:rPr>
        <w:t>    </w:t>
      </w:r>
      <w:r w:rsidRPr="00D36D61">
        <w:rPr>
          <w:b/>
          <w:bCs/>
          <w:color w:val="006699"/>
          <w:bdr w:val="none" w:sz="0" w:space="0" w:color="auto" w:frame="1"/>
        </w:rPr>
        <w:t>public</w:t>
      </w:r>
      <w:r w:rsidRPr="00D36D61">
        <w:rPr>
          <w:bdr w:val="none" w:sz="0" w:space="0" w:color="auto" w:frame="1"/>
        </w:rPr>
        <w:t> </w:t>
      </w:r>
      <w:r w:rsidRPr="00D36D61">
        <w:rPr>
          <w:b/>
          <w:bCs/>
          <w:color w:val="006699"/>
          <w:bdr w:val="none" w:sz="0" w:space="0" w:color="auto" w:frame="1"/>
        </w:rPr>
        <w:t>interface</w:t>
      </w:r>
      <w:r w:rsidRPr="00D36D61">
        <w:rPr>
          <w:bdr w:val="none" w:sz="0" w:space="0" w:color="auto" w:frame="1"/>
        </w:rPr>
        <w:t> IService  {  T GetService&lt;T&gt;();  }  </w:t>
      </w:r>
    </w:p>
    <w:p w:rsidR="00D36D61" w:rsidRPr="00D36D61" w:rsidRDefault="005245FF" w:rsidP="000C306A">
      <w:pPr>
        <w:pStyle w:val="CodeStyle"/>
        <w:ind w:left="1440"/>
        <w:rPr>
          <w:color w:val="5C5C5C"/>
        </w:rPr>
      </w:pPr>
      <w:r>
        <w:rPr>
          <w:bdr w:val="none" w:sz="0" w:space="0" w:color="auto" w:frame="1"/>
        </w:rPr>
        <w:lastRenderedPageBreak/>
        <w:t xml:space="preserve">    </w:t>
      </w:r>
      <w:r w:rsidR="00D36D61" w:rsidRPr="00D36D61">
        <w:rPr>
          <w:b/>
          <w:bCs/>
          <w:color w:val="006699"/>
          <w:bdr w:val="none" w:sz="0" w:space="0" w:color="auto" w:frame="1"/>
        </w:rPr>
        <w:t>public</w:t>
      </w:r>
      <w:r w:rsidR="00D36D61" w:rsidRPr="00D36D61">
        <w:rPr>
          <w:bdr w:val="none" w:sz="0" w:space="0" w:color="auto" w:frame="1"/>
        </w:rPr>
        <w:t> </w:t>
      </w:r>
      <w:r w:rsidR="00D36D61" w:rsidRPr="00D36D61">
        <w:rPr>
          <w:b/>
          <w:bCs/>
          <w:color w:val="006699"/>
          <w:bdr w:val="none" w:sz="0" w:space="0" w:color="auto" w:frame="1"/>
        </w:rPr>
        <w:t>class</w:t>
      </w:r>
      <w:r w:rsidR="00D36D61" w:rsidRPr="00D36D61">
        <w:rPr>
          <w:bdr w:val="none" w:sz="0" w:space="0" w:color="auto" w:frame="1"/>
        </w:rPr>
        <w:t> ServiceLocator : IService  </w:t>
      </w:r>
    </w:p>
    <w:p w:rsidR="00D36D61" w:rsidRPr="00D36D61" w:rsidRDefault="00D36D61" w:rsidP="000C306A">
      <w:pPr>
        <w:pStyle w:val="CodeStyle"/>
        <w:ind w:left="1440"/>
        <w:rPr>
          <w:color w:val="5C5C5C"/>
        </w:rPr>
      </w:pPr>
      <w:r w:rsidRPr="00D36D61">
        <w:rPr>
          <w:bdr w:val="none" w:sz="0" w:space="0" w:color="auto" w:frame="1"/>
        </w:rPr>
        <w:t>    {  </w:t>
      </w:r>
    </w:p>
    <w:p w:rsidR="00D36D61" w:rsidRPr="00D36D61" w:rsidRDefault="00D36D61" w:rsidP="000C306A">
      <w:pPr>
        <w:pStyle w:val="CodeStyle"/>
        <w:ind w:left="1440"/>
        <w:rPr>
          <w:color w:val="5C5C5C"/>
        </w:rPr>
      </w:pPr>
      <w:r w:rsidRPr="00D36D61">
        <w:rPr>
          <w:bdr w:val="none" w:sz="0" w:space="0" w:color="auto" w:frame="1"/>
        </w:rPr>
        <w:t>        </w:t>
      </w:r>
      <w:r w:rsidRPr="00D36D61">
        <w:rPr>
          <w:b/>
          <w:bCs/>
          <w:color w:val="006699"/>
          <w:bdr w:val="none" w:sz="0" w:space="0" w:color="auto" w:frame="1"/>
        </w:rPr>
        <w:t>public</w:t>
      </w:r>
      <w:r w:rsidRPr="00D36D61">
        <w:rPr>
          <w:bdr w:val="none" w:sz="0" w:space="0" w:color="auto" w:frame="1"/>
        </w:rPr>
        <w:t> Dictionary&lt;</w:t>
      </w:r>
      <w:r w:rsidRPr="00D36D61">
        <w:rPr>
          <w:b/>
          <w:bCs/>
          <w:color w:val="006699"/>
          <w:bdr w:val="none" w:sz="0" w:space="0" w:color="auto" w:frame="1"/>
        </w:rPr>
        <w:t>object</w:t>
      </w:r>
      <w:r w:rsidRPr="00D36D61">
        <w:rPr>
          <w:bdr w:val="none" w:sz="0" w:space="0" w:color="auto" w:frame="1"/>
        </w:rPr>
        <w:t>, </w:t>
      </w:r>
      <w:r w:rsidRPr="00D36D61">
        <w:rPr>
          <w:b/>
          <w:bCs/>
          <w:color w:val="006699"/>
          <w:bdr w:val="none" w:sz="0" w:space="0" w:color="auto" w:frame="1"/>
        </w:rPr>
        <w:t>object</w:t>
      </w:r>
      <w:r w:rsidRPr="00D36D61">
        <w:rPr>
          <w:bdr w:val="none" w:sz="0" w:space="0" w:color="auto" w:frame="1"/>
        </w:rPr>
        <w:t>&gt; servicecontainer = </w:t>
      </w:r>
      <w:r w:rsidRPr="00D36D61">
        <w:rPr>
          <w:b/>
          <w:bCs/>
          <w:color w:val="006699"/>
          <w:bdr w:val="none" w:sz="0" w:space="0" w:color="auto" w:frame="1"/>
        </w:rPr>
        <w:t>null</w:t>
      </w:r>
      <w:r w:rsidRPr="00D36D61">
        <w:rPr>
          <w:bdr w:val="none" w:sz="0" w:space="0" w:color="auto" w:frame="1"/>
        </w:rPr>
        <w:t>;  </w:t>
      </w:r>
    </w:p>
    <w:p w:rsidR="00D36D61" w:rsidRPr="00D36D61" w:rsidRDefault="00D36D61" w:rsidP="000C306A">
      <w:pPr>
        <w:pStyle w:val="CodeStyle"/>
        <w:ind w:left="1440"/>
        <w:rPr>
          <w:color w:val="5C5C5C"/>
        </w:rPr>
      </w:pPr>
      <w:r w:rsidRPr="00D36D61">
        <w:rPr>
          <w:bdr w:val="none" w:sz="0" w:space="0" w:color="auto" w:frame="1"/>
        </w:rPr>
        <w:t>        </w:t>
      </w:r>
      <w:r w:rsidRPr="00D36D61">
        <w:rPr>
          <w:b/>
          <w:bCs/>
          <w:color w:val="006699"/>
          <w:bdr w:val="none" w:sz="0" w:space="0" w:color="auto" w:frame="1"/>
        </w:rPr>
        <w:t>public</w:t>
      </w:r>
      <w:r w:rsidRPr="00D36D61">
        <w:rPr>
          <w:bdr w:val="none" w:sz="0" w:space="0" w:color="auto" w:frame="1"/>
        </w:rPr>
        <w:t> ServiceLocator()  </w:t>
      </w:r>
    </w:p>
    <w:p w:rsidR="00D36D61" w:rsidRPr="00D36D61" w:rsidRDefault="00D36D61" w:rsidP="000C306A">
      <w:pPr>
        <w:pStyle w:val="CodeStyle"/>
        <w:ind w:left="1440"/>
        <w:rPr>
          <w:color w:val="5C5C5C"/>
        </w:rPr>
      </w:pPr>
      <w:r w:rsidRPr="00D36D61">
        <w:rPr>
          <w:bdr w:val="none" w:sz="0" w:space="0" w:color="auto" w:frame="1"/>
        </w:rPr>
        <w:t>        {  </w:t>
      </w:r>
    </w:p>
    <w:p w:rsidR="00D36D61" w:rsidRPr="00D36D61" w:rsidRDefault="00D36D61" w:rsidP="000C306A">
      <w:pPr>
        <w:pStyle w:val="CodeStyle"/>
        <w:ind w:left="1440"/>
        <w:rPr>
          <w:color w:val="5C5C5C"/>
        </w:rPr>
      </w:pPr>
      <w:r w:rsidRPr="00D36D61">
        <w:rPr>
          <w:bdr w:val="none" w:sz="0" w:space="0" w:color="auto" w:frame="1"/>
        </w:rPr>
        <w:t>            servicecontainer = </w:t>
      </w:r>
      <w:r w:rsidRPr="00D36D61">
        <w:rPr>
          <w:b/>
          <w:bCs/>
          <w:color w:val="006699"/>
          <w:bdr w:val="none" w:sz="0" w:space="0" w:color="auto" w:frame="1"/>
        </w:rPr>
        <w:t>new</w:t>
      </w:r>
      <w:r w:rsidRPr="00D36D61">
        <w:rPr>
          <w:bdr w:val="none" w:sz="0" w:space="0" w:color="auto" w:frame="1"/>
        </w:rPr>
        <w:t> Dictionary&lt;</w:t>
      </w:r>
      <w:r w:rsidRPr="00D36D61">
        <w:rPr>
          <w:b/>
          <w:bCs/>
          <w:color w:val="006699"/>
          <w:bdr w:val="none" w:sz="0" w:space="0" w:color="auto" w:frame="1"/>
        </w:rPr>
        <w:t>object</w:t>
      </w:r>
      <w:r w:rsidRPr="00D36D61">
        <w:rPr>
          <w:bdr w:val="none" w:sz="0" w:space="0" w:color="auto" w:frame="1"/>
        </w:rPr>
        <w:t>, </w:t>
      </w:r>
      <w:r w:rsidRPr="00D36D61">
        <w:rPr>
          <w:b/>
          <w:bCs/>
          <w:color w:val="006699"/>
          <w:bdr w:val="none" w:sz="0" w:space="0" w:color="auto" w:frame="1"/>
        </w:rPr>
        <w:t>object</w:t>
      </w:r>
      <w:r w:rsidRPr="00D36D61">
        <w:rPr>
          <w:bdr w:val="none" w:sz="0" w:space="0" w:color="auto" w:frame="1"/>
        </w:rPr>
        <w:t>&gt;();  </w:t>
      </w:r>
    </w:p>
    <w:p w:rsidR="00D36D61" w:rsidRPr="00D36D61" w:rsidRDefault="00D36D61" w:rsidP="000C306A">
      <w:pPr>
        <w:pStyle w:val="CodeStyle"/>
        <w:ind w:left="1440"/>
        <w:rPr>
          <w:color w:val="5C5C5C"/>
        </w:rPr>
      </w:pPr>
      <w:r w:rsidRPr="00D36D61">
        <w:rPr>
          <w:bdr w:val="none" w:sz="0" w:space="0" w:color="auto" w:frame="1"/>
        </w:rPr>
        <w:t>            servicecontainer.Add(</w:t>
      </w:r>
      <w:r w:rsidRPr="00D36D61">
        <w:rPr>
          <w:b/>
          <w:bCs/>
          <w:color w:val="006699"/>
          <w:bdr w:val="none" w:sz="0" w:space="0" w:color="auto" w:frame="1"/>
        </w:rPr>
        <w:t>typeof</w:t>
      </w:r>
      <w:r w:rsidRPr="00D36D61">
        <w:rPr>
          <w:bdr w:val="none" w:sz="0" w:space="0" w:color="auto" w:frame="1"/>
        </w:rPr>
        <w:t>(IServiceA), </w:t>
      </w:r>
      <w:r w:rsidRPr="00D36D61">
        <w:rPr>
          <w:b/>
          <w:bCs/>
          <w:color w:val="006699"/>
          <w:bdr w:val="none" w:sz="0" w:space="0" w:color="auto" w:frame="1"/>
        </w:rPr>
        <w:t>new</w:t>
      </w:r>
      <w:r w:rsidRPr="00D36D61">
        <w:rPr>
          <w:bdr w:val="none" w:sz="0" w:space="0" w:color="auto" w:frame="1"/>
        </w:rPr>
        <w:t> ServiceA());  </w:t>
      </w:r>
    </w:p>
    <w:p w:rsidR="00D36D61" w:rsidRPr="00D36D61" w:rsidRDefault="00D36D61" w:rsidP="000C306A">
      <w:pPr>
        <w:pStyle w:val="CodeStyle"/>
        <w:ind w:left="1440"/>
        <w:rPr>
          <w:color w:val="5C5C5C"/>
        </w:rPr>
      </w:pPr>
      <w:r w:rsidRPr="00D36D61">
        <w:rPr>
          <w:bdr w:val="none" w:sz="0" w:space="0" w:color="auto" w:frame="1"/>
        </w:rPr>
        <w:t>            servicecontainer.Add(</w:t>
      </w:r>
      <w:r w:rsidRPr="00D36D61">
        <w:rPr>
          <w:b/>
          <w:bCs/>
          <w:color w:val="006699"/>
          <w:bdr w:val="none" w:sz="0" w:space="0" w:color="auto" w:frame="1"/>
        </w:rPr>
        <w:t>typeof</w:t>
      </w:r>
      <w:r w:rsidRPr="00D36D61">
        <w:rPr>
          <w:bdr w:val="none" w:sz="0" w:space="0" w:color="auto" w:frame="1"/>
        </w:rPr>
        <w:t>(IServiceB), </w:t>
      </w:r>
      <w:r w:rsidRPr="00D36D61">
        <w:rPr>
          <w:b/>
          <w:bCs/>
          <w:color w:val="006699"/>
          <w:bdr w:val="none" w:sz="0" w:space="0" w:color="auto" w:frame="1"/>
        </w:rPr>
        <w:t>new</w:t>
      </w:r>
      <w:r w:rsidRPr="00D36D61">
        <w:rPr>
          <w:bdr w:val="none" w:sz="0" w:space="0" w:color="auto" w:frame="1"/>
        </w:rPr>
        <w:t> ServiceB());  </w:t>
      </w:r>
    </w:p>
    <w:p w:rsidR="00D36D61" w:rsidRPr="00D36D61" w:rsidRDefault="00D36D61" w:rsidP="000C306A">
      <w:pPr>
        <w:pStyle w:val="CodeStyle"/>
        <w:ind w:left="1440"/>
        <w:rPr>
          <w:color w:val="5C5C5C"/>
        </w:rPr>
      </w:pPr>
      <w:r w:rsidRPr="00D36D61">
        <w:rPr>
          <w:bdr w:val="none" w:sz="0" w:space="0" w:color="auto" w:frame="1"/>
        </w:rPr>
        <w:t>        }  </w:t>
      </w:r>
    </w:p>
    <w:p w:rsidR="00D36D61" w:rsidRPr="00D36D61" w:rsidRDefault="00D36D61" w:rsidP="000C306A">
      <w:pPr>
        <w:pStyle w:val="CodeStyle"/>
        <w:ind w:left="1440"/>
        <w:rPr>
          <w:color w:val="5C5C5C"/>
        </w:rPr>
      </w:pPr>
      <w:r w:rsidRPr="00D36D61">
        <w:rPr>
          <w:bdr w:val="none" w:sz="0" w:space="0" w:color="auto" w:frame="1"/>
        </w:rPr>
        <w:t>        </w:t>
      </w:r>
      <w:r w:rsidRPr="00D36D61">
        <w:rPr>
          <w:b/>
          <w:bCs/>
          <w:color w:val="006699"/>
          <w:bdr w:val="none" w:sz="0" w:space="0" w:color="auto" w:frame="1"/>
        </w:rPr>
        <w:t>public</w:t>
      </w:r>
      <w:r w:rsidRPr="00D36D61">
        <w:rPr>
          <w:bdr w:val="none" w:sz="0" w:space="0" w:color="auto" w:frame="1"/>
        </w:rPr>
        <w:t> T GetService&lt;T&gt;()  </w:t>
      </w:r>
    </w:p>
    <w:p w:rsidR="00D36D61" w:rsidRPr="00D36D61" w:rsidRDefault="00D36D61" w:rsidP="000C306A">
      <w:pPr>
        <w:pStyle w:val="CodeStyle"/>
        <w:ind w:left="1440"/>
        <w:rPr>
          <w:color w:val="5C5C5C"/>
        </w:rPr>
      </w:pPr>
      <w:r w:rsidRPr="00D36D61">
        <w:rPr>
          <w:bdr w:val="none" w:sz="0" w:space="0" w:color="auto" w:frame="1"/>
        </w:rPr>
        <w:t>        {  </w:t>
      </w:r>
    </w:p>
    <w:p w:rsidR="00D36D61" w:rsidRPr="00D36D61" w:rsidRDefault="00D36D61" w:rsidP="000C306A">
      <w:pPr>
        <w:pStyle w:val="CodeStyle"/>
        <w:ind w:left="1440"/>
        <w:rPr>
          <w:color w:val="5C5C5C"/>
        </w:rPr>
      </w:pPr>
      <w:r w:rsidRPr="00D36D61">
        <w:rPr>
          <w:bdr w:val="none" w:sz="0" w:space="0" w:color="auto" w:frame="1"/>
        </w:rPr>
        <w:t>            </w:t>
      </w:r>
      <w:r w:rsidRPr="00D36D61">
        <w:rPr>
          <w:b/>
          <w:bCs/>
          <w:color w:val="006699"/>
          <w:bdr w:val="none" w:sz="0" w:space="0" w:color="auto" w:frame="1"/>
        </w:rPr>
        <w:t>try</w:t>
      </w:r>
      <w:r w:rsidRPr="00D36D61">
        <w:rPr>
          <w:bdr w:val="none" w:sz="0" w:space="0" w:color="auto" w:frame="1"/>
        </w:rPr>
        <w:t>  {  </w:t>
      </w:r>
      <w:r w:rsidRPr="00D36D61">
        <w:rPr>
          <w:b/>
          <w:bCs/>
          <w:color w:val="006699"/>
          <w:bdr w:val="none" w:sz="0" w:space="0" w:color="auto" w:frame="1"/>
        </w:rPr>
        <w:t>return</w:t>
      </w:r>
      <w:r w:rsidRPr="00D36D61">
        <w:rPr>
          <w:bdr w:val="none" w:sz="0" w:space="0" w:color="auto" w:frame="1"/>
        </w:rPr>
        <w:t> (T)servicecontainer[</w:t>
      </w:r>
      <w:r w:rsidRPr="00D36D61">
        <w:rPr>
          <w:b/>
          <w:bCs/>
          <w:color w:val="006699"/>
          <w:bdr w:val="none" w:sz="0" w:space="0" w:color="auto" w:frame="1"/>
        </w:rPr>
        <w:t>typeof</w:t>
      </w:r>
      <w:r w:rsidRPr="00D36D61">
        <w:rPr>
          <w:bdr w:val="none" w:sz="0" w:space="0" w:color="auto" w:frame="1"/>
        </w:rPr>
        <w:t>(T)];  }  </w:t>
      </w:r>
    </w:p>
    <w:p w:rsidR="00D36D61" w:rsidRPr="00D36D61" w:rsidRDefault="00D36D61" w:rsidP="000C306A">
      <w:pPr>
        <w:pStyle w:val="CodeStyle"/>
        <w:ind w:left="1440"/>
        <w:rPr>
          <w:color w:val="5C5C5C"/>
        </w:rPr>
      </w:pPr>
      <w:r w:rsidRPr="00D36D61">
        <w:rPr>
          <w:bdr w:val="none" w:sz="0" w:space="0" w:color="auto" w:frame="1"/>
        </w:rPr>
        <w:t>            </w:t>
      </w:r>
      <w:r w:rsidRPr="00D36D61">
        <w:rPr>
          <w:b/>
          <w:bCs/>
          <w:color w:val="006699"/>
          <w:bdr w:val="none" w:sz="0" w:space="0" w:color="auto" w:frame="1"/>
        </w:rPr>
        <w:t>catch</w:t>
      </w:r>
      <w:r w:rsidRPr="00D36D61">
        <w:rPr>
          <w:bdr w:val="none" w:sz="0" w:space="0" w:color="auto" w:frame="1"/>
        </w:rPr>
        <w:t> (Exception ex)  </w:t>
      </w:r>
    </w:p>
    <w:p w:rsidR="00D36D61" w:rsidRPr="00D36D61" w:rsidRDefault="00D36D61" w:rsidP="000C306A">
      <w:pPr>
        <w:pStyle w:val="CodeStyle"/>
        <w:ind w:left="1440"/>
        <w:rPr>
          <w:color w:val="5C5C5C"/>
        </w:rPr>
      </w:pPr>
      <w:r w:rsidRPr="00D36D61">
        <w:rPr>
          <w:bdr w:val="none" w:sz="0" w:space="0" w:color="auto" w:frame="1"/>
        </w:rPr>
        <w:t>            {  </w:t>
      </w:r>
    </w:p>
    <w:p w:rsidR="00D36D61" w:rsidRPr="00D36D61" w:rsidRDefault="00D36D61" w:rsidP="000C306A">
      <w:pPr>
        <w:pStyle w:val="CodeStyle"/>
        <w:ind w:left="1440"/>
        <w:rPr>
          <w:color w:val="5C5C5C"/>
        </w:rPr>
      </w:pPr>
      <w:r w:rsidRPr="00D36D61">
        <w:rPr>
          <w:bdr w:val="none" w:sz="0" w:space="0" w:color="auto" w:frame="1"/>
        </w:rPr>
        <w:t>                </w:t>
      </w:r>
      <w:r w:rsidRPr="00D36D61">
        <w:rPr>
          <w:b/>
          <w:bCs/>
          <w:color w:val="006699"/>
          <w:bdr w:val="none" w:sz="0" w:space="0" w:color="auto" w:frame="1"/>
        </w:rPr>
        <w:t>throw</w:t>
      </w:r>
      <w:r w:rsidRPr="00D36D61">
        <w:rPr>
          <w:bdr w:val="none" w:sz="0" w:space="0" w:color="auto" w:frame="1"/>
        </w:rPr>
        <w:t> </w:t>
      </w:r>
      <w:r w:rsidRPr="00D36D61">
        <w:rPr>
          <w:b/>
          <w:bCs/>
          <w:color w:val="006699"/>
          <w:bdr w:val="none" w:sz="0" w:space="0" w:color="auto" w:frame="1"/>
        </w:rPr>
        <w:t>new</w:t>
      </w:r>
      <w:r w:rsidRPr="00D36D61">
        <w:rPr>
          <w:bdr w:val="none" w:sz="0" w:space="0" w:color="auto" w:frame="1"/>
        </w:rPr>
        <w:t> NotImplementedException(</w:t>
      </w:r>
      <w:r w:rsidRPr="00D36D61">
        <w:rPr>
          <w:color w:val="0000FF"/>
          <w:bdr w:val="none" w:sz="0" w:space="0" w:color="auto" w:frame="1"/>
        </w:rPr>
        <w:t>"Service not available."</w:t>
      </w:r>
      <w:r w:rsidRPr="00D36D61">
        <w:rPr>
          <w:bdr w:val="none" w:sz="0" w:space="0" w:color="auto" w:frame="1"/>
        </w:rPr>
        <w:t>);  </w:t>
      </w:r>
    </w:p>
    <w:p w:rsidR="00D36D61" w:rsidRPr="00D36D61" w:rsidRDefault="00D36D61" w:rsidP="000C306A">
      <w:pPr>
        <w:pStyle w:val="CodeStyle"/>
        <w:ind w:left="1440"/>
        <w:rPr>
          <w:color w:val="5C5C5C"/>
        </w:rPr>
      </w:pPr>
      <w:r w:rsidRPr="00D36D61">
        <w:rPr>
          <w:bdr w:val="none" w:sz="0" w:space="0" w:color="auto" w:frame="1"/>
        </w:rPr>
        <w:t>            }  </w:t>
      </w:r>
    </w:p>
    <w:p w:rsidR="00D36D61" w:rsidRPr="00D36D61" w:rsidRDefault="00D36D61" w:rsidP="000C306A">
      <w:pPr>
        <w:pStyle w:val="CodeStyle"/>
        <w:ind w:left="1440"/>
        <w:rPr>
          <w:color w:val="5C5C5C"/>
        </w:rPr>
      </w:pPr>
      <w:r w:rsidRPr="00D36D61">
        <w:rPr>
          <w:bdr w:val="none" w:sz="0" w:space="0" w:color="auto" w:frame="1"/>
        </w:rPr>
        <w:t>        }  </w:t>
      </w:r>
    </w:p>
    <w:p w:rsidR="00D36D61" w:rsidRPr="00D36D61" w:rsidRDefault="00D36D61" w:rsidP="000C306A">
      <w:pPr>
        <w:pStyle w:val="CodeStyle"/>
        <w:ind w:left="1440"/>
        <w:rPr>
          <w:color w:val="5C5C5C"/>
        </w:rPr>
      </w:pPr>
      <w:r w:rsidRPr="00D36D61">
        <w:rPr>
          <w:bdr w:val="none" w:sz="0" w:space="0" w:color="auto" w:frame="1"/>
        </w:rPr>
        <w:t>    }  </w:t>
      </w:r>
    </w:p>
    <w:p w:rsidR="00D36D61" w:rsidRPr="00D36D61" w:rsidRDefault="00D36D61" w:rsidP="000C306A">
      <w:pPr>
        <w:pStyle w:val="CodeStyle"/>
        <w:ind w:left="1440"/>
        <w:rPr>
          <w:color w:val="5C5C5C"/>
        </w:rPr>
      </w:pPr>
      <w:r w:rsidRPr="00D36D61">
        <w:rPr>
          <w:bdr w:val="none" w:sz="0" w:space="0" w:color="auto" w:frame="1"/>
        </w:rPr>
        <w:t>    </w:t>
      </w:r>
      <w:r w:rsidRPr="00D36D61">
        <w:rPr>
          <w:b/>
          <w:bCs/>
          <w:color w:val="006699"/>
          <w:bdr w:val="none" w:sz="0" w:space="0" w:color="auto" w:frame="1"/>
        </w:rPr>
        <w:t>class</w:t>
      </w:r>
      <w:r w:rsidRPr="00D36D61">
        <w:rPr>
          <w:bdr w:val="none" w:sz="0" w:space="0" w:color="auto" w:frame="1"/>
        </w:rPr>
        <w:t> Program  </w:t>
      </w:r>
    </w:p>
    <w:p w:rsidR="00D36D61" w:rsidRPr="00D36D61" w:rsidRDefault="00D36D61" w:rsidP="000C306A">
      <w:pPr>
        <w:pStyle w:val="CodeStyle"/>
        <w:ind w:left="1440"/>
        <w:rPr>
          <w:color w:val="5C5C5C"/>
        </w:rPr>
      </w:pPr>
      <w:r w:rsidRPr="00D36D61">
        <w:rPr>
          <w:bdr w:val="none" w:sz="0" w:space="0" w:color="auto" w:frame="1"/>
        </w:rPr>
        <w:t>    {  </w:t>
      </w:r>
    </w:p>
    <w:p w:rsidR="00D36D61" w:rsidRPr="00D36D61" w:rsidRDefault="00D36D61" w:rsidP="000C306A">
      <w:pPr>
        <w:pStyle w:val="CodeStyle"/>
        <w:ind w:left="1440"/>
        <w:rPr>
          <w:color w:val="5C5C5C"/>
        </w:rPr>
      </w:pPr>
      <w:r w:rsidRPr="00D36D61">
        <w:rPr>
          <w:bdr w:val="none" w:sz="0" w:space="0" w:color="auto" w:frame="1"/>
        </w:rPr>
        <w:t>        </w:t>
      </w:r>
      <w:r w:rsidRPr="00D36D61">
        <w:rPr>
          <w:b/>
          <w:bCs/>
          <w:color w:val="006699"/>
          <w:bdr w:val="none" w:sz="0" w:space="0" w:color="auto" w:frame="1"/>
        </w:rPr>
        <w:t>static</w:t>
      </w:r>
      <w:r w:rsidRPr="00D36D61">
        <w:rPr>
          <w:bdr w:val="none" w:sz="0" w:space="0" w:color="auto" w:frame="1"/>
        </w:rPr>
        <w:t> </w:t>
      </w:r>
      <w:r w:rsidRPr="00D36D61">
        <w:rPr>
          <w:b/>
          <w:bCs/>
          <w:color w:val="006699"/>
          <w:bdr w:val="none" w:sz="0" w:space="0" w:color="auto" w:frame="1"/>
        </w:rPr>
        <w:t>void</w:t>
      </w:r>
      <w:r w:rsidRPr="00D36D61">
        <w:rPr>
          <w:bdr w:val="none" w:sz="0" w:space="0" w:color="auto" w:frame="1"/>
        </w:rPr>
        <w:t> Main(</w:t>
      </w:r>
      <w:r w:rsidRPr="00D36D61">
        <w:rPr>
          <w:b/>
          <w:bCs/>
          <w:color w:val="006699"/>
          <w:bdr w:val="none" w:sz="0" w:space="0" w:color="auto" w:frame="1"/>
        </w:rPr>
        <w:t>string</w:t>
      </w:r>
      <w:r w:rsidRPr="00D36D61">
        <w:rPr>
          <w:bdr w:val="none" w:sz="0" w:space="0" w:color="auto" w:frame="1"/>
        </w:rPr>
        <w:t>[] args)  </w:t>
      </w:r>
    </w:p>
    <w:p w:rsidR="00D36D61" w:rsidRPr="00D36D61" w:rsidRDefault="00D36D61" w:rsidP="000C306A">
      <w:pPr>
        <w:pStyle w:val="CodeStyle"/>
        <w:ind w:left="1440"/>
        <w:rPr>
          <w:color w:val="5C5C5C"/>
        </w:rPr>
      </w:pPr>
      <w:r w:rsidRPr="00D36D61">
        <w:rPr>
          <w:bdr w:val="none" w:sz="0" w:space="0" w:color="auto" w:frame="1"/>
        </w:rPr>
        <w:t>         {  </w:t>
      </w:r>
    </w:p>
    <w:p w:rsidR="00D36D61" w:rsidRPr="00D36D61" w:rsidRDefault="00D36D61" w:rsidP="000C306A">
      <w:pPr>
        <w:pStyle w:val="CodeStyle"/>
        <w:ind w:left="1440"/>
        <w:rPr>
          <w:color w:val="5C5C5C"/>
        </w:rPr>
      </w:pPr>
      <w:r w:rsidRPr="00D36D61">
        <w:rPr>
          <w:bdr w:val="none" w:sz="0" w:space="0" w:color="auto" w:frame="1"/>
        </w:rPr>
        <w:t>            ServiceLocator loc = </w:t>
      </w:r>
      <w:r w:rsidRPr="00D36D61">
        <w:rPr>
          <w:b/>
          <w:bCs/>
          <w:color w:val="006699"/>
          <w:bdr w:val="none" w:sz="0" w:space="0" w:color="auto" w:frame="1"/>
        </w:rPr>
        <w:t>new</w:t>
      </w:r>
      <w:r w:rsidRPr="00D36D61">
        <w:rPr>
          <w:bdr w:val="none" w:sz="0" w:space="0" w:color="auto" w:frame="1"/>
        </w:rPr>
        <w:t> ServiceLocator();  </w:t>
      </w:r>
    </w:p>
    <w:p w:rsidR="00D36D61" w:rsidRPr="00D36D61" w:rsidRDefault="00D36D61" w:rsidP="000C306A">
      <w:pPr>
        <w:pStyle w:val="CodeStyle"/>
        <w:ind w:left="1440"/>
        <w:rPr>
          <w:color w:val="5C5C5C"/>
        </w:rPr>
      </w:pPr>
      <w:r w:rsidRPr="00D36D61">
        <w:rPr>
          <w:bdr w:val="none" w:sz="0" w:space="0" w:color="auto" w:frame="1"/>
        </w:rPr>
        <w:t>  </w:t>
      </w:r>
      <w:r w:rsidR="00E74324">
        <w:rPr>
          <w:bdr w:val="none" w:sz="0" w:space="0" w:color="auto" w:frame="1"/>
        </w:rPr>
        <w:t>          IServiceA Aservice = </w:t>
      </w:r>
      <w:r w:rsidRPr="00D36D61">
        <w:rPr>
          <w:bdr w:val="none" w:sz="0" w:space="0" w:color="auto" w:frame="1"/>
        </w:rPr>
        <w:t>loc.GetService&lt;IServiceA&gt;();  </w:t>
      </w:r>
    </w:p>
    <w:p w:rsidR="00D36D61" w:rsidRPr="00D36D61" w:rsidRDefault="00D36D61" w:rsidP="00E74324">
      <w:pPr>
        <w:pStyle w:val="CodeStyle"/>
        <w:ind w:left="1440"/>
        <w:rPr>
          <w:color w:val="5C5C5C"/>
        </w:rPr>
      </w:pPr>
      <w:r w:rsidRPr="00D36D61">
        <w:rPr>
          <w:bdr w:val="none" w:sz="0" w:space="0" w:color="auto" w:frame="1"/>
        </w:rPr>
        <w:t>            Aservice.Execute();  </w:t>
      </w:r>
    </w:p>
    <w:p w:rsidR="00D36D61" w:rsidRPr="00D36D61" w:rsidRDefault="00D36D61" w:rsidP="000C306A">
      <w:pPr>
        <w:pStyle w:val="CodeStyle"/>
        <w:ind w:left="1440"/>
        <w:rPr>
          <w:color w:val="5C5C5C"/>
        </w:rPr>
      </w:pPr>
      <w:r w:rsidRPr="00D36D61">
        <w:rPr>
          <w:bdr w:val="none" w:sz="0" w:space="0" w:color="auto" w:frame="1"/>
        </w:rPr>
        <w:t>            IServiceB Bservice = loc.GetService&lt;IServiceB&gt;();  </w:t>
      </w:r>
    </w:p>
    <w:p w:rsidR="00D36D61" w:rsidRPr="00D36D61" w:rsidRDefault="00D36D61" w:rsidP="00E74324">
      <w:pPr>
        <w:pStyle w:val="CodeStyle"/>
        <w:ind w:left="1440"/>
        <w:rPr>
          <w:color w:val="5C5C5C"/>
        </w:rPr>
      </w:pPr>
      <w:r w:rsidRPr="00D36D61">
        <w:rPr>
          <w:bdr w:val="none" w:sz="0" w:space="0" w:color="auto" w:frame="1"/>
        </w:rPr>
        <w:t>            Bservice.Execute();  </w:t>
      </w:r>
    </w:p>
    <w:p w:rsidR="00D36D61" w:rsidRPr="00D36D61" w:rsidRDefault="00E74324" w:rsidP="000C306A">
      <w:pPr>
        <w:pStyle w:val="CodeStyle"/>
        <w:ind w:left="1440"/>
        <w:rPr>
          <w:color w:val="5C5C5C"/>
        </w:rPr>
      </w:pPr>
      <w:r>
        <w:rPr>
          <w:bdr w:val="none" w:sz="0" w:space="0" w:color="auto" w:frame="1"/>
        </w:rPr>
        <w:t xml:space="preserve"> </w:t>
      </w:r>
      <w:r w:rsidR="00D36D61" w:rsidRPr="00D36D61">
        <w:rPr>
          <w:bdr w:val="none" w:sz="0" w:space="0" w:color="auto" w:frame="1"/>
        </w:rPr>
        <w:t>           Console.ReadLine();  </w:t>
      </w:r>
    </w:p>
    <w:p w:rsidR="00D36D61" w:rsidRPr="00D36D61" w:rsidRDefault="00D36D61" w:rsidP="000C306A">
      <w:pPr>
        <w:pStyle w:val="CodeStyle"/>
        <w:ind w:left="1440"/>
        <w:rPr>
          <w:color w:val="5C5C5C"/>
        </w:rPr>
      </w:pPr>
      <w:r w:rsidRPr="00D36D61">
        <w:rPr>
          <w:bdr w:val="none" w:sz="0" w:space="0" w:color="auto" w:frame="1"/>
        </w:rPr>
        <w:t>         }  </w:t>
      </w:r>
    </w:p>
    <w:p w:rsidR="00D36D61" w:rsidRPr="00D36D61" w:rsidRDefault="00D36D61" w:rsidP="000C306A">
      <w:pPr>
        <w:pStyle w:val="CodeStyle"/>
        <w:ind w:left="1440"/>
        <w:rPr>
          <w:color w:val="5C5C5C"/>
        </w:rPr>
      </w:pPr>
      <w:r w:rsidRPr="00D36D61">
        <w:rPr>
          <w:bdr w:val="none" w:sz="0" w:space="0" w:color="auto" w:frame="1"/>
        </w:rPr>
        <w:t>    }  </w:t>
      </w:r>
    </w:p>
    <w:p w:rsidR="00D36D61" w:rsidRPr="00D36D61" w:rsidRDefault="00D36D61" w:rsidP="000C306A">
      <w:pPr>
        <w:pStyle w:val="CodeStyle"/>
        <w:ind w:left="1440"/>
        <w:rPr>
          <w:color w:val="5C5C5C"/>
        </w:rPr>
      </w:pPr>
      <w:r w:rsidRPr="00D36D61">
        <w:rPr>
          <w:bdr w:val="none" w:sz="0" w:space="0" w:color="auto" w:frame="1"/>
        </w:rPr>
        <w:t>}  </w:t>
      </w:r>
    </w:p>
    <w:p w:rsidR="00D36D61" w:rsidRPr="00D36D61" w:rsidRDefault="00D36D61" w:rsidP="000C306A">
      <w:pPr>
        <w:pStyle w:val="ContentStyle"/>
        <w:ind w:left="720"/>
      </w:pPr>
      <w:r w:rsidRPr="00D36D61">
        <w:t>The implementation is a little tricky with a generic function, if you are new to generic functions then I suggest you implement a few examples of a generic function for a better understanding. In this example our generic function takes an argument of type T and then it's checking the type within the dictionary if it is present then it will return an object of the concrete class.</w:t>
      </w:r>
      <w:r w:rsidRPr="00D36D61">
        <w:br/>
        <w:t>We are populating a dictionary within the constructor. Here is sample output.</w:t>
      </w:r>
    </w:p>
    <w:p w:rsidR="00D36D61" w:rsidRPr="00D36D61" w:rsidRDefault="00D36D61" w:rsidP="005245FF">
      <w:pPr>
        <w:pStyle w:val="ContentStyle"/>
        <w:jc w:val="center"/>
      </w:pPr>
      <w:r w:rsidRPr="000C306A">
        <w:rPr>
          <w:noProof/>
        </w:rPr>
        <w:drawing>
          <wp:inline distT="0" distB="0" distL="0" distR="0">
            <wp:extent cx="3400425" cy="1343025"/>
            <wp:effectExtent l="0" t="0" r="9525" b="9525"/>
            <wp:docPr id="240" name="Picture 240" descr="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structor"/>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3400425" cy="1343025"/>
                    </a:xfrm>
                    <a:prstGeom prst="rect">
                      <a:avLst/>
                    </a:prstGeom>
                    <a:noFill/>
                    <a:ln>
                      <a:noFill/>
                    </a:ln>
                  </pic:spPr>
                </pic:pic>
              </a:graphicData>
            </a:graphic>
          </wp:inline>
        </w:drawing>
      </w:r>
    </w:p>
    <w:p w:rsidR="00DB0897" w:rsidRPr="0044201C" w:rsidRDefault="0044201C" w:rsidP="00DB0897">
      <w:pPr>
        <w:pStyle w:val="ContentStyle"/>
        <w:rPr>
          <w:b/>
          <w:u w:val="single"/>
        </w:rPr>
      </w:pPr>
      <w:r w:rsidRPr="0044201C">
        <w:rPr>
          <w:b/>
          <w:u w:val="single"/>
        </w:rPr>
        <w:t>Simplest way to understand Dependency Injection</w:t>
      </w:r>
    </w:p>
    <w:p w:rsidR="00971A53" w:rsidRPr="00971A53" w:rsidRDefault="00971A53" w:rsidP="00971A53">
      <w:pPr>
        <w:pStyle w:val="ContentStyle"/>
        <w:rPr>
          <w:b/>
        </w:rPr>
      </w:pPr>
      <w:r w:rsidRPr="00971A53">
        <w:rPr>
          <w:b/>
        </w:rPr>
        <w:t>Without Dependency Injection</w:t>
      </w:r>
    </w:p>
    <w:p w:rsidR="00971A53" w:rsidRPr="00971A53" w:rsidRDefault="00971A53" w:rsidP="00081322">
      <w:pPr>
        <w:pStyle w:val="ContentStyle"/>
        <w:numPr>
          <w:ilvl w:val="0"/>
          <w:numId w:val="131"/>
        </w:numPr>
      </w:pPr>
      <w:r w:rsidRPr="00971A53">
        <w:t>Application needs Foo (e.g. a controller), so:</w:t>
      </w:r>
    </w:p>
    <w:p w:rsidR="00971A53" w:rsidRPr="00971A53" w:rsidRDefault="00971A53" w:rsidP="00081322">
      <w:pPr>
        <w:pStyle w:val="ContentStyle"/>
        <w:numPr>
          <w:ilvl w:val="0"/>
          <w:numId w:val="131"/>
        </w:numPr>
      </w:pPr>
      <w:r w:rsidRPr="00971A53">
        <w:t>Application creates Foo</w:t>
      </w:r>
    </w:p>
    <w:p w:rsidR="00971A53" w:rsidRPr="00971A53" w:rsidRDefault="00971A53" w:rsidP="00081322">
      <w:pPr>
        <w:pStyle w:val="ContentStyle"/>
        <w:numPr>
          <w:ilvl w:val="0"/>
          <w:numId w:val="131"/>
        </w:numPr>
      </w:pPr>
      <w:r w:rsidRPr="00971A53">
        <w:t>Application calls Foo</w:t>
      </w:r>
    </w:p>
    <w:p w:rsidR="00971A53" w:rsidRPr="00971A53" w:rsidRDefault="00971A53" w:rsidP="00081322">
      <w:pPr>
        <w:pStyle w:val="ContentStyle"/>
        <w:numPr>
          <w:ilvl w:val="1"/>
          <w:numId w:val="131"/>
        </w:numPr>
      </w:pPr>
      <w:r w:rsidRPr="00971A53">
        <w:t>Foo needs Bar (e.g. a service), so:</w:t>
      </w:r>
    </w:p>
    <w:p w:rsidR="00971A53" w:rsidRPr="00971A53" w:rsidRDefault="00971A53" w:rsidP="00081322">
      <w:pPr>
        <w:pStyle w:val="ContentStyle"/>
        <w:numPr>
          <w:ilvl w:val="1"/>
          <w:numId w:val="131"/>
        </w:numPr>
      </w:pPr>
      <w:r w:rsidRPr="00971A53">
        <w:t>Foo creates Bar</w:t>
      </w:r>
    </w:p>
    <w:p w:rsidR="00971A53" w:rsidRPr="00971A53" w:rsidRDefault="00971A53" w:rsidP="00081322">
      <w:pPr>
        <w:pStyle w:val="ContentStyle"/>
        <w:numPr>
          <w:ilvl w:val="1"/>
          <w:numId w:val="131"/>
        </w:numPr>
      </w:pPr>
      <w:r w:rsidRPr="00971A53">
        <w:t>Foo calls Bar</w:t>
      </w:r>
    </w:p>
    <w:p w:rsidR="00971A53" w:rsidRPr="00971A53" w:rsidRDefault="00971A53" w:rsidP="00081322">
      <w:pPr>
        <w:pStyle w:val="ContentStyle"/>
        <w:numPr>
          <w:ilvl w:val="2"/>
          <w:numId w:val="131"/>
        </w:numPr>
      </w:pPr>
      <w:r w:rsidRPr="00971A53">
        <w:t>Bar needs Bim (a service, a repository, …), so:</w:t>
      </w:r>
    </w:p>
    <w:p w:rsidR="00971A53" w:rsidRPr="00971A53" w:rsidRDefault="00971A53" w:rsidP="00081322">
      <w:pPr>
        <w:pStyle w:val="ContentStyle"/>
        <w:numPr>
          <w:ilvl w:val="2"/>
          <w:numId w:val="131"/>
        </w:numPr>
      </w:pPr>
      <w:r w:rsidRPr="00971A53">
        <w:t>Bar creates Bim</w:t>
      </w:r>
    </w:p>
    <w:p w:rsidR="00971A53" w:rsidRPr="00971A53" w:rsidRDefault="00971A53" w:rsidP="00081322">
      <w:pPr>
        <w:pStyle w:val="ContentStyle"/>
        <w:numPr>
          <w:ilvl w:val="2"/>
          <w:numId w:val="131"/>
        </w:numPr>
      </w:pPr>
      <w:r w:rsidRPr="00971A53">
        <w:lastRenderedPageBreak/>
        <w:t>Bar does something</w:t>
      </w:r>
    </w:p>
    <w:p w:rsidR="00971A53" w:rsidRPr="006C1C22" w:rsidRDefault="00971A53" w:rsidP="006C1C22">
      <w:pPr>
        <w:pStyle w:val="ContentStyle"/>
        <w:rPr>
          <w:b/>
        </w:rPr>
      </w:pPr>
      <w:r w:rsidRPr="006C1C22">
        <w:rPr>
          <w:b/>
        </w:rPr>
        <w:t>With Dependency Injection</w:t>
      </w:r>
    </w:p>
    <w:p w:rsidR="00971A53" w:rsidRPr="006C1C22" w:rsidRDefault="00971A53" w:rsidP="00081322">
      <w:pPr>
        <w:pStyle w:val="ContentStyle"/>
        <w:numPr>
          <w:ilvl w:val="0"/>
          <w:numId w:val="133"/>
        </w:numPr>
      </w:pPr>
      <w:r w:rsidRPr="006C1C22">
        <w:t>Application needs Foo, which needs Bar, which needs Bim, so:</w:t>
      </w:r>
    </w:p>
    <w:p w:rsidR="00971A53" w:rsidRPr="006C1C22" w:rsidRDefault="00971A53" w:rsidP="00081322">
      <w:pPr>
        <w:pStyle w:val="ContentStyle"/>
        <w:numPr>
          <w:ilvl w:val="0"/>
          <w:numId w:val="133"/>
        </w:numPr>
      </w:pPr>
      <w:r w:rsidRPr="006C1C22">
        <w:t>Application creates Bim</w:t>
      </w:r>
    </w:p>
    <w:p w:rsidR="00971A53" w:rsidRPr="006C1C22" w:rsidRDefault="00971A53" w:rsidP="00081322">
      <w:pPr>
        <w:pStyle w:val="ContentStyle"/>
        <w:numPr>
          <w:ilvl w:val="0"/>
          <w:numId w:val="133"/>
        </w:numPr>
      </w:pPr>
      <w:r w:rsidRPr="006C1C22">
        <w:t>Application creates Bar and gives it Bim</w:t>
      </w:r>
    </w:p>
    <w:p w:rsidR="00971A53" w:rsidRPr="006C1C22" w:rsidRDefault="00971A53" w:rsidP="00081322">
      <w:pPr>
        <w:pStyle w:val="ContentStyle"/>
        <w:numPr>
          <w:ilvl w:val="0"/>
          <w:numId w:val="133"/>
        </w:numPr>
      </w:pPr>
      <w:r w:rsidRPr="006C1C22">
        <w:t>Application creates Foo and gives it Bar</w:t>
      </w:r>
    </w:p>
    <w:p w:rsidR="00971A53" w:rsidRPr="006C1C22" w:rsidRDefault="00971A53" w:rsidP="00081322">
      <w:pPr>
        <w:pStyle w:val="ContentStyle"/>
        <w:numPr>
          <w:ilvl w:val="0"/>
          <w:numId w:val="133"/>
        </w:numPr>
      </w:pPr>
      <w:r w:rsidRPr="006C1C22">
        <w:t>Application calls Foo</w:t>
      </w:r>
    </w:p>
    <w:p w:rsidR="00971A53" w:rsidRPr="006C1C22" w:rsidRDefault="00971A53" w:rsidP="00081322">
      <w:pPr>
        <w:pStyle w:val="ContentStyle"/>
        <w:numPr>
          <w:ilvl w:val="1"/>
          <w:numId w:val="133"/>
        </w:numPr>
      </w:pPr>
      <w:r w:rsidRPr="006C1C22">
        <w:t>Foo calls Bar</w:t>
      </w:r>
    </w:p>
    <w:p w:rsidR="00971A53" w:rsidRPr="006C1C22" w:rsidRDefault="00971A53" w:rsidP="00081322">
      <w:pPr>
        <w:pStyle w:val="ContentStyle"/>
        <w:numPr>
          <w:ilvl w:val="2"/>
          <w:numId w:val="133"/>
        </w:numPr>
      </w:pPr>
      <w:r w:rsidRPr="006C1C22">
        <w:t>Bar does something</w:t>
      </w:r>
    </w:p>
    <w:p w:rsidR="00971A53" w:rsidRPr="00BB029B" w:rsidRDefault="00971A53" w:rsidP="006C1C22">
      <w:pPr>
        <w:pStyle w:val="ContentStyle"/>
        <w:rPr>
          <w:b/>
        </w:rPr>
      </w:pPr>
      <w:r w:rsidRPr="00BB029B">
        <w:rPr>
          <w:b/>
        </w:rPr>
        <w:t>Using a Dependency Injection Container</w:t>
      </w:r>
    </w:p>
    <w:p w:rsidR="00971A53" w:rsidRPr="006C1C22" w:rsidRDefault="00971A53" w:rsidP="00081322">
      <w:pPr>
        <w:pStyle w:val="ContentStyle"/>
        <w:numPr>
          <w:ilvl w:val="0"/>
          <w:numId w:val="134"/>
        </w:numPr>
      </w:pPr>
      <w:r w:rsidRPr="006C1C22">
        <w:t>Application needs Foo so:</w:t>
      </w:r>
    </w:p>
    <w:p w:rsidR="00971A53" w:rsidRPr="006C1C22" w:rsidRDefault="00971A53" w:rsidP="00081322">
      <w:pPr>
        <w:pStyle w:val="ContentStyle"/>
        <w:numPr>
          <w:ilvl w:val="0"/>
          <w:numId w:val="134"/>
        </w:numPr>
      </w:pPr>
      <w:r w:rsidRPr="006C1C22">
        <w:t>Application gets Foo from the Container, so:</w:t>
      </w:r>
    </w:p>
    <w:p w:rsidR="00971A53" w:rsidRPr="006C1C22" w:rsidRDefault="00971A53" w:rsidP="00081322">
      <w:pPr>
        <w:pStyle w:val="ContentStyle"/>
        <w:numPr>
          <w:ilvl w:val="1"/>
          <w:numId w:val="134"/>
        </w:numPr>
      </w:pPr>
      <w:r w:rsidRPr="006C1C22">
        <w:t>Container creates Bim</w:t>
      </w:r>
    </w:p>
    <w:p w:rsidR="00971A53" w:rsidRPr="006C1C22" w:rsidRDefault="00971A53" w:rsidP="00081322">
      <w:pPr>
        <w:pStyle w:val="ContentStyle"/>
        <w:numPr>
          <w:ilvl w:val="1"/>
          <w:numId w:val="134"/>
        </w:numPr>
      </w:pPr>
      <w:r w:rsidRPr="006C1C22">
        <w:t>Container creates Bar and gives it Bim</w:t>
      </w:r>
    </w:p>
    <w:p w:rsidR="00971A53" w:rsidRPr="006C1C22" w:rsidRDefault="00971A53" w:rsidP="00081322">
      <w:pPr>
        <w:pStyle w:val="ContentStyle"/>
        <w:numPr>
          <w:ilvl w:val="1"/>
          <w:numId w:val="134"/>
        </w:numPr>
      </w:pPr>
      <w:r w:rsidRPr="006C1C22">
        <w:t>Container creates Foo and gives it Bar</w:t>
      </w:r>
    </w:p>
    <w:p w:rsidR="00971A53" w:rsidRPr="006C1C22" w:rsidRDefault="00971A53" w:rsidP="00081322">
      <w:pPr>
        <w:pStyle w:val="ContentStyle"/>
        <w:numPr>
          <w:ilvl w:val="0"/>
          <w:numId w:val="135"/>
        </w:numPr>
      </w:pPr>
      <w:r w:rsidRPr="006C1C22">
        <w:t>Application calls Foo</w:t>
      </w:r>
    </w:p>
    <w:p w:rsidR="00971A53" w:rsidRPr="006C1C22" w:rsidRDefault="00971A53" w:rsidP="00081322">
      <w:pPr>
        <w:pStyle w:val="ContentStyle"/>
        <w:numPr>
          <w:ilvl w:val="1"/>
          <w:numId w:val="135"/>
        </w:numPr>
      </w:pPr>
      <w:r w:rsidRPr="006C1C22">
        <w:t>Foo calls Bar</w:t>
      </w:r>
    </w:p>
    <w:p w:rsidR="00971A53" w:rsidRPr="006C1C22" w:rsidRDefault="00971A53" w:rsidP="00081322">
      <w:pPr>
        <w:pStyle w:val="ContentStyle"/>
        <w:numPr>
          <w:ilvl w:val="2"/>
          <w:numId w:val="135"/>
        </w:numPr>
      </w:pPr>
      <w:r w:rsidRPr="006C1C22">
        <w:t>Bar does something</w:t>
      </w:r>
    </w:p>
    <w:p w:rsidR="00971A53" w:rsidRPr="005206B8" w:rsidRDefault="00971A53" w:rsidP="005206B8">
      <w:pPr>
        <w:pStyle w:val="ContentStyle"/>
      </w:pPr>
      <w:r w:rsidRPr="005206B8">
        <w:rPr>
          <w:rStyle w:val="Strong"/>
          <w:bCs w:val="0"/>
          <w:i/>
        </w:rPr>
        <w:t>Dependency Injection</w:t>
      </w:r>
      <w:r w:rsidRPr="005206B8">
        <w:rPr>
          <w:rStyle w:val="apple-converted-space"/>
        </w:rPr>
        <w:t> </w:t>
      </w:r>
      <w:r w:rsidRPr="005206B8">
        <w:t>and</w:t>
      </w:r>
      <w:r w:rsidRPr="005206B8">
        <w:rPr>
          <w:rStyle w:val="apple-converted-space"/>
        </w:rPr>
        <w:t> </w:t>
      </w:r>
      <w:r w:rsidRPr="005206B8">
        <w:rPr>
          <w:rStyle w:val="Strong"/>
          <w:bCs w:val="0"/>
          <w:i/>
        </w:rPr>
        <w:t>dependency Injection Containers</w:t>
      </w:r>
      <w:r w:rsidRPr="005206B8">
        <w:rPr>
          <w:rStyle w:val="apple-converted-space"/>
        </w:rPr>
        <w:t> </w:t>
      </w:r>
      <w:r w:rsidRPr="005206B8">
        <w:t>are different things:</w:t>
      </w:r>
    </w:p>
    <w:p w:rsidR="00971A53" w:rsidRPr="005206B8" w:rsidRDefault="00971A53" w:rsidP="00081322">
      <w:pPr>
        <w:pStyle w:val="ContentStyle"/>
        <w:numPr>
          <w:ilvl w:val="0"/>
          <w:numId w:val="136"/>
        </w:numPr>
      </w:pPr>
      <w:r w:rsidRPr="005206B8">
        <w:t>Dependency Injection is a method for writing better code</w:t>
      </w:r>
    </w:p>
    <w:p w:rsidR="00971A53" w:rsidRPr="005206B8" w:rsidRDefault="00BB029B" w:rsidP="00081322">
      <w:pPr>
        <w:pStyle w:val="ContentStyle"/>
        <w:numPr>
          <w:ilvl w:val="0"/>
          <w:numId w:val="136"/>
        </w:numPr>
      </w:pPr>
      <w:r w:rsidRPr="005206B8">
        <w:t>A</w:t>
      </w:r>
      <w:r w:rsidR="00971A53" w:rsidRPr="005206B8">
        <w:t xml:space="preserve"> DI Container is a tool to help injecting dependencies</w:t>
      </w:r>
    </w:p>
    <w:p w:rsidR="00971A53" w:rsidRPr="005206B8" w:rsidRDefault="00971A53" w:rsidP="00A06DFA">
      <w:pPr>
        <w:pStyle w:val="ContentStyle"/>
        <w:ind w:left="374" w:firstLine="533"/>
      </w:pPr>
      <w:r w:rsidRPr="005206B8">
        <w:t>You don't need a container to do dependency injection. However a container can help you.</w:t>
      </w:r>
    </w:p>
    <w:p w:rsidR="0044201C" w:rsidRDefault="0044201C" w:rsidP="0044201C">
      <w:pPr>
        <w:pStyle w:val="ContentStyle"/>
        <w:rPr>
          <w:b/>
        </w:rPr>
      </w:pPr>
    </w:p>
    <w:p w:rsidR="0044201C" w:rsidRPr="0044201C" w:rsidRDefault="0044201C" w:rsidP="0044201C">
      <w:pPr>
        <w:pStyle w:val="ContentStyle"/>
        <w:rPr>
          <w:b/>
        </w:rPr>
      </w:pPr>
      <w:r w:rsidRPr="0044201C">
        <w:rPr>
          <w:b/>
        </w:rPr>
        <w:t>When You Shouldn’t Use Dependency Injection</w:t>
      </w:r>
    </w:p>
    <w:p w:rsidR="0044201C" w:rsidRPr="0044201C" w:rsidRDefault="0044201C" w:rsidP="0044201C">
      <w:pPr>
        <w:pStyle w:val="ContentStyle"/>
      </w:pPr>
      <w:r w:rsidRPr="0044201C">
        <w:t>Dependency injection is not a silver bullet. There are reasons for not using it in your application, some of which are summarized in this section.</w:t>
      </w:r>
    </w:p>
    <w:p w:rsidR="0044201C" w:rsidRPr="0044201C" w:rsidRDefault="0044201C" w:rsidP="00081322">
      <w:pPr>
        <w:pStyle w:val="ContentStyle"/>
        <w:numPr>
          <w:ilvl w:val="0"/>
          <w:numId w:val="137"/>
        </w:numPr>
      </w:pPr>
      <w:r w:rsidRPr="0044201C">
        <w:t>Dependency injection can be overkill in a small application, introducing additional complexity and requirements that are not appropriate or useful.</w:t>
      </w:r>
    </w:p>
    <w:p w:rsidR="0044201C" w:rsidRPr="0044201C" w:rsidRDefault="0044201C" w:rsidP="00081322">
      <w:pPr>
        <w:pStyle w:val="ContentStyle"/>
        <w:numPr>
          <w:ilvl w:val="0"/>
          <w:numId w:val="137"/>
        </w:numPr>
      </w:pPr>
      <w:r w:rsidRPr="0044201C">
        <w:t>In a large application, it can make it harder to understand the code and what is going on because things happen in other places that you can’t immediately see, and yet they can fundamentally affect the bit of code you are trying to read. There are also the practical difficulties of browsing code like trying to find out what a typical implementation of the</w:t>
      </w:r>
      <w:r w:rsidRPr="0044201C">
        <w:rPr>
          <w:rStyle w:val="apple-converted-space"/>
        </w:rPr>
        <w:t> </w:t>
      </w:r>
      <w:r w:rsidRPr="0044201C">
        <w:rPr>
          <w:rStyle w:val="Strong"/>
          <w:b w:val="0"/>
          <w:bCs w:val="0"/>
        </w:rPr>
        <w:t>ITenantStore</w:t>
      </w:r>
      <w:r w:rsidRPr="0044201C">
        <w:rPr>
          <w:rStyle w:val="apple-converted-space"/>
        </w:rPr>
        <w:t> </w:t>
      </w:r>
      <w:r w:rsidRPr="0044201C">
        <w:t>interface actually does. This is particularly relevant to junior developers and developers who are new to the code base or new to dependency injection.</w:t>
      </w:r>
    </w:p>
    <w:p w:rsidR="0044201C" w:rsidRPr="0044201C" w:rsidRDefault="0044201C" w:rsidP="00081322">
      <w:pPr>
        <w:pStyle w:val="ContentStyle"/>
        <w:numPr>
          <w:ilvl w:val="0"/>
          <w:numId w:val="137"/>
        </w:numPr>
      </w:pPr>
      <w:r w:rsidRPr="0044201C">
        <w:t>You need to carefully consider if and how to introduce dependency injection into a legacy application that was not built with inversion of control in mind. Dependency injection promotes a specific style of layering and decoupling in a system that may pose challenges if you try to adapt an existing application, especially with an inexperienced team.</w:t>
      </w:r>
    </w:p>
    <w:p w:rsidR="0044201C" w:rsidRPr="0044201C" w:rsidRDefault="0044201C" w:rsidP="00081322">
      <w:pPr>
        <w:pStyle w:val="ContentStyle"/>
        <w:numPr>
          <w:ilvl w:val="0"/>
          <w:numId w:val="137"/>
        </w:numPr>
      </w:pPr>
      <w:r w:rsidRPr="0044201C">
        <w:t>Dependency injection is far less important in functional as opposed to object-oriented programming. Functional programming is becoming a more common approach when testability, fault recovery, and parallelism are key requirements.</w:t>
      </w:r>
    </w:p>
    <w:p w:rsidR="0044201C" w:rsidRPr="0044201C" w:rsidRDefault="0044201C" w:rsidP="00081322">
      <w:pPr>
        <w:pStyle w:val="ContentStyle"/>
        <w:numPr>
          <w:ilvl w:val="0"/>
          <w:numId w:val="137"/>
        </w:numPr>
      </w:pPr>
      <w:r w:rsidRPr="0044201C">
        <w:t>Type registration and resolving do incur a runtime penalty: very negligible for resolving, but more so for registration. However, the registration should only happen once.</w:t>
      </w:r>
    </w:p>
    <w:p w:rsidR="00880C64" w:rsidRDefault="00880C64" w:rsidP="007D1CDD">
      <w:pPr>
        <w:pStyle w:val="ContentStyle"/>
        <w:rPr>
          <w:b/>
          <w:u w:val="single"/>
        </w:rPr>
      </w:pPr>
    </w:p>
    <w:p w:rsidR="007D1CDD" w:rsidRPr="007D1CDD" w:rsidRDefault="007D1CDD" w:rsidP="007D1CDD">
      <w:pPr>
        <w:pStyle w:val="ContentStyle"/>
        <w:rPr>
          <w:b/>
          <w:u w:val="single"/>
        </w:rPr>
      </w:pPr>
      <w:r w:rsidRPr="007D1CDD">
        <w:rPr>
          <w:b/>
          <w:u w:val="single"/>
        </w:rPr>
        <w:t>Service Locator vs Dependency Injection</w:t>
      </w:r>
    </w:p>
    <w:p w:rsidR="007D1CDD" w:rsidRPr="007D1CDD" w:rsidRDefault="007D1CDD" w:rsidP="007D1CDD">
      <w:pPr>
        <w:pStyle w:val="ContentStyle"/>
      </w:pPr>
      <w:r w:rsidRPr="007D1CDD">
        <w:t>The fundamental choice is between Service Locator and Dependency Injection. The first point is that both implementations provide the fundamental decoupling that's missing in the naive example - in both cases application code is independent of the concrete implementation of the service interface. The important difference between the two patterns is about how that implementation is provided to the application class. With service locator the application class asks for it explicitly by a message to the locator. With injection there is no explicit request, the service appears in the application class - hence the inversion of control.</w:t>
      </w:r>
    </w:p>
    <w:p w:rsidR="007D1CDD" w:rsidRPr="007D1CDD" w:rsidRDefault="007D1CDD" w:rsidP="007D1CDD">
      <w:pPr>
        <w:pStyle w:val="ContentStyle"/>
      </w:pPr>
      <w:r w:rsidRPr="007D1CDD">
        <w:lastRenderedPageBreak/>
        <w:t>Inversion of control is a common feature of frameworks, but it's something that comes at a price. It tends to be hard to understand and leads to problems when you are trying to debug. So on the whole I prefer to avoid it unless I need it. This isn't to say it's a bad thing, just that I think it needs to justify itself over the more straightforward alternative.</w:t>
      </w:r>
    </w:p>
    <w:p w:rsidR="007D1CDD" w:rsidRPr="007D1CDD" w:rsidRDefault="007D1CDD" w:rsidP="007D1CDD">
      <w:pPr>
        <w:pStyle w:val="ContentStyle"/>
      </w:pPr>
      <w:r w:rsidRPr="007D1CDD">
        <w:t>The key difference is that with a Service Locator every user of a service has a dependency to the locator. The locator can hide dependencies to other implementations, but you do need to see the locator. So the decision between locator and injector depends on whether that dependency is a problem.</w:t>
      </w:r>
    </w:p>
    <w:p w:rsidR="007D1CDD" w:rsidRPr="007D1CDD" w:rsidRDefault="007D1CDD" w:rsidP="007D1CDD">
      <w:pPr>
        <w:pStyle w:val="ContentStyle"/>
      </w:pPr>
      <w:r w:rsidRPr="007D1CDD">
        <w:t>Using dependency injection can help make it easier to see what the component dependencies are. With dependency injector you can just look at the injection mechanism, such as the constructor, and see the dependencies. With the service locator you have to search the source code for calls to the locator. Modern IDEs with a find references feature make this easier, but it's still not as easy as looking at the constructor or setting methods.</w:t>
      </w:r>
    </w:p>
    <w:p w:rsidR="007D1CDD" w:rsidRPr="007D1CDD" w:rsidRDefault="007D1CDD" w:rsidP="007D1CDD">
      <w:pPr>
        <w:pStyle w:val="ContentStyle"/>
      </w:pPr>
      <w:r w:rsidRPr="007D1CDD">
        <w:t>A lot of this depends on the nature of the user of the service. If you are building an application with various classes that use a service, then a dependency from the application classes to the locator isn't a big deal. In my example of giving a Movie Lister to my friends, then using a service locator works quite well. All they need to do is to configure the locator to hook in the right service implementations, either through some configuration code or through a configuration file. In this kind of scenario I don't see the injector's inversion as providing anything compelling.</w:t>
      </w:r>
    </w:p>
    <w:p w:rsidR="007D1CDD" w:rsidRPr="007D1CDD" w:rsidRDefault="007D1CDD" w:rsidP="007D1CDD">
      <w:pPr>
        <w:pStyle w:val="ContentStyle"/>
      </w:pPr>
      <w:r w:rsidRPr="007D1CDD">
        <w:t>The difference comes if the lister is a component that I'm providing to an application that other people are writing. In this case I don't know much about the APIs of the service locators that my customers are going to use. Each customer might have their own incompatible service locators. I can get around some of this by using the segregated interface. Each customer can write an adapter that matches my interface to their locator, but in any case I still need to see the first locator to lookup my specific interface. And once the adapter appears then the simplicity of the direct connection to a locator is beginning to slip.</w:t>
      </w:r>
    </w:p>
    <w:p w:rsidR="00880C64" w:rsidRDefault="00880C64" w:rsidP="007D1CDD">
      <w:pPr>
        <w:pStyle w:val="ContentStyle"/>
      </w:pPr>
    </w:p>
    <w:p w:rsidR="007D1CDD" w:rsidRPr="007D1CDD" w:rsidRDefault="007D1CDD" w:rsidP="007D1CDD">
      <w:pPr>
        <w:pStyle w:val="ContentStyle"/>
      </w:pPr>
      <w:r w:rsidRPr="007D1CDD">
        <w:t>Since with an injector you don't have a dependency from a component to the injector, the component cannot obtain further services from the injector once it's been configured.</w:t>
      </w:r>
    </w:p>
    <w:p w:rsidR="007D1CDD" w:rsidRPr="007D1CDD" w:rsidRDefault="007D1CDD" w:rsidP="007D1CDD">
      <w:pPr>
        <w:pStyle w:val="ContentStyle"/>
      </w:pPr>
      <w:r w:rsidRPr="007D1CDD">
        <w:t>A common reason people give for preferring dependency injection is that it makes testing easier. The point here is that to do testing, you need to easily replace real service implementations with stubs or mocks. However there is really no difference here between dependency injection and service locator: both are very amenable to stubbing. I suspect this observation comes from projects where people don't make the effort to ensure that their service locator can be easily substituted. This is where continual testing helps, if you can't easily stub services for testing, then this implies a serious problem with your design.</w:t>
      </w:r>
    </w:p>
    <w:p w:rsidR="007D1CDD" w:rsidRPr="007D1CDD" w:rsidRDefault="007D1CDD" w:rsidP="007D1CDD">
      <w:pPr>
        <w:pStyle w:val="ContentStyle"/>
      </w:pPr>
      <w:r w:rsidRPr="007D1CDD">
        <w:t>Of course the testing problem is exacerbated by component environments that are very intrusive, such as Java's EJB framework. My view is that these kinds of frameworks should minimize their impact upon application code, and particularly should not do things that slow down the edit-execute cycle. Using plugins to substitute heavyweight components does a lot to help this process, which is vital for practices such as Test Driven Development.</w:t>
      </w:r>
    </w:p>
    <w:p w:rsidR="007D1CDD" w:rsidRPr="007D1CDD" w:rsidRDefault="007D1CDD" w:rsidP="007D1CDD">
      <w:pPr>
        <w:pStyle w:val="ContentStyle"/>
      </w:pPr>
      <w:r w:rsidRPr="007D1CDD">
        <w:t>So the primary issue is for people who are writing code that expects to be used in applications outside of the control of the writer. In these cases even a minimal assumption about a Service Locator is a problem.</w:t>
      </w:r>
    </w:p>
    <w:p w:rsidR="00B15C7B" w:rsidRPr="007D1CDD" w:rsidRDefault="00B15C7B" w:rsidP="007D1CDD">
      <w:pPr>
        <w:pStyle w:val="ContentStyle"/>
      </w:pPr>
    </w:p>
    <w:p w:rsidR="00DE6B09" w:rsidRDefault="00DE6B09" w:rsidP="007071A4">
      <w:pPr>
        <w:pStyle w:val="Heading2"/>
      </w:pPr>
      <w:r>
        <w:t>What is IoC (Inversion of Control)?</w:t>
      </w:r>
    </w:p>
    <w:p w:rsidR="00D72EA3" w:rsidRDefault="00D72EA3" w:rsidP="005A4953">
      <w:pPr>
        <w:pStyle w:val="ContentStyle"/>
      </w:pPr>
      <w:r w:rsidRPr="005A4953">
        <w:t>Inversion of</w:t>
      </w:r>
      <w:r w:rsidR="00C85EFD" w:rsidRPr="005A4953">
        <w:t xml:space="preserve"> Control is a generic principle, independent of language while DI (Dependency Principle), Service Locator etc are just subsets of it. </w:t>
      </w:r>
      <w:r w:rsidRPr="005A4953">
        <w:t>It inverts the relationship between your code and third party code (library/framework).</w:t>
      </w:r>
      <w:r w:rsidR="00C85EFD" w:rsidRPr="005A4953">
        <w:t xml:space="preserve"> It does not actually creates the object but infact describes in which fashion objects is being created.</w:t>
      </w:r>
    </w:p>
    <w:p w:rsidR="005A4953" w:rsidRPr="005A4953" w:rsidRDefault="005A4953" w:rsidP="005A4953">
      <w:pPr>
        <w:pStyle w:val="ContentStyle"/>
      </w:pPr>
    </w:p>
    <w:p w:rsidR="0076788A" w:rsidRPr="00C85EFD" w:rsidRDefault="000027B0" w:rsidP="00C85EFD">
      <w:pPr>
        <w:pStyle w:val="ContentStyle"/>
      </w:pPr>
      <w:hyperlink r:id="rId506" w:tgtFrame="_blank" w:history="1">
        <w:r w:rsidR="0076788A" w:rsidRPr="00C85EFD">
          <w:rPr>
            <w:rStyle w:val="Hyperlink"/>
            <w:color w:val="2A2A2A"/>
            <w:u w:val="none"/>
          </w:rPr>
          <w:t>Inversion of Control</w:t>
        </w:r>
      </w:hyperlink>
      <w:r w:rsidR="0076788A" w:rsidRPr="00C85EFD">
        <w:rPr>
          <w:rStyle w:val="apple-converted-space"/>
        </w:rPr>
        <w:t> </w:t>
      </w:r>
      <w:r w:rsidR="0076788A" w:rsidRPr="00C85EFD">
        <w:t>(IoC) is a software design principle that describes inverting the flow of control in a system, so execution flow is not controlled by a central piece of code. This means that components should only depend on abstractions of other components and are not be responsible for handling the creation of dependent objects. Instead, object instances are supplied at runtime by an</w:t>
      </w:r>
      <w:r w:rsidR="0076788A" w:rsidRPr="00C85EFD">
        <w:rPr>
          <w:rStyle w:val="apple-converted-space"/>
        </w:rPr>
        <w:t> </w:t>
      </w:r>
      <w:hyperlink r:id="rId507" w:tgtFrame="_blank" w:history="1">
        <w:r w:rsidR="0076788A" w:rsidRPr="00C85EFD">
          <w:rPr>
            <w:rStyle w:val="Hyperlink"/>
            <w:color w:val="2A2A2A"/>
            <w:u w:val="none"/>
          </w:rPr>
          <w:t>IoC container</w:t>
        </w:r>
      </w:hyperlink>
      <w:r w:rsidR="0076788A" w:rsidRPr="00C85EFD">
        <w:t>through</w:t>
      </w:r>
      <w:r w:rsidR="0076788A" w:rsidRPr="00C85EFD">
        <w:rPr>
          <w:rStyle w:val="apple-converted-space"/>
        </w:rPr>
        <w:t> </w:t>
      </w:r>
      <w:hyperlink r:id="rId508" w:tgtFrame="_blank" w:history="1">
        <w:r w:rsidR="0076788A" w:rsidRPr="00C85EFD">
          <w:rPr>
            <w:rStyle w:val="Hyperlink"/>
            <w:color w:val="2A2A2A"/>
            <w:u w:val="none"/>
          </w:rPr>
          <w:t>Dependency Injection</w:t>
        </w:r>
      </w:hyperlink>
      <w:r w:rsidR="0076788A" w:rsidRPr="00C85EFD">
        <w:rPr>
          <w:rStyle w:val="apple-converted-space"/>
        </w:rPr>
        <w:t> </w:t>
      </w:r>
      <w:r w:rsidR="0076788A" w:rsidRPr="00C85EFD">
        <w:t>(DI).</w:t>
      </w:r>
    </w:p>
    <w:p w:rsidR="0076788A" w:rsidRPr="00C85EFD" w:rsidRDefault="0076788A" w:rsidP="00C85EFD">
      <w:pPr>
        <w:pStyle w:val="ContentStyle"/>
      </w:pPr>
      <w:r w:rsidRPr="00C85EFD">
        <w:t>IoC enables better software design that facilitates reuse, loose coupling, and easy testing of software components.</w:t>
      </w:r>
    </w:p>
    <w:p w:rsidR="0076788A" w:rsidRPr="00C85EFD" w:rsidRDefault="0076788A" w:rsidP="00C85EFD">
      <w:pPr>
        <w:pStyle w:val="ContentStyle"/>
      </w:pPr>
      <w:r w:rsidRPr="00C85EFD">
        <w:t xml:space="preserve">At first IoC might seem complicated, but it’s actually a very simple concept. An IoC container is essentially a registry of abstract types and their concrete implementations. You request an abstract type from the container and it gives you </w:t>
      </w:r>
      <w:r w:rsidRPr="00C85EFD">
        <w:lastRenderedPageBreak/>
        <w:t>back an instance of the concrete type. It’s a bit like an object factory, but the real benefits come when you use an IoC container in conjunction with dependency injection.</w:t>
      </w:r>
    </w:p>
    <w:p w:rsidR="0076788A" w:rsidRDefault="0076788A" w:rsidP="00C85EFD">
      <w:pPr>
        <w:pStyle w:val="ContentStyle"/>
      </w:pPr>
      <w:r w:rsidRPr="00C85EFD">
        <w:t>An IoC container is useful on all types of projects, both large and small. It’s true that large, complex applications benefit most from reduced coupling, but I think it’s still a good practice to adopt, even on a small project. Most small applications don’t stay small for long. As</w:t>
      </w:r>
      <w:r w:rsidRPr="00C85EFD">
        <w:rPr>
          <w:rStyle w:val="apple-converted-space"/>
        </w:rPr>
        <w:t> </w:t>
      </w:r>
      <w:hyperlink r:id="rId509" w:tgtFrame="_blank" w:history="1">
        <w:r w:rsidRPr="00C85EFD">
          <w:rPr>
            <w:rStyle w:val="Hyperlink"/>
            <w:color w:val="2A2A2A"/>
            <w:u w:val="none"/>
          </w:rPr>
          <w:t>Jimmy Bogard recently stated</w:t>
        </w:r>
      </w:hyperlink>
      <w:r w:rsidRPr="00C85EFD">
        <w:rPr>
          <w:rStyle w:val="apple-converted-space"/>
        </w:rPr>
        <w:t> </w:t>
      </w:r>
      <w:r w:rsidRPr="00C85EFD">
        <w:t>on Twitter:</w:t>
      </w:r>
      <w:r w:rsidRPr="00C85EFD">
        <w:rPr>
          <w:rStyle w:val="apple-converted-space"/>
        </w:rPr>
        <w:t> </w:t>
      </w:r>
      <w:r w:rsidRPr="00C85EFD">
        <w:rPr>
          <w:rStyle w:val="Emphasis"/>
          <w:i w:val="0"/>
          <w:iCs w:val="0"/>
        </w:rPr>
        <w:t>“the threshold to where an IoC tool starts to show its value is usually around the 2nd hour in the life of a project</w:t>
      </w:r>
      <w:r w:rsidRPr="00C85EFD">
        <w:t>”.</w:t>
      </w:r>
    </w:p>
    <w:p w:rsidR="00C85EFD" w:rsidRDefault="00C85EFD" w:rsidP="00C85EFD">
      <w:pPr>
        <w:pStyle w:val="ContentStyle"/>
      </w:pPr>
    </w:p>
    <w:p w:rsidR="00D72EA3" w:rsidRPr="00D72EA3" w:rsidRDefault="00C85EFD" w:rsidP="00C85EFD">
      <w:pPr>
        <w:pStyle w:val="ContentStyle"/>
      </w:pPr>
      <w:r>
        <w:rPr>
          <w:shd w:val="clear" w:color="auto" w:fill="FFFFFF"/>
        </w:rPr>
        <w:t>I</w:t>
      </w:r>
      <w:r w:rsidR="00D72EA3">
        <w:rPr>
          <w:shd w:val="clear" w:color="auto" w:fill="FFFFFF"/>
        </w:rPr>
        <w:t>nversion of control is turning your sequentially written code and turning it into an delegation structure. Instead of your program explicitly controlling everything, your program sets up a class or library with certain functions to be called when certain things happen.</w:t>
      </w:r>
    </w:p>
    <w:p w:rsidR="00C85EFD" w:rsidRDefault="00C85EFD" w:rsidP="000C3D73">
      <w:pPr>
        <w:pStyle w:val="ContentStyle"/>
      </w:pPr>
    </w:p>
    <w:p w:rsidR="000C3D73" w:rsidRDefault="0019479F" w:rsidP="000C3D73">
      <w:pPr>
        <w:pStyle w:val="ContentStyle"/>
      </w:pPr>
      <w:r>
        <w:t>There are many</w:t>
      </w:r>
      <w:r w:rsidR="000C3D73" w:rsidRPr="000C3D73">
        <w:t xml:space="preserve"> ways by which we can have loosely cpupled classes and remove dependency</w:t>
      </w:r>
      <w:r>
        <w:t xml:space="preserve"> or better to say many</w:t>
      </w:r>
      <w:r w:rsidR="000C3D73" w:rsidRPr="000C3D73">
        <w:t xml:space="preserve"> ways to implement IoC (Inversion of Control). The pattern suggests not creating an object of one class within another class, if we do then it will be tightly dependent on each other.</w:t>
      </w:r>
    </w:p>
    <w:p w:rsidR="000C3D73" w:rsidRDefault="000C3D73" w:rsidP="00081322">
      <w:pPr>
        <w:pStyle w:val="ContentStyle"/>
        <w:numPr>
          <w:ilvl w:val="0"/>
          <w:numId w:val="139"/>
        </w:numPr>
      </w:pPr>
      <w:r>
        <w:t>Dependency Injection</w:t>
      </w:r>
    </w:p>
    <w:p w:rsidR="000C3D73" w:rsidRDefault="000C3D73" w:rsidP="00081322">
      <w:pPr>
        <w:pStyle w:val="ContentStyle"/>
        <w:numPr>
          <w:ilvl w:val="0"/>
          <w:numId w:val="139"/>
        </w:numPr>
      </w:pPr>
      <w:r>
        <w:t>Service Locator</w:t>
      </w:r>
    </w:p>
    <w:p w:rsidR="0019479F" w:rsidRDefault="0019479F" w:rsidP="00081322">
      <w:pPr>
        <w:pStyle w:val="ContentStyle"/>
        <w:numPr>
          <w:ilvl w:val="0"/>
          <w:numId w:val="139"/>
        </w:numPr>
      </w:pPr>
      <w:r>
        <w:t>Events</w:t>
      </w:r>
    </w:p>
    <w:p w:rsidR="0019479F" w:rsidRDefault="0019479F" w:rsidP="00081322">
      <w:pPr>
        <w:pStyle w:val="ContentStyle"/>
        <w:numPr>
          <w:ilvl w:val="0"/>
          <w:numId w:val="139"/>
        </w:numPr>
      </w:pPr>
      <w:r>
        <w:t>Delegates</w:t>
      </w:r>
    </w:p>
    <w:p w:rsidR="00880C64" w:rsidRDefault="00880C64" w:rsidP="00880C64">
      <w:pPr>
        <w:pStyle w:val="ContentStyle"/>
      </w:pPr>
    </w:p>
    <w:p w:rsidR="007D1CDD" w:rsidRPr="00A42007" w:rsidRDefault="000027B0" w:rsidP="00A42007">
      <w:pPr>
        <w:pStyle w:val="ContentStyle"/>
      </w:pPr>
      <w:hyperlink r:id="rId510" w:history="1">
        <w:r w:rsidR="007D1CDD" w:rsidRPr="00A42007">
          <w:rPr>
            <w:rStyle w:val="Hyperlink"/>
            <w:rFonts w:eastAsiaTheme="majorEastAsia"/>
            <w:color w:val="2A2A2A"/>
            <w:u w:val="none"/>
          </w:rPr>
          <w:t>Inversion of control</w:t>
        </w:r>
      </w:hyperlink>
      <w:r w:rsidR="007D1CDD" w:rsidRPr="00A42007">
        <w:rPr>
          <w:rStyle w:val="apple-converted-space"/>
        </w:rPr>
        <w:t> </w:t>
      </w:r>
      <w:r w:rsidR="007D1CDD" w:rsidRPr="00A42007">
        <w:t>is a common characteristic of frameworks, so saying that these lightweight containers are special because they use inversion of control is like saying my car is special because it has wheels. The question is: "what aspect of control are they inverting?" When I first ran into inversion of control, it was in the main control of a user interface. Early user interfaces were controlled by the application program. You would have a sequence of commands like "Enter name", "enter address"; your program would drive the prompts and pick up a response to each one. With graphical (or even screen based) UIs the UI framework would contain this main loop and your program instead provided event handlers for the various fields on the screen. The main control of the program was inverted, moved away from you to the framework.</w:t>
      </w:r>
    </w:p>
    <w:p w:rsidR="008D51F7" w:rsidRPr="00F4539E" w:rsidRDefault="008D51F7" w:rsidP="0019479F">
      <w:pPr>
        <w:pStyle w:val="ContentStyle"/>
        <w:ind w:left="360"/>
      </w:pPr>
    </w:p>
    <w:p w:rsidR="00E3570A" w:rsidRPr="00E3570A" w:rsidRDefault="00E3570A" w:rsidP="00E3570A">
      <w:pPr>
        <w:pStyle w:val="ContentStyle"/>
      </w:pPr>
      <w:r w:rsidRPr="00E3570A">
        <w:t>If you follow these simple two steps, you have done inversion of control:</w:t>
      </w:r>
    </w:p>
    <w:p w:rsidR="00E3570A" w:rsidRPr="00966D36" w:rsidRDefault="00E3570A" w:rsidP="00081322">
      <w:pPr>
        <w:pStyle w:val="ContentStyle"/>
        <w:numPr>
          <w:ilvl w:val="0"/>
          <w:numId w:val="140"/>
        </w:numPr>
        <w:rPr>
          <w:b/>
          <w:i/>
        </w:rPr>
      </w:pPr>
      <w:r w:rsidRPr="00966D36">
        <w:rPr>
          <w:b/>
          <w:i/>
        </w:rPr>
        <w:t>Separate what-to-do part from when-to-do part.</w:t>
      </w:r>
    </w:p>
    <w:p w:rsidR="00E3570A" w:rsidRPr="00966D36" w:rsidRDefault="00E3570A" w:rsidP="00081322">
      <w:pPr>
        <w:pStyle w:val="ContentStyle"/>
        <w:numPr>
          <w:ilvl w:val="0"/>
          <w:numId w:val="140"/>
        </w:numPr>
        <w:rPr>
          <w:b/>
          <w:i/>
        </w:rPr>
      </w:pPr>
      <w:r w:rsidRPr="00966D36">
        <w:rPr>
          <w:b/>
          <w:i/>
        </w:rPr>
        <w:t>Ensure that when part knows as little as possible about what part; and vice versa.</w:t>
      </w:r>
    </w:p>
    <w:p w:rsidR="00E3570A" w:rsidRPr="00E3570A" w:rsidRDefault="00E3570A" w:rsidP="00E3570A">
      <w:pPr>
        <w:pStyle w:val="ContentStyle"/>
      </w:pPr>
      <w:r w:rsidRPr="00E3570A">
        <w:t>There are several techniques possible for each of these steps based on the technology/language you are using for your implementation.</w:t>
      </w:r>
    </w:p>
    <w:p w:rsidR="00E3570A" w:rsidRPr="00E3570A" w:rsidRDefault="00E3570A" w:rsidP="00E3570A">
      <w:pPr>
        <w:pStyle w:val="ContentStyle"/>
      </w:pPr>
      <w:r w:rsidRPr="00E3570A">
        <w:t>The inversion part of the Inversion of Control (IoC) is the confusing thing; because inversion is the relative term. The best way to understand IoC is to forget about that word!</w:t>
      </w:r>
      <w:r>
        <w:t xml:space="preserve"> </w:t>
      </w:r>
      <w:r w:rsidRPr="00E3570A">
        <w:t>Examples</w:t>
      </w:r>
      <w:r>
        <w:t xml:space="preserve"> are: - </w:t>
      </w:r>
    </w:p>
    <w:p w:rsidR="00E3570A" w:rsidRPr="00E3570A" w:rsidRDefault="00E3570A" w:rsidP="00081322">
      <w:pPr>
        <w:pStyle w:val="ContentStyle"/>
        <w:numPr>
          <w:ilvl w:val="0"/>
          <w:numId w:val="141"/>
        </w:numPr>
      </w:pPr>
      <w:r w:rsidRPr="00E3570A">
        <w:rPr>
          <w:b/>
          <w:i/>
        </w:rPr>
        <w:t>Event Handling.</w:t>
      </w:r>
      <w:r w:rsidRPr="00E3570A">
        <w:t xml:space="preserve"> Event Handlers (what-to-do part) -- Raising Events (when-to-do part)</w:t>
      </w:r>
    </w:p>
    <w:p w:rsidR="00E3570A" w:rsidRPr="00E3570A" w:rsidRDefault="00E3570A" w:rsidP="00081322">
      <w:pPr>
        <w:pStyle w:val="ContentStyle"/>
        <w:numPr>
          <w:ilvl w:val="0"/>
          <w:numId w:val="141"/>
        </w:numPr>
      </w:pPr>
      <w:r w:rsidRPr="00102172">
        <w:rPr>
          <w:b/>
          <w:i/>
        </w:rPr>
        <w:t>Interfaces.</w:t>
      </w:r>
      <w:r w:rsidRPr="00E3570A">
        <w:t xml:space="preserve"> Component client (when-to-do part) -- Component Interface implementation (what-to-do part)</w:t>
      </w:r>
    </w:p>
    <w:p w:rsidR="00E3570A" w:rsidRPr="00E3570A" w:rsidRDefault="00E3570A" w:rsidP="00081322">
      <w:pPr>
        <w:pStyle w:val="ContentStyle"/>
        <w:numPr>
          <w:ilvl w:val="0"/>
          <w:numId w:val="141"/>
        </w:numPr>
      </w:pPr>
      <w:r w:rsidRPr="00102172">
        <w:rPr>
          <w:b/>
          <w:i/>
        </w:rPr>
        <w:t>XUnit fixure.</w:t>
      </w:r>
      <w:r w:rsidRPr="00E3570A">
        <w:t xml:space="preserve"> Setup and TearDown (what-to-do part) -- xUnit frameworks calls to Setup at the beginning and TearDown at the end (when-to-do part)</w:t>
      </w:r>
    </w:p>
    <w:p w:rsidR="00E3570A" w:rsidRPr="00E3570A" w:rsidRDefault="00E3570A" w:rsidP="00081322">
      <w:pPr>
        <w:pStyle w:val="ContentStyle"/>
        <w:numPr>
          <w:ilvl w:val="0"/>
          <w:numId w:val="141"/>
        </w:numPr>
      </w:pPr>
      <w:r w:rsidRPr="00102172">
        <w:rPr>
          <w:b/>
          <w:i/>
        </w:rPr>
        <w:t>Template method design pattern.</w:t>
      </w:r>
      <w:r w:rsidR="00102172">
        <w:t xml:space="preserve"> T</w:t>
      </w:r>
      <w:r w:rsidRPr="00E3570A">
        <w:t>emplate method when-to-do part -- primitive subclass implementation what-to-do part</w:t>
      </w:r>
    </w:p>
    <w:p w:rsidR="00E3570A" w:rsidRPr="00E3570A" w:rsidRDefault="00E3570A" w:rsidP="00081322">
      <w:pPr>
        <w:pStyle w:val="ContentStyle"/>
        <w:numPr>
          <w:ilvl w:val="0"/>
          <w:numId w:val="141"/>
        </w:numPr>
      </w:pPr>
      <w:r w:rsidRPr="00102172">
        <w:rPr>
          <w:b/>
          <w:i/>
        </w:rPr>
        <w:t>DLL container methods in COM.</w:t>
      </w:r>
      <w:r w:rsidRPr="00E3570A">
        <w:t xml:space="preserve"> DllMain, DllCanUnload, etc (what-to-do part) -- COM/OS (when-to-do part)</w:t>
      </w:r>
    </w:p>
    <w:p w:rsidR="00EB6D2C" w:rsidRDefault="00EB6D2C" w:rsidP="00EB6D2C"/>
    <w:p w:rsidR="00A42007" w:rsidRDefault="00A42007" w:rsidP="00EB6D2C">
      <w:pPr>
        <w:rPr>
          <w:i/>
          <w:u w:val="single"/>
        </w:rPr>
      </w:pPr>
      <w:r w:rsidRPr="00A42007">
        <w:rPr>
          <w:i/>
          <w:u w:val="single"/>
        </w:rPr>
        <w:t>A superb real life example to understand IoC.</w:t>
      </w:r>
    </w:p>
    <w:p w:rsidR="00A42007" w:rsidRPr="00A42007" w:rsidRDefault="00A42007" w:rsidP="00A42007">
      <w:pPr>
        <w:pStyle w:val="ContentStyle"/>
      </w:pPr>
      <w:r w:rsidRPr="00A42007">
        <w:t>Suppose your code is a group of workers. They need to build a car. These workers need a place and tools (a software framework) to build the car. A</w:t>
      </w:r>
      <w:r w:rsidRPr="00A42007">
        <w:rPr>
          <w:rStyle w:val="apple-converted-space"/>
        </w:rPr>
        <w:t> </w:t>
      </w:r>
      <w:r w:rsidRPr="00A42007">
        <w:rPr>
          <w:rStyle w:val="Strong"/>
          <w:bCs w:val="0"/>
        </w:rPr>
        <w:t>traditional</w:t>
      </w:r>
      <w:r w:rsidRPr="00A42007">
        <w:rPr>
          <w:rStyle w:val="apple-converted-space"/>
        </w:rPr>
        <w:t> </w:t>
      </w:r>
      <w:r w:rsidRPr="00A42007">
        <w:t>software framework will be like a garage with many tools. So the workers need to make a plan themselves and use the tools to build the car. Building a car is not an easy business, it will be really hard for the workers to plan and cooperate properly. A</w:t>
      </w:r>
      <w:r w:rsidRPr="00A42007">
        <w:rPr>
          <w:rStyle w:val="apple-converted-space"/>
        </w:rPr>
        <w:t> </w:t>
      </w:r>
      <w:r w:rsidRPr="00A42007">
        <w:rPr>
          <w:rStyle w:val="Strong"/>
          <w:b w:val="0"/>
          <w:bCs w:val="0"/>
        </w:rPr>
        <w:t>modern</w:t>
      </w:r>
      <w:r w:rsidRPr="00A42007">
        <w:rPr>
          <w:rStyle w:val="apple-converted-space"/>
        </w:rPr>
        <w:t> </w:t>
      </w:r>
      <w:r w:rsidRPr="00A42007">
        <w:t xml:space="preserve">software framework will be like a modern car factory </w:t>
      </w:r>
      <w:r w:rsidRPr="00A42007">
        <w:lastRenderedPageBreak/>
        <w:t>with all the facilities and managers in place. The workers do not have to make any plan, the managers (part of the framework, they are the smartest people and made the most sophisticated plan) will help coordinate so that the workers know when to do their job (</w:t>
      </w:r>
      <w:r w:rsidRPr="00A42007">
        <w:rPr>
          <w:b/>
        </w:rPr>
        <w:t>framework calls your code</w:t>
      </w:r>
      <w:r w:rsidRPr="00A42007">
        <w:t>). The workers just need to be flexible enough to use any tools the managers give to them (by using Dependency Injection).</w:t>
      </w:r>
    </w:p>
    <w:p w:rsidR="00A42007" w:rsidRPr="00A42007" w:rsidRDefault="00A42007" w:rsidP="00A42007">
      <w:pPr>
        <w:pStyle w:val="ContentStyle"/>
      </w:pPr>
      <w:r w:rsidRPr="00A42007">
        <w:t>Although the workers give the control of managing the project on the top level to the managers (the framework). But it is good to have some professionals help out. This is the concept of IoC truly come from.</w:t>
      </w:r>
    </w:p>
    <w:p w:rsidR="00A42007" w:rsidRPr="00A42007" w:rsidRDefault="00A42007" w:rsidP="00A42007">
      <w:pPr>
        <w:pStyle w:val="ContentStyle"/>
      </w:pPr>
      <w:r w:rsidRPr="00A42007">
        <w:t>Modern Web applications with an MVC architecture depends on the framework to do URL Routing and put Controllers in place for the framework to call.</w:t>
      </w:r>
    </w:p>
    <w:p w:rsidR="00A42007" w:rsidRPr="00A42007" w:rsidRDefault="00A42007" w:rsidP="00A42007">
      <w:pPr>
        <w:pStyle w:val="ContentStyle"/>
      </w:pPr>
      <w:r w:rsidRPr="00A42007">
        <w:t>Dependency Injection and Inversion of Control are related. Dependency Injection is at the</w:t>
      </w:r>
      <w:r w:rsidRPr="00A42007">
        <w:rPr>
          <w:rStyle w:val="apple-converted-space"/>
        </w:rPr>
        <w:t> </w:t>
      </w:r>
      <w:r w:rsidRPr="00A42007">
        <w:rPr>
          <w:rStyle w:val="Strong"/>
          <w:b w:val="0"/>
          <w:bCs w:val="0"/>
        </w:rPr>
        <w:t>micro</w:t>
      </w:r>
      <w:r w:rsidRPr="00A42007">
        <w:rPr>
          <w:rStyle w:val="apple-converted-space"/>
        </w:rPr>
        <w:t> </w:t>
      </w:r>
      <w:r w:rsidRPr="00A42007">
        <w:t>level and Inversion of Control is at the</w:t>
      </w:r>
      <w:r w:rsidRPr="00A42007">
        <w:rPr>
          <w:rStyle w:val="apple-converted-space"/>
        </w:rPr>
        <w:t> </w:t>
      </w:r>
      <w:r w:rsidRPr="00A42007">
        <w:rPr>
          <w:rStyle w:val="Strong"/>
          <w:b w:val="0"/>
          <w:bCs w:val="0"/>
        </w:rPr>
        <w:t>macro</w:t>
      </w:r>
      <w:r w:rsidRPr="00A42007">
        <w:rPr>
          <w:rStyle w:val="apple-converted-space"/>
        </w:rPr>
        <w:t> </w:t>
      </w:r>
      <w:r w:rsidRPr="00A42007">
        <w:t>level. You have to eat every bite (implement DI) in order to finish a meal (implement IoC).</w:t>
      </w:r>
    </w:p>
    <w:p w:rsidR="00A42007" w:rsidRDefault="00D72EA3" w:rsidP="00EB6D2C">
      <w:r>
        <w:t>IoC converts the procedural programming to say event driven programming. In procedural programming, user calls the code whereas in IoC implemented programming, framework calls the code. In IoC, framework is in control and do the calls for you. In traditional application/Precedural applications, you are in control and make the calls.</w:t>
      </w:r>
    </w:p>
    <w:p w:rsidR="0076788A" w:rsidRDefault="0076788A" w:rsidP="00C85EFD">
      <w:pPr>
        <w:pStyle w:val="ContentStyle"/>
        <w:rPr>
          <w:b/>
          <w:shd w:val="clear" w:color="auto" w:fill="FFFFFF"/>
        </w:rPr>
      </w:pPr>
      <w:r w:rsidRPr="0076788A">
        <w:rPr>
          <w:b/>
          <w:shd w:val="clear" w:color="auto" w:fill="FFFFFF"/>
        </w:rPr>
        <w:t>There are many existing containers to choose from. These have subtle differences, but all aim to achieve the same goal, so it’s really a matter of personal taste which one you choose. Some common containers in .NET are:</w:t>
      </w:r>
    </w:p>
    <w:p w:rsidR="0076788A" w:rsidRPr="0076788A" w:rsidRDefault="000027B0" w:rsidP="00081322">
      <w:pPr>
        <w:pStyle w:val="ContentStyle"/>
        <w:numPr>
          <w:ilvl w:val="0"/>
          <w:numId w:val="142"/>
        </w:numPr>
      </w:pPr>
      <w:hyperlink r:id="rId511" w:tgtFrame="_blank" w:history="1">
        <w:r w:rsidR="0076788A" w:rsidRPr="0076788A">
          <w:rPr>
            <w:rStyle w:val="Hyperlink"/>
            <w:rFonts w:eastAsiaTheme="majorEastAsia"/>
            <w:color w:val="2A2A2A"/>
            <w:u w:val="none"/>
          </w:rPr>
          <w:t>StructureMap</w:t>
        </w:r>
      </w:hyperlink>
    </w:p>
    <w:p w:rsidR="0076788A" w:rsidRPr="0076788A" w:rsidRDefault="000027B0" w:rsidP="00081322">
      <w:pPr>
        <w:pStyle w:val="ContentStyle"/>
        <w:numPr>
          <w:ilvl w:val="0"/>
          <w:numId w:val="142"/>
        </w:numPr>
      </w:pPr>
      <w:hyperlink r:id="rId512" w:tgtFrame="_blank" w:history="1">
        <w:r w:rsidR="0076788A" w:rsidRPr="0076788A">
          <w:rPr>
            <w:rStyle w:val="Hyperlink"/>
            <w:rFonts w:eastAsiaTheme="majorEastAsia"/>
            <w:color w:val="2A2A2A"/>
            <w:u w:val="none"/>
          </w:rPr>
          <w:t>Castle Windsor</w:t>
        </w:r>
      </w:hyperlink>
    </w:p>
    <w:p w:rsidR="0076788A" w:rsidRPr="0076788A" w:rsidRDefault="000027B0" w:rsidP="00081322">
      <w:pPr>
        <w:pStyle w:val="ContentStyle"/>
        <w:numPr>
          <w:ilvl w:val="0"/>
          <w:numId w:val="142"/>
        </w:numPr>
      </w:pPr>
      <w:hyperlink r:id="rId513" w:tgtFrame="_blank" w:history="1">
        <w:r w:rsidR="0076788A" w:rsidRPr="0076788A">
          <w:rPr>
            <w:rStyle w:val="Hyperlink"/>
            <w:rFonts w:eastAsiaTheme="majorEastAsia"/>
            <w:color w:val="2A2A2A"/>
            <w:u w:val="none"/>
          </w:rPr>
          <w:t>Ninject</w:t>
        </w:r>
      </w:hyperlink>
    </w:p>
    <w:p w:rsidR="0076788A" w:rsidRPr="0076788A" w:rsidRDefault="000027B0" w:rsidP="00081322">
      <w:pPr>
        <w:pStyle w:val="ContentStyle"/>
        <w:numPr>
          <w:ilvl w:val="0"/>
          <w:numId w:val="142"/>
        </w:numPr>
      </w:pPr>
      <w:hyperlink r:id="rId514" w:tgtFrame="_blank" w:history="1">
        <w:r w:rsidR="0076788A" w:rsidRPr="0076788A">
          <w:rPr>
            <w:rStyle w:val="Hyperlink"/>
            <w:rFonts w:eastAsiaTheme="majorEastAsia"/>
            <w:color w:val="2A2A2A"/>
            <w:u w:val="none"/>
          </w:rPr>
          <w:t>Autofac</w:t>
        </w:r>
      </w:hyperlink>
    </w:p>
    <w:p w:rsidR="0076788A" w:rsidRDefault="000027B0" w:rsidP="00081322">
      <w:pPr>
        <w:pStyle w:val="ContentStyle"/>
        <w:numPr>
          <w:ilvl w:val="0"/>
          <w:numId w:val="142"/>
        </w:numPr>
      </w:pPr>
      <w:hyperlink r:id="rId515" w:tgtFrame="_blank" w:history="1">
        <w:r w:rsidR="0076788A" w:rsidRPr="0076788A">
          <w:rPr>
            <w:rStyle w:val="Hyperlink"/>
            <w:rFonts w:eastAsiaTheme="majorEastAsia"/>
            <w:color w:val="2A2A2A"/>
            <w:u w:val="none"/>
          </w:rPr>
          <w:t>Unity</w:t>
        </w:r>
      </w:hyperlink>
    </w:p>
    <w:p w:rsidR="0076788A" w:rsidRDefault="0076788A" w:rsidP="00081322">
      <w:pPr>
        <w:pStyle w:val="ContentStyle"/>
        <w:numPr>
          <w:ilvl w:val="0"/>
          <w:numId w:val="142"/>
        </w:numPr>
      </w:pPr>
      <w:r>
        <w:t>Simple Injector</w:t>
      </w:r>
    </w:p>
    <w:p w:rsidR="0076788A" w:rsidRPr="0076788A" w:rsidRDefault="0076788A" w:rsidP="0076788A">
      <w:pPr>
        <w:pStyle w:val="ContentStyle"/>
        <w:rPr>
          <w:b/>
        </w:rPr>
      </w:pPr>
      <w:r w:rsidRPr="0076788A">
        <w:rPr>
          <w:b/>
        </w:rPr>
        <w:t xml:space="preserve">Some other tools are: - </w:t>
      </w:r>
    </w:p>
    <w:p w:rsidR="0076788A" w:rsidRDefault="0076788A" w:rsidP="00081322">
      <w:pPr>
        <w:pStyle w:val="ContentStyle"/>
        <w:numPr>
          <w:ilvl w:val="0"/>
          <w:numId w:val="142"/>
        </w:numPr>
      </w:pPr>
      <w:r>
        <w:t>Spring.Net</w:t>
      </w:r>
    </w:p>
    <w:p w:rsidR="0076788A" w:rsidRDefault="0076788A" w:rsidP="00081322">
      <w:pPr>
        <w:pStyle w:val="ContentStyle"/>
        <w:numPr>
          <w:ilvl w:val="0"/>
          <w:numId w:val="142"/>
        </w:numPr>
      </w:pPr>
      <w:r>
        <w:t>Puzzle.NFactory</w:t>
      </w:r>
    </w:p>
    <w:p w:rsidR="0076788A" w:rsidRDefault="0076788A" w:rsidP="00081322">
      <w:pPr>
        <w:pStyle w:val="ContentStyle"/>
        <w:numPr>
          <w:ilvl w:val="0"/>
          <w:numId w:val="142"/>
        </w:numPr>
      </w:pPr>
      <w:r>
        <w:t>S2Container.Net</w:t>
      </w:r>
    </w:p>
    <w:p w:rsidR="0076788A" w:rsidRDefault="0076788A" w:rsidP="00081322">
      <w:pPr>
        <w:pStyle w:val="ContentStyle"/>
        <w:numPr>
          <w:ilvl w:val="0"/>
          <w:numId w:val="142"/>
        </w:numPr>
      </w:pPr>
      <w:r>
        <w:t>PicoContainer.Net</w:t>
      </w:r>
    </w:p>
    <w:p w:rsidR="0076788A" w:rsidRPr="0076788A" w:rsidRDefault="0076788A" w:rsidP="00081322">
      <w:pPr>
        <w:pStyle w:val="ContentStyle"/>
        <w:numPr>
          <w:ilvl w:val="0"/>
          <w:numId w:val="142"/>
        </w:numPr>
      </w:pPr>
      <w:r>
        <w:t>LinFu</w:t>
      </w:r>
    </w:p>
    <w:p w:rsidR="005A4953" w:rsidRDefault="005A4953" w:rsidP="0076788A">
      <w:pPr>
        <w:pStyle w:val="ContentStyle"/>
        <w:rPr>
          <w:rStyle w:val="Emphasis"/>
          <w:rFonts w:ascii="Arial" w:eastAsiaTheme="majorEastAsia" w:hAnsi="Arial" w:cs="Arial"/>
          <w:color w:val="333333"/>
          <w:shd w:val="clear" w:color="auto" w:fill="FFFFFF"/>
        </w:rPr>
      </w:pPr>
    </w:p>
    <w:p w:rsidR="0076788A" w:rsidRDefault="005A4953" w:rsidP="0076788A">
      <w:pPr>
        <w:pStyle w:val="ContentStyle"/>
        <w:rPr>
          <w:rFonts w:ascii="Arial" w:hAnsi="Arial" w:cs="Arial"/>
          <w:color w:val="333333"/>
          <w:sz w:val="26"/>
          <w:szCs w:val="26"/>
          <w:shd w:val="clear" w:color="auto" w:fill="FFFFFF"/>
        </w:rPr>
      </w:pPr>
      <w:r>
        <w:rPr>
          <w:rStyle w:val="Emphasis"/>
          <w:rFonts w:ascii="Arial" w:eastAsiaTheme="majorEastAsia" w:hAnsi="Arial" w:cs="Arial"/>
          <w:color w:val="333333"/>
          <w:shd w:val="clear" w:color="auto" w:fill="FFFFFF"/>
        </w:rPr>
        <w:t>“Inversion of Control, or IoC, is an abstract principle describing an aspect of some software architecture designs in which the flow of control of a system is inverted in comparison to procedural programming”</w:t>
      </w:r>
      <w:r>
        <w:rPr>
          <w:rFonts w:ascii="Arial" w:hAnsi="Arial" w:cs="Arial"/>
          <w:color w:val="333333"/>
          <w:sz w:val="26"/>
          <w:szCs w:val="26"/>
          <w:shd w:val="clear" w:color="auto" w:fill="FFFFFF"/>
        </w:rPr>
        <w:t>.</w:t>
      </w:r>
    </w:p>
    <w:p w:rsidR="005A4953" w:rsidRDefault="005A4953" w:rsidP="005A4953">
      <w:pPr>
        <w:pStyle w:val="ContentStyle"/>
      </w:pPr>
      <w:r w:rsidRPr="005A4953">
        <w:t>What that means is that in procedural programming a chunk of code that uses, or consumes, another chunk of code is in control of the process.</w:t>
      </w:r>
      <w:r>
        <w:t xml:space="preserve"> </w:t>
      </w:r>
      <w:r w:rsidRPr="005A4953">
        <w:t>It knows exactly what piece of code, what method in what class, it uses. And in doing so it is also quite likely that it knows about some implementation details in the code it uses.</w:t>
      </w:r>
      <w:r>
        <w:t xml:space="preserve"> </w:t>
      </w:r>
    </w:p>
    <w:p w:rsidR="005A4953" w:rsidRDefault="005A4953" w:rsidP="005A4953">
      <w:pPr>
        <w:pStyle w:val="NormalWeb"/>
        <w:shd w:val="clear" w:color="auto" w:fill="FFFFFF"/>
        <w:spacing w:before="0" w:beforeAutospacing="0" w:after="135" w:afterAutospacing="0"/>
        <w:jc w:val="center"/>
        <w:rPr>
          <w:rFonts w:ascii="Arial" w:hAnsi="Arial" w:cs="Arial"/>
          <w:color w:val="333333"/>
          <w:sz w:val="26"/>
          <w:szCs w:val="26"/>
        </w:rPr>
      </w:pPr>
      <w:r>
        <w:rPr>
          <w:rFonts w:ascii="Arial" w:hAnsi="Arial" w:cs="Arial"/>
          <w:noProof/>
          <w:color w:val="333333"/>
          <w:sz w:val="26"/>
          <w:szCs w:val="26"/>
        </w:rPr>
        <w:drawing>
          <wp:inline distT="0" distB="0" distL="0" distR="0">
            <wp:extent cx="3295650" cy="590550"/>
            <wp:effectExtent l="0" t="0" r="0" b="0"/>
            <wp:docPr id="243" name="Picture 243" descr="http://joelabrahamsson.com/PageFiles/1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joelabrahamsson.com/PageFiles/193/1.png"/>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3295650" cy="590550"/>
                    </a:xfrm>
                    <a:prstGeom prst="rect">
                      <a:avLst/>
                    </a:prstGeom>
                    <a:noFill/>
                    <a:ln>
                      <a:noFill/>
                    </a:ln>
                  </pic:spPr>
                </pic:pic>
              </a:graphicData>
            </a:graphic>
          </wp:inline>
        </w:drawing>
      </w:r>
    </w:p>
    <w:p w:rsidR="005A4953" w:rsidRDefault="005A4953" w:rsidP="005A4953">
      <w:pPr>
        <w:pStyle w:val="ContentStyle"/>
      </w:pPr>
      <w:r>
        <w:t>The consumer, X, needs the consumed class, Y, to accomplish something. That’s all good and natural, but does X really need to know that it uses Y?</w:t>
      </w:r>
    </w:p>
    <w:p w:rsidR="005A4953" w:rsidRDefault="005A4953" w:rsidP="005A4953">
      <w:pPr>
        <w:pStyle w:val="ContentStyle"/>
      </w:pPr>
      <w:r>
        <w:t>Isn’t it enough that X knows that it uses something that has the behavior, the methods, properties etc, of Y without knowing who actually implements the behavior?</w:t>
      </w:r>
    </w:p>
    <w:p w:rsidR="005A4953" w:rsidRDefault="005A4953" w:rsidP="005A4953">
      <w:pPr>
        <w:pStyle w:val="ContentStyle"/>
      </w:pPr>
      <w:r>
        <w:t>By extracting an abstract definition of the behavior used by X in Y, illustrated as I below, and letting the consumer X use an instance of that instead of Y it can continue to do what it does without having to know the specifics about Y.</w:t>
      </w:r>
    </w:p>
    <w:p w:rsidR="005A4953" w:rsidRDefault="005A4953" w:rsidP="005A4953">
      <w:pPr>
        <w:pStyle w:val="NormalWeb"/>
        <w:shd w:val="clear" w:color="auto" w:fill="FFFFFF"/>
        <w:spacing w:before="0" w:beforeAutospacing="0" w:after="135" w:afterAutospacing="0"/>
        <w:jc w:val="center"/>
        <w:rPr>
          <w:rFonts w:ascii="Arial" w:hAnsi="Arial" w:cs="Arial"/>
          <w:color w:val="333333"/>
          <w:sz w:val="26"/>
          <w:szCs w:val="26"/>
        </w:rPr>
      </w:pPr>
      <w:r>
        <w:rPr>
          <w:rFonts w:ascii="Arial" w:hAnsi="Arial" w:cs="Arial"/>
          <w:noProof/>
          <w:color w:val="333333"/>
          <w:sz w:val="26"/>
          <w:szCs w:val="26"/>
        </w:rPr>
        <w:drawing>
          <wp:inline distT="0" distB="0" distL="0" distR="0">
            <wp:extent cx="3333750" cy="1189990"/>
            <wp:effectExtent l="0" t="0" r="0" b="0"/>
            <wp:docPr id="242" name="Picture 242" descr="http://joelabrahamsson.com/PageFiles/1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joelabrahamsson.com/PageFiles/193/2.png"/>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3351719" cy="1196404"/>
                    </a:xfrm>
                    <a:prstGeom prst="rect">
                      <a:avLst/>
                    </a:prstGeom>
                    <a:noFill/>
                    <a:ln>
                      <a:noFill/>
                    </a:ln>
                  </pic:spPr>
                </pic:pic>
              </a:graphicData>
            </a:graphic>
          </wp:inline>
        </w:drawing>
      </w:r>
    </w:p>
    <w:p w:rsidR="005A4953" w:rsidRDefault="005A4953" w:rsidP="005A4953">
      <w:pPr>
        <w:pStyle w:val="ContentStyle"/>
      </w:pPr>
      <w:r>
        <w:lastRenderedPageBreak/>
        <w:t>In the illustration above Y implements I and X uses an instance of I. While it’s quite possible that X still uses Y what’s interesting is that X doesn’t know that. It just knows that it uses something that implements I.</w:t>
      </w:r>
    </w:p>
    <w:p w:rsidR="005A4953" w:rsidRDefault="005A4953" w:rsidP="005A4953">
      <w:pPr>
        <w:pStyle w:val="ContentStyle"/>
      </w:pPr>
      <w:r>
        <w:t>That could be Y, but it could also be A, B or C given that they implement I. Of course this discussion is rather abstract at the moment, but we’ll get to how to implement this in a second using either Dependency Injection or Service Locator.</w:t>
      </w:r>
    </w:p>
    <w:p w:rsidR="00CB2435" w:rsidRDefault="00CB2435" w:rsidP="00CB2435">
      <w:pPr>
        <w:pStyle w:val="ContentStyle"/>
        <w:rPr>
          <w:b/>
        </w:rPr>
      </w:pPr>
    </w:p>
    <w:p w:rsidR="00CB2435" w:rsidRPr="00CB2435" w:rsidRDefault="00CB2435" w:rsidP="00CB2435">
      <w:pPr>
        <w:pStyle w:val="ContentStyle"/>
        <w:rPr>
          <w:b/>
        </w:rPr>
      </w:pPr>
      <w:r w:rsidRPr="00CB2435">
        <w:rPr>
          <w:b/>
        </w:rPr>
        <w:t>Benefits of Inversion of Control</w:t>
      </w:r>
    </w:p>
    <w:p w:rsidR="00CB2435" w:rsidRPr="00CB2435" w:rsidRDefault="00CB2435" w:rsidP="00CB2435">
      <w:pPr>
        <w:pStyle w:val="ContentStyle"/>
      </w:pPr>
      <w:r w:rsidRPr="00CB2435">
        <w:t>Well, first of all</w:t>
      </w:r>
      <w:r w:rsidRPr="00CB2435">
        <w:rPr>
          <w:rStyle w:val="apple-converted-space"/>
        </w:rPr>
        <w:t> </w:t>
      </w:r>
      <w:r w:rsidRPr="00CB2435">
        <w:rPr>
          <w:rStyle w:val="Strong"/>
          <w:b w:val="0"/>
          <w:bCs w:val="0"/>
        </w:rPr>
        <w:t>X is not dependent on Y anymore</w:t>
      </w:r>
      <w:r w:rsidRPr="00CB2435">
        <w:rPr>
          <w:rStyle w:val="apple-converted-space"/>
        </w:rPr>
        <w:t> </w:t>
      </w:r>
      <w:r w:rsidRPr="00CB2435">
        <w:t>and it’s therefore less likely that we’ll have to make changes to X when we make changes in Y as we’re less likely to write code in X that relies on implementation details in Y.</w:t>
      </w:r>
    </w:p>
    <w:p w:rsidR="00CB2435" w:rsidRPr="00CB2435" w:rsidRDefault="00CB2435" w:rsidP="00CB2435">
      <w:pPr>
        <w:pStyle w:val="ContentStyle"/>
      </w:pPr>
      <w:r w:rsidRPr="00CB2435">
        <w:t>Furthermore X is now much</w:t>
      </w:r>
      <w:r w:rsidRPr="00CB2435">
        <w:rPr>
          <w:rStyle w:val="apple-converted-space"/>
        </w:rPr>
        <w:t> </w:t>
      </w:r>
      <w:r w:rsidRPr="00CB2435">
        <w:rPr>
          <w:rStyle w:val="Strong"/>
          <w:b w:val="0"/>
          <w:bCs w:val="0"/>
        </w:rPr>
        <w:t>more flexible as we can change which implementation of I it uses</w:t>
      </w:r>
      <w:r w:rsidRPr="00CB2435">
        <w:rPr>
          <w:rStyle w:val="apple-converted-space"/>
        </w:rPr>
        <w:t> </w:t>
      </w:r>
      <w:r w:rsidRPr="00CB2435">
        <w:t>without changing anything in X.</w:t>
      </w:r>
    </w:p>
    <w:p w:rsidR="00CB2435" w:rsidRPr="00CB2435" w:rsidRDefault="00CB2435" w:rsidP="00CB2435">
      <w:pPr>
        <w:pStyle w:val="ContentStyle"/>
      </w:pPr>
      <w:r w:rsidRPr="00CB2435">
        <w:t>Perhaps Y is a component for sending e-mails and we want X, who used to send e-mails, to start sending tweets instead using Z who also implements I. Since X no longer relies specifically on Y but on something that implements I we don’t have to modify anything in X.</w:t>
      </w:r>
    </w:p>
    <w:p w:rsidR="00CB2435" w:rsidRPr="00CB2435" w:rsidRDefault="00CB2435" w:rsidP="00CB2435">
      <w:pPr>
        <w:pStyle w:val="ContentStyle"/>
      </w:pPr>
      <w:r w:rsidRPr="00CB2435">
        <w:t>Another benefit of inversion of control is also that</w:t>
      </w:r>
      <w:r w:rsidRPr="00CB2435">
        <w:rPr>
          <w:rStyle w:val="apple-converted-space"/>
        </w:rPr>
        <w:t> </w:t>
      </w:r>
      <w:r w:rsidRPr="00CB2435">
        <w:rPr>
          <w:rStyle w:val="Strong"/>
          <w:b w:val="0"/>
          <w:bCs w:val="0"/>
        </w:rPr>
        <w:t>we can isolate our code</w:t>
      </w:r>
      <w:r w:rsidRPr="00CB2435">
        <w:rPr>
          <w:rStyle w:val="apple-converted-space"/>
        </w:rPr>
        <w:t> </w:t>
      </w:r>
      <w:r w:rsidRPr="00CB2435">
        <w:t>when creating unit tests.</w:t>
      </w:r>
    </w:p>
    <w:p w:rsidR="00CB2435" w:rsidRPr="00CB2435" w:rsidRDefault="00CB2435" w:rsidP="00CB2435">
      <w:pPr>
        <w:pStyle w:val="ContentStyle"/>
      </w:pPr>
      <w:r w:rsidRPr="00CB2435">
        <w:t>Suppose, as before, that X used Y to send messages which Y did in the form of e-mails using an SMTP-server. When creating unit test, which should only test a single unit of code, we want to be able to test the logic in X without having to care about the component that sends messages, and we most definitely don’t want our tests to fail because Y doesn’t have access to an SMTP server.</w:t>
      </w:r>
    </w:p>
    <w:p w:rsidR="00CB2435" w:rsidRPr="00CB2435" w:rsidRDefault="00CB2435" w:rsidP="00CB2435">
      <w:pPr>
        <w:pStyle w:val="ContentStyle"/>
      </w:pPr>
      <w:r w:rsidRPr="00CB2435">
        <w:t>Having used inversion of control X doesn’t rely on Y anymore but on an implementation of I that just happens to be Y.</w:t>
      </w:r>
    </w:p>
    <w:p w:rsidR="00CB2435" w:rsidRPr="00CB2435" w:rsidRDefault="00CB2435" w:rsidP="00CB2435">
      <w:pPr>
        <w:pStyle w:val="ContentStyle"/>
      </w:pPr>
      <w:r w:rsidRPr="00CB2435">
        <w:t>That means that we, in the setup phase of our tests, can change it so that X uses a different implementation of I, such as a mock object which doesn’t send any messages at all, and which also allows us to check that X has used it in a correct way.</w:t>
      </w:r>
    </w:p>
    <w:p w:rsidR="005A4953" w:rsidRPr="005A4953" w:rsidRDefault="005A4953" w:rsidP="005A4953">
      <w:pPr>
        <w:pStyle w:val="ContentStyle"/>
      </w:pPr>
    </w:p>
    <w:p w:rsidR="0054769D" w:rsidRPr="0054769D" w:rsidRDefault="0054769D" w:rsidP="0054769D">
      <w:pPr>
        <w:pStyle w:val="ContentStyle"/>
        <w:rPr>
          <w:b/>
        </w:rPr>
      </w:pPr>
      <w:r w:rsidRPr="0054769D">
        <w:rPr>
          <w:b/>
        </w:rPr>
        <w:t>Applying Inversion of Control – A sample scenario</w:t>
      </w:r>
    </w:p>
    <w:p w:rsidR="0054769D" w:rsidRPr="0054769D" w:rsidRDefault="0054769D" w:rsidP="0054769D">
      <w:pPr>
        <w:pStyle w:val="ContentStyle"/>
      </w:pPr>
      <w:r w:rsidRPr="0054769D">
        <w:t>Enough with the X and the Y and I! Let’s look at a more concrete scenario.</w:t>
      </w:r>
    </w:p>
    <w:p w:rsidR="0054769D" w:rsidRPr="0054769D" w:rsidRDefault="0054769D" w:rsidP="0054769D">
      <w:pPr>
        <w:pStyle w:val="ContentStyle"/>
      </w:pPr>
      <w:r w:rsidRPr="0054769D">
        <w:t>We have a class named OrderService which is used for processing orders.</w:t>
      </w:r>
    </w:p>
    <w:p w:rsidR="0054769D" w:rsidRPr="0054769D" w:rsidRDefault="0054769D" w:rsidP="0054769D">
      <w:pPr>
        <w:pStyle w:val="ContentStyle"/>
      </w:pPr>
      <w:r w:rsidRPr="0054769D">
        <w:t>It has a method named AcceptOrder which receives an Order object, validates that it is valid according to the business rules (it may for instance check that the order’s shipping address is a valid address and that there are enough items in stock) and then, given that the order is valid, saves it to a database using another class named OrderDatabase.</w:t>
      </w:r>
    </w:p>
    <w:p w:rsidR="0054769D" w:rsidRPr="0054769D" w:rsidRDefault="0054769D" w:rsidP="0054769D">
      <w:pPr>
        <w:pStyle w:val="ContentStyle"/>
        <w:jc w:val="center"/>
      </w:pPr>
      <w:r w:rsidRPr="0054769D">
        <w:rPr>
          <w:noProof/>
        </w:rPr>
        <w:drawing>
          <wp:inline distT="0" distB="0" distL="0" distR="0">
            <wp:extent cx="4524375" cy="714375"/>
            <wp:effectExtent l="0" t="0" r="9525" b="9525"/>
            <wp:docPr id="246" name="Picture 246" descr="http://joelabrahamsson.com/PageFiles/1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joelabrahamsson.com/PageFiles/193/3.png"/>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4524375" cy="714375"/>
                    </a:xfrm>
                    <a:prstGeom prst="rect">
                      <a:avLst/>
                    </a:prstGeom>
                    <a:noFill/>
                    <a:ln>
                      <a:noFill/>
                    </a:ln>
                  </pic:spPr>
                </pic:pic>
              </a:graphicData>
            </a:graphic>
          </wp:inline>
        </w:drawing>
      </w:r>
    </w:p>
    <w:p w:rsidR="0054769D" w:rsidRPr="0054769D" w:rsidRDefault="0054769D" w:rsidP="0054769D">
      <w:pPr>
        <w:pStyle w:val="ContentStyle"/>
      </w:pPr>
      <w:r w:rsidRPr="0054769D">
        <w:t>The code for OrderService looks like this:</w:t>
      </w:r>
    </w:p>
    <w:p w:rsidR="0054769D" w:rsidRPr="0054769D" w:rsidRDefault="0054769D" w:rsidP="0054769D">
      <w:pPr>
        <w:pStyle w:val="CodeStyle"/>
        <w:rPr>
          <w:rStyle w:val="pln"/>
        </w:rPr>
      </w:pPr>
      <w:r w:rsidRPr="0054769D">
        <w:rPr>
          <w:rStyle w:val="kwd"/>
        </w:rPr>
        <w:t>public</w:t>
      </w:r>
      <w:r w:rsidRPr="0054769D">
        <w:rPr>
          <w:rStyle w:val="pln"/>
        </w:rPr>
        <w:t xml:space="preserve"> </w:t>
      </w:r>
      <w:r w:rsidRPr="0054769D">
        <w:rPr>
          <w:rStyle w:val="kwd"/>
        </w:rPr>
        <w:t>class</w:t>
      </w:r>
      <w:r w:rsidRPr="0054769D">
        <w:rPr>
          <w:rStyle w:val="pln"/>
        </w:rPr>
        <w:t xml:space="preserve"> </w:t>
      </w:r>
      <w:r w:rsidRPr="0054769D">
        <w:rPr>
          <w:rStyle w:val="typ"/>
        </w:rPr>
        <w:t>OrderService</w:t>
      </w:r>
    </w:p>
    <w:p w:rsidR="0054769D" w:rsidRPr="0054769D" w:rsidRDefault="0054769D" w:rsidP="0054769D">
      <w:pPr>
        <w:pStyle w:val="CodeStyle"/>
        <w:rPr>
          <w:rStyle w:val="pln"/>
        </w:rPr>
      </w:pPr>
      <w:r w:rsidRPr="0054769D">
        <w:rPr>
          <w:rStyle w:val="pun"/>
        </w:rPr>
        <w:t>{</w:t>
      </w:r>
    </w:p>
    <w:p w:rsidR="0054769D" w:rsidRPr="0054769D" w:rsidRDefault="0054769D" w:rsidP="0054769D">
      <w:pPr>
        <w:pStyle w:val="CodeStyle"/>
        <w:rPr>
          <w:rStyle w:val="pln"/>
        </w:rPr>
      </w:pPr>
      <w:r w:rsidRPr="0054769D">
        <w:rPr>
          <w:rStyle w:val="pln"/>
        </w:rPr>
        <w:t xml:space="preserve">    </w:t>
      </w:r>
      <w:r w:rsidRPr="0054769D">
        <w:rPr>
          <w:rStyle w:val="kwd"/>
        </w:rPr>
        <w:t>public</w:t>
      </w:r>
      <w:r w:rsidRPr="0054769D">
        <w:rPr>
          <w:rStyle w:val="pln"/>
        </w:rPr>
        <w:t xml:space="preserve"> </w:t>
      </w:r>
      <w:r w:rsidRPr="0054769D">
        <w:rPr>
          <w:rStyle w:val="kwd"/>
        </w:rPr>
        <w:t>void</w:t>
      </w:r>
      <w:r w:rsidRPr="0054769D">
        <w:rPr>
          <w:rStyle w:val="pln"/>
        </w:rPr>
        <w:t xml:space="preserve"> </w:t>
      </w:r>
      <w:r w:rsidRPr="0054769D">
        <w:rPr>
          <w:rStyle w:val="typ"/>
        </w:rPr>
        <w:t>AcceptOrder</w:t>
      </w:r>
      <w:r w:rsidRPr="0054769D">
        <w:rPr>
          <w:rStyle w:val="pun"/>
        </w:rPr>
        <w:t>(</w:t>
      </w:r>
      <w:r w:rsidRPr="0054769D">
        <w:rPr>
          <w:rStyle w:val="typ"/>
        </w:rPr>
        <w:t>Order</w:t>
      </w:r>
      <w:r w:rsidRPr="0054769D">
        <w:rPr>
          <w:rStyle w:val="pln"/>
        </w:rPr>
        <w:t xml:space="preserve"> order</w:t>
      </w:r>
      <w:r w:rsidRPr="0054769D">
        <w:rPr>
          <w:rStyle w:val="pun"/>
        </w:rPr>
        <w:t>)</w:t>
      </w:r>
    </w:p>
    <w:p w:rsidR="0054769D" w:rsidRPr="0054769D" w:rsidRDefault="0054769D" w:rsidP="0054769D">
      <w:pPr>
        <w:pStyle w:val="CodeStyle"/>
        <w:rPr>
          <w:rStyle w:val="pln"/>
        </w:rPr>
      </w:pPr>
      <w:r w:rsidRPr="0054769D">
        <w:rPr>
          <w:rStyle w:val="pln"/>
        </w:rPr>
        <w:t xml:space="preserve">    </w:t>
      </w:r>
      <w:r w:rsidRPr="0054769D">
        <w:rPr>
          <w:rStyle w:val="pun"/>
        </w:rPr>
        <w:t>{</w:t>
      </w:r>
    </w:p>
    <w:p w:rsidR="0054769D" w:rsidRPr="0054769D" w:rsidRDefault="0054769D" w:rsidP="00062F2D">
      <w:pPr>
        <w:pStyle w:val="CodeStyle"/>
        <w:rPr>
          <w:rStyle w:val="pln"/>
        </w:rPr>
      </w:pPr>
      <w:r w:rsidRPr="0054769D">
        <w:rPr>
          <w:rStyle w:val="pln"/>
        </w:rPr>
        <w:t xml:space="preserve">        </w:t>
      </w:r>
      <w:r w:rsidRPr="0054769D">
        <w:rPr>
          <w:rStyle w:val="com"/>
        </w:rPr>
        <w:t>//Domain logic such as validation</w:t>
      </w:r>
    </w:p>
    <w:p w:rsidR="0054769D" w:rsidRPr="0054769D" w:rsidRDefault="0054769D" w:rsidP="0054769D">
      <w:pPr>
        <w:pStyle w:val="CodeStyle"/>
        <w:rPr>
          <w:rStyle w:val="pln"/>
        </w:rPr>
      </w:pPr>
      <w:r w:rsidRPr="0054769D">
        <w:rPr>
          <w:rStyle w:val="pln"/>
        </w:rPr>
        <w:t xml:space="preserve">        </w:t>
      </w:r>
      <w:r w:rsidRPr="0054769D">
        <w:rPr>
          <w:rStyle w:val="kwd"/>
        </w:rPr>
        <w:t>new</w:t>
      </w:r>
      <w:r w:rsidRPr="0054769D">
        <w:rPr>
          <w:rStyle w:val="pln"/>
        </w:rPr>
        <w:t xml:space="preserve"> </w:t>
      </w:r>
      <w:r w:rsidRPr="0054769D">
        <w:rPr>
          <w:rStyle w:val="typ"/>
        </w:rPr>
        <w:t>OrderDatabase</w:t>
      </w:r>
      <w:r w:rsidRPr="0054769D">
        <w:rPr>
          <w:rStyle w:val="pun"/>
        </w:rPr>
        <w:t>().</w:t>
      </w:r>
      <w:r w:rsidRPr="0054769D">
        <w:rPr>
          <w:rStyle w:val="typ"/>
        </w:rPr>
        <w:t>SaveOrder</w:t>
      </w:r>
      <w:r w:rsidRPr="0054769D">
        <w:rPr>
          <w:rStyle w:val="pun"/>
        </w:rPr>
        <w:t>(</w:t>
      </w:r>
      <w:r w:rsidRPr="0054769D">
        <w:rPr>
          <w:rStyle w:val="pln"/>
        </w:rPr>
        <w:t>order</w:t>
      </w:r>
      <w:r w:rsidRPr="0054769D">
        <w:rPr>
          <w:rStyle w:val="pun"/>
        </w:rPr>
        <w:t>);</w:t>
      </w:r>
    </w:p>
    <w:p w:rsidR="0054769D" w:rsidRPr="0054769D" w:rsidRDefault="0054769D" w:rsidP="0054769D">
      <w:pPr>
        <w:pStyle w:val="CodeStyle"/>
        <w:rPr>
          <w:rStyle w:val="pln"/>
        </w:rPr>
      </w:pPr>
      <w:r w:rsidRPr="0054769D">
        <w:rPr>
          <w:rStyle w:val="pln"/>
        </w:rPr>
        <w:t xml:space="preserve">    </w:t>
      </w:r>
      <w:r w:rsidRPr="0054769D">
        <w:rPr>
          <w:rStyle w:val="pun"/>
        </w:rPr>
        <w:t>}</w:t>
      </w:r>
    </w:p>
    <w:p w:rsidR="0054769D" w:rsidRPr="0054769D" w:rsidRDefault="0054769D" w:rsidP="0054769D">
      <w:pPr>
        <w:pStyle w:val="CodeStyle"/>
      </w:pPr>
      <w:r w:rsidRPr="0054769D">
        <w:rPr>
          <w:rStyle w:val="pun"/>
        </w:rPr>
        <w:t>}</w:t>
      </w:r>
    </w:p>
    <w:p w:rsidR="0054769D" w:rsidRDefault="0054769D" w:rsidP="0054769D">
      <w:pPr>
        <w:pStyle w:val="ContentStyle"/>
      </w:pPr>
      <w:r>
        <w:t>Notice line seven above where AcceptOrder creates a new instance of the OrderDatabase class and then saves the order using its SaveOrder method. This might not be the most realistic scenario. In the real world SaveOrder could be static, making line seven in the example look like this:</w:t>
      </w:r>
    </w:p>
    <w:p w:rsidR="0054769D" w:rsidRPr="0054769D" w:rsidRDefault="0054769D" w:rsidP="0054769D">
      <w:pPr>
        <w:pStyle w:val="CodeStyle"/>
      </w:pPr>
      <w:r w:rsidRPr="0054769D">
        <w:rPr>
          <w:rStyle w:val="typ"/>
        </w:rPr>
        <w:t>OrderDatabase</w:t>
      </w:r>
      <w:r w:rsidRPr="0054769D">
        <w:rPr>
          <w:rStyle w:val="pun"/>
        </w:rPr>
        <w:t>.</w:t>
      </w:r>
      <w:r w:rsidRPr="0054769D">
        <w:rPr>
          <w:rStyle w:val="typ"/>
        </w:rPr>
        <w:t>SaveOrder</w:t>
      </w:r>
      <w:r w:rsidRPr="0054769D">
        <w:rPr>
          <w:rStyle w:val="pun"/>
        </w:rPr>
        <w:t>(</w:t>
      </w:r>
      <w:r w:rsidRPr="0054769D">
        <w:rPr>
          <w:rStyle w:val="pln"/>
        </w:rPr>
        <w:t>order</w:t>
      </w:r>
      <w:r w:rsidRPr="0054769D">
        <w:rPr>
          <w:rStyle w:val="pun"/>
        </w:rPr>
        <w:t>);</w:t>
      </w:r>
    </w:p>
    <w:p w:rsidR="0054769D" w:rsidRPr="0054769D" w:rsidRDefault="0054769D" w:rsidP="0054769D">
      <w:pPr>
        <w:pStyle w:val="ContentStyle"/>
      </w:pPr>
      <w:r w:rsidRPr="0054769D">
        <w:t>Or there might a singleton implementation of OrderDatabase making line seven look like this:</w:t>
      </w:r>
    </w:p>
    <w:p w:rsidR="0054769D" w:rsidRPr="0054769D" w:rsidRDefault="0054769D" w:rsidP="0054769D">
      <w:pPr>
        <w:pStyle w:val="CodeStyle"/>
      </w:pPr>
      <w:r w:rsidRPr="0054769D">
        <w:rPr>
          <w:rStyle w:val="typ"/>
        </w:rPr>
        <w:t>OrderDatabase</w:t>
      </w:r>
      <w:r w:rsidRPr="0054769D">
        <w:rPr>
          <w:rStyle w:val="pun"/>
        </w:rPr>
        <w:t>.</w:t>
      </w:r>
      <w:r w:rsidRPr="0054769D">
        <w:rPr>
          <w:rStyle w:val="typ"/>
        </w:rPr>
        <w:t>Instance</w:t>
      </w:r>
      <w:r w:rsidRPr="0054769D">
        <w:rPr>
          <w:rStyle w:val="pun"/>
        </w:rPr>
        <w:t>.</w:t>
      </w:r>
      <w:r w:rsidRPr="0054769D">
        <w:rPr>
          <w:rStyle w:val="typ"/>
        </w:rPr>
        <w:t>SaveOrder</w:t>
      </w:r>
      <w:r w:rsidRPr="0054769D">
        <w:rPr>
          <w:rStyle w:val="pun"/>
        </w:rPr>
        <w:t>(</w:t>
      </w:r>
      <w:r w:rsidRPr="0054769D">
        <w:rPr>
          <w:rStyle w:val="pln"/>
        </w:rPr>
        <w:t>order</w:t>
      </w:r>
      <w:r w:rsidRPr="0054769D">
        <w:rPr>
          <w:rStyle w:val="pun"/>
        </w:rPr>
        <w:t>);</w:t>
      </w:r>
    </w:p>
    <w:p w:rsidR="0054769D" w:rsidRDefault="0054769D" w:rsidP="0054769D">
      <w:pPr>
        <w:pStyle w:val="ContentStyle"/>
      </w:pPr>
      <w:r>
        <w:t>Either way it doesn’t matter. What matters is that AcceptOrder relies on OrderDatabase which is something very concrete.</w:t>
      </w:r>
    </w:p>
    <w:p w:rsidR="0054769D" w:rsidRDefault="0054769D" w:rsidP="0054769D">
      <w:pPr>
        <w:pStyle w:val="ContentStyle"/>
      </w:pPr>
      <w:r>
        <w:lastRenderedPageBreak/>
        <w:t xml:space="preserve">How OrderDatabase is implemented isn’t very important as long as we realize that relying on it is inflexible and bad for testability. For the sake of this example let’s assume </w:t>
      </w:r>
      <w:r w:rsidR="00062F2D">
        <w:t>its</w:t>
      </w:r>
      <w:r>
        <w:t xml:space="preserve"> SaveOrder method looks like this:</w:t>
      </w:r>
    </w:p>
    <w:p w:rsidR="0054769D" w:rsidRPr="0054769D" w:rsidRDefault="0054769D" w:rsidP="0054769D">
      <w:pPr>
        <w:pStyle w:val="CodeStyle"/>
        <w:rPr>
          <w:rStyle w:val="pln"/>
        </w:rPr>
      </w:pPr>
      <w:r w:rsidRPr="0054769D">
        <w:rPr>
          <w:rStyle w:val="kwd"/>
        </w:rPr>
        <w:t>public</w:t>
      </w:r>
      <w:r w:rsidRPr="0054769D">
        <w:rPr>
          <w:rStyle w:val="pln"/>
        </w:rPr>
        <w:t xml:space="preserve"> </w:t>
      </w:r>
      <w:r w:rsidRPr="0054769D">
        <w:rPr>
          <w:rStyle w:val="kwd"/>
        </w:rPr>
        <w:t>void</w:t>
      </w:r>
      <w:r w:rsidRPr="0054769D">
        <w:rPr>
          <w:rStyle w:val="pln"/>
        </w:rPr>
        <w:t xml:space="preserve"> </w:t>
      </w:r>
      <w:r w:rsidRPr="0054769D">
        <w:rPr>
          <w:rStyle w:val="typ"/>
        </w:rPr>
        <w:t>SaveOrder</w:t>
      </w:r>
      <w:r w:rsidRPr="0054769D">
        <w:rPr>
          <w:rStyle w:val="pun"/>
        </w:rPr>
        <w:t>(</w:t>
      </w:r>
      <w:r w:rsidRPr="0054769D">
        <w:rPr>
          <w:rStyle w:val="typ"/>
        </w:rPr>
        <w:t>Order</w:t>
      </w:r>
      <w:r w:rsidRPr="0054769D">
        <w:rPr>
          <w:rStyle w:val="pln"/>
        </w:rPr>
        <w:t xml:space="preserve"> order</w:t>
      </w:r>
      <w:r w:rsidRPr="0054769D">
        <w:rPr>
          <w:rStyle w:val="pun"/>
        </w:rPr>
        <w:t>)</w:t>
      </w:r>
    </w:p>
    <w:p w:rsidR="0054769D" w:rsidRPr="0054769D" w:rsidRDefault="0054769D" w:rsidP="0054769D">
      <w:pPr>
        <w:pStyle w:val="CodeStyle"/>
        <w:rPr>
          <w:rStyle w:val="pln"/>
        </w:rPr>
      </w:pPr>
      <w:r w:rsidRPr="0054769D">
        <w:rPr>
          <w:rStyle w:val="pun"/>
        </w:rPr>
        <w:t>{</w:t>
      </w:r>
    </w:p>
    <w:p w:rsidR="0054769D" w:rsidRPr="0054769D" w:rsidRDefault="0054769D" w:rsidP="0054769D">
      <w:pPr>
        <w:pStyle w:val="CodeStyle"/>
        <w:rPr>
          <w:rStyle w:val="pln"/>
        </w:rPr>
      </w:pPr>
      <w:r w:rsidRPr="0054769D">
        <w:rPr>
          <w:rStyle w:val="pln"/>
        </w:rPr>
        <w:t xml:space="preserve">    </w:t>
      </w:r>
      <w:r w:rsidRPr="0054769D">
        <w:rPr>
          <w:rStyle w:val="kwd"/>
        </w:rPr>
        <w:t>throw</w:t>
      </w:r>
      <w:r w:rsidRPr="0054769D">
        <w:rPr>
          <w:rStyle w:val="pln"/>
        </w:rPr>
        <w:t xml:space="preserve"> </w:t>
      </w:r>
      <w:r w:rsidRPr="0054769D">
        <w:rPr>
          <w:rStyle w:val="kwd"/>
        </w:rPr>
        <w:t>new</w:t>
      </w:r>
      <w:r w:rsidRPr="0054769D">
        <w:rPr>
          <w:rStyle w:val="pln"/>
        </w:rPr>
        <w:t xml:space="preserve"> </w:t>
      </w:r>
      <w:r w:rsidRPr="0054769D">
        <w:rPr>
          <w:rStyle w:val="typ"/>
        </w:rPr>
        <w:t>ApplicationException</w:t>
      </w:r>
      <w:r w:rsidRPr="0054769D">
        <w:rPr>
          <w:rStyle w:val="pun"/>
        </w:rPr>
        <w:t>(</w:t>
      </w:r>
      <w:r w:rsidRPr="0054769D">
        <w:rPr>
          <w:rStyle w:val="str"/>
        </w:rPr>
        <w:t>"I need a database to work"</w:t>
      </w:r>
      <w:r w:rsidRPr="0054769D">
        <w:rPr>
          <w:rStyle w:val="pun"/>
        </w:rPr>
        <w:t>);</w:t>
      </w:r>
    </w:p>
    <w:p w:rsidR="0054769D" w:rsidRPr="0054769D" w:rsidRDefault="0054769D" w:rsidP="0054769D">
      <w:pPr>
        <w:pStyle w:val="CodeStyle"/>
      </w:pPr>
      <w:r w:rsidRPr="0054769D">
        <w:rPr>
          <w:rStyle w:val="pun"/>
        </w:rPr>
        <w:t>}</w:t>
      </w:r>
    </w:p>
    <w:p w:rsidR="0054769D" w:rsidRDefault="0054769D" w:rsidP="0054769D">
      <w:pPr>
        <w:pStyle w:val="ContentStyle"/>
      </w:pPr>
      <w:r>
        <w:t>This will make it very hard to test the business logic in OrderService’s AcceptOrder method since it will call the SaveOrder method which in turn throws an exception.</w:t>
      </w:r>
    </w:p>
    <w:p w:rsidR="0054769D" w:rsidRDefault="0054769D" w:rsidP="0054769D">
      <w:pPr>
        <w:pStyle w:val="ContentStyle"/>
      </w:pPr>
      <w:r>
        <w:t xml:space="preserve">To fix this </w:t>
      </w:r>
      <w:r w:rsidRPr="00062F2D">
        <w:rPr>
          <w:b/>
          <w:i/>
        </w:rPr>
        <w:t>we apply Inversion of Control by creating an abstract definition of the behavior in OrderDatabase</w:t>
      </w:r>
      <w:r>
        <w:t xml:space="preserve"> that OrderService needs in the form of the interface IOrderSaver and making AcceptOrder use an instance of IOrderSaver instead of an instance of OrderDatabase.</w:t>
      </w:r>
    </w:p>
    <w:p w:rsidR="0054769D" w:rsidRDefault="0054769D" w:rsidP="0054769D">
      <w:pPr>
        <w:pStyle w:val="NormalWeb"/>
        <w:shd w:val="clear" w:color="auto" w:fill="FFFFFF"/>
        <w:spacing w:before="0" w:beforeAutospacing="0" w:after="135" w:afterAutospacing="0"/>
        <w:jc w:val="center"/>
        <w:rPr>
          <w:rFonts w:ascii="Arial" w:hAnsi="Arial" w:cs="Arial"/>
          <w:color w:val="333333"/>
          <w:sz w:val="26"/>
          <w:szCs w:val="26"/>
        </w:rPr>
      </w:pPr>
      <w:r>
        <w:rPr>
          <w:rFonts w:ascii="Arial" w:hAnsi="Arial" w:cs="Arial"/>
          <w:noProof/>
          <w:color w:val="333333"/>
          <w:sz w:val="26"/>
          <w:szCs w:val="26"/>
        </w:rPr>
        <w:drawing>
          <wp:inline distT="0" distB="0" distL="0" distR="0">
            <wp:extent cx="3190875" cy="1495367"/>
            <wp:effectExtent l="0" t="0" r="0" b="0"/>
            <wp:docPr id="245" name="Picture 245" descr="http://joelabrahamsson.com/PageFiles/1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joelabrahamsson.com/PageFiles/193/4.png"/>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3219655" cy="1508854"/>
                    </a:xfrm>
                    <a:prstGeom prst="rect">
                      <a:avLst/>
                    </a:prstGeom>
                    <a:noFill/>
                    <a:ln>
                      <a:noFill/>
                    </a:ln>
                  </pic:spPr>
                </pic:pic>
              </a:graphicData>
            </a:graphic>
          </wp:inline>
        </w:drawing>
      </w:r>
    </w:p>
    <w:p w:rsidR="0054769D" w:rsidRDefault="0054769D" w:rsidP="0054769D">
      <w:pPr>
        <w:pStyle w:val="ContentStyle"/>
      </w:pPr>
      <w:r>
        <w:t>OrderService no longer knows about the OrderDatabase class. It just uses an instance of the IOrderSaver interface of which OrderDatabase is one of possibly many implementation.</w:t>
      </w:r>
    </w:p>
    <w:p w:rsidR="0054769D" w:rsidRPr="0054769D" w:rsidRDefault="0054769D" w:rsidP="0054769D">
      <w:pPr>
        <w:pStyle w:val="ContentStyle"/>
        <w:rPr>
          <w:b/>
          <w:i/>
        </w:rPr>
      </w:pPr>
      <w:r w:rsidRPr="0054769D">
        <w:rPr>
          <w:b/>
          <w:i/>
        </w:rPr>
        <w:t>In fact we could easily change it so that OrderService instead uses a class that saves orders to XML files instead, without changing a single line of code in OrderService.</w:t>
      </w:r>
    </w:p>
    <w:p w:rsidR="0054769D" w:rsidRDefault="0054769D" w:rsidP="0054769D">
      <w:pPr>
        <w:pStyle w:val="ContentStyle"/>
      </w:pPr>
      <w:r>
        <w:t>Or to a class that still saves to a database but that has been extended with logging.</w:t>
      </w:r>
    </w:p>
    <w:p w:rsidR="0054769D" w:rsidRDefault="0054769D" w:rsidP="0054769D">
      <w:pPr>
        <w:pStyle w:val="ContentStyle"/>
      </w:pPr>
      <w:r>
        <w:t>Or to a composite that saves both to a database and to an XML file. Or to…</w:t>
      </w:r>
    </w:p>
    <w:p w:rsidR="0054769D" w:rsidRDefault="0054769D" w:rsidP="0054769D">
      <w:pPr>
        <w:pStyle w:val="NormalWeb"/>
        <w:shd w:val="clear" w:color="auto" w:fill="FFFFFF"/>
        <w:spacing w:before="0" w:beforeAutospacing="0" w:after="135" w:afterAutospacing="0"/>
        <w:jc w:val="center"/>
        <w:rPr>
          <w:rFonts w:ascii="Arial" w:hAnsi="Arial" w:cs="Arial"/>
          <w:color w:val="333333"/>
          <w:sz w:val="26"/>
          <w:szCs w:val="26"/>
        </w:rPr>
      </w:pPr>
      <w:r>
        <w:rPr>
          <w:rFonts w:ascii="Arial" w:hAnsi="Arial" w:cs="Arial"/>
          <w:noProof/>
          <w:color w:val="333333"/>
          <w:sz w:val="26"/>
          <w:szCs w:val="26"/>
        </w:rPr>
        <w:drawing>
          <wp:inline distT="0" distB="0" distL="0" distR="0">
            <wp:extent cx="5492064" cy="3267075"/>
            <wp:effectExtent l="0" t="0" r="0" b="0"/>
            <wp:docPr id="244" name="Picture 244" descr="http://joelabrahamsson.com/PageFiles/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joelabrahamsson.com/PageFiles/193/5.png"/>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5530244" cy="3289787"/>
                    </a:xfrm>
                    <a:prstGeom prst="rect">
                      <a:avLst/>
                    </a:prstGeom>
                    <a:noFill/>
                    <a:ln>
                      <a:noFill/>
                    </a:ln>
                  </pic:spPr>
                </pic:pic>
              </a:graphicData>
            </a:graphic>
          </wp:inline>
        </w:drawing>
      </w:r>
    </w:p>
    <w:p w:rsidR="0054769D" w:rsidRPr="0054769D" w:rsidRDefault="0054769D" w:rsidP="0054769D">
      <w:pPr>
        <w:pStyle w:val="ContentStyle"/>
      </w:pPr>
      <w:r w:rsidRPr="0054769D">
        <w:t>That’s all good, but how does OrderService get this instance of IOrderSaver you ask?</w:t>
      </w:r>
    </w:p>
    <w:p w:rsidR="0054769D" w:rsidRPr="0054769D" w:rsidRDefault="0054769D" w:rsidP="0054769D">
      <w:pPr>
        <w:pStyle w:val="ContentStyle"/>
      </w:pPr>
      <w:r w:rsidRPr="0054769D">
        <w:t>There would be little point in using the IOrderSaver interface if OrderService still had to know how to instantiate a concrete implementation of it, so we need a way for OrderService to get an instance of IOrderSaver at runtime without knowing about any concrete implementations.</w:t>
      </w:r>
    </w:p>
    <w:p w:rsidR="0054769D" w:rsidRPr="0054769D" w:rsidRDefault="0054769D" w:rsidP="0054769D">
      <w:pPr>
        <w:pStyle w:val="ContentStyle"/>
      </w:pPr>
      <w:r w:rsidRPr="0054769D">
        <w:t>There are a couple of ways to do that. Let’s begin by looking at Dependency Injection.</w:t>
      </w:r>
    </w:p>
    <w:p w:rsidR="00062F2D" w:rsidRDefault="00062F2D" w:rsidP="00062F2D">
      <w:pPr>
        <w:pStyle w:val="ContentStyle"/>
        <w:rPr>
          <w:b/>
        </w:rPr>
      </w:pPr>
    </w:p>
    <w:p w:rsidR="00062F2D" w:rsidRPr="00062F2D" w:rsidRDefault="00062F2D" w:rsidP="00062F2D">
      <w:pPr>
        <w:pStyle w:val="ContentStyle"/>
        <w:rPr>
          <w:b/>
        </w:rPr>
      </w:pPr>
      <w:r w:rsidRPr="00062F2D">
        <w:rPr>
          <w:b/>
        </w:rPr>
        <w:lastRenderedPageBreak/>
        <w:t>Dependency Injection</w:t>
      </w:r>
    </w:p>
    <w:p w:rsidR="00062F2D" w:rsidRPr="00062F2D" w:rsidRDefault="00062F2D" w:rsidP="00062F2D">
      <w:pPr>
        <w:pStyle w:val="ContentStyle"/>
      </w:pPr>
      <w:r w:rsidRPr="00062F2D">
        <w:t>Using Dependency Injection we inject an instance of IOrderSaver into OrderService when we use it.</w:t>
      </w:r>
    </w:p>
    <w:p w:rsidR="00062F2D" w:rsidRPr="00062F2D" w:rsidRDefault="00062F2D" w:rsidP="00062F2D">
      <w:pPr>
        <w:pStyle w:val="ContentStyle"/>
      </w:pPr>
      <w:r w:rsidRPr="00062F2D">
        <w:t>This could either be done using</w:t>
      </w:r>
      <w:r w:rsidRPr="00062F2D">
        <w:rPr>
          <w:rStyle w:val="apple-converted-space"/>
        </w:rPr>
        <w:t> </w:t>
      </w:r>
      <w:r w:rsidRPr="00E70E26">
        <w:rPr>
          <w:rStyle w:val="Strong"/>
          <w:bCs w:val="0"/>
          <w:i/>
        </w:rPr>
        <w:t>constructor injection</w:t>
      </w:r>
      <w:r w:rsidRPr="00062F2D">
        <w:t>, where we supply the instance to OrderService’s constructor, or</w:t>
      </w:r>
      <w:r w:rsidRPr="00062F2D">
        <w:rPr>
          <w:rStyle w:val="apple-converted-space"/>
        </w:rPr>
        <w:t> </w:t>
      </w:r>
      <w:r w:rsidRPr="00E70E26">
        <w:rPr>
          <w:rStyle w:val="Strong"/>
          <w:bCs w:val="0"/>
          <w:i/>
        </w:rPr>
        <w:t>property injection</w:t>
      </w:r>
      <w:r w:rsidRPr="00062F2D">
        <w:rPr>
          <w:rStyle w:val="apple-converted-space"/>
        </w:rPr>
        <w:t> </w:t>
      </w:r>
      <w:r w:rsidRPr="00062F2D">
        <w:t>where we supply it to OrderService after it has been instantiated by setting a property on it.</w:t>
      </w:r>
    </w:p>
    <w:p w:rsidR="00062F2D" w:rsidRPr="00062F2D" w:rsidRDefault="00062F2D" w:rsidP="00062F2D">
      <w:pPr>
        <w:pStyle w:val="ContentStyle"/>
      </w:pPr>
      <w:r w:rsidRPr="00062F2D">
        <w:t>In the diagram below I’ve tried to illustrate constructor injection.</w:t>
      </w:r>
    </w:p>
    <w:p w:rsidR="00062F2D" w:rsidRDefault="00062F2D" w:rsidP="00AC1D5B">
      <w:pPr>
        <w:pStyle w:val="NormalWeb"/>
        <w:shd w:val="clear" w:color="auto" w:fill="FFFFFF"/>
        <w:spacing w:before="0" w:beforeAutospacing="0" w:after="135" w:afterAutospacing="0"/>
        <w:jc w:val="center"/>
        <w:rPr>
          <w:rFonts w:ascii="Arial" w:hAnsi="Arial" w:cs="Arial"/>
          <w:color w:val="333333"/>
          <w:sz w:val="26"/>
          <w:szCs w:val="26"/>
        </w:rPr>
      </w:pPr>
      <w:r>
        <w:rPr>
          <w:rFonts w:ascii="Arial" w:hAnsi="Arial" w:cs="Arial"/>
          <w:noProof/>
          <w:color w:val="333333"/>
          <w:sz w:val="26"/>
          <w:szCs w:val="26"/>
        </w:rPr>
        <w:drawing>
          <wp:inline distT="0" distB="0" distL="0" distR="0">
            <wp:extent cx="4899199" cy="2619375"/>
            <wp:effectExtent l="0" t="0" r="0" b="0"/>
            <wp:docPr id="247" name="Picture 247" descr="http://joelabrahamsson.com/PageFiles/193/dependency_in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joelabrahamsson.com/PageFiles/193/dependency_injection.png"/>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4918096" cy="2629478"/>
                    </a:xfrm>
                    <a:prstGeom prst="rect">
                      <a:avLst/>
                    </a:prstGeom>
                    <a:noFill/>
                    <a:ln>
                      <a:noFill/>
                    </a:ln>
                  </pic:spPr>
                </pic:pic>
              </a:graphicData>
            </a:graphic>
          </wp:inline>
        </w:drawing>
      </w:r>
    </w:p>
    <w:p w:rsidR="00062F2D" w:rsidRPr="00AC1D5B" w:rsidRDefault="00062F2D" w:rsidP="00AC1D5B">
      <w:pPr>
        <w:pStyle w:val="ContentStyle"/>
      </w:pPr>
      <w:r w:rsidRPr="00AC1D5B">
        <w:t>Notice how OrderService has a constructor which requires an instance of IOrderSaver as a parameter. In code this could be implemented like this:</w:t>
      </w:r>
    </w:p>
    <w:p w:rsidR="00062F2D" w:rsidRPr="00AC1D5B" w:rsidRDefault="00062F2D" w:rsidP="00AC1D5B">
      <w:pPr>
        <w:pStyle w:val="CodeStyle"/>
        <w:rPr>
          <w:rStyle w:val="pln"/>
        </w:rPr>
      </w:pPr>
      <w:r w:rsidRPr="00AC1D5B">
        <w:rPr>
          <w:rStyle w:val="kwd"/>
        </w:rPr>
        <w:t>public</w:t>
      </w:r>
      <w:r w:rsidRPr="00AC1D5B">
        <w:rPr>
          <w:rStyle w:val="pln"/>
        </w:rPr>
        <w:t xml:space="preserve"> </w:t>
      </w:r>
      <w:r w:rsidRPr="00AC1D5B">
        <w:rPr>
          <w:rStyle w:val="kwd"/>
        </w:rPr>
        <w:t>class</w:t>
      </w:r>
      <w:r w:rsidRPr="00AC1D5B">
        <w:rPr>
          <w:rStyle w:val="pln"/>
        </w:rPr>
        <w:t xml:space="preserve"> </w:t>
      </w:r>
      <w:r w:rsidRPr="00AC1D5B">
        <w:rPr>
          <w:rStyle w:val="typ"/>
        </w:rPr>
        <w:t>OrderService</w:t>
      </w:r>
    </w:p>
    <w:p w:rsidR="00062F2D" w:rsidRPr="00AC1D5B" w:rsidRDefault="00062F2D" w:rsidP="00AC1D5B">
      <w:pPr>
        <w:pStyle w:val="CodeStyle"/>
        <w:rPr>
          <w:rStyle w:val="pln"/>
        </w:rPr>
      </w:pPr>
      <w:r w:rsidRPr="00AC1D5B">
        <w:rPr>
          <w:rStyle w:val="pun"/>
        </w:rPr>
        <w:t>{</w:t>
      </w:r>
    </w:p>
    <w:p w:rsidR="00062F2D" w:rsidRPr="00AC1D5B" w:rsidRDefault="00062F2D" w:rsidP="00AC1D5B">
      <w:pPr>
        <w:pStyle w:val="CodeStyle"/>
        <w:rPr>
          <w:rStyle w:val="pln"/>
        </w:rPr>
      </w:pPr>
      <w:r w:rsidRPr="00AC1D5B">
        <w:rPr>
          <w:rStyle w:val="pln"/>
        </w:rPr>
        <w:t xml:space="preserve">    </w:t>
      </w:r>
      <w:r w:rsidRPr="00AC1D5B">
        <w:rPr>
          <w:rStyle w:val="kwd"/>
        </w:rPr>
        <w:t>private</w:t>
      </w:r>
      <w:r w:rsidRPr="00AC1D5B">
        <w:rPr>
          <w:rStyle w:val="pln"/>
        </w:rPr>
        <w:t xml:space="preserve"> </w:t>
      </w:r>
      <w:r w:rsidRPr="00AC1D5B">
        <w:rPr>
          <w:rStyle w:val="typ"/>
        </w:rPr>
        <w:t>IOrderSaver</w:t>
      </w:r>
      <w:r w:rsidRPr="00AC1D5B">
        <w:rPr>
          <w:rStyle w:val="pln"/>
        </w:rPr>
        <w:t xml:space="preserve"> orderSaver</w:t>
      </w:r>
      <w:r w:rsidRPr="00AC1D5B">
        <w:rPr>
          <w:rStyle w:val="pun"/>
        </w:rPr>
        <w:t>;</w:t>
      </w:r>
    </w:p>
    <w:p w:rsidR="00062F2D" w:rsidRPr="00AC1D5B" w:rsidRDefault="00062F2D" w:rsidP="00AC1D5B">
      <w:pPr>
        <w:pStyle w:val="CodeStyle"/>
        <w:rPr>
          <w:rStyle w:val="pln"/>
        </w:rPr>
      </w:pPr>
      <w:r w:rsidRPr="00AC1D5B">
        <w:rPr>
          <w:rStyle w:val="pln"/>
        </w:rPr>
        <w:t xml:space="preserve">    </w:t>
      </w:r>
      <w:r w:rsidRPr="00AC1D5B">
        <w:rPr>
          <w:rStyle w:val="kwd"/>
        </w:rPr>
        <w:t>public</w:t>
      </w:r>
      <w:r w:rsidRPr="00AC1D5B">
        <w:rPr>
          <w:rStyle w:val="pln"/>
        </w:rPr>
        <w:t xml:space="preserve"> </w:t>
      </w:r>
      <w:r w:rsidRPr="00AC1D5B">
        <w:rPr>
          <w:rStyle w:val="typ"/>
        </w:rPr>
        <w:t>OrderService</w:t>
      </w:r>
      <w:r w:rsidRPr="00AC1D5B">
        <w:rPr>
          <w:rStyle w:val="pun"/>
        </w:rPr>
        <w:t>(</w:t>
      </w:r>
      <w:r w:rsidRPr="00AC1D5B">
        <w:rPr>
          <w:rStyle w:val="typ"/>
        </w:rPr>
        <w:t>IOrderSaver</w:t>
      </w:r>
      <w:r w:rsidRPr="00AC1D5B">
        <w:rPr>
          <w:rStyle w:val="pln"/>
        </w:rPr>
        <w:t xml:space="preserve"> orderSaver</w:t>
      </w:r>
      <w:r w:rsidRPr="00AC1D5B">
        <w:rPr>
          <w:rStyle w:val="pun"/>
        </w:rPr>
        <w:t>)</w:t>
      </w:r>
    </w:p>
    <w:p w:rsidR="00062F2D" w:rsidRPr="00AC1D5B" w:rsidRDefault="00062F2D" w:rsidP="00AC1D5B">
      <w:pPr>
        <w:pStyle w:val="CodeStyle"/>
        <w:rPr>
          <w:rStyle w:val="pln"/>
        </w:rPr>
      </w:pPr>
      <w:r w:rsidRPr="00AC1D5B">
        <w:rPr>
          <w:rStyle w:val="pln"/>
        </w:rPr>
        <w:t xml:space="preserve">    </w:t>
      </w:r>
      <w:r w:rsidRPr="00AC1D5B">
        <w:rPr>
          <w:rStyle w:val="pun"/>
        </w:rPr>
        <w:t>{</w:t>
      </w:r>
    </w:p>
    <w:p w:rsidR="00062F2D" w:rsidRPr="00AC1D5B" w:rsidRDefault="00062F2D" w:rsidP="00AC1D5B">
      <w:pPr>
        <w:pStyle w:val="CodeStyle"/>
        <w:rPr>
          <w:rStyle w:val="pln"/>
        </w:rPr>
      </w:pPr>
      <w:r w:rsidRPr="00AC1D5B">
        <w:rPr>
          <w:rStyle w:val="pln"/>
        </w:rPr>
        <w:t xml:space="preserve">        </w:t>
      </w:r>
      <w:r w:rsidRPr="00AC1D5B">
        <w:rPr>
          <w:rStyle w:val="kwd"/>
        </w:rPr>
        <w:t>this</w:t>
      </w:r>
      <w:r w:rsidRPr="00AC1D5B">
        <w:rPr>
          <w:rStyle w:val="pun"/>
        </w:rPr>
        <w:t>.</w:t>
      </w:r>
      <w:r w:rsidRPr="00AC1D5B">
        <w:rPr>
          <w:rStyle w:val="pln"/>
        </w:rPr>
        <w:t xml:space="preserve">orderSaver </w:t>
      </w:r>
      <w:r w:rsidRPr="00AC1D5B">
        <w:rPr>
          <w:rStyle w:val="pun"/>
        </w:rPr>
        <w:t>=</w:t>
      </w:r>
      <w:r w:rsidRPr="00AC1D5B">
        <w:rPr>
          <w:rStyle w:val="pln"/>
        </w:rPr>
        <w:t xml:space="preserve"> orderSaver</w:t>
      </w:r>
      <w:r w:rsidRPr="00AC1D5B">
        <w:rPr>
          <w:rStyle w:val="pun"/>
        </w:rPr>
        <w:t>;</w:t>
      </w:r>
    </w:p>
    <w:p w:rsidR="00062F2D" w:rsidRPr="00AC1D5B" w:rsidRDefault="00062F2D" w:rsidP="00AC1D5B">
      <w:pPr>
        <w:pStyle w:val="CodeStyle"/>
        <w:rPr>
          <w:rStyle w:val="pln"/>
        </w:rPr>
      </w:pPr>
      <w:r w:rsidRPr="00AC1D5B">
        <w:rPr>
          <w:rStyle w:val="pln"/>
        </w:rPr>
        <w:t xml:space="preserve">    </w:t>
      </w:r>
      <w:r w:rsidRPr="00AC1D5B">
        <w:rPr>
          <w:rStyle w:val="pun"/>
        </w:rPr>
        <w:t>}</w:t>
      </w:r>
    </w:p>
    <w:p w:rsidR="00062F2D" w:rsidRPr="00AC1D5B" w:rsidRDefault="00062F2D" w:rsidP="00AC1D5B">
      <w:pPr>
        <w:pStyle w:val="CodeStyle"/>
        <w:rPr>
          <w:rStyle w:val="pln"/>
        </w:rPr>
      </w:pPr>
      <w:r w:rsidRPr="00AC1D5B">
        <w:rPr>
          <w:rStyle w:val="pln"/>
        </w:rPr>
        <w:t xml:space="preserve">    </w:t>
      </w:r>
      <w:r w:rsidRPr="00AC1D5B">
        <w:rPr>
          <w:rStyle w:val="kwd"/>
        </w:rPr>
        <w:t>public</w:t>
      </w:r>
      <w:r w:rsidRPr="00AC1D5B">
        <w:rPr>
          <w:rStyle w:val="pln"/>
        </w:rPr>
        <w:t xml:space="preserve"> </w:t>
      </w:r>
      <w:r w:rsidRPr="00AC1D5B">
        <w:rPr>
          <w:rStyle w:val="kwd"/>
        </w:rPr>
        <w:t>void</w:t>
      </w:r>
      <w:r w:rsidRPr="00AC1D5B">
        <w:rPr>
          <w:rStyle w:val="pln"/>
        </w:rPr>
        <w:t xml:space="preserve"> </w:t>
      </w:r>
      <w:r w:rsidRPr="00AC1D5B">
        <w:rPr>
          <w:rStyle w:val="typ"/>
        </w:rPr>
        <w:t>AcceptOrder</w:t>
      </w:r>
      <w:r w:rsidRPr="00AC1D5B">
        <w:rPr>
          <w:rStyle w:val="pun"/>
        </w:rPr>
        <w:t>(</w:t>
      </w:r>
      <w:r w:rsidRPr="00AC1D5B">
        <w:rPr>
          <w:rStyle w:val="typ"/>
        </w:rPr>
        <w:t>Order</w:t>
      </w:r>
      <w:r w:rsidRPr="00AC1D5B">
        <w:rPr>
          <w:rStyle w:val="pln"/>
        </w:rPr>
        <w:t xml:space="preserve"> order</w:t>
      </w:r>
      <w:r w:rsidRPr="00AC1D5B">
        <w:rPr>
          <w:rStyle w:val="pun"/>
        </w:rPr>
        <w:t>)</w:t>
      </w:r>
    </w:p>
    <w:p w:rsidR="00062F2D" w:rsidRPr="00AC1D5B" w:rsidRDefault="00062F2D" w:rsidP="00AC1D5B">
      <w:pPr>
        <w:pStyle w:val="CodeStyle"/>
        <w:rPr>
          <w:rStyle w:val="pln"/>
        </w:rPr>
      </w:pPr>
      <w:r w:rsidRPr="00AC1D5B">
        <w:rPr>
          <w:rStyle w:val="pln"/>
        </w:rPr>
        <w:t xml:space="preserve">    </w:t>
      </w:r>
      <w:r w:rsidRPr="00AC1D5B">
        <w:rPr>
          <w:rStyle w:val="pun"/>
        </w:rPr>
        <w:t>{</w:t>
      </w:r>
    </w:p>
    <w:p w:rsidR="00062F2D" w:rsidRPr="00AC1D5B" w:rsidRDefault="00062F2D" w:rsidP="00AC1D5B">
      <w:pPr>
        <w:pStyle w:val="CodeStyle"/>
        <w:rPr>
          <w:rStyle w:val="pln"/>
        </w:rPr>
      </w:pPr>
      <w:r w:rsidRPr="00AC1D5B">
        <w:rPr>
          <w:rStyle w:val="pln"/>
        </w:rPr>
        <w:t xml:space="preserve">        </w:t>
      </w:r>
      <w:r w:rsidRPr="00AC1D5B">
        <w:rPr>
          <w:rStyle w:val="com"/>
        </w:rPr>
        <w:t>//Domain logic such as validation</w:t>
      </w:r>
    </w:p>
    <w:p w:rsidR="00062F2D" w:rsidRPr="00AC1D5B" w:rsidRDefault="00062F2D" w:rsidP="00AC1D5B">
      <w:pPr>
        <w:pStyle w:val="CodeStyle"/>
        <w:rPr>
          <w:rStyle w:val="pln"/>
        </w:rPr>
      </w:pPr>
      <w:r w:rsidRPr="00AC1D5B">
        <w:rPr>
          <w:rStyle w:val="pln"/>
        </w:rPr>
        <w:t xml:space="preserve">        orderSaver</w:t>
      </w:r>
      <w:r w:rsidRPr="00AC1D5B">
        <w:rPr>
          <w:rStyle w:val="pun"/>
        </w:rPr>
        <w:t>.</w:t>
      </w:r>
      <w:r w:rsidRPr="00AC1D5B">
        <w:rPr>
          <w:rStyle w:val="typ"/>
        </w:rPr>
        <w:t>SaveOrder</w:t>
      </w:r>
      <w:r w:rsidRPr="00AC1D5B">
        <w:rPr>
          <w:rStyle w:val="pun"/>
        </w:rPr>
        <w:t>(</w:t>
      </w:r>
      <w:r w:rsidRPr="00AC1D5B">
        <w:rPr>
          <w:rStyle w:val="pln"/>
        </w:rPr>
        <w:t>order</w:t>
      </w:r>
      <w:r w:rsidRPr="00AC1D5B">
        <w:rPr>
          <w:rStyle w:val="pun"/>
        </w:rPr>
        <w:t>);</w:t>
      </w:r>
    </w:p>
    <w:p w:rsidR="00062F2D" w:rsidRPr="00AC1D5B" w:rsidRDefault="00062F2D" w:rsidP="00AC1D5B">
      <w:pPr>
        <w:pStyle w:val="CodeStyle"/>
        <w:rPr>
          <w:rStyle w:val="pln"/>
        </w:rPr>
      </w:pPr>
      <w:r w:rsidRPr="00AC1D5B">
        <w:rPr>
          <w:rStyle w:val="pln"/>
        </w:rPr>
        <w:t xml:space="preserve">    </w:t>
      </w:r>
      <w:r w:rsidRPr="00AC1D5B">
        <w:rPr>
          <w:rStyle w:val="pun"/>
        </w:rPr>
        <w:t>}</w:t>
      </w:r>
    </w:p>
    <w:p w:rsidR="00062F2D" w:rsidRPr="00AC1D5B" w:rsidRDefault="00062F2D" w:rsidP="00AC1D5B">
      <w:pPr>
        <w:pStyle w:val="CodeStyle"/>
      </w:pPr>
      <w:r w:rsidRPr="00AC1D5B">
        <w:rPr>
          <w:rStyle w:val="pun"/>
        </w:rPr>
        <w:t>}</w:t>
      </w:r>
    </w:p>
    <w:p w:rsidR="00062F2D" w:rsidRPr="00AC1D5B" w:rsidRDefault="00062F2D" w:rsidP="00AC1D5B">
      <w:pPr>
        <w:pStyle w:val="ContentStyle"/>
      </w:pPr>
      <w:r w:rsidRPr="00AC1D5B">
        <w:t>As you can see in the example code above OrderService’s constructor requires an instance of IOrderSaver which it stores in a field. When invoked the AcceptOrder method uses this injected instance to save the order.</w:t>
      </w:r>
    </w:p>
    <w:p w:rsidR="00062F2D" w:rsidRPr="00AC1D5B" w:rsidRDefault="00062F2D" w:rsidP="00AC1D5B">
      <w:pPr>
        <w:pStyle w:val="ContentStyle"/>
      </w:pPr>
      <w:r w:rsidRPr="00AC1D5B">
        <w:t>Should we want to be able to instantiate OrderService without supplying an IOrderSaver there is of course nothing stopping us from creating another constructor which sets the orderSaver field to a default implementation.</w:t>
      </w:r>
    </w:p>
    <w:p w:rsidR="00062F2D" w:rsidRPr="00AC1D5B" w:rsidRDefault="00062F2D" w:rsidP="00AC1D5B">
      <w:pPr>
        <w:pStyle w:val="CodeStyle"/>
        <w:rPr>
          <w:rStyle w:val="pln"/>
        </w:rPr>
      </w:pPr>
      <w:r w:rsidRPr="00AC1D5B">
        <w:rPr>
          <w:rStyle w:val="kwd"/>
        </w:rPr>
        <w:t>public</w:t>
      </w:r>
      <w:r w:rsidRPr="00AC1D5B">
        <w:rPr>
          <w:rStyle w:val="pln"/>
        </w:rPr>
        <w:t xml:space="preserve"> </w:t>
      </w:r>
      <w:r w:rsidRPr="00AC1D5B">
        <w:rPr>
          <w:rStyle w:val="typ"/>
        </w:rPr>
        <w:t>OrderService</w:t>
      </w:r>
      <w:r w:rsidRPr="00AC1D5B">
        <w:rPr>
          <w:rStyle w:val="pun"/>
        </w:rPr>
        <w:t>()</w:t>
      </w:r>
    </w:p>
    <w:p w:rsidR="00062F2D" w:rsidRPr="00AC1D5B" w:rsidRDefault="00062F2D" w:rsidP="00AC1D5B">
      <w:pPr>
        <w:pStyle w:val="CodeStyle"/>
        <w:rPr>
          <w:rStyle w:val="pln"/>
        </w:rPr>
      </w:pPr>
      <w:r w:rsidRPr="00AC1D5B">
        <w:rPr>
          <w:rStyle w:val="pun"/>
        </w:rPr>
        <w:t>{</w:t>
      </w:r>
    </w:p>
    <w:p w:rsidR="00062F2D" w:rsidRPr="00AC1D5B" w:rsidRDefault="00062F2D" w:rsidP="00AC1D5B">
      <w:pPr>
        <w:pStyle w:val="CodeStyle"/>
        <w:rPr>
          <w:rStyle w:val="pln"/>
        </w:rPr>
      </w:pPr>
      <w:r w:rsidRPr="00AC1D5B">
        <w:rPr>
          <w:rStyle w:val="pln"/>
        </w:rPr>
        <w:t xml:space="preserve">    </w:t>
      </w:r>
      <w:r w:rsidRPr="00AC1D5B">
        <w:rPr>
          <w:rStyle w:val="kwd"/>
        </w:rPr>
        <w:t>this</w:t>
      </w:r>
      <w:r w:rsidRPr="00AC1D5B">
        <w:rPr>
          <w:rStyle w:val="pun"/>
        </w:rPr>
        <w:t>.</w:t>
      </w:r>
      <w:r w:rsidRPr="00AC1D5B">
        <w:rPr>
          <w:rStyle w:val="pln"/>
        </w:rPr>
        <w:t xml:space="preserve">orderSaver </w:t>
      </w:r>
      <w:r w:rsidRPr="00AC1D5B">
        <w:rPr>
          <w:rStyle w:val="pun"/>
        </w:rPr>
        <w:t>=</w:t>
      </w:r>
      <w:r w:rsidRPr="00AC1D5B">
        <w:rPr>
          <w:rStyle w:val="pln"/>
        </w:rPr>
        <w:t xml:space="preserve"> </w:t>
      </w:r>
      <w:r w:rsidRPr="00AC1D5B">
        <w:rPr>
          <w:rStyle w:val="kwd"/>
        </w:rPr>
        <w:t>new</w:t>
      </w:r>
      <w:r w:rsidRPr="00AC1D5B">
        <w:rPr>
          <w:rStyle w:val="pln"/>
        </w:rPr>
        <w:t xml:space="preserve"> </w:t>
      </w:r>
      <w:r w:rsidRPr="00AC1D5B">
        <w:rPr>
          <w:rStyle w:val="typ"/>
        </w:rPr>
        <w:t>OrderDatabase</w:t>
      </w:r>
      <w:r w:rsidRPr="00AC1D5B">
        <w:rPr>
          <w:rStyle w:val="pun"/>
        </w:rPr>
        <w:t>();</w:t>
      </w:r>
    </w:p>
    <w:p w:rsidR="00062F2D" w:rsidRPr="00AC1D5B" w:rsidRDefault="00062F2D" w:rsidP="00AC1D5B">
      <w:pPr>
        <w:pStyle w:val="CodeStyle"/>
      </w:pPr>
      <w:r w:rsidRPr="00AC1D5B">
        <w:rPr>
          <w:rStyle w:val="pun"/>
        </w:rPr>
        <w:t>}</w:t>
      </w:r>
    </w:p>
    <w:p w:rsidR="00062F2D" w:rsidRDefault="00062F2D" w:rsidP="00AC1D5B">
      <w:pPr>
        <w:pStyle w:val="ContentStyle"/>
      </w:pPr>
      <w:r>
        <w:t>While this means that OrderService still knows about which implementation of IOrderSaver it uses when instantiated with this constructor we are still able to change what implementation it uses using the other constructor, for instance when we are creating unit tests.</w:t>
      </w:r>
    </w:p>
    <w:p w:rsidR="00062F2D" w:rsidRDefault="00062F2D" w:rsidP="00AC1D5B">
      <w:pPr>
        <w:pStyle w:val="ContentStyle"/>
      </w:pPr>
      <w:r>
        <w:t>I’m not saying this is a good idea, but it is possible and definitely better than not being able to change how OrderService saves orders at all.</w:t>
      </w:r>
    </w:p>
    <w:p w:rsidR="00AC1D5B" w:rsidRDefault="00AC1D5B" w:rsidP="00AC1D5B">
      <w:pPr>
        <w:pStyle w:val="ContentStyle"/>
        <w:rPr>
          <w:b/>
        </w:rPr>
      </w:pPr>
    </w:p>
    <w:p w:rsidR="00AC1D5B" w:rsidRPr="00AC1D5B" w:rsidRDefault="00AC1D5B" w:rsidP="00AC1D5B">
      <w:pPr>
        <w:pStyle w:val="ContentStyle"/>
        <w:rPr>
          <w:b/>
        </w:rPr>
      </w:pPr>
      <w:r w:rsidRPr="00AC1D5B">
        <w:rPr>
          <w:b/>
        </w:rPr>
        <w:t>Service Locator</w:t>
      </w:r>
    </w:p>
    <w:p w:rsidR="00AC1D5B" w:rsidRPr="00AC1D5B" w:rsidRDefault="00AC1D5B" w:rsidP="00AC1D5B">
      <w:pPr>
        <w:pStyle w:val="ContentStyle"/>
      </w:pPr>
      <w:r w:rsidRPr="00AC1D5B">
        <w:t>While I think Dependency Injection is superior in just about any situation there is also another way to implement Inversion of Control, using a Service Locator.</w:t>
      </w:r>
    </w:p>
    <w:p w:rsidR="00AC1D5B" w:rsidRDefault="00AC1D5B" w:rsidP="00AC1D5B">
      <w:pPr>
        <w:pStyle w:val="NormalWeb"/>
        <w:shd w:val="clear" w:color="auto" w:fill="FFFFFF"/>
        <w:spacing w:before="0" w:beforeAutospacing="0" w:after="135" w:afterAutospacing="0"/>
        <w:jc w:val="center"/>
        <w:rPr>
          <w:rFonts w:ascii="Arial" w:hAnsi="Arial" w:cs="Arial"/>
          <w:color w:val="333333"/>
          <w:sz w:val="26"/>
          <w:szCs w:val="26"/>
        </w:rPr>
      </w:pPr>
      <w:r>
        <w:rPr>
          <w:rFonts w:ascii="Arial" w:hAnsi="Arial" w:cs="Arial"/>
          <w:noProof/>
          <w:color w:val="333333"/>
          <w:sz w:val="26"/>
          <w:szCs w:val="26"/>
        </w:rPr>
        <w:lastRenderedPageBreak/>
        <w:drawing>
          <wp:inline distT="0" distB="0" distL="0" distR="0">
            <wp:extent cx="5105400" cy="2362200"/>
            <wp:effectExtent l="0" t="0" r="0" b="0"/>
            <wp:docPr id="248" name="Picture 248" descr="http://joelabrahamsson.com/PageFiles/193/service_loc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joelabrahamsson.com/PageFiles/193/service_locator.png"/>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5105400" cy="2362200"/>
                    </a:xfrm>
                    <a:prstGeom prst="rect">
                      <a:avLst/>
                    </a:prstGeom>
                    <a:noFill/>
                    <a:ln>
                      <a:noFill/>
                    </a:ln>
                  </pic:spPr>
                </pic:pic>
              </a:graphicData>
            </a:graphic>
          </wp:inline>
        </w:drawing>
      </w:r>
    </w:p>
    <w:p w:rsidR="00AC1D5B" w:rsidRDefault="00AC1D5B" w:rsidP="00AC1D5B">
      <w:pPr>
        <w:pStyle w:val="ContentStyle"/>
      </w:pPr>
      <w:r>
        <w:t>In the diagram above OrderService doesn’t know about OrderDatabase but it does know about an instance of the concrete class ServiceLocator which in turn knows about OrderDatabase.</w:t>
      </w:r>
    </w:p>
    <w:p w:rsidR="00AC1D5B" w:rsidRDefault="00AC1D5B" w:rsidP="00AC1D5B">
      <w:pPr>
        <w:pStyle w:val="ContentStyle"/>
      </w:pPr>
      <w:r>
        <w:t>When AcceptOrder is invoked it will ask ServiceLocator for an instance of IOrderSaver which will supply one based on how we have configured it.</w:t>
      </w:r>
    </w:p>
    <w:p w:rsidR="00AC1D5B" w:rsidRDefault="00AC1D5B" w:rsidP="00AC1D5B">
      <w:pPr>
        <w:pStyle w:val="ContentStyle"/>
      </w:pPr>
      <w:r>
        <w:t>Using this approach OrderService could be implemented like this:</w:t>
      </w:r>
    </w:p>
    <w:p w:rsidR="00AC1D5B" w:rsidRPr="00AC1D5B" w:rsidRDefault="00AC1D5B" w:rsidP="00AC1D5B">
      <w:pPr>
        <w:pStyle w:val="CodeStyle"/>
        <w:rPr>
          <w:rStyle w:val="pln"/>
        </w:rPr>
      </w:pPr>
      <w:r w:rsidRPr="00AC1D5B">
        <w:rPr>
          <w:rStyle w:val="kwd"/>
        </w:rPr>
        <w:t>public</w:t>
      </w:r>
      <w:r w:rsidRPr="00AC1D5B">
        <w:rPr>
          <w:rStyle w:val="pln"/>
        </w:rPr>
        <w:t xml:space="preserve"> </w:t>
      </w:r>
      <w:r w:rsidRPr="00AC1D5B">
        <w:rPr>
          <w:rStyle w:val="kwd"/>
        </w:rPr>
        <w:t>class</w:t>
      </w:r>
      <w:r w:rsidRPr="00AC1D5B">
        <w:rPr>
          <w:rStyle w:val="pln"/>
        </w:rPr>
        <w:t xml:space="preserve"> </w:t>
      </w:r>
      <w:r w:rsidRPr="00AC1D5B">
        <w:rPr>
          <w:rStyle w:val="typ"/>
        </w:rPr>
        <w:t>OrderService</w:t>
      </w:r>
    </w:p>
    <w:p w:rsidR="00AC1D5B" w:rsidRPr="00AC1D5B" w:rsidRDefault="00AC1D5B" w:rsidP="00AC1D5B">
      <w:pPr>
        <w:pStyle w:val="CodeStyle"/>
        <w:rPr>
          <w:rStyle w:val="pln"/>
        </w:rPr>
      </w:pPr>
      <w:r w:rsidRPr="00AC1D5B">
        <w:rPr>
          <w:rStyle w:val="pun"/>
        </w:rPr>
        <w:t>{</w:t>
      </w:r>
    </w:p>
    <w:p w:rsidR="00AC1D5B" w:rsidRPr="00AC1D5B" w:rsidRDefault="00AC1D5B" w:rsidP="00AC1D5B">
      <w:pPr>
        <w:pStyle w:val="CodeStyle"/>
        <w:rPr>
          <w:rStyle w:val="pln"/>
        </w:rPr>
      </w:pPr>
      <w:r w:rsidRPr="00AC1D5B">
        <w:rPr>
          <w:rStyle w:val="pln"/>
        </w:rPr>
        <w:t xml:space="preserve">    </w:t>
      </w:r>
      <w:r w:rsidRPr="00AC1D5B">
        <w:rPr>
          <w:rStyle w:val="kwd"/>
        </w:rPr>
        <w:t>public</w:t>
      </w:r>
      <w:r w:rsidRPr="00AC1D5B">
        <w:rPr>
          <w:rStyle w:val="pln"/>
        </w:rPr>
        <w:t xml:space="preserve"> </w:t>
      </w:r>
      <w:r w:rsidRPr="00AC1D5B">
        <w:rPr>
          <w:rStyle w:val="kwd"/>
        </w:rPr>
        <w:t>void</w:t>
      </w:r>
      <w:r w:rsidRPr="00AC1D5B">
        <w:rPr>
          <w:rStyle w:val="pln"/>
        </w:rPr>
        <w:t xml:space="preserve"> </w:t>
      </w:r>
      <w:r w:rsidRPr="00AC1D5B">
        <w:rPr>
          <w:rStyle w:val="typ"/>
        </w:rPr>
        <w:t>AcceptOrder</w:t>
      </w:r>
      <w:r w:rsidRPr="00AC1D5B">
        <w:rPr>
          <w:rStyle w:val="pun"/>
        </w:rPr>
        <w:t>(</w:t>
      </w:r>
      <w:r w:rsidRPr="00AC1D5B">
        <w:rPr>
          <w:rStyle w:val="typ"/>
        </w:rPr>
        <w:t>Order</w:t>
      </w:r>
      <w:r w:rsidRPr="00AC1D5B">
        <w:rPr>
          <w:rStyle w:val="pln"/>
        </w:rPr>
        <w:t xml:space="preserve"> order</w:t>
      </w:r>
      <w:r w:rsidRPr="00AC1D5B">
        <w:rPr>
          <w:rStyle w:val="pun"/>
        </w:rPr>
        <w:t>)</w:t>
      </w:r>
    </w:p>
    <w:p w:rsidR="00AC1D5B" w:rsidRPr="00AC1D5B" w:rsidRDefault="00AC1D5B" w:rsidP="00AC1D5B">
      <w:pPr>
        <w:pStyle w:val="CodeStyle"/>
        <w:rPr>
          <w:rStyle w:val="pln"/>
        </w:rPr>
      </w:pPr>
      <w:r w:rsidRPr="00AC1D5B">
        <w:rPr>
          <w:rStyle w:val="pln"/>
        </w:rPr>
        <w:t xml:space="preserve">    </w:t>
      </w:r>
      <w:r w:rsidRPr="00AC1D5B">
        <w:rPr>
          <w:rStyle w:val="pun"/>
        </w:rPr>
        <w:t>{</w:t>
      </w:r>
    </w:p>
    <w:p w:rsidR="00AC1D5B" w:rsidRPr="00AC1D5B" w:rsidRDefault="00AC1D5B" w:rsidP="00537A81">
      <w:pPr>
        <w:pStyle w:val="CodeStyle"/>
        <w:rPr>
          <w:rStyle w:val="pln"/>
        </w:rPr>
      </w:pPr>
      <w:r w:rsidRPr="00AC1D5B">
        <w:rPr>
          <w:rStyle w:val="pln"/>
        </w:rPr>
        <w:t xml:space="preserve">        </w:t>
      </w:r>
      <w:r w:rsidRPr="00AC1D5B">
        <w:rPr>
          <w:rStyle w:val="com"/>
        </w:rPr>
        <w:t>//Domain logic such as validation</w:t>
      </w:r>
    </w:p>
    <w:p w:rsidR="00AC1D5B" w:rsidRPr="00AC1D5B" w:rsidRDefault="00AC1D5B" w:rsidP="00AC1D5B">
      <w:pPr>
        <w:pStyle w:val="CodeStyle"/>
        <w:rPr>
          <w:rStyle w:val="pln"/>
        </w:rPr>
      </w:pPr>
      <w:r w:rsidRPr="00AC1D5B">
        <w:rPr>
          <w:rStyle w:val="pln"/>
        </w:rPr>
        <w:t xml:space="preserve">        </w:t>
      </w:r>
      <w:r w:rsidRPr="00AC1D5B">
        <w:rPr>
          <w:rStyle w:val="typ"/>
        </w:rPr>
        <w:t>OrderSaverFactory</w:t>
      </w:r>
      <w:r w:rsidRPr="00AC1D5B">
        <w:rPr>
          <w:rStyle w:val="pun"/>
        </w:rPr>
        <w:t>.</w:t>
      </w:r>
      <w:r w:rsidRPr="00AC1D5B">
        <w:rPr>
          <w:rStyle w:val="typ"/>
        </w:rPr>
        <w:t>GetOrderSaver</w:t>
      </w:r>
      <w:r w:rsidRPr="00AC1D5B">
        <w:rPr>
          <w:rStyle w:val="pun"/>
        </w:rPr>
        <w:t>().</w:t>
      </w:r>
      <w:r w:rsidRPr="00AC1D5B">
        <w:rPr>
          <w:rStyle w:val="typ"/>
        </w:rPr>
        <w:t>SaveOrder</w:t>
      </w:r>
      <w:r w:rsidRPr="00AC1D5B">
        <w:rPr>
          <w:rStyle w:val="pun"/>
        </w:rPr>
        <w:t>(</w:t>
      </w:r>
      <w:r w:rsidRPr="00AC1D5B">
        <w:rPr>
          <w:rStyle w:val="pln"/>
        </w:rPr>
        <w:t>order</w:t>
      </w:r>
      <w:r w:rsidRPr="00AC1D5B">
        <w:rPr>
          <w:rStyle w:val="pun"/>
        </w:rPr>
        <w:t>);</w:t>
      </w:r>
    </w:p>
    <w:p w:rsidR="00AC1D5B" w:rsidRPr="00AC1D5B" w:rsidRDefault="00AC1D5B" w:rsidP="00AC1D5B">
      <w:pPr>
        <w:pStyle w:val="CodeStyle"/>
        <w:rPr>
          <w:rStyle w:val="pln"/>
        </w:rPr>
      </w:pPr>
      <w:r w:rsidRPr="00AC1D5B">
        <w:rPr>
          <w:rStyle w:val="pln"/>
        </w:rPr>
        <w:t xml:space="preserve">    </w:t>
      </w:r>
      <w:r w:rsidRPr="00AC1D5B">
        <w:rPr>
          <w:rStyle w:val="pun"/>
        </w:rPr>
        <w:t>}</w:t>
      </w:r>
    </w:p>
    <w:p w:rsidR="00AC1D5B" w:rsidRPr="00AC1D5B" w:rsidRDefault="00AC1D5B" w:rsidP="00AC1D5B">
      <w:pPr>
        <w:pStyle w:val="CodeStyle"/>
      </w:pPr>
      <w:r w:rsidRPr="00AC1D5B">
        <w:rPr>
          <w:rStyle w:val="pun"/>
        </w:rPr>
        <w:t>}</w:t>
      </w:r>
    </w:p>
    <w:p w:rsidR="00AC1D5B" w:rsidRDefault="00AC1D5B" w:rsidP="00AC1D5B">
      <w:pPr>
        <w:pStyle w:val="ContentStyle"/>
      </w:pPr>
      <w:r>
        <w:t>A simple implementation of ServiceLocator would be to have it supply an instance of a default implementation of IOrderSaver unless we specifically tell it to supply another instance, like this:</w:t>
      </w:r>
    </w:p>
    <w:p w:rsidR="00AC1D5B" w:rsidRPr="00AC1D5B" w:rsidRDefault="00AC1D5B" w:rsidP="00AC1D5B">
      <w:pPr>
        <w:pStyle w:val="CodeStyle"/>
        <w:rPr>
          <w:rStyle w:val="pln"/>
        </w:rPr>
      </w:pPr>
      <w:r w:rsidRPr="00AC1D5B">
        <w:rPr>
          <w:rStyle w:val="kwd"/>
        </w:rPr>
        <w:t>public</w:t>
      </w:r>
      <w:r w:rsidRPr="00AC1D5B">
        <w:rPr>
          <w:rStyle w:val="pln"/>
        </w:rPr>
        <w:t xml:space="preserve"> </w:t>
      </w:r>
      <w:r w:rsidRPr="00AC1D5B">
        <w:rPr>
          <w:rStyle w:val="kwd"/>
        </w:rPr>
        <w:t>class</w:t>
      </w:r>
      <w:r w:rsidRPr="00AC1D5B">
        <w:rPr>
          <w:rStyle w:val="pln"/>
        </w:rPr>
        <w:t xml:space="preserve"> </w:t>
      </w:r>
      <w:r w:rsidRPr="00AC1D5B">
        <w:rPr>
          <w:rStyle w:val="typ"/>
        </w:rPr>
        <w:t>ServiceLocator</w:t>
      </w:r>
    </w:p>
    <w:p w:rsidR="00AC1D5B" w:rsidRPr="00AC1D5B" w:rsidRDefault="00AC1D5B" w:rsidP="00AC1D5B">
      <w:pPr>
        <w:pStyle w:val="CodeStyle"/>
        <w:rPr>
          <w:rStyle w:val="pln"/>
        </w:rPr>
      </w:pPr>
      <w:r w:rsidRPr="00AC1D5B">
        <w:rPr>
          <w:rStyle w:val="pun"/>
        </w:rPr>
        <w:t>{</w:t>
      </w:r>
    </w:p>
    <w:p w:rsidR="00AC1D5B" w:rsidRPr="00AC1D5B" w:rsidRDefault="00AC1D5B" w:rsidP="00AC1D5B">
      <w:pPr>
        <w:pStyle w:val="CodeStyle"/>
        <w:rPr>
          <w:rStyle w:val="pln"/>
        </w:rPr>
      </w:pPr>
      <w:r w:rsidRPr="00AC1D5B">
        <w:rPr>
          <w:rStyle w:val="pln"/>
        </w:rPr>
        <w:t xml:space="preserve">    </w:t>
      </w:r>
      <w:r w:rsidRPr="00AC1D5B">
        <w:rPr>
          <w:rStyle w:val="kwd"/>
        </w:rPr>
        <w:t>public</w:t>
      </w:r>
      <w:r w:rsidRPr="00AC1D5B">
        <w:rPr>
          <w:rStyle w:val="pln"/>
        </w:rPr>
        <w:t xml:space="preserve"> </w:t>
      </w:r>
      <w:r w:rsidRPr="00AC1D5B">
        <w:rPr>
          <w:rStyle w:val="kwd"/>
        </w:rPr>
        <w:t>static</w:t>
      </w:r>
      <w:r w:rsidRPr="00AC1D5B">
        <w:rPr>
          <w:rStyle w:val="pln"/>
        </w:rPr>
        <w:t xml:space="preserve"> </w:t>
      </w:r>
      <w:r w:rsidRPr="00AC1D5B">
        <w:rPr>
          <w:rStyle w:val="typ"/>
        </w:rPr>
        <w:t>IOrderSaver</w:t>
      </w:r>
      <w:r w:rsidRPr="00AC1D5B">
        <w:rPr>
          <w:rStyle w:val="pln"/>
        </w:rPr>
        <w:t xml:space="preserve"> </w:t>
      </w:r>
      <w:r w:rsidRPr="00AC1D5B">
        <w:rPr>
          <w:rStyle w:val="typ"/>
        </w:rPr>
        <w:t>OrderSaver</w:t>
      </w:r>
      <w:r w:rsidRPr="00AC1D5B">
        <w:rPr>
          <w:rStyle w:val="pln"/>
        </w:rPr>
        <w:t xml:space="preserve"> </w:t>
      </w:r>
      <w:r w:rsidRPr="00AC1D5B">
        <w:rPr>
          <w:rStyle w:val="pun"/>
        </w:rPr>
        <w:t>{</w:t>
      </w:r>
      <w:r w:rsidRPr="00AC1D5B">
        <w:rPr>
          <w:rStyle w:val="pln"/>
        </w:rPr>
        <w:t xml:space="preserve"> </w:t>
      </w:r>
      <w:r w:rsidRPr="00AC1D5B">
        <w:rPr>
          <w:rStyle w:val="kwd"/>
        </w:rPr>
        <w:t>get</w:t>
      </w:r>
      <w:r w:rsidRPr="00AC1D5B">
        <w:rPr>
          <w:rStyle w:val="pun"/>
        </w:rPr>
        <w:t>;</w:t>
      </w:r>
      <w:r w:rsidRPr="00AC1D5B">
        <w:rPr>
          <w:rStyle w:val="pln"/>
        </w:rPr>
        <w:t xml:space="preserve"> </w:t>
      </w:r>
      <w:r w:rsidRPr="00AC1D5B">
        <w:rPr>
          <w:rStyle w:val="kwd"/>
        </w:rPr>
        <w:t>set</w:t>
      </w:r>
      <w:r w:rsidRPr="00AC1D5B">
        <w:rPr>
          <w:rStyle w:val="pun"/>
        </w:rPr>
        <w:t>;</w:t>
      </w:r>
      <w:r w:rsidRPr="00AC1D5B">
        <w:rPr>
          <w:rStyle w:val="pln"/>
        </w:rPr>
        <w:t xml:space="preserve"> </w:t>
      </w:r>
      <w:r w:rsidRPr="00AC1D5B">
        <w:rPr>
          <w:rStyle w:val="pun"/>
        </w:rPr>
        <w:t>}</w:t>
      </w:r>
    </w:p>
    <w:p w:rsidR="00AC1D5B" w:rsidRPr="00AC1D5B" w:rsidRDefault="00AC1D5B" w:rsidP="00AC1D5B">
      <w:pPr>
        <w:pStyle w:val="CodeStyle"/>
        <w:rPr>
          <w:rStyle w:val="pln"/>
        </w:rPr>
      </w:pPr>
    </w:p>
    <w:p w:rsidR="00AC1D5B" w:rsidRPr="00AC1D5B" w:rsidRDefault="00AC1D5B" w:rsidP="00AC1D5B">
      <w:pPr>
        <w:pStyle w:val="CodeStyle"/>
        <w:rPr>
          <w:rStyle w:val="pln"/>
        </w:rPr>
      </w:pPr>
      <w:r w:rsidRPr="00AC1D5B">
        <w:rPr>
          <w:rStyle w:val="pln"/>
        </w:rPr>
        <w:t xml:space="preserve">    </w:t>
      </w:r>
      <w:r w:rsidRPr="00AC1D5B">
        <w:rPr>
          <w:rStyle w:val="kwd"/>
        </w:rPr>
        <w:t>public</w:t>
      </w:r>
      <w:r w:rsidRPr="00AC1D5B">
        <w:rPr>
          <w:rStyle w:val="pln"/>
        </w:rPr>
        <w:t xml:space="preserve"> </w:t>
      </w:r>
      <w:r w:rsidRPr="00AC1D5B">
        <w:rPr>
          <w:rStyle w:val="kwd"/>
        </w:rPr>
        <w:t>static</w:t>
      </w:r>
      <w:r w:rsidRPr="00AC1D5B">
        <w:rPr>
          <w:rStyle w:val="pln"/>
        </w:rPr>
        <w:t xml:space="preserve"> </w:t>
      </w:r>
      <w:r w:rsidRPr="00AC1D5B">
        <w:rPr>
          <w:rStyle w:val="typ"/>
        </w:rPr>
        <w:t>IOrderSaver</w:t>
      </w:r>
      <w:r w:rsidRPr="00AC1D5B">
        <w:rPr>
          <w:rStyle w:val="pln"/>
        </w:rPr>
        <w:t xml:space="preserve"> </w:t>
      </w:r>
      <w:r w:rsidRPr="00AC1D5B">
        <w:rPr>
          <w:rStyle w:val="typ"/>
        </w:rPr>
        <w:t>GetOrderSaver</w:t>
      </w:r>
      <w:r w:rsidRPr="00AC1D5B">
        <w:rPr>
          <w:rStyle w:val="pun"/>
        </w:rPr>
        <w:t>()</w:t>
      </w:r>
    </w:p>
    <w:p w:rsidR="00AC1D5B" w:rsidRPr="00AC1D5B" w:rsidRDefault="00AC1D5B" w:rsidP="00AC1D5B">
      <w:pPr>
        <w:pStyle w:val="CodeStyle"/>
        <w:rPr>
          <w:rStyle w:val="pln"/>
        </w:rPr>
      </w:pPr>
      <w:r w:rsidRPr="00AC1D5B">
        <w:rPr>
          <w:rStyle w:val="pln"/>
        </w:rPr>
        <w:t xml:space="preserve">    </w:t>
      </w:r>
      <w:r w:rsidRPr="00AC1D5B">
        <w:rPr>
          <w:rStyle w:val="pun"/>
        </w:rPr>
        <w:t>{</w:t>
      </w:r>
    </w:p>
    <w:p w:rsidR="00AC1D5B" w:rsidRPr="00AC1D5B" w:rsidRDefault="00AC1D5B" w:rsidP="00AC1D5B">
      <w:pPr>
        <w:pStyle w:val="CodeStyle"/>
        <w:rPr>
          <w:rStyle w:val="pln"/>
        </w:rPr>
      </w:pPr>
      <w:r w:rsidRPr="00AC1D5B">
        <w:rPr>
          <w:rStyle w:val="pln"/>
        </w:rPr>
        <w:t xml:space="preserve">        </w:t>
      </w:r>
      <w:r w:rsidRPr="00AC1D5B">
        <w:rPr>
          <w:rStyle w:val="kwd"/>
        </w:rPr>
        <w:t>if</w:t>
      </w:r>
      <w:r w:rsidRPr="00AC1D5B">
        <w:rPr>
          <w:rStyle w:val="pln"/>
        </w:rPr>
        <w:t xml:space="preserve"> </w:t>
      </w:r>
      <w:r w:rsidRPr="00AC1D5B">
        <w:rPr>
          <w:rStyle w:val="pun"/>
        </w:rPr>
        <w:t>(</w:t>
      </w:r>
      <w:r w:rsidRPr="00AC1D5B">
        <w:rPr>
          <w:rStyle w:val="typ"/>
        </w:rPr>
        <w:t>OrderSaver</w:t>
      </w:r>
      <w:r w:rsidRPr="00AC1D5B">
        <w:rPr>
          <w:rStyle w:val="pln"/>
        </w:rPr>
        <w:t xml:space="preserve"> </w:t>
      </w:r>
      <w:r w:rsidRPr="00AC1D5B">
        <w:rPr>
          <w:rStyle w:val="pun"/>
        </w:rPr>
        <w:t>==</w:t>
      </w:r>
      <w:r w:rsidRPr="00AC1D5B">
        <w:rPr>
          <w:rStyle w:val="pln"/>
        </w:rPr>
        <w:t xml:space="preserve"> </w:t>
      </w:r>
      <w:r w:rsidRPr="00AC1D5B">
        <w:rPr>
          <w:rStyle w:val="kwd"/>
        </w:rPr>
        <w:t>null</w:t>
      </w:r>
      <w:r w:rsidRPr="00AC1D5B">
        <w:rPr>
          <w:rStyle w:val="pun"/>
        </w:rPr>
        <w:t>)</w:t>
      </w:r>
    </w:p>
    <w:p w:rsidR="00AC1D5B" w:rsidRPr="00AC1D5B" w:rsidRDefault="00AC1D5B" w:rsidP="00AC1D5B">
      <w:pPr>
        <w:pStyle w:val="CodeStyle"/>
        <w:rPr>
          <w:rStyle w:val="pln"/>
        </w:rPr>
      </w:pPr>
      <w:r w:rsidRPr="00AC1D5B">
        <w:rPr>
          <w:rStyle w:val="pln"/>
        </w:rPr>
        <w:t xml:space="preserve">            </w:t>
      </w:r>
      <w:r w:rsidRPr="00AC1D5B">
        <w:rPr>
          <w:rStyle w:val="typ"/>
        </w:rPr>
        <w:t>OrderSaver</w:t>
      </w:r>
      <w:r w:rsidRPr="00AC1D5B">
        <w:rPr>
          <w:rStyle w:val="pln"/>
        </w:rPr>
        <w:t xml:space="preserve"> </w:t>
      </w:r>
      <w:r w:rsidRPr="00AC1D5B">
        <w:rPr>
          <w:rStyle w:val="pun"/>
        </w:rPr>
        <w:t>=</w:t>
      </w:r>
      <w:r w:rsidRPr="00AC1D5B">
        <w:rPr>
          <w:rStyle w:val="pln"/>
        </w:rPr>
        <w:t xml:space="preserve"> </w:t>
      </w:r>
      <w:r w:rsidRPr="00AC1D5B">
        <w:rPr>
          <w:rStyle w:val="kwd"/>
        </w:rPr>
        <w:t>new</w:t>
      </w:r>
      <w:r w:rsidRPr="00AC1D5B">
        <w:rPr>
          <w:rStyle w:val="pln"/>
        </w:rPr>
        <w:t xml:space="preserve"> </w:t>
      </w:r>
      <w:r w:rsidRPr="00AC1D5B">
        <w:rPr>
          <w:rStyle w:val="typ"/>
        </w:rPr>
        <w:t>OrderDatabase</w:t>
      </w:r>
      <w:r w:rsidRPr="00AC1D5B">
        <w:rPr>
          <w:rStyle w:val="pun"/>
        </w:rPr>
        <w:t>();</w:t>
      </w:r>
    </w:p>
    <w:p w:rsidR="00AC1D5B" w:rsidRPr="00AC1D5B" w:rsidRDefault="00AC1D5B" w:rsidP="00AC1D5B">
      <w:pPr>
        <w:pStyle w:val="CodeStyle"/>
        <w:rPr>
          <w:rStyle w:val="pln"/>
        </w:rPr>
      </w:pPr>
    </w:p>
    <w:p w:rsidR="00AC1D5B" w:rsidRPr="00AC1D5B" w:rsidRDefault="00AC1D5B" w:rsidP="00AC1D5B">
      <w:pPr>
        <w:pStyle w:val="CodeStyle"/>
        <w:rPr>
          <w:rStyle w:val="pln"/>
        </w:rPr>
      </w:pPr>
      <w:r w:rsidRPr="00AC1D5B">
        <w:rPr>
          <w:rStyle w:val="pln"/>
        </w:rPr>
        <w:t xml:space="preserve">        </w:t>
      </w:r>
      <w:r w:rsidRPr="00AC1D5B">
        <w:rPr>
          <w:rStyle w:val="kwd"/>
        </w:rPr>
        <w:t>return</w:t>
      </w:r>
      <w:r w:rsidRPr="00AC1D5B">
        <w:rPr>
          <w:rStyle w:val="pln"/>
        </w:rPr>
        <w:t xml:space="preserve"> </w:t>
      </w:r>
      <w:r w:rsidRPr="00AC1D5B">
        <w:rPr>
          <w:rStyle w:val="typ"/>
        </w:rPr>
        <w:t>OrderSaver</w:t>
      </w:r>
      <w:r w:rsidRPr="00AC1D5B">
        <w:rPr>
          <w:rStyle w:val="pun"/>
        </w:rPr>
        <w:t>;</w:t>
      </w:r>
    </w:p>
    <w:p w:rsidR="00AC1D5B" w:rsidRPr="00AC1D5B" w:rsidRDefault="00AC1D5B" w:rsidP="00AC1D5B">
      <w:pPr>
        <w:pStyle w:val="CodeStyle"/>
        <w:rPr>
          <w:rStyle w:val="pln"/>
        </w:rPr>
      </w:pPr>
      <w:r w:rsidRPr="00AC1D5B">
        <w:rPr>
          <w:rStyle w:val="pln"/>
        </w:rPr>
        <w:t xml:space="preserve">    </w:t>
      </w:r>
      <w:r w:rsidRPr="00AC1D5B">
        <w:rPr>
          <w:rStyle w:val="pun"/>
        </w:rPr>
        <w:t>}</w:t>
      </w:r>
    </w:p>
    <w:p w:rsidR="00AC1D5B" w:rsidRPr="00AC1D5B" w:rsidRDefault="00AC1D5B" w:rsidP="00AC1D5B">
      <w:pPr>
        <w:pStyle w:val="CodeStyle"/>
      </w:pPr>
      <w:r w:rsidRPr="00AC1D5B">
        <w:rPr>
          <w:rStyle w:val="pun"/>
        </w:rPr>
        <w:t>}</w:t>
      </w:r>
    </w:p>
    <w:p w:rsidR="00AC1D5B" w:rsidRDefault="00AC1D5B" w:rsidP="00AC1D5B">
      <w:pPr>
        <w:pStyle w:val="ContentStyle"/>
      </w:pPr>
      <w:r>
        <w:t>I find the Service Locator approach to be much messier than Dependency Injection and it makes unit tests harder to set up, but there might be a few situations where Dependency Injection may be impractical. Then it’s good to still be able to apply Inversion of Control by using Service Locator.</w:t>
      </w:r>
    </w:p>
    <w:p w:rsidR="00AC1D5B" w:rsidRDefault="00AC1D5B" w:rsidP="00AC1D5B">
      <w:pPr>
        <w:pStyle w:val="ContentStyle"/>
      </w:pPr>
    </w:p>
    <w:p w:rsidR="005A4953" w:rsidRDefault="00537A81" w:rsidP="0076788A">
      <w:pPr>
        <w:pStyle w:val="ContentStyle"/>
        <w:rPr>
          <w:b/>
          <w:i/>
          <w:u w:val="single"/>
          <w:shd w:val="clear" w:color="auto" w:fill="FFFFFF"/>
        </w:rPr>
      </w:pPr>
      <w:r w:rsidRPr="00537A81">
        <w:rPr>
          <w:b/>
          <w:i/>
          <w:u w:val="single"/>
          <w:shd w:val="clear" w:color="auto" w:fill="FFFFFF"/>
        </w:rPr>
        <w:t>Lastly, Inversion of control explained by Martin Fowler:</w:t>
      </w:r>
    </w:p>
    <w:p w:rsidR="000251CC" w:rsidRPr="000251CC" w:rsidRDefault="000251CC" w:rsidP="000251CC">
      <w:pPr>
        <w:pStyle w:val="ContentStyle"/>
      </w:pPr>
      <w:r w:rsidRPr="000251CC">
        <w:t>Inversion of Control is a common phenomenon that you come across when extending frameworks. Indeed it's often seen as a defining characteristic of a framework.</w:t>
      </w:r>
    </w:p>
    <w:p w:rsidR="000251CC" w:rsidRPr="000251CC" w:rsidRDefault="000251CC" w:rsidP="000251CC">
      <w:pPr>
        <w:pStyle w:val="ContentStyle"/>
      </w:pPr>
      <w:r w:rsidRPr="000251CC">
        <w:t>Let's consider a simple example. Imagine I'm writing a program to get some information from a user and I'm using a command line enquiry. I might do it something like this</w:t>
      </w:r>
    </w:p>
    <w:p w:rsidR="000251CC" w:rsidRDefault="000251CC" w:rsidP="000251CC">
      <w:pPr>
        <w:pStyle w:val="CodeStyle"/>
      </w:pPr>
      <w:r>
        <w:t xml:space="preserve">  #ruby</w:t>
      </w:r>
    </w:p>
    <w:p w:rsidR="000251CC" w:rsidRDefault="000251CC" w:rsidP="000251CC">
      <w:pPr>
        <w:pStyle w:val="CodeStyle"/>
      </w:pPr>
      <w:r>
        <w:t xml:space="preserve">  puts 'What is your name?'</w:t>
      </w:r>
    </w:p>
    <w:p w:rsidR="000251CC" w:rsidRDefault="000251CC" w:rsidP="000251CC">
      <w:pPr>
        <w:pStyle w:val="CodeStyle"/>
      </w:pPr>
      <w:r>
        <w:t xml:space="preserve">  name = gets</w:t>
      </w:r>
    </w:p>
    <w:p w:rsidR="000251CC" w:rsidRDefault="000251CC" w:rsidP="000251CC">
      <w:pPr>
        <w:pStyle w:val="CodeStyle"/>
      </w:pPr>
      <w:r>
        <w:t xml:space="preserve">  process_name(name)</w:t>
      </w:r>
    </w:p>
    <w:p w:rsidR="000251CC" w:rsidRDefault="000251CC" w:rsidP="000251CC">
      <w:pPr>
        <w:pStyle w:val="CodeStyle"/>
      </w:pPr>
      <w:r>
        <w:lastRenderedPageBreak/>
        <w:t xml:space="preserve">  puts 'What is your quest?'</w:t>
      </w:r>
    </w:p>
    <w:p w:rsidR="000251CC" w:rsidRDefault="000251CC" w:rsidP="000251CC">
      <w:pPr>
        <w:pStyle w:val="CodeStyle"/>
      </w:pPr>
      <w:r>
        <w:t xml:space="preserve">  quest = gets</w:t>
      </w:r>
    </w:p>
    <w:p w:rsidR="000251CC" w:rsidRDefault="000251CC" w:rsidP="000251CC">
      <w:pPr>
        <w:pStyle w:val="CodeStyle"/>
      </w:pPr>
      <w:r>
        <w:t xml:space="preserve">  process_quest(quest)</w:t>
      </w:r>
    </w:p>
    <w:p w:rsidR="000251CC" w:rsidRDefault="000251CC" w:rsidP="000251CC">
      <w:pPr>
        <w:pStyle w:val="ContentStyle"/>
      </w:pPr>
      <w:r>
        <w:t>In this interaction, my code is in control: it decides when to ask questions, when to read responses, and when to process those results.</w:t>
      </w:r>
    </w:p>
    <w:p w:rsidR="000251CC" w:rsidRDefault="000251CC" w:rsidP="000251CC">
      <w:pPr>
        <w:pStyle w:val="ContentStyle"/>
      </w:pPr>
      <w:r>
        <w:t>However if I were were to use a windowing system to do something like this, I would do it by configuring a window.</w:t>
      </w:r>
    </w:p>
    <w:p w:rsidR="000251CC" w:rsidRDefault="000251CC" w:rsidP="000251CC">
      <w:pPr>
        <w:pStyle w:val="CodeStyle"/>
      </w:pPr>
      <w:r>
        <w:t xml:space="preserve">  require 'tk'</w:t>
      </w:r>
    </w:p>
    <w:p w:rsidR="000251CC" w:rsidRDefault="000251CC" w:rsidP="000251CC">
      <w:pPr>
        <w:pStyle w:val="CodeStyle"/>
      </w:pPr>
      <w:r>
        <w:t xml:space="preserve">  root = TkRoot.new()</w:t>
      </w:r>
    </w:p>
    <w:p w:rsidR="000251CC" w:rsidRDefault="000251CC" w:rsidP="000251CC">
      <w:pPr>
        <w:pStyle w:val="CodeStyle"/>
      </w:pPr>
      <w:r>
        <w:t xml:space="preserve">  name_label = TkLabel.new() {text "What is Your Name?"}</w:t>
      </w:r>
    </w:p>
    <w:p w:rsidR="000251CC" w:rsidRDefault="000251CC" w:rsidP="000251CC">
      <w:pPr>
        <w:pStyle w:val="CodeStyle"/>
      </w:pPr>
      <w:r>
        <w:t xml:space="preserve">  name_label.pack</w:t>
      </w:r>
    </w:p>
    <w:p w:rsidR="000251CC" w:rsidRDefault="000251CC" w:rsidP="000251CC">
      <w:pPr>
        <w:pStyle w:val="CodeStyle"/>
      </w:pPr>
      <w:r>
        <w:t xml:space="preserve">  name = TkEntry.new(root).pack</w:t>
      </w:r>
    </w:p>
    <w:p w:rsidR="000251CC" w:rsidRDefault="000251CC" w:rsidP="000251CC">
      <w:pPr>
        <w:pStyle w:val="CodeStyle"/>
      </w:pPr>
      <w:r>
        <w:t xml:space="preserve">  name.bind("FocusOut") {process_name(name)}</w:t>
      </w:r>
    </w:p>
    <w:p w:rsidR="000251CC" w:rsidRDefault="000251CC" w:rsidP="000251CC">
      <w:pPr>
        <w:pStyle w:val="CodeStyle"/>
      </w:pPr>
      <w:r>
        <w:t xml:space="preserve">  quest_label = TkLabel.new() {text "What is Your Quest?"}</w:t>
      </w:r>
    </w:p>
    <w:p w:rsidR="000251CC" w:rsidRDefault="000251CC" w:rsidP="000251CC">
      <w:pPr>
        <w:pStyle w:val="CodeStyle"/>
      </w:pPr>
      <w:r>
        <w:t xml:space="preserve">  quest_label.pack</w:t>
      </w:r>
    </w:p>
    <w:p w:rsidR="000251CC" w:rsidRDefault="000251CC" w:rsidP="000251CC">
      <w:pPr>
        <w:pStyle w:val="CodeStyle"/>
      </w:pPr>
      <w:r>
        <w:t xml:space="preserve">  quest = TkEntry.new(root).pack</w:t>
      </w:r>
    </w:p>
    <w:p w:rsidR="000251CC" w:rsidRDefault="000251CC" w:rsidP="000251CC">
      <w:pPr>
        <w:pStyle w:val="CodeStyle"/>
      </w:pPr>
      <w:r>
        <w:t xml:space="preserve">  quest.bind("FocusOut") {process_quest(quest)}</w:t>
      </w:r>
    </w:p>
    <w:p w:rsidR="000251CC" w:rsidRDefault="000251CC" w:rsidP="000251CC">
      <w:pPr>
        <w:pStyle w:val="CodeStyle"/>
      </w:pPr>
      <w:r>
        <w:t xml:space="preserve">  Tk.mainloop()</w:t>
      </w:r>
    </w:p>
    <w:p w:rsidR="00D436A8" w:rsidRDefault="00D436A8" w:rsidP="000251CC">
      <w:pPr>
        <w:pStyle w:val="ContentStyle"/>
      </w:pPr>
    </w:p>
    <w:p w:rsidR="000251CC" w:rsidRPr="000251CC" w:rsidRDefault="000251CC" w:rsidP="000251CC">
      <w:pPr>
        <w:pStyle w:val="ContentStyle"/>
      </w:pPr>
      <w:r w:rsidRPr="000251CC">
        <w:t>There's a big difference now in the flow of control between these programs - in particular the control of when the</w:t>
      </w:r>
      <w:r w:rsidRPr="000251CC">
        <w:rPr>
          <w:rStyle w:val="apple-converted-space"/>
        </w:rPr>
        <w:t> </w:t>
      </w:r>
      <w:r w:rsidRPr="000251CC">
        <w:rPr>
          <w:rStyle w:val="HTMLCode"/>
          <w:rFonts w:ascii="Segoe UI" w:hAnsi="Segoe UI" w:cs="Segoe UI"/>
        </w:rPr>
        <w:t>process_name</w:t>
      </w:r>
      <w:r w:rsidRPr="000251CC">
        <w:rPr>
          <w:rStyle w:val="apple-converted-space"/>
        </w:rPr>
        <w:t> </w:t>
      </w:r>
      <w:r w:rsidRPr="000251CC">
        <w:t>and</w:t>
      </w:r>
      <w:r w:rsidRPr="000251CC">
        <w:rPr>
          <w:rStyle w:val="apple-converted-space"/>
        </w:rPr>
        <w:t> </w:t>
      </w:r>
      <w:r w:rsidRPr="000251CC">
        <w:rPr>
          <w:rStyle w:val="HTMLCode"/>
          <w:rFonts w:ascii="Segoe UI" w:hAnsi="Segoe UI" w:cs="Segoe UI"/>
        </w:rPr>
        <w:t>process_quest</w:t>
      </w:r>
      <w:r w:rsidRPr="000251CC">
        <w:rPr>
          <w:rStyle w:val="apple-converted-space"/>
        </w:rPr>
        <w:t> </w:t>
      </w:r>
      <w:r w:rsidRPr="000251CC">
        <w:t>methods are called. In the command line form I control when these methods are called, but in the window example I don't. Instead I hand control over to the windowing system (with the</w:t>
      </w:r>
      <w:r w:rsidRPr="000251CC">
        <w:rPr>
          <w:rStyle w:val="apple-converted-space"/>
        </w:rPr>
        <w:t> </w:t>
      </w:r>
      <w:r w:rsidRPr="000251CC">
        <w:rPr>
          <w:rStyle w:val="HTMLCode"/>
          <w:rFonts w:ascii="Segoe UI" w:hAnsi="Segoe UI" w:cs="Segoe UI"/>
        </w:rPr>
        <w:t>Tk.mainloop</w:t>
      </w:r>
      <w:r w:rsidRPr="000251CC">
        <w:rPr>
          <w:rStyle w:val="apple-converted-space"/>
        </w:rPr>
        <w:t> </w:t>
      </w:r>
      <w:r w:rsidRPr="000251CC">
        <w:t>command). It then decides when to call my methods, based on the bindings I made when creating the form. The control is inverted - it calls me rather me calling the framework. This phenomenon is Inversion of Control (also known as the Hollywood Principle - "Don't call us, we'll call you").</w:t>
      </w:r>
    </w:p>
    <w:p w:rsidR="00D436A8" w:rsidRDefault="00D436A8" w:rsidP="000251CC">
      <w:pPr>
        <w:pStyle w:val="ContentStyle"/>
        <w:rPr>
          <w:color w:val="7030A0"/>
        </w:rPr>
      </w:pPr>
    </w:p>
    <w:p w:rsidR="000251CC" w:rsidRPr="000251CC" w:rsidRDefault="000251CC" w:rsidP="000251CC">
      <w:pPr>
        <w:pStyle w:val="ContentStyle"/>
        <w:rPr>
          <w:color w:val="7030A0"/>
        </w:rPr>
      </w:pPr>
      <w:r w:rsidRPr="000251CC">
        <w:rPr>
          <w:color w:val="7030A0"/>
        </w:rPr>
        <w:t>One important characteristic of a framework is that the methods defined by the user to tailor the framework will often be called from within the framework itself, rather than from the user's application code. The framework often plays the role of the main program in coordinating and sequencing application activity. This inversion of control gives frameworks the power to serve as extensible skeletons. The methods supplied by the user tailor the generic algorithms defined in the framework for a particular application.</w:t>
      </w:r>
    </w:p>
    <w:p w:rsidR="000251CC" w:rsidRDefault="000027B0" w:rsidP="000251CC">
      <w:pPr>
        <w:pStyle w:val="ContentStyle"/>
      </w:pPr>
      <w:hyperlink r:id="rId523" w:history="1">
        <w:r w:rsidR="000251CC">
          <w:rPr>
            <w:rStyle w:val="Hyperlink"/>
            <w:rFonts w:ascii="Arial" w:hAnsi="Arial" w:cs="Arial"/>
            <w:i/>
            <w:iCs/>
            <w:color w:val="94388E"/>
            <w:bdr w:val="none" w:sz="0" w:space="0" w:color="auto" w:frame="1"/>
          </w:rPr>
          <w:t>-- Ralph Johnson and Brian Foote</w:t>
        </w:r>
      </w:hyperlink>
    </w:p>
    <w:p w:rsidR="000251CC" w:rsidRPr="000251CC" w:rsidRDefault="000251CC" w:rsidP="000251CC">
      <w:pPr>
        <w:pStyle w:val="ContentStyle"/>
      </w:pPr>
      <w:r w:rsidRPr="000251CC">
        <w:t>Inversion of Control is a key part of what makes a framework different to a library. A library is essentially a set of functions that you can call, these days usually organized into classes. Each call does some work and returns control to the client.</w:t>
      </w:r>
    </w:p>
    <w:p w:rsidR="000251CC" w:rsidRPr="000251CC" w:rsidRDefault="000251CC" w:rsidP="000251CC">
      <w:pPr>
        <w:pStyle w:val="ContentStyle"/>
      </w:pPr>
      <w:r w:rsidRPr="000251CC">
        <w:t>A framework embodies some abstract design, with more behavior built in. In order to use it you need to insert your behavior into various places in the framework either by subclassing or by plugging in your own classes. The framework's code then calls your code at these points.</w:t>
      </w:r>
    </w:p>
    <w:p w:rsidR="000251CC" w:rsidRPr="000251CC" w:rsidRDefault="000251CC" w:rsidP="000251CC">
      <w:pPr>
        <w:pStyle w:val="ContentStyle"/>
      </w:pPr>
      <w:r w:rsidRPr="000251CC">
        <w:t>There are various ways you can plug your code in to be called. In the ruby example above, we invoke a bind method on the text entry field that passes an event name and a</w:t>
      </w:r>
      <w:r w:rsidRPr="000251CC">
        <w:rPr>
          <w:rStyle w:val="apple-converted-space"/>
        </w:rPr>
        <w:t> </w:t>
      </w:r>
      <w:hyperlink r:id="rId524" w:history="1">
        <w:r w:rsidRPr="000251CC">
          <w:rPr>
            <w:rStyle w:val="Hyperlink"/>
            <w:color w:val="2A2A2A"/>
            <w:u w:val="none"/>
          </w:rPr>
          <w:t>Lambda</w:t>
        </w:r>
      </w:hyperlink>
      <w:r w:rsidRPr="000251CC">
        <w:rPr>
          <w:rStyle w:val="apple-converted-space"/>
        </w:rPr>
        <w:t> </w:t>
      </w:r>
      <w:r w:rsidRPr="000251CC">
        <w:t>as an argument. Whenever the text entry box detects the event, it calls the code in the closure. Using closures like this is very convenient, but many languages don't support them.</w:t>
      </w:r>
    </w:p>
    <w:p w:rsidR="000251CC" w:rsidRPr="000251CC" w:rsidRDefault="000251CC" w:rsidP="000251CC">
      <w:pPr>
        <w:pStyle w:val="ContentStyle"/>
      </w:pPr>
      <w:r w:rsidRPr="000251CC">
        <w:t>Another way to do this is to have the framework define events and have the client code subscribe to these events. .NET is a good example of a platform that has language features to allow people to declare events on widgets. You can then bind a method to the event by using a delegate.</w:t>
      </w:r>
    </w:p>
    <w:p w:rsidR="000251CC" w:rsidRPr="000251CC" w:rsidRDefault="000251CC" w:rsidP="000251CC">
      <w:pPr>
        <w:pStyle w:val="ContentStyle"/>
      </w:pPr>
      <w:r w:rsidRPr="000251CC">
        <w:t>The above approaches (they are really the same) work well for single cases, but sometimes you want to combine several required method calls in a single unit of extension. In this case the framework can define an interface that a client code must implement for the relevant calls.</w:t>
      </w:r>
    </w:p>
    <w:p w:rsidR="000251CC" w:rsidRPr="000251CC" w:rsidRDefault="000251CC" w:rsidP="000251CC">
      <w:pPr>
        <w:pStyle w:val="ContentStyle"/>
      </w:pPr>
      <w:r w:rsidRPr="000251CC">
        <w:t>EJBs are a good example of this style of inversion of control. When you develop a session bean, you can implement various methods that are called by the EJB container at various lifecyle points. For example the Session Bean interface defines</w:t>
      </w:r>
      <w:r w:rsidRPr="000251CC">
        <w:rPr>
          <w:rStyle w:val="apple-converted-space"/>
        </w:rPr>
        <w:t> </w:t>
      </w:r>
      <w:r w:rsidRPr="000251CC">
        <w:rPr>
          <w:rStyle w:val="HTMLCode"/>
          <w:rFonts w:ascii="Segoe UI" w:hAnsi="Segoe UI" w:cs="Segoe UI"/>
        </w:rPr>
        <w:t>ejbRemove</w:t>
      </w:r>
      <w:r w:rsidRPr="000251CC">
        <w:t>,</w:t>
      </w:r>
      <w:r w:rsidRPr="000251CC">
        <w:rPr>
          <w:rStyle w:val="apple-converted-space"/>
        </w:rPr>
        <w:t> </w:t>
      </w:r>
      <w:r w:rsidRPr="000251CC">
        <w:rPr>
          <w:rStyle w:val="HTMLCode"/>
          <w:rFonts w:ascii="Segoe UI" w:hAnsi="Segoe UI" w:cs="Segoe UI"/>
        </w:rPr>
        <w:t>ejbPassivate</w:t>
      </w:r>
      <w:r w:rsidRPr="000251CC">
        <w:rPr>
          <w:rStyle w:val="apple-converted-space"/>
        </w:rPr>
        <w:t> </w:t>
      </w:r>
      <w:r w:rsidRPr="000251CC">
        <w:t>(stored to secondary storage), and</w:t>
      </w:r>
      <w:r w:rsidRPr="000251CC">
        <w:rPr>
          <w:rStyle w:val="apple-converted-space"/>
        </w:rPr>
        <w:t> </w:t>
      </w:r>
      <w:r w:rsidRPr="000251CC">
        <w:rPr>
          <w:rStyle w:val="HTMLCode"/>
          <w:rFonts w:ascii="Segoe UI" w:hAnsi="Segoe UI" w:cs="Segoe UI"/>
        </w:rPr>
        <w:t>ejbActivate</w:t>
      </w:r>
      <w:r w:rsidRPr="000251CC">
        <w:rPr>
          <w:rStyle w:val="apple-converted-space"/>
        </w:rPr>
        <w:t> </w:t>
      </w:r>
      <w:r w:rsidRPr="000251CC">
        <w:t>(restored from passive state). You don't get to control when these methods are called, just what they do. The container calls us, we don't call it.</w:t>
      </w:r>
    </w:p>
    <w:p w:rsidR="000251CC" w:rsidRDefault="000251CC" w:rsidP="000251CC">
      <w:pPr>
        <w:pStyle w:val="ContentStyle"/>
      </w:pPr>
      <w:r>
        <w:lastRenderedPageBreak/>
        <w:t>These are complicated cases of inversion of control, but you run into this effect in much simpler situations. A</w:t>
      </w:r>
      <w:r>
        <w:rPr>
          <w:rStyle w:val="apple-converted-space"/>
          <w:rFonts w:ascii="Arial" w:hAnsi="Arial" w:cs="Arial"/>
          <w:color w:val="303633"/>
        </w:rPr>
        <w:t> </w:t>
      </w:r>
      <w:hyperlink r:id="rId525" w:history="1">
        <w:r>
          <w:rPr>
            <w:rStyle w:val="Hyperlink"/>
            <w:rFonts w:ascii="Arial" w:hAnsi="Arial" w:cs="Arial"/>
            <w:color w:val="94388E"/>
            <w:bdr w:val="none" w:sz="0" w:space="0" w:color="auto" w:frame="1"/>
          </w:rPr>
          <w:t>template method</w:t>
        </w:r>
      </w:hyperlink>
      <w:r>
        <w:rPr>
          <w:noProof/>
        </w:rPr>
        <w:drawing>
          <wp:inline distT="0" distB="0" distL="0" distR="0">
            <wp:extent cx="9525" cy="9525"/>
            <wp:effectExtent l="0" t="0" r="0" b="0"/>
            <wp:docPr id="250" name="Picture 250" descr="https://www.assoc-amazon.com/e/ir?t=martinfowlerc-20&amp;l=as2&amp;o=1&amp;a=032160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assoc-amazon.com/e/ir?t=martinfowlerc-20&amp;l=as2&amp;o=1&amp;a=03216019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apple-converted-space"/>
          <w:rFonts w:ascii="Arial" w:hAnsi="Arial" w:cs="Arial"/>
          <w:color w:val="303633"/>
        </w:rPr>
        <w:t> </w:t>
      </w:r>
      <w:r>
        <w:t>is a good example: the super-class defines the flow of control, subclasses extend this overriding methods or implementing abstract methods to do the extension. So in JUnit, the framework code calls</w:t>
      </w:r>
      <w:r>
        <w:rPr>
          <w:rStyle w:val="apple-converted-space"/>
          <w:rFonts w:ascii="Arial" w:hAnsi="Arial" w:cs="Arial"/>
          <w:color w:val="303633"/>
        </w:rPr>
        <w:t> </w:t>
      </w:r>
      <w:r>
        <w:rPr>
          <w:rStyle w:val="HTMLCode"/>
          <w:color w:val="303633"/>
          <w:sz w:val="24"/>
          <w:szCs w:val="24"/>
          <w:bdr w:val="none" w:sz="0" w:space="0" w:color="auto" w:frame="1"/>
        </w:rPr>
        <w:t>setUp</w:t>
      </w:r>
      <w:r>
        <w:rPr>
          <w:rStyle w:val="apple-converted-space"/>
          <w:rFonts w:ascii="Arial" w:hAnsi="Arial" w:cs="Arial"/>
          <w:color w:val="303633"/>
        </w:rPr>
        <w:t> </w:t>
      </w:r>
      <w:r>
        <w:t>and</w:t>
      </w:r>
      <w:r>
        <w:rPr>
          <w:rStyle w:val="apple-converted-space"/>
          <w:rFonts w:ascii="Arial" w:hAnsi="Arial" w:cs="Arial"/>
          <w:color w:val="303633"/>
        </w:rPr>
        <w:t> </w:t>
      </w:r>
      <w:r>
        <w:rPr>
          <w:rStyle w:val="HTMLCode"/>
          <w:color w:val="303633"/>
          <w:sz w:val="24"/>
          <w:szCs w:val="24"/>
          <w:bdr w:val="none" w:sz="0" w:space="0" w:color="auto" w:frame="1"/>
        </w:rPr>
        <w:t>tearDown</w:t>
      </w:r>
      <w:r>
        <w:t>methods for you to create and clean up your text fixture. It does the calling, your code reacts - so again control is inverted.</w:t>
      </w:r>
    </w:p>
    <w:p w:rsidR="000251CC" w:rsidRDefault="000251CC" w:rsidP="000251CC">
      <w:pPr>
        <w:pStyle w:val="ContentStyle"/>
      </w:pPr>
      <w:r>
        <w:t>There is some confusion these days over the meaning of inversion of control due to the rise of IoC containers; some people confuse the general principle here with the specific styles of inversion of control (such as</w:t>
      </w:r>
      <w:r>
        <w:rPr>
          <w:rStyle w:val="apple-converted-space"/>
          <w:rFonts w:ascii="Arial" w:hAnsi="Arial" w:cs="Arial"/>
          <w:color w:val="303633"/>
        </w:rPr>
        <w:t> </w:t>
      </w:r>
      <w:hyperlink r:id="rId526" w:history="1">
        <w:r>
          <w:rPr>
            <w:rStyle w:val="Hyperlink"/>
            <w:rFonts w:ascii="Arial" w:hAnsi="Arial" w:cs="Arial"/>
            <w:color w:val="94388E"/>
            <w:bdr w:val="none" w:sz="0" w:space="0" w:color="auto" w:frame="1"/>
          </w:rPr>
          <w:t>dependency injection</w:t>
        </w:r>
      </w:hyperlink>
      <w:r>
        <w:t>) that these containers use. The name is somewhat confusing (and ironic) since IoC containers are generally regarded as a competitor to EJB, yet EJB uses inversion of control just as much (if not more).</w:t>
      </w:r>
    </w:p>
    <w:p w:rsidR="000251CC" w:rsidRDefault="000251CC" w:rsidP="000251CC">
      <w:pPr>
        <w:pStyle w:val="ContentStyle"/>
        <w:rPr>
          <w:b/>
          <w:bCs/>
          <w:bdr w:val="none" w:sz="0" w:space="0" w:color="auto" w:frame="1"/>
        </w:rPr>
      </w:pPr>
    </w:p>
    <w:p w:rsidR="000251CC" w:rsidRDefault="000251CC" w:rsidP="000251CC">
      <w:pPr>
        <w:pStyle w:val="ContentStyle"/>
      </w:pPr>
      <w:r>
        <w:rPr>
          <w:b/>
          <w:bCs/>
          <w:bdr w:val="none" w:sz="0" w:space="0" w:color="auto" w:frame="1"/>
        </w:rPr>
        <w:t>Etymology:</w:t>
      </w:r>
      <w:r>
        <w:rPr>
          <w:rStyle w:val="apple-converted-space"/>
          <w:rFonts w:ascii="Arial" w:hAnsi="Arial" w:cs="Arial"/>
          <w:b/>
          <w:bCs/>
          <w:color w:val="303633"/>
          <w:bdr w:val="none" w:sz="0" w:space="0" w:color="auto" w:frame="1"/>
        </w:rPr>
        <w:t> </w:t>
      </w:r>
      <w:r>
        <w:t>As far as I can tell, the term Inversion of Control first came to light in Johnson and Foote's paper</w:t>
      </w:r>
      <w:r>
        <w:rPr>
          <w:rStyle w:val="apple-converted-space"/>
          <w:rFonts w:ascii="Arial" w:hAnsi="Arial" w:cs="Arial"/>
          <w:color w:val="303633"/>
        </w:rPr>
        <w:t> </w:t>
      </w:r>
      <w:hyperlink r:id="rId527" w:history="1">
        <w:r>
          <w:rPr>
            <w:rStyle w:val="Hyperlink"/>
            <w:rFonts w:ascii="Arial" w:hAnsi="Arial" w:cs="Arial"/>
            <w:color w:val="94388E"/>
            <w:bdr w:val="none" w:sz="0" w:space="0" w:color="auto" w:frame="1"/>
          </w:rPr>
          <w:t>Designing Reusable Classes</w:t>
        </w:r>
      </w:hyperlink>
      <w:r>
        <w:t>, published by the Journal of Object-Oriented Programming in 1988. The paper is one of those that's aged well - it's well worth a read now over fifteen years later. They think they got the term from somewhere else, but can't remember what. The term then insinuated itself into the object-oriented community and appears in the</w:t>
      </w:r>
      <w:r>
        <w:rPr>
          <w:rStyle w:val="apple-converted-space"/>
          <w:rFonts w:ascii="Arial" w:hAnsi="Arial" w:cs="Arial"/>
          <w:color w:val="303633"/>
        </w:rPr>
        <w:t> </w:t>
      </w:r>
      <w:hyperlink r:id="rId528" w:history="1">
        <w:r>
          <w:rPr>
            <w:rStyle w:val="Hyperlink"/>
            <w:rFonts w:ascii="Arial" w:hAnsi="Arial" w:cs="Arial"/>
            <w:color w:val="94388E"/>
            <w:bdr w:val="none" w:sz="0" w:space="0" w:color="auto" w:frame="1"/>
          </w:rPr>
          <w:t>Gang of Four</w:t>
        </w:r>
      </w:hyperlink>
      <w:r>
        <w:rPr>
          <w:noProof/>
        </w:rPr>
        <w:drawing>
          <wp:inline distT="0" distB="0" distL="0" distR="0">
            <wp:extent cx="9525" cy="9525"/>
            <wp:effectExtent l="0" t="0" r="0" b="0"/>
            <wp:docPr id="249" name="Picture 249" descr="https://www.assoc-amazon.com/e/ir?t=martinfowlerc-20&amp;l=as2&amp;o=1&amp;a=032160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assoc-amazon.com/e/ir?t=martinfowlerc-20&amp;l=as2&amp;o=1&amp;a=03216019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apple-converted-space"/>
          <w:rFonts w:ascii="Arial" w:hAnsi="Arial" w:cs="Arial"/>
          <w:color w:val="303633"/>
        </w:rPr>
        <w:t> </w:t>
      </w:r>
      <w:r>
        <w:t>book. The more colorful synonym 'Hollywood Principle' seems to originate in a</w:t>
      </w:r>
      <w:r>
        <w:rPr>
          <w:rStyle w:val="apple-converted-space"/>
          <w:rFonts w:ascii="Arial" w:hAnsi="Arial" w:cs="Arial"/>
          <w:color w:val="303633"/>
        </w:rPr>
        <w:t> </w:t>
      </w:r>
      <w:hyperlink r:id="rId529" w:history="1">
        <w:r>
          <w:rPr>
            <w:rStyle w:val="Hyperlink"/>
            <w:rFonts w:ascii="Arial" w:hAnsi="Arial" w:cs="Arial"/>
            <w:color w:val="94388E"/>
            <w:bdr w:val="none" w:sz="0" w:space="0" w:color="auto" w:frame="1"/>
          </w:rPr>
          <w:t>paper by Richard Sweet</w:t>
        </w:r>
      </w:hyperlink>
      <w:r>
        <w:rPr>
          <w:rStyle w:val="apple-converted-space"/>
          <w:rFonts w:ascii="Arial" w:hAnsi="Arial" w:cs="Arial"/>
          <w:color w:val="303633"/>
        </w:rPr>
        <w:t> </w:t>
      </w:r>
      <w:r>
        <w:t>on Mesa in 1983. In a list of design goals he writes:</w:t>
      </w:r>
      <w:r>
        <w:rPr>
          <w:rStyle w:val="apple-converted-space"/>
          <w:rFonts w:ascii="Arial" w:hAnsi="Arial" w:cs="Arial"/>
          <w:color w:val="303633"/>
        </w:rPr>
        <w:t> </w:t>
      </w:r>
      <w:r>
        <w:rPr>
          <w:i/>
          <w:iCs/>
          <w:bdr w:val="none" w:sz="0" w:space="0" w:color="auto" w:frame="1"/>
        </w:rPr>
        <w:t>"Don't call us, we'll call you (Hollywood's Law): A tool should arrange for Tajo to notify it when the user wishes to communicate some event to the tool, rather than adopt an 'ask the user for a command and execute it' model."</w:t>
      </w:r>
      <w:r>
        <w:t>John Vlissides wrote a</w:t>
      </w:r>
      <w:r>
        <w:rPr>
          <w:rStyle w:val="apple-converted-space"/>
          <w:rFonts w:ascii="Arial" w:hAnsi="Arial" w:cs="Arial"/>
          <w:color w:val="303633"/>
        </w:rPr>
        <w:t> </w:t>
      </w:r>
      <w:hyperlink r:id="rId530" w:history="1">
        <w:r>
          <w:rPr>
            <w:rStyle w:val="Hyperlink"/>
            <w:rFonts w:ascii="Arial" w:hAnsi="Arial" w:cs="Arial"/>
            <w:color w:val="94388E"/>
            <w:bdr w:val="none" w:sz="0" w:space="0" w:color="auto" w:frame="1"/>
          </w:rPr>
          <w:t>column for C++ report</w:t>
        </w:r>
      </w:hyperlink>
      <w:r>
        <w:rPr>
          <w:rStyle w:val="apple-converted-space"/>
          <w:rFonts w:ascii="Arial" w:hAnsi="Arial" w:cs="Arial"/>
          <w:color w:val="303633"/>
        </w:rPr>
        <w:t> </w:t>
      </w:r>
      <w:r>
        <w:t>that provides a good explanation of the concept under the 'Hollywood Principle' moniker. (Thanks to Brian Foote and Ralph Johnson for helping me with the Etymology.)</w:t>
      </w:r>
    </w:p>
    <w:p w:rsidR="00537A81" w:rsidRPr="00537A81" w:rsidRDefault="00537A81" w:rsidP="0076788A">
      <w:pPr>
        <w:pStyle w:val="ContentStyle"/>
        <w:rPr>
          <w:shd w:val="clear" w:color="auto" w:fill="FFFFFF"/>
        </w:rPr>
      </w:pPr>
    </w:p>
    <w:p w:rsidR="007071A4" w:rsidRPr="001015A0" w:rsidRDefault="000538B1" w:rsidP="007071A4">
      <w:pPr>
        <w:pStyle w:val="Heading2"/>
      </w:pPr>
      <w:r>
        <w:t>Explain the c</w:t>
      </w:r>
      <w:r w:rsidR="007071A4" w:rsidRPr="001015A0">
        <w:t>oncept of impersonation</w:t>
      </w:r>
      <w:r w:rsidR="007358E8">
        <w:t xml:space="preserve"> in asp .net</w:t>
      </w:r>
      <w:r w:rsidR="00E210D5">
        <w:t>?</w:t>
      </w:r>
    </w:p>
    <w:p w:rsidR="007071A4" w:rsidRDefault="007071A4" w:rsidP="007071A4">
      <w:pPr>
        <w:pStyle w:val="Heading2"/>
      </w:pPr>
      <w:r w:rsidRPr="001015A0">
        <w:t xml:space="preserve">How asp .net framework </w:t>
      </w:r>
      <w:r w:rsidR="0073126C" w:rsidRPr="001015A0">
        <w:t>work,</w:t>
      </w:r>
      <w:r w:rsidRPr="001015A0">
        <w:t xml:space="preserve"> the compilers </w:t>
      </w:r>
      <w:r>
        <w:t>i</w:t>
      </w:r>
      <w:r w:rsidRPr="001015A0">
        <w:t xml:space="preserve">n it and other </w:t>
      </w:r>
      <w:r w:rsidR="0073126C" w:rsidRPr="001015A0">
        <w:t>things (</w:t>
      </w:r>
      <w:r w:rsidRPr="001015A0">
        <w:t xml:space="preserve">JIT Compiler and </w:t>
      </w:r>
      <w:r w:rsidR="0073126C" w:rsidRPr="001015A0">
        <w:t>types,</w:t>
      </w:r>
      <w:r w:rsidRPr="001015A0">
        <w:t xml:space="preserve"> </w:t>
      </w:r>
      <w:r w:rsidR="0073126C" w:rsidRPr="001015A0">
        <w:t>CLR,</w:t>
      </w:r>
      <w:r w:rsidRPr="001015A0">
        <w:t xml:space="preserve"> </w:t>
      </w:r>
      <w:r w:rsidR="0073126C" w:rsidRPr="001015A0">
        <w:t>MSIL)</w:t>
      </w:r>
    </w:p>
    <w:p w:rsidR="008569B8" w:rsidRPr="008569B8" w:rsidRDefault="008569B8" w:rsidP="008569B8">
      <w:pPr>
        <w:pStyle w:val="ContentStyle"/>
        <w:rPr>
          <w:sz w:val="21"/>
          <w:szCs w:val="21"/>
        </w:rPr>
      </w:pPr>
      <w:r w:rsidRPr="008569B8">
        <w:rPr>
          <w:sz w:val="21"/>
          <w:szCs w:val="21"/>
        </w:rPr>
        <w:t xml:space="preserve">ASP.NET offers three frameworks for creating web applications: </w:t>
      </w:r>
    </w:p>
    <w:p w:rsidR="008569B8" w:rsidRPr="008569B8" w:rsidRDefault="008569B8" w:rsidP="00056843">
      <w:pPr>
        <w:pStyle w:val="ContentStyle"/>
        <w:numPr>
          <w:ilvl w:val="0"/>
          <w:numId w:val="116"/>
        </w:numPr>
        <w:rPr>
          <w:sz w:val="21"/>
          <w:szCs w:val="21"/>
        </w:rPr>
      </w:pPr>
      <w:r w:rsidRPr="008569B8">
        <w:rPr>
          <w:b/>
          <w:i/>
          <w:sz w:val="21"/>
          <w:szCs w:val="21"/>
        </w:rPr>
        <w:t>ASP.NET Web Forms (.aspx pages)</w:t>
      </w:r>
      <w:r>
        <w:rPr>
          <w:sz w:val="21"/>
          <w:szCs w:val="21"/>
        </w:rPr>
        <w:t xml:space="preserve"> – for d</w:t>
      </w:r>
      <w:r>
        <w:t>eclarative and control-based programming</w:t>
      </w:r>
    </w:p>
    <w:p w:rsidR="008569B8" w:rsidRPr="008569B8" w:rsidRDefault="008569B8" w:rsidP="00056843">
      <w:pPr>
        <w:pStyle w:val="ContentStyle"/>
        <w:numPr>
          <w:ilvl w:val="0"/>
          <w:numId w:val="116"/>
        </w:numPr>
        <w:rPr>
          <w:sz w:val="21"/>
          <w:szCs w:val="21"/>
        </w:rPr>
      </w:pPr>
      <w:r w:rsidRPr="008569B8">
        <w:rPr>
          <w:b/>
          <w:i/>
          <w:sz w:val="21"/>
          <w:szCs w:val="21"/>
        </w:rPr>
        <w:t>ASP.NET MVC</w:t>
      </w:r>
      <w:r>
        <w:rPr>
          <w:sz w:val="21"/>
          <w:szCs w:val="21"/>
        </w:rPr>
        <w:t xml:space="preserve"> - </w:t>
      </w:r>
      <w:r>
        <w:t>targets developers who are interested in patterns and principles like</w:t>
      </w:r>
      <w:r>
        <w:rPr>
          <w:rStyle w:val="apple-converted-space"/>
          <w:rFonts w:eastAsiaTheme="majorEastAsia"/>
        </w:rPr>
        <w:t> </w:t>
      </w:r>
      <w:hyperlink r:id="rId531" w:history="1">
        <w:r>
          <w:rPr>
            <w:rStyle w:val="Hyperlink"/>
            <w:color w:val="00709F"/>
          </w:rPr>
          <w:t>test-driven development</w:t>
        </w:r>
      </w:hyperlink>
      <w:r>
        <w:t>,</w:t>
      </w:r>
      <w:r>
        <w:rPr>
          <w:rStyle w:val="apple-converted-space"/>
          <w:rFonts w:eastAsiaTheme="majorEastAsia"/>
        </w:rPr>
        <w:t> </w:t>
      </w:r>
      <w:hyperlink r:id="rId532" w:history="1">
        <w:r>
          <w:rPr>
            <w:rStyle w:val="Hyperlink"/>
            <w:color w:val="00709F"/>
          </w:rPr>
          <w:t>separation of concerns</w:t>
        </w:r>
      </w:hyperlink>
      <w:r>
        <w:t>,</w:t>
      </w:r>
      <w:r>
        <w:rPr>
          <w:rStyle w:val="apple-converted-space"/>
          <w:rFonts w:eastAsiaTheme="majorEastAsia"/>
        </w:rPr>
        <w:t> </w:t>
      </w:r>
      <w:hyperlink r:id="rId533" w:history="1">
        <w:r>
          <w:rPr>
            <w:rStyle w:val="Hyperlink"/>
            <w:color w:val="00709F"/>
          </w:rPr>
          <w:t>inversion of control</w:t>
        </w:r>
      </w:hyperlink>
      <w:r>
        <w:rPr>
          <w:rStyle w:val="apple-converted-space"/>
          <w:rFonts w:eastAsiaTheme="majorEastAsia"/>
        </w:rPr>
        <w:t> </w:t>
      </w:r>
      <w:r>
        <w:t>(</w:t>
      </w:r>
      <w:r w:rsidR="00401BC2">
        <w:t>IoC</w:t>
      </w:r>
      <w:r>
        <w:t>), and</w:t>
      </w:r>
      <w:r>
        <w:rPr>
          <w:rStyle w:val="apple-converted-space"/>
          <w:rFonts w:eastAsiaTheme="majorEastAsia"/>
        </w:rPr>
        <w:t> </w:t>
      </w:r>
      <w:hyperlink r:id="rId534" w:history="1">
        <w:r>
          <w:rPr>
            <w:rStyle w:val="Hyperlink"/>
            <w:color w:val="00709F"/>
          </w:rPr>
          <w:t>dependency injection</w:t>
        </w:r>
      </w:hyperlink>
      <w:r>
        <w:rPr>
          <w:rStyle w:val="apple-converted-space"/>
          <w:rFonts w:eastAsiaTheme="majorEastAsia"/>
        </w:rPr>
        <w:t> </w:t>
      </w:r>
      <w:r>
        <w:t>(DI).</w:t>
      </w:r>
    </w:p>
    <w:p w:rsidR="008569B8" w:rsidRPr="00D42832" w:rsidRDefault="008569B8" w:rsidP="00056843">
      <w:pPr>
        <w:pStyle w:val="ContentStyle"/>
        <w:numPr>
          <w:ilvl w:val="0"/>
          <w:numId w:val="116"/>
        </w:numPr>
        <w:rPr>
          <w:rFonts w:eastAsiaTheme="majorEastAsia"/>
          <w:sz w:val="21"/>
          <w:szCs w:val="21"/>
        </w:rPr>
      </w:pPr>
      <w:r w:rsidRPr="008569B8">
        <w:rPr>
          <w:b/>
          <w:i/>
          <w:sz w:val="21"/>
          <w:szCs w:val="21"/>
        </w:rPr>
        <w:t>ASP.NET Web Pages </w:t>
      </w:r>
      <w:r w:rsidRPr="008569B8">
        <w:rPr>
          <w:rFonts w:eastAsiaTheme="majorEastAsia"/>
          <w:b/>
          <w:i/>
        </w:rPr>
        <w:t>(.cshtml and .vbhtml files)</w:t>
      </w:r>
      <w:r>
        <w:rPr>
          <w:rFonts w:eastAsiaTheme="majorEastAsia"/>
        </w:rPr>
        <w:t xml:space="preserve"> -</w:t>
      </w:r>
      <w:r>
        <w:t>targets developers who want a simple web development story, along the lines of PHP. In the Web Pages model, you create HTML pages and then add server-based code to the page in order to dynamically control how that markup is rendered.</w:t>
      </w:r>
    </w:p>
    <w:p w:rsidR="00D42832" w:rsidRPr="008569B8" w:rsidRDefault="00D42832" w:rsidP="00D42832">
      <w:pPr>
        <w:pStyle w:val="ContentStyle"/>
        <w:rPr>
          <w:rFonts w:eastAsiaTheme="majorEastAsia"/>
          <w:sz w:val="21"/>
          <w:szCs w:val="21"/>
        </w:rPr>
      </w:pPr>
    </w:p>
    <w:p w:rsidR="00D42832" w:rsidRDefault="00D42832" w:rsidP="00D42832">
      <w:pPr>
        <w:pStyle w:val="ContentStyle"/>
      </w:pPr>
      <w:r w:rsidRPr="00D42832">
        <w:t>The .NET Framework consists of the common language runtime and the .NET Framework class library. The common language runtime is the foundation of the .NET Framework. You can think of the runtime as an agent that manages code at execution time, providing core services such as memory management, thread management, and remoting, while also enforcing strict type safety and other forms of code accuracy that promote security and robustness. In fact, the concept of code management is a fundamental principle of the runtime. Code that targets the runtime is known as managed code, while code that does not target the runtime is known as unmanaged code. The class library is a comprehensive, object-oriented collection of reusable types that you can use to develop applications ranging from traditional command-line or graphical user interface (GUI) applications to applications based on the latest innovations provided by ASP.NET, such as Web Forms and XML Web services.</w:t>
      </w:r>
    </w:p>
    <w:p w:rsidR="00D42832" w:rsidRPr="00D42832" w:rsidRDefault="00D42832" w:rsidP="00D42832">
      <w:pPr>
        <w:pStyle w:val="ContentStyle"/>
      </w:pPr>
    </w:p>
    <w:p w:rsidR="00D42832" w:rsidRPr="00D42832" w:rsidRDefault="00D42832" w:rsidP="00D42832">
      <w:pPr>
        <w:pStyle w:val="ContentStyle"/>
      </w:pPr>
      <w:r w:rsidRPr="00D42832">
        <w:t>The .NET Framework can be hosted by unmanaged components that load the common language runtime into their processes and initiate the execution of managed code, thereby creating a software environment that can exploit both managed and unmanaged features. The .NET Framework not only provides several runtime hosts, but also supports the development of third-party runtime hosts.</w:t>
      </w:r>
    </w:p>
    <w:p w:rsidR="00D42832" w:rsidRPr="00D42832" w:rsidRDefault="00D42832" w:rsidP="00D42832">
      <w:pPr>
        <w:pStyle w:val="ContentStyle"/>
      </w:pPr>
      <w:r w:rsidRPr="00D42832">
        <w:t>For example, ASP.NET hosts the runtime to provide a scalable, server-side environment for managed code. ASP.NET works directly with the runtime to enable ASP.NET applications and XML Web services, both of which are discussed later in this topic.</w:t>
      </w:r>
    </w:p>
    <w:p w:rsidR="00D42832" w:rsidRDefault="00D42832" w:rsidP="00D42832">
      <w:pPr>
        <w:pStyle w:val="ContentStyle"/>
      </w:pPr>
    </w:p>
    <w:p w:rsidR="00D42832" w:rsidRPr="00D42832" w:rsidRDefault="00D42832" w:rsidP="00D42832">
      <w:pPr>
        <w:pStyle w:val="ContentStyle"/>
      </w:pPr>
      <w:r w:rsidRPr="00D42832">
        <w:lastRenderedPageBreak/>
        <w:t>Internet Explorer is an example of an unmanaged application that hosts the runtime (in the form of a MIME type extension). Using Internet Explorer to host the runtime enables you to embed managed components or Windows Forms controls in HTML documents. Hosting the runtime in this way makes managed mobile code possible, but with significant improvements that only managed code can offer, such as semi-trusted execution and isolated file storage.</w:t>
      </w:r>
    </w:p>
    <w:p w:rsidR="00D42832" w:rsidRPr="00D42832" w:rsidRDefault="00D42832" w:rsidP="00D42832">
      <w:pPr>
        <w:pStyle w:val="ContentStyle"/>
      </w:pPr>
      <w:r w:rsidRPr="00D42832">
        <w:t>The following illustration shows the relationship of the common language runtime and the class library to your applications and to the overall system. The illustration also shows how managed code operates within a larger architecture.</w:t>
      </w:r>
    </w:p>
    <w:p w:rsidR="00D42832" w:rsidRPr="00D42832" w:rsidRDefault="00D42832" w:rsidP="00D42832">
      <w:pPr>
        <w:pStyle w:val="ContentStyle"/>
        <w:jc w:val="center"/>
        <w:rPr>
          <w:color w:val="000000"/>
        </w:rPr>
      </w:pPr>
      <w:r w:rsidRPr="00D42832">
        <w:rPr>
          <w:noProof/>
        </w:rPr>
        <w:drawing>
          <wp:inline distT="0" distB="0" distL="0" distR="0">
            <wp:extent cx="3638550" cy="2421890"/>
            <wp:effectExtent l="0" t="0" r="0" b="0"/>
            <wp:docPr id="194" name="Picture 194" descr="Managed code within a larg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e073b8-0362-491f-ab03-8bdb4a4fa9bf" descr="Managed code within a larger architecture"/>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3719995" cy="2476101"/>
                    </a:xfrm>
                    <a:prstGeom prst="rect">
                      <a:avLst/>
                    </a:prstGeom>
                    <a:noFill/>
                    <a:ln>
                      <a:noFill/>
                    </a:ln>
                  </pic:spPr>
                </pic:pic>
              </a:graphicData>
            </a:graphic>
          </wp:inline>
        </w:drawing>
      </w:r>
    </w:p>
    <w:p w:rsidR="00D42832" w:rsidRDefault="00D42832" w:rsidP="00D42832">
      <w:pPr>
        <w:pStyle w:val="ContentStyle"/>
        <w:rPr>
          <w:rFonts w:ascii="Arial" w:hAnsi="Arial"/>
          <w:color w:val="333333"/>
        </w:rPr>
      </w:pPr>
      <w:r w:rsidRPr="00D42832">
        <w:rPr>
          <w:b/>
        </w:rPr>
        <w:t>Peer to Peer</w:t>
      </w:r>
      <w:r>
        <w:rPr>
          <w:b/>
        </w:rPr>
        <w:t xml:space="preserve">: - </w:t>
      </w:r>
      <w:r>
        <w:rPr>
          <w:color w:val="333333"/>
        </w:rPr>
        <w:t>Communication through computers through some system.</w:t>
      </w:r>
    </w:p>
    <w:p w:rsidR="00D42832" w:rsidRDefault="00D42832" w:rsidP="00D42832">
      <w:pPr>
        <w:pStyle w:val="ContentStyle"/>
        <w:rPr>
          <w:rFonts w:ascii="Arial" w:hAnsi="Arial"/>
          <w:color w:val="333333"/>
        </w:rPr>
      </w:pPr>
      <w:r>
        <w:rPr>
          <w:color w:val="333333"/>
        </w:rPr>
        <w:t> </w:t>
      </w:r>
      <w:r w:rsidRPr="00D42832">
        <w:rPr>
          <w:b/>
        </w:rPr>
        <w:t>Web Services</w:t>
      </w:r>
      <w:r>
        <w:rPr>
          <w:b/>
        </w:rPr>
        <w:t xml:space="preserve">: - </w:t>
      </w:r>
      <w:r>
        <w:rPr>
          <w:color w:val="333333"/>
        </w:rPr>
        <w:t>It doesn't use web-based server. Internet payment systems are example of web services.</w:t>
      </w:r>
    </w:p>
    <w:p w:rsidR="00D42832" w:rsidRDefault="00D42832" w:rsidP="00D42832">
      <w:pPr>
        <w:pStyle w:val="ContentStyle"/>
        <w:rPr>
          <w:rFonts w:ascii="Arial" w:hAnsi="Arial"/>
          <w:color w:val="333333"/>
        </w:rPr>
      </w:pPr>
      <w:r>
        <w:rPr>
          <w:color w:val="333333"/>
        </w:rPr>
        <w:t> </w:t>
      </w:r>
      <w:r>
        <w:rPr>
          <w:b/>
          <w:bCs/>
          <w:color w:val="333333"/>
        </w:rPr>
        <w:t>"DLL Hell"</w:t>
      </w:r>
      <w:r>
        <w:rPr>
          <w:rStyle w:val="apple-converted-space"/>
          <w:rFonts w:ascii="Verdana" w:hAnsi="Verdana" w:cs="Arial"/>
          <w:b/>
          <w:bCs/>
          <w:color w:val="333333"/>
        </w:rPr>
        <w:t> </w:t>
      </w:r>
      <w:r>
        <w:rPr>
          <w:color w:val="333333"/>
        </w:rPr>
        <w:t>refers to the set of problems caused when multiple applications attempt to share a common component like a dynamic link library (DLL) or a Component Object Model (COM) class.</w:t>
      </w:r>
    </w:p>
    <w:p w:rsidR="00D42832" w:rsidRDefault="00D42832" w:rsidP="00D42832">
      <w:pPr>
        <w:pStyle w:val="ContentStyle"/>
        <w:rPr>
          <w:rFonts w:ascii="Arial" w:hAnsi="Arial"/>
          <w:color w:val="333333"/>
        </w:rPr>
      </w:pPr>
      <w:r>
        <w:rPr>
          <w:color w:val="333333"/>
        </w:rPr>
        <w:t> </w:t>
      </w:r>
    </w:p>
    <w:p w:rsidR="00D42832" w:rsidRDefault="00D42832" w:rsidP="00D42832">
      <w:pPr>
        <w:pStyle w:val="ContentStyle"/>
        <w:rPr>
          <w:rFonts w:ascii="Arial" w:hAnsi="Arial"/>
          <w:color w:val="333333"/>
        </w:rPr>
      </w:pPr>
      <w:r>
        <w:rPr>
          <w:color w:val="333333"/>
        </w:rPr>
        <w:t>The reason for this issue was that the version information about the different components of an application was not recorded by the system. (Windows Registry cannot support the multiple versions of same COM component this is called the dll hell problem.)</w:t>
      </w:r>
    </w:p>
    <w:p w:rsidR="00D42832" w:rsidRDefault="00D42832" w:rsidP="00D42832">
      <w:pPr>
        <w:pStyle w:val="ContentStyle"/>
        <w:rPr>
          <w:rFonts w:ascii="Arial" w:hAnsi="Arial"/>
          <w:color w:val="333333"/>
        </w:rPr>
      </w:pPr>
      <w:r>
        <w:rPr>
          <w:color w:val="333333"/>
        </w:rPr>
        <w:t> .Net Framework provides</w:t>
      </w:r>
      <w:r>
        <w:rPr>
          <w:rStyle w:val="apple-converted-space"/>
          <w:rFonts w:ascii="Verdana" w:hAnsi="Verdana" w:cs="Arial"/>
          <w:color w:val="333333"/>
        </w:rPr>
        <w:t> </w:t>
      </w:r>
      <w:hyperlink r:id="rId536" w:tgtFrame="_top" w:history="1">
        <w:r>
          <w:rPr>
            <w:rStyle w:val="klink"/>
            <w:rFonts w:ascii="Verdana" w:hAnsi="Verdana" w:cs="Arial"/>
            <w:color w:val="0000FF"/>
            <w:u w:val="single"/>
          </w:rPr>
          <w:t>operating</w:t>
        </w:r>
        <w:r>
          <w:rPr>
            <w:rStyle w:val="apple-converted-space"/>
            <w:rFonts w:ascii="Verdana" w:hAnsi="Verdana" w:cs="Arial"/>
            <w:color w:val="0000FF"/>
            <w:u w:val="single"/>
          </w:rPr>
          <w:t> </w:t>
        </w:r>
        <w:r>
          <w:rPr>
            <w:rStyle w:val="klink"/>
            <w:rFonts w:ascii="Verdana" w:hAnsi="Verdana" w:cs="Arial"/>
            <w:color w:val="0000FF"/>
            <w:u w:val="single"/>
          </w:rPr>
          <w:t>systems</w:t>
        </w:r>
      </w:hyperlink>
      <w:r>
        <w:rPr>
          <w:rStyle w:val="apple-converted-space"/>
          <w:rFonts w:ascii="Verdana" w:hAnsi="Verdana" w:cs="Arial"/>
          <w:color w:val="333333"/>
        </w:rPr>
        <w:t> </w:t>
      </w:r>
      <w:r>
        <w:rPr>
          <w:color w:val="333333"/>
        </w:rPr>
        <w:t>with a Global Assembly Cache (GAC). This Cache is a repository for all the .Net components that are shared globally on a particular machine. When a .Net component is installed onto the machine, the Global Assembly Cache looks at its version, its public key, and its language information and creates a strong name for the component. The component is then registered in the repository and indexed by its strong name, so there is no confusion between different versions of the same component, or DLL.</w:t>
      </w:r>
    </w:p>
    <w:p w:rsidR="00D42832" w:rsidRDefault="00D42832" w:rsidP="00D42832">
      <w:pPr>
        <w:pStyle w:val="ContentStyle"/>
        <w:rPr>
          <w:rFonts w:ascii="Arial" w:hAnsi="Arial"/>
          <w:color w:val="333333"/>
        </w:rPr>
      </w:pPr>
      <w:r>
        <w:rPr>
          <w:color w:val="333333"/>
        </w:rPr>
        <w:t> </w:t>
      </w:r>
    </w:p>
    <w:p w:rsidR="00D42832" w:rsidRDefault="00D42832" w:rsidP="00D42832">
      <w:pPr>
        <w:pStyle w:val="ContentStyle"/>
        <w:rPr>
          <w:b/>
        </w:rPr>
      </w:pPr>
      <w:r w:rsidRPr="00D42832">
        <w:rPr>
          <w:b/>
        </w:rPr>
        <w:t>Architecture of .NET Framework</w:t>
      </w:r>
    </w:p>
    <w:p w:rsidR="00D42832" w:rsidRPr="00D42832" w:rsidRDefault="00D42832" w:rsidP="00D42832">
      <w:pPr>
        <w:pStyle w:val="ContentStyle"/>
        <w:rPr>
          <w:rFonts w:ascii="Arial" w:hAnsi="Arial"/>
          <w:b/>
          <w:color w:val="auto"/>
        </w:rPr>
      </w:pPr>
    </w:p>
    <w:p w:rsidR="00D42832" w:rsidRDefault="00D42832" w:rsidP="00D42832">
      <w:pPr>
        <w:pStyle w:val="ContentStyle"/>
        <w:jc w:val="center"/>
        <w:rPr>
          <w:rFonts w:ascii="Arial" w:hAnsi="Arial"/>
          <w:color w:val="333333"/>
        </w:rPr>
      </w:pPr>
      <w:r>
        <w:rPr>
          <w:noProof/>
          <w:color w:val="333333"/>
        </w:rPr>
        <w:drawing>
          <wp:inline distT="0" distB="0" distL="0" distR="0">
            <wp:extent cx="3981450" cy="2361123"/>
            <wp:effectExtent l="0" t="0" r="0" b="1270"/>
            <wp:docPr id="219" name="Picture 219" descr="framewor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amework (1).jpg"/>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4061203" cy="2408419"/>
                    </a:xfrm>
                    <a:prstGeom prst="rect">
                      <a:avLst/>
                    </a:prstGeom>
                    <a:noFill/>
                    <a:ln>
                      <a:noFill/>
                    </a:ln>
                  </pic:spPr>
                </pic:pic>
              </a:graphicData>
            </a:graphic>
          </wp:inline>
        </w:drawing>
      </w:r>
      <w:r>
        <w:rPr>
          <w:color w:val="333333"/>
        </w:rPr>
        <w:br/>
      </w:r>
    </w:p>
    <w:p w:rsidR="00D42832" w:rsidRPr="00D42832" w:rsidRDefault="00D42832" w:rsidP="00D42832">
      <w:pPr>
        <w:pStyle w:val="ContentStyle"/>
        <w:rPr>
          <w:b/>
        </w:rPr>
      </w:pPr>
      <w:r w:rsidRPr="00D42832">
        <w:rPr>
          <w:b/>
        </w:rPr>
        <w:lastRenderedPageBreak/>
        <w:t>Architecture of CLR</w:t>
      </w:r>
    </w:p>
    <w:p w:rsidR="00D42832" w:rsidRDefault="00D42832" w:rsidP="00D42832">
      <w:pPr>
        <w:pStyle w:val="ContentStyle"/>
        <w:jc w:val="center"/>
        <w:rPr>
          <w:rFonts w:ascii="Arial" w:hAnsi="Arial"/>
          <w:color w:val="333333"/>
        </w:rPr>
      </w:pPr>
      <w:r>
        <w:rPr>
          <w:b/>
          <w:bCs/>
          <w:color w:val="333333"/>
        </w:rPr>
        <w:br/>
      </w:r>
      <w:r>
        <w:rPr>
          <w:b/>
          <w:bCs/>
          <w:noProof/>
          <w:color w:val="333333"/>
        </w:rPr>
        <w:drawing>
          <wp:inline distT="0" distB="0" distL="0" distR="0">
            <wp:extent cx="3286125" cy="1836420"/>
            <wp:effectExtent l="0" t="0" r="9525" b="0"/>
            <wp:docPr id="218" name="Picture 218" descr="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R.gif"/>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3329288" cy="1860541"/>
                    </a:xfrm>
                    <a:prstGeom prst="rect">
                      <a:avLst/>
                    </a:prstGeom>
                    <a:noFill/>
                    <a:ln>
                      <a:noFill/>
                    </a:ln>
                  </pic:spPr>
                </pic:pic>
              </a:graphicData>
            </a:graphic>
          </wp:inline>
        </w:drawing>
      </w:r>
      <w:r>
        <w:rPr>
          <w:b/>
          <w:bCs/>
          <w:color w:val="333333"/>
        </w:rPr>
        <w:br/>
      </w:r>
      <w:r>
        <w:rPr>
          <w:b/>
          <w:bCs/>
          <w:color w:val="333333"/>
        </w:rPr>
        <w:br/>
        <w:t>CLS (Common Language Specification)</w:t>
      </w:r>
    </w:p>
    <w:p w:rsidR="00D42832" w:rsidRDefault="00D42832" w:rsidP="00D42832">
      <w:pPr>
        <w:pStyle w:val="ContentStyle"/>
        <w:rPr>
          <w:rFonts w:ascii="Arial" w:hAnsi="Arial"/>
          <w:color w:val="333333"/>
        </w:rPr>
      </w:pPr>
      <w:r>
        <w:rPr>
          <w:color w:val="333333"/>
        </w:rPr>
        <w:t> It is a subset of CTS. All instruction is in CLS i.e. instruction of CTS is written in CLS.</w:t>
      </w:r>
    </w:p>
    <w:p w:rsidR="00D42832" w:rsidRDefault="00D42832" w:rsidP="00D42832">
      <w:pPr>
        <w:pStyle w:val="ContentStyle"/>
        <w:rPr>
          <w:rFonts w:ascii="Arial" w:hAnsi="Arial"/>
          <w:color w:val="333333"/>
        </w:rPr>
      </w:pPr>
      <w:r>
        <w:rPr>
          <w:color w:val="333333"/>
        </w:rPr>
        <w:t> </w:t>
      </w:r>
    </w:p>
    <w:p w:rsidR="00D42832" w:rsidRDefault="00D42832" w:rsidP="00D42832">
      <w:pPr>
        <w:pStyle w:val="ContentStyle"/>
        <w:rPr>
          <w:rFonts w:ascii="Arial" w:hAnsi="Arial"/>
          <w:color w:val="333333"/>
        </w:rPr>
      </w:pPr>
      <w:r w:rsidRPr="00D42832">
        <w:rPr>
          <w:b/>
        </w:rPr>
        <w:t>Code Manager</w:t>
      </w:r>
      <w:r>
        <w:rPr>
          <w:b/>
        </w:rPr>
        <w:t xml:space="preserve">: - </w:t>
      </w:r>
      <w:r>
        <w:rPr>
          <w:color w:val="333333"/>
        </w:rPr>
        <w:t xml:space="preserve">Code manager invokes class loader for execution. </w:t>
      </w:r>
      <w:r w:rsidRPr="00D42832">
        <w:rPr>
          <w:bCs/>
          <w:i/>
          <w:color w:val="333333"/>
        </w:rPr>
        <w:t>.NET supports two kind of coding</w:t>
      </w:r>
    </w:p>
    <w:p w:rsidR="00D42832" w:rsidRPr="000B0F72" w:rsidRDefault="00D42832" w:rsidP="00056843">
      <w:pPr>
        <w:pStyle w:val="ContentStyle"/>
        <w:numPr>
          <w:ilvl w:val="0"/>
          <w:numId w:val="117"/>
        </w:numPr>
        <w:rPr>
          <w:rFonts w:ascii="Arial" w:hAnsi="Arial"/>
          <w:b/>
          <w:color w:val="auto"/>
        </w:rPr>
      </w:pPr>
      <w:r w:rsidRPr="000B0F72">
        <w:rPr>
          <w:b/>
        </w:rPr>
        <w:t>Managed Code</w:t>
      </w:r>
    </w:p>
    <w:p w:rsidR="00D42832" w:rsidRDefault="00D42832" w:rsidP="00D42832">
      <w:pPr>
        <w:pStyle w:val="ContentStyle"/>
        <w:ind w:left="1080"/>
        <w:rPr>
          <w:rFonts w:ascii="Arial" w:hAnsi="Arial"/>
          <w:color w:val="333333"/>
        </w:rPr>
      </w:pPr>
      <w:r>
        <w:rPr>
          <w:color w:val="333333"/>
        </w:rPr>
        <w:t>The resource, which is with in your application domain is, managed code. The resources that are within domain are faster.</w:t>
      </w:r>
    </w:p>
    <w:p w:rsidR="00D42832" w:rsidRDefault="00D42832" w:rsidP="00D42832">
      <w:pPr>
        <w:pStyle w:val="ContentStyle"/>
        <w:rPr>
          <w:rFonts w:ascii="Arial" w:hAnsi="Arial"/>
          <w:color w:val="333333"/>
        </w:rPr>
      </w:pPr>
      <w:r>
        <w:rPr>
          <w:color w:val="333333"/>
        </w:rPr>
        <w:t> </w:t>
      </w:r>
    </w:p>
    <w:p w:rsidR="00D42832" w:rsidRDefault="00D42832" w:rsidP="00D42832">
      <w:pPr>
        <w:pStyle w:val="ContentStyle"/>
        <w:ind w:left="1080"/>
        <w:rPr>
          <w:rFonts w:ascii="Arial" w:hAnsi="Arial"/>
          <w:color w:val="333333"/>
        </w:rPr>
      </w:pPr>
      <w:r>
        <w:rPr>
          <w:color w:val="333333"/>
        </w:rPr>
        <w:t>The code, which is developed in .NET framework, is known as managed code. This code is directly executed by CLR with help of managed code execution. Any language that is written in .NET Framework is managed code.</w:t>
      </w:r>
    </w:p>
    <w:p w:rsidR="00D42832" w:rsidRDefault="00D42832" w:rsidP="00D42832">
      <w:pPr>
        <w:pStyle w:val="ContentStyle"/>
        <w:rPr>
          <w:rFonts w:ascii="Arial" w:hAnsi="Arial"/>
          <w:color w:val="333333"/>
        </w:rPr>
      </w:pPr>
      <w:r>
        <w:rPr>
          <w:color w:val="333333"/>
        </w:rPr>
        <w:t> </w:t>
      </w:r>
    </w:p>
    <w:p w:rsidR="00D42832" w:rsidRDefault="00D42832" w:rsidP="00D42832">
      <w:pPr>
        <w:pStyle w:val="ContentStyle"/>
        <w:ind w:left="1080"/>
        <w:rPr>
          <w:rFonts w:ascii="Arial" w:hAnsi="Arial"/>
          <w:color w:val="333333"/>
        </w:rPr>
      </w:pPr>
      <w:r>
        <w:rPr>
          <w:color w:val="333333"/>
        </w:rPr>
        <w:t>Managed code uses CLR which in turns looks after your applications by managing memory, handling security, allowing cross - language debugging, and so on.</w:t>
      </w:r>
    </w:p>
    <w:p w:rsidR="00D42832" w:rsidRDefault="00D42832" w:rsidP="00D42832">
      <w:pPr>
        <w:pStyle w:val="ContentStyle"/>
        <w:jc w:val="center"/>
        <w:rPr>
          <w:rFonts w:ascii="Arial" w:hAnsi="Arial"/>
          <w:color w:val="333333"/>
        </w:rPr>
      </w:pPr>
      <w:r>
        <w:rPr>
          <w:color w:val="333333"/>
        </w:rPr>
        <w:br/>
      </w:r>
      <w:r>
        <w:rPr>
          <w:noProof/>
          <w:color w:val="333333"/>
        </w:rPr>
        <w:drawing>
          <wp:inline distT="0" distB="0" distL="0" distR="0">
            <wp:extent cx="3571875" cy="3942767"/>
            <wp:effectExtent l="0" t="0" r="0" b="635"/>
            <wp:docPr id="216" name="Picture 216" descr="managed_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naged_code.gif"/>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3601539" cy="3975511"/>
                    </a:xfrm>
                    <a:prstGeom prst="rect">
                      <a:avLst/>
                    </a:prstGeom>
                    <a:noFill/>
                    <a:ln>
                      <a:noFill/>
                    </a:ln>
                  </pic:spPr>
                </pic:pic>
              </a:graphicData>
            </a:graphic>
          </wp:inline>
        </w:drawing>
      </w:r>
      <w:r>
        <w:rPr>
          <w:color w:val="333333"/>
        </w:rPr>
        <w:br/>
      </w:r>
    </w:p>
    <w:p w:rsidR="00D42832" w:rsidRPr="000B0F72" w:rsidRDefault="00D42832" w:rsidP="00056843">
      <w:pPr>
        <w:pStyle w:val="ContentStyle"/>
        <w:numPr>
          <w:ilvl w:val="0"/>
          <w:numId w:val="117"/>
        </w:numPr>
        <w:rPr>
          <w:b/>
        </w:rPr>
      </w:pPr>
      <w:r w:rsidRPr="000B0F72">
        <w:rPr>
          <w:b/>
        </w:rPr>
        <w:lastRenderedPageBreak/>
        <w:t>Unmanaged Code</w:t>
      </w:r>
    </w:p>
    <w:p w:rsidR="00D42832" w:rsidRPr="005245FF" w:rsidRDefault="00D42832" w:rsidP="005245FF">
      <w:pPr>
        <w:pStyle w:val="ContentStyle"/>
        <w:ind w:left="1080"/>
        <w:rPr>
          <w:color w:val="333333"/>
        </w:rPr>
      </w:pPr>
      <w:r>
        <w:rPr>
          <w:color w:val="333333"/>
        </w:rPr>
        <w:t> </w:t>
      </w:r>
      <w:r w:rsidR="000B0F72">
        <w:rPr>
          <w:rFonts w:ascii="Arial" w:hAnsi="Arial"/>
          <w:color w:val="333333"/>
        </w:rPr>
        <w:tab/>
      </w:r>
      <w:r>
        <w:rPr>
          <w:color w:val="333333"/>
        </w:rPr>
        <w:t>The code, which is developed outside .NET, Framework is known as unmanaged code.</w:t>
      </w:r>
    </w:p>
    <w:p w:rsidR="00D42832" w:rsidRDefault="00D42832" w:rsidP="005245FF">
      <w:pPr>
        <w:pStyle w:val="ContentStyle"/>
        <w:ind w:left="1440"/>
        <w:rPr>
          <w:rFonts w:ascii="Arial" w:hAnsi="Arial"/>
          <w:color w:val="333333"/>
        </w:rPr>
      </w:pPr>
      <w:r>
        <w:rPr>
          <w:color w:val="333333"/>
        </w:rPr>
        <w:t>Applications that do not run under the control of the CLR are said to be unmanaged, and certain languages such as C++ can be used to write such applications, which, for example, access low - level functions of the operating system. Background compatibility with code of VB,</w:t>
      </w:r>
      <w:r>
        <w:rPr>
          <w:rStyle w:val="apple-converted-space"/>
          <w:rFonts w:ascii="Verdana" w:hAnsi="Verdana" w:cs="Arial"/>
          <w:color w:val="333333"/>
        </w:rPr>
        <w:t> </w:t>
      </w:r>
      <w:hyperlink r:id="rId540" w:tgtFrame="_top" w:history="1">
        <w:r>
          <w:rPr>
            <w:rStyle w:val="klink"/>
            <w:rFonts w:ascii="Verdana" w:hAnsi="Verdana" w:cs="Arial"/>
            <w:color w:val="0000FF"/>
            <w:u w:val="single"/>
          </w:rPr>
          <w:t>ASP</w:t>
        </w:r>
      </w:hyperlink>
      <w:r>
        <w:rPr>
          <w:rStyle w:val="apple-converted-space"/>
          <w:rFonts w:ascii="Verdana" w:hAnsi="Verdana" w:cs="Arial"/>
          <w:color w:val="333333"/>
        </w:rPr>
        <w:t> </w:t>
      </w:r>
      <w:r>
        <w:rPr>
          <w:color w:val="333333"/>
        </w:rPr>
        <w:t>and COM are examples of unmanaged code.</w:t>
      </w:r>
    </w:p>
    <w:p w:rsidR="00D42832" w:rsidRDefault="00D42832" w:rsidP="005245FF">
      <w:pPr>
        <w:pStyle w:val="ContentStyle"/>
        <w:ind w:left="907" w:firstLine="533"/>
        <w:rPr>
          <w:rFonts w:ascii="Arial" w:hAnsi="Arial"/>
          <w:color w:val="333333"/>
        </w:rPr>
      </w:pPr>
      <w:r>
        <w:rPr>
          <w:color w:val="333333"/>
        </w:rPr>
        <w:t>Unmanaged code can be unmanaged source code and unmanaged compile code.</w:t>
      </w:r>
    </w:p>
    <w:p w:rsidR="00D42832" w:rsidRDefault="00D42832" w:rsidP="005245FF">
      <w:pPr>
        <w:pStyle w:val="ContentStyle"/>
        <w:ind w:left="907" w:firstLine="533"/>
        <w:rPr>
          <w:rFonts w:ascii="Arial" w:hAnsi="Arial"/>
          <w:color w:val="333333"/>
        </w:rPr>
      </w:pPr>
      <w:r>
        <w:rPr>
          <w:color w:val="333333"/>
        </w:rPr>
        <w:t>Unmanaged code is executed with help of wrapper classes.</w:t>
      </w:r>
    </w:p>
    <w:p w:rsidR="00D42832" w:rsidRDefault="00D42832" w:rsidP="005245FF">
      <w:pPr>
        <w:pStyle w:val="ContentStyle"/>
        <w:ind w:left="907" w:firstLine="533"/>
        <w:rPr>
          <w:rFonts w:ascii="Arial" w:hAnsi="Arial"/>
          <w:color w:val="333333"/>
        </w:rPr>
      </w:pPr>
      <w:r>
        <w:rPr>
          <w:color w:val="333333"/>
        </w:rPr>
        <w:t>Wrapper classes are of two types: CCW (COM callable wrapper) and RCW (Runtime Callable Wrapper).</w:t>
      </w:r>
    </w:p>
    <w:p w:rsidR="00D42832" w:rsidRDefault="00D42832" w:rsidP="000B0F72">
      <w:pPr>
        <w:pStyle w:val="ContentStyle"/>
        <w:ind w:left="907" w:firstLine="533"/>
        <w:rPr>
          <w:rFonts w:ascii="Arial" w:hAnsi="Arial"/>
          <w:color w:val="333333"/>
        </w:rPr>
      </w:pPr>
      <w:r>
        <w:rPr>
          <w:color w:val="333333"/>
        </w:rPr>
        <w:t>Wrapper is used to cover difference with the help of CCW and RCW.</w:t>
      </w:r>
    </w:p>
    <w:p w:rsidR="00D42832" w:rsidRDefault="00D42832" w:rsidP="000B0F72">
      <w:pPr>
        <w:pStyle w:val="ContentStyle"/>
        <w:ind w:left="907" w:firstLine="533"/>
        <w:rPr>
          <w:rFonts w:ascii="Arial" w:hAnsi="Arial"/>
          <w:color w:val="auto"/>
        </w:rPr>
      </w:pPr>
      <w:r>
        <w:t>COM callable wrapper unmanaged code</w:t>
      </w:r>
    </w:p>
    <w:p w:rsidR="00D42832" w:rsidRDefault="00D42832" w:rsidP="000B0F72">
      <w:pPr>
        <w:pStyle w:val="ContentStyle"/>
        <w:jc w:val="center"/>
        <w:rPr>
          <w:rFonts w:ascii="Arial" w:hAnsi="Arial"/>
        </w:rPr>
      </w:pPr>
      <w:r>
        <w:br/>
      </w:r>
      <w:r>
        <w:rPr>
          <w:noProof/>
        </w:rPr>
        <w:drawing>
          <wp:inline distT="0" distB="0" distL="0" distR="0">
            <wp:extent cx="4000500" cy="3084792"/>
            <wp:effectExtent l="0" t="0" r="0" b="1905"/>
            <wp:docPr id="215" name="Picture 215" descr="unmanaged_code_C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managed_code_COM.gif"/>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4030347" cy="3107807"/>
                    </a:xfrm>
                    <a:prstGeom prst="rect">
                      <a:avLst/>
                    </a:prstGeom>
                    <a:noFill/>
                    <a:ln>
                      <a:noFill/>
                    </a:ln>
                  </pic:spPr>
                </pic:pic>
              </a:graphicData>
            </a:graphic>
          </wp:inline>
        </w:drawing>
      </w:r>
      <w:r>
        <w:br/>
      </w:r>
      <w:r>
        <w:br/>
        <w:t>Runtime Callable Wrapper unmanaged code</w:t>
      </w:r>
      <w:r>
        <w:br/>
      </w:r>
      <w:r>
        <w:br/>
      </w:r>
      <w:r>
        <w:rPr>
          <w:noProof/>
        </w:rPr>
        <w:drawing>
          <wp:inline distT="0" distB="0" distL="0" distR="0">
            <wp:extent cx="3886200" cy="2919095"/>
            <wp:effectExtent l="0" t="0" r="0" b="0"/>
            <wp:docPr id="202" name="Picture 202" descr="unmanaged_code_RC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managed_code_RCW.gif"/>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3909048" cy="2936257"/>
                    </a:xfrm>
                    <a:prstGeom prst="rect">
                      <a:avLst/>
                    </a:prstGeom>
                    <a:noFill/>
                    <a:ln>
                      <a:noFill/>
                    </a:ln>
                  </pic:spPr>
                </pic:pic>
              </a:graphicData>
            </a:graphic>
          </wp:inline>
        </w:drawing>
      </w:r>
      <w:r>
        <w:br/>
      </w:r>
      <w:r>
        <w:br/>
        <w:t>Native Code</w:t>
      </w:r>
    </w:p>
    <w:p w:rsidR="00D42832" w:rsidRDefault="00D42832" w:rsidP="005245FF">
      <w:pPr>
        <w:pStyle w:val="ContentStyle"/>
        <w:rPr>
          <w:rFonts w:ascii="Arial" w:hAnsi="Arial"/>
          <w:color w:val="333333"/>
        </w:rPr>
      </w:pPr>
      <w:r>
        <w:rPr>
          <w:color w:val="333333"/>
        </w:rPr>
        <w:lastRenderedPageBreak/>
        <w:t> The code to be executed must be converted into a language that the target operating system understands, known as native code. This conversion is called</w:t>
      </w:r>
      <w:r>
        <w:rPr>
          <w:rStyle w:val="apple-converted-space"/>
          <w:rFonts w:ascii="Verdana" w:hAnsi="Verdana" w:cs="Arial"/>
          <w:color w:val="333333"/>
        </w:rPr>
        <w:t> </w:t>
      </w:r>
      <w:r>
        <w:rPr>
          <w:b/>
          <w:bCs/>
          <w:color w:val="333333"/>
        </w:rPr>
        <w:t>compiling</w:t>
      </w:r>
      <w:r>
        <w:rPr>
          <w:rStyle w:val="apple-converted-space"/>
          <w:rFonts w:ascii="Verdana" w:hAnsi="Verdana" w:cs="Arial"/>
          <w:color w:val="333333"/>
        </w:rPr>
        <w:t> </w:t>
      </w:r>
      <w:r>
        <w:rPr>
          <w:color w:val="333333"/>
        </w:rPr>
        <w:t>code, an act that is performed by a compiler.</w:t>
      </w:r>
    </w:p>
    <w:p w:rsidR="00D42832" w:rsidRDefault="00D42832" w:rsidP="00D42832">
      <w:pPr>
        <w:pStyle w:val="ContentStyle"/>
        <w:rPr>
          <w:rFonts w:ascii="Arial" w:hAnsi="Arial"/>
          <w:color w:val="333333"/>
        </w:rPr>
      </w:pPr>
      <w:r>
        <w:rPr>
          <w:color w:val="333333"/>
        </w:rPr>
        <w:t> </w:t>
      </w:r>
    </w:p>
    <w:p w:rsidR="00D42832" w:rsidRDefault="00D42832" w:rsidP="000B0F72">
      <w:pPr>
        <w:pStyle w:val="ContentStyle"/>
        <w:rPr>
          <w:rFonts w:ascii="Arial" w:hAnsi="Arial"/>
          <w:color w:val="333333"/>
        </w:rPr>
      </w:pPr>
      <w:r>
        <w:rPr>
          <w:color w:val="333333"/>
        </w:rPr>
        <w:t>Under the .NET Framework, however, this is a two - stage process. With help of MSIL and JIT.</w:t>
      </w:r>
    </w:p>
    <w:p w:rsidR="00D42832" w:rsidRDefault="00D42832" w:rsidP="00D42832">
      <w:pPr>
        <w:pStyle w:val="ContentStyle"/>
        <w:rPr>
          <w:rFonts w:ascii="Arial" w:hAnsi="Arial"/>
          <w:color w:val="333333"/>
        </w:rPr>
      </w:pPr>
      <w:r>
        <w:rPr>
          <w:color w:val="333333"/>
        </w:rPr>
        <w:t> </w:t>
      </w:r>
    </w:p>
    <w:p w:rsidR="00D42832" w:rsidRDefault="00D42832" w:rsidP="0034130E">
      <w:pPr>
        <w:pStyle w:val="ContentStyle"/>
        <w:rPr>
          <w:rFonts w:ascii="Arial" w:hAnsi="Arial"/>
          <w:color w:val="333333"/>
        </w:rPr>
      </w:pPr>
      <w:r>
        <w:rPr>
          <w:b/>
          <w:bCs/>
          <w:color w:val="333333"/>
        </w:rPr>
        <w:t>MSIL (Microsoft Intermediate Language)</w:t>
      </w:r>
    </w:p>
    <w:p w:rsidR="00D42832" w:rsidRDefault="00D42832" w:rsidP="00D42832">
      <w:pPr>
        <w:pStyle w:val="ContentStyle"/>
        <w:rPr>
          <w:rFonts w:ascii="Arial" w:hAnsi="Arial"/>
          <w:color w:val="333333"/>
        </w:rPr>
      </w:pPr>
      <w:r>
        <w:rPr>
          <w:color w:val="333333"/>
        </w:rPr>
        <w:t>It is language independent code. When you compile code that uses the .NET Framework library, you don't immediately create operating system - specific native code.</w:t>
      </w:r>
    </w:p>
    <w:p w:rsidR="00D42832" w:rsidRDefault="00D42832" w:rsidP="00D42832">
      <w:pPr>
        <w:pStyle w:val="ContentStyle"/>
        <w:rPr>
          <w:rFonts w:ascii="Arial" w:hAnsi="Arial"/>
          <w:color w:val="333333"/>
        </w:rPr>
      </w:pPr>
      <w:r>
        <w:rPr>
          <w:color w:val="333333"/>
        </w:rPr>
        <w:t> Instead, you compile your code into Microsoft Intermediate Language (MSIL) code. The MSIL code is not specific to any operating system or to any language.</w:t>
      </w:r>
    </w:p>
    <w:p w:rsidR="00D42832" w:rsidRDefault="00D42832" w:rsidP="00D42832">
      <w:pPr>
        <w:pStyle w:val="ContentStyle"/>
        <w:rPr>
          <w:rFonts w:ascii="Arial" w:hAnsi="Arial"/>
          <w:color w:val="333333"/>
        </w:rPr>
      </w:pPr>
      <w:r>
        <w:rPr>
          <w:color w:val="333333"/>
        </w:rPr>
        <w:t> </w:t>
      </w:r>
    </w:p>
    <w:p w:rsidR="00D42832" w:rsidRDefault="00D42832" w:rsidP="0034130E">
      <w:pPr>
        <w:pStyle w:val="ContentStyle"/>
        <w:rPr>
          <w:rFonts w:ascii="Arial" w:hAnsi="Arial"/>
          <w:color w:val="333333"/>
        </w:rPr>
      </w:pPr>
      <w:r>
        <w:rPr>
          <w:b/>
          <w:bCs/>
          <w:color w:val="333333"/>
        </w:rPr>
        <w:t>JIT (Just-in-Time)</w:t>
      </w:r>
    </w:p>
    <w:p w:rsidR="00D42832" w:rsidRDefault="00D42832" w:rsidP="00D42832">
      <w:pPr>
        <w:pStyle w:val="ContentStyle"/>
        <w:rPr>
          <w:rFonts w:ascii="Arial" w:hAnsi="Arial"/>
          <w:color w:val="333333"/>
        </w:rPr>
      </w:pPr>
      <w:r>
        <w:rPr>
          <w:color w:val="333333"/>
        </w:rPr>
        <w:t>Just - in - Time (JIT) compiler, which compiles MSIL into native code that is specific to the OS and machine architecture being targeted. Only at this point can the OS execute the application. The just - in - time part of the name reflects the fact that MSIL code is only compiled as, and when, it is needed.</w:t>
      </w:r>
    </w:p>
    <w:p w:rsidR="00D42832" w:rsidRDefault="00D42832" w:rsidP="00D42832">
      <w:pPr>
        <w:pStyle w:val="ContentStyle"/>
        <w:rPr>
          <w:rFonts w:ascii="Arial" w:hAnsi="Arial"/>
          <w:color w:val="333333"/>
        </w:rPr>
      </w:pPr>
      <w:r>
        <w:rPr>
          <w:color w:val="333333"/>
        </w:rPr>
        <w:t> </w:t>
      </w:r>
    </w:p>
    <w:p w:rsidR="00D42832" w:rsidRDefault="00D42832" w:rsidP="00D42832">
      <w:pPr>
        <w:pStyle w:val="ContentStyle"/>
        <w:rPr>
          <w:rFonts w:ascii="Arial" w:hAnsi="Arial"/>
          <w:color w:val="333333"/>
        </w:rPr>
      </w:pPr>
      <w:r>
        <w:rPr>
          <w:color w:val="333333"/>
        </w:rPr>
        <w:t>In the past, it was often necessary to compile your code into several applications, each of which targeted a specific operating system and CPU architecture. Often, this was a form of optimization.</w:t>
      </w:r>
    </w:p>
    <w:p w:rsidR="00D42832" w:rsidRDefault="00D42832" w:rsidP="00D42832">
      <w:pPr>
        <w:pStyle w:val="ContentStyle"/>
        <w:rPr>
          <w:rFonts w:ascii="Arial" w:hAnsi="Arial"/>
          <w:color w:val="333333"/>
        </w:rPr>
      </w:pPr>
      <w:r>
        <w:rPr>
          <w:color w:val="333333"/>
        </w:rPr>
        <w:t> </w:t>
      </w:r>
    </w:p>
    <w:p w:rsidR="00D42832" w:rsidRDefault="00D42832" w:rsidP="00D42832">
      <w:pPr>
        <w:pStyle w:val="ContentStyle"/>
        <w:rPr>
          <w:rFonts w:ascii="Arial" w:hAnsi="Arial"/>
          <w:color w:val="333333"/>
        </w:rPr>
      </w:pPr>
      <w:r>
        <w:rPr>
          <w:color w:val="333333"/>
        </w:rPr>
        <w:t>This is now unnecessary, because JIT compilers (as their name suggests) use MSIL code, which is independent of the machine, operating system, and CPU. Several JIT compilers exist, each targeting a different architecture, and the appropriate one will be used to create the native code required.</w:t>
      </w:r>
    </w:p>
    <w:p w:rsidR="00D42832" w:rsidRDefault="00D42832" w:rsidP="00D42832">
      <w:pPr>
        <w:pStyle w:val="ContentStyle"/>
        <w:rPr>
          <w:rFonts w:ascii="Arial" w:hAnsi="Arial"/>
          <w:color w:val="333333"/>
        </w:rPr>
      </w:pPr>
      <w:r>
        <w:rPr>
          <w:color w:val="333333"/>
        </w:rPr>
        <w:t> </w:t>
      </w:r>
    </w:p>
    <w:p w:rsidR="00D42832" w:rsidRDefault="00D42832" w:rsidP="00D42832">
      <w:pPr>
        <w:pStyle w:val="ContentStyle"/>
        <w:rPr>
          <w:rFonts w:ascii="Arial" w:hAnsi="Arial"/>
          <w:color w:val="333333"/>
        </w:rPr>
      </w:pPr>
      <w:r>
        <w:rPr>
          <w:color w:val="333333"/>
        </w:rPr>
        <w:t>The beauty of all this is that it requires a lot less work on your part - in fact, you can forget about system - dependent details and concentrate on the more interesting functionality of your code.</w:t>
      </w:r>
    </w:p>
    <w:p w:rsidR="00D42832" w:rsidRDefault="00D42832" w:rsidP="00D42832">
      <w:pPr>
        <w:pStyle w:val="ContentStyle"/>
        <w:rPr>
          <w:rFonts w:ascii="Arial" w:hAnsi="Arial"/>
          <w:color w:val="333333"/>
        </w:rPr>
      </w:pPr>
      <w:r>
        <w:rPr>
          <w:color w:val="333333"/>
        </w:rPr>
        <w:t> </w:t>
      </w:r>
    </w:p>
    <w:p w:rsidR="00D42832" w:rsidRDefault="00D42832" w:rsidP="00D42832">
      <w:pPr>
        <w:pStyle w:val="ContentStyle"/>
        <w:rPr>
          <w:rFonts w:ascii="Arial" w:hAnsi="Arial"/>
          <w:color w:val="333333"/>
        </w:rPr>
      </w:pPr>
      <w:r>
        <w:rPr>
          <w:b/>
          <w:bCs/>
          <w:color w:val="333333"/>
        </w:rPr>
        <w:t>JIT are of three types:</w:t>
      </w:r>
    </w:p>
    <w:p w:rsidR="00D42832" w:rsidRPr="005245FF" w:rsidRDefault="00D42832" w:rsidP="005245FF">
      <w:pPr>
        <w:pStyle w:val="ContentStyle"/>
        <w:numPr>
          <w:ilvl w:val="0"/>
          <w:numId w:val="117"/>
        </w:numPr>
        <w:rPr>
          <w:rFonts w:ascii="Arial" w:hAnsi="Arial"/>
          <w:color w:val="333333"/>
        </w:rPr>
      </w:pPr>
      <w:r w:rsidRPr="000B0F72">
        <w:rPr>
          <w:b/>
          <w:bCs/>
          <w:color w:val="333333"/>
          <w:shd w:val="clear" w:color="auto" w:fill="FFFFFF"/>
        </w:rPr>
        <w:t>Pre JIT</w:t>
      </w:r>
      <w:r w:rsidR="000B0F72" w:rsidRPr="000B0F72">
        <w:rPr>
          <w:b/>
          <w:bCs/>
          <w:color w:val="333333"/>
          <w:shd w:val="clear" w:color="auto" w:fill="FFFFFF"/>
        </w:rPr>
        <w:t xml:space="preserve"> - </w:t>
      </w:r>
      <w:r w:rsidRPr="000B0F72">
        <w:rPr>
          <w:color w:val="333333"/>
        </w:rPr>
        <w:t>It converts all the code in executable code and it is slow</w:t>
      </w:r>
    </w:p>
    <w:p w:rsidR="00D42832" w:rsidRPr="005245FF" w:rsidRDefault="00D42832" w:rsidP="005245FF">
      <w:pPr>
        <w:pStyle w:val="ContentStyle"/>
        <w:numPr>
          <w:ilvl w:val="0"/>
          <w:numId w:val="117"/>
        </w:numPr>
        <w:rPr>
          <w:rFonts w:ascii="Arial" w:hAnsi="Arial"/>
          <w:color w:val="333333"/>
        </w:rPr>
      </w:pPr>
      <w:r w:rsidRPr="000B0F72">
        <w:rPr>
          <w:b/>
        </w:rPr>
        <w:t>Econo JIT</w:t>
      </w:r>
      <w:r w:rsidR="000B0F72" w:rsidRPr="000B0F72">
        <w:rPr>
          <w:b/>
        </w:rPr>
        <w:t xml:space="preserve"> - </w:t>
      </w:r>
      <w:r w:rsidRPr="000B0F72">
        <w:rPr>
          <w:color w:val="333333"/>
        </w:rPr>
        <w:t>It will convert the called executable code only. But it will convert code every time when a code is called again.</w:t>
      </w:r>
    </w:p>
    <w:p w:rsidR="00D42832" w:rsidRDefault="00D42832" w:rsidP="00056843">
      <w:pPr>
        <w:pStyle w:val="ContentStyle"/>
        <w:numPr>
          <w:ilvl w:val="0"/>
          <w:numId w:val="117"/>
        </w:numPr>
        <w:rPr>
          <w:rFonts w:ascii="Arial" w:hAnsi="Arial"/>
          <w:color w:val="333333"/>
        </w:rPr>
      </w:pPr>
      <w:r w:rsidRPr="000B0F72">
        <w:rPr>
          <w:b/>
        </w:rPr>
        <w:t>Normal JIT</w:t>
      </w:r>
      <w:r w:rsidR="000B0F72">
        <w:rPr>
          <w:b/>
        </w:rPr>
        <w:t xml:space="preserve"> - </w:t>
      </w:r>
      <w:r>
        <w:rPr>
          <w:color w:val="333333"/>
        </w:rPr>
        <w:t>It will only convert the called code and will store in cache so that it will not require converting code again. Normal JIT is fast.</w:t>
      </w:r>
    </w:p>
    <w:p w:rsidR="00D42832" w:rsidRDefault="00D42832" w:rsidP="00D42832">
      <w:pPr>
        <w:pStyle w:val="ContentStyle"/>
        <w:rPr>
          <w:rFonts w:ascii="Arial" w:hAnsi="Arial"/>
          <w:color w:val="333333"/>
        </w:rPr>
      </w:pPr>
      <w:r>
        <w:rPr>
          <w:color w:val="333333"/>
        </w:rPr>
        <w:t> </w:t>
      </w:r>
    </w:p>
    <w:p w:rsidR="00D42832" w:rsidRPr="0034130E" w:rsidRDefault="00D42832" w:rsidP="0034130E">
      <w:pPr>
        <w:pStyle w:val="ContentStyle"/>
        <w:rPr>
          <w:rFonts w:ascii="Arial" w:hAnsi="Arial"/>
          <w:b/>
          <w:color w:val="auto"/>
        </w:rPr>
      </w:pPr>
      <w:r w:rsidRPr="006A78F2">
        <w:rPr>
          <w:b/>
        </w:rPr>
        <w:t>Assemblies</w:t>
      </w:r>
    </w:p>
    <w:p w:rsidR="00D42832" w:rsidRDefault="00D42832" w:rsidP="00D42832">
      <w:pPr>
        <w:pStyle w:val="ContentStyle"/>
        <w:rPr>
          <w:rFonts w:ascii="Arial" w:hAnsi="Arial"/>
          <w:color w:val="333333"/>
        </w:rPr>
      </w:pPr>
      <w:r>
        <w:rPr>
          <w:color w:val="333333"/>
        </w:rPr>
        <w:t>When you compile an application, the MSIL code created is stored in an assembly. Assemblies include both executable application files that you can run directly from Windows without the need for any other programs (these have a .exe file extension), and libraries (which have a .dll extension) for use by other applications.</w:t>
      </w:r>
    </w:p>
    <w:p w:rsidR="00D42832" w:rsidRDefault="00D42832" w:rsidP="00D42832">
      <w:pPr>
        <w:pStyle w:val="ContentStyle"/>
        <w:rPr>
          <w:rFonts w:ascii="Arial" w:hAnsi="Arial"/>
          <w:color w:val="333333"/>
        </w:rPr>
      </w:pPr>
      <w:r>
        <w:rPr>
          <w:color w:val="333333"/>
        </w:rPr>
        <w:t> </w:t>
      </w:r>
    </w:p>
    <w:p w:rsidR="00D42832" w:rsidRDefault="00D42832" w:rsidP="00D42832">
      <w:pPr>
        <w:pStyle w:val="ContentStyle"/>
        <w:rPr>
          <w:rFonts w:ascii="Arial" w:hAnsi="Arial"/>
          <w:color w:val="333333"/>
        </w:rPr>
      </w:pPr>
      <w:r>
        <w:rPr>
          <w:color w:val="333333"/>
        </w:rPr>
        <w:t>In addition to containing MSIL, assemblies also include meta information (that is, information about the information contained in the assembly, also known as metadata) and optional resources (additional data used by the MSIL, such as sound files and pictures).</w:t>
      </w:r>
    </w:p>
    <w:p w:rsidR="00D42832" w:rsidRDefault="00D42832" w:rsidP="00D42832">
      <w:pPr>
        <w:pStyle w:val="ContentStyle"/>
        <w:rPr>
          <w:rFonts w:ascii="Arial" w:hAnsi="Arial"/>
          <w:color w:val="333333"/>
        </w:rPr>
      </w:pPr>
      <w:r>
        <w:rPr>
          <w:color w:val="333333"/>
        </w:rPr>
        <w:t> </w:t>
      </w:r>
    </w:p>
    <w:p w:rsidR="00D42832" w:rsidRDefault="00D42832" w:rsidP="00D42832">
      <w:pPr>
        <w:pStyle w:val="ContentStyle"/>
        <w:rPr>
          <w:rFonts w:ascii="Arial" w:hAnsi="Arial"/>
          <w:color w:val="333333"/>
        </w:rPr>
      </w:pPr>
      <w:r>
        <w:rPr>
          <w:color w:val="333333"/>
        </w:rPr>
        <w:t>The meta information enables assemblies to be fully self - descriptive. You need no other information to use an assembly, meaning you avoid situations such as failing to add required data to the system registry and so on, which was often a problem when developing with other platforms.</w:t>
      </w:r>
    </w:p>
    <w:p w:rsidR="00D42832" w:rsidRDefault="00D42832" w:rsidP="00D42832">
      <w:pPr>
        <w:pStyle w:val="ContentStyle"/>
        <w:rPr>
          <w:rFonts w:ascii="Arial" w:hAnsi="Arial"/>
          <w:color w:val="333333"/>
        </w:rPr>
      </w:pPr>
      <w:r>
        <w:rPr>
          <w:color w:val="333333"/>
        </w:rPr>
        <w:t> </w:t>
      </w:r>
    </w:p>
    <w:p w:rsidR="00D42832" w:rsidRDefault="00D42832" w:rsidP="00D42832">
      <w:pPr>
        <w:pStyle w:val="ContentStyle"/>
        <w:rPr>
          <w:rFonts w:ascii="Arial" w:hAnsi="Arial"/>
          <w:color w:val="333333"/>
        </w:rPr>
      </w:pPr>
      <w:r>
        <w:rPr>
          <w:color w:val="333333"/>
        </w:rPr>
        <w:t>This means that deploying applications is often as simple as copying the files into a directory on a remote computer. Because no additional information is required on the target systems, you can just run an executable file from this directory and (assuming the .NET CLR is installed) you're good to go.</w:t>
      </w:r>
    </w:p>
    <w:p w:rsidR="00D42832" w:rsidRDefault="00D42832" w:rsidP="00D42832">
      <w:pPr>
        <w:pStyle w:val="ContentStyle"/>
        <w:rPr>
          <w:rFonts w:ascii="Arial" w:hAnsi="Arial"/>
          <w:color w:val="333333"/>
        </w:rPr>
      </w:pPr>
      <w:r>
        <w:rPr>
          <w:color w:val="333333"/>
        </w:rPr>
        <w:t> </w:t>
      </w:r>
    </w:p>
    <w:p w:rsidR="00D42832" w:rsidRDefault="00D42832" w:rsidP="00D42832">
      <w:pPr>
        <w:pStyle w:val="ContentStyle"/>
        <w:rPr>
          <w:rFonts w:ascii="Arial" w:hAnsi="Arial"/>
          <w:color w:val="333333"/>
        </w:rPr>
      </w:pPr>
      <w:r>
        <w:rPr>
          <w:color w:val="333333"/>
        </w:rPr>
        <w:lastRenderedPageBreak/>
        <w:t>Of course, you won't necessarily want to include everything required to run an application in one place. You might write some code that performs tasks required by multiple applications. In situations like that, it is often useful to place the reusable code in a place accessible to all applications. In the .NET Framework, this is the Global Assembly Cache (GAC). Placing code in the GAC is simple - you just place the assembly containing the code in the directory containing this cache.</w:t>
      </w:r>
    </w:p>
    <w:p w:rsidR="00D42832" w:rsidRDefault="00D42832" w:rsidP="00D42832">
      <w:pPr>
        <w:pStyle w:val="ContentStyle"/>
        <w:rPr>
          <w:rFonts w:ascii="Arial" w:hAnsi="Arial"/>
          <w:color w:val="333333"/>
        </w:rPr>
      </w:pPr>
      <w:r>
        <w:rPr>
          <w:color w:val="333333"/>
        </w:rPr>
        <w:t> </w:t>
      </w:r>
    </w:p>
    <w:p w:rsidR="00D42832" w:rsidRPr="0034130E" w:rsidRDefault="00D42832" w:rsidP="0034130E">
      <w:pPr>
        <w:pStyle w:val="ContentStyle"/>
        <w:rPr>
          <w:rFonts w:ascii="Arial" w:hAnsi="Arial"/>
          <w:b/>
          <w:color w:val="auto"/>
        </w:rPr>
      </w:pPr>
      <w:r w:rsidRPr="006A78F2">
        <w:rPr>
          <w:b/>
        </w:rPr>
        <w:t>Garbage Collection (GC)</w:t>
      </w:r>
    </w:p>
    <w:p w:rsidR="00D42832" w:rsidRDefault="00D42832" w:rsidP="00D42832">
      <w:pPr>
        <w:pStyle w:val="ContentStyle"/>
        <w:rPr>
          <w:rFonts w:ascii="Arial" w:hAnsi="Arial"/>
          <w:color w:val="333333"/>
        </w:rPr>
      </w:pPr>
      <w:r>
        <w:rPr>
          <w:color w:val="333333"/>
        </w:rPr>
        <w:t>One of the most important features of managed code is the concept of garbage collection. This is the .NET method of making sure that the memory used by an application is freed up completely when the application is no longer in use.</w:t>
      </w:r>
    </w:p>
    <w:p w:rsidR="00D42832" w:rsidRDefault="00D42832" w:rsidP="00D42832">
      <w:pPr>
        <w:pStyle w:val="ContentStyle"/>
        <w:rPr>
          <w:rFonts w:ascii="Arial" w:hAnsi="Arial"/>
          <w:color w:val="333333"/>
        </w:rPr>
      </w:pPr>
      <w:r>
        <w:rPr>
          <w:color w:val="333333"/>
        </w:rPr>
        <w:t> </w:t>
      </w:r>
    </w:p>
    <w:p w:rsidR="00D42832" w:rsidRDefault="00D42832" w:rsidP="00D42832">
      <w:pPr>
        <w:pStyle w:val="ContentStyle"/>
        <w:rPr>
          <w:rFonts w:ascii="Arial" w:hAnsi="Arial"/>
          <w:color w:val="333333"/>
        </w:rPr>
      </w:pPr>
      <w:r>
        <w:rPr>
          <w:color w:val="333333"/>
        </w:rPr>
        <w:t>Prior to .NET this was mostly the responsibility of programmers, and a few simple errors in code could result in large blocks of memory mysteriously disappearing as a result of being allocated to the wrong place in memory. That usually meant a progressive slowdown of your computer followed by a system crash.</w:t>
      </w:r>
    </w:p>
    <w:p w:rsidR="00D42832" w:rsidRDefault="00D42832" w:rsidP="00D42832">
      <w:pPr>
        <w:pStyle w:val="ContentStyle"/>
        <w:rPr>
          <w:rFonts w:ascii="Arial" w:hAnsi="Arial"/>
          <w:color w:val="333333"/>
        </w:rPr>
      </w:pPr>
      <w:r>
        <w:rPr>
          <w:color w:val="333333"/>
        </w:rPr>
        <w:t> </w:t>
      </w:r>
    </w:p>
    <w:p w:rsidR="00D42832" w:rsidRDefault="00D42832" w:rsidP="00D42832">
      <w:pPr>
        <w:pStyle w:val="ContentStyle"/>
        <w:rPr>
          <w:rFonts w:ascii="Arial" w:hAnsi="Arial"/>
          <w:color w:val="333333"/>
        </w:rPr>
      </w:pPr>
      <w:r>
        <w:rPr>
          <w:color w:val="333333"/>
        </w:rPr>
        <w:t>.NET garbage collection works by inspecting the memory of your computer every so often and removing anything from it that is no longer needed. There is no set time frame for this; it might happen thousands of times a second, once every few seconds, or whenever, but you can rest assured that it will happen.</w:t>
      </w:r>
    </w:p>
    <w:p w:rsidR="00D42832" w:rsidRDefault="00D42832" w:rsidP="00D42832">
      <w:pPr>
        <w:pStyle w:val="ContentStyle"/>
        <w:rPr>
          <w:rFonts w:ascii="Arial" w:hAnsi="Arial"/>
          <w:color w:val="333333"/>
        </w:rPr>
      </w:pPr>
      <w:r>
        <w:rPr>
          <w:color w:val="333333"/>
        </w:rPr>
        <w:t> </w:t>
      </w:r>
    </w:p>
    <w:p w:rsidR="00D42832" w:rsidRDefault="00D42832" w:rsidP="00D42832">
      <w:pPr>
        <w:pStyle w:val="ContentStyle"/>
        <w:rPr>
          <w:rFonts w:ascii="Arial" w:hAnsi="Arial"/>
          <w:color w:val="333333"/>
        </w:rPr>
      </w:pPr>
      <w:r>
        <w:rPr>
          <w:rStyle w:val="Strong"/>
          <w:rFonts w:ascii="Verdana" w:hAnsi="Verdana" w:cs="Arial"/>
          <w:color w:val="333333"/>
        </w:rPr>
        <w:t>Will try to explain the processing in terms of C# code which is written using .NET Framework.</w:t>
      </w:r>
    </w:p>
    <w:p w:rsidR="00D42832" w:rsidRDefault="00D42832" w:rsidP="00D42832">
      <w:pPr>
        <w:pStyle w:val="ContentStyle"/>
        <w:rPr>
          <w:rFonts w:ascii="Arial" w:hAnsi="Arial"/>
          <w:color w:val="333333"/>
        </w:rPr>
      </w:pPr>
      <w:r>
        <w:rPr>
          <w:color w:val="333333"/>
        </w:rPr>
        <w:t> </w:t>
      </w:r>
    </w:p>
    <w:p w:rsidR="00D42832" w:rsidRDefault="00D42832" w:rsidP="006A78F2">
      <w:pPr>
        <w:pStyle w:val="ContentStyle"/>
        <w:ind w:firstLine="533"/>
        <w:rPr>
          <w:rFonts w:ascii="Arial" w:hAnsi="Arial"/>
          <w:color w:val="333333"/>
        </w:rPr>
      </w:pPr>
      <w:r>
        <w:rPr>
          <w:b/>
          <w:bCs/>
          <w:color w:val="333333"/>
        </w:rPr>
        <w:t>Step 1-</w:t>
      </w:r>
      <w:r>
        <w:rPr>
          <w:rStyle w:val="apple-converted-space"/>
          <w:rFonts w:ascii="Verdana" w:hAnsi="Verdana" w:cs="Arial"/>
          <w:color w:val="333333"/>
        </w:rPr>
        <w:t> </w:t>
      </w:r>
      <w:r>
        <w:rPr>
          <w:color w:val="333333"/>
        </w:rPr>
        <w:t>Application code is written using a .NET - compatible language C#.</w:t>
      </w:r>
      <w:r>
        <w:rPr>
          <w:color w:val="333333"/>
        </w:rPr>
        <w:br/>
        <w:t> </w:t>
      </w:r>
    </w:p>
    <w:p w:rsidR="006A78F2" w:rsidRDefault="00D42832" w:rsidP="006A78F2">
      <w:pPr>
        <w:pStyle w:val="ContentStyle"/>
        <w:jc w:val="center"/>
        <w:rPr>
          <w:b/>
          <w:bCs/>
          <w:color w:val="333333"/>
        </w:rPr>
      </w:pPr>
      <w:r>
        <w:rPr>
          <w:b/>
          <w:bCs/>
          <w:noProof/>
          <w:color w:val="333333"/>
        </w:rPr>
        <w:drawing>
          <wp:inline distT="0" distB="0" distL="0" distR="0">
            <wp:extent cx="923290" cy="923290"/>
            <wp:effectExtent l="0" t="0" r="0" b="0"/>
            <wp:docPr id="201" name="Picture 201" descr="fi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1.gif"/>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923290" cy="923290"/>
                    </a:xfrm>
                    <a:prstGeom prst="rect">
                      <a:avLst/>
                    </a:prstGeom>
                    <a:noFill/>
                    <a:ln>
                      <a:noFill/>
                    </a:ln>
                  </pic:spPr>
                </pic:pic>
              </a:graphicData>
            </a:graphic>
          </wp:inline>
        </w:drawing>
      </w:r>
    </w:p>
    <w:p w:rsidR="00D42832" w:rsidRDefault="00D42832" w:rsidP="006A78F2">
      <w:pPr>
        <w:pStyle w:val="ContentStyle"/>
        <w:ind w:firstLine="533"/>
        <w:rPr>
          <w:rFonts w:ascii="Arial" w:hAnsi="Arial"/>
          <w:color w:val="333333"/>
        </w:rPr>
      </w:pPr>
      <w:r>
        <w:rPr>
          <w:b/>
          <w:bCs/>
          <w:color w:val="333333"/>
        </w:rPr>
        <w:t>Step 2 -</w:t>
      </w:r>
      <w:r>
        <w:rPr>
          <w:rStyle w:val="apple-converted-space"/>
          <w:rFonts w:ascii="Verdana" w:hAnsi="Verdana" w:cs="Arial"/>
          <w:color w:val="333333"/>
        </w:rPr>
        <w:t> </w:t>
      </w:r>
      <w:r>
        <w:rPr>
          <w:color w:val="333333"/>
        </w:rPr>
        <w:t>Code is compiled into MSIL, which is stored in an assembly (see Figure 1 - 2).</w:t>
      </w:r>
    </w:p>
    <w:p w:rsidR="00D42832" w:rsidRDefault="00D42832" w:rsidP="00D42832">
      <w:pPr>
        <w:pStyle w:val="ContentStyle"/>
        <w:rPr>
          <w:rFonts w:ascii="Arial" w:hAnsi="Arial"/>
          <w:color w:val="333333"/>
        </w:rPr>
      </w:pPr>
    </w:p>
    <w:p w:rsidR="006A78F2" w:rsidRDefault="00D42832" w:rsidP="006A78F2">
      <w:pPr>
        <w:pStyle w:val="ContentStyle"/>
        <w:jc w:val="center"/>
        <w:rPr>
          <w:b/>
          <w:bCs/>
          <w:color w:val="333333"/>
        </w:rPr>
      </w:pPr>
      <w:r>
        <w:rPr>
          <w:b/>
          <w:bCs/>
          <w:noProof/>
          <w:color w:val="333333"/>
        </w:rPr>
        <w:drawing>
          <wp:inline distT="0" distB="0" distL="0" distR="0">
            <wp:extent cx="2682875" cy="836930"/>
            <wp:effectExtent l="0" t="0" r="3175" b="1270"/>
            <wp:docPr id="197" name="Picture 197" descr="fi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2.gif"/>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2682875" cy="836930"/>
                    </a:xfrm>
                    <a:prstGeom prst="rect">
                      <a:avLst/>
                    </a:prstGeom>
                    <a:noFill/>
                    <a:ln>
                      <a:noFill/>
                    </a:ln>
                  </pic:spPr>
                </pic:pic>
              </a:graphicData>
            </a:graphic>
          </wp:inline>
        </w:drawing>
      </w:r>
      <w:r>
        <w:rPr>
          <w:b/>
          <w:bCs/>
          <w:color w:val="333333"/>
        </w:rPr>
        <w:br/>
      </w:r>
    </w:p>
    <w:p w:rsidR="00D42832" w:rsidRDefault="00D42832" w:rsidP="006A78F2">
      <w:pPr>
        <w:pStyle w:val="ContentStyle"/>
        <w:ind w:left="720"/>
        <w:rPr>
          <w:rFonts w:ascii="Arial" w:hAnsi="Arial"/>
          <w:color w:val="333333"/>
        </w:rPr>
      </w:pPr>
      <w:r>
        <w:rPr>
          <w:b/>
          <w:bCs/>
          <w:color w:val="333333"/>
        </w:rPr>
        <w:t>Step 3 -</w:t>
      </w:r>
      <w:r>
        <w:rPr>
          <w:rStyle w:val="apple-converted-space"/>
          <w:rFonts w:ascii="Verdana" w:hAnsi="Verdana" w:cs="Arial"/>
          <w:color w:val="333333"/>
        </w:rPr>
        <w:t> </w:t>
      </w:r>
      <w:r>
        <w:rPr>
          <w:color w:val="333333"/>
        </w:rPr>
        <w:t>When this code is executed (either in its own right if it is an executable or when it is used from other code), it must first be compiled into native code using a JIT compiler.</w:t>
      </w:r>
    </w:p>
    <w:p w:rsidR="00D42832" w:rsidRDefault="00D42832" w:rsidP="00D42832">
      <w:pPr>
        <w:pStyle w:val="ContentStyle"/>
        <w:rPr>
          <w:rFonts w:ascii="Arial" w:hAnsi="Arial"/>
          <w:color w:val="333333"/>
        </w:rPr>
      </w:pPr>
      <w:r>
        <w:rPr>
          <w:color w:val="333333"/>
        </w:rPr>
        <w:br/>
        <w:t> </w:t>
      </w:r>
    </w:p>
    <w:p w:rsidR="00DE1014" w:rsidRDefault="00D42832" w:rsidP="00DE1014">
      <w:pPr>
        <w:pStyle w:val="ContentStyle"/>
        <w:jc w:val="center"/>
        <w:rPr>
          <w:b/>
          <w:bCs/>
          <w:color w:val="333333"/>
        </w:rPr>
      </w:pPr>
      <w:r>
        <w:rPr>
          <w:b/>
          <w:bCs/>
          <w:noProof/>
          <w:color w:val="333333"/>
        </w:rPr>
        <w:drawing>
          <wp:inline distT="0" distB="0" distL="0" distR="0">
            <wp:extent cx="2477480" cy="819485"/>
            <wp:effectExtent l="0" t="0" r="0" b="0"/>
            <wp:docPr id="196" name="Picture 196" descr="fi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3.gif"/>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2501721" cy="827503"/>
                    </a:xfrm>
                    <a:prstGeom prst="rect">
                      <a:avLst/>
                    </a:prstGeom>
                    <a:noFill/>
                    <a:ln>
                      <a:noFill/>
                    </a:ln>
                  </pic:spPr>
                </pic:pic>
              </a:graphicData>
            </a:graphic>
          </wp:inline>
        </w:drawing>
      </w:r>
      <w:r>
        <w:rPr>
          <w:b/>
          <w:bCs/>
          <w:color w:val="333333"/>
        </w:rPr>
        <w:br/>
      </w:r>
    </w:p>
    <w:p w:rsidR="00D42832" w:rsidRDefault="00D42832" w:rsidP="00E47C37">
      <w:pPr>
        <w:pStyle w:val="ContentStyle"/>
        <w:ind w:left="720"/>
        <w:jc w:val="center"/>
        <w:rPr>
          <w:rFonts w:ascii="Arial" w:hAnsi="Arial"/>
          <w:color w:val="333333"/>
        </w:rPr>
      </w:pPr>
      <w:r>
        <w:rPr>
          <w:b/>
          <w:bCs/>
          <w:color w:val="333333"/>
        </w:rPr>
        <w:t>Step 4 -</w:t>
      </w:r>
      <w:r>
        <w:rPr>
          <w:rStyle w:val="apple-converted-space"/>
          <w:rFonts w:ascii="Verdana" w:hAnsi="Verdana" w:cs="Arial"/>
          <w:color w:val="333333"/>
        </w:rPr>
        <w:t> </w:t>
      </w:r>
      <w:r>
        <w:rPr>
          <w:color w:val="333333"/>
        </w:rPr>
        <w:t>The native code is executed in the context of the managed CLR, along with any other running applications or processes.</w:t>
      </w:r>
      <w:r>
        <w:rPr>
          <w:color w:val="333333"/>
        </w:rPr>
        <w:br/>
      </w:r>
      <w:r>
        <w:rPr>
          <w:color w:val="333333"/>
        </w:rPr>
        <w:br/>
      </w:r>
      <w:r>
        <w:rPr>
          <w:noProof/>
          <w:color w:val="333333"/>
        </w:rPr>
        <w:lastRenderedPageBreak/>
        <w:drawing>
          <wp:inline distT="0" distB="0" distL="0" distR="0">
            <wp:extent cx="2751826" cy="1361038"/>
            <wp:effectExtent l="0" t="0" r="0" b="0"/>
            <wp:docPr id="195" name="Picture 195" descr="fig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4.gif"/>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2780424" cy="1375182"/>
                    </a:xfrm>
                    <a:prstGeom prst="rect">
                      <a:avLst/>
                    </a:prstGeom>
                    <a:noFill/>
                    <a:ln>
                      <a:noFill/>
                    </a:ln>
                  </pic:spPr>
                </pic:pic>
              </a:graphicData>
            </a:graphic>
          </wp:inline>
        </w:drawing>
      </w:r>
      <w:r>
        <w:rPr>
          <w:color w:val="333333"/>
        </w:rPr>
        <w:br/>
      </w:r>
    </w:p>
    <w:p w:rsidR="00D42832" w:rsidRDefault="00D42832" w:rsidP="0034130E">
      <w:pPr>
        <w:pStyle w:val="ContentStyle"/>
        <w:ind w:left="1253"/>
        <w:rPr>
          <w:rFonts w:ascii="Arial" w:hAnsi="Arial"/>
          <w:color w:val="333333"/>
        </w:rPr>
      </w:pPr>
      <w:r>
        <w:rPr>
          <w:b/>
          <w:bCs/>
          <w:color w:val="333333"/>
        </w:rPr>
        <w:t>Note: </w:t>
      </w:r>
      <w:r>
        <w:rPr>
          <w:rStyle w:val="apple-converted-space"/>
          <w:rFonts w:ascii="Verdana" w:hAnsi="Verdana" w:cs="Arial"/>
          <w:b/>
          <w:bCs/>
          <w:color w:val="333333"/>
        </w:rPr>
        <w:t> </w:t>
      </w:r>
      <w:r>
        <w:rPr>
          <w:color w:val="333333"/>
        </w:rPr>
        <w:t>One additional point concerning this process. The C# code that compiles into MSIL in step 2 needn't be contained in a single file. It's possible to split application code across multiple source code files, which are then compiled together into a single assembly. This extremely useful process is known as linking.</w:t>
      </w:r>
    </w:p>
    <w:p w:rsidR="00D42832" w:rsidRDefault="00D42832" w:rsidP="0034130E">
      <w:pPr>
        <w:pStyle w:val="ContentStyle"/>
        <w:ind w:left="1253"/>
        <w:rPr>
          <w:rFonts w:ascii="Arial" w:hAnsi="Arial"/>
          <w:color w:val="333333"/>
        </w:rPr>
      </w:pPr>
      <w:r>
        <w:rPr>
          <w:color w:val="333333"/>
        </w:rPr>
        <w:t>This is because it is far easier to work with several smaller files than one enormous one. You can separate out logically related code into an individual file so that it can be worked on independently and then practically forgotten about when completed.</w:t>
      </w:r>
    </w:p>
    <w:p w:rsidR="00D42832" w:rsidRDefault="00D42832" w:rsidP="00DE1014">
      <w:pPr>
        <w:pStyle w:val="ContentStyle"/>
        <w:ind w:left="1253"/>
        <w:rPr>
          <w:rFonts w:ascii="Arial" w:hAnsi="Arial"/>
          <w:color w:val="333333"/>
        </w:rPr>
      </w:pPr>
      <w:r>
        <w:rPr>
          <w:color w:val="333333"/>
        </w:rPr>
        <w:t>This also makes it easy to locate specific pieces of code when you need them and enables teams of developers to divide up the programming burden into manageable chunks, whereby individuals can check out pieces of code to work on without risking damage to otherwise satisfactory sections or sections other people are working on.</w:t>
      </w:r>
    </w:p>
    <w:p w:rsidR="008569B8" w:rsidRPr="008569B8" w:rsidRDefault="008569B8" w:rsidP="00570121">
      <w:pPr>
        <w:pStyle w:val="ContentStyle"/>
        <w:ind w:left="0"/>
        <w:rPr>
          <w:sz w:val="21"/>
          <w:szCs w:val="21"/>
        </w:rPr>
      </w:pPr>
    </w:p>
    <w:p w:rsidR="008569B8" w:rsidRDefault="008569B8" w:rsidP="00570121">
      <w:pPr>
        <w:pStyle w:val="ContentStyle"/>
        <w:rPr>
          <w:sz w:val="21"/>
          <w:szCs w:val="21"/>
        </w:rPr>
      </w:pPr>
      <w:r w:rsidRPr="008569B8">
        <w:rPr>
          <w:sz w:val="21"/>
          <w:szCs w:val="21"/>
        </w:rPr>
        <w:t>In the .NET Framework, all the Microsoft .NET languages use a Common Language Runtime, which solves the problem of installing separate runtimes for each of the programming languages. When the Microsoft .NET Common Language Runtime is installed on a computer then it can run any language that is Microsoft .NET compatible. Before the Microsoft Intermediate Language (MSIL) can be executed, it must be converted by a .NET Framework Just-In-Time (JIT) compiler to native code, which is CPU-specific code that runs on the same computer ar</w:t>
      </w:r>
      <w:r w:rsidR="00570121">
        <w:rPr>
          <w:sz w:val="21"/>
          <w:szCs w:val="21"/>
        </w:rPr>
        <w:t>chitecture as the JIT compiler.</w:t>
      </w:r>
    </w:p>
    <w:p w:rsidR="00570121" w:rsidRPr="008569B8" w:rsidRDefault="00570121" w:rsidP="00570121">
      <w:pPr>
        <w:pStyle w:val="ContentStyle"/>
      </w:pPr>
    </w:p>
    <w:p w:rsidR="007071A4" w:rsidRDefault="007071A4" w:rsidP="007071A4">
      <w:pPr>
        <w:pStyle w:val="Heading2"/>
      </w:pPr>
      <w:r w:rsidRPr="001015A0">
        <w:t>What can</w:t>
      </w:r>
      <w:r>
        <w:t xml:space="preserve"> you do to speed up a query in S</w:t>
      </w:r>
      <w:r w:rsidRPr="001015A0">
        <w:t>ql by reducing the processing time</w:t>
      </w:r>
      <w:r>
        <w:t>?</w:t>
      </w:r>
    </w:p>
    <w:p w:rsidR="000025A3" w:rsidRPr="0034130E" w:rsidRDefault="000025A3" w:rsidP="0034130E">
      <w:pPr>
        <w:pStyle w:val="ContentStyle"/>
        <w:rPr>
          <w:shd w:val="clear" w:color="auto" w:fill="FFFFFF"/>
        </w:rPr>
      </w:pPr>
      <w:r>
        <w:rPr>
          <w:shd w:val="clear" w:color="auto" w:fill="FFFFFF"/>
        </w:rPr>
        <w:t>By minimizing locking, I/O, and network traffic, you can not only make your queries run much faster, but even more important, you can make queries behave themselves on a system with hundreds or even</w:t>
      </w:r>
      <w:r w:rsidR="0034130E">
        <w:rPr>
          <w:shd w:val="clear" w:color="auto" w:fill="FFFFFF"/>
        </w:rPr>
        <w:t xml:space="preserve"> thousands of concurrent users.</w:t>
      </w:r>
    </w:p>
    <w:p w:rsidR="001C70E3" w:rsidRPr="001C70E3" w:rsidRDefault="001C70E3" w:rsidP="00056843">
      <w:pPr>
        <w:pStyle w:val="ContentStyle"/>
        <w:numPr>
          <w:ilvl w:val="0"/>
          <w:numId w:val="118"/>
        </w:numPr>
      </w:pPr>
      <w:r w:rsidRPr="000025A3">
        <w:rPr>
          <w:rStyle w:val="Strong"/>
          <w:bCs w:val="0"/>
        </w:rPr>
        <w:t xml:space="preserve"> Don't use</w:t>
      </w:r>
      <w:r w:rsidRPr="000025A3">
        <w:rPr>
          <w:rStyle w:val="apple-converted-space"/>
        </w:rPr>
        <w:t> </w:t>
      </w:r>
      <w:r w:rsidRPr="000025A3">
        <w:rPr>
          <w:rStyle w:val="HTMLCode"/>
          <w:rFonts w:ascii="Segoe UI" w:hAnsi="Segoe UI" w:cs="Segoe UI"/>
        </w:rPr>
        <w:t>UPDATE</w:t>
      </w:r>
      <w:r w:rsidRPr="000025A3">
        <w:rPr>
          <w:rStyle w:val="apple-converted-space"/>
        </w:rPr>
        <w:t> </w:t>
      </w:r>
      <w:r w:rsidRPr="000025A3">
        <w:rPr>
          <w:rStyle w:val="Strong"/>
          <w:bCs w:val="0"/>
        </w:rPr>
        <w:t>instead of</w:t>
      </w:r>
      <w:r w:rsidRPr="000025A3">
        <w:rPr>
          <w:rStyle w:val="apple-converted-space"/>
        </w:rPr>
        <w:t> </w:t>
      </w:r>
      <w:r w:rsidRPr="000025A3">
        <w:rPr>
          <w:rStyle w:val="HTMLCode"/>
          <w:rFonts w:ascii="Segoe UI" w:hAnsi="Segoe UI" w:cs="Segoe UI"/>
        </w:rPr>
        <w:t>CASE</w:t>
      </w:r>
      <w:r w:rsidRPr="000025A3">
        <w:br/>
      </w:r>
      <w:r w:rsidRPr="001C70E3">
        <w:t>This issue is very common, and though it's not hard to spot, many developers often overlook it because using</w:t>
      </w:r>
      <w:r w:rsidRPr="001C70E3">
        <w:rPr>
          <w:rStyle w:val="apple-converted-space"/>
        </w:rPr>
        <w:t> </w:t>
      </w:r>
      <w:r w:rsidRPr="001C70E3">
        <w:rPr>
          <w:rStyle w:val="HTMLCode"/>
          <w:rFonts w:ascii="Segoe UI" w:hAnsi="Segoe UI" w:cs="Segoe UI"/>
        </w:rPr>
        <w:t>UPDATE</w:t>
      </w:r>
      <w:r w:rsidRPr="001C70E3">
        <w:rPr>
          <w:rStyle w:val="apple-converted-space"/>
        </w:rPr>
        <w:t> </w:t>
      </w:r>
      <w:r w:rsidRPr="001C70E3">
        <w:t>has a natural flow that seems logical.</w:t>
      </w:r>
    </w:p>
    <w:p w:rsidR="001C70E3" w:rsidRDefault="001C70E3" w:rsidP="000025A3">
      <w:pPr>
        <w:pStyle w:val="ContentStyle"/>
        <w:ind w:left="547"/>
      </w:pPr>
      <w:r w:rsidRPr="001C70E3">
        <w:t>Take this scenario, for instance: You're inserting data into a temp table and need it to display a certain value if another value exists. Maybe you're pulling from the Customer table and you want anyone with more than $100,000 in orders to be labeled as "Preferred." Thus, you insert the data into the table and run an</w:t>
      </w:r>
      <w:r w:rsidRPr="001C70E3">
        <w:rPr>
          <w:rStyle w:val="apple-converted-space"/>
        </w:rPr>
        <w:t> </w:t>
      </w:r>
      <w:r w:rsidRPr="001C70E3">
        <w:rPr>
          <w:rStyle w:val="HTMLCode"/>
          <w:rFonts w:ascii="Segoe UI" w:hAnsi="Segoe UI" w:cs="Segoe UI"/>
        </w:rPr>
        <w:t>UPDATE</w:t>
      </w:r>
      <w:r w:rsidRPr="001C70E3">
        <w:rPr>
          <w:rStyle w:val="apple-converted-space"/>
        </w:rPr>
        <w:t> </w:t>
      </w:r>
      <w:r w:rsidRPr="001C70E3">
        <w:t>statement to set the CustomerRank column to "Preferred" for anyone who has more than $100,000 in orders. The problem is that the</w:t>
      </w:r>
      <w:r w:rsidRPr="001C70E3">
        <w:rPr>
          <w:rStyle w:val="apple-converted-space"/>
        </w:rPr>
        <w:t> </w:t>
      </w:r>
      <w:r w:rsidRPr="001C70E3">
        <w:rPr>
          <w:rStyle w:val="HTMLCode"/>
          <w:rFonts w:ascii="Segoe UI" w:hAnsi="Segoe UI" w:cs="Segoe UI"/>
        </w:rPr>
        <w:t>UPDATE</w:t>
      </w:r>
      <w:r w:rsidRPr="001C70E3">
        <w:rPr>
          <w:rStyle w:val="apple-converted-space"/>
        </w:rPr>
        <w:t> </w:t>
      </w:r>
      <w:r w:rsidRPr="001C70E3">
        <w:t>statement is logged, which means it has to write twice for every single write to the table. The way around this, of course, is to use an inline</w:t>
      </w:r>
      <w:r w:rsidRPr="001C70E3">
        <w:rPr>
          <w:rStyle w:val="apple-converted-space"/>
        </w:rPr>
        <w:t> </w:t>
      </w:r>
      <w:r w:rsidRPr="001C70E3">
        <w:rPr>
          <w:rStyle w:val="HTMLCode"/>
          <w:rFonts w:ascii="Segoe UI" w:hAnsi="Segoe UI" w:cs="Segoe UI"/>
        </w:rPr>
        <w:t>CASE</w:t>
      </w:r>
      <w:r w:rsidRPr="001C70E3">
        <w:rPr>
          <w:rStyle w:val="apple-converted-space"/>
        </w:rPr>
        <w:t> </w:t>
      </w:r>
      <w:r w:rsidRPr="001C70E3">
        <w:t>statement in the SQL query itself. This tests every row for the order amount condition and sets the "Preferred" label before it's written to the table. The performance increase can be staggering.</w:t>
      </w:r>
    </w:p>
    <w:p w:rsidR="0032126F" w:rsidRPr="001C70E3" w:rsidRDefault="0032126F" w:rsidP="000025A3">
      <w:pPr>
        <w:pStyle w:val="ContentStyle"/>
        <w:ind w:left="547"/>
      </w:pPr>
    </w:p>
    <w:p w:rsidR="001C70E3" w:rsidRDefault="001C70E3" w:rsidP="00056843">
      <w:pPr>
        <w:pStyle w:val="ContentStyle"/>
        <w:numPr>
          <w:ilvl w:val="0"/>
          <w:numId w:val="118"/>
        </w:numPr>
      </w:pPr>
      <w:r w:rsidRPr="000025A3">
        <w:rPr>
          <w:rStyle w:val="Strong"/>
          <w:bCs w:val="0"/>
        </w:rPr>
        <w:t>Don't blindly reuse code</w:t>
      </w:r>
      <w:r w:rsidRPr="000025A3">
        <w:br/>
      </w:r>
      <w:r w:rsidRPr="001C70E3">
        <w:t>This issue is also very common. It's very easy to copy someone else's code because you know it pulls the data you need. The problem is that quite often it pulls</w:t>
      </w:r>
      <w:r w:rsidRPr="001C70E3">
        <w:rPr>
          <w:rStyle w:val="apple-converted-space"/>
        </w:rPr>
        <w:t> </w:t>
      </w:r>
      <w:r w:rsidRPr="001C70E3">
        <w:rPr>
          <w:rStyle w:val="Emphasis"/>
          <w:i w:val="0"/>
          <w:iCs w:val="0"/>
        </w:rPr>
        <w:t>much</w:t>
      </w:r>
      <w:r w:rsidRPr="001C70E3">
        <w:rPr>
          <w:rStyle w:val="apple-converted-space"/>
        </w:rPr>
        <w:t> </w:t>
      </w:r>
      <w:r w:rsidRPr="001C70E3">
        <w:t>more data than you need, and developers rarely bother trimming it down, so they end up with a huge superset of data. This usually comes in the form of an extra outer join or an extra condition in the</w:t>
      </w:r>
      <w:r w:rsidRPr="001C70E3">
        <w:rPr>
          <w:rStyle w:val="apple-converted-space"/>
        </w:rPr>
        <w:t> </w:t>
      </w:r>
      <w:r w:rsidRPr="001C70E3">
        <w:rPr>
          <w:rStyle w:val="HTMLCode"/>
          <w:rFonts w:ascii="Segoe UI" w:hAnsi="Segoe UI" w:cs="Segoe UI"/>
        </w:rPr>
        <w:t>WHERE</w:t>
      </w:r>
      <w:r w:rsidRPr="001C70E3">
        <w:rPr>
          <w:rStyle w:val="apple-converted-space"/>
        </w:rPr>
        <w:t> </w:t>
      </w:r>
      <w:r w:rsidRPr="001C70E3">
        <w:t>clause. You can get huge performance gains if you trim reused code to your exact needs.</w:t>
      </w:r>
    </w:p>
    <w:p w:rsidR="001C70E3" w:rsidRDefault="001C70E3" w:rsidP="00056843">
      <w:pPr>
        <w:pStyle w:val="ContentStyle"/>
        <w:numPr>
          <w:ilvl w:val="0"/>
          <w:numId w:val="118"/>
        </w:numPr>
      </w:pPr>
      <w:r w:rsidRPr="000025A3">
        <w:rPr>
          <w:rStyle w:val="Strong"/>
          <w:bCs w:val="0"/>
        </w:rPr>
        <w:lastRenderedPageBreak/>
        <w:t>Do pull only the number of columns you need</w:t>
      </w:r>
      <w:r w:rsidRPr="000025A3">
        <w:br/>
      </w:r>
      <w:r w:rsidRPr="001C70E3">
        <w:t>This issue is similar to issue No. 2, but it's specific to columns. It's all too easy to code all your queries with</w:t>
      </w:r>
      <w:r w:rsidRPr="001C70E3">
        <w:rPr>
          <w:rStyle w:val="apple-converted-space"/>
        </w:rPr>
        <w:t> </w:t>
      </w:r>
      <w:r w:rsidRPr="001C70E3">
        <w:rPr>
          <w:rStyle w:val="HTMLCode"/>
          <w:rFonts w:ascii="Segoe UI" w:hAnsi="Segoe UI" w:cs="Segoe UI"/>
        </w:rPr>
        <w:t>SELECT *</w:t>
      </w:r>
      <w:r w:rsidRPr="001C70E3">
        <w:rPr>
          <w:rStyle w:val="apple-converted-space"/>
        </w:rPr>
        <w:t> </w:t>
      </w:r>
      <w:r w:rsidRPr="001C70E3">
        <w:t>instead of listing the columns individually. The problem again is that it pulls more data than you need. I've seen this error dozens and dozens of times. A developer does a</w:t>
      </w:r>
      <w:r w:rsidRPr="001C70E3">
        <w:rPr>
          <w:rStyle w:val="apple-converted-space"/>
        </w:rPr>
        <w:t> </w:t>
      </w:r>
      <w:r w:rsidRPr="001C70E3">
        <w:rPr>
          <w:rStyle w:val="HTMLCode"/>
          <w:rFonts w:ascii="Segoe UI" w:hAnsi="Segoe UI" w:cs="Segoe UI"/>
        </w:rPr>
        <w:t>SELECT *</w:t>
      </w:r>
      <w:r w:rsidRPr="001C70E3">
        <w:rPr>
          <w:rStyle w:val="apple-converted-space"/>
        </w:rPr>
        <w:t> </w:t>
      </w:r>
      <w:r w:rsidRPr="001C70E3">
        <w:t>query against a table with 120 columns and millions of rows, but winds up using only three to five of them. At that point, you're processing so much more data than you need it's a wonder the query returns at all. You're not only processing more data than you need, but you're also taking resources away from other processes.</w:t>
      </w:r>
    </w:p>
    <w:p w:rsidR="0032126F" w:rsidRPr="001C70E3" w:rsidRDefault="0032126F" w:rsidP="0032126F">
      <w:pPr>
        <w:pStyle w:val="ContentStyle"/>
        <w:ind w:left="547"/>
      </w:pPr>
    </w:p>
    <w:p w:rsidR="001C70E3" w:rsidRPr="001C70E3" w:rsidRDefault="001C70E3" w:rsidP="00056843">
      <w:pPr>
        <w:pStyle w:val="ContentStyle"/>
        <w:numPr>
          <w:ilvl w:val="0"/>
          <w:numId w:val="118"/>
        </w:numPr>
      </w:pPr>
      <w:r w:rsidRPr="000025A3">
        <w:rPr>
          <w:rStyle w:val="Strong"/>
          <w:bCs w:val="0"/>
        </w:rPr>
        <w:t>Don't double-dip</w:t>
      </w:r>
      <w:r w:rsidRPr="001C70E3">
        <w:br/>
        <w:t>Here's another one I've seen more times than I should have: A stored procedure is written to pull data from a table with hundreds of millions of rows. The developer needs customers who live in California and have incomes of more than $40,000. So he queries for customers that live in California and puts the results into a temp table; then he queries for customers with incomes above $40,000 and puts those results into another temp table. Finally, he joins both tables to get the final product.</w:t>
      </w:r>
    </w:p>
    <w:p w:rsidR="001C70E3" w:rsidRPr="001C70E3" w:rsidRDefault="001C70E3" w:rsidP="000025A3">
      <w:pPr>
        <w:pStyle w:val="ContentStyle"/>
        <w:ind w:left="547"/>
      </w:pPr>
      <w:r w:rsidRPr="001C70E3">
        <w:t>Are you kidding me? This should be done in a single query; instead, you're double-dipping a superlarge table. Don't be a moron: Query large tables only once whenever possible -- you'll find how much better your procedures perform.</w:t>
      </w:r>
    </w:p>
    <w:p w:rsidR="001C70E3" w:rsidRDefault="001C70E3" w:rsidP="000025A3">
      <w:pPr>
        <w:pStyle w:val="ContentStyle"/>
        <w:ind w:left="547"/>
      </w:pPr>
      <w:r w:rsidRPr="001C70E3">
        <w:t>A slightly different scenario is when a subset of a large table is needed by several steps in a process, which causes the large table to be queried each time. Avoid this by querying for the subset and persisting it elsewhere, then pointing the subsequent steps to your smaller data set.</w:t>
      </w:r>
    </w:p>
    <w:p w:rsidR="0032126F" w:rsidRPr="001C70E3" w:rsidRDefault="0032126F" w:rsidP="000025A3">
      <w:pPr>
        <w:pStyle w:val="ContentStyle"/>
        <w:ind w:left="547"/>
      </w:pPr>
    </w:p>
    <w:p w:rsidR="001C70E3" w:rsidRDefault="001C70E3" w:rsidP="00056843">
      <w:pPr>
        <w:pStyle w:val="ContentStyle"/>
        <w:numPr>
          <w:ilvl w:val="0"/>
          <w:numId w:val="118"/>
        </w:numPr>
      </w:pPr>
      <w:r w:rsidRPr="000025A3">
        <w:rPr>
          <w:rStyle w:val="Strong"/>
          <w:bCs w:val="0"/>
        </w:rPr>
        <w:t>Do know when to use temp tables</w:t>
      </w:r>
      <w:r w:rsidRPr="001C70E3">
        <w:br/>
        <w:t>This issue is a bit harder to get a handle on, but it can yield impressive gains. You can use temp tables in a number of situations, such as keeping you from double-dipping into large tables. You can also use them to greatly decrease the processing power required to join large tables. If you must join a table to a large table and there's a condition on that large table, you can improve performance by pulling out the subset of data you need from the large table into a temp table and joining with that instead. This is also helpful (again) if you have several queries in the procedure that have to make similar joins to the same table.</w:t>
      </w:r>
    </w:p>
    <w:p w:rsidR="0032126F" w:rsidRPr="001C70E3" w:rsidRDefault="0032126F" w:rsidP="0032126F">
      <w:pPr>
        <w:pStyle w:val="ContentStyle"/>
        <w:ind w:left="547"/>
      </w:pPr>
    </w:p>
    <w:p w:rsidR="001C70E3" w:rsidRPr="001C70E3" w:rsidRDefault="001C70E3" w:rsidP="00056843">
      <w:pPr>
        <w:pStyle w:val="ContentStyle"/>
        <w:numPr>
          <w:ilvl w:val="0"/>
          <w:numId w:val="118"/>
        </w:numPr>
      </w:pPr>
      <w:r w:rsidRPr="000025A3">
        <w:rPr>
          <w:rStyle w:val="Strong"/>
          <w:bCs w:val="0"/>
        </w:rPr>
        <w:t>Do pre-stage data</w:t>
      </w:r>
      <w:r w:rsidRPr="001C70E3">
        <w:br/>
        <w:t>This is one of my favorite topics because it's an old technique that's often overlooked. If you have a report or a procedure (or better yet, a set of them) that will do similar joins to large tables, it can be a benefit for you to pre-stage the data by joining the tables ahead of time and persisting them into a table. Now the reports can run against that pre-staged table and avoid the large join.</w:t>
      </w:r>
    </w:p>
    <w:p w:rsidR="001C70E3" w:rsidRPr="001C70E3" w:rsidRDefault="001C70E3" w:rsidP="000025A3">
      <w:pPr>
        <w:pStyle w:val="ContentStyle"/>
        <w:ind w:left="547"/>
      </w:pPr>
      <w:r w:rsidRPr="001C70E3">
        <w:t>You're not always able to use this technique, but when you can, you'll find it is an excellent way to save server resources.</w:t>
      </w:r>
    </w:p>
    <w:p w:rsidR="001C70E3" w:rsidRDefault="001C70E3" w:rsidP="000025A3">
      <w:pPr>
        <w:pStyle w:val="ContentStyle"/>
        <w:ind w:left="547"/>
      </w:pPr>
      <w:r w:rsidRPr="001C70E3">
        <w:t>Note that many developers get around this join problem by concentrating on the query itself and creating a view-only around the join so that they don't have to type the join conditions again and again. But the problem with this approach is that the query still runs for every report that needs it. By pre-staging the data, you run the join just once (say, 10 minutes before the reports) and everyone else avoids the big join. I can't tell you how much I love this technique; in most environments, there are popular tables that get joined all the time, so there's no reason why they can't be pre-staged.</w:t>
      </w:r>
    </w:p>
    <w:p w:rsidR="0032126F" w:rsidRPr="001C70E3" w:rsidRDefault="0032126F" w:rsidP="000025A3">
      <w:pPr>
        <w:pStyle w:val="ContentStyle"/>
        <w:ind w:left="547"/>
      </w:pPr>
    </w:p>
    <w:p w:rsidR="001C70E3" w:rsidRPr="001C70E3" w:rsidRDefault="001C70E3" w:rsidP="00056843">
      <w:pPr>
        <w:pStyle w:val="ContentStyle"/>
        <w:numPr>
          <w:ilvl w:val="0"/>
          <w:numId w:val="118"/>
        </w:numPr>
      </w:pPr>
      <w:r w:rsidRPr="000025A3">
        <w:rPr>
          <w:rStyle w:val="Strong"/>
          <w:bCs w:val="0"/>
        </w:rPr>
        <w:t>Do delete and update in batches</w:t>
      </w:r>
      <w:r w:rsidRPr="000025A3">
        <w:br/>
      </w:r>
      <w:r w:rsidRPr="001C70E3">
        <w:t>Here's another easy technique that gets overlooked a lot. Deleting or updating large amounts of data from huge tables can be a nightmare if you don't do it right. The problem is that both of these statements run as a single transaction, and if you need to kill them or if something happens to the system while they're working, the system has to roll back the entire transaction. This can take a very long time. These operations can also block other transactions for their duration, essentially bottlenecking the system.</w:t>
      </w:r>
    </w:p>
    <w:p w:rsidR="001C70E3" w:rsidRPr="001C70E3" w:rsidRDefault="001C70E3" w:rsidP="000025A3">
      <w:pPr>
        <w:pStyle w:val="ContentStyle"/>
        <w:ind w:left="547"/>
      </w:pPr>
      <w:r w:rsidRPr="001C70E3">
        <w:lastRenderedPageBreak/>
        <w:t>The solution is to do deletes or updates in smaller batches. This solves your problem in a couple ways. First, if the transaction gets killed for whatever reason, it only has a small number of rows to roll back, so the database returns online much quicker. Second, while the smaller batches are committing to disk, others can sneak in and do some work, so concurrency is greatly enhanced.</w:t>
      </w:r>
    </w:p>
    <w:p w:rsidR="001C70E3" w:rsidRDefault="001C70E3" w:rsidP="000025A3">
      <w:pPr>
        <w:pStyle w:val="ContentStyle"/>
        <w:ind w:left="547"/>
      </w:pPr>
      <w:r w:rsidRPr="001C70E3">
        <w:t>Along these lines, many developers have it stuck in their heads that these delete and update operations must be completed the same day. That's not always true, especially if you're archiving. You can stretch that operation out as long as you need to, and the smaller batches help accomplish that. If you can take longer to do these intensive operations, spend the extra time and don't bring your system down.</w:t>
      </w:r>
    </w:p>
    <w:p w:rsidR="0032126F" w:rsidRPr="001C70E3" w:rsidRDefault="0032126F" w:rsidP="000025A3">
      <w:pPr>
        <w:pStyle w:val="ContentStyle"/>
        <w:ind w:left="547"/>
      </w:pPr>
    </w:p>
    <w:p w:rsidR="008B122F" w:rsidRPr="00374BC0" w:rsidRDefault="008B122F" w:rsidP="00056843">
      <w:pPr>
        <w:pStyle w:val="ContentStyle"/>
        <w:numPr>
          <w:ilvl w:val="0"/>
          <w:numId w:val="118"/>
        </w:numPr>
        <w:rPr>
          <w:rStyle w:val="Strong"/>
        </w:rPr>
      </w:pPr>
      <w:r w:rsidRPr="00374BC0">
        <w:rPr>
          <w:rStyle w:val="Strong"/>
        </w:rPr>
        <w:t>Do use temp tables to improve cursor performance</w:t>
      </w:r>
    </w:p>
    <w:p w:rsidR="008B122F" w:rsidRDefault="008B122F" w:rsidP="00374BC0">
      <w:pPr>
        <w:pStyle w:val="ContentStyle"/>
        <w:ind w:left="547"/>
        <w:rPr>
          <w:color w:val="4E4242"/>
        </w:rPr>
      </w:pPr>
      <w:r>
        <w:rPr>
          <w:color w:val="4E4242"/>
        </w:rPr>
        <w:t>I hope we all know by now that it’s best to stay away from cursors if at all possible. Cursors not only suffer from speed problems, which in itself can be an issue with many operations, but they can also cause your operation to block other operations for a lot longer than is necessary. This greatly decreases concurrency in your system.</w:t>
      </w:r>
    </w:p>
    <w:p w:rsidR="008B122F" w:rsidRDefault="008B122F" w:rsidP="00374BC0">
      <w:pPr>
        <w:pStyle w:val="ContentStyle"/>
        <w:ind w:left="547"/>
        <w:rPr>
          <w:color w:val="4E4242"/>
        </w:rPr>
      </w:pPr>
      <w:r>
        <w:rPr>
          <w:color w:val="4E4242"/>
        </w:rPr>
        <w:t>However, you can’t always avoid using cursors, and when those times arise, you may be able to get away from cursor-induced performance issues by doing the cursor operations against a temp table instead. Take, for example, a cursor that goes through a table and updates a couple of columns based on some comparison results. Instead of doing the comparison against the live table, you may be able to put that data into a temp table and do the comparison against that instead. Then you have a single</w:t>
      </w:r>
      <w:r>
        <w:rPr>
          <w:rStyle w:val="apple-converted-space"/>
          <w:rFonts w:ascii="Helvetica" w:hAnsi="Helvetica" w:cs="Helvetica"/>
          <w:color w:val="4E4242"/>
        </w:rPr>
        <w:t> </w:t>
      </w:r>
      <w:r>
        <w:rPr>
          <w:rStyle w:val="HTMLCode"/>
          <w:color w:val="7C1806"/>
        </w:rPr>
        <w:t>UPDATE</w:t>
      </w:r>
      <w:r>
        <w:rPr>
          <w:rStyle w:val="apple-converted-space"/>
          <w:rFonts w:ascii="Helvetica" w:hAnsi="Helvetica" w:cs="Helvetica"/>
          <w:color w:val="4E4242"/>
        </w:rPr>
        <w:t> </w:t>
      </w:r>
      <w:r>
        <w:rPr>
          <w:color w:val="4E4242"/>
        </w:rPr>
        <w:t>statement against the live table that’s much smaller and holds locks only for a short time.</w:t>
      </w:r>
    </w:p>
    <w:p w:rsidR="008B122F" w:rsidRDefault="008B122F" w:rsidP="00374BC0">
      <w:pPr>
        <w:pStyle w:val="ContentStyle"/>
        <w:ind w:left="547"/>
        <w:rPr>
          <w:color w:val="4E4242"/>
        </w:rPr>
      </w:pPr>
      <w:r>
        <w:rPr>
          <w:color w:val="4E4242"/>
        </w:rPr>
        <w:t>Sniping your data modifications like this can greatly increase concurrency. I’ll finish by saying you almost never need to use a cursor. There’s almost always a set-based solution; you need to learn to see it.</w:t>
      </w:r>
    </w:p>
    <w:p w:rsidR="0032126F" w:rsidRDefault="0032126F" w:rsidP="00374BC0">
      <w:pPr>
        <w:pStyle w:val="ContentStyle"/>
        <w:ind w:left="547"/>
        <w:rPr>
          <w:color w:val="4E4242"/>
        </w:rPr>
      </w:pPr>
    </w:p>
    <w:p w:rsidR="008B122F" w:rsidRPr="00374BC0" w:rsidRDefault="008B122F" w:rsidP="00056843">
      <w:pPr>
        <w:pStyle w:val="ContentStyle"/>
        <w:numPr>
          <w:ilvl w:val="0"/>
          <w:numId w:val="118"/>
        </w:numPr>
        <w:rPr>
          <w:b/>
        </w:rPr>
      </w:pPr>
      <w:r w:rsidRPr="00374BC0">
        <w:rPr>
          <w:b/>
        </w:rPr>
        <w:t>Don’t nest views</w:t>
      </w:r>
    </w:p>
    <w:p w:rsidR="008B122F" w:rsidRDefault="008B122F" w:rsidP="00374BC0">
      <w:pPr>
        <w:pStyle w:val="ContentStyle"/>
        <w:ind w:left="547"/>
        <w:rPr>
          <w:color w:val="4E4242"/>
        </w:rPr>
      </w:pPr>
      <w:r>
        <w:rPr>
          <w:color w:val="4E4242"/>
        </w:rPr>
        <w:t>Views can be convenient, but you need to be careful when using them. While views can help to obscure large queries from users and to standardize data access, you can easily find yourself in a situation where you have views that call views that call views that call views. This is called nesting views, and it can cause severe performance issues, particularly in two ways. First, you will very likely have much more data coming back than you need. Second, the query optimizer will give up and return a bad query plan.</w:t>
      </w:r>
    </w:p>
    <w:p w:rsidR="008B122F" w:rsidRDefault="008B122F" w:rsidP="00374BC0">
      <w:pPr>
        <w:pStyle w:val="ContentStyle"/>
        <w:ind w:left="547"/>
        <w:rPr>
          <w:color w:val="4E4242"/>
        </w:rPr>
      </w:pPr>
      <w:r>
        <w:rPr>
          <w:color w:val="4E4242"/>
        </w:rPr>
        <w:t>I once had a client that loved nesting views. The client had one view it used for almost everything because it had two important joins. The problem was that the view returned a column with 2MB documents in it. Some of the documents were even larger. The client was pushing at least an extra 2MB across the network for every single row in almost every single query it ran. Naturally, query performance was abysmal.</w:t>
      </w:r>
    </w:p>
    <w:p w:rsidR="008B122F" w:rsidRDefault="008B122F" w:rsidP="00374BC0">
      <w:pPr>
        <w:pStyle w:val="ContentStyle"/>
        <w:ind w:left="547"/>
        <w:rPr>
          <w:color w:val="4E4242"/>
        </w:rPr>
      </w:pPr>
      <w:r>
        <w:rPr>
          <w:color w:val="4E4242"/>
        </w:rPr>
        <w:t>And none of the queries actually used that column! Of course, the column was buried seven views deep, so even finding it was difficult. When I removed the document column from the view, the time for the biggest query went from 2.5 hours to 10 minutes. When I finally unraveled the nested views, which had several unnecessary joins and columns, and wrote a plain query, the time for that same query dropped to subseconds.</w:t>
      </w:r>
    </w:p>
    <w:p w:rsidR="0032126F" w:rsidRDefault="0032126F" w:rsidP="00374BC0">
      <w:pPr>
        <w:pStyle w:val="ContentStyle"/>
        <w:ind w:left="547"/>
        <w:rPr>
          <w:color w:val="4E4242"/>
        </w:rPr>
      </w:pPr>
    </w:p>
    <w:p w:rsidR="008B122F" w:rsidRPr="00374BC0" w:rsidRDefault="008B122F" w:rsidP="00056843">
      <w:pPr>
        <w:pStyle w:val="ContentStyle"/>
        <w:numPr>
          <w:ilvl w:val="0"/>
          <w:numId w:val="118"/>
        </w:numPr>
        <w:rPr>
          <w:b/>
        </w:rPr>
      </w:pPr>
      <w:r w:rsidRPr="00374BC0">
        <w:rPr>
          <w:b/>
        </w:rPr>
        <w:t>Do use table-valued functions</w:t>
      </w:r>
    </w:p>
    <w:p w:rsidR="008B122F" w:rsidRDefault="008B122F" w:rsidP="00374BC0">
      <w:pPr>
        <w:pStyle w:val="ContentStyle"/>
        <w:ind w:left="547"/>
        <w:rPr>
          <w:color w:val="4E4242"/>
        </w:rPr>
      </w:pPr>
      <w:r>
        <w:rPr>
          <w:color w:val="4E4242"/>
        </w:rPr>
        <w:t>This is one of my favorite tricks of all time because it is truly one of those hidden secrets that only the experts know. When you use a scalar function in the</w:t>
      </w:r>
      <w:r>
        <w:rPr>
          <w:rStyle w:val="apple-converted-space"/>
          <w:rFonts w:ascii="Helvetica" w:hAnsi="Helvetica" w:cs="Helvetica"/>
          <w:color w:val="4E4242"/>
        </w:rPr>
        <w:t> </w:t>
      </w:r>
      <w:r>
        <w:rPr>
          <w:rStyle w:val="HTMLCode"/>
          <w:color w:val="7C1806"/>
        </w:rPr>
        <w:t>SELECT</w:t>
      </w:r>
      <w:r>
        <w:rPr>
          <w:rStyle w:val="apple-converted-space"/>
          <w:rFonts w:ascii="Helvetica" w:hAnsi="Helvetica" w:cs="Helvetica"/>
          <w:color w:val="4E4242"/>
        </w:rPr>
        <w:t> </w:t>
      </w:r>
      <w:r>
        <w:rPr>
          <w:color w:val="4E4242"/>
        </w:rPr>
        <w:t>list of a query, the function gets called for every single row in the result set. This can reduce the performance of large queries by a significant amount. However, you can greatly improve the performance by converting the scalar function to a table-valued function and using a</w:t>
      </w:r>
      <w:r>
        <w:rPr>
          <w:rStyle w:val="apple-converted-space"/>
          <w:rFonts w:ascii="Helvetica" w:hAnsi="Helvetica" w:cs="Helvetica"/>
          <w:color w:val="4E4242"/>
        </w:rPr>
        <w:t> </w:t>
      </w:r>
      <w:r>
        <w:rPr>
          <w:rStyle w:val="HTMLCode"/>
          <w:color w:val="7C1806"/>
        </w:rPr>
        <w:t>CROSS APPLY</w:t>
      </w:r>
      <w:r>
        <w:rPr>
          <w:rStyle w:val="apple-converted-space"/>
          <w:rFonts w:ascii="Helvetica" w:hAnsi="Helvetica" w:cs="Helvetica"/>
          <w:color w:val="4E4242"/>
        </w:rPr>
        <w:t> </w:t>
      </w:r>
      <w:r>
        <w:rPr>
          <w:color w:val="4E4242"/>
        </w:rPr>
        <w:t>in the query. This is a wonderful trick that can yield great improvements.</w:t>
      </w:r>
    </w:p>
    <w:p w:rsidR="008B122F" w:rsidRDefault="008B122F" w:rsidP="00374BC0">
      <w:pPr>
        <w:pStyle w:val="ContentStyle"/>
        <w:ind w:left="0"/>
        <w:rPr>
          <w:color w:val="4E4242"/>
        </w:rPr>
      </w:pPr>
      <w:r>
        <w:rPr>
          <w:noProof/>
          <w:color w:val="4E4242"/>
        </w:rPr>
        <mc:AlternateContent>
          <mc:Choice Requires="wps">
            <w:drawing>
              <wp:inline distT="0" distB="0" distL="0" distR="0">
                <wp:extent cx="301625" cy="301625"/>
                <wp:effectExtent l="0" t="0" r="0" b="0"/>
                <wp:docPr id="227" name="Rectangle 227" descr="http://idge.staticworld.net/images/dealpost-colo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E9A553" id="Rectangle 227" o:spid="_x0000_s1026" alt="http://idge.staticworld.net/images/dealpost-color.sv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" filled="f" stroked="f">
                <o:lock v:ext="edit" aspectratio="t"/>
                <w10:anchorlock/>
              </v:rect>
            </w:pict>
          </mc:Fallback>
        </mc:AlternateContent>
      </w:r>
    </w:p>
    <w:p w:rsidR="008B122F" w:rsidRPr="00374BC0" w:rsidRDefault="008B122F" w:rsidP="00056843">
      <w:pPr>
        <w:pStyle w:val="ContentStyle"/>
        <w:numPr>
          <w:ilvl w:val="0"/>
          <w:numId w:val="118"/>
        </w:numPr>
        <w:rPr>
          <w:b/>
        </w:rPr>
      </w:pPr>
      <w:r w:rsidRPr="00374BC0">
        <w:rPr>
          <w:b/>
        </w:rPr>
        <w:t>Do use partitioning to avoid large data moves</w:t>
      </w:r>
    </w:p>
    <w:p w:rsidR="008B122F" w:rsidRDefault="008B122F" w:rsidP="00374BC0">
      <w:pPr>
        <w:pStyle w:val="ContentStyle"/>
        <w:ind w:left="547"/>
        <w:rPr>
          <w:color w:val="4E4242"/>
        </w:rPr>
      </w:pPr>
      <w:r>
        <w:rPr>
          <w:color w:val="4E4242"/>
        </w:rPr>
        <w:t xml:space="preserve">Not everyone will be able to take advantage of this tip, which relies on partitioning in SQL Server Enterprise, but for those of you who can, it’s a great trick. Most people don’t realize that all tables in SQL Server are partitioned. You can separate a table into multiple partitions if you like, but even simple tables are partitioned from the time they’re </w:t>
      </w:r>
      <w:r>
        <w:rPr>
          <w:color w:val="4E4242"/>
        </w:rPr>
        <w:lastRenderedPageBreak/>
        <w:t>created; however, they’re created as single partitions. If you're running SQL Server Enterprise, you already have the advantages of partitioned tables at your disposal.</w:t>
      </w:r>
    </w:p>
    <w:p w:rsidR="008B122F" w:rsidRDefault="008B122F" w:rsidP="00374BC0">
      <w:pPr>
        <w:pStyle w:val="ContentStyle"/>
        <w:ind w:left="547"/>
        <w:rPr>
          <w:color w:val="4E4242"/>
        </w:rPr>
      </w:pPr>
      <w:r>
        <w:rPr>
          <w:color w:val="4E4242"/>
        </w:rPr>
        <w:t>This means you can use partitioning features like</w:t>
      </w:r>
      <w:r>
        <w:rPr>
          <w:rStyle w:val="apple-converted-space"/>
          <w:rFonts w:ascii="Helvetica" w:hAnsi="Helvetica" w:cs="Helvetica"/>
          <w:color w:val="4E4242"/>
        </w:rPr>
        <w:t> </w:t>
      </w:r>
      <w:r>
        <w:rPr>
          <w:rStyle w:val="HTMLCode"/>
          <w:color w:val="7C1806"/>
        </w:rPr>
        <w:t>SWITCH</w:t>
      </w:r>
      <w:r>
        <w:rPr>
          <w:rStyle w:val="apple-converted-space"/>
          <w:rFonts w:ascii="Helvetica" w:hAnsi="Helvetica" w:cs="Helvetica"/>
          <w:color w:val="4E4242"/>
        </w:rPr>
        <w:t> </w:t>
      </w:r>
      <w:r>
        <w:rPr>
          <w:color w:val="4E4242"/>
        </w:rPr>
        <w:t>to archive large amounts of data from a warehousing load. Let’s look at a real example from a client I had last year. The client had the requirement to copy the data from the current day’s table into an archive table; in case the load failed, the company could quickly recover with the current day’s table. For various reasons, it couldn’t rename the tables back and forth every time, so the company inserted the data into an archive table every day before the load, then deleted the current day’s data from the live table.</w:t>
      </w:r>
    </w:p>
    <w:p w:rsidR="008B122F" w:rsidRDefault="008B122F" w:rsidP="00374BC0">
      <w:pPr>
        <w:pStyle w:val="ContentStyle"/>
        <w:ind w:left="547"/>
        <w:rPr>
          <w:color w:val="4E4242"/>
        </w:rPr>
      </w:pPr>
      <w:r>
        <w:rPr>
          <w:color w:val="4E4242"/>
        </w:rPr>
        <w:t>This process worked fine in the beginning, but a year later, it was taking 1.5 hours to copy each table -- and several tables had to be copied every day. The problem was only going to get worse. The solution was to scrap the</w:t>
      </w:r>
      <w:r>
        <w:rPr>
          <w:rStyle w:val="apple-converted-space"/>
          <w:rFonts w:ascii="Helvetica" w:hAnsi="Helvetica" w:cs="Helvetica"/>
          <w:color w:val="4E4242"/>
        </w:rPr>
        <w:t> </w:t>
      </w:r>
      <w:r>
        <w:rPr>
          <w:rStyle w:val="HTMLCode"/>
          <w:color w:val="7C1806"/>
        </w:rPr>
        <w:t>INSERT</w:t>
      </w:r>
      <w:r>
        <w:rPr>
          <w:rStyle w:val="apple-converted-space"/>
          <w:rFonts w:ascii="Helvetica" w:hAnsi="Helvetica" w:cs="Helvetica"/>
          <w:color w:val="4E4242"/>
        </w:rPr>
        <w:t> </w:t>
      </w:r>
      <w:r>
        <w:rPr>
          <w:color w:val="4E4242"/>
        </w:rPr>
        <w:t>and</w:t>
      </w:r>
      <w:r>
        <w:rPr>
          <w:rStyle w:val="apple-converted-space"/>
          <w:rFonts w:ascii="Helvetica" w:hAnsi="Helvetica" w:cs="Helvetica"/>
          <w:color w:val="4E4242"/>
        </w:rPr>
        <w:t> </w:t>
      </w:r>
      <w:r>
        <w:rPr>
          <w:rStyle w:val="HTMLCode"/>
          <w:color w:val="7C1806"/>
        </w:rPr>
        <w:t>DELETE</w:t>
      </w:r>
      <w:r>
        <w:rPr>
          <w:rStyle w:val="apple-converted-space"/>
          <w:rFonts w:ascii="Helvetica" w:hAnsi="Helvetica" w:cs="Helvetica"/>
          <w:color w:val="4E4242"/>
        </w:rPr>
        <w:t> </w:t>
      </w:r>
      <w:r>
        <w:rPr>
          <w:color w:val="4E4242"/>
        </w:rPr>
        <w:t>process and use the</w:t>
      </w:r>
      <w:r>
        <w:rPr>
          <w:rStyle w:val="apple-converted-space"/>
          <w:rFonts w:ascii="Helvetica" w:hAnsi="Helvetica" w:cs="Helvetica"/>
          <w:color w:val="4E4242"/>
        </w:rPr>
        <w:t> </w:t>
      </w:r>
      <w:r>
        <w:rPr>
          <w:rStyle w:val="HTMLCode"/>
          <w:color w:val="7C1806"/>
        </w:rPr>
        <w:t>SWITCH</w:t>
      </w:r>
      <w:r>
        <w:rPr>
          <w:rStyle w:val="apple-converted-space"/>
          <w:rFonts w:ascii="Helvetica" w:hAnsi="Helvetica" w:cs="Helvetica"/>
          <w:color w:val="4E4242"/>
        </w:rPr>
        <w:t> </w:t>
      </w:r>
      <w:r>
        <w:rPr>
          <w:color w:val="4E4242"/>
        </w:rPr>
        <w:t>command. The</w:t>
      </w:r>
      <w:r>
        <w:rPr>
          <w:rStyle w:val="apple-converted-space"/>
          <w:rFonts w:ascii="Helvetica" w:hAnsi="Helvetica" w:cs="Helvetica"/>
          <w:color w:val="4E4242"/>
        </w:rPr>
        <w:t> </w:t>
      </w:r>
      <w:r>
        <w:rPr>
          <w:rStyle w:val="HTMLCode"/>
          <w:color w:val="7C1806"/>
        </w:rPr>
        <w:t>SWITCH</w:t>
      </w:r>
      <w:r>
        <w:rPr>
          <w:color w:val="4E4242"/>
        </w:rPr>
        <w:t>command allowed the company to avoid all of the writes because it assigned the pages to the archive table. It’s only a metadata change. The</w:t>
      </w:r>
      <w:r>
        <w:rPr>
          <w:rStyle w:val="apple-converted-space"/>
          <w:rFonts w:ascii="Helvetica" w:hAnsi="Helvetica" w:cs="Helvetica"/>
          <w:color w:val="4E4242"/>
        </w:rPr>
        <w:t> </w:t>
      </w:r>
      <w:r>
        <w:rPr>
          <w:rStyle w:val="HTMLCode"/>
          <w:color w:val="7C1806"/>
        </w:rPr>
        <w:t>SWITCH</w:t>
      </w:r>
      <w:r>
        <w:rPr>
          <w:rStyle w:val="apple-converted-space"/>
          <w:rFonts w:ascii="Helvetica" w:hAnsi="Helvetica" w:cs="Helvetica"/>
          <w:color w:val="4E4242"/>
        </w:rPr>
        <w:t> </w:t>
      </w:r>
      <w:r>
        <w:rPr>
          <w:color w:val="4E4242"/>
        </w:rPr>
        <w:t>took on average between two and three seconds to run. If the current load ever fails, you</w:t>
      </w:r>
      <w:r>
        <w:rPr>
          <w:rStyle w:val="apple-converted-space"/>
          <w:rFonts w:ascii="Helvetica" w:hAnsi="Helvetica" w:cs="Helvetica"/>
          <w:color w:val="4E4242"/>
        </w:rPr>
        <w:t> </w:t>
      </w:r>
      <w:r>
        <w:rPr>
          <w:rStyle w:val="HTMLCode"/>
          <w:color w:val="7C1806"/>
        </w:rPr>
        <w:t>SWITCH</w:t>
      </w:r>
      <w:r>
        <w:rPr>
          <w:rStyle w:val="apple-converted-space"/>
          <w:rFonts w:ascii="Helvetica" w:hAnsi="Helvetica" w:cs="Helvetica"/>
          <w:color w:val="4E4242"/>
        </w:rPr>
        <w:t> </w:t>
      </w:r>
      <w:r>
        <w:rPr>
          <w:color w:val="4E4242"/>
        </w:rPr>
        <w:t>the data back into the original table.</w:t>
      </w:r>
    </w:p>
    <w:p w:rsidR="008B122F" w:rsidRDefault="008B122F" w:rsidP="00374BC0">
      <w:pPr>
        <w:pStyle w:val="ContentStyle"/>
        <w:ind w:firstLine="360"/>
        <w:rPr>
          <w:color w:val="4E4242"/>
        </w:rPr>
      </w:pPr>
      <w:r>
        <w:rPr>
          <w:color w:val="4E4242"/>
        </w:rPr>
        <w:t>This is a case where understanding that all tables are partitions slashed hours from a data load.</w:t>
      </w:r>
    </w:p>
    <w:p w:rsidR="0032126F" w:rsidRDefault="0032126F" w:rsidP="00374BC0">
      <w:pPr>
        <w:pStyle w:val="ContentStyle"/>
        <w:ind w:firstLine="360"/>
        <w:rPr>
          <w:color w:val="4E4242"/>
        </w:rPr>
      </w:pPr>
    </w:p>
    <w:p w:rsidR="008B122F" w:rsidRPr="00374BC0" w:rsidRDefault="008B122F" w:rsidP="00056843">
      <w:pPr>
        <w:pStyle w:val="ContentStyle"/>
        <w:numPr>
          <w:ilvl w:val="0"/>
          <w:numId w:val="118"/>
        </w:numPr>
        <w:rPr>
          <w:b/>
        </w:rPr>
      </w:pPr>
      <w:r w:rsidRPr="00374BC0">
        <w:rPr>
          <w:b/>
        </w:rPr>
        <w:t>If you must use ORMs, use stored procedures</w:t>
      </w:r>
    </w:p>
    <w:p w:rsidR="008B122F" w:rsidRDefault="008B122F" w:rsidP="00374BC0">
      <w:pPr>
        <w:pStyle w:val="ContentStyle"/>
        <w:ind w:left="547"/>
        <w:rPr>
          <w:color w:val="4E4242"/>
        </w:rPr>
      </w:pPr>
      <w:r>
        <w:rPr>
          <w:color w:val="4E4242"/>
        </w:rPr>
        <w:t>This is one of my regular diatribes. In short, don’t use ORMs (object-relational mappers). ORMs produce some of the worst code on the planet, and they’re responsible for almost every performance issue I get involved in. ORM code generators can’t possibly write SQL as well as a person who knows what they're doing. However, if you use an ORM, write your own stored procedures and have the ORM call the stored procedure instead of writing its own queries. Look, I know all the arguments, and I know that developers and managers love ORMs because they speed you to market. But the cost is incredibly high when you see what the queries do to your database.</w:t>
      </w:r>
    </w:p>
    <w:p w:rsidR="007A44D6" w:rsidRDefault="007A44D6" w:rsidP="00374BC0">
      <w:pPr>
        <w:pStyle w:val="ContentStyle"/>
        <w:ind w:left="547"/>
        <w:rPr>
          <w:color w:val="4E4242"/>
        </w:rPr>
      </w:pPr>
    </w:p>
    <w:p w:rsidR="008B122F" w:rsidRDefault="008B122F" w:rsidP="00374BC0">
      <w:pPr>
        <w:pStyle w:val="ContentStyle"/>
        <w:ind w:left="547"/>
        <w:rPr>
          <w:color w:val="4E4242"/>
        </w:rPr>
      </w:pPr>
      <w:r>
        <w:rPr>
          <w:color w:val="4E4242"/>
        </w:rPr>
        <w:t>Stored procedures have a number of advantages. For starters, you’re pushing much less data across the network. If you have a long query, then it could take three or four round trips across the network to get the entire query to the database server. That's not including the time it takes the server to put the query back together and run it, or considering that the query may run several -- or several hundred -- times a second.</w:t>
      </w:r>
    </w:p>
    <w:p w:rsidR="008B122F" w:rsidRDefault="008B122F" w:rsidP="00374BC0">
      <w:pPr>
        <w:pStyle w:val="ContentStyle"/>
        <w:ind w:left="547"/>
        <w:rPr>
          <w:color w:val="4E4242"/>
        </w:rPr>
      </w:pPr>
      <w:r>
        <w:rPr>
          <w:color w:val="4E4242"/>
        </w:rPr>
        <w:t>Using a stored procedure will greatly reduce that traffic because the stored procedure call will always be much shorter. Also, stored procedures are easier to trace in Profiler or any other tool. A stored procedure is an actual object in your database. That means it's much easier to get performance statistics on a stored procedure than on an ad-hoc query and, in turn, find performance issues and draw out anomalies.</w:t>
      </w:r>
    </w:p>
    <w:p w:rsidR="007A44D6" w:rsidRDefault="007A44D6" w:rsidP="00374BC0">
      <w:pPr>
        <w:pStyle w:val="ContentStyle"/>
        <w:ind w:left="547"/>
        <w:rPr>
          <w:color w:val="4E4242"/>
        </w:rPr>
      </w:pPr>
    </w:p>
    <w:p w:rsidR="008B122F" w:rsidRDefault="008B122F" w:rsidP="00374BC0">
      <w:pPr>
        <w:pStyle w:val="ContentStyle"/>
        <w:ind w:left="547"/>
        <w:rPr>
          <w:color w:val="4E4242"/>
        </w:rPr>
      </w:pPr>
      <w:r>
        <w:rPr>
          <w:color w:val="4E4242"/>
        </w:rPr>
        <w:t>In addition, stored procedures parameterize more consistently. This means you’re more likely to reuse your execution plans and even deal with caching issues, which can be difficult to pin down with ad-hoc queries. Stored procedures also make it much easier to deal with edge cases and even add auditing or change-locking behavior. A stored procedure can handle many tasks that trouble ad-hoc queries. My wife unraveled a two-page query from Entity Framework a couple of years ago. It took 25 minutes to run. When she boiled it down to its essence, she rewrote that huge query as</w:t>
      </w:r>
      <w:r>
        <w:rPr>
          <w:rStyle w:val="apple-converted-space"/>
          <w:rFonts w:ascii="Helvetica" w:hAnsi="Helvetica" w:cs="Helvetica"/>
          <w:color w:val="4E4242"/>
        </w:rPr>
        <w:t> </w:t>
      </w:r>
      <w:r w:rsidRPr="00605309">
        <w:rPr>
          <w:rStyle w:val="CodeStyleChar"/>
        </w:rPr>
        <w:t>SELECT COUNT(*) from T1</w:t>
      </w:r>
      <w:r>
        <w:rPr>
          <w:color w:val="4E4242"/>
        </w:rPr>
        <w:t>. No kidding.</w:t>
      </w:r>
    </w:p>
    <w:p w:rsidR="007A44D6" w:rsidRDefault="007A44D6" w:rsidP="00374BC0">
      <w:pPr>
        <w:pStyle w:val="ContentStyle"/>
        <w:ind w:left="547"/>
        <w:rPr>
          <w:color w:val="4E4242"/>
        </w:rPr>
      </w:pPr>
    </w:p>
    <w:p w:rsidR="008B122F" w:rsidRDefault="008B122F" w:rsidP="00374BC0">
      <w:pPr>
        <w:pStyle w:val="ContentStyle"/>
        <w:ind w:left="547"/>
        <w:rPr>
          <w:color w:val="4E4242"/>
        </w:rPr>
      </w:pPr>
      <w:r>
        <w:rPr>
          <w:color w:val="4E4242"/>
        </w:rPr>
        <w:t>OK, I kept it as short as I could. Those are the high-level points. I know many .Net coders think that business logic doesn’t belong in the database, but what can I say other than you’re outright wrong. By putting the business logic on the front end of the application, you have to bring all of the data across the wire merely to compare it. That’s not good performance. I had a client earlier this year that kept all of the logic out of the database and did everything on the front end. The company was shipping hundreds of thousands of rows of data to the front end, so it could apply the business logic and present the data it needed. It took 40 minutes to do that. I put a stored procedure on the back end and had it call from the front end; the page loaded in three seconds.</w:t>
      </w:r>
    </w:p>
    <w:p w:rsidR="008B122F" w:rsidRDefault="008B122F" w:rsidP="00374BC0">
      <w:pPr>
        <w:pStyle w:val="ContentStyle"/>
        <w:ind w:left="547"/>
        <w:rPr>
          <w:color w:val="4E4242"/>
        </w:rPr>
      </w:pPr>
      <w:r>
        <w:rPr>
          <w:color w:val="4E4242"/>
        </w:rPr>
        <w:t>Of course, the truth is that sometimes the logic belongs on the front end and sometimes it belongs in the database. But ORMs always get me ranting.</w:t>
      </w:r>
    </w:p>
    <w:p w:rsidR="0032126F" w:rsidRDefault="0032126F" w:rsidP="00374BC0">
      <w:pPr>
        <w:pStyle w:val="ContentStyle"/>
        <w:ind w:left="547"/>
        <w:rPr>
          <w:color w:val="4E4242"/>
        </w:rPr>
      </w:pPr>
    </w:p>
    <w:p w:rsidR="008B122F" w:rsidRPr="00374BC0" w:rsidRDefault="008B122F" w:rsidP="00056843">
      <w:pPr>
        <w:pStyle w:val="ContentStyle"/>
        <w:numPr>
          <w:ilvl w:val="0"/>
          <w:numId w:val="118"/>
        </w:numPr>
        <w:rPr>
          <w:b/>
        </w:rPr>
      </w:pPr>
      <w:r w:rsidRPr="00374BC0">
        <w:rPr>
          <w:b/>
        </w:rPr>
        <w:lastRenderedPageBreak/>
        <w:t>Don’t do large ops on many tables in the same batch</w:t>
      </w:r>
    </w:p>
    <w:p w:rsidR="008B122F" w:rsidRDefault="008B122F" w:rsidP="00374BC0">
      <w:pPr>
        <w:pStyle w:val="ContentStyle"/>
        <w:ind w:left="547"/>
        <w:rPr>
          <w:color w:val="4E4242"/>
        </w:rPr>
      </w:pPr>
      <w:r>
        <w:rPr>
          <w:color w:val="4E4242"/>
        </w:rPr>
        <w:t>This one seems obvious, but apparently it's not. I’ll use another live example because it will drive home the point much better. I had a system that suffered tons of blocking. Dozens of operations were at a standstill. As it turned out, a delete routine that ran several times a day was deleting data out of 14 tables in an explicit transaction. Handling all 14 tables in one transaction meant that the locks were held on every single table until all of the deletes were finished. The solution was to break up each table's deletes into separate transactions so that each delete transaction held locks on only one table. This freed up the other tables and reduced the blocking and allowed other operations to continue working. You always want to split up large transactions like this into separate smaller ones to prevent blocking.</w:t>
      </w:r>
    </w:p>
    <w:p w:rsidR="0032126F" w:rsidRDefault="0032126F" w:rsidP="00374BC0">
      <w:pPr>
        <w:pStyle w:val="ContentStyle"/>
        <w:ind w:left="547"/>
        <w:rPr>
          <w:color w:val="4E4242"/>
        </w:rPr>
      </w:pPr>
    </w:p>
    <w:p w:rsidR="008B122F" w:rsidRPr="00374BC0" w:rsidRDefault="008B122F" w:rsidP="00056843">
      <w:pPr>
        <w:pStyle w:val="ContentStyle"/>
        <w:numPr>
          <w:ilvl w:val="0"/>
          <w:numId w:val="118"/>
        </w:numPr>
        <w:rPr>
          <w:b/>
        </w:rPr>
      </w:pPr>
      <w:r w:rsidRPr="00374BC0">
        <w:rPr>
          <w:b/>
        </w:rPr>
        <w:t>Don't use triggers</w:t>
      </w:r>
    </w:p>
    <w:p w:rsidR="008B122F" w:rsidRDefault="008B122F" w:rsidP="00374BC0">
      <w:pPr>
        <w:pStyle w:val="ContentStyle"/>
        <w:ind w:left="547"/>
        <w:rPr>
          <w:color w:val="4E4242"/>
        </w:rPr>
      </w:pPr>
      <w:r>
        <w:rPr>
          <w:color w:val="4E4242"/>
        </w:rPr>
        <w:t>This one is largely the same as the previous one, but it bears mentioning. Don’t use triggers unless it’s unavoidable -- and it’s almost always avoidable.</w:t>
      </w:r>
    </w:p>
    <w:p w:rsidR="008B122F" w:rsidRDefault="008B122F" w:rsidP="00374BC0">
      <w:pPr>
        <w:pStyle w:val="ContentStyle"/>
        <w:ind w:left="547"/>
        <w:rPr>
          <w:color w:val="4E4242"/>
        </w:rPr>
      </w:pPr>
      <w:r>
        <w:rPr>
          <w:color w:val="4E4242"/>
        </w:rPr>
        <w:t>The problem with triggers: Whatever it is you want them to do will be done in the same transaction as the original operation. If you write a trigger to insert data into another table when you update a row in the Orders table, the lock will be held on both tables until the trigger is done. If you need to insert data into another table after the update, then put the update and the insert into a stored procedure and do them in separate transactions. If you need to roll back, you can do so easily without having to hold locks on both tables. As always, keep transactions as short as possible and don’t hold locks on more than one resource at a time if you can help it.</w:t>
      </w:r>
    </w:p>
    <w:p w:rsidR="0032126F" w:rsidRDefault="0032126F" w:rsidP="00374BC0">
      <w:pPr>
        <w:pStyle w:val="ContentStyle"/>
        <w:ind w:left="547"/>
        <w:rPr>
          <w:color w:val="4E4242"/>
        </w:rPr>
      </w:pPr>
    </w:p>
    <w:p w:rsidR="008B122F" w:rsidRPr="00374BC0" w:rsidRDefault="008B122F" w:rsidP="00056843">
      <w:pPr>
        <w:pStyle w:val="ContentStyle"/>
        <w:numPr>
          <w:ilvl w:val="0"/>
          <w:numId w:val="118"/>
        </w:numPr>
        <w:rPr>
          <w:b/>
        </w:rPr>
      </w:pPr>
      <w:r w:rsidRPr="00374BC0">
        <w:rPr>
          <w:b/>
        </w:rPr>
        <w:t>Don’t cluster on GUID</w:t>
      </w:r>
    </w:p>
    <w:p w:rsidR="008B122F" w:rsidRPr="006B44AC" w:rsidRDefault="008B122F" w:rsidP="006B44AC">
      <w:pPr>
        <w:pStyle w:val="ContentStyle"/>
        <w:ind w:left="547"/>
      </w:pPr>
      <w:r w:rsidRPr="006B44AC">
        <w:t>After all these years, I can't believe we’re still fighting this issue. But I still run into clustered GUIDs at least twice a year.</w:t>
      </w:r>
    </w:p>
    <w:p w:rsidR="008B122F" w:rsidRDefault="008B122F" w:rsidP="006B44AC">
      <w:pPr>
        <w:pStyle w:val="ContentStyle"/>
        <w:ind w:left="547"/>
      </w:pPr>
      <w:r w:rsidRPr="006B44AC">
        <w:t>A GUID (globally unique identifier) is a 16-byte randomly generated number. Ordering your table’s data on this column will cause your table to fragment much faster than using a steadily increasing value like DATE or IDENTITY. I did a benchmark a few years ago where I inserted a bunch of data into one table with a clustered GUID and into another table with an IDENTITY column. The GUID table fragmented so severely that the performance degraded by several thousand percent in a mere 15 minutes. The IDENTITY table lost only a few percent off performance after five hours. This applies to more than GUIDs -- it goes toward any volatile column.</w:t>
      </w:r>
    </w:p>
    <w:p w:rsidR="0032126F" w:rsidRPr="006B44AC" w:rsidRDefault="0032126F" w:rsidP="006B44AC">
      <w:pPr>
        <w:pStyle w:val="ContentStyle"/>
        <w:ind w:left="547"/>
      </w:pPr>
    </w:p>
    <w:p w:rsidR="008B122F" w:rsidRPr="00374BC0" w:rsidRDefault="008B122F" w:rsidP="00056843">
      <w:pPr>
        <w:pStyle w:val="ContentStyle"/>
        <w:numPr>
          <w:ilvl w:val="0"/>
          <w:numId w:val="118"/>
        </w:numPr>
        <w:rPr>
          <w:b/>
        </w:rPr>
      </w:pPr>
      <w:r w:rsidRPr="00374BC0">
        <w:rPr>
          <w:b/>
        </w:rPr>
        <w:t>Don’t count all rows if you only need to see if data exists</w:t>
      </w:r>
    </w:p>
    <w:p w:rsidR="009E0487" w:rsidRDefault="008B122F" w:rsidP="009E0487">
      <w:pPr>
        <w:pStyle w:val="CodeStyle"/>
        <w:ind w:left="547"/>
        <w:rPr>
          <w:rStyle w:val="HTMLCode"/>
          <w:rFonts w:cs="Segoe UI"/>
        </w:rPr>
      </w:pPr>
      <w:r w:rsidRPr="009E0487">
        <w:rPr>
          <w:rStyle w:val="ContentStyleChar"/>
        </w:rPr>
        <w:t>It's a common situation. You need to see if data exists in a table or for a customer, and based on the results of that check, you’re going to perform some action. I can't tell you how often I've seen someone do a</w:t>
      </w:r>
      <w:r>
        <w:rPr>
          <w:rStyle w:val="apple-converted-space"/>
          <w:rFonts w:ascii="Helvetica" w:hAnsi="Helvetica" w:cs="Helvetica"/>
          <w:color w:val="4E4242"/>
        </w:rPr>
        <w:t> </w:t>
      </w:r>
      <w:r w:rsidRPr="009E0487">
        <w:rPr>
          <w:rStyle w:val="HTMLCode"/>
          <w:rFonts w:cs="Segoe UI"/>
        </w:rPr>
        <w:t xml:space="preserve">SELECT COUNT(*) </w:t>
      </w:r>
    </w:p>
    <w:p w:rsidR="008B122F" w:rsidRPr="009E0487" w:rsidRDefault="009E0487" w:rsidP="009E0487">
      <w:pPr>
        <w:pStyle w:val="CodeStyle"/>
        <w:ind w:left="547"/>
      </w:pPr>
      <w:r>
        <w:rPr>
          <w:rStyle w:val="HTMLCode"/>
          <w:rFonts w:cs="Segoe UI"/>
        </w:rPr>
        <w:t xml:space="preserve">  </w:t>
      </w:r>
      <w:r w:rsidR="008B122F" w:rsidRPr="009E0487">
        <w:rPr>
          <w:rStyle w:val="HTMLCode"/>
          <w:rFonts w:cs="Segoe UI"/>
        </w:rPr>
        <w:t>FROM dbo.T1</w:t>
      </w:r>
      <w:r w:rsidR="008B122F" w:rsidRPr="009E0487">
        <w:rPr>
          <w:rStyle w:val="apple-converted-space"/>
        </w:rPr>
        <w:t> </w:t>
      </w:r>
      <w:r w:rsidR="008B122F" w:rsidRPr="009E0487">
        <w:t>to check for the existence of that data:</w:t>
      </w:r>
    </w:p>
    <w:p w:rsidR="008B122F" w:rsidRPr="009E0487" w:rsidRDefault="008B122F" w:rsidP="009E0487">
      <w:pPr>
        <w:pStyle w:val="CodeStyle"/>
      </w:pPr>
      <w:r w:rsidRPr="009E0487">
        <w:rPr>
          <w:rStyle w:val="HTMLCode"/>
          <w:rFonts w:cs="Segoe UI"/>
        </w:rPr>
        <w:t>SET @CT = (SELECT COUNT(*) FROM dbo.T1);</w:t>
      </w:r>
      <w:r w:rsidRPr="009E0487">
        <w:br/>
      </w:r>
      <w:r w:rsidRPr="009E0487">
        <w:rPr>
          <w:rStyle w:val="HTMLCode"/>
          <w:rFonts w:cs="Segoe UI"/>
        </w:rPr>
        <w:t>If @CT &gt; 0</w:t>
      </w:r>
      <w:r w:rsidRPr="009E0487">
        <w:br/>
      </w:r>
      <w:r w:rsidRPr="009E0487">
        <w:rPr>
          <w:rStyle w:val="HTMLCode"/>
          <w:rFonts w:cs="Segoe UI"/>
        </w:rPr>
        <w:t>BEGIN</w:t>
      </w:r>
      <w:r w:rsidRPr="009E0487">
        <w:br/>
      </w:r>
      <w:r w:rsidRPr="009E0487">
        <w:rPr>
          <w:rStyle w:val="HTMLCode"/>
          <w:rFonts w:cs="Segoe UI"/>
        </w:rPr>
        <w:t>&lt;Do something&gt;</w:t>
      </w:r>
      <w:r w:rsidRPr="009E0487">
        <w:br/>
      </w:r>
      <w:r w:rsidRPr="009E0487">
        <w:rPr>
          <w:rStyle w:val="HTMLCode"/>
          <w:rFonts w:cs="Segoe UI"/>
        </w:rPr>
        <w:t>END</w:t>
      </w:r>
      <w:r w:rsidRPr="009E0487">
        <w:t> </w:t>
      </w:r>
    </w:p>
    <w:p w:rsidR="008B122F" w:rsidRDefault="008B122F" w:rsidP="00374BC0">
      <w:pPr>
        <w:pStyle w:val="ContentStyle"/>
        <w:ind w:firstLine="360"/>
        <w:rPr>
          <w:color w:val="4E4242"/>
        </w:rPr>
      </w:pPr>
      <w:r>
        <w:rPr>
          <w:color w:val="4E4242"/>
        </w:rPr>
        <w:t>It’s completely unnecessary. If you want to check for existence, then do this:</w:t>
      </w:r>
    </w:p>
    <w:p w:rsidR="008B122F" w:rsidRPr="009E0487" w:rsidRDefault="008B122F" w:rsidP="009E0487">
      <w:pPr>
        <w:pStyle w:val="CodeStyle"/>
      </w:pPr>
      <w:r w:rsidRPr="009E0487">
        <w:rPr>
          <w:rStyle w:val="HTMLCode"/>
          <w:rFonts w:cs="Segoe UI"/>
        </w:rPr>
        <w:t>If EXISTS (SELECT 1 FROM dbo.T1)</w:t>
      </w:r>
      <w:r w:rsidRPr="009E0487">
        <w:br/>
      </w:r>
      <w:r w:rsidRPr="009E0487">
        <w:rPr>
          <w:rStyle w:val="HTMLCode"/>
          <w:rFonts w:cs="Segoe UI"/>
        </w:rPr>
        <w:t>BEGIN</w:t>
      </w:r>
      <w:r w:rsidRPr="009E0487">
        <w:br/>
      </w:r>
      <w:r w:rsidRPr="009E0487">
        <w:rPr>
          <w:rStyle w:val="HTMLCode"/>
          <w:rFonts w:cs="Segoe UI"/>
        </w:rPr>
        <w:t>&lt;Do something&gt;</w:t>
      </w:r>
      <w:r w:rsidRPr="009E0487">
        <w:br/>
      </w:r>
      <w:r w:rsidRPr="009E0487">
        <w:rPr>
          <w:rStyle w:val="HTMLCode"/>
          <w:rFonts w:cs="Segoe UI"/>
        </w:rPr>
        <w:t>END</w:t>
      </w:r>
    </w:p>
    <w:p w:rsidR="008B122F" w:rsidRPr="009E0487" w:rsidRDefault="008B122F" w:rsidP="009E0487">
      <w:pPr>
        <w:pStyle w:val="ContentStyle"/>
        <w:ind w:left="547"/>
      </w:pPr>
      <w:r w:rsidRPr="009E0487">
        <w:t>Don’t count everything in the table. Just get back the first row you find. SQL Server is smart enough to use</w:t>
      </w:r>
      <w:r w:rsidRPr="009E0487">
        <w:rPr>
          <w:rStyle w:val="apple-converted-space"/>
        </w:rPr>
        <w:t> </w:t>
      </w:r>
      <w:r w:rsidRPr="009E0487">
        <w:rPr>
          <w:rStyle w:val="CodeStyleChar"/>
        </w:rPr>
        <w:t>EXISTS</w:t>
      </w:r>
      <w:r w:rsidRPr="009E0487">
        <w:rPr>
          <w:rStyle w:val="apple-converted-space"/>
        </w:rPr>
        <w:t> </w:t>
      </w:r>
      <w:r w:rsidRPr="009E0487">
        <w:t>properly, and the second block of code returns superfast. The larger the table, the bigger difference this will make. Do the smart thing now before your data gets too big. It’s never too early to tune your database.</w:t>
      </w:r>
    </w:p>
    <w:p w:rsidR="008B122F" w:rsidRDefault="008B122F" w:rsidP="009E0487">
      <w:pPr>
        <w:pStyle w:val="ContentStyle"/>
        <w:ind w:left="547"/>
      </w:pPr>
      <w:r w:rsidRPr="009E0487">
        <w:t>In fact, I just ran this example on one of my production databases against a table with 270 million rows. The first query took 15 seconds, and included 456,197 logical reads, while the second one returned in less than one second and included only five logical reads. However, if you really do need a row count on the table, and it's really big, another technique is to pull it from the system table.</w:t>
      </w:r>
      <w:r w:rsidRPr="009E0487">
        <w:rPr>
          <w:rStyle w:val="apple-converted-space"/>
        </w:rPr>
        <w:t> </w:t>
      </w:r>
      <w:r w:rsidRPr="009E0487">
        <w:rPr>
          <w:rStyle w:val="HTMLCode"/>
          <w:rFonts w:ascii="Segoe UI" w:hAnsi="Segoe UI" w:cs="Segoe UI"/>
        </w:rPr>
        <w:t>SELECT rows from sysindexes</w:t>
      </w:r>
      <w:r w:rsidRPr="009E0487">
        <w:rPr>
          <w:rStyle w:val="apple-converted-space"/>
        </w:rPr>
        <w:t> </w:t>
      </w:r>
      <w:r w:rsidRPr="009E0487">
        <w:t xml:space="preserve">will get you the row counts for all </w:t>
      </w:r>
      <w:r w:rsidRPr="009E0487">
        <w:lastRenderedPageBreak/>
        <w:t>of the indexes. And because the clustered index represents the data itself, you can get the table rows by adding</w:t>
      </w:r>
      <w:r w:rsidRPr="009E0487">
        <w:rPr>
          <w:rStyle w:val="apple-converted-space"/>
        </w:rPr>
        <w:t> </w:t>
      </w:r>
      <w:r w:rsidRPr="009E0487">
        <w:rPr>
          <w:rStyle w:val="CodeStyleChar"/>
        </w:rPr>
        <w:t>WHERE indid = 1</w:t>
      </w:r>
      <w:r w:rsidRPr="009E0487">
        <w:rPr>
          <w:rStyle w:val="HTMLCode"/>
          <w:rFonts w:ascii="Segoe UI" w:hAnsi="Segoe UI" w:cs="Segoe UI"/>
        </w:rPr>
        <w:t>.</w:t>
      </w:r>
      <w:r w:rsidRPr="009E0487">
        <w:t> Then simply include the table name and you're golden. So the final query is </w:t>
      </w:r>
      <w:r w:rsidRPr="009E0487">
        <w:rPr>
          <w:rStyle w:val="CodeStyleChar"/>
        </w:rPr>
        <w:t>SELECT rows from sysindexes where object_name(id) = 'T1' and indexid = 1</w:t>
      </w:r>
      <w:r w:rsidRPr="009E0487">
        <w:t>. In my 270 million row table, this returned sub-second and had only six logical reads. Now that's performance.</w:t>
      </w:r>
    </w:p>
    <w:p w:rsidR="0032126F" w:rsidRPr="009E0487" w:rsidRDefault="0032126F" w:rsidP="009E0487">
      <w:pPr>
        <w:pStyle w:val="ContentStyle"/>
        <w:ind w:left="547"/>
      </w:pPr>
    </w:p>
    <w:p w:rsidR="008B122F" w:rsidRPr="00374BC0" w:rsidRDefault="008B122F" w:rsidP="00056843">
      <w:pPr>
        <w:pStyle w:val="ContentStyle"/>
        <w:numPr>
          <w:ilvl w:val="0"/>
          <w:numId w:val="118"/>
        </w:numPr>
        <w:rPr>
          <w:b/>
        </w:rPr>
      </w:pPr>
      <w:r w:rsidRPr="00374BC0">
        <w:rPr>
          <w:b/>
        </w:rPr>
        <w:t>Don’t do negative searches</w:t>
      </w:r>
    </w:p>
    <w:p w:rsidR="008B122F" w:rsidRPr="009E0487" w:rsidRDefault="008B122F" w:rsidP="009E0487">
      <w:pPr>
        <w:pStyle w:val="ContentStyle"/>
        <w:ind w:left="547"/>
      </w:pPr>
      <w:r w:rsidRPr="009E0487">
        <w:t>Take the simple query</w:t>
      </w:r>
      <w:r w:rsidRPr="009E0487">
        <w:rPr>
          <w:rStyle w:val="apple-converted-space"/>
        </w:rPr>
        <w:t> </w:t>
      </w:r>
      <w:r w:rsidRPr="009E0487">
        <w:rPr>
          <w:rStyle w:val="HTMLCode"/>
          <w:rFonts w:ascii="Segoe UI" w:hAnsi="Segoe UI" w:cs="Segoe UI"/>
        </w:rPr>
        <w:t>SELECT * FROM Customers WHERE RegionID &lt;&gt; 3</w:t>
      </w:r>
      <w:r w:rsidRPr="009E0487">
        <w:t>. You can’t use an index with this query because it’s a negative search that has to be compared row by row with a table scan. If you need to do something like this, you may find it performs much better if you rewrite the query to use the index. This query can easily be rewritten like this:</w:t>
      </w:r>
    </w:p>
    <w:p w:rsidR="008B122F" w:rsidRPr="009E0487" w:rsidRDefault="008B122F" w:rsidP="009E0487">
      <w:pPr>
        <w:pStyle w:val="CodeStyle"/>
      </w:pPr>
      <w:r w:rsidRPr="009E0487">
        <w:rPr>
          <w:rStyle w:val="HTMLCode"/>
          <w:rFonts w:cs="Segoe UI"/>
        </w:rPr>
        <w:t>SELECT * FROM Customers WHERE RegionID &lt; 3 UNION ALL SELECT * FROM Customers WHERE RegionID</w:t>
      </w:r>
    </w:p>
    <w:p w:rsidR="001C70E3" w:rsidRPr="005E41A9" w:rsidRDefault="008B122F" w:rsidP="005E41A9">
      <w:pPr>
        <w:pStyle w:val="ContentStyle"/>
        <w:ind w:left="547"/>
      </w:pPr>
      <w:r w:rsidRPr="005E41A9">
        <w:t>This query will use an index, so if your data set is large it could greatly outperform the table scan version. Of course, nothing is ever that easy, right? It could also perform worse, so test this before you implement it. There are too many factors involved for me to tell you that it will work 100 percent of the time. Finally, I realize this query breaks the “</w:t>
      </w:r>
      <w:hyperlink r:id="rId547" w:history="1">
        <w:r w:rsidRPr="005E41A9">
          <w:rPr>
            <w:rStyle w:val="Hyperlink"/>
            <w:color w:val="2A2A2A"/>
            <w:u w:val="none"/>
          </w:rPr>
          <w:t>no double dipping</w:t>
        </w:r>
      </w:hyperlink>
      <w:r w:rsidRPr="005E41A9">
        <w:t>” tip from the last article, but that goes to show there are no hard and fast rules. Though we're double dipping here, we're doing it to avoid a costly table scan.</w:t>
      </w:r>
    </w:p>
    <w:p w:rsidR="00374BC0" w:rsidRPr="00374BC0" w:rsidRDefault="00374BC0" w:rsidP="00374BC0">
      <w:pPr>
        <w:pStyle w:val="ContentStyle"/>
        <w:ind w:left="547"/>
        <w:rPr>
          <w:color w:val="4E4242"/>
        </w:rPr>
      </w:pPr>
    </w:p>
    <w:p w:rsidR="007071A4" w:rsidRPr="001015A0" w:rsidRDefault="007071A4" w:rsidP="007071A4">
      <w:pPr>
        <w:pStyle w:val="Heading2"/>
      </w:pPr>
      <w:r>
        <w:t xml:space="preserve">What is </w:t>
      </w:r>
      <w:r w:rsidRPr="001015A0">
        <w:t>CTE in SQL</w:t>
      </w:r>
      <w:r>
        <w:t>?</w:t>
      </w:r>
    </w:p>
    <w:p w:rsidR="0010128D" w:rsidRDefault="003F6558" w:rsidP="003F6558">
      <w:pPr>
        <w:pStyle w:val="ContentStyle"/>
      </w:pPr>
      <w:r>
        <w:t>A common table expression (CTE) can be thought of as a temporary result set that is defined within the execution scope of a single SELECT, INSERT, UPDATE, DELETE, or CREATE VIEW statement. A CTE is similar to a derived table in that it is not stored as an object and lasts only for the duration of the query. Unlike a derived table, a CTE can be self-referencing and can be referenced multiple times in the same query.</w:t>
      </w:r>
    </w:p>
    <w:p w:rsidR="003F6558" w:rsidRDefault="003F6558" w:rsidP="003F6558">
      <w:pPr>
        <w:pStyle w:val="ContentStyle"/>
      </w:pPr>
      <w:r>
        <w:t>A CTE can be used to:</w:t>
      </w:r>
    </w:p>
    <w:p w:rsidR="003F6558" w:rsidRDefault="003F6558" w:rsidP="009C5427">
      <w:pPr>
        <w:pStyle w:val="ContentStyle"/>
        <w:numPr>
          <w:ilvl w:val="0"/>
          <w:numId w:val="119"/>
        </w:numPr>
      </w:pPr>
      <w:r>
        <w:t>Create a recursive query. For more information, see</w:t>
      </w:r>
      <w:r>
        <w:rPr>
          <w:rStyle w:val="apple-converted-space"/>
        </w:rPr>
        <w:t> </w:t>
      </w:r>
      <w:hyperlink r:id="rId548" w:history="1">
        <w:r>
          <w:rPr>
            <w:rStyle w:val="Hyperlink"/>
            <w:color w:val="00709F"/>
          </w:rPr>
          <w:t>Recursive Queries Using Common Table Expressions</w:t>
        </w:r>
      </w:hyperlink>
      <w:r>
        <w:t>.</w:t>
      </w:r>
    </w:p>
    <w:p w:rsidR="003F6558" w:rsidRDefault="003F6558" w:rsidP="009C5427">
      <w:pPr>
        <w:pStyle w:val="ContentStyle"/>
        <w:numPr>
          <w:ilvl w:val="0"/>
          <w:numId w:val="119"/>
        </w:numPr>
      </w:pPr>
      <w:r>
        <w:t>Substitute for a view when the general use of a view is not required; that is, you do not have to store the definition in metadata.</w:t>
      </w:r>
    </w:p>
    <w:p w:rsidR="003F6558" w:rsidRDefault="003F6558" w:rsidP="009C5427">
      <w:pPr>
        <w:pStyle w:val="ContentStyle"/>
        <w:numPr>
          <w:ilvl w:val="0"/>
          <w:numId w:val="119"/>
        </w:numPr>
      </w:pPr>
      <w:r>
        <w:t>Enable grouping by a column that is derived from a scalar subselect, or a function that is either not deterministic or has external access.</w:t>
      </w:r>
    </w:p>
    <w:p w:rsidR="003F6558" w:rsidRDefault="003F6558" w:rsidP="009C5427">
      <w:pPr>
        <w:pStyle w:val="ContentStyle"/>
        <w:numPr>
          <w:ilvl w:val="0"/>
          <w:numId w:val="119"/>
        </w:numPr>
      </w:pPr>
      <w:r>
        <w:t>Reference the resulting table multiple times in the same statement.</w:t>
      </w:r>
    </w:p>
    <w:p w:rsidR="008D73D9" w:rsidRDefault="008D73D9" w:rsidP="003F6558">
      <w:pPr>
        <w:pStyle w:val="ContentStyle"/>
      </w:pPr>
    </w:p>
    <w:p w:rsidR="003F6558" w:rsidRDefault="003F6558" w:rsidP="003F6558">
      <w:pPr>
        <w:pStyle w:val="ContentStyle"/>
      </w:pPr>
      <w:r>
        <w:t>Using a CTE offers the advantages of improved readability and ease in maintenance of complex queries. The query can be divided into separate, simple, logical building blocks. These simple blocks can then be used to build more complex, interim CTEs until the final result set is generated.</w:t>
      </w:r>
    </w:p>
    <w:p w:rsidR="003F6558" w:rsidRDefault="003F6558" w:rsidP="003F6558">
      <w:pPr>
        <w:pStyle w:val="ContentStyle"/>
      </w:pPr>
      <w:r>
        <w:t>CTEs can be defined in user-defined routines, such as functions, stored procedures, triggers, or views.</w:t>
      </w:r>
    </w:p>
    <w:p w:rsidR="003F6558" w:rsidRDefault="003F6558" w:rsidP="003F6558">
      <w:pPr>
        <w:pStyle w:val="ContentStyle"/>
      </w:pPr>
    </w:p>
    <w:p w:rsidR="003F6558" w:rsidRPr="003F6558" w:rsidRDefault="003F6558" w:rsidP="003F6558">
      <w:pPr>
        <w:pStyle w:val="CodeStyle"/>
      </w:pPr>
      <w:r w:rsidRPr="003F6558">
        <w:t>-- Define the CTE expression name and column list.</w:t>
      </w:r>
    </w:p>
    <w:p w:rsidR="003F6558" w:rsidRPr="003F6558" w:rsidRDefault="003F6558" w:rsidP="003F6558">
      <w:pPr>
        <w:pStyle w:val="CodeStyle"/>
      </w:pPr>
      <w:r w:rsidRPr="003F6558">
        <w:t>WITH Sales_CTE (SalesPersonID, SalesOrderID, SalesYear)</w:t>
      </w:r>
    </w:p>
    <w:p w:rsidR="003F6558" w:rsidRPr="003F6558" w:rsidRDefault="003F6558" w:rsidP="003F6558">
      <w:pPr>
        <w:pStyle w:val="CodeStyle"/>
      </w:pPr>
      <w:r w:rsidRPr="003F6558">
        <w:t>AS</w:t>
      </w:r>
    </w:p>
    <w:p w:rsidR="003F6558" w:rsidRPr="003F6558" w:rsidRDefault="003F6558" w:rsidP="003F6558">
      <w:pPr>
        <w:pStyle w:val="CodeStyle"/>
      </w:pPr>
      <w:r w:rsidRPr="003F6558">
        <w:t>-- Define the CTE query.</w:t>
      </w:r>
    </w:p>
    <w:p w:rsidR="003F6558" w:rsidRPr="003F6558" w:rsidRDefault="003F6558" w:rsidP="003F6558">
      <w:pPr>
        <w:pStyle w:val="CodeStyle"/>
      </w:pPr>
      <w:r w:rsidRPr="003F6558">
        <w:t>(</w:t>
      </w:r>
    </w:p>
    <w:p w:rsidR="003F6558" w:rsidRPr="003F6558" w:rsidRDefault="003F6558" w:rsidP="003F6558">
      <w:pPr>
        <w:pStyle w:val="CodeStyle"/>
      </w:pPr>
      <w:r w:rsidRPr="003F6558">
        <w:t xml:space="preserve">    SELECT SalesPersonID, SalesOrderID, YEAR(OrderDate) AS SalesYear</w:t>
      </w:r>
    </w:p>
    <w:p w:rsidR="003F6558" w:rsidRPr="003F6558" w:rsidRDefault="003F6558" w:rsidP="003F6558">
      <w:pPr>
        <w:pStyle w:val="CodeStyle"/>
      </w:pPr>
      <w:r w:rsidRPr="003F6558">
        <w:t xml:space="preserve">    FROM Sales.SalesOrderHeader</w:t>
      </w:r>
    </w:p>
    <w:p w:rsidR="003F6558" w:rsidRPr="003F6558" w:rsidRDefault="003F6558" w:rsidP="003F6558">
      <w:pPr>
        <w:pStyle w:val="CodeStyle"/>
      </w:pPr>
      <w:r w:rsidRPr="003F6558">
        <w:t xml:space="preserve">    WHERE SalesPersonID IS NOT NULL</w:t>
      </w:r>
    </w:p>
    <w:p w:rsidR="003F6558" w:rsidRPr="003F6558" w:rsidRDefault="003F6558" w:rsidP="003F6558">
      <w:pPr>
        <w:pStyle w:val="CodeStyle"/>
      </w:pPr>
      <w:r w:rsidRPr="003F6558">
        <w:t>)</w:t>
      </w:r>
    </w:p>
    <w:p w:rsidR="003F6558" w:rsidRPr="003F6558" w:rsidRDefault="003F6558" w:rsidP="003F6558">
      <w:pPr>
        <w:pStyle w:val="CodeStyle"/>
      </w:pPr>
      <w:r w:rsidRPr="003F6558">
        <w:t>-- Define the outer query referencing the CTE name.</w:t>
      </w:r>
    </w:p>
    <w:p w:rsidR="003F6558" w:rsidRPr="003F6558" w:rsidRDefault="003F6558" w:rsidP="003F6558">
      <w:pPr>
        <w:pStyle w:val="CodeStyle"/>
      </w:pPr>
      <w:r w:rsidRPr="003F6558">
        <w:t>SELECT SalesPersonID, COUNT(SalesOrderID) AS TotalSales, SalesYear</w:t>
      </w:r>
    </w:p>
    <w:p w:rsidR="003F6558" w:rsidRPr="003F6558" w:rsidRDefault="003F6558" w:rsidP="003F6558">
      <w:pPr>
        <w:pStyle w:val="CodeStyle"/>
      </w:pPr>
      <w:r w:rsidRPr="003F6558">
        <w:t>FROM Sales_CTE</w:t>
      </w:r>
    </w:p>
    <w:p w:rsidR="003F6558" w:rsidRPr="003F6558" w:rsidRDefault="003F6558" w:rsidP="003F6558">
      <w:pPr>
        <w:pStyle w:val="CodeStyle"/>
      </w:pPr>
      <w:r w:rsidRPr="003F6558">
        <w:t>GROUP BY SalesYear, SalesPersonID</w:t>
      </w:r>
    </w:p>
    <w:p w:rsidR="003F6558" w:rsidRPr="003F6558" w:rsidRDefault="003F6558" w:rsidP="003F6558">
      <w:pPr>
        <w:pStyle w:val="CodeStyle"/>
      </w:pPr>
      <w:r w:rsidRPr="003F6558">
        <w:t>ORDER BY SalesPersonID, SalesYear;</w:t>
      </w:r>
    </w:p>
    <w:p w:rsidR="003F6558" w:rsidRDefault="003F6558" w:rsidP="003F6558">
      <w:pPr>
        <w:pStyle w:val="CodeStyle"/>
      </w:pPr>
      <w:r w:rsidRPr="003F6558">
        <w:t>GO</w:t>
      </w:r>
    </w:p>
    <w:p w:rsidR="003F6558" w:rsidRPr="003F6558" w:rsidRDefault="003F6558" w:rsidP="003F6558">
      <w:pPr>
        <w:pStyle w:val="ContentStyle"/>
        <w:rPr>
          <w:b/>
        </w:rPr>
      </w:pPr>
      <w:r w:rsidRPr="003F6558">
        <w:rPr>
          <w:rStyle w:val="lwcollapsibleareatitle"/>
          <w:b/>
        </w:rPr>
        <w:lastRenderedPageBreak/>
        <w:t>Guidelines for Creating and Using Common Table Expressions</w:t>
      </w:r>
    </w:p>
    <w:p w:rsidR="003F6558" w:rsidRPr="003F6558" w:rsidRDefault="003F6558" w:rsidP="003F6558">
      <w:pPr>
        <w:pStyle w:val="ContentStyle"/>
      </w:pPr>
      <w:r w:rsidRPr="003F6558">
        <w:t>The following guidelines apply to nonrecursive common table expressions. For guidelines that apply to recursive common table expressions, see "Guidelines for Defining and Using Recursive Common Table Expressions" that follows.</w:t>
      </w:r>
    </w:p>
    <w:p w:rsidR="003F6558" w:rsidRPr="003F6558" w:rsidRDefault="003F6558" w:rsidP="009C5427">
      <w:pPr>
        <w:pStyle w:val="ContentStyle"/>
        <w:numPr>
          <w:ilvl w:val="0"/>
          <w:numId w:val="120"/>
        </w:numPr>
      </w:pPr>
      <w:r w:rsidRPr="003F6558">
        <w:t>A CTE must be followed by a single SELECT, INSERT, UPDATE, or DELETE statement that references some or all the CTE columns. A CTE can also be specified in a CREATE VIEW statement as part of the defining SELECT statement of the view.</w:t>
      </w:r>
    </w:p>
    <w:p w:rsidR="003F6558" w:rsidRPr="003F6558" w:rsidRDefault="003F6558" w:rsidP="009C5427">
      <w:pPr>
        <w:pStyle w:val="ContentStyle"/>
        <w:numPr>
          <w:ilvl w:val="0"/>
          <w:numId w:val="120"/>
        </w:numPr>
      </w:pPr>
      <w:r w:rsidRPr="003F6558">
        <w:t>Multiple CTE query definitions can be defined in a nonrecursive CTE. The definitions must be combined by one of these set operators: UNION ALL, UNION, INTERSECT, or EXCEPT.</w:t>
      </w:r>
    </w:p>
    <w:p w:rsidR="003F6558" w:rsidRPr="003F6558" w:rsidRDefault="003F6558" w:rsidP="009C5427">
      <w:pPr>
        <w:pStyle w:val="ContentStyle"/>
        <w:numPr>
          <w:ilvl w:val="0"/>
          <w:numId w:val="120"/>
        </w:numPr>
      </w:pPr>
      <w:r w:rsidRPr="003F6558">
        <w:t>A CTE can reference itself and previously defined CTEs in the same WITH clause. Forward referencing is not allowed.</w:t>
      </w:r>
    </w:p>
    <w:p w:rsidR="003F6558" w:rsidRPr="003F6558" w:rsidRDefault="003F6558" w:rsidP="009C5427">
      <w:pPr>
        <w:pStyle w:val="ContentStyle"/>
        <w:numPr>
          <w:ilvl w:val="0"/>
          <w:numId w:val="120"/>
        </w:numPr>
      </w:pPr>
      <w:r w:rsidRPr="003F6558">
        <w:t>Specifying more than one WITH clause in a CTE is not allowed. For example, if a</w:t>
      </w:r>
      <w:r w:rsidRPr="003F6558">
        <w:rPr>
          <w:rStyle w:val="apple-converted-space"/>
        </w:rPr>
        <w:t> </w:t>
      </w:r>
      <w:r w:rsidRPr="003F6558">
        <w:rPr>
          <w:rStyle w:val="Emphasis"/>
          <w:i w:val="0"/>
          <w:iCs w:val="0"/>
        </w:rPr>
        <w:t>CTE_query_definition</w:t>
      </w:r>
      <w:r w:rsidRPr="003F6558">
        <w:rPr>
          <w:rStyle w:val="apple-converted-space"/>
        </w:rPr>
        <w:t> </w:t>
      </w:r>
      <w:r w:rsidRPr="003F6558">
        <w:t>contains a subquery, that subquery cannot contain a nested WITH clause that defines another CTE.</w:t>
      </w:r>
    </w:p>
    <w:p w:rsidR="003F6558" w:rsidRPr="003F6558" w:rsidRDefault="003F6558" w:rsidP="009C5427">
      <w:pPr>
        <w:pStyle w:val="ContentStyle"/>
        <w:numPr>
          <w:ilvl w:val="0"/>
          <w:numId w:val="120"/>
        </w:numPr>
      </w:pPr>
      <w:r w:rsidRPr="003F6558">
        <w:t>The following clauses cannot be used in the</w:t>
      </w:r>
      <w:r w:rsidRPr="003F6558">
        <w:rPr>
          <w:rStyle w:val="apple-converted-space"/>
        </w:rPr>
        <w:t> </w:t>
      </w:r>
      <w:r w:rsidRPr="003F6558">
        <w:rPr>
          <w:rStyle w:val="Emphasis"/>
          <w:i w:val="0"/>
          <w:iCs w:val="0"/>
        </w:rPr>
        <w:t>CTE_query_definition</w:t>
      </w:r>
      <w:r w:rsidRPr="003F6558">
        <w:t>:</w:t>
      </w:r>
    </w:p>
    <w:p w:rsidR="003F6558" w:rsidRPr="003F6558" w:rsidRDefault="003F6558" w:rsidP="009C5427">
      <w:pPr>
        <w:pStyle w:val="ContentStyle"/>
        <w:numPr>
          <w:ilvl w:val="0"/>
          <w:numId w:val="120"/>
        </w:numPr>
      </w:pPr>
      <w:r w:rsidRPr="003F6558">
        <w:t>ORDER BY (except when a TOP clause is specified)</w:t>
      </w:r>
    </w:p>
    <w:p w:rsidR="003F6558" w:rsidRPr="003F6558" w:rsidRDefault="003F6558" w:rsidP="009C5427">
      <w:pPr>
        <w:pStyle w:val="ContentStyle"/>
        <w:numPr>
          <w:ilvl w:val="0"/>
          <w:numId w:val="120"/>
        </w:numPr>
      </w:pPr>
      <w:r w:rsidRPr="003F6558">
        <w:t>INTO</w:t>
      </w:r>
    </w:p>
    <w:p w:rsidR="003F6558" w:rsidRPr="003F6558" w:rsidRDefault="003F6558" w:rsidP="009C5427">
      <w:pPr>
        <w:pStyle w:val="ContentStyle"/>
        <w:numPr>
          <w:ilvl w:val="0"/>
          <w:numId w:val="120"/>
        </w:numPr>
      </w:pPr>
      <w:r w:rsidRPr="003F6558">
        <w:t>OPTION clause with query hints</w:t>
      </w:r>
    </w:p>
    <w:p w:rsidR="003F6558" w:rsidRPr="003F6558" w:rsidRDefault="003F6558" w:rsidP="009C5427">
      <w:pPr>
        <w:pStyle w:val="ContentStyle"/>
        <w:numPr>
          <w:ilvl w:val="0"/>
          <w:numId w:val="120"/>
        </w:numPr>
      </w:pPr>
      <w:r w:rsidRPr="003F6558">
        <w:t>FOR BROWSE</w:t>
      </w:r>
    </w:p>
    <w:p w:rsidR="003F6558" w:rsidRPr="003F6558" w:rsidRDefault="003F6558" w:rsidP="009C5427">
      <w:pPr>
        <w:pStyle w:val="ContentStyle"/>
        <w:numPr>
          <w:ilvl w:val="0"/>
          <w:numId w:val="120"/>
        </w:numPr>
      </w:pPr>
      <w:r w:rsidRPr="003F6558">
        <w:t>When a CTE is used in a statement that is part of a batch, the statement before it must be followed by a semicolon.</w:t>
      </w:r>
    </w:p>
    <w:p w:rsidR="003F6558" w:rsidRPr="003F6558" w:rsidRDefault="003F6558" w:rsidP="009C5427">
      <w:pPr>
        <w:pStyle w:val="ContentStyle"/>
        <w:numPr>
          <w:ilvl w:val="0"/>
          <w:numId w:val="120"/>
        </w:numPr>
      </w:pPr>
      <w:r w:rsidRPr="003F6558">
        <w:t>A query referencing a CTE can be used to define a cursor.</w:t>
      </w:r>
    </w:p>
    <w:p w:rsidR="003F6558" w:rsidRPr="003F6558" w:rsidRDefault="003F6558" w:rsidP="009C5427">
      <w:pPr>
        <w:pStyle w:val="ContentStyle"/>
        <w:numPr>
          <w:ilvl w:val="0"/>
          <w:numId w:val="120"/>
        </w:numPr>
      </w:pPr>
      <w:r w:rsidRPr="003F6558">
        <w:t>Tables on remote servers can be referenced in the CTE.</w:t>
      </w:r>
    </w:p>
    <w:p w:rsidR="003F6558" w:rsidRPr="003F6558" w:rsidRDefault="003F6558" w:rsidP="009C5427">
      <w:pPr>
        <w:pStyle w:val="ContentStyle"/>
        <w:numPr>
          <w:ilvl w:val="0"/>
          <w:numId w:val="120"/>
        </w:numPr>
      </w:pPr>
      <w:r w:rsidRPr="003F6558">
        <w:t>When executing a CTE, any hints that reference a CTE may conflict with other hints that are discovered when the CTE accesses its underlying tables, in the same manner as hints that reference views in queries. When this occurs, the query returns an error.</w:t>
      </w:r>
    </w:p>
    <w:p w:rsidR="008D73D9" w:rsidRDefault="008D73D9" w:rsidP="00374D7C">
      <w:pPr>
        <w:pStyle w:val="ContentStyle"/>
        <w:rPr>
          <w:b/>
        </w:rPr>
      </w:pPr>
    </w:p>
    <w:p w:rsidR="003F6558" w:rsidRPr="00374D7C" w:rsidRDefault="00374D7C" w:rsidP="00374D7C">
      <w:pPr>
        <w:pStyle w:val="ContentStyle"/>
        <w:rPr>
          <w:b/>
        </w:rPr>
      </w:pPr>
      <w:r w:rsidRPr="00374D7C">
        <w:rPr>
          <w:b/>
        </w:rPr>
        <w:t>When to use CTE</w:t>
      </w:r>
    </w:p>
    <w:p w:rsidR="003F6558" w:rsidRPr="008D73D9" w:rsidRDefault="00374D7C" w:rsidP="008D73D9">
      <w:pPr>
        <w:pStyle w:val="ContentStyle"/>
      </w:pPr>
      <w:r w:rsidRPr="008D73D9">
        <w:t>If you need to reference/join the same data set multiple times you can do so by defining a CTE. Therefore, it can be a form of code re-use.</w:t>
      </w:r>
    </w:p>
    <w:p w:rsidR="003F6558" w:rsidRPr="008D73D9" w:rsidRDefault="00374D7C" w:rsidP="008D73D9">
      <w:pPr>
        <w:pStyle w:val="ContentStyle"/>
      </w:pPr>
      <w:r w:rsidRPr="008D73D9">
        <w:t>To use a calculated value in the where clause. This seems a little cleaner to me than a derived table.</w:t>
      </w:r>
    </w:p>
    <w:p w:rsidR="00374D7C" w:rsidRPr="00374D7C" w:rsidRDefault="00374D7C" w:rsidP="00374D7C">
      <w:pPr>
        <w:pStyle w:val="CodeStyle"/>
        <w:rPr>
          <w:rStyle w:val="pln"/>
        </w:rPr>
      </w:pPr>
      <w:r w:rsidRPr="00374D7C">
        <w:rPr>
          <w:rStyle w:val="kwd"/>
        </w:rPr>
        <w:t>WITH</w:t>
      </w:r>
      <w:r w:rsidRPr="00374D7C">
        <w:rPr>
          <w:rStyle w:val="pln"/>
        </w:rPr>
        <w:t xml:space="preserve"> CTE </w:t>
      </w:r>
      <w:r w:rsidRPr="00374D7C">
        <w:rPr>
          <w:rStyle w:val="kwd"/>
        </w:rPr>
        <w:t>AS</w:t>
      </w:r>
    </w:p>
    <w:p w:rsidR="00374D7C" w:rsidRPr="00374D7C" w:rsidRDefault="00374D7C" w:rsidP="00374D7C">
      <w:pPr>
        <w:pStyle w:val="CodeStyle"/>
        <w:rPr>
          <w:rStyle w:val="pln"/>
        </w:rPr>
      </w:pPr>
      <w:r w:rsidRPr="00374D7C">
        <w:rPr>
          <w:rStyle w:val="pun"/>
        </w:rPr>
        <w:t>(</w:t>
      </w:r>
    </w:p>
    <w:p w:rsidR="00374D7C" w:rsidRPr="00374D7C" w:rsidRDefault="00374D7C" w:rsidP="00374D7C">
      <w:pPr>
        <w:pStyle w:val="CodeStyle"/>
        <w:rPr>
          <w:rStyle w:val="pln"/>
        </w:rPr>
      </w:pPr>
      <w:r w:rsidRPr="00374D7C">
        <w:rPr>
          <w:rStyle w:val="pln"/>
        </w:rPr>
        <w:t xml:space="preserve">    </w:t>
      </w:r>
      <w:r w:rsidRPr="00374D7C">
        <w:rPr>
          <w:rStyle w:val="kwd"/>
        </w:rPr>
        <w:t>Select</w:t>
      </w:r>
      <w:r w:rsidRPr="00374D7C">
        <w:rPr>
          <w:rStyle w:val="pln"/>
        </w:rPr>
        <w:t xml:space="preserve"> Question_Text</w:t>
      </w:r>
      <w:r w:rsidRPr="00374D7C">
        <w:rPr>
          <w:rStyle w:val="pun"/>
        </w:rPr>
        <w:t>,</w:t>
      </w:r>
    </w:p>
    <w:p w:rsidR="00374D7C" w:rsidRPr="00374D7C" w:rsidRDefault="00374D7C" w:rsidP="00374D7C">
      <w:pPr>
        <w:pStyle w:val="CodeStyle"/>
        <w:rPr>
          <w:rStyle w:val="pln"/>
        </w:rPr>
      </w:pPr>
      <w:r w:rsidRPr="00374D7C">
        <w:rPr>
          <w:rStyle w:val="pln"/>
        </w:rPr>
        <w:t xml:space="preserve">           </w:t>
      </w:r>
      <w:r w:rsidRPr="00374D7C">
        <w:rPr>
          <w:rStyle w:val="pun"/>
        </w:rPr>
        <w:t>(</w:t>
      </w:r>
      <w:r w:rsidRPr="00374D7C">
        <w:rPr>
          <w:rStyle w:val="kwd"/>
        </w:rPr>
        <w:t>SELECT</w:t>
      </w:r>
      <w:r w:rsidRPr="00374D7C">
        <w:rPr>
          <w:rStyle w:val="pln"/>
        </w:rPr>
        <w:t xml:space="preserve"> Count</w:t>
      </w:r>
      <w:r w:rsidRPr="00374D7C">
        <w:rPr>
          <w:rStyle w:val="pun"/>
        </w:rPr>
        <w:t>(*)</w:t>
      </w:r>
      <w:r w:rsidRPr="00374D7C">
        <w:rPr>
          <w:rStyle w:val="pln"/>
        </w:rPr>
        <w:t xml:space="preserve"> </w:t>
      </w:r>
      <w:r w:rsidRPr="00374D7C">
        <w:rPr>
          <w:rStyle w:val="kwd"/>
        </w:rPr>
        <w:t>FROM</w:t>
      </w:r>
      <w:r w:rsidRPr="00374D7C">
        <w:rPr>
          <w:rStyle w:val="pln"/>
        </w:rPr>
        <w:t xml:space="preserve"> Answers A </w:t>
      </w:r>
      <w:r w:rsidRPr="00374D7C">
        <w:rPr>
          <w:rStyle w:val="kwd"/>
        </w:rPr>
        <w:t>WHERE</w:t>
      </w:r>
      <w:r w:rsidRPr="00374D7C">
        <w:rPr>
          <w:rStyle w:val="pln"/>
        </w:rPr>
        <w:t xml:space="preserve"> A</w:t>
      </w:r>
      <w:r w:rsidRPr="00374D7C">
        <w:rPr>
          <w:rStyle w:val="pun"/>
        </w:rPr>
        <w:t>.</w:t>
      </w:r>
      <w:r w:rsidRPr="00374D7C">
        <w:rPr>
          <w:rStyle w:val="pln"/>
        </w:rPr>
        <w:t xml:space="preserve">Question_ID </w:t>
      </w:r>
      <w:r w:rsidRPr="00374D7C">
        <w:rPr>
          <w:rStyle w:val="pun"/>
        </w:rPr>
        <w:t>=</w:t>
      </w:r>
      <w:r w:rsidRPr="00374D7C">
        <w:rPr>
          <w:rStyle w:val="pln"/>
        </w:rPr>
        <w:t xml:space="preserve"> Q</w:t>
      </w:r>
      <w:r w:rsidRPr="00374D7C">
        <w:rPr>
          <w:rStyle w:val="pun"/>
        </w:rPr>
        <w:t>.</w:t>
      </w:r>
      <w:r w:rsidRPr="00374D7C">
        <w:rPr>
          <w:rStyle w:val="pln"/>
        </w:rPr>
        <w:t>ID</w:t>
      </w:r>
      <w:r w:rsidRPr="00374D7C">
        <w:rPr>
          <w:rStyle w:val="pun"/>
        </w:rPr>
        <w:t>)</w:t>
      </w:r>
      <w:r w:rsidRPr="00374D7C">
        <w:rPr>
          <w:rStyle w:val="pln"/>
        </w:rPr>
        <w:t xml:space="preserve"> </w:t>
      </w:r>
      <w:r w:rsidRPr="00374D7C">
        <w:rPr>
          <w:rStyle w:val="kwd"/>
        </w:rPr>
        <w:t>AS</w:t>
      </w:r>
      <w:r w:rsidRPr="00374D7C">
        <w:rPr>
          <w:rStyle w:val="pln"/>
        </w:rPr>
        <w:t xml:space="preserve"> Number_Of_Answers</w:t>
      </w:r>
    </w:p>
    <w:p w:rsidR="00374D7C" w:rsidRPr="00374D7C" w:rsidRDefault="00374D7C" w:rsidP="00374D7C">
      <w:pPr>
        <w:pStyle w:val="CodeStyle"/>
        <w:rPr>
          <w:rStyle w:val="pln"/>
        </w:rPr>
      </w:pPr>
      <w:r w:rsidRPr="00374D7C">
        <w:rPr>
          <w:rStyle w:val="pln"/>
        </w:rPr>
        <w:t xml:space="preserve">    </w:t>
      </w:r>
      <w:r w:rsidRPr="00374D7C">
        <w:rPr>
          <w:rStyle w:val="kwd"/>
        </w:rPr>
        <w:t>FROM</w:t>
      </w:r>
      <w:r w:rsidRPr="00374D7C">
        <w:rPr>
          <w:rStyle w:val="pln"/>
        </w:rPr>
        <w:t xml:space="preserve"> Questions Q</w:t>
      </w:r>
    </w:p>
    <w:p w:rsidR="00374D7C" w:rsidRPr="00374D7C" w:rsidRDefault="00374D7C" w:rsidP="00374D7C">
      <w:pPr>
        <w:pStyle w:val="CodeStyle"/>
        <w:rPr>
          <w:rStyle w:val="pln"/>
        </w:rPr>
      </w:pPr>
      <w:r w:rsidRPr="00374D7C">
        <w:rPr>
          <w:rStyle w:val="pun"/>
        </w:rPr>
        <w:t>)</w:t>
      </w:r>
    </w:p>
    <w:p w:rsidR="00374D7C" w:rsidRPr="00374D7C" w:rsidRDefault="00374D7C" w:rsidP="00374D7C">
      <w:pPr>
        <w:pStyle w:val="CodeStyle"/>
        <w:rPr>
          <w:rStyle w:val="pln"/>
        </w:rPr>
      </w:pPr>
      <w:r w:rsidRPr="00374D7C">
        <w:rPr>
          <w:rStyle w:val="kwd"/>
        </w:rPr>
        <w:t>SELECT</w:t>
      </w:r>
      <w:r w:rsidRPr="00374D7C">
        <w:rPr>
          <w:rStyle w:val="pln"/>
        </w:rPr>
        <w:t xml:space="preserve"> </w:t>
      </w:r>
      <w:r w:rsidRPr="00374D7C">
        <w:rPr>
          <w:rStyle w:val="pun"/>
        </w:rPr>
        <w:t>*</w:t>
      </w:r>
      <w:r w:rsidRPr="00374D7C">
        <w:rPr>
          <w:rStyle w:val="pln"/>
        </w:rPr>
        <w:t xml:space="preserve"> </w:t>
      </w:r>
      <w:r w:rsidRPr="00374D7C">
        <w:rPr>
          <w:rStyle w:val="kwd"/>
        </w:rPr>
        <w:t>FROM</w:t>
      </w:r>
      <w:r w:rsidRPr="00374D7C">
        <w:rPr>
          <w:rStyle w:val="pln"/>
        </w:rPr>
        <w:t xml:space="preserve"> CTE</w:t>
      </w:r>
    </w:p>
    <w:p w:rsidR="00374D7C" w:rsidRPr="00374D7C" w:rsidRDefault="00374D7C" w:rsidP="00374D7C">
      <w:pPr>
        <w:pStyle w:val="CodeStyle"/>
      </w:pPr>
      <w:r w:rsidRPr="00374D7C">
        <w:rPr>
          <w:rStyle w:val="kwd"/>
        </w:rPr>
        <w:t>WHERE</w:t>
      </w:r>
      <w:r w:rsidRPr="00374D7C">
        <w:rPr>
          <w:rStyle w:val="pln"/>
        </w:rPr>
        <w:t xml:space="preserve"> Number_Of_Answers </w:t>
      </w:r>
      <w:r w:rsidRPr="00374D7C">
        <w:rPr>
          <w:rStyle w:val="pun"/>
        </w:rPr>
        <w:t>&gt;</w:t>
      </w:r>
      <w:r w:rsidRPr="00374D7C">
        <w:rPr>
          <w:rStyle w:val="pln"/>
        </w:rPr>
        <w:t xml:space="preserve"> </w:t>
      </w:r>
      <w:r w:rsidRPr="00374D7C">
        <w:rPr>
          <w:rStyle w:val="lit"/>
        </w:rPr>
        <w:t>0</w:t>
      </w:r>
    </w:p>
    <w:p w:rsidR="006952C7" w:rsidRPr="008D73D9" w:rsidRDefault="006952C7" w:rsidP="008D73D9">
      <w:pPr>
        <w:pStyle w:val="ContentStyle"/>
      </w:pPr>
    </w:p>
    <w:p w:rsidR="00374D7C" w:rsidRDefault="00374D7C" w:rsidP="008D73D9">
      <w:pPr>
        <w:pStyle w:val="ContentStyle"/>
      </w:pPr>
      <w:r w:rsidRPr="008D73D9">
        <w:t>Here's another example where I want to get a list of questions and answers. I want the Answers to be grouped with the questions in the results.</w:t>
      </w:r>
    </w:p>
    <w:p w:rsidR="008D73D9" w:rsidRPr="008D73D9" w:rsidRDefault="008D73D9" w:rsidP="008D73D9">
      <w:pPr>
        <w:pStyle w:val="ContentStyle"/>
      </w:pPr>
    </w:p>
    <w:p w:rsidR="00374D7C" w:rsidRPr="00374D7C" w:rsidRDefault="00374D7C" w:rsidP="00374D7C">
      <w:pPr>
        <w:pStyle w:val="CodeStyle"/>
        <w:rPr>
          <w:rStyle w:val="pln"/>
        </w:rPr>
      </w:pPr>
      <w:r w:rsidRPr="00374D7C">
        <w:rPr>
          <w:rStyle w:val="kwd"/>
        </w:rPr>
        <w:t>WITH</w:t>
      </w:r>
      <w:r w:rsidRPr="00374D7C">
        <w:rPr>
          <w:rStyle w:val="pln"/>
        </w:rPr>
        <w:t xml:space="preserve"> cte </w:t>
      </w:r>
      <w:r w:rsidRPr="00374D7C">
        <w:rPr>
          <w:rStyle w:val="kwd"/>
        </w:rPr>
        <w:t>AS</w:t>
      </w:r>
    </w:p>
    <w:p w:rsidR="00374D7C" w:rsidRPr="00374D7C" w:rsidRDefault="00374D7C" w:rsidP="00374D7C">
      <w:pPr>
        <w:pStyle w:val="CodeStyle"/>
        <w:rPr>
          <w:rStyle w:val="pln"/>
        </w:rPr>
      </w:pPr>
      <w:r w:rsidRPr="00374D7C">
        <w:rPr>
          <w:rStyle w:val="pun"/>
        </w:rPr>
        <w:t>(</w:t>
      </w:r>
    </w:p>
    <w:p w:rsidR="00374D7C" w:rsidRPr="00374D7C" w:rsidRDefault="00374D7C" w:rsidP="00374D7C">
      <w:pPr>
        <w:pStyle w:val="CodeStyle"/>
        <w:rPr>
          <w:rStyle w:val="pln"/>
        </w:rPr>
      </w:pPr>
      <w:r w:rsidRPr="00374D7C">
        <w:rPr>
          <w:rStyle w:val="pln"/>
        </w:rPr>
        <w:t xml:space="preserve">    </w:t>
      </w:r>
      <w:r w:rsidRPr="00374D7C">
        <w:rPr>
          <w:rStyle w:val="kwd"/>
        </w:rPr>
        <w:t>SELECT</w:t>
      </w:r>
      <w:r w:rsidRPr="00374D7C">
        <w:rPr>
          <w:rStyle w:val="pln"/>
        </w:rPr>
        <w:t xml:space="preserve"> </w:t>
      </w:r>
      <w:r w:rsidRPr="00374D7C">
        <w:rPr>
          <w:rStyle w:val="pun"/>
        </w:rPr>
        <w:t>[</w:t>
      </w:r>
      <w:r w:rsidRPr="00374D7C">
        <w:rPr>
          <w:rStyle w:val="pln"/>
        </w:rPr>
        <w:t>Quiz_ID</w:t>
      </w:r>
      <w:r w:rsidRPr="00374D7C">
        <w:rPr>
          <w:rStyle w:val="pun"/>
        </w:rPr>
        <w:t>]</w:t>
      </w:r>
      <w:r w:rsidRPr="00374D7C">
        <w:rPr>
          <w:rStyle w:val="pln"/>
        </w:rPr>
        <w:t xml:space="preserve"> </w:t>
      </w:r>
    </w:p>
    <w:p w:rsidR="00374D7C" w:rsidRPr="00374D7C" w:rsidRDefault="00374D7C" w:rsidP="00374D7C">
      <w:pPr>
        <w:pStyle w:val="CodeStyle"/>
        <w:rPr>
          <w:rStyle w:val="pln"/>
        </w:rPr>
      </w:pPr>
      <w:r w:rsidRPr="00374D7C">
        <w:rPr>
          <w:rStyle w:val="pln"/>
        </w:rPr>
        <w:t xml:space="preserve">      </w:t>
      </w:r>
      <w:r w:rsidRPr="00374D7C">
        <w:rPr>
          <w:rStyle w:val="pun"/>
        </w:rPr>
        <w:t>,[</w:t>
      </w:r>
      <w:r w:rsidRPr="00374D7C">
        <w:rPr>
          <w:rStyle w:val="pln"/>
        </w:rPr>
        <w:t>ID</w:t>
      </w:r>
      <w:r w:rsidRPr="00374D7C">
        <w:rPr>
          <w:rStyle w:val="pun"/>
        </w:rPr>
        <w:t>]</w:t>
      </w:r>
      <w:r w:rsidRPr="00374D7C">
        <w:rPr>
          <w:rStyle w:val="pln"/>
        </w:rPr>
        <w:t xml:space="preserve"> </w:t>
      </w:r>
      <w:r w:rsidRPr="00374D7C">
        <w:rPr>
          <w:rStyle w:val="kwd"/>
        </w:rPr>
        <w:t>AS</w:t>
      </w:r>
      <w:r w:rsidRPr="00374D7C">
        <w:rPr>
          <w:rStyle w:val="pln"/>
        </w:rPr>
        <w:t xml:space="preserve"> Question_Id</w:t>
      </w:r>
    </w:p>
    <w:p w:rsidR="00374D7C" w:rsidRPr="00374D7C" w:rsidRDefault="00374D7C" w:rsidP="00374D7C">
      <w:pPr>
        <w:pStyle w:val="CodeStyle"/>
        <w:rPr>
          <w:rStyle w:val="pln"/>
        </w:rPr>
      </w:pPr>
      <w:r w:rsidRPr="00374D7C">
        <w:rPr>
          <w:rStyle w:val="pln"/>
        </w:rPr>
        <w:t xml:space="preserve">      </w:t>
      </w:r>
      <w:r w:rsidRPr="00374D7C">
        <w:rPr>
          <w:rStyle w:val="pun"/>
        </w:rPr>
        <w:t>,</w:t>
      </w:r>
      <w:r w:rsidRPr="00374D7C">
        <w:rPr>
          <w:rStyle w:val="kwd"/>
        </w:rPr>
        <w:t>null</w:t>
      </w:r>
      <w:r w:rsidRPr="00374D7C">
        <w:rPr>
          <w:rStyle w:val="pln"/>
        </w:rPr>
        <w:t xml:space="preserve"> </w:t>
      </w:r>
      <w:r w:rsidRPr="00374D7C">
        <w:rPr>
          <w:rStyle w:val="kwd"/>
        </w:rPr>
        <w:t>AS</w:t>
      </w:r>
      <w:r w:rsidRPr="00374D7C">
        <w:rPr>
          <w:rStyle w:val="pln"/>
        </w:rPr>
        <w:t xml:space="preserve"> Answer_Id</w:t>
      </w:r>
    </w:p>
    <w:p w:rsidR="00374D7C" w:rsidRPr="00374D7C" w:rsidRDefault="00374D7C" w:rsidP="00374D7C">
      <w:pPr>
        <w:pStyle w:val="CodeStyle"/>
        <w:rPr>
          <w:rStyle w:val="pln"/>
        </w:rPr>
      </w:pPr>
      <w:r w:rsidRPr="00374D7C">
        <w:rPr>
          <w:rStyle w:val="pln"/>
        </w:rPr>
        <w:t xml:space="preserve">          </w:t>
      </w:r>
      <w:r w:rsidRPr="00374D7C">
        <w:rPr>
          <w:rStyle w:val="pun"/>
        </w:rPr>
        <w:t>,[</w:t>
      </w:r>
      <w:r w:rsidRPr="00374D7C">
        <w:rPr>
          <w:rStyle w:val="pln"/>
        </w:rPr>
        <w:t>Question_Text</w:t>
      </w:r>
      <w:r w:rsidRPr="00374D7C">
        <w:rPr>
          <w:rStyle w:val="pun"/>
        </w:rPr>
        <w:t>]</w:t>
      </w:r>
    </w:p>
    <w:p w:rsidR="00374D7C" w:rsidRPr="00374D7C" w:rsidRDefault="00374D7C" w:rsidP="00374D7C">
      <w:pPr>
        <w:pStyle w:val="CodeStyle"/>
        <w:rPr>
          <w:rStyle w:val="pln"/>
        </w:rPr>
      </w:pPr>
      <w:r w:rsidRPr="00374D7C">
        <w:rPr>
          <w:rStyle w:val="pln"/>
        </w:rPr>
        <w:t xml:space="preserve">          </w:t>
      </w:r>
      <w:r w:rsidRPr="00374D7C">
        <w:rPr>
          <w:rStyle w:val="pun"/>
        </w:rPr>
        <w:t>,</w:t>
      </w:r>
      <w:r w:rsidRPr="00374D7C">
        <w:rPr>
          <w:rStyle w:val="kwd"/>
        </w:rPr>
        <w:t>null</w:t>
      </w:r>
      <w:r w:rsidRPr="00374D7C">
        <w:rPr>
          <w:rStyle w:val="pln"/>
        </w:rPr>
        <w:t xml:space="preserve"> </w:t>
      </w:r>
      <w:r w:rsidRPr="00374D7C">
        <w:rPr>
          <w:rStyle w:val="kwd"/>
        </w:rPr>
        <w:t>AS</w:t>
      </w:r>
      <w:r w:rsidRPr="00374D7C">
        <w:rPr>
          <w:rStyle w:val="pln"/>
        </w:rPr>
        <w:t xml:space="preserve"> Answer</w:t>
      </w:r>
    </w:p>
    <w:p w:rsidR="00374D7C" w:rsidRPr="00374D7C" w:rsidRDefault="00374D7C" w:rsidP="00374D7C">
      <w:pPr>
        <w:pStyle w:val="CodeStyle"/>
        <w:rPr>
          <w:rStyle w:val="pln"/>
        </w:rPr>
      </w:pPr>
      <w:r w:rsidRPr="00374D7C">
        <w:rPr>
          <w:rStyle w:val="pln"/>
        </w:rPr>
        <w:t xml:space="preserve">          </w:t>
      </w:r>
      <w:r w:rsidRPr="00374D7C">
        <w:rPr>
          <w:rStyle w:val="pun"/>
        </w:rPr>
        <w:t>,</w:t>
      </w:r>
      <w:r w:rsidRPr="00374D7C">
        <w:rPr>
          <w:rStyle w:val="lit"/>
        </w:rPr>
        <w:t>1</w:t>
      </w:r>
      <w:r w:rsidRPr="00374D7C">
        <w:rPr>
          <w:rStyle w:val="pln"/>
        </w:rPr>
        <w:t xml:space="preserve"> </w:t>
      </w:r>
      <w:r w:rsidRPr="00374D7C">
        <w:rPr>
          <w:rStyle w:val="kwd"/>
        </w:rPr>
        <w:t>AS</w:t>
      </w:r>
      <w:r w:rsidRPr="00374D7C">
        <w:rPr>
          <w:rStyle w:val="pln"/>
        </w:rPr>
        <w:t xml:space="preserve"> Is_Question</w:t>
      </w:r>
    </w:p>
    <w:p w:rsidR="00374D7C" w:rsidRPr="00374D7C" w:rsidRDefault="00374D7C" w:rsidP="00374D7C">
      <w:pPr>
        <w:pStyle w:val="CodeStyle"/>
        <w:rPr>
          <w:rStyle w:val="pln"/>
        </w:rPr>
      </w:pPr>
      <w:r w:rsidRPr="00374D7C">
        <w:rPr>
          <w:rStyle w:val="pln"/>
        </w:rPr>
        <w:t xml:space="preserve">    </w:t>
      </w:r>
      <w:r w:rsidRPr="00374D7C">
        <w:rPr>
          <w:rStyle w:val="kwd"/>
        </w:rPr>
        <w:t>FROM</w:t>
      </w:r>
      <w:r w:rsidRPr="00374D7C">
        <w:rPr>
          <w:rStyle w:val="pln"/>
        </w:rPr>
        <w:t xml:space="preserve"> </w:t>
      </w:r>
      <w:r w:rsidRPr="00374D7C">
        <w:rPr>
          <w:rStyle w:val="pun"/>
        </w:rPr>
        <w:t>[</w:t>
      </w:r>
      <w:r w:rsidRPr="00374D7C">
        <w:rPr>
          <w:rStyle w:val="pln"/>
        </w:rPr>
        <w:t>Questions</w:t>
      </w:r>
      <w:r w:rsidRPr="00374D7C">
        <w:rPr>
          <w:rStyle w:val="pun"/>
        </w:rPr>
        <w:t>]</w:t>
      </w:r>
    </w:p>
    <w:p w:rsidR="00374D7C" w:rsidRPr="00374D7C" w:rsidRDefault="00374D7C" w:rsidP="00374D7C">
      <w:pPr>
        <w:pStyle w:val="CodeStyle"/>
        <w:rPr>
          <w:rStyle w:val="pln"/>
        </w:rPr>
      </w:pPr>
    </w:p>
    <w:p w:rsidR="00374D7C" w:rsidRPr="00374D7C" w:rsidRDefault="00374D7C" w:rsidP="00374D7C">
      <w:pPr>
        <w:pStyle w:val="CodeStyle"/>
        <w:rPr>
          <w:rStyle w:val="pln"/>
        </w:rPr>
      </w:pPr>
      <w:r w:rsidRPr="00374D7C">
        <w:rPr>
          <w:rStyle w:val="pln"/>
        </w:rPr>
        <w:t xml:space="preserve">    </w:t>
      </w:r>
      <w:r w:rsidRPr="00374D7C">
        <w:rPr>
          <w:rStyle w:val="kwd"/>
        </w:rPr>
        <w:t>UNION</w:t>
      </w:r>
      <w:r w:rsidRPr="00374D7C">
        <w:rPr>
          <w:rStyle w:val="pln"/>
        </w:rPr>
        <w:t xml:space="preserve"> </w:t>
      </w:r>
      <w:r w:rsidRPr="00374D7C">
        <w:rPr>
          <w:rStyle w:val="kwd"/>
        </w:rPr>
        <w:t>ALL</w:t>
      </w:r>
    </w:p>
    <w:p w:rsidR="00374D7C" w:rsidRPr="00374D7C" w:rsidRDefault="00374D7C" w:rsidP="00374D7C">
      <w:pPr>
        <w:pStyle w:val="CodeStyle"/>
        <w:rPr>
          <w:rStyle w:val="pln"/>
        </w:rPr>
      </w:pPr>
      <w:r w:rsidRPr="00374D7C">
        <w:rPr>
          <w:rStyle w:val="pln"/>
        </w:rPr>
        <w:lastRenderedPageBreak/>
        <w:t xml:space="preserve">    </w:t>
      </w:r>
      <w:r w:rsidRPr="00374D7C">
        <w:rPr>
          <w:rStyle w:val="kwd"/>
        </w:rPr>
        <w:t>SELECT</w:t>
      </w:r>
      <w:r w:rsidRPr="00374D7C">
        <w:rPr>
          <w:rStyle w:val="pln"/>
        </w:rPr>
        <w:t xml:space="preserve"> Q</w:t>
      </w:r>
      <w:r w:rsidRPr="00374D7C">
        <w:rPr>
          <w:rStyle w:val="pun"/>
        </w:rPr>
        <w:t>.[</w:t>
      </w:r>
      <w:r w:rsidRPr="00374D7C">
        <w:rPr>
          <w:rStyle w:val="pln"/>
        </w:rPr>
        <w:t>Quiz_ID</w:t>
      </w:r>
      <w:r w:rsidRPr="00374D7C">
        <w:rPr>
          <w:rStyle w:val="pun"/>
        </w:rPr>
        <w:t>]</w:t>
      </w:r>
    </w:p>
    <w:p w:rsidR="00374D7C" w:rsidRPr="00374D7C" w:rsidRDefault="00374D7C" w:rsidP="00374D7C">
      <w:pPr>
        <w:pStyle w:val="CodeStyle"/>
        <w:rPr>
          <w:rStyle w:val="pln"/>
        </w:rPr>
      </w:pPr>
      <w:r w:rsidRPr="00374D7C">
        <w:rPr>
          <w:rStyle w:val="pln"/>
        </w:rPr>
        <w:t xml:space="preserve">      </w:t>
      </w:r>
      <w:r w:rsidRPr="00374D7C">
        <w:rPr>
          <w:rStyle w:val="pun"/>
        </w:rPr>
        <w:t>,[</w:t>
      </w:r>
      <w:r w:rsidRPr="00374D7C">
        <w:rPr>
          <w:rStyle w:val="pln"/>
        </w:rPr>
        <w:t>Question_ID</w:t>
      </w:r>
      <w:r w:rsidRPr="00374D7C">
        <w:rPr>
          <w:rStyle w:val="pun"/>
        </w:rPr>
        <w:t>]</w:t>
      </w:r>
    </w:p>
    <w:p w:rsidR="00374D7C" w:rsidRPr="00374D7C" w:rsidRDefault="00374D7C" w:rsidP="00374D7C">
      <w:pPr>
        <w:pStyle w:val="CodeStyle"/>
        <w:rPr>
          <w:rStyle w:val="pln"/>
        </w:rPr>
      </w:pPr>
      <w:r w:rsidRPr="00374D7C">
        <w:rPr>
          <w:rStyle w:val="pln"/>
        </w:rPr>
        <w:t xml:space="preserve">      </w:t>
      </w:r>
      <w:r w:rsidRPr="00374D7C">
        <w:rPr>
          <w:rStyle w:val="pun"/>
        </w:rPr>
        <w:t>,</w:t>
      </w:r>
      <w:r w:rsidRPr="00374D7C">
        <w:rPr>
          <w:rStyle w:val="pln"/>
        </w:rPr>
        <w:t>A</w:t>
      </w:r>
      <w:r w:rsidRPr="00374D7C">
        <w:rPr>
          <w:rStyle w:val="pun"/>
        </w:rPr>
        <w:t>.[</w:t>
      </w:r>
      <w:r w:rsidRPr="00374D7C">
        <w:rPr>
          <w:rStyle w:val="pln"/>
        </w:rPr>
        <w:t>ID</w:t>
      </w:r>
      <w:r w:rsidRPr="00374D7C">
        <w:rPr>
          <w:rStyle w:val="pun"/>
        </w:rPr>
        <w:t>]</w:t>
      </w:r>
      <w:r w:rsidRPr="00374D7C">
        <w:rPr>
          <w:rStyle w:val="pln"/>
        </w:rPr>
        <w:t xml:space="preserve"> </w:t>
      </w:r>
      <w:r w:rsidRPr="00374D7C">
        <w:rPr>
          <w:rStyle w:val="kwd"/>
        </w:rPr>
        <w:t>AS</w:t>
      </w:r>
      <w:r w:rsidRPr="00374D7C">
        <w:rPr>
          <w:rStyle w:val="pln"/>
        </w:rPr>
        <w:t xml:space="preserve">  Answer_Id</w:t>
      </w:r>
    </w:p>
    <w:p w:rsidR="00374D7C" w:rsidRPr="00374D7C" w:rsidRDefault="00374D7C" w:rsidP="00374D7C">
      <w:pPr>
        <w:pStyle w:val="CodeStyle"/>
        <w:rPr>
          <w:rStyle w:val="pln"/>
        </w:rPr>
      </w:pPr>
      <w:r w:rsidRPr="00374D7C">
        <w:rPr>
          <w:rStyle w:val="pln"/>
        </w:rPr>
        <w:t xml:space="preserve">      </w:t>
      </w:r>
      <w:r w:rsidRPr="00374D7C">
        <w:rPr>
          <w:rStyle w:val="pun"/>
        </w:rPr>
        <w:t>,</w:t>
      </w:r>
      <w:r w:rsidRPr="00374D7C">
        <w:rPr>
          <w:rStyle w:val="pln"/>
        </w:rPr>
        <w:t>Q</w:t>
      </w:r>
      <w:r w:rsidRPr="00374D7C">
        <w:rPr>
          <w:rStyle w:val="pun"/>
        </w:rPr>
        <w:t>.</w:t>
      </w:r>
      <w:r w:rsidRPr="00374D7C">
        <w:rPr>
          <w:rStyle w:val="pln"/>
        </w:rPr>
        <w:t>Question_Text</w:t>
      </w:r>
    </w:p>
    <w:p w:rsidR="00374D7C" w:rsidRPr="00374D7C" w:rsidRDefault="00374D7C" w:rsidP="00374D7C">
      <w:pPr>
        <w:pStyle w:val="CodeStyle"/>
        <w:rPr>
          <w:rStyle w:val="pln"/>
        </w:rPr>
      </w:pPr>
      <w:r w:rsidRPr="00374D7C">
        <w:rPr>
          <w:rStyle w:val="pln"/>
        </w:rPr>
        <w:t xml:space="preserve">          </w:t>
      </w:r>
      <w:r w:rsidRPr="00374D7C">
        <w:rPr>
          <w:rStyle w:val="pun"/>
        </w:rPr>
        <w:t>,[</w:t>
      </w:r>
      <w:r w:rsidRPr="00374D7C">
        <w:rPr>
          <w:rStyle w:val="pln"/>
        </w:rPr>
        <w:t>Answer</w:t>
      </w:r>
      <w:r w:rsidRPr="00374D7C">
        <w:rPr>
          <w:rStyle w:val="pun"/>
        </w:rPr>
        <w:t>]</w:t>
      </w:r>
    </w:p>
    <w:p w:rsidR="00374D7C" w:rsidRPr="00374D7C" w:rsidRDefault="00374D7C" w:rsidP="00374D7C">
      <w:pPr>
        <w:pStyle w:val="CodeStyle"/>
        <w:rPr>
          <w:rStyle w:val="pln"/>
        </w:rPr>
      </w:pPr>
      <w:r w:rsidRPr="00374D7C">
        <w:rPr>
          <w:rStyle w:val="pln"/>
        </w:rPr>
        <w:t xml:space="preserve">          </w:t>
      </w:r>
      <w:r w:rsidRPr="00374D7C">
        <w:rPr>
          <w:rStyle w:val="pun"/>
        </w:rPr>
        <w:t>,</w:t>
      </w:r>
      <w:r w:rsidRPr="00374D7C">
        <w:rPr>
          <w:rStyle w:val="lit"/>
        </w:rPr>
        <w:t>0</w:t>
      </w:r>
      <w:r w:rsidRPr="00374D7C">
        <w:rPr>
          <w:rStyle w:val="pln"/>
        </w:rPr>
        <w:t xml:space="preserve"> </w:t>
      </w:r>
      <w:r w:rsidRPr="00374D7C">
        <w:rPr>
          <w:rStyle w:val="kwd"/>
        </w:rPr>
        <w:t>AS</w:t>
      </w:r>
      <w:r w:rsidRPr="00374D7C">
        <w:rPr>
          <w:rStyle w:val="pln"/>
        </w:rPr>
        <w:t xml:space="preserve"> Is_Question</w:t>
      </w:r>
    </w:p>
    <w:p w:rsidR="00374D7C" w:rsidRPr="00374D7C" w:rsidRDefault="00374D7C" w:rsidP="00374D7C">
      <w:pPr>
        <w:pStyle w:val="CodeStyle"/>
        <w:rPr>
          <w:rStyle w:val="pln"/>
        </w:rPr>
      </w:pPr>
      <w:r w:rsidRPr="00374D7C">
        <w:rPr>
          <w:rStyle w:val="pln"/>
        </w:rPr>
        <w:t xml:space="preserve">        </w:t>
      </w:r>
      <w:r w:rsidRPr="00374D7C">
        <w:rPr>
          <w:rStyle w:val="kwd"/>
        </w:rPr>
        <w:t>FROM</w:t>
      </w:r>
      <w:r w:rsidRPr="00374D7C">
        <w:rPr>
          <w:rStyle w:val="pln"/>
        </w:rPr>
        <w:t xml:space="preserve"> </w:t>
      </w:r>
      <w:r w:rsidRPr="00374D7C">
        <w:rPr>
          <w:rStyle w:val="pun"/>
        </w:rPr>
        <w:t>[</w:t>
      </w:r>
      <w:r w:rsidRPr="00374D7C">
        <w:rPr>
          <w:rStyle w:val="pln"/>
        </w:rPr>
        <w:t>Answers</w:t>
      </w:r>
      <w:r w:rsidRPr="00374D7C">
        <w:rPr>
          <w:rStyle w:val="pun"/>
        </w:rPr>
        <w:t>]</w:t>
      </w:r>
      <w:r w:rsidRPr="00374D7C">
        <w:rPr>
          <w:rStyle w:val="pln"/>
        </w:rPr>
        <w:t xml:space="preserve"> A </w:t>
      </w:r>
      <w:r w:rsidRPr="00374D7C">
        <w:rPr>
          <w:rStyle w:val="kwd"/>
        </w:rPr>
        <w:t>INNER</w:t>
      </w:r>
      <w:r w:rsidRPr="00374D7C">
        <w:rPr>
          <w:rStyle w:val="pln"/>
        </w:rPr>
        <w:t xml:space="preserve"> </w:t>
      </w:r>
      <w:r w:rsidRPr="00374D7C">
        <w:rPr>
          <w:rStyle w:val="kwd"/>
        </w:rPr>
        <w:t>JOIN</w:t>
      </w:r>
      <w:r w:rsidRPr="00374D7C">
        <w:rPr>
          <w:rStyle w:val="pln"/>
        </w:rPr>
        <w:t xml:space="preserve"> </w:t>
      </w:r>
      <w:r w:rsidRPr="00374D7C">
        <w:rPr>
          <w:rStyle w:val="pun"/>
        </w:rPr>
        <w:t>[</w:t>
      </w:r>
      <w:r w:rsidRPr="00374D7C">
        <w:rPr>
          <w:rStyle w:val="pln"/>
        </w:rPr>
        <w:t>Questions</w:t>
      </w:r>
      <w:r w:rsidRPr="00374D7C">
        <w:rPr>
          <w:rStyle w:val="pun"/>
        </w:rPr>
        <w:t>]</w:t>
      </w:r>
      <w:r w:rsidRPr="00374D7C">
        <w:rPr>
          <w:rStyle w:val="pln"/>
        </w:rPr>
        <w:t xml:space="preserve"> Q </w:t>
      </w:r>
      <w:r w:rsidRPr="00374D7C">
        <w:rPr>
          <w:rStyle w:val="kwd"/>
        </w:rPr>
        <w:t>ON</w:t>
      </w:r>
      <w:r w:rsidRPr="00374D7C">
        <w:rPr>
          <w:rStyle w:val="pln"/>
        </w:rPr>
        <w:t xml:space="preserve"> Q</w:t>
      </w:r>
      <w:r w:rsidRPr="00374D7C">
        <w:rPr>
          <w:rStyle w:val="pun"/>
        </w:rPr>
        <w:t>.</w:t>
      </w:r>
      <w:r w:rsidRPr="00374D7C">
        <w:rPr>
          <w:rStyle w:val="pln"/>
        </w:rPr>
        <w:t xml:space="preserve">Quiz_ID </w:t>
      </w:r>
      <w:r w:rsidRPr="00374D7C">
        <w:rPr>
          <w:rStyle w:val="pun"/>
        </w:rPr>
        <w:t>=</w:t>
      </w:r>
      <w:r w:rsidRPr="00374D7C">
        <w:rPr>
          <w:rStyle w:val="pln"/>
        </w:rPr>
        <w:t xml:space="preserve"> A</w:t>
      </w:r>
      <w:r w:rsidRPr="00374D7C">
        <w:rPr>
          <w:rStyle w:val="pun"/>
        </w:rPr>
        <w:t>.</w:t>
      </w:r>
      <w:r w:rsidRPr="00374D7C">
        <w:rPr>
          <w:rStyle w:val="pln"/>
        </w:rPr>
        <w:t xml:space="preserve">Quiz_ID </w:t>
      </w:r>
      <w:r w:rsidRPr="00374D7C">
        <w:rPr>
          <w:rStyle w:val="kwd"/>
        </w:rPr>
        <w:t>AND</w:t>
      </w:r>
      <w:r w:rsidRPr="00374D7C">
        <w:rPr>
          <w:rStyle w:val="pln"/>
        </w:rPr>
        <w:t xml:space="preserve"> Q</w:t>
      </w:r>
      <w:r w:rsidRPr="00374D7C">
        <w:rPr>
          <w:rStyle w:val="pun"/>
        </w:rPr>
        <w:t>.</w:t>
      </w:r>
      <w:r w:rsidRPr="00374D7C">
        <w:rPr>
          <w:rStyle w:val="pln"/>
        </w:rPr>
        <w:t xml:space="preserve">Id </w:t>
      </w:r>
      <w:r w:rsidRPr="00374D7C">
        <w:rPr>
          <w:rStyle w:val="pun"/>
        </w:rPr>
        <w:t>=</w:t>
      </w:r>
      <w:r w:rsidRPr="00374D7C">
        <w:rPr>
          <w:rStyle w:val="pln"/>
        </w:rPr>
        <w:t xml:space="preserve"> A</w:t>
      </w:r>
      <w:r w:rsidRPr="00374D7C">
        <w:rPr>
          <w:rStyle w:val="pun"/>
        </w:rPr>
        <w:t>.</w:t>
      </w:r>
      <w:r w:rsidRPr="00374D7C">
        <w:rPr>
          <w:rStyle w:val="pln"/>
        </w:rPr>
        <w:t>Question_Id</w:t>
      </w:r>
    </w:p>
    <w:p w:rsidR="00374D7C" w:rsidRPr="00374D7C" w:rsidRDefault="00374D7C" w:rsidP="00374D7C">
      <w:pPr>
        <w:pStyle w:val="CodeStyle"/>
        <w:rPr>
          <w:rStyle w:val="pln"/>
        </w:rPr>
      </w:pPr>
      <w:r w:rsidRPr="00374D7C">
        <w:rPr>
          <w:rStyle w:val="pun"/>
        </w:rPr>
        <w:t>)</w:t>
      </w:r>
    </w:p>
    <w:p w:rsidR="00374D7C" w:rsidRPr="00374D7C" w:rsidRDefault="00374D7C" w:rsidP="00374D7C">
      <w:pPr>
        <w:pStyle w:val="CodeStyle"/>
        <w:rPr>
          <w:rStyle w:val="pln"/>
        </w:rPr>
      </w:pPr>
      <w:r w:rsidRPr="00374D7C">
        <w:rPr>
          <w:rStyle w:val="kwd"/>
        </w:rPr>
        <w:t>SELECT</w:t>
      </w:r>
      <w:r w:rsidRPr="00374D7C">
        <w:rPr>
          <w:rStyle w:val="pln"/>
        </w:rPr>
        <w:t xml:space="preserve"> </w:t>
      </w:r>
    </w:p>
    <w:p w:rsidR="00374D7C" w:rsidRPr="00374D7C" w:rsidRDefault="00374D7C" w:rsidP="00374D7C">
      <w:pPr>
        <w:pStyle w:val="CodeStyle"/>
        <w:rPr>
          <w:rStyle w:val="pln"/>
        </w:rPr>
      </w:pPr>
      <w:r w:rsidRPr="00374D7C">
        <w:rPr>
          <w:rStyle w:val="pln"/>
        </w:rPr>
        <w:t xml:space="preserve">    Quiz_Id</w:t>
      </w:r>
      <w:r w:rsidRPr="00374D7C">
        <w:rPr>
          <w:rStyle w:val="pun"/>
        </w:rPr>
        <w:t>,</w:t>
      </w:r>
    </w:p>
    <w:p w:rsidR="00374D7C" w:rsidRPr="00374D7C" w:rsidRDefault="00374D7C" w:rsidP="00374D7C">
      <w:pPr>
        <w:pStyle w:val="CodeStyle"/>
        <w:rPr>
          <w:rStyle w:val="pln"/>
        </w:rPr>
      </w:pPr>
      <w:r w:rsidRPr="00374D7C">
        <w:rPr>
          <w:rStyle w:val="pln"/>
        </w:rPr>
        <w:t xml:space="preserve">    Question_Id</w:t>
      </w:r>
      <w:r w:rsidRPr="00374D7C">
        <w:rPr>
          <w:rStyle w:val="pun"/>
        </w:rPr>
        <w:t>,</w:t>
      </w:r>
    </w:p>
    <w:p w:rsidR="00374D7C" w:rsidRPr="00374D7C" w:rsidRDefault="00374D7C" w:rsidP="00374D7C">
      <w:pPr>
        <w:pStyle w:val="CodeStyle"/>
        <w:rPr>
          <w:rStyle w:val="pln"/>
        </w:rPr>
      </w:pPr>
      <w:r w:rsidRPr="00374D7C">
        <w:rPr>
          <w:rStyle w:val="pln"/>
        </w:rPr>
        <w:t xml:space="preserve">    Is_Question</w:t>
      </w:r>
      <w:r w:rsidRPr="00374D7C">
        <w:rPr>
          <w:rStyle w:val="pun"/>
        </w:rPr>
        <w:t>,</w:t>
      </w:r>
    </w:p>
    <w:p w:rsidR="00374D7C" w:rsidRPr="00374D7C" w:rsidRDefault="00374D7C" w:rsidP="00374D7C">
      <w:pPr>
        <w:pStyle w:val="CodeStyle"/>
        <w:rPr>
          <w:rStyle w:val="pln"/>
        </w:rPr>
      </w:pPr>
      <w:r w:rsidRPr="00374D7C">
        <w:rPr>
          <w:rStyle w:val="pln"/>
        </w:rPr>
        <w:t xml:space="preserve">    </w:t>
      </w:r>
      <w:r w:rsidRPr="00374D7C">
        <w:rPr>
          <w:rStyle w:val="pun"/>
        </w:rPr>
        <w:t>(</w:t>
      </w:r>
      <w:r w:rsidRPr="00374D7C">
        <w:rPr>
          <w:rStyle w:val="kwd"/>
        </w:rPr>
        <w:t>CASE</w:t>
      </w:r>
      <w:r w:rsidRPr="00374D7C">
        <w:rPr>
          <w:rStyle w:val="pln"/>
        </w:rPr>
        <w:t xml:space="preserve"> </w:t>
      </w:r>
      <w:r w:rsidRPr="00374D7C">
        <w:rPr>
          <w:rStyle w:val="kwd"/>
        </w:rPr>
        <w:t>WHEN</w:t>
      </w:r>
      <w:r w:rsidRPr="00374D7C">
        <w:rPr>
          <w:rStyle w:val="pln"/>
        </w:rPr>
        <w:t xml:space="preserve"> Answer </w:t>
      </w:r>
      <w:r w:rsidRPr="00374D7C">
        <w:rPr>
          <w:rStyle w:val="kwd"/>
        </w:rPr>
        <w:t>IS</w:t>
      </w:r>
      <w:r w:rsidRPr="00374D7C">
        <w:rPr>
          <w:rStyle w:val="pln"/>
        </w:rPr>
        <w:t xml:space="preserve"> </w:t>
      </w:r>
      <w:r w:rsidRPr="00374D7C">
        <w:rPr>
          <w:rStyle w:val="kwd"/>
        </w:rPr>
        <w:t>NULL</w:t>
      </w:r>
      <w:r w:rsidRPr="00374D7C">
        <w:rPr>
          <w:rStyle w:val="pln"/>
        </w:rPr>
        <w:t xml:space="preserve"> </w:t>
      </w:r>
      <w:r w:rsidRPr="00374D7C">
        <w:rPr>
          <w:rStyle w:val="kwd"/>
        </w:rPr>
        <w:t>THEN</w:t>
      </w:r>
      <w:r w:rsidRPr="00374D7C">
        <w:rPr>
          <w:rStyle w:val="pln"/>
        </w:rPr>
        <w:t xml:space="preserve"> Question_Text </w:t>
      </w:r>
      <w:r w:rsidRPr="00374D7C">
        <w:rPr>
          <w:rStyle w:val="kwd"/>
        </w:rPr>
        <w:t>ELSE</w:t>
      </w:r>
      <w:r w:rsidRPr="00374D7C">
        <w:rPr>
          <w:rStyle w:val="pln"/>
        </w:rPr>
        <w:t xml:space="preserve"> Answer </w:t>
      </w:r>
      <w:r w:rsidRPr="00374D7C">
        <w:rPr>
          <w:rStyle w:val="kwd"/>
        </w:rPr>
        <w:t>END</w:t>
      </w:r>
      <w:r w:rsidRPr="00374D7C">
        <w:rPr>
          <w:rStyle w:val="pun"/>
        </w:rPr>
        <w:t>)</w:t>
      </w:r>
      <w:r w:rsidRPr="00374D7C">
        <w:rPr>
          <w:rStyle w:val="pln"/>
        </w:rPr>
        <w:t xml:space="preserve"> </w:t>
      </w:r>
      <w:r w:rsidRPr="00374D7C">
        <w:rPr>
          <w:rStyle w:val="kwd"/>
        </w:rPr>
        <w:t>as</w:t>
      </w:r>
      <w:r w:rsidRPr="00374D7C">
        <w:rPr>
          <w:rStyle w:val="pln"/>
        </w:rPr>
        <w:t xml:space="preserve"> Name</w:t>
      </w:r>
    </w:p>
    <w:p w:rsidR="00374D7C" w:rsidRPr="00374D7C" w:rsidRDefault="00374D7C" w:rsidP="00374D7C">
      <w:pPr>
        <w:pStyle w:val="CodeStyle"/>
        <w:rPr>
          <w:rStyle w:val="pln"/>
        </w:rPr>
      </w:pPr>
      <w:r w:rsidRPr="00374D7C">
        <w:rPr>
          <w:rStyle w:val="kwd"/>
        </w:rPr>
        <w:t>FROM</w:t>
      </w:r>
      <w:r w:rsidRPr="00374D7C">
        <w:rPr>
          <w:rStyle w:val="pln"/>
        </w:rPr>
        <w:t xml:space="preserve"> cte    </w:t>
      </w:r>
    </w:p>
    <w:p w:rsidR="00374D7C" w:rsidRPr="00374D7C" w:rsidRDefault="00374D7C" w:rsidP="00374D7C">
      <w:pPr>
        <w:pStyle w:val="CodeStyle"/>
        <w:rPr>
          <w:rStyle w:val="pln"/>
        </w:rPr>
      </w:pPr>
      <w:r w:rsidRPr="00374D7C">
        <w:rPr>
          <w:rStyle w:val="kwd"/>
        </w:rPr>
        <w:t>GROUP</w:t>
      </w:r>
      <w:r w:rsidRPr="00374D7C">
        <w:rPr>
          <w:rStyle w:val="pln"/>
        </w:rPr>
        <w:t xml:space="preserve"> </w:t>
      </w:r>
      <w:r w:rsidRPr="00374D7C">
        <w:rPr>
          <w:rStyle w:val="kwd"/>
        </w:rPr>
        <w:t>BY</w:t>
      </w:r>
      <w:r w:rsidRPr="00374D7C">
        <w:rPr>
          <w:rStyle w:val="pln"/>
        </w:rPr>
        <w:t xml:space="preserve"> Quiz_Id</w:t>
      </w:r>
      <w:r w:rsidRPr="00374D7C">
        <w:rPr>
          <w:rStyle w:val="pun"/>
        </w:rPr>
        <w:t>,</w:t>
      </w:r>
      <w:r w:rsidRPr="00374D7C">
        <w:rPr>
          <w:rStyle w:val="pln"/>
        </w:rPr>
        <w:t xml:space="preserve"> Question_Id</w:t>
      </w:r>
      <w:r w:rsidRPr="00374D7C">
        <w:rPr>
          <w:rStyle w:val="pun"/>
        </w:rPr>
        <w:t>,</w:t>
      </w:r>
      <w:r w:rsidRPr="00374D7C">
        <w:rPr>
          <w:rStyle w:val="pln"/>
        </w:rPr>
        <w:t xml:space="preserve"> Answer_id</w:t>
      </w:r>
      <w:r w:rsidRPr="00374D7C">
        <w:rPr>
          <w:rStyle w:val="pun"/>
        </w:rPr>
        <w:t>,</w:t>
      </w:r>
      <w:r w:rsidRPr="00374D7C">
        <w:rPr>
          <w:rStyle w:val="pln"/>
        </w:rPr>
        <w:t xml:space="preserve"> Question_Text</w:t>
      </w:r>
      <w:r w:rsidRPr="00374D7C">
        <w:rPr>
          <w:rStyle w:val="pun"/>
        </w:rPr>
        <w:t>,</w:t>
      </w:r>
      <w:r w:rsidRPr="00374D7C">
        <w:rPr>
          <w:rStyle w:val="pln"/>
        </w:rPr>
        <w:t xml:space="preserve"> Answer</w:t>
      </w:r>
      <w:r w:rsidRPr="00374D7C">
        <w:rPr>
          <w:rStyle w:val="pun"/>
        </w:rPr>
        <w:t>,</w:t>
      </w:r>
      <w:r w:rsidRPr="00374D7C">
        <w:rPr>
          <w:rStyle w:val="pln"/>
        </w:rPr>
        <w:t xml:space="preserve"> Is_Question </w:t>
      </w:r>
    </w:p>
    <w:p w:rsidR="00374D7C" w:rsidRPr="00374D7C" w:rsidRDefault="00374D7C" w:rsidP="00374D7C">
      <w:pPr>
        <w:pStyle w:val="CodeStyle"/>
      </w:pPr>
      <w:r w:rsidRPr="00374D7C">
        <w:rPr>
          <w:rStyle w:val="kwd"/>
        </w:rPr>
        <w:t>order</w:t>
      </w:r>
      <w:r w:rsidRPr="00374D7C">
        <w:rPr>
          <w:rStyle w:val="pln"/>
        </w:rPr>
        <w:t xml:space="preserve"> </w:t>
      </w:r>
      <w:r w:rsidRPr="00374D7C">
        <w:rPr>
          <w:rStyle w:val="kwd"/>
        </w:rPr>
        <w:t>by</w:t>
      </w:r>
      <w:r w:rsidRPr="00374D7C">
        <w:rPr>
          <w:rStyle w:val="pln"/>
        </w:rPr>
        <w:t xml:space="preserve"> Quiz_Id</w:t>
      </w:r>
      <w:r w:rsidRPr="00374D7C">
        <w:rPr>
          <w:rStyle w:val="pun"/>
        </w:rPr>
        <w:t>,</w:t>
      </w:r>
      <w:r w:rsidRPr="00374D7C">
        <w:rPr>
          <w:rStyle w:val="pln"/>
        </w:rPr>
        <w:t xml:space="preserve"> Question_Id</w:t>
      </w:r>
      <w:r w:rsidRPr="00374D7C">
        <w:rPr>
          <w:rStyle w:val="pun"/>
        </w:rPr>
        <w:t>,</w:t>
      </w:r>
      <w:r w:rsidRPr="00374D7C">
        <w:rPr>
          <w:rStyle w:val="pln"/>
        </w:rPr>
        <w:t xml:space="preserve"> Is_Question </w:t>
      </w:r>
      <w:r w:rsidRPr="00374D7C">
        <w:rPr>
          <w:rStyle w:val="kwd"/>
        </w:rPr>
        <w:t>Desc</w:t>
      </w:r>
      <w:r w:rsidRPr="00374D7C">
        <w:rPr>
          <w:rStyle w:val="pun"/>
        </w:rPr>
        <w:t>,</w:t>
      </w:r>
      <w:r w:rsidRPr="00374D7C">
        <w:rPr>
          <w:rStyle w:val="pln"/>
        </w:rPr>
        <w:t xml:space="preserve"> Name</w:t>
      </w:r>
    </w:p>
    <w:p w:rsidR="00C97FF1" w:rsidRDefault="00C97FF1" w:rsidP="00374D7C">
      <w:pPr>
        <w:pStyle w:val="ContentStyle"/>
      </w:pPr>
    </w:p>
    <w:p w:rsidR="00374D7C" w:rsidRDefault="00374D7C" w:rsidP="00374D7C">
      <w:pPr>
        <w:pStyle w:val="ContentStyle"/>
      </w:pPr>
      <w:r>
        <w:t xml:space="preserve">A </w:t>
      </w:r>
      <w:r w:rsidR="008D73D9">
        <w:t>simpler</w:t>
      </w:r>
      <w:r>
        <w:t xml:space="preserve"> way to write the upper query is </w:t>
      </w:r>
    </w:p>
    <w:p w:rsidR="008D73D9" w:rsidRDefault="008D73D9" w:rsidP="00374D7C">
      <w:pPr>
        <w:pStyle w:val="ContentStyle"/>
      </w:pPr>
    </w:p>
    <w:p w:rsidR="00374D7C" w:rsidRPr="00374D7C" w:rsidRDefault="00374D7C" w:rsidP="00374D7C">
      <w:pPr>
        <w:pStyle w:val="CodeStyle"/>
        <w:rPr>
          <w:rStyle w:val="pln"/>
        </w:rPr>
      </w:pPr>
      <w:r w:rsidRPr="00374D7C">
        <w:rPr>
          <w:rStyle w:val="kwd"/>
        </w:rPr>
        <w:t>SELECT</w:t>
      </w:r>
      <w:r w:rsidRPr="00374D7C">
        <w:rPr>
          <w:rStyle w:val="pln"/>
        </w:rPr>
        <w:t xml:space="preserve"> Question_Text</w:t>
      </w:r>
      <w:r w:rsidRPr="00374D7C">
        <w:rPr>
          <w:rStyle w:val="pun"/>
        </w:rPr>
        <w:t>,</w:t>
      </w:r>
      <w:r w:rsidRPr="00374D7C">
        <w:rPr>
          <w:rStyle w:val="pln"/>
        </w:rPr>
        <w:t xml:space="preserve"> </w:t>
      </w:r>
    </w:p>
    <w:p w:rsidR="00374D7C" w:rsidRPr="00374D7C" w:rsidRDefault="00374D7C" w:rsidP="00374D7C">
      <w:pPr>
        <w:pStyle w:val="CodeStyle"/>
        <w:rPr>
          <w:rStyle w:val="pln"/>
        </w:rPr>
      </w:pPr>
      <w:r w:rsidRPr="00374D7C">
        <w:rPr>
          <w:rStyle w:val="pln"/>
        </w:rPr>
        <w:t xml:space="preserve">       Count</w:t>
      </w:r>
      <w:r w:rsidRPr="00374D7C">
        <w:rPr>
          <w:rStyle w:val="pun"/>
        </w:rPr>
        <w:t>(</w:t>
      </w:r>
      <w:r w:rsidRPr="00374D7C">
        <w:rPr>
          <w:rStyle w:val="pln"/>
        </w:rPr>
        <w:t>A</w:t>
      </w:r>
      <w:r w:rsidRPr="00374D7C">
        <w:rPr>
          <w:rStyle w:val="pun"/>
        </w:rPr>
        <w:t>.*)</w:t>
      </w:r>
      <w:r w:rsidRPr="00374D7C">
        <w:rPr>
          <w:rStyle w:val="pln"/>
        </w:rPr>
        <w:t xml:space="preserve"> </w:t>
      </w:r>
      <w:r w:rsidRPr="00374D7C">
        <w:rPr>
          <w:rStyle w:val="kwd"/>
        </w:rPr>
        <w:t>As</w:t>
      </w:r>
      <w:r w:rsidRPr="00374D7C">
        <w:rPr>
          <w:rStyle w:val="pln"/>
        </w:rPr>
        <w:t xml:space="preserve"> Number_Count</w:t>
      </w:r>
    </w:p>
    <w:p w:rsidR="00374D7C" w:rsidRPr="00374D7C" w:rsidRDefault="00374D7C" w:rsidP="00374D7C">
      <w:pPr>
        <w:pStyle w:val="CodeStyle"/>
        <w:rPr>
          <w:rStyle w:val="pln"/>
        </w:rPr>
      </w:pPr>
      <w:r w:rsidRPr="00374D7C">
        <w:rPr>
          <w:rStyle w:val="kwd"/>
        </w:rPr>
        <w:t>FROM</w:t>
      </w:r>
      <w:r w:rsidRPr="00374D7C">
        <w:rPr>
          <w:rStyle w:val="pln"/>
        </w:rPr>
        <w:t xml:space="preserve"> Questions Q</w:t>
      </w:r>
    </w:p>
    <w:p w:rsidR="00374D7C" w:rsidRPr="00374D7C" w:rsidRDefault="00374D7C" w:rsidP="00374D7C">
      <w:pPr>
        <w:pStyle w:val="CodeStyle"/>
        <w:rPr>
          <w:rStyle w:val="pln"/>
        </w:rPr>
      </w:pPr>
      <w:r w:rsidRPr="00374D7C">
        <w:rPr>
          <w:rStyle w:val="kwd"/>
        </w:rPr>
        <w:t>INNER</w:t>
      </w:r>
      <w:r w:rsidRPr="00374D7C">
        <w:rPr>
          <w:rStyle w:val="pln"/>
        </w:rPr>
        <w:t xml:space="preserve"> </w:t>
      </w:r>
      <w:r w:rsidRPr="00374D7C">
        <w:rPr>
          <w:rStyle w:val="kwd"/>
        </w:rPr>
        <w:t>JOIN</w:t>
      </w:r>
      <w:r w:rsidRPr="00374D7C">
        <w:rPr>
          <w:rStyle w:val="pln"/>
        </w:rPr>
        <w:t xml:space="preserve"> Answers A </w:t>
      </w:r>
      <w:r w:rsidRPr="00374D7C">
        <w:rPr>
          <w:rStyle w:val="kwd"/>
        </w:rPr>
        <w:t>on</w:t>
      </w:r>
      <w:r w:rsidRPr="00374D7C">
        <w:rPr>
          <w:rStyle w:val="pln"/>
        </w:rPr>
        <w:t xml:space="preserve"> Q</w:t>
      </w:r>
      <w:r w:rsidRPr="00374D7C">
        <w:rPr>
          <w:rStyle w:val="pun"/>
        </w:rPr>
        <w:t>.</w:t>
      </w:r>
      <w:r w:rsidRPr="00374D7C">
        <w:rPr>
          <w:rStyle w:val="pln"/>
        </w:rPr>
        <w:t xml:space="preserve">Question_ID </w:t>
      </w:r>
      <w:r w:rsidRPr="00374D7C">
        <w:rPr>
          <w:rStyle w:val="pun"/>
        </w:rPr>
        <w:t>=</w:t>
      </w:r>
      <w:r w:rsidRPr="00374D7C">
        <w:rPr>
          <w:rStyle w:val="pln"/>
        </w:rPr>
        <w:t xml:space="preserve"> A</w:t>
      </w:r>
      <w:r w:rsidRPr="00374D7C">
        <w:rPr>
          <w:rStyle w:val="pun"/>
        </w:rPr>
        <w:t>.</w:t>
      </w:r>
      <w:r w:rsidRPr="00374D7C">
        <w:rPr>
          <w:rStyle w:val="pln"/>
        </w:rPr>
        <w:t>Question_ID</w:t>
      </w:r>
    </w:p>
    <w:p w:rsidR="00374D7C" w:rsidRPr="00374D7C" w:rsidRDefault="00374D7C" w:rsidP="00374D7C">
      <w:pPr>
        <w:pStyle w:val="CodeStyle"/>
        <w:rPr>
          <w:rStyle w:val="pln"/>
        </w:rPr>
      </w:pPr>
      <w:r w:rsidRPr="00374D7C">
        <w:rPr>
          <w:rStyle w:val="kwd"/>
        </w:rPr>
        <w:t>GROUP</w:t>
      </w:r>
      <w:r w:rsidRPr="00374D7C">
        <w:rPr>
          <w:rStyle w:val="pln"/>
        </w:rPr>
        <w:t xml:space="preserve"> </w:t>
      </w:r>
      <w:r w:rsidRPr="00374D7C">
        <w:rPr>
          <w:rStyle w:val="kwd"/>
        </w:rPr>
        <w:t>BY</w:t>
      </w:r>
      <w:r w:rsidRPr="00374D7C">
        <w:rPr>
          <w:rStyle w:val="pln"/>
        </w:rPr>
        <w:t xml:space="preserve"> Q</w:t>
      </w:r>
      <w:r w:rsidRPr="00374D7C">
        <w:rPr>
          <w:rStyle w:val="pun"/>
        </w:rPr>
        <w:t>.</w:t>
      </w:r>
      <w:r w:rsidRPr="00374D7C">
        <w:rPr>
          <w:rStyle w:val="pln"/>
        </w:rPr>
        <w:t>Question_Text</w:t>
      </w:r>
    </w:p>
    <w:p w:rsidR="00374D7C" w:rsidRPr="00374D7C" w:rsidRDefault="00374D7C" w:rsidP="00374D7C">
      <w:pPr>
        <w:pStyle w:val="CodeStyle"/>
      </w:pPr>
      <w:r w:rsidRPr="00374D7C">
        <w:rPr>
          <w:rStyle w:val="kwd"/>
        </w:rPr>
        <w:t>HAVING</w:t>
      </w:r>
      <w:r w:rsidRPr="00374D7C">
        <w:rPr>
          <w:rStyle w:val="pln"/>
        </w:rPr>
        <w:t xml:space="preserve"> Count</w:t>
      </w:r>
      <w:r w:rsidRPr="00374D7C">
        <w:rPr>
          <w:rStyle w:val="pun"/>
        </w:rPr>
        <w:t>(</w:t>
      </w:r>
      <w:r w:rsidRPr="00374D7C">
        <w:rPr>
          <w:rStyle w:val="pln"/>
        </w:rPr>
        <w:t>A</w:t>
      </w:r>
      <w:r w:rsidRPr="00374D7C">
        <w:rPr>
          <w:rStyle w:val="pun"/>
        </w:rPr>
        <w:t>.*)</w:t>
      </w:r>
      <w:r w:rsidRPr="00374D7C">
        <w:rPr>
          <w:rStyle w:val="pln"/>
        </w:rPr>
        <w:t xml:space="preserve"> </w:t>
      </w:r>
      <w:r w:rsidRPr="00374D7C">
        <w:rPr>
          <w:rStyle w:val="pun"/>
        </w:rPr>
        <w:t>&gt;</w:t>
      </w:r>
      <w:r w:rsidRPr="00374D7C">
        <w:rPr>
          <w:rStyle w:val="pln"/>
        </w:rPr>
        <w:t xml:space="preserve"> </w:t>
      </w:r>
      <w:r w:rsidRPr="00374D7C">
        <w:rPr>
          <w:rStyle w:val="lit"/>
        </w:rPr>
        <w:t>0</w:t>
      </w:r>
    </w:p>
    <w:p w:rsidR="00374D7C" w:rsidRDefault="00374D7C" w:rsidP="00374D7C">
      <w:pPr>
        <w:pStyle w:val="ContentStyle"/>
      </w:pPr>
    </w:p>
    <w:p w:rsidR="00374D7C" w:rsidRPr="00374D7C" w:rsidRDefault="00374D7C" w:rsidP="00374D7C">
      <w:pPr>
        <w:pStyle w:val="ContentStyle"/>
      </w:pPr>
      <w:r w:rsidRPr="00374D7C">
        <w:t>One of the scenarios I found useful to use CTE is when you want to get DISTINCT rows of data based on one or more columns but return all columns in the table. With a standard query you might first have to dump the distinct values into a temp table and then try to join them back to the original table to retrieve the rest of the columns or you might write an extremely complex partition query that can return the results in one run but in most likelihood, it will be unreadable and cause performance issue.</w:t>
      </w:r>
    </w:p>
    <w:p w:rsidR="00374D7C" w:rsidRPr="00374D7C" w:rsidRDefault="00374D7C" w:rsidP="00374D7C">
      <w:pPr>
        <w:pStyle w:val="ContentStyle"/>
      </w:pPr>
      <w:r w:rsidRPr="00374D7C">
        <w:t>But by using CTE (as answered by Tim Schmelter on</w:t>
      </w:r>
      <w:r w:rsidRPr="00374D7C">
        <w:rPr>
          <w:rStyle w:val="apple-converted-space"/>
        </w:rPr>
        <w:t> </w:t>
      </w:r>
      <w:hyperlink r:id="rId549" w:history="1">
        <w:r w:rsidRPr="00374D7C">
          <w:rPr>
            <w:rStyle w:val="Hyperlink"/>
            <w:color w:val="2A2A2A"/>
            <w:u w:val="none"/>
          </w:rPr>
          <w:t>Select the first instance of a record</w:t>
        </w:r>
      </w:hyperlink>
      <w:r w:rsidRPr="00374D7C">
        <w:t>)</w:t>
      </w:r>
    </w:p>
    <w:p w:rsidR="00374D7C" w:rsidRPr="00374D7C" w:rsidRDefault="00374D7C" w:rsidP="00374D7C">
      <w:pPr>
        <w:pStyle w:val="CodeStyle"/>
        <w:rPr>
          <w:rStyle w:val="pln"/>
        </w:rPr>
      </w:pPr>
      <w:r w:rsidRPr="00374D7C">
        <w:rPr>
          <w:rStyle w:val="kwd"/>
        </w:rPr>
        <w:t>WITH</w:t>
      </w:r>
      <w:r w:rsidRPr="00374D7C">
        <w:rPr>
          <w:rStyle w:val="pln"/>
        </w:rPr>
        <w:t xml:space="preserve"> CTE </w:t>
      </w:r>
      <w:r w:rsidRPr="00374D7C">
        <w:rPr>
          <w:rStyle w:val="kwd"/>
        </w:rPr>
        <w:t>AS</w:t>
      </w:r>
      <w:r w:rsidRPr="00374D7C">
        <w:rPr>
          <w:rStyle w:val="pun"/>
        </w:rPr>
        <w:t>(</w:t>
      </w:r>
    </w:p>
    <w:p w:rsidR="00374D7C" w:rsidRPr="00374D7C" w:rsidRDefault="00374D7C" w:rsidP="00374D7C">
      <w:pPr>
        <w:pStyle w:val="CodeStyle"/>
        <w:rPr>
          <w:rStyle w:val="pln"/>
        </w:rPr>
      </w:pPr>
      <w:r w:rsidRPr="00374D7C">
        <w:rPr>
          <w:rStyle w:val="pln"/>
        </w:rPr>
        <w:t xml:space="preserve">    </w:t>
      </w:r>
      <w:r w:rsidRPr="00374D7C">
        <w:rPr>
          <w:rStyle w:val="kwd"/>
        </w:rPr>
        <w:t>SELECT</w:t>
      </w:r>
      <w:r w:rsidRPr="00374D7C">
        <w:rPr>
          <w:rStyle w:val="pln"/>
        </w:rPr>
        <w:t xml:space="preserve"> myTable</w:t>
      </w:r>
      <w:r w:rsidRPr="00374D7C">
        <w:rPr>
          <w:rStyle w:val="pun"/>
        </w:rPr>
        <w:t>.*</w:t>
      </w:r>
    </w:p>
    <w:p w:rsidR="00374D7C" w:rsidRPr="00374D7C" w:rsidRDefault="00374D7C" w:rsidP="00374D7C">
      <w:pPr>
        <w:pStyle w:val="CodeStyle"/>
        <w:rPr>
          <w:rStyle w:val="pln"/>
        </w:rPr>
      </w:pPr>
      <w:r w:rsidRPr="00374D7C">
        <w:rPr>
          <w:rStyle w:val="pln"/>
        </w:rPr>
        <w:t xml:space="preserve">    </w:t>
      </w:r>
      <w:r w:rsidRPr="00374D7C">
        <w:rPr>
          <w:rStyle w:val="pun"/>
        </w:rPr>
        <w:t>,</w:t>
      </w:r>
      <w:r w:rsidRPr="00374D7C">
        <w:rPr>
          <w:rStyle w:val="pln"/>
        </w:rPr>
        <w:t xml:space="preserve"> RN </w:t>
      </w:r>
      <w:r w:rsidRPr="00374D7C">
        <w:rPr>
          <w:rStyle w:val="pun"/>
        </w:rPr>
        <w:t>=</w:t>
      </w:r>
      <w:r w:rsidRPr="00374D7C">
        <w:rPr>
          <w:rStyle w:val="pln"/>
        </w:rPr>
        <w:t xml:space="preserve"> ROW_NUMBER</w:t>
      </w:r>
      <w:r w:rsidRPr="00374D7C">
        <w:rPr>
          <w:rStyle w:val="pun"/>
        </w:rPr>
        <w:t>()</w:t>
      </w:r>
      <w:r w:rsidRPr="00374D7C">
        <w:rPr>
          <w:rStyle w:val="kwd"/>
        </w:rPr>
        <w:t>OVER</w:t>
      </w:r>
      <w:r w:rsidRPr="00374D7C">
        <w:rPr>
          <w:rStyle w:val="pun"/>
        </w:rPr>
        <w:t>(</w:t>
      </w:r>
      <w:r w:rsidRPr="00374D7C">
        <w:rPr>
          <w:rStyle w:val="kwd"/>
        </w:rPr>
        <w:t>PARTITION</w:t>
      </w:r>
      <w:r w:rsidRPr="00374D7C">
        <w:rPr>
          <w:rStyle w:val="pln"/>
        </w:rPr>
        <w:t xml:space="preserve"> </w:t>
      </w:r>
      <w:r w:rsidRPr="00374D7C">
        <w:rPr>
          <w:rStyle w:val="kwd"/>
        </w:rPr>
        <w:t>BY</w:t>
      </w:r>
      <w:r w:rsidRPr="00374D7C">
        <w:rPr>
          <w:rStyle w:val="pln"/>
        </w:rPr>
        <w:t xml:space="preserve"> patientID </w:t>
      </w:r>
      <w:r w:rsidRPr="00374D7C">
        <w:rPr>
          <w:rStyle w:val="kwd"/>
        </w:rPr>
        <w:t>ORDER</w:t>
      </w:r>
      <w:r w:rsidRPr="00374D7C">
        <w:rPr>
          <w:rStyle w:val="pln"/>
        </w:rPr>
        <w:t xml:space="preserve"> </w:t>
      </w:r>
      <w:r w:rsidRPr="00374D7C">
        <w:rPr>
          <w:rStyle w:val="kwd"/>
        </w:rPr>
        <w:t>BY</w:t>
      </w:r>
      <w:r w:rsidRPr="00374D7C">
        <w:rPr>
          <w:rStyle w:val="pln"/>
        </w:rPr>
        <w:t xml:space="preserve"> ID</w:t>
      </w:r>
      <w:r w:rsidRPr="00374D7C">
        <w:rPr>
          <w:rStyle w:val="pun"/>
        </w:rPr>
        <w:t>)</w:t>
      </w:r>
    </w:p>
    <w:p w:rsidR="00374D7C" w:rsidRPr="00374D7C" w:rsidRDefault="00374D7C" w:rsidP="00374D7C">
      <w:pPr>
        <w:pStyle w:val="CodeStyle"/>
        <w:rPr>
          <w:rStyle w:val="pln"/>
        </w:rPr>
      </w:pPr>
      <w:r w:rsidRPr="00374D7C">
        <w:rPr>
          <w:rStyle w:val="pln"/>
        </w:rPr>
        <w:t xml:space="preserve">    </w:t>
      </w:r>
      <w:r w:rsidRPr="00374D7C">
        <w:rPr>
          <w:rStyle w:val="kwd"/>
        </w:rPr>
        <w:t>FROM</w:t>
      </w:r>
      <w:r w:rsidRPr="00374D7C">
        <w:rPr>
          <w:rStyle w:val="pln"/>
        </w:rPr>
        <w:t xml:space="preserve"> myTable </w:t>
      </w:r>
    </w:p>
    <w:p w:rsidR="00374D7C" w:rsidRPr="00374D7C" w:rsidRDefault="00374D7C" w:rsidP="00374D7C">
      <w:pPr>
        <w:pStyle w:val="CodeStyle"/>
        <w:rPr>
          <w:rStyle w:val="pln"/>
        </w:rPr>
      </w:pPr>
      <w:r w:rsidRPr="00374D7C">
        <w:rPr>
          <w:rStyle w:val="pun"/>
        </w:rPr>
        <w:t>)</w:t>
      </w:r>
    </w:p>
    <w:p w:rsidR="00374D7C" w:rsidRPr="00374D7C" w:rsidRDefault="00374D7C" w:rsidP="00374D7C">
      <w:pPr>
        <w:pStyle w:val="CodeStyle"/>
        <w:rPr>
          <w:rStyle w:val="pln"/>
        </w:rPr>
      </w:pPr>
      <w:r w:rsidRPr="00374D7C">
        <w:rPr>
          <w:rStyle w:val="kwd"/>
        </w:rPr>
        <w:t>SELECT</w:t>
      </w:r>
      <w:r w:rsidRPr="00374D7C">
        <w:rPr>
          <w:rStyle w:val="pln"/>
        </w:rPr>
        <w:t xml:space="preserve"> </w:t>
      </w:r>
      <w:r w:rsidRPr="00374D7C">
        <w:rPr>
          <w:rStyle w:val="pun"/>
        </w:rPr>
        <w:t>*</w:t>
      </w:r>
      <w:r w:rsidRPr="00374D7C">
        <w:rPr>
          <w:rStyle w:val="pln"/>
        </w:rPr>
        <w:t xml:space="preserve"> </w:t>
      </w:r>
      <w:r w:rsidRPr="00374D7C">
        <w:rPr>
          <w:rStyle w:val="kwd"/>
        </w:rPr>
        <w:t>FROM</w:t>
      </w:r>
      <w:r w:rsidRPr="00374D7C">
        <w:rPr>
          <w:rStyle w:val="pln"/>
        </w:rPr>
        <w:t xml:space="preserve"> CTE</w:t>
      </w:r>
    </w:p>
    <w:p w:rsidR="008D73D9" w:rsidRPr="00374D7C" w:rsidRDefault="00374D7C" w:rsidP="008D73D9">
      <w:pPr>
        <w:pStyle w:val="CodeStyle"/>
      </w:pPr>
      <w:r w:rsidRPr="00374D7C">
        <w:rPr>
          <w:rStyle w:val="kwd"/>
        </w:rPr>
        <w:t>WHERE</w:t>
      </w:r>
      <w:r w:rsidRPr="00374D7C">
        <w:rPr>
          <w:rStyle w:val="pln"/>
        </w:rPr>
        <w:t xml:space="preserve"> RN </w:t>
      </w:r>
      <w:r w:rsidRPr="00374D7C">
        <w:rPr>
          <w:rStyle w:val="pun"/>
        </w:rPr>
        <w:t>=</w:t>
      </w:r>
      <w:r w:rsidRPr="00374D7C">
        <w:rPr>
          <w:rStyle w:val="pln"/>
        </w:rPr>
        <w:t xml:space="preserve"> </w:t>
      </w:r>
      <w:r w:rsidRPr="00374D7C">
        <w:rPr>
          <w:rStyle w:val="lit"/>
        </w:rPr>
        <w:t>1</w:t>
      </w:r>
    </w:p>
    <w:p w:rsidR="00374D7C" w:rsidRPr="00374D7C" w:rsidRDefault="00374D7C" w:rsidP="00374D7C">
      <w:pPr>
        <w:pStyle w:val="ContentStyle"/>
      </w:pPr>
      <w:r w:rsidRPr="00374D7C">
        <w:t>As you can see, this is much easier to read and maintain. And in comparison to other queries, is much better at performance.</w:t>
      </w:r>
    </w:p>
    <w:p w:rsidR="00374D7C" w:rsidRDefault="00374D7C" w:rsidP="00374D7C">
      <w:pPr>
        <w:pStyle w:val="ContentStyle"/>
      </w:pPr>
    </w:p>
    <w:p w:rsidR="0007448E" w:rsidRDefault="0007448E" w:rsidP="00374D7C">
      <w:pPr>
        <w:pStyle w:val="ContentStyle"/>
        <w:rPr>
          <w:b/>
        </w:rPr>
      </w:pPr>
      <w:r w:rsidRPr="0007448E">
        <w:rPr>
          <w:b/>
        </w:rPr>
        <w:t>Difference between a CTE and a tempTable</w:t>
      </w:r>
    </w:p>
    <w:p w:rsidR="0007448E" w:rsidRDefault="0007448E" w:rsidP="00342D07">
      <w:pPr>
        <w:pStyle w:val="ContentStyle"/>
      </w:pPr>
      <w:r>
        <w:t>What is the difference between a Common Table Expression (CTE) and a temp table? And when should I use one over the other?</w:t>
      </w:r>
    </w:p>
    <w:p w:rsidR="00342D07" w:rsidRDefault="00342D07" w:rsidP="00342D07">
      <w:pPr>
        <w:pStyle w:val="ContentStyle"/>
      </w:pPr>
    </w:p>
    <w:tbl>
      <w:tblPr>
        <w:tblStyle w:val="TableGrid"/>
        <w:tblW w:w="0" w:type="auto"/>
        <w:tblInd w:w="187" w:type="dxa"/>
        <w:tblLook w:val="04A0" w:firstRow="1" w:lastRow="0" w:firstColumn="1" w:lastColumn="0" w:noHBand="0" w:noVBand="1"/>
      </w:tblPr>
      <w:tblGrid>
        <w:gridCol w:w="5305"/>
        <w:gridCol w:w="5298"/>
      </w:tblGrid>
      <w:tr w:rsidR="00342D07" w:rsidTr="0065135F">
        <w:tc>
          <w:tcPr>
            <w:tcW w:w="5302" w:type="dxa"/>
          </w:tcPr>
          <w:p w:rsidR="00342D07" w:rsidRPr="0007448E" w:rsidRDefault="00342D07" w:rsidP="00342D07">
            <w:pPr>
              <w:pStyle w:val="ContentStyle"/>
            </w:pPr>
            <w:r w:rsidRPr="0007448E">
              <w:rPr>
                <w:rStyle w:val="Strong"/>
                <w:bCs w:val="0"/>
              </w:rPr>
              <w:t>CTE</w:t>
            </w:r>
          </w:p>
          <w:p w:rsidR="00342D07" w:rsidRPr="0007448E" w:rsidRDefault="00342D07" w:rsidP="00342D07">
            <w:pPr>
              <w:pStyle w:val="CodeStyle"/>
              <w:ind w:left="0"/>
              <w:rPr>
                <w:rStyle w:val="pln"/>
              </w:rPr>
            </w:pPr>
            <w:r>
              <w:rPr>
                <w:rStyle w:val="kwd"/>
              </w:rPr>
              <w:t xml:space="preserve">  </w:t>
            </w:r>
            <w:r w:rsidRPr="0007448E">
              <w:rPr>
                <w:rStyle w:val="kwd"/>
              </w:rPr>
              <w:t>WITH</w:t>
            </w:r>
            <w:r w:rsidRPr="0007448E">
              <w:rPr>
                <w:rStyle w:val="pln"/>
              </w:rPr>
              <w:t xml:space="preserve"> cte </w:t>
            </w:r>
            <w:r w:rsidRPr="0007448E">
              <w:rPr>
                <w:rStyle w:val="pun"/>
              </w:rPr>
              <w:t>(</w:t>
            </w:r>
            <w:r w:rsidRPr="0007448E">
              <w:rPr>
                <w:rStyle w:val="pln"/>
              </w:rPr>
              <w:t>Column1</w:t>
            </w:r>
            <w:r w:rsidRPr="0007448E">
              <w:rPr>
                <w:rStyle w:val="pun"/>
              </w:rPr>
              <w:t>,</w:t>
            </w:r>
            <w:r w:rsidRPr="0007448E">
              <w:rPr>
                <w:rStyle w:val="pln"/>
              </w:rPr>
              <w:t xml:space="preserve"> Column2</w:t>
            </w:r>
            <w:r w:rsidRPr="0007448E">
              <w:rPr>
                <w:rStyle w:val="pun"/>
              </w:rPr>
              <w:t>,</w:t>
            </w:r>
            <w:r w:rsidRPr="0007448E">
              <w:rPr>
                <w:rStyle w:val="pln"/>
              </w:rPr>
              <w:t xml:space="preserve"> Column3</w:t>
            </w:r>
            <w:r w:rsidRPr="0007448E">
              <w:rPr>
                <w:rStyle w:val="pun"/>
              </w:rPr>
              <w:t>)</w:t>
            </w:r>
          </w:p>
          <w:p w:rsidR="00342D07" w:rsidRPr="0007448E" w:rsidRDefault="00342D07" w:rsidP="00342D07">
            <w:pPr>
              <w:pStyle w:val="CodeStyle"/>
              <w:ind w:left="0"/>
              <w:rPr>
                <w:rStyle w:val="pln"/>
              </w:rPr>
            </w:pPr>
            <w:r>
              <w:rPr>
                <w:rStyle w:val="kwd"/>
              </w:rPr>
              <w:t xml:space="preserve">  </w:t>
            </w:r>
            <w:r w:rsidRPr="0007448E">
              <w:rPr>
                <w:rStyle w:val="kwd"/>
              </w:rPr>
              <w:t>AS</w:t>
            </w:r>
          </w:p>
          <w:p w:rsidR="00342D07" w:rsidRPr="0007448E" w:rsidRDefault="00342D07" w:rsidP="00342D07">
            <w:pPr>
              <w:pStyle w:val="CodeStyle"/>
              <w:ind w:left="0"/>
              <w:rPr>
                <w:rStyle w:val="pln"/>
              </w:rPr>
            </w:pPr>
            <w:r>
              <w:rPr>
                <w:rStyle w:val="pun"/>
              </w:rPr>
              <w:t xml:space="preserve">   </w:t>
            </w:r>
            <w:r w:rsidRPr="0007448E">
              <w:rPr>
                <w:rStyle w:val="pun"/>
              </w:rPr>
              <w:t>(</w:t>
            </w:r>
          </w:p>
          <w:p w:rsidR="00342D07" w:rsidRPr="0007448E" w:rsidRDefault="00342D07" w:rsidP="00342D07">
            <w:pPr>
              <w:pStyle w:val="CodeStyle"/>
              <w:rPr>
                <w:rStyle w:val="pln"/>
              </w:rPr>
            </w:pPr>
            <w:r w:rsidRPr="0007448E">
              <w:rPr>
                <w:rStyle w:val="kwd"/>
              </w:rPr>
              <w:t>SELECT</w:t>
            </w:r>
            <w:r w:rsidRPr="0007448E">
              <w:rPr>
                <w:rStyle w:val="pln"/>
              </w:rPr>
              <w:t xml:space="preserve"> Column1</w:t>
            </w:r>
            <w:r w:rsidRPr="0007448E">
              <w:rPr>
                <w:rStyle w:val="pun"/>
              </w:rPr>
              <w:t>,</w:t>
            </w:r>
            <w:r w:rsidRPr="0007448E">
              <w:rPr>
                <w:rStyle w:val="pln"/>
              </w:rPr>
              <w:t xml:space="preserve"> Column2</w:t>
            </w:r>
            <w:r w:rsidRPr="0007448E">
              <w:rPr>
                <w:rStyle w:val="pun"/>
              </w:rPr>
              <w:t>,</w:t>
            </w:r>
            <w:r w:rsidRPr="0007448E">
              <w:rPr>
                <w:rStyle w:val="pln"/>
              </w:rPr>
              <w:t xml:space="preserve"> Column3</w:t>
            </w:r>
          </w:p>
          <w:p w:rsidR="00342D07" w:rsidRPr="0007448E" w:rsidRDefault="00342D07" w:rsidP="00342D07">
            <w:pPr>
              <w:pStyle w:val="CodeStyle"/>
              <w:rPr>
                <w:rStyle w:val="pln"/>
              </w:rPr>
            </w:pPr>
            <w:r w:rsidRPr="0007448E">
              <w:rPr>
                <w:rStyle w:val="kwd"/>
              </w:rPr>
              <w:t>FROM</w:t>
            </w:r>
            <w:r w:rsidRPr="0007448E">
              <w:rPr>
                <w:rStyle w:val="pln"/>
              </w:rPr>
              <w:t xml:space="preserve"> SomeTable</w:t>
            </w:r>
          </w:p>
          <w:p w:rsidR="00342D07" w:rsidRPr="0007448E" w:rsidRDefault="00342D07" w:rsidP="00342D07">
            <w:pPr>
              <w:pStyle w:val="CodeStyle"/>
              <w:ind w:left="0"/>
              <w:rPr>
                <w:rStyle w:val="pln"/>
              </w:rPr>
            </w:pPr>
            <w:r>
              <w:rPr>
                <w:rStyle w:val="pun"/>
              </w:rPr>
              <w:t xml:space="preserve">   </w:t>
            </w:r>
            <w:r w:rsidRPr="0007448E">
              <w:rPr>
                <w:rStyle w:val="pun"/>
              </w:rPr>
              <w:t>)</w:t>
            </w:r>
          </w:p>
          <w:p w:rsidR="00342D07" w:rsidRPr="00342D07" w:rsidRDefault="00342D07" w:rsidP="00342D07">
            <w:pPr>
              <w:pStyle w:val="CodeStyle"/>
              <w:ind w:left="0"/>
              <w:rPr>
                <w:rStyle w:val="Strong"/>
                <w:b w:val="0"/>
                <w:bCs w:val="0"/>
              </w:rPr>
            </w:pPr>
            <w:r>
              <w:rPr>
                <w:rStyle w:val="pln"/>
              </w:rPr>
              <w:t xml:space="preserve">  </w:t>
            </w:r>
            <w:r w:rsidRPr="0007448E">
              <w:rPr>
                <w:rStyle w:val="kwd"/>
              </w:rPr>
              <w:t>SELECT</w:t>
            </w:r>
            <w:r w:rsidRPr="0007448E">
              <w:rPr>
                <w:rStyle w:val="pln"/>
              </w:rPr>
              <w:t xml:space="preserve"> </w:t>
            </w:r>
            <w:r w:rsidRPr="0007448E">
              <w:rPr>
                <w:rStyle w:val="pun"/>
              </w:rPr>
              <w:t>*</w:t>
            </w:r>
            <w:r w:rsidRPr="0007448E">
              <w:rPr>
                <w:rStyle w:val="pln"/>
              </w:rPr>
              <w:t xml:space="preserve"> </w:t>
            </w:r>
            <w:r w:rsidRPr="0007448E">
              <w:rPr>
                <w:rStyle w:val="kwd"/>
              </w:rPr>
              <w:t>FROM</w:t>
            </w:r>
            <w:r>
              <w:rPr>
                <w:rStyle w:val="pln"/>
              </w:rPr>
              <w:t xml:space="preserve"> cte</w:t>
            </w:r>
          </w:p>
        </w:tc>
        <w:tc>
          <w:tcPr>
            <w:tcW w:w="5301" w:type="dxa"/>
          </w:tcPr>
          <w:p w:rsidR="00342D07" w:rsidRPr="0007448E" w:rsidRDefault="00342D07" w:rsidP="00342D07">
            <w:pPr>
              <w:pStyle w:val="ContentStyle"/>
            </w:pPr>
            <w:r w:rsidRPr="0007448E">
              <w:rPr>
                <w:rStyle w:val="Strong"/>
                <w:bCs w:val="0"/>
              </w:rPr>
              <w:t>Temp Table</w:t>
            </w:r>
          </w:p>
          <w:p w:rsidR="00342D07" w:rsidRPr="0007448E" w:rsidRDefault="00342D07" w:rsidP="00342D07">
            <w:pPr>
              <w:pStyle w:val="CodeStyle"/>
              <w:rPr>
                <w:rStyle w:val="pln"/>
              </w:rPr>
            </w:pPr>
            <w:r w:rsidRPr="0007448E">
              <w:rPr>
                <w:rStyle w:val="kwd"/>
              </w:rPr>
              <w:t>SELECT</w:t>
            </w:r>
            <w:r w:rsidRPr="0007448E">
              <w:rPr>
                <w:rStyle w:val="pln"/>
              </w:rPr>
              <w:t xml:space="preserve"> Column1</w:t>
            </w:r>
            <w:r w:rsidRPr="0007448E">
              <w:rPr>
                <w:rStyle w:val="pun"/>
              </w:rPr>
              <w:t>,</w:t>
            </w:r>
            <w:r w:rsidRPr="0007448E">
              <w:rPr>
                <w:rStyle w:val="pln"/>
              </w:rPr>
              <w:t xml:space="preserve"> Column2</w:t>
            </w:r>
            <w:r w:rsidRPr="0007448E">
              <w:rPr>
                <w:rStyle w:val="pun"/>
              </w:rPr>
              <w:t>,</w:t>
            </w:r>
            <w:r w:rsidRPr="0007448E">
              <w:rPr>
                <w:rStyle w:val="pln"/>
              </w:rPr>
              <w:t xml:space="preserve"> Column3</w:t>
            </w:r>
          </w:p>
          <w:p w:rsidR="00342D07" w:rsidRPr="0007448E" w:rsidRDefault="00342D07" w:rsidP="00342D07">
            <w:pPr>
              <w:pStyle w:val="CodeStyle"/>
              <w:rPr>
                <w:rStyle w:val="pln"/>
              </w:rPr>
            </w:pPr>
            <w:r w:rsidRPr="0007448E">
              <w:rPr>
                <w:rStyle w:val="kwd"/>
              </w:rPr>
              <w:t>INTO</w:t>
            </w:r>
            <w:r w:rsidRPr="0007448E">
              <w:rPr>
                <w:rStyle w:val="pln"/>
              </w:rPr>
              <w:t xml:space="preserve"> </w:t>
            </w:r>
            <w:r w:rsidRPr="0007448E">
              <w:rPr>
                <w:rStyle w:val="pun"/>
              </w:rPr>
              <w:t>#</w:t>
            </w:r>
            <w:r w:rsidRPr="0007448E">
              <w:rPr>
                <w:rStyle w:val="pln"/>
              </w:rPr>
              <w:t>tmpTable</w:t>
            </w:r>
          </w:p>
          <w:p w:rsidR="00342D07" w:rsidRPr="0007448E" w:rsidRDefault="00342D07" w:rsidP="00342D07">
            <w:pPr>
              <w:pStyle w:val="CodeStyle"/>
              <w:rPr>
                <w:rStyle w:val="pln"/>
              </w:rPr>
            </w:pPr>
            <w:r w:rsidRPr="0007448E">
              <w:rPr>
                <w:rStyle w:val="kwd"/>
              </w:rPr>
              <w:t>FROM</w:t>
            </w:r>
            <w:r w:rsidRPr="0007448E">
              <w:rPr>
                <w:rStyle w:val="pln"/>
              </w:rPr>
              <w:t xml:space="preserve"> SomeTable</w:t>
            </w:r>
          </w:p>
          <w:p w:rsidR="00342D07" w:rsidRPr="0007448E" w:rsidRDefault="00342D07" w:rsidP="00342D07">
            <w:pPr>
              <w:pStyle w:val="CodeStyle"/>
              <w:rPr>
                <w:rStyle w:val="pln"/>
              </w:rPr>
            </w:pPr>
          </w:p>
          <w:p w:rsidR="00342D07" w:rsidRPr="0007448E" w:rsidRDefault="00342D07" w:rsidP="00342D07">
            <w:pPr>
              <w:pStyle w:val="CodeStyle"/>
            </w:pPr>
            <w:r w:rsidRPr="0007448E">
              <w:rPr>
                <w:rStyle w:val="kwd"/>
              </w:rPr>
              <w:t>SELECT</w:t>
            </w:r>
            <w:r w:rsidRPr="0007448E">
              <w:rPr>
                <w:rStyle w:val="pln"/>
              </w:rPr>
              <w:t xml:space="preserve"> </w:t>
            </w:r>
            <w:r w:rsidRPr="0007448E">
              <w:rPr>
                <w:rStyle w:val="pun"/>
              </w:rPr>
              <w:t>*</w:t>
            </w:r>
            <w:r w:rsidRPr="0007448E">
              <w:rPr>
                <w:rStyle w:val="pln"/>
              </w:rPr>
              <w:t xml:space="preserve"> </w:t>
            </w:r>
            <w:r w:rsidRPr="0007448E">
              <w:rPr>
                <w:rStyle w:val="kwd"/>
              </w:rPr>
              <w:t>FROM</w:t>
            </w:r>
            <w:r w:rsidRPr="0007448E">
              <w:rPr>
                <w:rStyle w:val="pln"/>
              </w:rPr>
              <w:t xml:space="preserve"> </w:t>
            </w:r>
            <w:r w:rsidRPr="0007448E">
              <w:rPr>
                <w:rStyle w:val="pun"/>
              </w:rPr>
              <w:t>#</w:t>
            </w:r>
            <w:r w:rsidRPr="0007448E">
              <w:rPr>
                <w:rStyle w:val="pln"/>
              </w:rPr>
              <w:t>tmpTable</w:t>
            </w:r>
          </w:p>
          <w:p w:rsidR="00342D07" w:rsidRDefault="00342D07" w:rsidP="0007448E">
            <w:pPr>
              <w:pStyle w:val="ContentStyle"/>
              <w:ind w:left="0"/>
              <w:rPr>
                <w:rStyle w:val="Strong"/>
                <w:bCs w:val="0"/>
              </w:rPr>
            </w:pPr>
          </w:p>
        </w:tc>
      </w:tr>
      <w:tr w:rsidR="0065135F" w:rsidTr="0065135F">
        <w:tc>
          <w:tcPr>
            <w:tcW w:w="5395" w:type="dxa"/>
          </w:tcPr>
          <w:p w:rsidR="0065135F" w:rsidRPr="0065135F" w:rsidRDefault="0065135F" w:rsidP="0065135F">
            <w:pPr>
              <w:shd w:val="clear" w:color="auto" w:fill="FFFFFF"/>
              <w:spacing w:before="0"/>
              <w:ind w:left="0"/>
              <w:rPr>
                <w:rFonts w:ascii="Arial" w:eastAsia="Times New Roman" w:hAnsi="Arial" w:cs="Arial"/>
                <w:color w:val="242729"/>
                <w:sz w:val="23"/>
                <w:szCs w:val="23"/>
              </w:rPr>
            </w:pPr>
            <w:r w:rsidRPr="0065135F">
              <w:rPr>
                <w:rFonts w:ascii="Arial" w:eastAsia="Times New Roman" w:hAnsi="Arial" w:cs="Arial"/>
                <w:b/>
                <w:bCs/>
                <w:color w:val="242729"/>
                <w:sz w:val="23"/>
                <w:szCs w:val="23"/>
                <w:bdr w:val="none" w:sz="0" w:space="0" w:color="auto" w:frame="1"/>
              </w:rPr>
              <w:lastRenderedPageBreak/>
              <w:t>CTEs...</w:t>
            </w:r>
          </w:p>
          <w:p w:rsidR="0065135F" w:rsidRPr="0065135F" w:rsidRDefault="0065135F" w:rsidP="009C5427">
            <w:pPr>
              <w:pStyle w:val="ContentStyle"/>
              <w:numPr>
                <w:ilvl w:val="0"/>
                <w:numId w:val="121"/>
              </w:numPr>
            </w:pPr>
            <w:r w:rsidRPr="0065135F">
              <w:t>Are unindexable (but can use existing indexes on referenced objects)</w:t>
            </w:r>
          </w:p>
          <w:p w:rsidR="0065135F" w:rsidRPr="0065135F" w:rsidRDefault="0065135F" w:rsidP="009C5427">
            <w:pPr>
              <w:pStyle w:val="ContentStyle"/>
              <w:numPr>
                <w:ilvl w:val="0"/>
                <w:numId w:val="121"/>
              </w:numPr>
            </w:pPr>
            <w:r w:rsidRPr="0065135F">
              <w:t>Cannot have constraints</w:t>
            </w:r>
          </w:p>
          <w:p w:rsidR="0065135F" w:rsidRPr="0065135F" w:rsidRDefault="0065135F" w:rsidP="009C5427">
            <w:pPr>
              <w:pStyle w:val="ContentStyle"/>
              <w:numPr>
                <w:ilvl w:val="0"/>
                <w:numId w:val="121"/>
              </w:numPr>
            </w:pPr>
            <w:r w:rsidRPr="0065135F">
              <w:t>Are essentially disposable VIEWs</w:t>
            </w:r>
          </w:p>
          <w:p w:rsidR="0065135F" w:rsidRPr="0065135F" w:rsidRDefault="0065135F" w:rsidP="009C5427">
            <w:pPr>
              <w:pStyle w:val="ContentStyle"/>
              <w:numPr>
                <w:ilvl w:val="0"/>
                <w:numId w:val="121"/>
              </w:numPr>
            </w:pPr>
            <w:r w:rsidRPr="0065135F">
              <w:t>Persist only until the next query is run</w:t>
            </w:r>
          </w:p>
          <w:p w:rsidR="0065135F" w:rsidRPr="0065135F" w:rsidRDefault="0065135F" w:rsidP="009C5427">
            <w:pPr>
              <w:pStyle w:val="ContentStyle"/>
              <w:numPr>
                <w:ilvl w:val="0"/>
                <w:numId w:val="121"/>
              </w:numPr>
            </w:pPr>
            <w:r w:rsidRPr="0065135F">
              <w:t>Can be recursive</w:t>
            </w:r>
          </w:p>
          <w:p w:rsidR="0065135F" w:rsidRPr="0065135F" w:rsidRDefault="0065135F" w:rsidP="009C5427">
            <w:pPr>
              <w:pStyle w:val="ContentStyle"/>
              <w:numPr>
                <w:ilvl w:val="0"/>
                <w:numId w:val="121"/>
              </w:numPr>
            </w:pPr>
            <w:r w:rsidRPr="0065135F">
              <w:t>Do not have dedicated stats (rely on stats on the underlying objects)</w:t>
            </w:r>
          </w:p>
          <w:p w:rsidR="0065135F" w:rsidRDefault="0065135F" w:rsidP="0065135F">
            <w:pPr>
              <w:spacing w:before="0"/>
              <w:ind w:left="0"/>
              <w:rPr>
                <w:rFonts w:ascii="Arial" w:eastAsia="Times New Roman" w:hAnsi="Arial" w:cs="Arial"/>
                <w:b/>
                <w:bCs/>
                <w:color w:val="242729"/>
                <w:sz w:val="23"/>
                <w:szCs w:val="23"/>
                <w:bdr w:val="none" w:sz="0" w:space="0" w:color="auto" w:frame="1"/>
              </w:rPr>
            </w:pPr>
          </w:p>
        </w:tc>
        <w:tc>
          <w:tcPr>
            <w:tcW w:w="5395" w:type="dxa"/>
          </w:tcPr>
          <w:p w:rsidR="0065135F" w:rsidRPr="0065135F" w:rsidRDefault="0065135F" w:rsidP="0065135F">
            <w:pPr>
              <w:shd w:val="clear" w:color="auto" w:fill="FFFFFF"/>
              <w:spacing w:before="0"/>
              <w:ind w:left="0"/>
              <w:rPr>
                <w:rFonts w:ascii="Arial" w:eastAsia="Times New Roman" w:hAnsi="Arial" w:cs="Arial"/>
                <w:color w:val="242729"/>
                <w:sz w:val="23"/>
                <w:szCs w:val="23"/>
              </w:rPr>
            </w:pPr>
            <w:r w:rsidRPr="0065135F">
              <w:rPr>
                <w:rFonts w:ascii="Arial" w:eastAsia="Times New Roman" w:hAnsi="Arial" w:cs="Arial"/>
                <w:b/>
                <w:bCs/>
                <w:color w:val="242729"/>
                <w:sz w:val="23"/>
                <w:szCs w:val="23"/>
                <w:bdr w:val="none" w:sz="0" w:space="0" w:color="auto" w:frame="1"/>
              </w:rPr>
              <w:t>#Temp Tables...</w:t>
            </w:r>
          </w:p>
          <w:p w:rsidR="0065135F" w:rsidRPr="0065135F" w:rsidRDefault="0065135F" w:rsidP="009C5427">
            <w:pPr>
              <w:pStyle w:val="ContentStyle"/>
              <w:numPr>
                <w:ilvl w:val="0"/>
                <w:numId w:val="122"/>
              </w:numPr>
            </w:pPr>
            <w:r w:rsidRPr="0065135F">
              <w:t>Are real materialized tables that exist in tempdb</w:t>
            </w:r>
          </w:p>
          <w:p w:rsidR="0065135F" w:rsidRPr="0065135F" w:rsidRDefault="0065135F" w:rsidP="009C5427">
            <w:pPr>
              <w:pStyle w:val="ContentStyle"/>
              <w:numPr>
                <w:ilvl w:val="0"/>
                <w:numId w:val="122"/>
              </w:numPr>
            </w:pPr>
            <w:r w:rsidRPr="0065135F">
              <w:t>Can be indexed</w:t>
            </w:r>
          </w:p>
          <w:p w:rsidR="0065135F" w:rsidRPr="0065135F" w:rsidRDefault="0065135F" w:rsidP="009C5427">
            <w:pPr>
              <w:pStyle w:val="ContentStyle"/>
              <w:numPr>
                <w:ilvl w:val="0"/>
                <w:numId w:val="122"/>
              </w:numPr>
            </w:pPr>
            <w:r w:rsidRPr="0065135F">
              <w:t>Can have constraints</w:t>
            </w:r>
          </w:p>
          <w:p w:rsidR="0065135F" w:rsidRPr="0065135F" w:rsidRDefault="0065135F" w:rsidP="009C5427">
            <w:pPr>
              <w:pStyle w:val="ContentStyle"/>
              <w:numPr>
                <w:ilvl w:val="0"/>
                <w:numId w:val="122"/>
              </w:numPr>
            </w:pPr>
            <w:r w:rsidRPr="0065135F">
              <w:t>Persist for the life of the current CONNECTION</w:t>
            </w:r>
          </w:p>
          <w:p w:rsidR="0065135F" w:rsidRPr="0065135F" w:rsidRDefault="0065135F" w:rsidP="009C5427">
            <w:pPr>
              <w:pStyle w:val="ContentStyle"/>
              <w:numPr>
                <w:ilvl w:val="0"/>
                <w:numId w:val="122"/>
              </w:numPr>
            </w:pPr>
            <w:r w:rsidRPr="0065135F">
              <w:t>Can be referenced by other queries or subprocedures</w:t>
            </w:r>
          </w:p>
          <w:p w:rsidR="0065135F" w:rsidRPr="0065135F" w:rsidRDefault="0065135F" w:rsidP="009C5427">
            <w:pPr>
              <w:pStyle w:val="ContentStyle"/>
              <w:numPr>
                <w:ilvl w:val="0"/>
                <w:numId w:val="122"/>
              </w:numPr>
            </w:pPr>
            <w:r w:rsidRPr="0065135F">
              <w:t>Have dedicated stats generated by the engine</w:t>
            </w:r>
          </w:p>
          <w:p w:rsidR="0065135F" w:rsidRDefault="0065135F" w:rsidP="0065135F">
            <w:pPr>
              <w:spacing w:before="0"/>
              <w:ind w:left="0"/>
              <w:rPr>
                <w:rFonts w:ascii="Arial" w:eastAsia="Times New Roman" w:hAnsi="Arial" w:cs="Arial"/>
                <w:b/>
                <w:bCs/>
                <w:color w:val="242729"/>
                <w:sz w:val="23"/>
                <w:szCs w:val="23"/>
                <w:bdr w:val="none" w:sz="0" w:space="0" w:color="auto" w:frame="1"/>
              </w:rPr>
            </w:pPr>
          </w:p>
        </w:tc>
      </w:tr>
    </w:tbl>
    <w:p w:rsidR="0007448E" w:rsidRDefault="0007448E" w:rsidP="00374D7C">
      <w:pPr>
        <w:pStyle w:val="ContentStyle"/>
        <w:rPr>
          <w:b/>
        </w:rPr>
      </w:pPr>
    </w:p>
    <w:p w:rsidR="001E22EA" w:rsidRPr="001E22EA" w:rsidRDefault="001E22EA" w:rsidP="001E22EA">
      <w:pPr>
        <w:pStyle w:val="ContentStyle"/>
      </w:pPr>
      <w:r w:rsidRPr="001E22EA">
        <w:t>As far as when to use each, they have very different use cases. If you will have a very large result set, or need to refer to it more than once, put it in a</w:t>
      </w:r>
      <w:r w:rsidRPr="001E22EA">
        <w:rPr>
          <w:rStyle w:val="apple-converted-space"/>
        </w:rPr>
        <w:t> </w:t>
      </w:r>
      <w:r w:rsidRPr="001E22EA">
        <w:rPr>
          <w:rStyle w:val="HTMLCode"/>
          <w:rFonts w:ascii="Segoe UI" w:hAnsi="Segoe UI" w:cs="Segoe UI"/>
        </w:rPr>
        <w:t>#temp</w:t>
      </w:r>
      <w:r w:rsidRPr="001E22EA">
        <w:rPr>
          <w:rStyle w:val="apple-converted-space"/>
        </w:rPr>
        <w:t> </w:t>
      </w:r>
      <w:r w:rsidRPr="001E22EA">
        <w:t>table. If it needs to be recursive, is disposable, or is just to simplify something logically, a</w:t>
      </w:r>
      <w:r w:rsidRPr="001E22EA">
        <w:rPr>
          <w:rStyle w:val="apple-converted-space"/>
        </w:rPr>
        <w:t> </w:t>
      </w:r>
      <w:r w:rsidRPr="001E22EA">
        <w:rPr>
          <w:rStyle w:val="HTMLCode"/>
          <w:rFonts w:ascii="Segoe UI" w:hAnsi="Segoe UI" w:cs="Segoe UI"/>
        </w:rPr>
        <w:t>CTE</w:t>
      </w:r>
      <w:r w:rsidRPr="001E22EA">
        <w:rPr>
          <w:rStyle w:val="apple-converted-space"/>
        </w:rPr>
        <w:t> </w:t>
      </w:r>
      <w:r w:rsidRPr="001E22EA">
        <w:t>is preferred.</w:t>
      </w:r>
    </w:p>
    <w:p w:rsidR="001E22EA" w:rsidRPr="001E22EA" w:rsidRDefault="001E22EA" w:rsidP="001E22EA">
      <w:pPr>
        <w:pStyle w:val="ContentStyle"/>
      </w:pPr>
      <w:r w:rsidRPr="001E22EA">
        <w:t>Also, a</w:t>
      </w:r>
      <w:r w:rsidRPr="001E22EA">
        <w:rPr>
          <w:rStyle w:val="apple-converted-space"/>
        </w:rPr>
        <w:t> </w:t>
      </w:r>
      <w:r w:rsidRPr="001E22EA">
        <w:rPr>
          <w:rStyle w:val="HTMLCode"/>
          <w:rFonts w:ascii="Segoe UI" w:hAnsi="Segoe UI" w:cs="Segoe UI"/>
        </w:rPr>
        <w:t>CTE</w:t>
      </w:r>
      <w:r w:rsidRPr="001E22EA">
        <w:rPr>
          <w:rStyle w:val="apple-converted-space"/>
        </w:rPr>
        <w:t> </w:t>
      </w:r>
      <w:r w:rsidRPr="001E22EA">
        <w:t>should</w:t>
      </w:r>
      <w:r w:rsidRPr="001E22EA">
        <w:rPr>
          <w:rStyle w:val="apple-converted-space"/>
        </w:rPr>
        <w:t> </w:t>
      </w:r>
      <w:r w:rsidRPr="001E22EA">
        <w:rPr>
          <w:rStyle w:val="Strong"/>
          <w:b w:val="0"/>
          <w:bCs w:val="0"/>
        </w:rPr>
        <w:t>never be used for performance</w:t>
      </w:r>
      <w:r w:rsidRPr="001E22EA">
        <w:t>. You will almost never speed things up by using a CTE, because, again, it's just a disposable view. You can do some neat things with them but speeding up a query isn't really one of them.</w:t>
      </w:r>
    </w:p>
    <w:p w:rsidR="001E22EA" w:rsidRDefault="001E22EA" w:rsidP="00374D7C">
      <w:pPr>
        <w:pStyle w:val="ContentStyle"/>
        <w:rPr>
          <w:b/>
        </w:rPr>
      </w:pPr>
    </w:p>
    <w:p w:rsidR="001E22EA" w:rsidRPr="001E22EA" w:rsidRDefault="001E22EA" w:rsidP="001E22EA">
      <w:pPr>
        <w:pStyle w:val="ContentStyle"/>
      </w:pPr>
      <w:r w:rsidRPr="001E22EA">
        <w:t>A CTE creates the table being used in memory, but is only valid for the specific query following it. When using recursion, this can be an effective structure.</w:t>
      </w:r>
    </w:p>
    <w:p w:rsidR="001E22EA" w:rsidRPr="001E22EA" w:rsidRDefault="001E22EA" w:rsidP="001E22EA">
      <w:pPr>
        <w:pStyle w:val="ContentStyle"/>
      </w:pPr>
      <w:r w:rsidRPr="001E22EA">
        <w:t>You might also want to consider using a table variable. This is used</w:t>
      </w:r>
      <w:r w:rsidRPr="001E22EA">
        <w:rPr>
          <w:rStyle w:val="apple-converted-space"/>
        </w:rPr>
        <w:t> </w:t>
      </w:r>
      <w:r w:rsidRPr="001E22EA">
        <w:rPr>
          <w:rStyle w:val="Emphasis"/>
          <w:i w:val="0"/>
          <w:iCs w:val="0"/>
        </w:rPr>
        <w:t>as</w:t>
      </w:r>
      <w:r w:rsidRPr="001E22EA">
        <w:rPr>
          <w:rStyle w:val="apple-converted-space"/>
        </w:rPr>
        <w:t> </w:t>
      </w:r>
      <w:r w:rsidRPr="001E22EA">
        <w:t>a temp table is used, is also in-memory only, and can be used multiple times without needing to be re-materialized for each join. Also, if you need to persist a few records now, add a few more records after the next select, add a few more records after another op, then return just those handful of records, then this can be a handy in-memory structure.</w:t>
      </w:r>
    </w:p>
    <w:p w:rsidR="001E22EA" w:rsidRPr="001E22EA" w:rsidRDefault="001E22EA" w:rsidP="001E22EA">
      <w:pPr>
        <w:pStyle w:val="ContentStyle"/>
      </w:pPr>
    </w:p>
    <w:p w:rsidR="001E22EA" w:rsidRPr="001E22EA" w:rsidRDefault="001E22EA" w:rsidP="001E22EA">
      <w:pPr>
        <w:pStyle w:val="ContentStyle"/>
      </w:pPr>
      <w:r w:rsidRPr="001E22EA">
        <w:t>A temp table is literally a table created on disk, just in a specific database that everyone knows can be deleted. It is the responsibility of a good dev to destroy those tables when they are no longer needed, but a DBA can also wipe them.</w:t>
      </w:r>
    </w:p>
    <w:p w:rsidR="001E22EA" w:rsidRPr="001E22EA" w:rsidRDefault="001E22EA" w:rsidP="001E22EA">
      <w:pPr>
        <w:pStyle w:val="ContentStyle"/>
      </w:pPr>
      <w:r w:rsidRPr="001E22EA">
        <w:t>Temporary tables come in two variety: Local and global. In terms of MS Sql Server you use a</w:t>
      </w:r>
      <w:r w:rsidRPr="001E22EA">
        <w:rPr>
          <w:rStyle w:val="apple-converted-space"/>
        </w:rPr>
        <w:t> </w:t>
      </w:r>
      <w:r w:rsidRPr="001E22EA">
        <w:rPr>
          <w:rStyle w:val="HTMLCode"/>
          <w:rFonts w:ascii="Segoe UI" w:hAnsi="Segoe UI" w:cs="Segoe UI"/>
        </w:rPr>
        <w:t>#tableName</w:t>
      </w:r>
      <w:r w:rsidRPr="001E22EA">
        <w:rPr>
          <w:rStyle w:val="apple-converted-space"/>
        </w:rPr>
        <w:t> </w:t>
      </w:r>
      <w:r w:rsidRPr="001E22EA">
        <w:t>designation for local, and</w:t>
      </w:r>
      <w:r w:rsidRPr="001E22EA">
        <w:rPr>
          <w:rStyle w:val="apple-converted-space"/>
        </w:rPr>
        <w:t> </w:t>
      </w:r>
      <w:r w:rsidRPr="001E22EA">
        <w:rPr>
          <w:rStyle w:val="HTMLCode"/>
          <w:rFonts w:ascii="Segoe UI" w:hAnsi="Segoe UI" w:cs="Segoe UI"/>
        </w:rPr>
        <w:t>##tableName</w:t>
      </w:r>
      <w:r w:rsidRPr="001E22EA">
        <w:rPr>
          <w:rStyle w:val="apple-converted-space"/>
        </w:rPr>
        <w:t> </w:t>
      </w:r>
      <w:r w:rsidRPr="001E22EA">
        <w:t>designation for global (note the use of a single or double # as the identifying characteristic).</w:t>
      </w:r>
    </w:p>
    <w:p w:rsidR="001E22EA" w:rsidRPr="001E22EA" w:rsidRDefault="001E22EA" w:rsidP="001E22EA">
      <w:pPr>
        <w:pStyle w:val="ContentStyle"/>
      </w:pPr>
      <w:r w:rsidRPr="001E22EA">
        <w:t>Notice that with temp tables, as opposed to table variables or CTE, you can apply indexes and the like, as these are legitimately tables in the normal sense of the word.</w:t>
      </w:r>
    </w:p>
    <w:p w:rsidR="001E22EA" w:rsidRDefault="001E22EA" w:rsidP="001E22EA">
      <w:pPr>
        <w:pStyle w:val="ContentStyle"/>
      </w:pPr>
    </w:p>
    <w:p w:rsidR="002547CD" w:rsidRDefault="001E22EA" w:rsidP="006219E1">
      <w:pPr>
        <w:pStyle w:val="ContentStyle"/>
      </w:pPr>
      <w:r w:rsidRPr="001E22EA">
        <w:t>Generally I would use temp tables for longer or larger queries, and CTEs or table variables if I had a small dataset already and wanted to just quickly script up a bit of code for something small. Experience and the advice of others indicates that you should use CTEs where you have a small number of rows being returned from it. If you have a large number, you would probably benefit from the ability to index on the temp table.</w:t>
      </w:r>
      <w:r w:rsidR="002D4DAC">
        <w:t>Explain prototype in javascript?</w:t>
      </w:r>
    </w:p>
    <w:p w:rsidR="007F3C20" w:rsidRDefault="007F3C20" w:rsidP="006219E1">
      <w:pPr>
        <w:pStyle w:val="ContentStyle"/>
      </w:pPr>
    </w:p>
    <w:p w:rsidR="007F3C20" w:rsidRDefault="007F3C20" w:rsidP="002D4DAC">
      <w:pPr>
        <w:pStyle w:val="Heading2"/>
      </w:pPr>
      <w:r>
        <w:t>Explain CLR and its functioning?</w:t>
      </w:r>
    </w:p>
    <w:p w:rsidR="00420A89" w:rsidRPr="00B93232" w:rsidRDefault="00420A89" w:rsidP="00420A89">
      <w:pPr>
        <w:pStyle w:val="ContentStyle"/>
      </w:pPr>
      <w:r w:rsidRPr="00B93232">
        <w:t xml:space="preserve">The Common Language Runtime (CLR), the virtual machine component of Microsoft's .NET framework, manages the execution of .NET programs. A process known as just-in-time compilation converts compiled code into machine instructions which the computer's CPU then executes. The CLR provides additional services </w:t>
      </w:r>
      <w:r w:rsidRPr="0024334A">
        <w:rPr>
          <w:i/>
          <w:u w:val="single"/>
        </w:rPr>
        <w:t>including memory management, type safety, exception handling, garbage collection, security and thread management</w:t>
      </w:r>
      <w:r w:rsidRPr="00B93232">
        <w:t xml:space="preserve">. All programs written for the .NET framework, regardless of programming language, are executed by the CLR. All versions of </w:t>
      </w:r>
      <w:r>
        <w:t>the .NET framework include CLR.</w:t>
      </w:r>
    </w:p>
    <w:p w:rsidR="00420A89" w:rsidRPr="00420A89" w:rsidRDefault="00420A89" w:rsidP="00656029">
      <w:pPr>
        <w:pStyle w:val="ContentStyle"/>
        <w:numPr>
          <w:ilvl w:val="0"/>
          <w:numId w:val="159"/>
        </w:numPr>
        <w:rPr>
          <w:b/>
        </w:rPr>
      </w:pPr>
      <w:r w:rsidRPr="00420A89">
        <w:rPr>
          <w:b/>
        </w:rPr>
        <w:t>Common Language Runtime (CLR)</w:t>
      </w:r>
    </w:p>
    <w:p w:rsidR="00420A89" w:rsidRPr="00B93232" w:rsidRDefault="00420A89" w:rsidP="00420A89">
      <w:pPr>
        <w:pStyle w:val="ContentStyle"/>
        <w:ind w:left="907"/>
      </w:pPr>
      <w:r w:rsidRPr="00B93232">
        <w:t>.Net Framework provides runtime environment called Common Language Runtime (CLR).It provides an environment to run all the .Net Programs. The code which runs under the CLR is called as Managed Code. Programmers need not to worry on managing the memory if the programs are running under the CLR as it provides memory management and thread management.</w:t>
      </w:r>
    </w:p>
    <w:p w:rsidR="00420A89" w:rsidRPr="00B93232" w:rsidRDefault="00420A89" w:rsidP="00420A89">
      <w:pPr>
        <w:pStyle w:val="ContentStyle"/>
      </w:pPr>
    </w:p>
    <w:p w:rsidR="00420A89" w:rsidRPr="00B93232" w:rsidRDefault="00420A89" w:rsidP="00420A89">
      <w:pPr>
        <w:pStyle w:val="ContentStyle"/>
        <w:ind w:left="907"/>
      </w:pPr>
      <w:r w:rsidRPr="00B93232">
        <w:t>Programmatically, when our program needs memory, CLR allocates the memory for scope and de-allocates the memory if the scope is completed.</w:t>
      </w:r>
    </w:p>
    <w:p w:rsidR="00420A89" w:rsidRPr="00B93232" w:rsidRDefault="00420A89" w:rsidP="00420A89">
      <w:pPr>
        <w:pStyle w:val="ContentStyle"/>
        <w:ind w:left="907"/>
      </w:pPr>
      <w:r w:rsidRPr="00B93232">
        <w:t xml:space="preserve">Language Compilers (e.g. C#, VB.Net, J#) will convert the Code/Program to Microsoft Intermediate Language (MSIL) intern this will be converted to Native Code by CLR. See the below Fig.  </w:t>
      </w:r>
    </w:p>
    <w:p w:rsidR="00420A89" w:rsidRPr="00B93232" w:rsidRDefault="00420A89" w:rsidP="00420A89">
      <w:pPr>
        <w:pStyle w:val="ContentStyle"/>
      </w:pPr>
    </w:p>
    <w:p w:rsidR="00420A89" w:rsidRPr="00B93232" w:rsidRDefault="00420A89" w:rsidP="00420A89">
      <w:pPr>
        <w:pStyle w:val="ContentStyle"/>
        <w:jc w:val="center"/>
      </w:pPr>
      <w:r w:rsidRPr="00B93232">
        <w:rPr>
          <w:noProof/>
        </w:rPr>
        <w:drawing>
          <wp:inline distT="0" distB="0" distL="0" distR="0" wp14:anchorId="66181625" wp14:editId="45168526">
            <wp:extent cx="3314700" cy="2286000"/>
            <wp:effectExtent l="1905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0"/>
                    <a:srcRect/>
                    <a:stretch>
                      <a:fillRect/>
                    </a:stretch>
                  </pic:blipFill>
                  <pic:spPr bwMode="auto">
                    <a:xfrm>
                      <a:off x="0" y="0"/>
                      <a:ext cx="3314700" cy="2286000"/>
                    </a:xfrm>
                    <a:prstGeom prst="rect">
                      <a:avLst/>
                    </a:prstGeom>
                    <a:noFill/>
                    <a:ln w="9525">
                      <a:noFill/>
                      <a:miter lim="800000"/>
                      <a:headEnd/>
                      <a:tailEnd/>
                    </a:ln>
                  </pic:spPr>
                </pic:pic>
              </a:graphicData>
            </a:graphic>
          </wp:inline>
        </w:drawing>
      </w:r>
    </w:p>
    <w:p w:rsidR="00420A89" w:rsidRPr="00B93232" w:rsidRDefault="00420A89" w:rsidP="00420A89">
      <w:pPr>
        <w:pStyle w:val="ContentStyle"/>
      </w:pPr>
    </w:p>
    <w:p w:rsidR="00420A89" w:rsidRPr="00B93232" w:rsidRDefault="00420A89" w:rsidP="0024334A">
      <w:pPr>
        <w:pStyle w:val="ContentStyle"/>
        <w:ind w:left="907"/>
      </w:pPr>
      <w:r w:rsidRPr="00B93232">
        <w:t>CLR (Common Language Runtime) is a heart of Dot Net Framework.</w:t>
      </w:r>
    </w:p>
    <w:p w:rsidR="00420A89" w:rsidRPr="00B93232" w:rsidRDefault="00420A89" w:rsidP="0024334A">
      <w:pPr>
        <w:pStyle w:val="ContentStyle"/>
        <w:ind w:left="907"/>
      </w:pPr>
      <w:r w:rsidRPr="00B93232">
        <w:t>It is a core runtime environment of .NET Framework for executing applications. The main function of Common Language Runtime (CLR) is to convert the Managed Code into native code and then execute the Program. It acts as a layer between Operating Systems and the applications written in .Net languages.</w:t>
      </w:r>
    </w:p>
    <w:p w:rsidR="00420A89" w:rsidRPr="00B93232" w:rsidRDefault="00420A89" w:rsidP="0024334A">
      <w:pPr>
        <w:pStyle w:val="ContentStyle"/>
        <w:ind w:left="907"/>
      </w:pPr>
      <w:r w:rsidRPr="00B93232">
        <w:t>CLR handles the execution of code and provides useful services for the implementation of the program. In addition to executing code, CLR provides services such as memory management, thread management, security management, code verification, compilation, and other system services.</w:t>
      </w:r>
    </w:p>
    <w:p w:rsidR="00420A89" w:rsidRPr="00B93232" w:rsidRDefault="00420A89" w:rsidP="00420A89">
      <w:pPr>
        <w:pStyle w:val="ContentStyle"/>
      </w:pPr>
    </w:p>
    <w:p w:rsidR="00420A89" w:rsidRPr="0024334A" w:rsidRDefault="00420A89" w:rsidP="00656029">
      <w:pPr>
        <w:pStyle w:val="ContentStyle"/>
        <w:numPr>
          <w:ilvl w:val="0"/>
          <w:numId w:val="159"/>
        </w:numPr>
        <w:rPr>
          <w:b/>
        </w:rPr>
      </w:pPr>
      <w:r w:rsidRPr="0024334A">
        <w:rPr>
          <w:b/>
        </w:rPr>
        <w:t>Role of CLR in DOT.NET Framework</w:t>
      </w:r>
    </w:p>
    <w:p w:rsidR="00420A89" w:rsidRPr="00B93232" w:rsidRDefault="00420A89" w:rsidP="00420A89">
      <w:pPr>
        <w:pStyle w:val="ContentStyle"/>
      </w:pPr>
    </w:p>
    <w:p w:rsidR="00420A89" w:rsidRPr="00B93232" w:rsidRDefault="00420A89" w:rsidP="0024334A">
      <w:pPr>
        <w:pStyle w:val="ContentStyle"/>
        <w:jc w:val="center"/>
      </w:pPr>
      <w:r w:rsidRPr="00B93232">
        <w:rPr>
          <w:noProof/>
        </w:rPr>
        <w:drawing>
          <wp:inline distT="0" distB="0" distL="0" distR="0" wp14:anchorId="0BFED860" wp14:editId="4ABF9EFC">
            <wp:extent cx="3227878" cy="228727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1"/>
                    <a:srcRect/>
                    <a:stretch>
                      <a:fillRect/>
                    </a:stretch>
                  </pic:blipFill>
                  <pic:spPr bwMode="auto">
                    <a:xfrm>
                      <a:off x="0" y="0"/>
                      <a:ext cx="3236029" cy="2293046"/>
                    </a:xfrm>
                    <a:prstGeom prst="rect">
                      <a:avLst/>
                    </a:prstGeom>
                    <a:noFill/>
                    <a:ln w="9525">
                      <a:noFill/>
                      <a:miter lim="800000"/>
                      <a:headEnd/>
                      <a:tailEnd/>
                    </a:ln>
                  </pic:spPr>
                </pic:pic>
              </a:graphicData>
            </a:graphic>
          </wp:inline>
        </w:drawing>
      </w:r>
    </w:p>
    <w:p w:rsidR="00420A89" w:rsidRPr="00B93232" w:rsidRDefault="00420A89" w:rsidP="00420A89">
      <w:pPr>
        <w:pStyle w:val="ContentStyle"/>
      </w:pPr>
    </w:p>
    <w:p w:rsidR="00420A89" w:rsidRPr="00B93232" w:rsidRDefault="00420A89" w:rsidP="00420A89">
      <w:pPr>
        <w:pStyle w:val="ContentStyle"/>
      </w:pPr>
    </w:p>
    <w:p w:rsidR="00420A89" w:rsidRPr="00B93232" w:rsidRDefault="00420A89" w:rsidP="0024334A">
      <w:pPr>
        <w:pStyle w:val="ContentStyle"/>
        <w:ind w:left="907"/>
      </w:pPr>
      <w:r w:rsidRPr="0024334A">
        <w:rPr>
          <w:b/>
          <w:i/>
          <w:u w:val="single"/>
        </w:rPr>
        <w:t>Base Class Libraries</w:t>
      </w:r>
      <w:r w:rsidRPr="00B93232">
        <w:t>: It provides class libraries supports to an application when needed.</w:t>
      </w:r>
    </w:p>
    <w:p w:rsidR="00420A89" w:rsidRPr="00B93232" w:rsidRDefault="00420A89" w:rsidP="0024334A">
      <w:pPr>
        <w:pStyle w:val="ContentStyle"/>
        <w:ind w:left="907"/>
      </w:pPr>
      <w:r w:rsidRPr="00B93232">
        <w:t>MSIL Code to Native Code: The Common Language Runtime is the engine that compiles the source code in to an intermediate language. This intermediate language is called the Microsoft Intermediate Language.</w:t>
      </w:r>
    </w:p>
    <w:p w:rsidR="00420A89" w:rsidRPr="00B93232" w:rsidRDefault="00420A89" w:rsidP="0024334A">
      <w:pPr>
        <w:pStyle w:val="ContentStyle"/>
        <w:ind w:left="907"/>
      </w:pPr>
      <w:r w:rsidRPr="00B93232">
        <w:t>During the execution of the program this MSIL is converted to the native code or the machine code. This conversion is possible through the Just-In-Time compiler. During compilation the end result is a Portable Executable file (PE).</w:t>
      </w:r>
    </w:p>
    <w:p w:rsidR="00420A89" w:rsidRPr="00B93232" w:rsidRDefault="00420A89" w:rsidP="0024334A">
      <w:pPr>
        <w:pStyle w:val="ContentStyle"/>
        <w:ind w:left="907"/>
      </w:pPr>
      <w:r w:rsidRPr="0024334A">
        <w:rPr>
          <w:b/>
          <w:i/>
          <w:u w:val="single"/>
        </w:rPr>
        <w:lastRenderedPageBreak/>
        <w:t>Thread Support:</w:t>
      </w:r>
      <w:r w:rsidRPr="00B93232">
        <w:t xml:space="preserve"> Threads are managed under the Common Language Runtime. Threading means parallel code execution. Threads are basically light weight processes responsible for multi-tasking within a single application.</w:t>
      </w:r>
    </w:p>
    <w:p w:rsidR="00420A89" w:rsidRPr="00B93232" w:rsidRDefault="00420A89" w:rsidP="0024334A">
      <w:pPr>
        <w:pStyle w:val="ContentStyle"/>
        <w:ind w:left="374" w:firstLine="533"/>
      </w:pPr>
      <w:r w:rsidRPr="0024334A">
        <w:rPr>
          <w:b/>
          <w:i/>
          <w:u w:val="single"/>
        </w:rPr>
        <w:t>COM Marshaler:</w:t>
      </w:r>
      <w:r w:rsidRPr="00B93232">
        <w:t xml:space="preserve"> It allows the communication between the application and COM objects.</w:t>
      </w:r>
    </w:p>
    <w:p w:rsidR="00420A89" w:rsidRPr="00B93232" w:rsidRDefault="00420A89" w:rsidP="0024334A">
      <w:pPr>
        <w:pStyle w:val="ContentStyle"/>
        <w:ind w:left="907"/>
      </w:pPr>
      <w:r w:rsidRPr="0024334A">
        <w:rPr>
          <w:b/>
          <w:i/>
          <w:u w:val="single"/>
        </w:rPr>
        <w:t>Code Manager:</w:t>
      </w:r>
      <w:r w:rsidRPr="00B93232">
        <w:t xml:space="preserve"> CLR manages code. When we compile a .NET application you don't generate code that can actually execute on your machine. You actually generate Microsoft Intermediate Language (MSIL or just IL). All .NET code is IL code. IL code is also called Managed Code, because the .NET Common Language Runtime manages it.</w:t>
      </w:r>
    </w:p>
    <w:p w:rsidR="00420A89" w:rsidRPr="00B93232" w:rsidRDefault="00420A89" w:rsidP="0024334A">
      <w:pPr>
        <w:pStyle w:val="ContentStyle"/>
        <w:ind w:left="374" w:firstLine="533"/>
      </w:pPr>
      <w:r w:rsidRPr="0024334A">
        <w:rPr>
          <w:b/>
          <w:i/>
          <w:u w:val="single"/>
        </w:rPr>
        <w:t>Debug Engine:</w:t>
      </w:r>
      <w:r w:rsidRPr="00B93232">
        <w:t xml:space="preserve"> CLR allows us to perform debugging an application during runtime.</w:t>
      </w:r>
    </w:p>
    <w:p w:rsidR="00420A89" w:rsidRPr="00B93232" w:rsidRDefault="00420A89" w:rsidP="00420A89">
      <w:pPr>
        <w:pStyle w:val="ContentStyle"/>
      </w:pPr>
    </w:p>
    <w:p w:rsidR="00420A89" w:rsidRPr="00DE0019" w:rsidRDefault="00420A89" w:rsidP="00656029">
      <w:pPr>
        <w:pStyle w:val="ContentStyle"/>
        <w:numPr>
          <w:ilvl w:val="0"/>
          <w:numId w:val="159"/>
        </w:numPr>
        <w:rPr>
          <w:b/>
        </w:rPr>
      </w:pPr>
      <w:r w:rsidRPr="00DE0019">
        <w:rPr>
          <w:b/>
        </w:rPr>
        <w:t>Common Language Specification (CLS</w:t>
      </w:r>
      <w:r w:rsidR="00DE0019" w:rsidRPr="00DE0019">
        <w:rPr>
          <w:b/>
        </w:rPr>
        <w:t>):</w:t>
      </w:r>
      <w:r w:rsidRPr="00DE0019">
        <w:rPr>
          <w:b/>
        </w:rPr>
        <w:t xml:space="preserve"> </w:t>
      </w:r>
    </w:p>
    <w:p w:rsidR="00420A89" w:rsidRPr="00B93232" w:rsidRDefault="00420A89" w:rsidP="00932C22">
      <w:pPr>
        <w:pStyle w:val="ContentStyle"/>
        <w:ind w:left="374" w:firstLine="533"/>
      </w:pPr>
      <w:r w:rsidRPr="00B93232">
        <w:t>CLS use to communicate Objects written in different .Net languages.</w:t>
      </w:r>
    </w:p>
    <w:p w:rsidR="00420A89" w:rsidRPr="00B93232" w:rsidRDefault="00420A89" w:rsidP="00932C22">
      <w:pPr>
        <w:pStyle w:val="ContentStyle"/>
        <w:ind w:left="907"/>
      </w:pPr>
      <w:r w:rsidRPr="00B93232">
        <w:t>Common Language Specification (CLS) defines the rules and standards to which languages must adhere to in order to be compatible with other .NET languages. This enables C# developers to inherit from classes defined in VB.NET or other .NET compatible languages.</w:t>
      </w:r>
    </w:p>
    <w:p w:rsidR="00420A89" w:rsidRPr="00932C22" w:rsidRDefault="00420A89" w:rsidP="00656029">
      <w:pPr>
        <w:pStyle w:val="ContentStyle"/>
        <w:numPr>
          <w:ilvl w:val="0"/>
          <w:numId w:val="159"/>
        </w:numPr>
        <w:rPr>
          <w:b/>
        </w:rPr>
      </w:pPr>
      <w:r w:rsidRPr="00932C22">
        <w:rPr>
          <w:b/>
        </w:rPr>
        <w:t xml:space="preserve">CTS (Common Type System): </w:t>
      </w:r>
    </w:p>
    <w:p w:rsidR="00420A89" w:rsidRPr="00B93232" w:rsidRDefault="00420A89" w:rsidP="00932C22">
      <w:pPr>
        <w:pStyle w:val="ContentStyle"/>
        <w:ind w:left="907"/>
      </w:pPr>
      <w:r w:rsidRPr="00B93232">
        <w:t>It specifies data types which are created in two different languages get compiled in to base common data type system.</w:t>
      </w:r>
    </w:p>
    <w:p w:rsidR="00420A89" w:rsidRPr="00932C22" w:rsidRDefault="00420A89" w:rsidP="00656029">
      <w:pPr>
        <w:pStyle w:val="ContentStyle"/>
        <w:numPr>
          <w:ilvl w:val="0"/>
          <w:numId w:val="159"/>
        </w:numPr>
        <w:rPr>
          <w:b/>
        </w:rPr>
      </w:pPr>
      <w:r w:rsidRPr="00932C22">
        <w:rPr>
          <w:b/>
        </w:rPr>
        <w:t>Type Checker</w:t>
      </w:r>
    </w:p>
    <w:p w:rsidR="00420A89" w:rsidRPr="00B93232" w:rsidRDefault="00420A89" w:rsidP="00932C22">
      <w:pPr>
        <w:pStyle w:val="ContentStyle"/>
        <w:ind w:left="907"/>
      </w:pPr>
      <w:r w:rsidRPr="00B93232">
        <w:t>Type checker will verify types used in the application with CTS or CLS standards supported by CLR, this provides type safety.</w:t>
      </w:r>
    </w:p>
    <w:p w:rsidR="00420A89" w:rsidRPr="00932C22" w:rsidRDefault="00420A89" w:rsidP="00656029">
      <w:pPr>
        <w:pStyle w:val="ContentStyle"/>
        <w:numPr>
          <w:ilvl w:val="0"/>
          <w:numId w:val="159"/>
        </w:numPr>
        <w:rPr>
          <w:b/>
        </w:rPr>
      </w:pPr>
      <w:r w:rsidRPr="00932C22">
        <w:rPr>
          <w:b/>
        </w:rPr>
        <w:t>Exception Manager:</w:t>
      </w:r>
    </w:p>
    <w:p w:rsidR="00420A89" w:rsidRPr="00B93232" w:rsidRDefault="00420A89" w:rsidP="00932C22">
      <w:pPr>
        <w:pStyle w:val="ContentStyle"/>
        <w:ind w:left="907"/>
      </w:pPr>
      <w:r w:rsidRPr="00B93232">
        <w:t>Exception Manager will handle exceptions thrown by application by while executing Try-catch block provided by an exception.</w:t>
      </w:r>
    </w:p>
    <w:p w:rsidR="00420A89" w:rsidRPr="00B93232" w:rsidRDefault="00420A89" w:rsidP="00932C22">
      <w:pPr>
        <w:pStyle w:val="ContentStyle"/>
        <w:ind w:left="374" w:firstLine="533"/>
      </w:pPr>
      <w:r w:rsidRPr="00B93232">
        <w:t xml:space="preserve">In "Try" block used where a part of code expects an error </w:t>
      </w:r>
    </w:p>
    <w:p w:rsidR="00420A89" w:rsidRPr="00B93232" w:rsidRDefault="00420A89" w:rsidP="00932C22">
      <w:pPr>
        <w:pStyle w:val="ContentStyle"/>
        <w:ind w:left="907"/>
      </w:pPr>
      <w:r w:rsidRPr="00B93232">
        <w:t>In "Catch" block throws an exception caught from "try" block, if there is no catch block, it will terminate application.</w:t>
      </w:r>
    </w:p>
    <w:p w:rsidR="00932C22" w:rsidRPr="00932C22" w:rsidRDefault="00420A89" w:rsidP="00656029">
      <w:pPr>
        <w:pStyle w:val="ContentStyle"/>
        <w:numPr>
          <w:ilvl w:val="0"/>
          <w:numId w:val="159"/>
        </w:numPr>
      </w:pPr>
      <w:r w:rsidRPr="00932C22">
        <w:rPr>
          <w:b/>
        </w:rPr>
        <w:t xml:space="preserve">Security Engine: </w:t>
      </w:r>
    </w:p>
    <w:p w:rsidR="00420A89" w:rsidRPr="00B93232" w:rsidRDefault="00420A89" w:rsidP="00932C22">
      <w:pPr>
        <w:pStyle w:val="ContentStyle"/>
        <w:ind w:left="907"/>
      </w:pPr>
      <w:r w:rsidRPr="00B93232">
        <w:t>It enforces security permissions at code level security, folder level security, and machine level security using Dot Net Framework setting and tools provided by Dot Net.</w:t>
      </w:r>
    </w:p>
    <w:p w:rsidR="00420A89" w:rsidRPr="00932C22" w:rsidRDefault="00420A89" w:rsidP="00656029">
      <w:pPr>
        <w:pStyle w:val="ContentStyle"/>
        <w:numPr>
          <w:ilvl w:val="0"/>
          <w:numId w:val="159"/>
        </w:numPr>
        <w:rPr>
          <w:b/>
        </w:rPr>
      </w:pPr>
      <w:r w:rsidRPr="00932C22">
        <w:rPr>
          <w:b/>
        </w:rPr>
        <w:t>Garbage Collector</w:t>
      </w:r>
    </w:p>
    <w:p w:rsidR="00420A89" w:rsidRDefault="00420A89" w:rsidP="00932C22">
      <w:pPr>
        <w:pStyle w:val="ContentStyle"/>
        <w:ind w:left="907"/>
      </w:pPr>
      <w:r w:rsidRPr="00B93232">
        <w:t>Garbage Collector handles automatic memory management and it will release memory of unused objects in an application, this provides automatic memory management.</w:t>
      </w:r>
    </w:p>
    <w:p w:rsidR="009937FB" w:rsidRPr="00B93232" w:rsidRDefault="009937FB" w:rsidP="009937FB">
      <w:pPr>
        <w:pStyle w:val="ContentStyle"/>
      </w:pPr>
    </w:p>
    <w:p w:rsidR="007F3C20" w:rsidRDefault="009937FB" w:rsidP="009937FB">
      <w:pPr>
        <w:pStyle w:val="Heading2"/>
      </w:pPr>
      <w:r>
        <w:t>What is SOLID principles?</w:t>
      </w:r>
    </w:p>
    <w:p w:rsidR="00F15E0A" w:rsidRPr="005F4AC3" w:rsidRDefault="00F15E0A" w:rsidP="00F15E0A">
      <w:pPr>
        <w:pStyle w:val="ContentStyle"/>
        <w:rPr>
          <w:b/>
          <w:u w:val="single"/>
        </w:rPr>
      </w:pPr>
      <w:r w:rsidRPr="00F15E0A">
        <w:rPr>
          <w:rStyle w:val="Strong"/>
          <w:bCs w:val="0"/>
        </w:rPr>
        <w:t>S.O.L.I.D</w:t>
      </w:r>
      <w:r w:rsidRPr="00F15E0A">
        <w:rPr>
          <w:rStyle w:val="apple-converted-space"/>
        </w:rPr>
        <w:t> </w:t>
      </w:r>
      <w:r w:rsidRPr="00F15E0A">
        <w:t>is an acronym for the</w:t>
      </w:r>
      <w:r w:rsidRPr="00F15E0A">
        <w:rPr>
          <w:rStyle w:val="apple-converted-space"/>
        </w:rPr>
        <w:t> </w:t>
      </w:r>
      <w:r w:rsidRPr="00F15E0A">
        <w:rPr>
          <w:rStyle w:val="Strong"/>
          <w:b w:val="0"/>
          <w:bCs w:val="0"/>
        </w:rPr>
        <w:t>first five object-oriented design (OOD) principles</w:t>
      </w:r>
      <w:r w:rsidRPr="00F15E0A">
        <w:rPr>
          <w:rStyle w:val="apple-converted-space"/>
        </w:rPr>
        <w:t> </w:t>
      </w:r>
      <w:r w:rsidRPr="00F15E0A">
        <w:t xml:space="preserve">by </w:t>
      </w:r>
      <w:r w:rsidRPr="005F4AC3">
        <w:rPr>
          <w:b/>
          <w:u w:val="single"/>
        </w:rPr>
        <w:t>Robert C. Martin, popularly known as</w:t>
      </w:r>
      <w:r w:rsidRPr="005F4AC3">
        <w:rPr>
          <w:rStyle w:val="apple-converted-space"/>
          <w:b/>
          <w:u w:val="single"/>
        </w:rPr>
        <w:t> </w:t>
      </w:r>
      <w:hyperlink r:id="rId552" w:history="1">
        <w:r w:rsidRPr="005F4AC3">
          <w:rPr>
            <w:rStyle w:val="Hyperlink"/>
            <w:b/>
            <w:color w:val="2A2A2A"/>
          </w:rPr>
          <w:t>Uncle Bob</w:t>
        </w:r>
      </w:hyperlink>
      <w:r w:rsidRPr="005F4AC3">
        <w:rPr>
          <w:b/>
          <w:u w:val="single"/>
        </w:rPr>
        <w:t>.</w:t>
      </w:r>
    </w:p>
    <w:p w:rsidR="00F15E0A" w:rsidRPr="00F15E0A" w:rsidRDefault="00F15E0A" w:rsidP="00F15E0A">
      <w:pPr>
        <w:pStyle w:val="ContentStyle"/>
      </w:pPr>
      <w:r w:rsidRPr="00F15E0A">
        <w:t>These principles, when combined together, make it easy for a programmer to develop software that are easy to maintain and extend. They also make it easy for developers to avoid code smells, easily refactor code, and are also a part of the agile or adaptive software development.</w:t>
      </w:r>
    </w:p>
    <w:p w:rsidR="00F15E0A" w:rsidRPr="00F15E0A" w:rsidRDefault="00F15E0A" w:rsidP="00F15E0A">
      <w:pPr>
        <w:pStyle w:val="ContentStyle"/>
        <w:rPr>
          <w:i/>
          <w:u w:val="single"/>
        </w:rPr>
      </w:pPr>
      <w:r w:rsidRPr="00F15E0A">
        <w:rPr>
          <w:rStyle w:val="Strong"/>
          <w:b w:val="0"/>
          <w:bCs w:val="0"/>
          <w:i/>
          <w:u w:val="single"/>
        </w:rPr>
        <w:t>Note</w:t>
      </w:r>
      <w:r w:rsidRPr="00F15E0A">
        <w:rPr>
          <w:i/>
          <w:u w:val="single"/>
        </w:rPr>
        <w:t>:</w:t>
      </w:r>
      <w:r w:rsidRPr="00F15E0A">
        <w:rPr>
          <w:rStyle w:val="apple-converted-space"/>
          <w:i/>
          <w:u w:val="single"/>
        </w:rPr>
        <w:t> </w:t>
      </w:r>
      <w:r w:rsidRPr="00F15E0A">
        <w:rPr>
          <w:rStyle w:val="Emphasis"/>
          <w:i w:val="0"/>
          <w:iCs w:val="0"/>
          <w:u w:val="single"/>
        </w:rPr>
        <w:t>this is just a simple “welcome to</w:t>
      </w:r>
      <w:r w:rsidRPr="00F15E0A">
        <w:rPr>
          <w:rStyle w:val="apple-converted-space"/>
          <w:i/>
          <w:u w:val="single"/>
        </w:rPr>
        <w:t> </w:t>
      </w:r>
      <w:r w:rsidRPr="00F15E0A">
        <w:rPr>
          <w:rStyle w:val="Strong"/>
          <w:b w:val="0"/>
          <w:bCs w:val="0"/>
          <w:i/>
          <w:u w:val="single"/>
        </w:rPr>
        <w:t>S.O.L.I.D</w:t>
      </w:r>
      <w:r w:rsidRPr="00F15E0A">
        <w:rPr>
          <w:rStyle w:val="Emphasis"/>
          <w:i w:val="0"/>
          <w:iCs w:val="0"/>
          <w:u w:val="single"/>
        </w:rPr>
        <w:t>” article, it simply sheds light on what</w:t>
      </w:r>
      <w:r w:rsidRPr="00F15E0A">
        <w:rPr>
          <w:rStyle w:val="apple-converted-space"/>
          <w:i/>
          <w:u w:val="single"/>
        </w:rPr>
        <w:t> </w:t>
      </w:r>
      <w:r w:rsidRPr="00F15E0A">
        <w:rPr>
          <w:rStyle w:val="Strong"/>
          <w:b w:val="0"/>
          <w:bCs w:val="0"/>
          <w:i/>
          <w:u w:val="single"/>
        </w:rPr>
        <w:t>S.O.L.I.D</w:t>
      </w:r>
      <w:r w:rsidRPr="00F15E0A">
        <w:rPr>
          <w:rStyle w:val="apple-converted-space"/>
          <w:i/>
          <w:u w:val="single"/>
        </w:rPr>
        <w:t> </w:t>
      </w:r>
      <w:r w:rsidRPr="00F15E0A">
        <w:rPr>
          <w:rStyle w:val="Emphasis"/>
          <w:i w:val="0"/>
          <w:iCs w:val="0"/>
          <w:u w:val="single"/>
        </w:rPr>
        <w:t>is</w:t>
      </w:r>
      <w:r w:rsidRPr="00F15E0A">
        <w:rPr>
          <w:i/>
          <w:u w:val="single"/>
        </w:rPr>
        <w:t>.</w:t>
      </w:r>
    </w:p>
    <w:p w:rsidR="003864A8" w:rsidRDefault="003864A8" w:rsidP="003864A8">
      <w:pPr>
        <w:pStyle w:val="ContentStyle"/>
        <w:rPr>
          <w:b/>
          <w:u w:val="single"/>
        </w:rPr>
      </w:pPr>
    </w:p>
    <w:p w:rsidR="003864A8" w:rsidRPr="003864A8" w:rsidRDefault="003864A8" w:rsidP="003864A8">
      <w:pPr>
        <w:pStyle w:val="ContentStyle"/>
        <w:rPr>
          <w:b/>
          <w:u w:val="single"/>
        </w:rPr>
      </w:pPr>
      <w:r w:rsidRPr="003864A8">
        <w:rPr>
          <w:b/>
          <w:u w:val="single"/>
        </w:rPr>
        <w:t>S.O.L.I.D STANDS FOR:</w:t>
      </w:r>
    </w:p>
    <w:p w:rsidR="003864A8" w:rsidRPr="003864A8" w:rsidRDefault="003864A8" w:rsidP="003864A8">
      <w:pPr>
        <w:pStyle w:val="ContentStyle"/>
      </w:pPr>
      <w:r w:rsidRPr="003864A8">
        <w:t>When expanded the acronyms might seem complicated, but they are pretty simple to grasp.</w:t>
      </w:r>
    </w:p>
    <w:p w:rsidR="003864A8" w:rsidRPr="003864A8" w:rsidRDefault="003864A8" w:rsidP="003864A8">
      <w:pPr>
        <w:pStyle w:val="ContentStyle"/>
      </w:pPr>
      <w:r w:rsidRPr="003864A8">
        <w:rPr>
          <w:rStyle w:val="Strong"/>
          <w:bCs w:val="0"/>
        </w:rPr>
        <w:t>S</w:t>
      </w:r>
      <w:r w:rsidRPr="003864A8">
        <w:rPr>
          <w:rStyle w:val="apple-converted-space"/>
        </w:rPr>
        <w:t> </w:t>
      </w:r>
      <w:r w:rsidRPr="003864A8">
        <w:t>– Single-responsiblity principle</w:t>
      </w:r>
    </w:p>
    <w:p w:rsidR="003864A8" w:rsidRPr="003864A8" w:rsidRDefault="003864A8" w:rsidP="003864A8">
      <w:pPr>
        <w:pStyle w:val="ContentStyle"/>
      </w:pPr>
      <w:r w:rsidRPr="003864A8">
        <w:rPr>
          <w:rStyle w:val="Strong"/>
          <w:bCs w:val="0"/>
        </w:rPr>
        <w:t>O</w:t>
      </w:r>
      <w:r w:rsidRPr="003864A8">
        <w:rPr>
          <w:rStyle w:val="apple-converted-space"/>
        </w:rPr>
        <w:t> </w:t>
      </w:r>
      <w:r w:rsidRPr="003864A8">
        <w:t>– Open-closed principle</w:t>
      </w:r>
    </w:p>
    <w:p w:rsidR="003864A8" w:rsidRPr="003864A8" w:rsidRDefault="003864A8" w:rsidP="003864A8">
      <w:pPr>
        <w:pStyle w:val="ContentStyle"/>
      </w:pPr>
      <w:r w:rsidRPr="003864A8">
        <w:rPr>
          <w:rStyle w:val="Strong"/>
          <w:bCs w:val="0"/>
        </w:rPr>
        <w:t>L</w:t>
      </w:r>
      <w:r w:rsidRPr="003864A8">
        <w:rPr>
          <w:rStyle w:val="apple-converted-space"/>
        </w:rPr>
        <w:t> </w:t>
      </w:r>
      <w:r w:rsidRPr="003864A8">
        <w:t>– Liskov substitution principle</w:t>
      </w:r>
    </w:p>
    <w:p w:rsidR="003864A8" w:rsidRPr="003864A8" w:rsidRDefault="003864A8" w:rsidP="003864A8">
      <w:pPr>
        <w:pStyle w:val="ContentStyle"/>
      </w:pPr>
      <w:r w:rsidRPr="003864A8">
        <w:rPr>
          <w:rStyle w:val="Strong"/>
          <w:bCs w:val="0"/>
        </w:rPr>
        <w:t>I</w:t>
      </w:r>
      <w:r w:rsidRPr="003864A8">
        <w:rPr>
          <w:rStyle w:val="apple-converted-space"/>
        </w:rPr>
        <w:t> </w:t>
      </w:r>
      <w:r w:rsidRPr="003864A8">
        <w:t>– Interface segregation principle</w:t>
      </w:r>
    </w:p>
    <w:p w:rsidR="003864A8" w:rsidRPr="003864A8" w:rsidRDefault="003864A8" w:rsidP="003864A8">
      <w:pPr>
        <w:pStyle w:val="ContentStyle"/>
      </w:pPr>
      <w:r w:rsidRPr="003864A8">
        <w:rPr>
          <w:rStyle w:val="Strong"/>
          <w:bCs w:val="0"/>
        </w:rPr>
        <w:t>D</w:t>
      </w:r>
      <w:r w:rsidRPr="003864A8">
        <w:rPr>
          <w:rStyle w:val="apple-converted-space"/>
        </w:rPr>
        <w:t> </w:t>
      </w:r>
      <w:r w:rsidRPr="003864A8">
        <w:t>– Dependency Inversion Principle</w:t>
      </w:r>
    </w:p>
    <w:p w:rsidR="003864A8" w:rsidRDefault="003864A8" w:rsidP="003864A8">
      <w:pPr>
        <w:pStyle w:val="ContentStyle"/>
      </w:pPr>
      <w:r w:rsidRPr="003864A8">
        <w:t>Let’s look at each principle individually to understand why S.O.L.I.D can help make us better developers.</w:t>
      </w:r>
    </w:p>
    <w:p w:rsidR="003864A8" w:rsidRPr="00AB2265" w:rsidRDefault="000027B0" w:rsidP="003864A8">
      <w:pPr>
        <w:pStyle w:val="ContentStyle"/>
        <w:rPr>
          <w:i/>
        </w:rPr>
      </w:pPr>
      <w:hyperlink r:id="rId553" w:anchor="singleresponsibility-principle" w:history="1">
        <w:r w:rsidR="003864A8" w:rsidRPr="003864A8">
          <w:rPr>
            <w:rStyle w:val="Hyperlink"/>
            <w:b/>
            <w:color w:val="2A2A2A"/>
          </w:rPr>
          <w:t>Single-responsibility Principle</w:t>
        </w:r>
      </w:hyperlink>
      <w:r w:rsidR="003864A8">
        <w:rPr>
          <w:b/>
          <w:u w:val="single"/>
        </w:rPr>
        <w:t xml:space="preserve"> </w:t>
      </w:r>
      <w:r w:rsidR="00D336D2">
        <w:rPr>
          <w:b/>
          <w:u w:val="single"/>
        </w:rPr>
        <w:t>(S.R.P</w:t>
      </w:r>
      <w:r w:rsidR="003864A8" w:rsidRPr="003864A8">
        <w:rPr>
          <w:rStyle w:val="apple-converted-space"/>
        </w:rPr>
        <w:t> </w:t>
      </w:r>
      <w:r w:rsidR="003864A8" w:rsidRPr="003864A8">
        <w:t>for sho</w:t>
      </w:r>
      <w:r w:rsidR="003864A8">
        <w:t>rt</w:t>
      </w:r>
      <w:r w:rsidR="00D336D2">
        <w:t>) -</w:t>
      </w:r>
      <w:r w:rsidR="003864A8">
        <w:t xml:space="preserve"> </w:t>
      </w:r>
      <w:r w:rsidR="003864A8" w:rsidRPr="00AB2265">
        <w:rPr>
          <w:i/>
        </w:rPr>
        <w:t>This principle states that a class should have one and only one reason to change, meaning that a class should have only one job.</w:t>
      </w:r>
    </w:p>
    <w:p w:rsidR="003864A8" w:rsidRDefault="003864A8" w:rsidP="003864A8">
      <w:pPr>
        <w:pStyle w:val="ContentStyle"/>
      </w:pPr>
    </w:p>
    <w:p w:rsidR="00F72D6C" w:rsidRPr="00F72D6C" w:rsidRDefault="00F72D6C" w:rsidP="00F72D6C">
      <w:pPr>
        <w:pStyle w:val="ContentStyle"/>
      </w:pPr>
      <w:r w:rsidRPr="00F72D6C">
        <w:t>For example, say we have some shapes and we wanted to sum all the areas of the shapes. Well this is pretty simple right?</w:t>
      </w:r>
    </w:p>
    <w:p w:rsidR="00F72D6C" w:rsidRPr="00F72D6C" w:rsidRDefault="00F72D6C" w:rsidP="00F72D6C">
      <w:pPr>
        <w:pStyle w:val="CodeStyle"/>
      </w:pPr>
      <w:r w:rsidRPr="00F72D6C">
        <w:rPr>
          <w:rFonts w:eastAsiaTheme="majorEastAsia"/>
        </w:rPr>
        <w:t>class</w:t>
      </w:r>
      <w:r w:rsidRPr="00F72D6C">
        <w:t xml:space="preserve"> </w:t>
      </w:r>
      <w:r w:rsidRPr="00F72D6C">
        <w:rPr>
          <w:rFonts w:eastAsiaTheme="majorEastAsia"/>
        </w:rPr>
        <w:t>Circle</w:t>
      </w:r>
      <w:r w:rsidRPr="00F72D6C">
        <w:t xml:space="preserve"> </w:t>
      </w:r>
      <w:r w:rsidRPr="00F72D6C">
        <w:rPr>
          <w:rFonts w:eastAsiaTheme="majorEastAsia"/>
        </w:rPr>
        <w:t>{</w:t>
      </w:r>
    </w:p>
    <w:p w:rsidR="00F72D6C" w:rsidRPr="00F72D6C" w:rsidRDefault="00F72D6C" w:rsidP="00F72D6C">
      <w:pPr>
        <w:pStyle w:val="CodeStyle"/>
      </w:pPr>
      <w:r w:rsidRPr="00F72D6C">
        <w:t xml:space="preserve">    </w:t>
      </w:r>
      <w:r w:rsidRPr="00F72D6C">
        <w:rPr>
          <w:rFonts w:eastAsiaTheme="majorEastAsia"/>
        </w:rPr>
        <w:t>public</w:t>
      </w:r>
      <w:r w:rsidRPr="00F72D6C">
        <w:t xml:space="preserve"> </w:t>
      </w:r>
      <w:r w:rsidRPr="00F72D6C">
        <w:rPr>
          <w:rFonts w:eastAsiaTheme="majorEastAsia"/>
        </w:rPr>
        <w:t>$radius;</w:t>
      </w:r>
    </w:p>
    <w:p w:rsidR="00F72D6C" w:rsidRPr="00F72D6C" w:rsidRDefault="00F72D6C" w:rsidP="00F72D6C">
      <w:pPr>
        <w:pStyle w:val="CodeStyle"/>
      </w:pPr>
      <w:r w:rsidRPr="00F72D6C">
        <w:t xml:space="preserve">    </w:t>
      </w:r>
      <w:r w:rsidRPr="00F72D6C">
        <w:rPr>
          <w:rFonts w:eastAsiaTheme="majorEastAsia"/>
        </w:rPr>
        <w:t>public</w:t>
      </w:r>
      <w:r w:rsidRPr="00F72D6C">
        <w:t xml:space="preserve"> </w:t>
      </w:r>
      <w:r w:rsidRPr="00F72D6C">
        <w:rPr>
          <w:rFonts w:eastAsiaTheme="majorEastAsia"/>
        </w:rPr>
        <w:t>function</w:t>
      </w:r>
      <w:r w:rsidRPr="00F72D6C">
        <w:t xml:space="preserve"> </w:t>
      </w:r>
      <w:r w:rsidRPr="00F72D6C">
        <w:rPr>
          <w:rFonts w:eastAsiaTheme="majorEastAsia"/>
        </w:rPr>
        <w:t>__construct($radius)</w:t>
      </w:r>
      <w:r w:rsidRPr="00F72D6C">
        <w:t xml:space="preserve"> </w:t>
      </w:r>
      <w:r w:rsidRPr="00F72D6C">
        <w:rPr>
          <w:rFonts w:eastAsiaTheme="majorEastAsia"/>
        </w:rPr>
        <w:t>{</w:t>
      </w:r>
      <w:r>
        <w:rPr>
          <w:rFonts w:eastAsiaTheme="majorEastAsia"/>
        </w:rPr>
        <w:t xml:space="preserve">  </w:t>
      </w:r>
      <w:r w:rsidRPr="00F72D6C">
        <w:rPr>
          <w:rFonts w:eastAsiaTheme="majorEastAsia"/>
        </w:rPr>
        <w:t>$this-&gt;radius</w:t>
      </w:r>
      <w:r w:rsidRPr="00F72D6C">
        <w:t xml:space="preserve"> </w:t>
      </w:r>
      <w:r w:rsidRPr="00F72D6C">
        <w:rPr>
          <w:rFonts w:eastAsiaTheme="majorEastAsia"/>
        </w:rPr>
        <w:t>=</w:t>
      </w:r>
      <w:r w:rsidRPr="00F72D6C">
        <w:t xml:space="preserve"> </w:t>
      </w:r>
      <w:r w:rsidRPr="00F72D6C">
        <w:rPr>
          <w:rFonts w:eastAsiaTheme="majorEastAsia"/>
        </w:rPr>
        <w:t>$radius;</w:t>
      </w:r>
      <w:r>
        <w:rPr>
          <w:rFonts w:eastAsiaTheme="majorEastAsia"/>
        </w:rPr>
        <w:t xml:space="preserve">  </w:t>
      </w:r>
      <w:r w:rsidRPr="00F72D6C">
        <w:rPr>
          <w:rFonts w:eastAsiaTheme="majorEastAsia"/>
        </w:rPr>
        <w:t>}</w:t>
      </w:r>
    </w:p>
    <w:p w:rsidR="00F72D6C" w:rsidRPr="00F72D6C" w:rsidRDefault="00F72D6C" w:rsidP="00F72D6C">
      <w:pPr>
        <w:pStyle w:val="CodeStyle"/>
      </w:pPr>
      <w:r w:rsidRPr="00F72D6C">
        <w:rPr>
          <w:rFonts w:eastAsiaTheme="majorEastAsia"/>
        </w:rPr>
        <w:t>}</w:t>
      </w:r>
    </w:p>
    <w:p w:rsidR="00F72D6C" w:rsidRPr="00F72D6C" w:rsidRDefault="00F72D6C" w:rsidP="00F72D6C">
      <w:pPr>
        <w:pStyle w:val="CodeStyle"/>
      </w:pPr>
      <w:r w:rsidRPr="00F72D6C">
        <w:rPr>
          <w:rFonts w:eastAsiaTheme="majorEastAsia"/>
        </w:rPr>
        <w:t>class</w:t>
      </w:r>
      <w:r w:rsidRPr="00F72D6C">
        <w:t xml:space="preserve"> </w:t>
      </w:r>
      <w:r w:rsidRPr="00F72D6C">
        <w:rPr>
          <w:rFonts w:eastAsiaTheme="majorEastAsia"/>
        </w:rPr>
        <w:t>Square</w:t>
      </w:r>
      <w:r w:rsidRPr="00F72D6C">
        <w:t xml:space="preserve"> </w:t>
      </w:r>
      <w:r w:rsidRPr="00F72D6C">
        <w:rPr>
          <w:rFonts w:eastAsiaTheme="majorEastAsia"/>
        </w:rPr>
        <w:t>{</w:t>
      </w:r>
    </w:p>
    <w:p w:rsidR="00F72D6C" w:rsidRPr="00F72D6C" w:rsidRDefault="00F72D6C" w:rsidP="00F72D6C">
      <w:pPr>
        <w:pStyle w:val="CodeStyle"/>
      </w:pPr>
      <w:r w:rsidRPr="00F72D6C">
        <w:t xml:space="preserve">    </w:t>
      </w:r>
      <w:r w:rsidRPr="00F72D6C">
        <w:rPr>
          <w:rFonts w:eastAsiaTheme="majorEastAsia"/>
        </w:rPr>
        <w:t>public</w:t>
      </w:r>
      <w:r w:rsidRPr="00F72D6C">
        <w:t xml:space="preserve"> </w:t>
      </w:r>
      <w:r w:rsidRPr="00F72D6C">
        <w:rPr>
          <w:rFonts w:eastAsiaTheme="majorEastAsia"/>
        </w:rPr>
        <w:t>$length;</w:t>
      </w:r>
    </w:p>
    <w:p w:rsidR="00F72D6C" w:rsidRPr="00F72D6C" w:rsidRDefault="00F72D6C" w:rsidP="00F72D6C">
      <w:pPr>
        <w:pStyle w:val="CodeStyle"/>
      </w:pPr>
      <w:r w:rsidRPr="00F72D6C">
        <w:t xml:space="preserve">    </w:t>
      </w:r>
      <w:r w:rsidRPr="00F72D6C">
        <w:rPr>
          <w:rFonts w:eastAsiaTheme="majorEastAsia"/>
        </w:rPr>
        <w:t>public</w:t>
      </w:r>
      <w:r w:rsidRPr="00F72D6C">
        <w:t xml:space="preserve"> </w:t>
      </w:r>
      <w:r w:rsidRPr="00F72D6C">
        <w:rPr>
          <w:rFonts w:eastAsiaTheme="majorEastAsia"/>
        </w:rPr>
        <w:t>function</w:t>
      </w:r>
      <w:r w:rsidRPr="00F72D6C">
        <w:t xml:space="preserve"> </w:t>
      </w:r>
      <w:r w:rsidRPr="00F72D6C">
        <w:rPr>
          <w:rFonts w:eastAsiaTheme="majorEastAsia"/>
        </w:rPr>
        <w:t>__construct($length)</w:t>
      </w:r>
      <w:r w:rsidRPr="00F72D6C">
        <w:t xml:space="preserve"> </w:t>
      </w:r>
      <w:r w:rsidRPr="00F72D6C">
        <w:rPr>
          <w:rFonts w:eastAsiaTheme="majorEastAsia"/>
        </w:rPr>
        <w:t>{</w:t>
      </w:r>
      <w:r>
        <w:rPr>
          <w:rFonts w:eastAsiaTheme="majorEastAsia"/>
        </w:rPr>
        <w:t xml:space="preserve">  </w:t>
      </w:r>
      <w:r w:rsidRPr="00F72D6C">
        <w:rPr>
          <w:rFonts w:eastAsiaTheme="majorEastAsia"/>
        </w:rPr>
        <w:t>$this-&gt;length</w:t>
      </w:r>
      <w:r w:rsidRPr="00F72D6C">
        <w:t xml:space="preserve"> </w:t>
      </w:r>
      <w:r w:rsidRPr="00F72D6C">
        <w:rPr>
          <w:rFonts w:eastAsiaTheme="majorEastAsia"/>
        </w:rPr>
        <w:t>=</w:t>
      </w:r>
      <w:r w:rsidRPr="00F72D6C">
        <w:t xml:space="preserve"> </w:t>
      </w:r>
      <w:r w:rsidRPr="00F72D6C">
        <w:rPr>
          <w:rFonts w:eastAsiaTheme="majorEastAsia"/>
        </w:rPr>
        <w:t>$length;</w:t>
      </w:r>
      <w:r>
        <w:rPr>
          <w:rFonts w:eastAsiaTheme="majorEastAsia"/>
        </w:rPr>
        <w:t xml:space="preserve">  </w:t>
      </w:r>
      <w:r w:rsidRPr="00F72D6C">
        <w:rPr>
          <w:rFonts w:eastAsiaTheme="majorEastAsia"/>
        </w:rPr>
        <w:t>}</w:t>
      </w:r>
    </w:p>
    <w:p w:rsidR="00F15E0A" w:rsidRDefault="00F72D6C" w:rsidP="00F72D6C">
      <w:pPr>
        <w:pStyle w:val="CodeStyle"/>
        <w:rPr>
          <w:rFonts w:eastAsiaTheme="majorEastAsia"/>
        </w:rPr>
      </w:pPr>
      <w:r w:rsidRPr="00F72D6C">
        <w:rPr>
          <w:rFonts w:eastAsiaTheme="majorEastAsia"/>
        </w:rPr>
        <w:t>}</w:t>
      </w:r>
    </w:p>
    <w:p w:rsidR="007E3A75" w:rsidRDefault="007E3A75" w:rsidP="007E3A75">
      <w:pPr>
        <w:pStyle w:val="ContentStyle"/>
      </w:pPr>
      <w:r w:rsidRPr="007E3A75">
        <w:t>First, we create our shapes classes and have the constructors setup the required parameters. Next, we move on by creating the</w:t>
      </w:r>
      <w:r w:rsidRPr="007E3A75">
        <w:rPr>
          <w:rStyle w:val="apple-converted-space"/>
          <w:rFonts w:eastAsiaTheme="majorEastAsia"/>
        </w:rPr>
        <w:t> </w:t>
      </w:r>
      <w:r w:rsidRPr="007E3A75">
        <w:rPr>
          <w:rStyle w:val="Strong"/>
          <w:b w:val="0"/>
          <w:bCs w:val="0"/>
        </w:rPr>
        <w:t>AreaCalculator</w:t>
      </w:r>
      <w:r w:rsidRPr="007E3A75">
        <w:t>class and then write up our logic to sum up the areas of all provided shapes.</w:t>
      </w:r>
    </w:p>
    <w:p w:rsidR="007E3A75" w:rsidRDefault="007E3A75" w:rsidP="007E3A75">
      <w:pPr>
        <w:pStyle w:val="CodeStyle"/>
      </w:pPr>
      <w:r w:rsidRPr="007E3A75">
        <w:rPr>
          <w:rFonts w:eastAsiaTheme="majorEastAsia"/>
        </w:rPr>
        <w:t>class</w:t>
      </w:r>
      <w:r w:rsidRPr="007E3A75">
        <w:t xml:space="preserve"> </w:t>
      </w:r>
      <w:r w:rsidRPr="007E3A75">
        <w:rPr>
          <w:rFonts w:eastAsiaTheme="majorEastAsia"/>
        </w:rPr>
        <w:t>AreaCalculator</w:t>
      </w:r>
      <w:r w:rsidRPr="007E3A75">
        <w:t xml:space="preserve"> </w:t>
      </w:r>
    </w:p>
    <w:p w:rsidR="007E3A75" w:rsidRPr="007E3A75" w:rsidRDefault="007E3A75" w:rsidP="007E3A75">
      <w:pPr>
        <w:pStyle w:val="CodeStyle"/>
      </w:pPr>
      <w:r w:rsidRPr="007E3A75">
        <w:rPr>
          <w:rFonts w:eastAsiaTheme="majorEastAsia"/>
        </w:rPr>
        <w:t>{</w:t>
      </w:r>
    </w:p>
    <w:p w:rsidR="007E3A75" w:rsidRPr="007E3A75" w:rsidRDefault="007E3A75" w:rsidP="007E3A75">
      <w:pPr>
        <w:pStyle w:val="CodeStyle"/>
      </w:pPr>
      <w:r w:rsidRPr="007E3A75">
        <w:t xml:space="preserve">    </w:t>
      </w:r>
      <w:r w:rsidRPr="007E3A75">
        <w:rPr>
          <w:rFonts w:eastAsiaTheme="majorEastAsia"/>
        </w:rPr>
        <w:t>protected</w:t>
      </w:r>
      <w:r w:rsidRPr="007E3A75">
        <w:t xml:space="preserve"> </w:t>
      </w:r>
      <w:r w:rsidRPr="007E3A75">
        <w:rPr>
          <w:rFonts w:eastAsiaTheme="majorEastAsia"/>
        </w:rPr>
        <w:t>$shapes;</w:t>
      </w:r>
    </w:p>
    <w:p w:rsidR="007E3A75" w:rsidRPr="007E3A75" w:rsidRDefault="007E3A75" w:rsidP="007E3A75">
      <w:pPr>
        <w:pStyle w:val="CodeStyle"/>
      </w:pPr>
      <w:r w:rsidRPr="007E3A75">
        <w:t xml:space="preserve">    </w:t>
      </w:r>
      <w:r w:rsidRPr="007E3A75">
        <w:rPr>
          <w:rFonts w:eastAsiaTheme="majorEastAsia"/>
        </w:rPr>
        <w:t>public</w:t>
      </w:r>
      <w:r w:rsidRPr="007E3A75">
        <w:t xml:space="preserve"> </w:t>
      </w:r>
      <w:r w:rsidRPr="007E3A75">
        <w:rPr>
          <w:rFonts w:eastAsiaTheme="majorEastAsia"/>
        </w:rPr>
        <w:t>function</w:t>
      </w:r>
      <w:r w:rsidRPr="007E3A75">
        <w:t xml:space="preserve"> </w:t>
      </w:r>
      <w:r w:rsidRPr="007E3A75">
        <w:rPr>
          <w:rFonts w:eastAsiaTheme="majorEastAsia"/>
        </w:rPr>
        <w:t>__construct($shapes</w:t>
      </w:r>
      <w:r w:rsidRPr="007E3A75">
        <w:t xml:space="preserve"> </w:t>
      </w:r>
      <w:r w:rsidRPr="007E3A75">
        <w:rPr>
          <w:rFonts w:eastAsiaTheme="majorEastAsia"/>
        </w:rPr>
        <w:t>=</w:t>
      </w:r>
      <w:r w:rsidRPr="007E3A75">
        <w:t xml:space="preserve"> </w:t>
      </w:r>
      <w:r w:rsidRPr="007E3A75">
        <w:rPr>
          <w:rFonts w:eastAsiaTheme="majorEastAsia"/>
        </w:rPr>
        <w:t>array())</w:t>
      </w:r>
      <w:r w:rsidRPr="007E3A75">
        <w:t xml:space="preserve"> </w:t>
      </w:r>
      <w:r w:rsidRPr="007E3A75">
        <w:rPr>
          <w:rFonts w:eastAsiaTheme="majorEastAsia"/>
        </w:rPr>
        <w:t>{</w:t>
      </w:r>
      <w:r>
        <w:rPr>
          <w:rFonts w:eastAsiaTheme="majorEastAsia"/>
        </w:rPr>
        <w:t xml:space="preserve">  </w:t>
      </w:r>
      <w:r w:rsidRPr="007E3A75">
        <w:rPr>
          <w:rFonts w:eastAsiaTheme="majorEastAsia"/>
        </w:rPr>
        <w:t>$this-&gt;shapes</w:t>
      </w:r>
      <w:r w:rsidRPr="007E3A75">
        <w:t xml:space="preserve"> </w:t>
      </w:r>
      <w:r w:rsidRPr="007E3A75">
        <w:rPr>
          <w:rFonts w:eastAsiaTheme="majorEastAsia"/>
        </w:rPr>
        <w:t>=</w:t>
      </w:r>
      <w:r w:rsidRPr="007E3A75">
        <w:t xml:space="preserve"> </w:t>
      </w:r>
      <w:r w:rsidRPr="007E3A75">
        <w:rPr>
          <w:rFonts w:eastAsiaTheme="majorEastAsia"/>
        </w:rPr>
        <w:t>$shapes;</w:t>
      </w:r>
      <w:r>
        <w:rPr>
          <w:rFonts w:eastAsiaTheme="majorEastAsia"/>
        </w:rPr>
        <w:t xml:space="preserve"> </w:t>
      </w:r>
      <w:r w:rsidRPr="007E3A75">
        <w:rPr>
          <w:rFonts w:eastAsiaTheme="majorEastAsia"/>
        </w:rPr>
        <w:t>}</w:t>
      </w:r>
    </w:p>
    <w:p w:rsidR="007E3A75" w:rsidRPr="007E3A75" w:rsidRDefault="007E3A75" w:rsidP="007E3A75">
      <w:pPr>
        <w:pStyle w:val="CodeStyle"/>
      </w:pPr>
      <w:r w:rsidRPr="007E3A75">
        <w:t xml:space="preserve">    </w:t>
      </w:r>
      <w:r w:rsidRPr="007E3A75">
        <w:rPr>
          <w:rFonts w:eastAsiaTheme="majorEastAsia"/>
        </w:rPr>
        <w:t>public</w:t>
      </w:r>
      <w:r w:rsidRPr="007E3A75">
        <w:t xml:space="preserve"> </w:t>
      </w:r>
      <w:r w:rsidRPr="007E3A75">
        <w:rPr>
          <w:rFonts w:eastAsiaTheme="majorEastAsia"/>
        </w:rPr>
        <w:t>function</w:t>
      </w:r>
      <w:r w:rsidRPr="007E3A75">
        <w:t xml:space="preserve"> </w:t>
      </w:r>
      <w:r w:rsidRPr="007E3A75">
        <w:rPr>
          <w:rFonts w:eastAsiaTheme="majorEastAsia"/>
        </w:rPr>
        <w:t>sum()</w:t>
      </w:r>
      <w:r w:rsidRPr="007E3A75">
        <w:t xml:space="preserve"> </w:t>
      </w:r>
      <w:r w:rsidRPr="007E3A75">
        <w:rPr>
          <w:rFonts w:eastAsiaTheme="majorEastAsia"/>
        </w:rPr>
        <w:t>{</w:t>
      </w:r>
      <w:r>
        <w:rPr>
          <w:rFonts w:eastAsiaTheme="majorEastAsia"/>
        </w:rPr>
        <w:t xml:space="preserve">  </w:t>
      </w:r>
      <w:r w:rsidRPr="007E3A75">
        <w:rPr>
          <w:rFonts w:eastAsiaTheme="majorEastAsia"/>
        </w:rPr>
        <w:t>// logic to sum the areas</w:t>
      </w:r>
      <w:r>
        <w:rPr>
          <w:rFonts w:eastAsiaTheme="majorEastAsia"/>
        </w:rPr>
        <w:t xml:space="preserve">  </w:t>
      </w:r>
      <w:r w:rsidRPr="007E3A75">
        <w:rPr>
          <w:rFonts w:eastAsiaTheme="majorEastAsia"/>
        </w:rPr>
        <w:t>}</w:t>
      </w:r>
    </w:p>
    <w:p w:rsidR="007E3A75" w:rsidRDefault="007E3A75" w:rsidP="007E3A75">
      <w:pPr>
        <w:pStyle w:val="CodeStyle"/>
      </w:pPr>
      <w:r w:rsidRPr="007E3A75">
        <w:t xml:space="preserve">    </w:t>
      </w:r>
      <w:r w:rsidRPr="007E3A75">
        <w:rPr>
          <w:rFonts w:eastAsiaTheme="majorEastAsia"/>
        </w:rPr>
        <w:t>public</w:t>
      </w:r>
      <w:r w:rsidRPr="007E3A75">
        <w:t xml:space="preserve"> </w:t>
      </w:r>
      <w:r w:rsidRPr="007E3A75">
        <w:rPr>
          <w:rFonts w:eastAsiaTheme="majorEastAsia"/>
        </w:rPr>
        <w:t>function</w:t>
      </w:r>
      <w:r w:rsidRPr="007E3A75">
        <w:t xml:space="preserve"> </w:t>
      </w:r>
      <w:r w:rsidRPr="007E3A75">
        <w:rPr>
          <w:rFonts w:eastAsiaTheme="majorEastAsia"/>
        </w:rPr>
        <w:t>output()</w:t>
      </w:r>
      <w:r w:rsidRPr="007E3A75">
        <w:t xml:space="preserve"> </w:t>
      </w:r>
    </w:p>
    <w:p w:rsidR="007E3A75" w:rsidRPr="007E3A75" w:rsidRDefault="007E3A75" w:rsidP="007E3A75">
      <w:pPr>
        <w:pStyle w:val="CodeStyle"/>
      </w:pPr>
      <w:r>
        <w:t xml:space="preserve">    </w:t>
      </w:r>
      <w:r w:rsidRPr="007E3A75">
        <w:rPr>
          <w:rFonts w:eastAsiaTheme="majorEastAsia"/>
        </w:rPr>
        <w:t>{</w:t>
      </w:r>
    </w:p>
    <w:p w:rsidR="007E3A75" w:rsidRPr="007E3A75" w:rsidRDefault="007E3A75" w:rsidP="007E3A75">
      <w:pPr>
        <w:pStyle w:val="CodeStyle"/>
      </w:pPr>
      <w:r w:rsidRPr="007E3A75">
        <w:t xml:space="preserve">        </w:t>
      </w:r>
      <w:r w:rsidRPr="007E3A75">
        <w:rPr>
          <w:rFonts w:eastAsiaTheme="majorEastAsia"/>
        </w:rPr>
        <w:t>return</w:t>
      </w:r>
      <w:r w:rsidRPr="007E3A75">
        <w:t xml:space="preserve"> </w:t>
      </w:r>
      <w:r w:rsidRPr="007E3A75">
        <w:rPr>
          <w:rFonts w:eastAsiaTheme="majorEastAsia"/>
        </w:rPr>
        <w:t>implode('',</w:t>
      </w:r>
      <w:r w:rsidRPr="007E3A75">
        <w:t xml:space="preserve"> </w:t>
      </w:r>
      <w:r w:rsidRPr="007E3A75">
        <w:rPr>
          <w:rFonts w:eastAsiaTheme="majorEastAsia"/>
        </w:rPr>
        <w:t>array(</w:t>
      </w:r>
    </w:p>
    <w:p w:rsidR="007E3A75" w:rsidRPr="007E3A75" w:rsidRDefault="007E3A75" w:rsidP="007E3A75">
      <w:pPr>
        <w:pStyle w:val="CodeStyle"/>
      </w:pPr>
      <w:r w:rsidRPr="007E3A75">
        <w:t xml:space="preserve">            "</w:t>
      </w:r>
      <w:r w:rsidRPr="007E3A75">
        <w:rPr>
          <w:rFonts w:eastAsiaTheme="majorEastAsia"/>
        </w:rPr>
        <w:t>&lt;h1&gt;</w:t>
      </w:r>
      <w:r w:rsidRPr="007E3A75">
        <w:t>"</w:t>
      </w:r>
      <w:r w:rsidRPr="007E3A75">
        <w:rPr>
          <w:rFonts w:eastAsiaTheme="majorEastAsia"/>
        </w:rPr>
        <w:t>,</w:t>
      </w:r>
    </w:p>
    <w:p w:rsidR="007E3A75" w:rsidRPr="007E3A75" w:rsidRDefault="007E3A75" w:rsidP="007E3A75">
      <w:pPr>
        <w:pStyle w:val="CodeStyle"/>
      </w:pPr>
      <w:r w:rsidRPr="007E3A75">
        <w:t xml:space="preserve">                </w:t>
      </w:r>
      <w:r w:rsidRPr="007E3A75">
        <w:rPr>
          <w:rFonts w:eastAsiaTheme="majorEastAsia"/>
        </w:rPr>
        <w:t>"Sum of the areas of provided shapes: ",</w:t>
      </w:r>
    </w:p>
    <w:p w:rsidR="007E3A75" w:rsidRPr="007E3A75" w:rsidRDefault="007E3A75" w:rsidP="007E3A75">
      <w:pPr>
        <w:pStyle w:val="CodeStyle"/>
      </w:pPr>
      <w:r w:rsidRPr="007E3A75">
        <w:t xml:space="preserve">                </w:t>
      </w:r>
      <w:r w:rsidRPr="007E3A75">
        <w:rPr>
          <w:rFonts w:eastAsiaTheme="majorEastAsia"/>
        </w:rPr>
        <w:t>$this-&gt;sum(),</w:t>
      </w:r>
    </w:p>
    <w:p w:rsidR="007E3A75" w:rsidRPr="007E3A75" w:rsidRDefault="007E3A75" w:rsidP="007E3A75">
      <w:pPr>
        <w:pStyle w:val="CodeStyle"/>
      </w:pPr>
      <w:r w:rsidRPr="007E3A75">
        <w:t xml:space="preserve">            "</w:t>
      </w:r>
      <w:r w:rsidRPr="007E3A75">
        <w:rPr>
          <w:rFonts w:eastAsiaTheme="majorEastAsia"/>
        </w:rPr>
        <w:t>&lt;/h1&gt;</w:t>
      </w:r>
      <w:r w:rsidRPr="007E3A75">
        <w:t>"</w:t>
      </w:r>
    </w:p>
    <w:p w:rsidR="007E3A75" w:rsidRPr="007E3A75" w:rsidRDefault="007E3A75" w:rsidP="007E3A75">
      <w:pPr>
        <w:pStyle w:val="CodeStyle"/>
      </w:pPr>
      <w:r w:rsidRPr="007E3A75">
        <w:t xml:space="preserve">        </w:t>
      </w:r>
      <w:r w:rsidRPr="007E3A75">
        <w:rPr>
          <w:rFonts w:eastAsiaTheme="majorEastAsia"/>
        </w:rPr>
        <w:t>));</w:t>
      </w:r>
    </w:p>
    <w:p w:rsidR="007E3A75" w:rsidRPr="007E3A75" w:rsidRDefault="007E3A75" w:rsidP="007E3A75">
      <w:pPr>
        <w:pStyle w:val="CodeStyle"/>
      </w:pPr>
      <w:r w:rsidRPr="007E3A75">
        <w:t xml:space="preserve">    </w:t>
      </w:r>
      <w:r w:rsidRPr="007E3A75">
        <w:rPr>
          <w:rFonts w:eastAsiaTheme="majorEastAsia"/>
        </w:rPr>
        <w:t>}</w:t>
      </w:r>
    </w:p>
    <w:p w:rsidR="007E3A75" w:rsidRDefault="007E3A75" w:rsidP="007E3A75">
      <w:pPr>
        <w:pStyle w:val="CodeStyle"/>
        <w:rPr>
          <w:rFonts w:eastAsiaTheme="majorEastAsia"/>
        </w:rPr>
      </w:pPr>
      <w:r w:rsidRPr="007E3A75">
        <w:rPr>
          <w:rFonts w:eastAsiaTheme="majorEastAsia"/>
        </w:rPr>
        <w:t>}</w:t>
      </w:r>
    </w:p>
    <w:p w:rsidR="00F54AD3" w:rsidRDefault="00F54AD3" w:rsidP="00F54AD3">
      <w:pPr>
        <w:pStyle w:val="ContentStyle"/>
      </w:pPr>
      <w:r w:rsidRPr="00F54AD3">
        <w:t>To use the </w:t>
      </w:r>
      <w:r w:rsidRPr="00F54AD3">
        <w:rPr>
          <w:b/>
          <w:bCs/>
          <w:color w:val="444444"/>
        </w:rPr>
        <w:t>AreaCalculator</w:t>
      </w:r>
      <w:r w:rsidRPr="00F54AD3">
        <w:t> class, we simply instantiate the class and pass in an array of shapes, and display the output at the bottom of the page.</w:t>
      </w:r>
    </w:p>
    <w:p w:rsidR="00F54AD3" w:rsidRPr="00F54AD3" w:rsidRDefault="00F54AD3" w:rsidP="00F54AD3">
      <w:pPr>
        <w:pStyle w:val="CodeStyle"/>
      </w:pPr>
      <w:r w:rsidRPr="00F54AD3">
        <w:rPr>
          <w:rFonts w:eastAsiaTheme="majorEastAsia"/>
        </w:rPr>
        <w:t>$shapes</w:t>
      </w:r>
      <w:r w:rsidRPr="00F54AD3">
        <w:t xml:space="preserve"> </w:t>
      </w:r>
      <w:r w:rsidRPr="00F54AD3">
        <w:rPr>
          <w:rFonts w:eastAsiaTheme="majorEastAsia"/>
        </w:rPr>
        <w:t>=</w:t>
      </w:r>
      <w:r w:rsidRPr="00F54AD3">
        <w:t xml:space="preserve"> </w:t>
      </w:r>
      <w:r w:rsidRPr="00F54AD3">
        <w:rPr>
          <w:rFonts w:eastAsiaTheme="majorEastAsia"/>
        </w:rPr>
        <w:t>array(</w:t>
      </w:r>
      <w:r>
        <w:rPr>
          <w:rFonts w:eastAsiaTheme="majorEastAsia"/>
        </w:rPr>
        <w:t xml:space="preserve"> </w:t>
      </w:r>
      <w:r w:rsidRPr="00F54AD3">
        <w:rPr>
          <w:rFonts w:eastAsiaTheme="majorEastAsia"/>
        </w:rPr>
        <w:t>new</w:t>
      </w:r>
      <w:r w:rsidRPr="00F54AD3">
        <w:t xml:space="preserve"> </w:t>
      </w:r>
      <w:r w:rsidRPr="00F54AD3">
        <w:rPr>
          <w:rFonts w:eastAsiaTheme="majorEastAsia"/>
        </w:rPr>
        <w:t>Circle(2),</w:t>
      </w:r>
      <w:r>
        <w:rPr>
          <w:rFonts w:eastAsiaTheme="majorEastAsia"/>
        </w:rPr>
        <w:t xml:space="preserve"> </w:t>
      </w:r>
      <w:r w:rsidRPr="00F54AD3">
        <w:rPr>
          <w:rFonts w:eastAsiaTheme="majorEastAsia"/>
        </w:rPr>
        <w:t>new</w:t>
      </w:r>
      <w:r w:rsidRPr="00F54AD3">
        <w:t xml:space="preserve"> </w:t>
      </w:r>
      <w:r w:rsidRPr="00F54AD3">
        <w:rPr>
          <w:rFonts w:eastAsiaTheme="majorEastAsia"/>
        </w:rPr>
        <w:t>Square(5),</w:t>
      </w:r>
      <w:r>
        <w:rPr>
          <w:rFonts w:eastAsiaTheme="majorEastAsia"/>
        </w:rPr>
        <w:t xml:space="preserve"> </w:t>
      </w:r>
      <w:r w:rsidRPr="00F54AD3">
        <w:rPr>
          <w:rFonts w:eastAsiaTheme="majorEastAsia"/>
        </w:rPr>
        <w:t>new</w:t>
      </w:r>
      <w:r w:rsidRPr="00F54AD3">
        <w:t xml:space="preserve"> </w:t>
      </w:r>
      <w:r w:rsidRPr="00F54AD3">
        <w:rPr>
          <w:rFonts w:eastAsiaTheme="majorEastAsia"/>
        </w:rPr>
        <w:t>Square(6)</w:t>
      </w:r>
      <w:r>
        <w:rPr>
          <w:rFonts w:eastAsiaTheme="majorEastAsia"/>
        </w:rPr>
        <w:t xml:space="preserve"> </w:t>
      </w:r>
      <w:r w:rsidRPr="00F54AD3">
        <w:rPr>
          <w:rFonts w:eastAsiaTheme="majorEastAsia"/>
        </w:rPr>
        <w:t>);</w:t>
      </w:r>
    </w:p>
    <w:p w:rsidR="00F54AD3" w:rsidRPr="00F54AD3" w:rsidRDefault="00F54AD3" w:rsidP="00F54AD3">
      <w:pPr>
        <w:pStyle w:val="CodeStyle"/>
      </w:pPr>
      <w:r w:rsidRPr="00F54AD3">
        <w:rPr>
          <w:rFonts w:eastAsiaTheme="majorEastAsia"/>
        </w:rPr>
        <w:t>$areas</w:t>
      </w:r>
      <w:r w:rsidRPr="00F54AD3">
        <w:t xml:space="preserve"> </w:t>
      </w:r>
      <w:r w:rsidRPr="00F54AD3">
        <w:rPr>
          <w:rFonts w:eastAsiaTheme="majorEastAsia"/>
        </w:rPr>
        <w:t>=</w:t>
      </w:r>
      <w:r w:rsidRPr="00F54AD3">
        <w:t xml:space="preserve"> </w:t>
      </w:r>
      <w:r w:rsidRPr="00F54AD3">
        <w:rPr>
          <w:rFonts w:eastAsiaTheme="majorEastAsia"/>
        </w:rPr>
        <w:t>new</w:t>
      </w:r>
      <w:r w:rsidRPr="00F54AD3">
        <w:t xml:space="preserve"> </w:t>
      </w:r>
      <w:r w:rsidRPr="00F54AD3">
        <w:rPr>
          <w:rFonts w:eastAsiaTheme="majorEastAsia"/>
        </w:rPr>
        <w:t>AreaCalculator($shapes);</w:t>
      </w:r>
    </w:p>
    <w:p w:rsidR="00F54AD3" w:rsidRDefault="00F54AD3" w:rsidP="00F54AD3">
      <w:pPr>
        <w:pStyle w:val="CodeStyle"/>
        <w:rPr>
          <w:rFonts w:eastAsiaTheme="majorEastAsia"/>
        </w:rPr>
      </w:pPr>
      <w:r w:rsidRPr="00F54AD3">
        <w:rPr>
          <w:rFonts w:eastAsiaTheme="majorEastAsia"/>
        </w:rPr>
        <w:t>echo</w:t>
      </w:r>
      <w:r w:rsidRPr="00F54AD3">
        <w:t xml:space="preserve"> </w:t>
      </w:r>
      <w:r w:rsidRPr="00F54AD3">
        <w:rPr>
          <w:rFonts w:eastAsiaTheme="majorEastAsia"/>
        </w:rPr>
        <w:t>$areas-&gt;output();</w:t>
      </w:r>
    </w:p>
    <w:p w:rsidR="00E05A3D" w:rsidRPr="00F54AD3" w:rsidRDefault="00E05A3D" w:rsidP="00E05A3D">
      <w:pPr>
        <w:pStyle w:val="CodeStyle"/>
        <w:ind w:left="0"/>
      </w:pPr>
    </w:p>
    <w:p w:rsidR="00E05A3D" w:rsidRPr="00E05A3D" w:rsidRDefault="00E05A3D" w:rsidP="00E05A3D">
      <w:pPr>
        <w:pStyle w:val="ContentStyle"/>
      </w:pPr>
      <w:r w:rsidRPr="00E05A3D">
        <w:t>The problem with the output method is that the AreaCalculator handles the logic to output the data. Therefore, what if the user wanted to output the data as json or something else?</w:t>
      </w:r>
    </w:p>
    <w:p w:rsidR="00E05A3D" w:rsidRPr="00E05A3D" w:rsidRDefault="00E05A3D" w:rsidP="00E05A3D">
      <w:pPr>
        <w:pStyle w:val="ContentStyle"/>
      </w:pPr>
      <w:r w:rsidRPr="00E05A3D">
        <w:t>All of that logic would be handled by the AreaCalculator class, this is what SRP frowns against; the AreaCalculator class should only sum the areas of provided shapes, it should not care whether the user wants json or HTML.</w:t>
      </w:r>
    </w:p>
    <w:p w:rsidR="00E05A3D" w:rsidRPr="00E05A3D" w:rsidRDefault="00E05A3D" w:rsidP="00E05A3D">
      <w:pPr>
        <w:pStyle w:val="ContentStyle"/>
      </w:pPr>
      <w:r w:rsidRPr="00E05A3D">
        <w:t>So, to fix this you can create a SumCalculatorOutputter class and use this to handle whatever logic you need to handle how the sum areas of all provided shapes are displayed.</w:t>
      </w:r>
    </w:p>
    <w:p w:rsidR="00E05A3D" w:rsidRDefault="00E05A3D" w:rsidP="00E05A3D">
      <w:pPr>
        <w:pStyle w:val="ContentStyle"/>
      </w:pPr>
      <w:r w:rsidRPr="00E05A3D">
        <w:t>The SumCalculatorOutputter class would work like this:</w:t>
      </w:r>
    </w:p>
    <w:p w:rsidR="00E05A3D" w:rsidRPr="00E05A3D" w:rsidRDefault="00E05A3D" w:rsidP="00E05A3D">
      <w:pPr>
        <w:pStyle w:val="CodeStyle"/>
      </w:pPr>
      <w:r w:rsidRPr="00E05A3D">
        <w:rPr>
          <w:rFonts w:eastAsiaTheme="majorEastAsia"/>
        </w:rPr>
        <w:t>$shapes</w:t>
      </w:r>
      <w:r w:rsidRPr="00E05A3D">
        <w:t xml:space="preserve"> </w:t>
      </w:r>
      <w:r w:rsidRPr="00E05A3D">
        <w:rPr>
          <w:rFonts w:eastAsiaTheme="majorEastAsia"/>
        </w:rPr>
        <w:t>=</w:t>
      </w:r>
      <w:r w:rsidRPr="00E05A3D">
        <w:t xml:space="preserve"> </w:t>
      </w:r>
      <w:r w:rsidRPr="00E05A3D">
        <w:rPr>
          <w:rFonts w:eastAsiaTheme="majorEastAsia"/>
        </w:rPr>
        <w:t>array(</w:t>
      </w:r>
      <w:r>
        <w:rPr>
          <w:rFonts w:eastAsiaTheme="majorEastAsia"/>
        </w:rPr>
        <w:t xml:space="preserve"> </w:t>
      </w:r>
      <w:r w:rsidRPr="00E05A3D">
        <w:rPr>
          <w:rFonts w:eastAsiaTheme="majorEastAsia"/>
        </w:rPr>
        <w:t>new</w:t>
      </w:r>
      <w:r w:rsidRPr="00E05A3D">
        <w:t xml:space="preserve"> </w:t>
      </w:r>
      <w:r w:rsidRPr="00E05A3D">
        <w:rPr>
          <w:rFonts w:eastAsiaTheme="majorEastAsia"/>
        </w:rPr>
        <w:t>Circle(2),</w:t>
      </w:r>
      <w:r>
        <w:rPr>
          <w:rFonts w:eastAsiaTheme="majorEastAsia"/>
        </w:rPr>
        <w:t xml:space="preserve"> </w:t>
      </w:r>
      <w:r w:rsidRPr="00E05A3D">
        <w:rPr>
          <w:rFonts w:eastAsiaTheme="majorEastAsia"/>
        </w:rPr>
        <w:t>new</w:t>
      </w:r>
      <w:r w:rsidRPr="00E05A3D">
        <w:t xml:space="preserve"> </w:t>
      </w:r>
      <w:r w:rsidRPr="00E05A3D">
        <w:rPr>
          <w:rFonts w:eastAsiaTheme="majorEastAsia"/>
        </w:rPr>
        <w:t>Square(5),</w:t>
      </w:r>
      <w:r>
        <w:rPr>
          <w:rFonts w:eastAsiaTheme="majorEastAsia"/>
        </w:rPr>
        <w:t xml:space="preserve"> </w:t>
      </w:r>
      <w:r w:rsidRPr="00E05A3D">
        <w:rPr>
          <w:rFonts w:eastAsiaTheme="majorEastAsia"/>
        </w:rPr>
        <w:t>new</w:t>
      </w:r>
      <w:r w:rsidRPr="00E05A3D">
        <w:t xml:space="preserve"> </w:t>
      </w:r>
      <w:r w:rsidRPr="00E05A3D">
        <w:rPr>
          <w:rFonts w:eastAsiaTheme="majorEastAsia"/>
        </w:rPr>
        <w:t>Square(6)</w:t>
      </w:r>
      <w:r>
        <w:rPr>
          <w:rFonts w:eastAsiaTheme="majorEastAsia"/>
        </w:rPr>
        <w:t xml:space="preserve"> </w:t>
      </w:r>
      <w:r w:rsidRPr="00E05A3D">
        <w:rPr>
          <w:rFonts w:eastAsiaTheme="majorEastAsia"/>
        </w:rPr>
        <w:t>);</w:t>
      </w:r>
    </w:p>
    <w:p w:rsidR="00E05A3D" w:rsidRPr="00E05A3D" w:rsidRDefault="00E05A3D" w:rsidP="00E05A3D">
      <w:pPr>
        <w:pStyle w:val="CodeStyle"/>
      </w:pPr>
      <w:r w:rsidRPr="00E05A3D">
        <w:rPr>
          <w:rFonts w:eastAsiaTheme="majorEastAsia"/>
        </w:rPr>
        <w:t>$areas</w:t>
      </w:r>
      <w:r w:rsidRPr="00E05A3D">
        <w:t xml:space="preserve"> </w:t>
      </w:r>
      <w:r w:rsidRPr="00E05A3D">
        <w:rPr>
          <w:rFonts w:eastAsiaTheme="majorEastAsia"/>
        </w:rPr>
        <w:t>=</w:t>
      </w:r>
      <w:r w:rsidRPr="00E05A3D">
        <w:t xml:space="preserve"> </w:t>
      </w:r>
      <w:r w:rsidRPr="00E05A3D">
        <w:rPr>
          <w:rFonts w:eastAsiaTheme="majorEastAsia"/>
        </w:rPr>
        <w:t>new</w:t>
      </w:r>
      <w:r w:rsidRPr="00E05A3D">
        <w:t xml:space="preserve"> </w:t>
      </w:r>
      <w:r w:rsidRPr="00E05A3D">
        <w:rPr>
          <w:rFonts w:eastAsiaTheme="majorEastAsia"/>
        </w:rPr>
        <w:t>AreaCalculator($shapes);</w:t>
      </w:r>
    </w:p>
    <w:p w:rsidR="00E05A3D" w:rsidRPr="00E05A3D" w:rsidRDefault="00E05A3D" w:rsidP="00E05A3D">
      <w:pPr>
        <w:pStyle w:val="CodeStyle"/>
      </w:pPr>
      <w:r w:rsidRPr="00E05A3D">
        <w:rPr>
          <w:rFonts w:eastAsiaTheme="majorEastAsia"/>
        </w:rPr>
        <w:t>$output</w:t>
      </w:r>
      <w:r w:rsidRPr="00E05A3D">
        <w:t xml:space="preserve"> </w:t>
      </w:r>
      <w:r w:rsidRPr="00E05A3D">
        <w:rPr>
          <w:rFonts w:eastAsiaTheme="majorEastAsia"/>
        </w:rPr>
        <w:t>=</w:t>
      </w:r>
      <w:r w:rsidRPr="00E05A3D">
        <w:t xml:space="preserve"> </w:t>
      </w:r>
      <w:r w:rsidRPr="00E05A3D">
        <w:rPr>
          <w:rFonts w:eastAsiaTheme="majorEastAsia"/>
        </w:rPr>
        <w:t>new</w:t>
      </w:r>
      <w:r w:rsidRPr="00E05A3D">
        <w:t xml:space="preserve"> </w:t>
      </w:r>
      <w:r w:rsidRPr="00E05A3D">
        <w:rPr>
          <w:rFonts w:eastAsiaTheme="majorEastAsia"/>
        </w:rPr>
        <w:t>SumCalculatorOutputter($areas);</w:t>
      </w:r>
    </w:p>
    <w:p w:rsidR="00E05A3D" w:rsidRPr="00E05A3D" w:rsidRDefault="00E05A3D" w:rsidP="00E05A3D">
      <w:pPr>
        <w:pStyle w:val="CodeStyle"/>
      </w:pPr>
      <w:r w:rsidRPr="00E05A3D">
        <w:rPr>
          <w:rFonts w:eastAsiaTheme="majorEastAsia"/>
        </w:rPr>
        <w:t>echo</w:t>
      </w:r>
      <w:r w:rsidRPr="00E05A3D">
        <w:t xml:space="preserve"> </w:t>
      </w:r>
      <w:r w:rsidRPr="00E05A3D">
        <w:rPr>
          <w:rFonts w:eastAsiaTheme="majorEastAsia"/>
        </w:rPr>
        <w:t>$output-&gt;JSON();</w:t>
      </w:r>
    </w:p>
    <w:p w:rsidR="00E05A3D" w:rsidRPr="00E05A3D" w:rsidRDefault="00E05A3D" w:rsidP="00E05A3D">
      <w:pPr>
        <w:pStyle w:val="CodeStyle"/>
      </w:pPr>
      <w:r w:rsidRPr="00E05A3D">
        <w:rPr>
          <w:rFonts w:eastAsiaTheme="majorEastAsia"/>
        </w:rPr>
        <w:t>echo</w:t>
      </w:r>
      <w:r w:rsidRPr="00E05A3D">
        <w:t xml:space="preserve"> </w:t>
      </w:r>
      <w:r w:rsidRPr="00E05A3D">
        <w:rPr>
          <w:rFonts w:eastAsiaTheme="majorEastAsia"/>
        </w:rPr>
        <w:t>$output-&gt;HAML();</w:t>
      </w:r>
    </w:p>
    <w:p w:rsidR="00E05A3D" w:rsidRPr="00E05A3D" w:rsidRDefault="00E05A3D" w:rsidP="00E05A3D">
      <w:pPr>
        <w:pStyle w:val="CodeStyle"/>
      </w:pPr>
      <w:r w:rsidRPr="00E05A3D">
        <w:rPr>
          <w:rFonts w:eastAsiaTheme="majorEastAsia"/>
        </w:rPr>
        <w:t>echo</w:t>
      </w:r>
      <w:r w:rsidRPr="00E05A3D">
        <w:t xml:space="preserve"> </w:t>
      </w:r>
      <w:r w:rsidRPr="00E05A3D">
        <w:rPr>
          <w:rFonts w:eastAsiaTheme="majorEastAsia"/>
        </w:rPr>
        <w:t>$output-&gt;HTML();</w:t>
      </w:r>
    </w:p>
    <w:p w:rsidR="00E05A3D" w:rsidRPr="00E05A3D" w:rsidRDefault="00E05A3D" w:rsidP="00E05A3D">
      <w:pPr>
        <w:pStyle w:val="CodeStyle"/>
      </w:pPr>
      <w:r w:rsidRPr="00E05A3D">
        <w:rPr>
          <w:rFonts w:eastAsiaTheme="majorEastAsia"/>
        </w:rPr>
        <w:t>echo</w:t>
      </w:r>
      <w:r w:rsidRPr="00E05A3D">
        <w:t xml:space="preserve"> </w:t>
      </w:r>
      <w:r w:rsidRPr="00E05A3D">
        <w:rPr>
          <w:rFonts w:eastAsiaTheme="majorEastAsia"/>
        </w:rPr>
        <w:t>$output-&gt;JADE();</w:t>
      </w:r>
    </w:p>
    <w:p w:rsidR="00F54AD3" w:rsidRDefault="00E05A3D" w:rsidP="00E05A3D">
      <w:pPr>
        <w:pStyle w:val="ContentStyle"/>
      </w:pPr>
      <w:r w:rsidRPr="00E05A3D">
        <w:t>Now, whatever logic you need to output the data to the user is now handled by the</w:t>
      </w:r>
      <w:r w:rsidRPr="00E05A3D">
        <w:rPr>
          <w:rStyle w:val="apple-converted-space"/>
          <w:rFonts w:eastAsiaTheme="majorEastAsia"/>
        </w:rPr>
        <w:t> </w:t>
      </w:r>
      <w:r w:rsidRPr="00E05A3D">
        <w:rPr>
          <w:rStyle w:val="Strong"/>
          <w:b w:val="0"/>
          <w:bCs w:val="0"/>
        </w:rPr>
        <w:t>SumCalculatorOutputter</w:t>
      </w:r>
      <w:r w:rsidRPr="00E05A3D">
        <w:rPr>
          <w:rStyle w:val="apple-converted-space"/>
          <w:rFonts w:eastAsiaTheme="majorEastAsia"/>
        </w:rPr>
        <w:t> </w:t>
      </w:r>
      <w:r w:rsidRPr="00E05A3D">
        <w:t>class.</w:t>
      </w:r>
      <w:r w:rsidR="00F54AD3" w:rsidRPr="00E05A3D">
        <w:br/>
      </w:r>
    </w:p>
    <w:p w:rsidR="00E05A3D" w:rsidRPr="00E05A3D" w:rsidRDefault="000027B0" w:rsidP="00E05A3D">
      <w:pPr>
        <w:pStyle w:val="ContentStyle"/>
      </w:pPr>
      <w:hyperlink r:id="rId554" w:anchor="openclosed-principle" w:history="1">
        <w:r w:rsidR="00E05A3D" w:rsidRPr="00E05A3D">
          <w:rPr>
            <w:rStyle w:val="Hyperlink"/>
            <w:b/>
            <w:color w:val="2A2A2A"/>
          </w:rPr>
          <w:t>Open-closed Principle</w:t>
        </w:r>
      </w:hyperlink>
      <w:r w:rsidR="00E05A3D">
        <w:rPr>
          <w:b/>
          <w:u w:val="single"/>
        </w:rPr>
        <w:t xml:space="preserve"> : </w:t>
      </w:r>
      <w:r w:rsidR="00E05A3D" w:rsidRPr="00AB2265">
        <w:rPr>
          <w:i/>
        </w:rPr>
        <w:t>Objects or entities should be open for extension, but closed for modification.</w:t>
      </w:r>
    </w:p>
    <w:p w:rsidR="00E05A3D" w:rsidRDefault="00E05A3D" w:rsidP="00E05A3D">
      <w:pPr>
        <w:pStyle w:val="ContentStyle"/>
      </w:pPr>
      <w:r w:rsidRPr="00E05A3D">
        <w:t>This simply means that a class should be easily extendable without modifying the class itself. Let’s take a look at the</w:t>
      </w:r>
      <w:r w:rsidRPr="00E05A3D">
        <w:rPr>
          <w:rStyle w:val="apple-converted-space"/>
          <w:rFonts w:eastAsiaTheme="majorEastAsia"/>
        </w:rPr>
        <w:t> </w:t>
      </w:r>
      <w:r w:rsidRPr="00E05A3D">
        <w:rPr>
          <w:rStyle w:val="Strong"/>
          <w:b w:val="0"/>
          <w:bCs w:val="0"/>
        </w:rPr>
        <w:t>AreaCalculator</w:t>
      </w:r>
      <w:r w:rsidRPr="00E05A3D">
        <w:rPr>
          <w:rStyle w:val="apple-converted-space"/>
          <w:rFonts w:eastAsiaTheme="majorEastAsia"/>
        </w:rPr>
        <w:t> </w:t>
      </w:r>
      <w:r w:rsidRPr="00E05A3D">
        <w:t>class, especially its</w:t>
      </w:r>
      <w:r w:rsidRPr="00E05A3D">
        <w:rPr>
          <w:rStyle w:val="apple-converted-space"/>
          <w:rFonts w:eastAsiaTheme="majorEastAsia"/>
        </w:rPr>
        <w:t> </w:t>
      </w:r>
      <w:r w:rsidRPr="00E05A3D">
        <w:rPr>
          <w:rStyle w:val="Strong"/>
          <w:b w:val="0"/>
          <w:bCs w:val="0"/>
        </w:rPr>
        <w:t>sum</w:t>
      </w:r>
      <w:r w:rsidRPr="00E05A3D">
        <w:rPr>
          <w:rStyle w:val="apple-converted-space"/>
          <w:rFonts w:eastAsiaTheme="majorEastAsia"/>
        </w:rPr>
        <w:t> </w:t>
      </w:r>
      <w:r w:rsidRPr="00E05A3D">
        <w:t>method.</w:t>
      </w:r>
    </w:p>
    <w:p w:rsidR="00E05A3D" w:rsidRDefault="00E05A3D" w:rsidP="00E05A3D">
      <w:pPr>
        <w:pStyle w:val="CodeStyle"/>
      </w:pPr>
      <w:r w:rsidRPr="00E05A3D">
        <w:rPr>
          <w:rFonts w:eastAsiaTheme="majorEastAsia"/>
        </w:rPr>
        <w:lastRenderedPageBreak/>
        <w:t>public</w:t>
      </w:r>
      <w:r w:rsidRPr="00E05A3D">
        <w:t xml:space="preserve"> </w:t>
      </w:r>
      <w:r w:rsidRPr="00E05A3D">
        <w:rPr>
          <w:rFonts w:eastAsiaTheme="majorEastAsia"/>
        </w:rPr>
        <w:t>function</w:t>
      </w:r>
      <w:r w:rsidRPr="00E05A3D">
        <w:t xml:space="preserve"> </w:t>
      </w:r>
      <w:r w:rsidRPr="00E05A3D">
        <w:rPr>
          <w:rFonts w:eastAsiaTheme="majorEastAsia"/>
        </w:rPr>
        <w:t>sum()</w:t>
      </w:r>
      <w:r w:rsidRPr="00E05A3D">
        <w:t xml:space="preserve"> </w:t>
      </w:r>
    </w:p>
    <w:p w:rsidR="00E05A3D" w:rsidRPr="00E05A3D" w:rsidRDefault="00E05A3D" w:rsidP="00E05A3D">
      <w:pPr>
        <w:pStyle w:val="CodeStyle"/>
      </w:pPr>
      <w:r w:rsidRPr="00E05A3D">
        <w:rPr>
          <w:rFonts w:eastAsiaTheme="majorEastAsia"/>
        </w:rPr>
        <w:t>{</w:t>
      </w:r>
    </w:p>
    <w:p w:rsidR="00E05A3D" w:rsidRDefault="00E05A3D" w:rsidP="00E05A3D">
      <w:pPr>
        <w:pStyle w:val="CodeStyle"/>
      </w:pPr>
      <w:r w:rsidRPr="00E05A3D">
        <w:t xml:space="preserve">    </w:t>
      </w:r>
      <w:r w:rsidRPr="00E05A3D">
        <w:rPr>
          <w:rFonts w:eastAsiaTheme="majorEastAsia"/>
        </w:rPr>
        <w:t>foreach($this-&gt;shapes</w:t>
      </w:r>
      <w:r w:rsidRPr="00E05A3D">
        <w:t xml:space="preserve"> </w:t>
      </w:r>
      <w:r w:rsidRPr="00E05A3D">
        <w:rPr>
          <w:rFonts w:eastAsiaTheme="majorEastAsia"/>
        </w:rPr>
        <w:t>as</w:t>
      </w:r>
      <w:r w:rsidRPr="00E05A3D">
        <w:t xml:space="preserve"> </w:t>
      </w:r>
      <w:r w:rsidRPr="00E05A3D">
        <w:rPr>
          <w:rFonts w:eastAsiaTheme="majorEastAsia"/>
        </w:rPr>
        <w:t>$shape)</w:t>
      </w:r>
      <w:r w:rsidRPr="00E05A3D">
        <w:t xml:space="preserve"> </w:t>
      </w:r>
    </w:p>
    <w:p w:rsidR="00E05A3D" w:rsidRPr="00E05A3D" w:rsidRDefault="00E05A3D" w:rsidP="00E05A3D">
      <w:pPr>
        <w:pStyle w:val="CodeStyle"/>
      </w:pPr>
      <w:r>
        <w:t xml:space="preserve">    </w:t>
      </w:r>
      <w:r w:rsidRPr="00E05A3D">
        <w:rPr>
          <w:rFonts w:eastAsiaTheme="majorEastAsia"/>
        </w:rPr>
        <w:t>{</w:t>
      </w:r>
    </w:p>
    <w:p w:rsidR="00E05A3D" w:rsidRDefault="00E05A3D" w:rsidP="00E05A3D">
      <w:pPr>
        <w:pStyle w:val="CodeStyle"/>
      </w:pPr>
      <w:r w:rsidRPr="00E05A3D">
        <w:t xml:space="preserve">        </w:t>
      </w:r>
      <w:r w:rsidRPr="00E05A3D">
        <w:rPr>
          <w:rFonts w:eastAsiaTheme="majorEastAsia"/>
        </w:rPr>
        <w:t>if(is_a($shape,</w:t>
      </w:r>
      <w:r w:rsidRPr="00E05A3D">
        <w:t xml:space="preserve"> </w:t>
      </w:r>
      <w:r w:rsidRPr="00E05A3D">
        <w:rPr>
          <w:rFonts w:eastAsiaTheme="majorEastAsia"/>
        </w:rPr>
        <w:t>'Square'))</w:t>
      </w:r>
      <w:r w:rsidRPr="00E05A3D">
        <w:t xml:space="preserve"> </w:t>
      </w:r>
      <w:r w:rsidRPr="00E05A3D">
        <w:rPr>
          <w:rFonts w:eastAsiaTheme="majorEastAsia"/>
        </w:rPr>
        <w:t>{</w:t>
      </w:r>
      <w:r>
        <w:rPr>
          <w:rFonts w:eastAsiaTheme="majorEastAsia"/>
        </w:rPr>
        <w:t xml:space="preserve">  </w:t>
      </w:r>
      <w:r w:rsidRPr="00E05A3D">
        <w:rPr>
          <w:rFonts w:eastAsiaTheme="majorEastAsia"/>
        </w:rPr>
        <w:t>$area[]</w:t>
      </w:r>
      <w:r w:rsidRPr="00E05A3D">
        <w:t xml:space="preserve"> </w:t>
      </w:r>
      <w:r w:rsidRPr="00E05A3D">
        <w:rPr>
          <w:rFonts w:eastAsiaTheme="majorEastAsia"/>
        </w:rPr>
        <w:t>=</w:t>
      </w:r>
      <w:r w:rsidRPr="00E05A3D">
        <w:t xml:space="preserve"> </w:t>
      </w:r>
      <w:r w:rsidRPr="00E05A3D">
        <w:rPr>
          <w:rFonts w:eastAsiaTheme="majorEastAsia"/>
        </w:rPr>
        <w:t>pow($shape-&gt;length,</w:t>
      </w:r>
      <w:r w:rsidRPr="00E05A3D">
        <w:t xml:space="preserve"> </w:t>
      </w:r>
      <w:r w:rsidRPr="00E05A3D">
        <w:rPr>
          <w:rFonts w:eastAsiaTheme="majorEastAsia"/>
        </w:rPr>
        <w:t>2);</w:t>
      </w:r>
      <w:r>
        <w:rPr>
          <w:rFonts w:eastAsiaTheme="majorEastAsia"/>
        </w:rPr>
        <w:t xml:space="preserve">  </w:t>
      </w:r>
      <w:r w:rsidRPr="00E05A3D">
        <w:rPr>
          <w:rFonts w:eastAsiaTheme="majorEastAsia"/>
        </w:rPr>
        <w:t>}</w:t>
      </w:r>
      <w:r w:rsidRPr="00E05A3D">
        <w:t xml:space="preserve"> </w:t>
      </w:r>
    </w:p>
    <w:p w:rsidR="00E05A3D" w:rsidRPr="00E05A3D" w:rsidRDefault="00E05A3D" w:rsidP="00E05A3D">
      <w:pPr>
        <w:pStyle w:val="CodeStyle"/>
        <w:ind w:firstLine="720"/>
      </w:pPr>
      <w:r>
        <w:t xml:space="preserve">  </w:t>
      </w:r>
      <w:r w:rsidRPr="00E05A3D">
        <w:rPr>
          <w:rFonts w:eastAsiaTheme="majorEastAsia"/>
        </w:rPr>
        <w:t>else</w:t>
      </w:r>
      <w:r w:rsidRPr="00E05A3D">
        <w:t xml:space="preserve"> </w:t>
      </w:r>
      <w:r w:rsidRPr="00E05A3D">
        <w:rPr>
          <w:rFonts w:eastAsiaTheme="majorEastAsia"/>
        </w:rPr>
        <w:t>if(is_a($shape,</w:t>
      </w:r>
      <w:r w:rsidRPr="00E05A3D">
        <w:t xml:space="preserve"> </w:t>
      </w:r>
      <w:r w:rsidRPr="00E05A3D">
        <w:rPr>
          <w:rFonts w:eastAsiaTheme="majorEastAsia"/>
        </w:rPr>
        <w:t>'Circle')){</w:t>
      </w:r>
      <w:r>
        <w:rPr>
          <w:rFonts w:eastAsiaTheme="majorEastAsia"/>
        </w:rPr>
        <w:t xml:space="preserve"> </w:t>
      </w:r>
      <w:r w:rsidRPr="00E05A3D">
        <w:rPr>
          <w:rFonts w:eastAsiaTheme="majorEastAsia"/>
        </w:rPr>
        <w:t>$area[]</w:t>
      </w:r>
      <w:r w:rsidRPr="00E05A3D">
        <w:t xml:space="preserve"> </w:t>
      </w:r>
      <w:r w:rsidRPr="00E05A3D">
        <w:rPr>
          <w:rFonts w:eastAsiaTheme="majorEastAsia"/>
        </w:rPr>
        <w:t>=</w:t>
      </w:r>
      <w:r w:rsidRPr="00E05A3D">
        <w:t xml:space="preserve"> </w:t>
      </w:r>
      <w:r w:rsidRPr="00E05A3D">
        <w:rPr>
          <w:rFonts w:eastAsiaTheme="majorEastAsia"/>
        </w:rPr>
        <w:t>pi()</w:t>
      </w:r>
      <w:r w:rsidRPr="00E05A3D">
        <w:t xml:space="preserve"> </w:t>
      </w:r>
      <w:r w:rsidRPr="00E05A3D">
        <w:rPr>
          <w:rFonts w:eastAsiaTheme="majorEastAsia"/>
        </w:rPr>
        <w:t>*</w:t>
      </w:r>
      <w:r w:rsidRPr="00E05A3D">
        <w:t xml:space="preserve"> </w:t>
      </w:r>
      <w:r w:rsidRPr="00E05A3D">
        <w:rPr>
          <w:rFonts w:eastAsiaTheme="majorEastAsia"/>
        </w:rPr>
        <w:t>pow($shape-&gt;radius,</w:t>
      </w:r>
      <w:r w:rsidRPr="00E05A3D">
        <w:t xml:space="preserve"> </w:t>
      </w:r>
      <w:r w:rsidRPr="00E05A3D">
        <w:rPr>
          <w:rFonts w:eastAsiaTheme="majorEastAsia"/>
        </w:rPr>
        <w:t>2);</w:t>
      </w:r>
      <w:r w:rsidRPr="00E05A3D">
        <w:t xml:space="preserve"> </w:t>
      </w:r>
      <w:r w:rsidRPr="00E05A3D">
        <w:rPr>
          <w:rFonts w:eastAsiaTheme="majorEastAsia"/>
        </w:rPr>
        <w:t>}</w:t>
      </w:r>
    </w:p>
    <w:p w:rsidR="00E05A3D" w:rsidRPr="00E05A3D" w:rsidRDefault="00E05A3D" w:rsidP="00E05A3D">
      <w:pPr>
        <w:pStyle w:val="CodeStyle"/>
      </w:pPr>
      <w:r w:rsidRPr="00E05A3D">
        <w:t xml:space="preserve">    </w:t>
      </w:r>
      <w:r w:rsidRPr="00E05A3D">
        <w:rPr>
          <w:rFonts w:eastAsiaTheme="majorEastAsia"/>
        </w:rPr>
        <w:t>}</w:t>
      </w:r>
    </w:p>
    <w:p w:rsidR="00E05A3D" w:rsidRPr="00E05A3D" w:rsidRDefault="00E05A3D" w:rsidP="00E05A3D">
      <w:pPr>
        <w:pStyle w:val="CodeStyle"/>
      </w:pPr>
      <w:r w:rsidRPr="00E05A3D">
        <w:t xml:space="preserve">    </w:t>
      </w:r>
      <w:r w:rsidRPr="00E05A3D">
        <w:rPr>
          <w:rFonts w:eastAsiaTheme="majorEastAsia"/>
        </w:rPr>
        <w:t>return</w:t>
      </w:r>
      <w:r w:rsidRPr="00E05A3D">
        <w:t xml:space="preserve"> </w:t>
      </w:r>
      <w:r w:rsidRPr="00E05A3D">
        <w:rPr>
          <w:rFonts w:eastAsiaTheme="majorEastAsia"/>
        </w:rPr>
        <w:t>array_sum($area);</w:t>
      </w:r>
    </w:p>
    <w:p w:rsidR="00E05A3D" w:rsidRDefault="00E05A3D" w:rsidP="00E05A3D">
      <w:pPr>
        <w:pStyle w:val="CodeStyle"/>
      </w:pPr>
      <w:r w:rsidRPr="00E05A3D">
        <w:rPr>
          <w:rFonts w:eastAsiaTheme="majorEastAsia"/>
        </w:rPr>
        <w:t>}</w:t>
      </w:r>
      <w:r w:rsidRPr="00E05A3D">
        <w:t xml:space="preserve">   </w:t>
      </w:r>
    </w:p>
    <w:p w:rsidR="002C426B" w:rsidRPr="002C426B" w:rsidRDefault="002C426B" w:rsidP="002C426B">
      <w:pPr>
        <w:pStyle w:val="ContentStyle"/>
      </w:pPr>
      <w:r w:rsidRPr="002C426B">
        <w:t>If we wanted the </w:t>
      </w:r>
      <w:r w:rsidRPr="002C426B">
        <w:rPr>
          <w:b/>
          <w:bCs/>
          <w:color w:val="444444"/>
        </w:rPr>
        <w:t>sum</w:t>
      </w:r>
      <w:r w:rsidRPr="002C426B">
        <w:t> method to be able to sum the areas of more shapes, we would have to add more </w:t>
      </w:r>
      <w:r w:rsidRPr="002C426B">
        <w:rPr>
          <w:b/>
          <w:bCs/>
          <w:color w:val="444444"/>
        </w:rPr>
        <w:t>if/else blocks</w:t>
      </w:r>
      <w:r w:rsidRPr="002C426B">
        <w:t> and that goes against the Open-closed principle.</w:t>
      </w:r>
    </w:p>
    <w:p w:rsidR="002C426B" w:rsidRPr="002C426B" w:rsidRDefault="002C426B" w:rsidP="002C426B">
      <w:pPr>
        <w:pStyle w:val="ContentStyle"/>
      </w:pPr>
      <w:r w:rsidRPr="002C426B">
        <w:t>A way we can make this </w:t>
      </w:r>
      <w:r w:rsidRPr="002C426B">
        <w:rPr>
          <w:b/>
          <w:bCs/>
          <w:color w:val="444444"/>
        </w:rPr>
        <w:t>sum</w:t>
      </w:r>
      <w:r w:rsidRPr="002C426B">
        <w:t> method better is to remove the logic to calculate the area of each shape out of the sum method and attach it to the shape’s class.</w:t>
      </w:r>
    </w:p>
    <w:p w:rsidR="002C426B" w:rsidRDefault="002C426B" w:rsidP="002C426B">
      <w:pPr>
        <w:pStyle w:val="CodeStyle"/>
      </w:pPr>
      <w:r w:rsidRPr="002C426B">
        <w:rPr>
          <w:rFonts w:eastAsiaTheme="majorEastAsia"/>
        </w:rPr>
        <w:t>class</w:t>
      </w:r>
      <w:r w:rsidRPr="002C426B">
        <w:t xml:space="preserve"> </w:t>
      </w:r>
      <w:r w:rsidRPr="002C426B">
        <w:rPr>
          <w:rFonts w:eastAsiaTheme="majorEastAsia"/>
        </w:rPr>
        <w:t>Square</w:t>
      </w:r>
      <w:r w:rsidRPr="002C426B">
        <w:t xml:space="preserve"> </w:t>
      </w:r>
    </w:p>
    <w:p w:rsidR="002C426B" w:rsidRPr="002C426B" w:rsidRDefault="002C426B" w:rsidP="002C426B">
      <w:pPr>
        <w:pStyle w:val="CodeStyle"/>
      </w:pPr>
      <w:r w:rsidRPr="002C426B">
        <w:rPr>
          <w:rFonts w:eastAsiaTheme="majorEastAsia"/>
        </w:rPr>
        <w:t>{</w:t>
      </w:r>
    </w:p>
    <w:p w:rsidR="002C426B" w:rsidRPr="002C426B" w:rsidRDefault="002C426B" w:rsidP="002C426B">
      <w:pPr>
        <w:pStyle w:val="CodeStyle"/>
      </w:pPr>
      <w:r w:rsidRPr="002C426B">
        <w:t xml:space="preserve">    </w:t>
      </w:r>
      <w:r w:rsidRPr="002C426B">
        <w:rPr>
          <w:rFonts w:eastAsiaTheme="majorEastAsia"/>
        </w:rPr>
        <w:t>public</w:t>
      </w:r>
      <w:r w:rsidRPr="002C426B">
        <w:t xml:space="preserve"> </w:t>
      </w:r>
      <w:r w:rsidRPr="002C426B">
        <w:rPr>
          <w:rFonts w:eastAsiaTheme="majorEastAsia"/>
        </w:rPr>
        <w:t>$length;</w:t>
      </w:r>
    </w:p>
    <w:p w:rsidR="002C426B" w:rsidRPr="002C426B" w:rsidRDefault="002C426B" w:rsidP="002C426B">
      <w:pPr>
        <w:pStyle w:val="CodeStyle"/>
      </w:pPr>
      <w:r w:rsidRPr="002C426B">
        <w:t xml:space="preserve">    </w:t>
      </w:r>
      <w:r w:rsidRPr="002C426B">
        <w:rPr>
          <w:rFonts w:eastAsiaTheme="majorEastAsia"/>
        </w:rPr>
        <w:t>public</w:t>
      </w:r>
      <w:r w:rsidRPr="002C426B">
        <w:t xml:space="preserve"> </w:t>
      </w:r>
      <w:r w:rsidRPr="002C426B">
        <w:rPr>
          <w:rFonts w:eastAsiaTheme="majorEastAsia"/>
        </w:rPr>
        <w:t>function</w:t>
      </w:r>
      <w:r w:rsidRPr="002C426B">
        <w:t xml:space="preserve"> </w:t>
      </w:r>
      <w:r w:rsidRPr="002C426B">
        <w:rPr>
          <w:rFonts w:eastAsiaTheme="majorEastAsia"/>
        </w:rPr>
        <w:t>__construct($length)</w:t>
      </w:r>
      <w:r w:rsidRPr="002C426B">
        <w:t xml:space="preserve"> </w:t>
      </w:r>
      <w:r w:rsidRPr="002C426B">
        <w:rPr>
          <w:rFonts w:eastAsiaTheme="majorEastAsia"/>
        </w:rPr>
        <w:t>{</w:t>
      </w:r>
      <w:r>
        <w:rPr>
          <w:rFonts w:eastAsiaTheme="majorEastAsia"/>
        </w:rPr>
        <w:t xml:space="preserve"> </w:t>
      </w:r>
      <w:r w:rsidRPr="002C426B">
        <w:rPr>
          <w:rFonts w:eastAsiaTheme="majorEastAsia"/>
        </w:rPr>
        <w:t>$this-&gt;length</w:t>
      </w:r>
      <w:r w:rsidRPr="002C426B">
        <w:t xml:space="preserve"> </w:t>
      </w:r>
      <w:r w:rsidRPr="002C426B">
        <w:rPr>
          <w:rFonts w:eastAsiaTheme="majorEastAsia"/>
        </w:rPr>
        <w:t>=</w:t>
      </w:r>
      <w:r w:rsidRPr="002C426B">
        <w:t xml:space="preserve"> </w:t>
      </w:r>
      <w:r w:rsidRPr="002C426B">
        <w:rPr>
          <w:rFonts w:eastAsiaTheme="majorEastAsia"/>
        </w:rPr>
        <w:t>$length;</w:t>
      </w:r>
      <w:r>
        <w:rPr>
          <w:rFonts w:eastAsiaTheme="majorEastAsia"/>
        </w:rPr>
        <w:t xml:space="preserve"> </w:t>
      </w:r>
      <w:r w:rsidRPr="002C426B">
        <w:rPr>
          <w:rFonts w:eastAsiaTheme="majorEastAsia"/>
        </w:rPr>
        <w:t>}</w:t>
      </w:r>
    </w:p>
    <w:p w:rsidR="002C426B" w:rsidRDefault="002C426B" w:rsidP="002C426B">
      <w:pPr>
        <w:pStyle w:val="CodeStyle"/>
      </w:pPr>
      <w:r w:rsidRPr="002C426B">
        <w:t xml:space="preserve">    </w:t>
      </w:r>
      <w:r w:rsidRPr="002C426B">
        <w:rPr>
          <w:rFonts w:eastAsiaTheme="majorEastAsia"/>
        </w:rPr>
        <w:t>public</w:t>
      </w:r>
      <w:r w:rsidRPr="002C426B">
        <w:t xml:space="preserve"> </w:t>
      </w:r>
      <w:r w:rsidRPr="002C426B">
        <w:rPr>
          <w:rFonts w:eastAsiaTheme="majorEastAsia"/>
        </w:rPr>
        <w:t>function</w:t>
      </w:r>
      <w:r w:rsidRPr="002C426B">
        <w:t xml:space="preserve"> </w:t>
      </w:r>
      <w:r w:rsidRPr="002C426B">
        <w:rPr>
          <w:rFonts w:eastAsiaTheme="majorEastAsia"/>
        </w:rPr>
        <w:t>area()</w:t>
      </w:r>
      <w:r w:rsidRPr="002C426B">
        <w:t xml:space="preserve"> </w:t>
      </w:r>
      <w:r w:rsidRPr="002C426B">
        <w:rPr>
          <w:rFonts w:eastAsiaTheme="majorEastAsia"/>
        </w:rPr>
        <w:t>{</w:t>
      </w:r>
      <w:r>
        <w:rPr>
          <w:rFonts w:eastAsiaTheme="majorEastAsia"/>
        </w:rPr>
        <w:t xml:space="preserve">  </w:t>
      </w:r>
      <w:r w:rsidRPr="002C426B">
        <w:rPr>
          <w:rFonts w:eastAsiaTheme="majorEastAsia"/>
        </w:rPr>
        <w:t>return</w:t>
      </w:r>
      <w:r w:rsidRPr="002C426B">
        <w:t xml:space="preserve"> </w:t>
      </w:r>
      <w:r w:rsidRPr="002C426B">
        <w:rPr>
          <w:rFonts w:eastAsiaTheme="majorEastAsia"/>
        </w:rPr>
        <w:t>pow($this-&gt;length,</w:t>
      </w:r>
      <w:r w:rsidRPr="002C426B">
        <w:t xml:space="preserve"> </w:t>
      </w:r>
      <w:r w:rsidRPr="002C426B">
        <w:rPr>
          <w:rFonts w:eastAsiaTheme="majorEastAsia"/>
        </w:rPr>
        <w:t>2);</w:t>
      </w:r>
      <w:r>
        <w:rPr>
          <w:rFonts w:eastAsiaTheme="majorEastAsia"/>
        </w:rPr>
        <w:t xml:space="preserve">  </w:t>
      </w:r>
      <w:r w:rsidRPr="002C426B">
        <w:rPr>
          <w:rFonts w:eastAsiaTheme="majorEastAsia"/>
        </w:rPr>
        <w:t>}</w:t>
      </w:r>
    </w:p>
    <w:p w:rsidR="002C426B" w:rsidRDefault="002C426B" w:rsidP="002C426B">
      <w:pPr>
        <w:pStyle w:val="CodeStyle"/>
      </w:pPr>
      <w:r>
        <w:t>}</w:t>
      </w:r>
    </w:p>
    <w:p w:rsidR="002C426B" w:rsidRDefault="002C426B" w:rsidP="002C426B">
      <w:pPr>
        <w:pStyle w:val="ContentStyle"/>
        <w:rPr>
          <w:rFonts w:eastAsiaTheme="majorEastAsia"/>
        </w:rPr>
      </w:pPr>
      <w:r w:rsidRPr="002C426B">
        <w:t>The same thing should be done for the</w:t>
      </w:r>
      <w:r w:rsidRPr="002C426B">
        <w:rPr>
          <w:rStyle w:val="apple-converted-space"/>
          <w:rFonts w:eastAsiaTheme="majorEastAsia"/>
        </w:rPr>
        <w:t> </w:t>
      </w:r>
      <w:r w:rsidRPr="002C426B">
        <w:rPr>
          <w:rStyle w:val="Strong"/>
          <w:b w:val="0"/>
          <w:bCs w:val="0"/>
        </w:rPr>
        <w:t>Circle</w:t>
      </w:r>
      <w:r w:rsidRPr="002C426B">
        <w:rPr>
          <w:rStyle w:val="apple-converted-space"/>
          <w:rFonts w:eastAsiaTheme="majorEastAsia"/>
        </w:rPr>
        <w:t> </w:t>
      </w:r>
      <w:r w:rsidRPr="002C426B">
        <w:t>class, an</w:t>
      </w:r>
      <w:r w:rsidRPr="002C426B">
        <w:rPr>
          <w:rStyle w:val="apple-converted-space"/>
          <w:rFonts w:eastAsiaTheme="majorEastAsia"/>
        </w:rPr>
        <w:t> </w:t>
      </w:r>
      <w:r w:rsidRPr="002C426B">
        <w:rPr>
          <w:rStyle w:val="Strong"/>
          <w:b w:val="0"/>
          <w:bCs w:val="0"/>
        </w:rPr>
        <w:t>area</w:t>
      </w:r>
      <w:r w:rsidRPr="002C426B">
        <w:rPr>
          <w:rStyle w:val="apple-converted-space"/>
          <w:rFonts w:eastAsiaTheme="majorEastAsia"/>
        </w:rPr>
        <w:t> </w:t>
      </w:r>
      <w:r w:rsidRPr="002C426B">
        <w:t>method should be added. Now, to calculate the sum of any shape provided should be as simple as:</w:t>
      </w:r>
    </w:p>
    <w:p w:rsidR="002C426B" w:rsidRDefault="002C426B" w:rsidP="002C426B">
      <w:pPr>
        <w:pStyle w:val="CodeStyle"/>
      </w:pPr>
      <w:r w:rsidRPr="002C426B">
        <w:rPr>
          <w:rFonts w:eastAsiaTheme="majorEastAsia"/>
        </w:rPr>
        <w:t>public</w:t>
      </w:r>
      <w:r w:rsidRPr="002C426B">
        <w:t xml:space="preserve"> </w:t>
      </w:r>
      <w:r w:rsidRPr="002C426B">
        <w:rPr>
          <w:rFonts w:eastAsiaTheme="majorEastAsia"/>
        </w:rPr>
        <w:t>function</w:t>
      </w:r>
      <w:r w:rsidRPr="002C426B">
        <w:t xml:space="preserve"> </w:t>
      </w:r>
      <w:r w:rsidRPr="002C426B">
        <w:rPr>
          <w:rFonts w:eastAsiaTheme="majorEastAsia"/>
        </w:rPr>
        <w:t>sum()</w:t>
      </w:r>
      <w:r w:rsidRPr="002C426B">
        <w:t xml:space="preserve"> </w:t>
      </w:r>
    </w:p>
    <w:p w:rsidR="002C426B" w:rsidRPr="002C426B" w:rsidRDefault="002C426B" w:rsidP="002C426B">
      <w:pPr>
        <w:pStyle w:val="CodeStyle"/>
      </w:pPr>
      <w:r w:rsidRPr="002C426B">
        <w:rPr>
          <w:rFonts w:eastAsiaTheme="majorEastAsia"/>
        </w:rPr>
        <w:t>{</w:t>
      </w:r>
    </w:p>
    <w:p w:rsidR="002C426B" w:rsidRPr="002C426B" w:rsidRDefault="002C426B" w:rsidP="002C426B">
      <w:pPr>
        <w:pStyle w:val="CodeStyle"/>
      </w:pPr>
      <w:r w:rsidRPr="002C426B">
        <w:t xml:space="preserve">    </w:t>
      </w:r>
      <w:r w:rsidRPr="002C426B">
        <w:rPr>
          <w:rFonts w:eastAsiaTheme="majorEastAsia"/>
        </w:rPr>
        <w:t>foreach($this-&gt;shapes</w:t>
      </w:r>
      <w:r w:rsidRPr="002C426B">
        <w:t xml:space="preserve"> </w:t>
      </w:r>
      <w:r w:rsidRPr="002C426B">
        <w:rPr>
          <w:rFonts w:eastAsiaTheme="majorEastAsia"/>
        </w:rPr>
        <w:t>as</w:t>
      </w:r>
      <w:r w:rsidRPr="002C426B">
        <w:t xml:space="preserve"> </w:t>
      </w:r>
      <w:r w:rsidRPr="002C426B">
        <w:rPr>
          <w:rFonts w:eastAsiaTheme="majorEastAsia"/>
        </w:rPr>
        <w:t>$shape)</w:t>
      </w:r>
      <w:r w:rsidRPr="002C426B">
        <w:t xml:space="preserve"> </w:t>
      </w:r>
      <w:r w:rsidRPr="002C426B">
        <w:rPr>
          <w:rFonts w:eastAsiaTheme="majorEastAsia"/>
        </w:rPr>
        <w:t>{</w:t>
      </w:r>
      <w:r>
        <w:rPr>
          <w:rFonts w:eastAsiaTheme="majorEastAsia"/>
        </w:rPr>
        <w:t xml:space="preserve">  </w:t>
      </w:r>
      <w:r w:rsidRPr="002C426B">
        <w:rPr>
          <w:rFonts w:eastAsiaTheme="majorEastAsia"/>
        </w:rPr>
        <w:t>$area[]</w:t>
      </w:r>
      <w:r w:rsidRPr="002C426B">
        <w:t xml:space="preserve"> </w:t>
      </w:r>
      <w:r w:rsidRPr="002C426B">
        <w:rPr>
          <w:rFonts w:eastAsiaTheme="majorEastAsia"/>
        </w:rPr>
        <w:t>=</w:t>
      </w:r>
      <w:r w:rsidRPr="002C426B">
        <w:t xml:space="preserve"> </w:t>
      </w:r>
      <w:r w:rsidRPr="002C426B">
        <w:rPr>
          <w:rFonts w:eastAsiaTheme="majorEastAsia"/>
        </w:rPr>
        <w:t>$shape-&gt;area;</w:t>
      </w:r>
      <w:r>
        <w:rPr>
          <w:rFonts w:eastAsiaTheme="majorEastAsia"/>
        </w:rPr>
        <w:t xml:space="preserve">  </w:t>
      </w:r>
      <w:r w:rsidRPr="002C426B">
        <w:rPr>
          <w:rFonts w:eastAsiaTheme="majorEastAsia"/>
        </w:rPr>
        <w:t>}</w:t>
      </w:r>
    </w:p>
    <w:p w:rsidR="002C426B" w:rsidRPr="002C426B" w:rsidRDefault="002C426B" w:rsidP="002C426B">
      <w:pPr>
        <w:pStyle w:val="CodeStyle"/>
      </w:pPr>
      <w:r w:rsidRPr="002C426B">
        <w:t xml:space="preserve">    </w:t>
      </w:r>
      <w:r w:rsidRPr="002C426B">
        <w:rPr>
          <w:rFonts w:eastAsiaTheme="majorEastAsia"/>
        </w:rPr>
        <w:t>return</w:t>
      </w:r>
      <w:r w:rsidRPr="002C426B">
        <w:t xml:space="preserve"> </w:t>
      </w:r>
      <w:r w:rsidRPr="002C426B">
        <w:rPr>
          <w:rFonts w:eastAsiaTheme="majorEastAsia"/>
        </w:rPr>
        <w:t>array_sum($area);</w:t>
      </w:r>
    </w:p>
    <w:p w:rsidR="002C426B" w:rsidRDefault="002C426B" w:rsidP="002C426B">
      <w:pPr>
        <w:pStyle w:val="CodeStyle"/>
        <w:rPr>
          <w:rFonts w:eastAsiaTheme="majorEastAsia"/>
        </w:rPr>
      </w:pPr>
      <w:r w:rsidRPr="002C426B">
        <w:rPr>
          <w:rFonts w:eastAsiaTheme="majorEastAsia"/>
        </w:rPr>
        <w:t>}</w:t>
      </w:r>
    </w:p>
    <w:p w:rsidR="00993154" w:rsidRPr="00993154" w:rsidRDefault="00993154" w:rsidP="00993154">
      <w:pPr>
        <w:pStyle w:val="ContentStyle"/>
      </w:pPr>
      <w:r w:rsidRPr="00993154">
        <w:t>Now we can create another shape class and pass it in when calculating the sum without breaking our code. However, now another problem arises, how do we know that the object passed into the </w:t>
      </w:r>
      <w:r w:rsidRPr="00993154">
        <w:rPr>
          <w:b/>
          <w:bCs/>
          <w:color w:val="444444"/>
        </w:rPr>
        <w:t>AreaCalculator</w:t>
      </w:r>
      <w:r w:rsidRPr="00993154">
        <w:t> is actually a shape or if the shape has a method named </w:t>
      </w:r>
      <w:r w:rsidRPr="00993154">
        <w:rPr>
          <w:b/>
          <w:bCs/>
          <w:color w:val="444444"/>
        </w:rPr>
        <w:t>area</w:t>
      </w:r>
      <w:r w:rsidRPr="00993154">
        <w:t>?</w:t>
      </w:r>
    </w:p>
    <w:p w:rsidR="00993154" w:rsidRDefault="00993154" w:rsidP="00993154">
      <w:pPr>
        <w:pStyle w:val="ContentStyle"/>
      </w:pPr>
      <w:r w:rsidRPr="00993154">
        <w:t>Coding to an interface is an integral part of </w:t>
      </w:r>
      <w:r w:rsidRPr="00993154">
        <w:rPr>
          <w:b/>
          <w:bCs/>
          <w:color w:val="444444"/>
        </w:rPr>
        <w:t>S.O.L.I.D</w:t>
      </w:r>
      <w:r w:rsidRPr="00993154">
        <w:t>, a quick example is we create an interface, that every shape implements:</w:t>
      </w:r>
    </w:p>
    <w:p w:rsidR="00993154" w:rsidRDefault="00993154" w:rsidP="00993154">
      <w:pPr>
        <w:pStyle w:val="CodeStyle"/>
      </w:pPr>
      <w:r w:rsidRPr="00993154">
        <w:rPr>
          <w:rFonts w:eastAsiaTheme="majorEastAsia"/>
        </w:rPr>
        <w:t>interface</w:t>
      </w:r>
      <w:r w:rsidRPr="00993154">
        <w:t xml:space="preserve"> </w:t>
      </w:r>
      <w:r w:rsidRPr="00993154">
        <w:rPr>
          <w:rFonts w:eastAsiaTheme="majorEastAsia"/>
        </w:rPr>
        <w:t>ShapeInterface</w:t>
      </w:r>
      <w:r w:rsidRPr="00993154">
        <w:t xml:space="preserve"> </w:t>
      </w:r>
    </w:p>
    <w:p w:rsidR="00993154" w:rsidRPr="00993154" w:rsidRDefault="00993154" w:rsidP="00993154">
      <w:pPr>
        <w:pStyle w:val="CodeStyle"/>
      </w:pPr>
      <w:r w:rsidRPr="00993154">
        <w:rPr>
          <w:rFonts w:eastAsiaTheme="majorEastAsia"/>
        </w:rPr>
        <w:t>{</w:t>
      </w:r>
    </w:p>
    <w:p w:rsidR="00993154" w:rsidRPr="00993154" w:rsidRDefault="00993154" w:rsidP="00993154">
      <w:pPr>
        <w:pStyle w:val="CodeStyle"/>
      </w:pPr>
      <w:r w:rsidRPr="00993154">
        <w:t xml:space="preserve">    </w:t>
      </w:r>
      <w:r w:rsidRPr="00993154">
        <w:rPr>
          <w:rFonts w:eastAsiaTheme="majorEastAsia"/>
        </w:rPr>
        <w:t>public</w:t>
      </w:r>
      <w:r w:rsidRPr="00993154">
        <w:t xml:space="preserve"> </w:t>
      </w:r>
      <w:r w:rsidRPr="00993154">
        <w:rPr>
          <w:rFonts w:eastAsiaTheme="majorEastAsia"/>
        </w:rPr>
        <w:t>function</w:t>
      </w:r>
      <w:r w:rsidRPr="00993154">
        <w:t xml:space="preserve"> </w:t>
      </w:r>
      <w:r w:rsidRPr="00993154">
        <w:rPr>
          <w:rFonts w:eastAsiaTheme="majorEastAsia"/>
        </w:rPr>
        <w:t>area();</w:t>
      </w:r>
    </w:p>
    <w:p w:rsidR="00993154" w:rsidRPr="00993154" w:rsidRDefault="00993154" w:rsidP="00993154">
      <w:pPr>
        <w:pStyle w:val="CodeStyle"/>
      </w:pPr>
      <w:r w:rsidRPr="00993154">
        <w:rPr>
          <w:rFonts w:eastAsiaTheme="majorEastAsia"/>
        </w:rPr>
        <w:t>}</w:t>
      </w:r>
    </w:p>
    <w:p w:rsidR="00993154" w:rsidRDefault="00993154" w:rsidP="00993154">
      <w:pPr>
        <w:pStyle w:val="CodeStyle"/>
      </w:pPr>
      <w:r w:rsidRPr="00993154">
        <w:rPr>
          <w:rFonts w:eastAsiaTheme="majorEastAsia"/>
        </w:rPr>
        <w:t>class</w:t>
      </w:r>
      <w:r w:rsidRPr="00993154">
        <w:t xml:space="preserve"> </w:t>
      </w:r>
      <w:r w:rsidRPr="00993154">
        <w:rPr>
          <w:rFonts w:eastAsiaTheme="majorEastAsia"/>
        </w:rPr>
        <w:t>Circle</w:t>
      </w:r>
      <w:r w:rsidRPr="00993154">
        <w:t xml:space="preserve"> </w:t>
      </w:r>
      <w:r w:rsidRPr="00993154">
        <w:rPr>
          <w:rFonts w:eastAsiaTheme="majorEastAsia"/>
        </w:rPr>
        <w:t>implements</w:t>
      </w:r>
      <w:r w:rsidRPr="00993154">
        <w:t xml:space="preserve"> </w:t>
      </w:r>
      <w:r w:rsidRPr="00993154">
        <w:rPr>
          <w:rFonts w:eastAsiaTheme="majorEastAsia"/>
        </w:rPr>
        <w:t>ShapeInterface</w:t>
      </w:r>
      <w:r w:rsidRPr="00993154">
        <w:t xml:space="preserve"> </w:t>
      </w:r>
    </w:p>
    <w:p w:rsidR="00993154" w:rsidRPr="00993154" w:rsidRDefault="00993154" w:rsidP="00993154">
      <w:pPr>
        <w:pStyle w:val="CodeStyle"/>
      </w:pPr>
      <w:r w:rsidRPr="00993154">
        <w:rPr>
          <w:rFonts w:eastAsiaTheme="majorEastAsia"/>
        </w:rPr>
        <w:t>{</w:t>
      </w:r>
    </w:p>
    <w:p w:rsidR="00993154" w:rsidRPr="00993154" w:rsidRDefault="00993154" w:rsidP="00993154">
      <w:pPr>
        <w:pStyle w:val="CodeStyle"/>
      </w:pPr>
      <w:r w:rsidRPr="00993154">
        <w:t xml:space="preserve">    </w:t>
      </w:r>
      <w:r w:rsidRPr="00993154">
        <w:rPr>
          <w:rFonts w:eastAsiaTheme="majorEastAsia"/>
        </w:rPr>
        <w:t>public</w:t>
      </w:r>
      <w:r w:rsidRPr="00993154">
        <w:t xml:space="preserve"> </w:t>
      </w:r>
      <w:r w:rsidRPr="00993154">
        <w:rPr>
          <w:rFonts w:eastAsiaTheme="majorEastAsia"/>
        </w:rPr>
        <w:t>$radius;</w:t>
      </w:r>
    </w:p>
    <w:p w:rsidR="00993154" w:rsidRPr="00993154" w:rsidRDefault="00993154" w:rsidP="00993154">
      <w:pPr>
        <w:pStyle w:val="CodeStyle"/>
      </w:pPr>
      <w:r w:rsidRPr="00993154">
        <w:t xml:space="preserve">    </w:t>
      </w:r>
      <w:r w:rsidRPr="00993154">
        <w:rPr>
          <w:rFonts w:eastAsiaTheme="majorEastAsia"/>
        </w:rPr>
        <w:t>public</w:t>
      </w:r>
      <w:r w:rsidRPr="00993154">
        <w:t xml:space="preserve"> </w:t>
      </w:r>
      <w:r w:rsidRPr="00993154">
        <w:rPr>
          <w:rFonts w:eastAsiaTheme="majorEastAsia"/>
        </w:rPr>
        <w:t>function</w:t>
      </w:r>
      <w:r w:rsidRPr="00993154">
        <w:t xml:space="preserve"> </w:t>
      </w:r>
      <w:r w:rsidRPr="00993154">
        <w:rPr>
          <w:rFonts w:eastAsiaTheme="majorEastAsia"/>
        </w:rPr>
        <w:t>__construct($radius)</w:t>
      </w:r>
      <w:r w:rsidRPr="00993154">
        <w:t xml:space="preserve"> </w:t>
      </w:r>
      <w:r w:rsidRPr="00993154">
        <w:rPr>
          <w:rFonts w:eastAsiaTheme="majorEastAsia"/>
        </w:rPr>
        <w:t>{</w:t>
      </w:r>
      <w:r>
        <w:rPr>
          <w:rFonts w:eastAsiaTheme="majorEastAsia"/>
        </w:rPr>
        <w:t xml:space="preserve"> </w:t>
      </w:r>
      <w:r w:rsidRPr="00993154">
        <w:rPr>
          <w:rFonts w:eastAsiaTheme="majorEastAsia"/>
        </w:rPr>
        <w:t>$this-&gt;radius</w:t>
      </w:r>
      <w:r w:rsidRPr="00993154">
        <w:t xml:space="preserve"> </w:t>
      </w:r>
      <w:r w:rsidRPr="00993154">
        <w:rPr>
          <w:rFonts w:eastAsiaTheme="majorEastAsia"/>
        </w:rPr>
        <w:t>=</w:t>
      </w:r>
      <w:r w:rsidRPr="00993154">
        <w:t xml:space="preserve"> </w:t>
      </w:r>
      <w:r w:rsidRPr="00993154">
        <w:rPr>
          <w:rFonts w:eastAsiaTheme="majorEastAsia"/>
        </w:rPr>
        <w:t>$radius;</w:t>
      </w:r>
      <w:r>
        <w:rPr>
          <w:rFonts w:eastAsiaTheme="majorEastAsia"/>
        </w:rPr>
        <w:t xml:space="preserve"> </w:t>
      </w:r>
      <w:r w:rsidRPr="00993154">
        <w:rPr>
          <w:rFonts w:eastAsiaTheme="majorEastAsia"/>
        </w:rPr>
        <w:t>}</w:t>
      </w:r>
    </w:p>
    <w:p w:rsidR="00993154" w:rsidRPr="00993154" w:rsidRDefault="00993154" w:rsidP="00993154">
      <w:pPr>
        <w:pStyle w:val="CodeStyle"/>
      </w:pPr>
      <w:r w:rsidRPr="00993154">
        <w:t xml:space="preserve">    </w:t>
      </w:r>
      <w:r w:rsidRPr="00993154">
        <w:rPr>
          <w:rFonts w:eastAsiaTheme="majorEastAsia"/>
        </w:rPr>
        <w:t>public</w:t>
      </w:r>
      <w:r w:rsidRPr="00993154">
        <w:t xml:space="preserve"> </w:t>
      </w:r>
      <w:r w:rsidRPr="00993154">
        <w:rPr>
          <w:rFonts w:eastAsiaTheme="majorEastAsia"/>
        </w:rPr>
        <w:t>function</w:t>
      </w:r>
      <w:r w:rsidRPr="00993154">
        <w:t xml:space="preserve"> </w:t>
      </w:r>
      <w:r w:rsidRPr="00993154">
        <w:rPr>
          <w:rFonts w:eastAsiaTheme="majorEastAsia"/>
        </w:rPr>
        <w:t>area()</w:t>
      </w:r>
      <w:r w:rsidRPr="00993154">
        <w:t xml:space="preserve"> </w:t>
      </w:r>
      <w:r w:rsidRPr="00993154">
        <w:rPr>
          <w:rFonts w:eastAsiaTheme="majorEastAsia"/>
        </w:rPr>
        <w:t>{</w:t>
      </w:r>
      <w:r>
        <w:rPr>
          <w:rFonts w:eastAsiaTheme="majorEastAsia"/>
        </w:rPr>
        <w:t xml:space="preserve">  </w:t>
      </w:r>
      <w:r w:rsidRPr="00993154">
        <w:rPr>
          <w:rFonts w:eastAsiaTheme="majorEastAsia"/>
        </w:rPr>
        <w:t>return</w:t>
      </w:r>
      <w:r w:rsidRPr="00993154">
        <w:t xml:space="preserve"> </w:t>
      </w:r>
      <w:r w:rsidRPr="00993154">
        <w:rPr>
          <w:rFonts w:eastAsiaTheme="majorEastAsia"/>
        </w:rPr>
        <w:t>pi()</w:t>
      </w:r>
      <w:r w:rsidRPr="00993154">
        <w:t xml:space="preserve"> </w:t>
      </w:r>
      <w:r w:rsidRPr="00993154">
        <w:rPr>
          <w:rFonts w:eastAsiaTheme="majorEastAsia"/>
        </w:rPr>
        <w:t>*</w:t>
      </w:r>
      <w:r w:rsidRPr="00993154">
        <w:t xml:space="preserve"> </w:t>
      </w:r>
      <w:r w:rsidRPr="00993154">
        <w:rPr>
          <w:rFonts w:eastAsiaTheme="majorEastAsia"/>
        </w:rPr>
        <w:t>pow($this-&gt;radius,</w:t>
      </w:r>
      <w:r w:rsidRPr="00993154">
        <w:t xml:space="preserve"> </w:t>
      </w:r>
      <w:r w:rsidRPr="00993154">
        <w:rPr>
          <w:rFonts w:eastAsiaTheme="majorEastAsia"/>
        </w:rPr>
        <w:t>2);</w:t>
      </w:r>
      <w:r>
        <w:rPr>
          <w:rFonts w:eastAsiaTheme="majorEastAsia"/>
        </w:rPr>
        <w:t xml:space="preserve"> </w:t>
      </w:r>
      <w:r w:rsidRPr="00993154">
        <w:rPr>
          <w:rFonts w:eastAsiaTheme="majorEastAsia"/>
        </w:rPr>
        <w:t>}</w:t>
      </w:r>
    </w:p>
    <w:p w:rsidR="00993154" w:rsidRPr="00993154" w:rsidRDefault="00993154" w:rsidP="00993154">
      <w:pPr>
        <w:pStyle w:val="CodeStyle"/>
      </w:pPr>
      <w:r w:rsidRPr="00993154">
        <w:rPr>
          <w:rFonts w:eastAsiaTheme="majorEastAsia"/>
        </w:rPr>
        <w:t>}</w:t>
      </w:r>
      <w:r w:rsidRPr="00993154">
        <w:t xml:space="preserve">  </w:t>
      </w:r>
    </w:p>
    <w:p w:rsidR="00993154" w:rsidRDefault="00993154" w:rsidP="00993154">
      <w:pPr>
        <w:pStyle w:val="ContentStyle"/>
      </w:pPr>
      <w:r w:rsidRPr="00993154">
        <w:t>In our</w:t>
      </w:r>
      <w:r w:rsidRPr="00993154">
        <w:rPr>
          <w:rStyle w:val="apple-converted-space"/>
          <w:rFonts w:eastAsiaTheme="majorEastAsia"/>
        </w:rPr>
        <w:t> </w:t>
      </w:r>
      <w:r w:rsidRPr="00993154">
        <w:rPr>
          <w:rStyle w:val="Strong"/>
          <w:b w:val="0"/>
          <w:bCs w:val="0"/>
        </w:rPr>
        <w:t>AreaCalculator</w:t>
      </w:r>
      <w:r w:rsidRPr="00993154">
        <w:rPr>
          <w:rStyle w:val="apple-converted-space"/>
          <w:rFonts w:eastAsiaTheme="majorEastAsia"/>
        </w:rPr>
        <w:t> </w:t>
      </w:r>
      <w:r w:rsidRPr="00993154">
        <w:t>sum method we can check if the shapes provided are actually instances of the</w:t>
      </w:r>
      <w:r w:rsidRPr="00993154">
        <w:rPr>
          <w:rStyle w:val="apple-converted-space"/>
          <w:rFonts w:eastAsiaTheme="majorEastAsia"/>
        </w:rPr>
        <w:t> </w:t>
      </w:r>
      <w:r w:rsidRPr="00993154">
        <w:rPr>
          <w:rStyle w:val="Strong"/>
          <w:b w:val="0"/>
          <w:bCs w:val="0"/>
        </w:rPr>
        <w:t>ShapeInterface</w:t>
      </w:r>
      <w:r w:rsidRPr="00993154">
        <w:t>, otherwise we throw an exception:</w:t>
      </w:r>
    </w:p>
    <w:p w:rsidR="00993154" w:rsidRDefault="00993154" w:rsidP="00993154">
      <w:pPr>
        <w:pStyle w:val="CodeStyle"/>
      </w:pPr>
      <w:r w:rsidRPr="00993154">
        <w:rPr>
          <w:rFonts w:eastAsiaTheme="majorEastAsia"/>
        </w:rPr>
        <w:t>public</w:t>
      </w:r>
      <w:r w:rsidRPr="00993154">
        <w:t xml:space="preserve"> </w:t>
      </w:r>
      <w:r w:rsidRPr="00993154">
        <w:rPr>
          <w:rFonts w:eastAsiaTheme="majorEastAsia"/>
        </w:rPr>
        <w:t>function</w:t>
      </w:r>
      <w:r w:rsidRPr="00993154">
        <w:t xml:space="preserve"> </w:t>
      </w:r>
      <w:r w:rsidRPr="00993154">
        <w:rPr>
          <w:rFonts w:eastAsiaTheme="majorEastAsia"/>
        </w:rPr>
        <w:t>sum()</w:t>
      </w:r>
      <w:r w:rsidRPr="00993154">
        <w:t xml:space="preserve"> </w:t>
      </w:r>
    </w:p>
    <w:p w:rsidR="00993154" w:rsidRPr="00993154" w:rsidRDefault="00993154" w:rsidP="00993154">
      <w:pPr>
        <w:pStyle w:val="CodeStyle"/>
      </w:pPr>
      <w:r w:rsidRPr="00993154">
        <w:rPr>
          <w:rFonts w:eastAsiaTheme="majorEastAsia"/>
        </w:rPr>
        <w:t>{</w:t>
      </w:r>
    </w:p>
    <w:p w:rsidR="00993154" w:rsidRDefault="00993154" w:rsidP="00993154">
      <w:pPr>
        <w:pStyle w:val="CodeStyle"/>
      </w:pPr>
      <w:r w:rsidRPr="00993154">
        <w:t xml:space="preserve">    </w:t>
      </w:r>
      <w:r w:rsidRPr="00993154">
        <w:rPr>
          <w:rFonts w:eastAsiaTheme="majorEastAsia"/>
        </w:rPr>
        <w:t>foreach($this-&gt;shapes</w:t>
      </w:r>
      <w:r w:rsidRPr="00993154">
        <w:t xml:space="preserve"> </w:t>
      </w:r>
      <w:r w:rsidRPr="00993154">
        <w:rPr>
          <w:rFonts w:eastAsiaTheme="majorEastAsia"/>
        </w:rPr>
        <w:t>as</w:t>
      </w:r>
      <w:r w:rsidRPr="00993154">
        <w:t xml:space="preserve"> </w:t>
      </w:r>
      <w:r w:rsidRPr="00993154">
        <w:rPr>
          <w:rFonts w:eastAsiaTheme="majorEastAsia"/>
        </w:rPr>
        <w:t>$shape)</w:t>
      </w:r>
      <w:r w:rsidRPr="00993154">
        <w:t xml:space="preserve"> </w:t>
      </w:r>
    </w:p>
    <w:p w:rsidR="00993154" w:rsidRPr="00993154" w:rsidRDefault="00993154" w:rsidP="00993154">
      <w:pPr>
        <w:pStyle w:val="CodeStyle"/>
      </w:pPr>
      <w:r>
        <w:t xml:space="preserve">    </w:t>
      </w:r>
      <w:r w:rsidRPr="00993154">
        <w:rPr>
          <w:rFonts w:eastAsiaTheme="majorEastAsia"/>
        </w:rPr>
        <w:t>{</w:t>
      </w:r>
    </w:p>
    <w:p w:rsidR="00993154" w:rsidRDefault="00993154" w:rsidP="00993154">
      <w:pPr>
        <w:pStyle w:val="CodeStyle"/>
      </w:pPr>
      <w:r w:rsidRPr="00993154">
        <w:t xml:space="preserve">        </w:t>
      </w:r>
      <w:r w:rsidRPr="00993154">
        <w:rPr>
          <w:rFonts w:eastAsiaTheme="majorEastAsia"/>
        </w:rPr>
        <w:t>if(is_a($shape,</w:t>
      </w:r>
      <w:r w:rsidRPr="00993154">
        <w:t xml:space="preserve"> </w:t>
      </w:r>
      <w:r w:rsidRPr="00993154">
        <w:rPr>
          <w:rFonts w:eastAsiaTheme="majorEastAsia"/>
        </w:rPr>
        <w:t>'ShapeInterface'))</w:t>
      </w:r>
      <w:r w:rsidRPr="00993154">
        <w:t xml:space="preserve"> </w:t>
      </w:r>
    </w:p>
    <w:p w:rsidR="00993154" w:rsidRPr="00993154" w:rsidRDefault="00993154" w:rsidP="00993154">
      <w:pPr>
        <w:pStyle w:val="CodeStyle"/>
        <w:ind w:firstLine="720"/>
      </w:pPr>
      <w:r>
        <w:t xml:space="preserve">  </w:t>
      </w:r>
      <w:r w:rsidRPr="00993154">
        <w:rPr>
          <w:rFonts w:eastAsiaTheme="majorEastAsia"/>
        </w:rPr>
        <w:t>{</w:t>
      </w:r>
    </w:p>
    <w:p w:rsidR="00993154" w:rsidRPr="00993154" w:rsidRDefault="00993154" w:rsidP="00993154">
      <w:pPr>
        <w:pStyle w:val="CodeStyle"/>
      </w:pPr>
      <w:r w:rsidRPr="00993154">
        <w:t xml:space="preserve">            </w:t>
      </w:r>
      <w:r w:rsidRPr="00993154">
        <w:rPr>
          <w:rFonts w:eastAsiaTheme="majorEastAsia"/>
        </w:rPr>
        <w:t>$area[]</w:t>
      </w:r>
      <w:r w:rsidRPr="00993154">
        <w:t xml:space="preserve"> </w:t>
      </w:r>
      <w:r w:rsidRPr="00993154">
        <w:rPr>
          <w:rFonts w:eastAsiaTheme="majorEastAsia"/>
        </w:rPr>
        <w:t>=</w:t>
      </w:r>
      <w:r w:rsidRPr="00993154">
        <w:t xml:space="preserve"> </w:t>
      </w:r>
      <w:r w:rsidRPr="00993154">
        <w:rPr>
          <w:rFonts w:eastAsiaTheme="majorEastAsia"/>
        </w:rPr>
        <w:t>$shape-&gt;area();</w:t>
      </w:r>
    </w:p>
    <w:p w:rsidR="00993154" w:rsidRPr="00993154" w:rsidRDefault="00993154" w:rsidP="00993154">
      <w:pPr>
        <w:pStyle w:val="CodeStyle"/>
      </w:pPr>
      <w:r w:rsidRPr="00993154">
        <w:t xml:space="preserve">            </w:t>
      </w:r>
      <w:r w:rsidRPr="00993154">
        <w:rPr>
          <w:rFonts w:eastAsiaTheme="majorEastAsia"/>
        </w:rPr>
        <w:t>continue;</w:t>
      </w:r>
    </w:p>
    <w:p w:rsidR="00993154" w:rsidRPr="00993154" w:rsidRDefault="00993154" w:rsidP="00993154">
      <w:pPr>
        <w:pStyle w:val="CodeStyle"/>
      </w:pPr>
      <w:r w:rsidRPr="00993154">
        <w:t xml:space="preserve">        </w:t>
      </w:r>
      <w:r>
        <w:rPr>
          <w:rFonts w:eastAsiaTheme="majorEastAsia"/>
        </w:rPr>
        <w:t>}</w:t>
      </w:r>
    </w:p>
    <w:p w:rsidR="00993154" w:rsidRPr="00993154" w:rsidRDefault="00993154" w:rsidP="00993154">
      <w:pPr>
        <w:pStyle w:val="CodeStyle"/>
      </w:pPr>
      <w:r w:rsidRPr="00993154">
        <w:t xml:space="preserve">        </w:t>
      </w:r>
      <w:r w:rsidRPr="00993154">
        <w:rPr>
          <w:rFonts w:eastAsiaTheme="majorEastAsia"/>
        </w:rPr>
        <w:t>throw</w:t>
      </w:r>
      <w:r w:rsidRPr="00993154">
        <w:t xml:space="preserve"> </w:t>
      </w:r>
      <w:r w:rsidRPr="00993154">
        <w:rPr>
          <w:rFonts w:eastAsiaTheme="majorEastAsia"/>
        </w:rPr>
        <w:t>new</w:t>
      </w:r>
      <w:r w:rsidRPr="00993154">
        <w:t xml:space="preserve"> </w:t>
      </w:r>
      <w:r w:rsidRPr="00993154">
        <w:rPr>
          <w:rFonts w:eastAsiaTheme="majorEastAsia"/>
        </w:rPr>
        <w:t>AreaCalculatorInvalidShapeException;</w:t>
      </w:r>
    </w:p>
    <w:p w:rsidR="00993154" w:rsidRPr="00993154" w:rsidRDefault="00993154" w:rsidP="00993154">
      <w:pPr>
        <w:pStyle w:val="CodeStyle"/>
      </w:pPr>
      <w:r w:rsidRPr="00993154">
        <w:t xml:space="preserve">    </w:t>
      </w:r>
      <w:r w:rsidRPr="00993154">
        <w:rPr>
          <w:rFonts w:eastAsiaTheme="majorEastAsia"/>
        </w:rPr>
        <w:t>}</w:t>
      </w:r>
    </w:p>
    <w:p w:rsidR="00993154" w:rsidRPr="00993154" w:rsidRDefault="00993154" w:rsidP="00993154">
      <w:pPr>
        <w:pStyle w:val="CodeStyle"/>
      </w:pPr>
      <w:r w:rsidRPr="00993154">
        <w:t xml:space="preserve">    </w:t>
      </w:r>
      <w:r w:rsidRPr="00993154">
        <w:rPr>
          <w:rFonts w:eastAsiaTheme="majorEastAsia"/>
        </w:rPr>
        <w:t>return</w:t>
      </w:r>
      <w:r w:rsidRPr="00993154">
        <w:t xml:space="preserve"> </w:t>
      </w:r>
      <w:r w:rsidRPr="00993154">
        <w:rPr>
          <w:rFonts w:eastAsiaTheme="majorEastAsia"/>
        </w:rPr>
        <w:t>array_sum($area);</w:t>
      </w:r>
    </w:p>
    <w:p w:rsidR="00993154" w:rsidRDefault="00993154" w:rsidP="00993154">
      <w:pPr>
        <w:pStyle w:val="CodeStyle"/>
      </w:pPr>
      <w:r w:rsidRPr="00993154">
        <w:rPr>
          <w:rFonts w:eastAsiaTheme="majorEastAsia"/>
        </w:rPr>
        <w:t>}</w:t>
      </w:r>
      <w:r w:rsidRPr="00993154">
        <w:t xml:space="preserve">    </w:t>
      </w:r>
    </w:p>
    <w:p w:rsidR="0029075A" w:rsidRPr="0029075A" w:rsidRDefault="000027B0" w:rsidP="0029075A">
      <w:pPr>
        <w:pStyle w:val="ContentStyle"/>
        <w:rPr>
          <w:i/>
        </w:rPr>
      </w:pPr>
      <w:hyperlink r:id="rId555" w:anchor="liskov-substitution-principle" w:history="1">
        <w:r w:rsidR="0029075A" w:rsidRPr="0029075A">
          <w:rPr>
            <w:rStyle w:val="Hyperlink"/>
            <w:b/>
            <w:color w:val="2A2A2A"/>
          </w:rPr>
          <w:t>Liskov substitution principle</w:t>
        </w:r>
      </w:hyperlink>
      <w:r w:rsidR="0029075A">
        <w:rPr>
          <w:b/>
          <w:u w:val="single"/>
        </w:rPr>
        <w:t xml:space="preserve"> : </w:t>
      </w:r>
      <w:r w:rsidR="0029075A" w:rsidRPr="0029075A">
        <w:rPr>
          <w:i/>
        </w:rPr>
        <w:t>Let</w:t>
      </w:r>
      <w:r w:rsidR="0029075A" w:rsidRPr="0029075A">
        <w:rPr>
          <w:rStyle w:val="apple-converted-space"/>
          <w:i/>
        </w:rPr>
        <w:t> </w:t>
      </w:r>
      <w:r w:rsidR="0029075A" w:rsidRPr="0029075A">
        <w:rPr>
          <w:rStyle w:val="Strong"/>
          <w:b w:val="0"/>
          <w:bCs w:val="0"/>
          <w:i/>
        </w:rPr>
        <w:t>q(x)</w:t>
      </w:r>
      <w:r w:rsidR="0029075A" w:rsidRPr="0029075A">
        <w:rPr>
          <w:rStyle w:val="apple-converted-space"/>
          <w:i/>
        </w:rPr>
        <w:t> </w:t>
      </w:r>
      <w:r w:rsidR="0029075A" w:rsidRPr="0029075A">
        <w:rPr>
          <w:i/>
        </w:rPr>
        <w:t>be a property provable about objects of</w:t>
      </w:r>
      <w:r w:rsidR="0029075A" w:rsidRPr="0029075A">
        <w:rPr>
          <w:rStyle w:val="apple-converted-space"/>
          <w:i/>
        </w:rPr>
        <w:t> </w:t>
      </w:r>
      <w:r w:rsidR="0029075A" w:rsidRPr="0029075A">
        <w:rPr>
          <w:rStyle w:val="Strong"/>
          <w:b w:val="0"/>
          <w:bCs w:val="0"/>
          <w:i/>
        </w:rPr>
        <w:t>x</w:t>
      </w:r>
      <w:r w:rsidR="0029075A" w:rsidRPr="0029075A">
        <w:rPr>
          <w:rStyle w:val="apple-converted-space"/>
          <w:i/>
        </w:rPr>
        <w:t> </w:t>
      </w:r>
      <w:r w:rsidR="0029075A" w:rsidRPr="0029075A">
        <w:rPr>
          <w:i/>
        </w:rPr>
        <w:t>of type</w:t>
      </w:r>
      <w:r w:rsidR="0029075A" w:rsidRPr="0029075A">
        <w:rPr>
          <w:rStyle w:val="apple-converted-space"/>
          <w:i/>
        </w:rPr>
        <w:t> </w:t>
      </w:r>
      <w:r w:rsidR="0029075A" w:rsidRPr="0029075A">
        <w:rPr>
          <w:rStyle w:val="Strong"/>
          <w:b w:val="0"/>
          <w:bCs w:val="0"/>
          <w:i/>
        </w:rPr>
        <w:t>T</w:t>
      </w:r>
      <w:r w:rsidR="0029075A" w:rsidRPr="0029075A">
        <w:rPr>
          <w:i/>
        </w:rPr>
        <w:t>. Then</w:t>
      </w:r>
      <w:r w:rsidR="0029075A" w:rsidRPr="0029075A">
        <w:rPr>
          <w:rStyle w:val="apple-converted-space"/>
          <w:i/>
        </w:rPr>
        <w:t> </w:t>
      </w:r>
      <w:r w:rsidR="0029075A" w:rsidRPr="0029075A">
        <w:rPr>
          <w:rStyle w:val="Strong"/>
          <w:b w:val="0"/>
          <w:bCs w:val="0"/>
          <w:i/>
        </w:rPr>
        <w:t>q(y)</w:t>
      </w:r>
      <w:r w:rsidR="0029075A" w:rsidRPr="0029075A">
        <w:rPr>
          <w:rStyle w:val="apple-converted-space"/>
          <w:i/>
        </w:rPr>
        <w:t> </w:t>
      </w:r>
      <w:r w:rsidR="0029075A" w:rsidRPr="0029075A">
        <w:rPr>
          <w:i/>
        </w:rPr>
        <w:t>should be provable for objects</w:t>
      </w:r>
      <w:r w:rsidR="0029075A" w:rsidRPr="0029075A">
        <w:rPr>
          <w:rStyle w:val="apple-converted-space"/>
          <w:i/>
        </w:rPr>
        <w:t> </w:t>
      </w:r>
      <w:r w:rsidR="0029075A" w:rsidRPr="0029075A">
        <w:rPr>
          <w:rStyle w:val="Strong"/>
          <w:b w:val="0"/>
          <w:bCs w:val="0"/>
          <w:i/>
        </w:rPr>
        <w:t>y</w:t>
      </w:r>
      <w:r w:rsidR="0029075A" w:rsidRPr="0029075A">
        <w:rPr>
          <w:rStyle w:val="apple-converted-space"/>
          <w:i/>
        </w:rPr>
        <w:t> </w:t>
      </w:r>
      <w:r w:rsidR="0029075A" w:rsidRPr="0029075A">
        <w:rPr>
          <w:i/>
        </w:rPr>
        <w:t>of type</w:t>
      </w:r>
      <w:r w:rsidR="0029075A" w:rsidRPr="0029075A">
        <w:rPr>
          <w:rStyle w:val="apple-converted-space"/>
          <w:i/>
        </w:rPr>
        <w:t> </w:t>
      </w:r>
      <w:r w:rsidR="0029075A" w:rsidRPr="0029075A">
        <w:rPr>
          <w:rStyle w:val="Strong"/>
          <w:b w:val="0"/>
          <w:bCs w:val="0"/>
          <w:i/>
        </w:rPr>
        <w:t>S</w:t>
      </w:r>
      <w:r w:rsidR="0029075A" w:rsidRPr="0029075A">
        <w:rPr>
          <w:rStyle w:val="apple-converted-space"/>
          <w:i/>
        </w:rPr>
        <w:t> </w:t>
      </w:r>
      <w:r w:rsidR="0029075A" w:rsidRPr="0029075A">
        <w:rPr>
          <w:i/>
        </w:rPr>
        <w:t>where</w:t>
      </w:r>
      <w:r w:rsidR="0029075A" w:rsidRPr="0029075A">
        <w:rPr>
          <w:rStyle w:val="apple-converted-space"/>
          <w:i/>
        </w:rPr>
        <w:t> </w:t>
      </w:r>
      <w:r w:rsidR="0029075A" w:rsidRPr="0029075A">
        <w:rPr>
          <w:rStyle w:val="Strong"/>
          <w:b w:val="0"/>
          <w:bCs w:val="0"/>
          <w:i/>
        </w:rPr>
        <w:t>S</w:t>
      </w:r>
      <w:r w:rsidR="0029075A" w:rsidRPr="0029075A">
        <w:rPr>
          <w:rStyle w:val="apple-converted-space"/>
          <w:i/>
        </w:rPr>
        <w:t> </w:t>
      </w:r>
      <w:r w:rsidR="0029075A" w:rsidRPr="0029075A">
        <w:rPr>
          <w:i/>
        </w:rPr>
        <w:t>is a subtype of</w:t>
      </w:r>
      <w:r w:rsidR="0029075A" w:rsidRPr="0029075A">
        <w:rPr>
          <w:rStyle w:val="apple-converted-space"/>
          <w:i/>
        </w:rPr>
        <w:t> </w:t>
      </w:r>
      <w:r w:rsidR="0029075A" w:rsidRPr="0029075A">
        <w:rPr>
          <w:rStyle w:val="Strong"/>
          <w:b w:val="0"/>
          <w:bCs w:val="0"/>
          <w:i/>
        </w:rPr>
        <w:t>T</w:t>
      </w:r>
      <w:r w:rsidR="0029075A" w:rsidRPr="0029075A">
        <w:rPr>
          <w:i/>
        </w:rPr>
        <w:t>.</w:t>
      </w:r>
    </w:p>
    <w:p w:rsidR="0029075A" w:rsidRDefault="0029075A" w:rsidP="0029075A">
      <w:pPr>
        <w:pStyle w:val="ContentStyle"/>
      </w:pPr>
    </w:p>
    <w:p w:rsidR="0029075A" w:rsidRPr="0029075A" w:rsidRDefault="0029075A" w:rsidP="0029075A">
      <w:pPr>
        <w:pStyle w:val="ContentStyle"/>
      </w:pPr>
      <w:r w:rsidRPr="0029075A">
        <w:t>All this is stating is that every subclass/derived class should be substitutable for their base/parent class.</w:t>
      </w:r>
    </w:p>
    <w:p w:rsidR="0029075A" w:rsidRPr="0029075A" w:rsidRDefault="0029075A" w:rsidP="0029075A">
      <w:pPr>
        <w:pStyle w:val="ContentStyle"/>
      </w:pPr>
      <w:r w:rsidRPr="0029075A">
        <w:t>Still making use of out AreaCalculator class, say we have a VolumeCalculator class that extends the AreaCalculator class:</w:t>
      </w:r>
    </w:p>
    <w:p w:rsidR="0023662A" w:rsidRDefault="0023662A" w:rsidP="0023662A">
      <w:pPr>
        <w:pStyle w:val="CodeStyle"/>
      </w:pPr>
      <w:r w:rsidRPr="0023662A">
        <w:rPr>
          <w:rFonts w:eastAsiaTheme="majorEastAsia"/>
        </w:rPr>
        <w:t>class</w:t>
      </w:r>
      <w:r w:rsidRPr="0023662A">
        <w:t xml:space="preserve"> </w:t>
      </w:r>
      <w:r w:rsidRPr="0023662A">
        <w:rPr>
          <w:rFonts w:eastAsiaTheme="majorEastAsia"/>
        </w:rPr>
        <w:t>VolumeCalculator</w:t>
      </w:r>
      <w:r w:rsidRPr="0023662A">
        <w:t xml:space="preserve"> </w:t>
      </w:r>
      <w:r w:rsidRPr="0023662A">
        <w:rPr>
          <w:rFonts w:eastAsiaTheme="majorEastAsia"/>
        </w:rPr>
        <w:t>extends</w:t>
      </w:r>
      <w:r w:rsidRPr="0023662A">
        <w:t xml:space="preserve"> </w:t>
      </w:r>
      <w:r w:rsidRPr="0023662A">
        <w:rPr>
          <w:rFonts w:eastAsiaTheme="majorEastAsia"/>
        </w:rPr>
        <w:t>AreaCalulator</w:t>
      </w:r>
      <w:r w:rsidRPr="0023662A">
        <w:t xml:space="preserve"> </w:t>
      </w:r>
    </w:p>
    <w:p w:rsidR="0023662A" w:rsidRPr="0023662A" w:rsidRDefault="0023662A" w:rsidP="0023662A">
      <w:pPr>
        <w:pStyle w:val="CodeStyle"/>
      </w:pPr>
      <w:r w:rsidRPr="0023662A">
        <w:rPr>
          <w:rFonts w:eastAsiaTheme="majorEastAsia"/>
        </w:rPr>
        <w:t>{</w:t>
      </w:r>
    </w:p>
    <w:p w:rsidR="0023662A" w:rsidRPr="0023662A" w:rsidRDefault="0023662A" w:rsidP="0023662A">
      <w:pPr>
        <w:pStyle w:val="CodeStyle"/>
      </w:pPr>
      <w:r w:rsidRPr="0023662A">
        <w:t xml:space="preserve">    </w:t>
      </w:r>
      <w:r w:rsidRPr="0023662A">
        <w:rPr>
          <w:rFonts w:eastAsiaTheme="majorEastAsia"/>
        </w:rPr>
        <w:t>public</w:t>
      </w:r>
      <w:r w:rsidRPr="0023662A">
        <w:t xml:space="preserve"> </w:t>
      </w:r>
      <w:r w:rsidRPr="0023662A">
        <w:rPr>
          <w:rFonts w:eastAsiaTheme="majorEastAsia"/>
        </w:rPr>
        <w:t>function</w:t>
      </w:r>
      <w:r w:rsidRPr="0023662A">
        <w:t xml:space="preserve"> </w:t>
      </w:r>
      <w:r w:rsidRPr="0023662A">
        <w:rPr>
          <w:rFonts w:eastAsiaTheme="majorEastAsia"/>
        </w:rPr>
        <w:t>__construct($shapes</w:t>
      </w:r>
      <w:r w:rsidRPr="0023662A">
        <w:t xml:space="preserve"> </w:t>
      </w:r>
      <w:r w:rsidRPr="0023662A">
        <w:rPr>
          <w:rFonts w:eastAsiaTheme="majorEastAsia"/>
        </w:rPr>
        <w:t>=</w:t>
      </w:r>
      <w:r w:rsidRPr="0023662A">
        <w:t xml:space="preserve"> </w:t>
      </w:r>
      <w:r w:rsidRPr="0023662A">
        <w:rPr>
          <w:rFonts w:eastAsiaTheme="majorEastAsia"/>
        </w:rPr>
        <w:t>array())</w:t>
      </w:r>
      <w:r w:rsidRPr="0023662A">
        <w:t xml:space="preserve"> </w:t>
      </w:r>
      <w:r w:rsidRPr="0023662A">
        <w:rPr>
          <w:rFonts w:eastAsiaTheme="majorEastAsia"/>
        </w:rPr>
        <w:t>{</w:t>
      </w:r>
    </w:p>
    <w:p w:rsidR="0023662A" w:rsidRPr="0023662A" w:rsidRDefault="0023662A" w:rsidP="0023662A">
      <w:pPr>
        <w:pStyle w:val="CodeStyle"/>
      </w:pPr>
      <w:r w:rsidRPr="0023662A">
        <w:t xml:space="preserve">        </w:t>
      </w:r>
      <w:r w:rsidRPr="0023662A">
        <w:rPr>
          <w:rFonts w:eastAsiaTheme="majorEastAsia"/>
        </w:rPr>
        <w:t>parent::__construct($shapes);</w:t>
      </w:r>
    </w:p>
    <w:p w:rsidR="0023662A" w:rsidRPr="0023662A" w:rsidRDefault="0023662A" w:rsidP="0023662A">
      <w:pPr>
        <w:pStyle w:val="CodeStyle"/>
      </w:pPr>
      <w:r w:rsidRPr="0023662A">
        <w:t xml:space="preserve">    </w:t>
      </w:r>
      <w:r w:rsidRPr="0023662A">
        <w:rPr>
          <w:rFonts w:eastAsiaTheme="majorEastAsia"/>
        </w:rPr>
        <w:t>}</w:t>
      </w:r>
    </w:p>
    <w:p w:rsidR="0023662A" w:rsidRPr="0023662A" w:rsidRDefault="0023662A" w:rsidP="0023662A">
      <w:pPr>
        <w:pStyle w:val="CodeStyle"/>
      </w:pPr>
      <w:r w:rsidRPr="0023662A">
        <w:t xml:space="preserve">    </w:t>
      </w:r>
      <w:r w:rsidRPr="0023662A">
        <w:rPr>
          <w:rFonts w:eastAsiaTheme="majorEastAsia"/>
        </w:rPr>
        <w:t>public</w:t>
      </w:r>
      <w:r w:rsidRPr="0023662A">
        <w:t xml:space="preserve"> </w:t>
      </w:r>
      <w:r w:rsidRPr="0023662A">
        <w:rPr>
          <w:rFonts w:eastAsiaTheme="majorEastAsia"/>
        </w:rPr>
        <w:t>function</w:t>
      </w:r>
      <w:r w:rsidRPr="0023662A">
        <w:t xml:space="preserve"> </w:t>
      </w:r>
      <w:r w:rsidRPr="0023662A">
        <w:rPr>
          <w:rFonts w:eastAsiaTheme="majorEastAsia"/>
        </w:rPr>
        <w:t>sum()</w:t>
      </w:r>
      <w:r w:rsidRPr="0023662A">
        <w:t xml:space="preserve"> </w:t>
      </w:r>
      <w:r w:rsidRPr="0023662A">
        <w:rPr>
          <w:rFonts w:eastAsiaTheme="majorEastAsia"/>
        </w:rPr>
        <w:t>{</w:t>
      </w:r>
    </w:p>
    <w:p w:rsidR="0023662A" w:rsidRPr="0023662A" w:rsidRDefault="0023662A" w:rsidP="0023662A">
      <w:pPr>
        <w:pStyle w:val="CodeStyle"/>
      </w:pPr>
      <w:r w:rsidRPr="0023662A">
        <w:t xml:space="preserve">        </w:t>
      </w:r>
      <w:r w:rsidRPr="0023662A">
        <w:rPr>
          <w:rFonts w:eastAsiaTheme="majorEastAsia"/>
        </w:rPr>
        <w:t>// logic to calculate the volumes and then return and array of output</w:t>
      </w:r>
    </w:p>
    <w:p w:rsidR="0023662A" w:rsidRPr="0023662A" w:rsidRDefault="0023662A" w:rsidP="0023662A">
      <w:pPr>
        <w:pStyle w:val="CodeStyle"/>
      </w:pPr>
      <w:r w:rsidRPr="0023662A">
        <w:t xml:space="preserve">        </w:t>
      </w:r>
      <w:r w:rsidRPr="0023662A">
        <w:rPr>
          <w:rFonts w:eastAsiaTheme="majorEastAsia"/>
        </w:rPr>
        <w:t>return</w:t>
      </w:r>
      <w:r w:rsidRPr="0023662A">
        <w:t xml:space="preserve"> </w:t>
      </w:r>
      <w:r w:rsidRPr="0023662A">
        <w:rPr>
          <w:rFonts w:eastAsiaTheme="majorEastAsia"/>
        </w:rPr>
        <w:t>array($summedData);</w:t>
      </w:r>
    </w:p>
    <w:p w:rsidR="0023662A" w:rsidRPr="0023662A" w:rsidRDefault="0023662A" w:rsidP="0023662A">
      <w:pPr>
        <w:pStyle w:val="CodeStyle"/>
      </w:pPr>
      <w:r w:rsidRPr="0023662A">
        <w:t xml:space="preserve">    </w:t>
      </w:r>
      <w:r w:rsidRPr="0023662A">
        <w:rPr>
          <w:rFonts w:eastAsiaTheme="majorEastAsia"/>
        </w:rPr>
        <w:t>}</w:t>
      </w:r>
    </w:p>
    <w:p w:rsidR="0029075A" w:rsidRPr="0023662A" w:rsidRDefault="0023662A" w:rsidP="0023662A">
      <w:pPr>
        <w:pStyle w:val="CodeStyle"/>
      </w:pPr>
      <w:r w:rsidRPr="0023662A">
        <w:rPr>
          <w:rFonts w:eastAsiaTheme="majorEastAsia"/>
        </w:rPr>
        <w:t>}</w:t>
      </w:r>
      <w:r w:rsidRPr="0023662A">
        <w:t xml:space="preserve">    </w:t>
      </w:r>
    </w:p>
    <w:p w:rsidR="0029075A" w:rsidRDefault="0023662A" w:rsidP="0023662A">
      <w:pPr>
        <w:pStyle w:val="ContentStyle"/>
      </w:pPr>
      <w:r w:rsidRPr="0023662A">
        <w:t>In the</w:t>
      </w:r>
      <w:r w:rsidRPr="0023662A">
        <w:rPr>
          <w:rStyle w:val="apple-converted-space"/>
          <w:rFonts w:eastAsiaTheme="majorEastAsia"/>
        </w:rPr>
        <w:t> </w:t>
      </w:r>
      <w:r w:rsidRPr="0023662A">
        <w:rPr>
          <w:rStyle w:val="Strong"/>
          <w:b w:val="0"/>
          <w:bCs w:val="0"/>
        </w:rPr>
        <w:t>SumCalculatorOutputter</w:t>
      </w:r>
      <w:r w:rsidRPr="0023662A">
        <w:rPr>
          <w:rStyle w:val="apple-converted-space"/>
          <w:rFonts w:eastAsiaTheme="majorEastAsia"/>
        </w:rPr>
        <w:t> </w:t>
      </w:r>
      <w:r w:rsidRPr="0023662A">
        <w:t>class:</w:t>
      </w:r>
    </w:p>
    <w:p w:rsidR="0023662A" w:rsidRDefault="0023662A" w:rsidP="0023662A">
      <w:pPr>
        <w:pStyle w:val="CodeStyle"/>
      </w:pPr>
      <w:r w:rsidRPr="0023662A">
        <w:rPr>
          <w:rFonts w:eastAsiaTheme="majorEastAsia"/>
        </w:rPr>
        <w:t>class</w:t>
      </w:r>
      <w:r w:rsidRPr="0023662A">
        <w:t xml:space="preserve"> </w:t>
      </w:r>
      <w:r w:rsidRPr="0023662A">
        <w:rPr>
          <w:rFonts w:eastAsiaTheme="majorEastAsia"/>
        </w:rPr>
        <w:t>SumCalculatorOutputter</w:t>
      </w:r>
      <w:r w:rsidRPr="0023662A">
        <w:t xml:space="preserve"> </w:t>
      </w:r>
    </w:p>
    <w:p w:rsidR="0023662A" w:rsidRPr="0023662A" w:rsidRDefault="0023662A" w:rsidP="0023662A">
      <w:pPr>
        <w:pStyle w:val="CodeStyle"/>
      </w:pPr>
      <w:r w:rsidRPr="0023662A">
        <w:rPr>
          <w:rFonts w:eastAsiaTheme="majorEastAsia"/>
        </w:rPr>
        <w:t>{</w:t>
      </w:r>
    </w:p>
    <w:p w:rsidR="0023662A" w:rsidRPr="0023662A" w:rsidRDefault="0023662A" w:rsidP="0023662A">
      <w:pPr>
        <w:pStyle w:val="CodeStyle"/>
      </w:pPr>
      <w:r w:rsidRPr="0023662A">
        <w:t xml:space="preserve">    </w:t>
      </w:r>
      <w:r w:rsidRPr="0023662A">
        <w:rPr>
          <w:rFonts w:eastAsiaTheme="majorEastAsia"/>
        </w:rPr>
        <w:t>protected</w:t>
      </w:r>
      <w:r w:rsidRPr="0023662A">
        <w:t xml:space="preserve"> </w:t>
      </w:r>
      <w:r w:rsidRPr="0023662A">
        <w:rPr>
          <w:rFonts w:eastAsiaTheme="majorEastAsia"/>
        </w:rPr>
        <w:t>$calculator;</w:t>
      </w:r>
    </w:p>
    <w:p w:rsidR="0023662A" w:rsidRDefault="0023662A" w:rsidP="0023662A">
      <w:pPr>
        <w:pStyle w:val="CodeStyle"/>
      </w:pPr>
      <w:r w:rsidRPr="0023662A">
        <w:t xml:space="preserve">    </w:t>
      </w:r>
      <w:r w:rsidRPr="0023662A">
        <w:rPr>
          <w:rFonts w:eastAsiaTheme="majorEastAsia"/>
        </w:rPr>
        <w:t>public</w:t>
      </w:r>
      <w:r w:rsidRPr="0023662A">
        <w:t xml:space="preserve"> </w:t>
      </w:r>
      <w:r w:rsidRPr="0023662A">
        <w:rPr>
          <w:rFonts w:eastAsiaTheme="majorEastAsia"/>
        </w:rPr>
        <w:t>function</w:t>
      </w:r>
      <w:r w:rsidRPr="0023662A">
        <w:t xml:space="preserve"> </w:t>
      </w:r>
      <w:r w:rsidRPr="0023662A">
        <w:rPr>
          <w:rFonts w:eastAsiaTheme="majorEastAsia"/>
        </w:rPr>
        <w:t>__constructor(</w:t>
      </w:r>
      <w:r w:rsidRPr="0023662A">
        <w:t xml:space="preserve">AreaCalculator </w:t>
      </w:r>
      <w:r w:rsidRPr="0023662A">
        <w:rPr>
          <w:rFonts w:eastAsiaTheme="majorEastAsia"/>
        </w:rPr>
        <w:t>$calculator)</w:t>
      </w:r>
      <w:r w:rsidRPr="0023662A">
        <w:t xml:space="preserve"> </w:t>
      </w:r>
    </w:p>
    <w:p w:rsidR="0023662A" w:rsidRPr="0023662A" w:rsidRDefault="0023662A" w:rsidP="0023662A">
      <w:pPr>
        <w:pStyle w:val="CodeStyle"/>
      </w:pPr>
      <w:r>
        <w:t xml:space="preserve">    </w:t>
      </w:r>
      <w:r w:rsidRPr="0023662A">
        <w:rPr>
          <w:rFonts w:eastAsiaTheme="majorEastAsia"/>
        </w:rPr>
        <w:t>{</w:t>
      </w:r>
    </w:p>
    <w:p w:rsidR="0023662A" w:rsidRPr="0023662A" w:rsidRDefault="0023662A" w:rsidP="0023662A">
      <w:pPr>
        <w:pStyle w:val="CodeStyle"/>
      </w:pPr>
      <w:r w:rsidRPr="0023662A">
        <w:t xml:space="preserve">        </w:t>
      </w:r>
      <w:r w:rsidRPr="0023662A">
        <w:rPr>
          <w:rFonts w:eastAsiaTheme="majorEastAsia"/>
        </w:rPr>
        <w:t>$this-&gt;calculator</w:t>
      </w:r>
      <w:r w:rsidRPr="0023662A">
        <w:t xml:space="preserve"> </w:t>
      </w:r>
      <w:r w:rsidRPr="0023662A">
        <w:rPr>
          <w:rFonts w:eastAsiaTheme="majorEastAsia"/>
        </w:rPr>
        <w:t>=</w:t>
      </w:r>
      <w:r w:rsidRPr="0023662A">
        <w:t xml:space="preserve"> </w:t>
      </w:r>
      <w:r w:rsidRPr="0023662A">
        <w:rPr>
          <w:rFonts w:eastAsiaTheme="majorEastAsia"/>
        </w:rPr>
        <w:t>$calculator;</w:t>
      </w:r>
    </w:p>
    <w:p w:rsidR="0023662A" w:rsidRPr="0023662A" w:rsidRDefault="0023662A" w:rsidP="0023662A">
      <w:pPr>
        <w:pStyle w:val="CodeStyle"/>
      </w:pPr>
      <w:r w:rsidRPr="0023662A">
        <w:t xml:space="preserve">    </w:t>
      </w:r>
      <w:r w:rsidRPr="0023662A">
        <w:rPr>
          <w:rFonts w:eastAsiaTheme="majorEastAsia"/>
        </w:rPr>
        <w:t>}</w:t>
      </w:r>
    </w:p>
    <w:p w:rsidR="0023662A" w:rsidRDefault="0023662A" w:rsidP="0023662A">
      <w:pPr>
        <w:pStyle w:val="CodeStyle"/>
      </w:pPr>
      <w:r w:rsidRPr="0023662A">
        <w:t xml:space="preserve">    </w:t>
      </w:r>
      <w:r w:rsidRPr="0023662A">
        <w:rPr>
          <w:rFonts w:eastAsiaTheme="majorEastAsia"/>
        </w:rPr>
        <w:t>public</w:t>
      </w:r>
      <w:r w:rsidRPr="0023662A">
        <w:t xml:space="preserve"> </w:t>
      </w:r>
      <w:r w:rsidRPr="0023662A">
        <w:rPr>
          <w:rFonts w:eastAsiaTheme="majorEastAsia"/>
        </w:rPr>
        <w:t>function</w:t>
      </w:r>
      <w:r w:rsidRPr="0023662A">
        <w:t xml:space="preserve"> </w:t>
      </w:r>
      <w:r w:rsidRPr="0023662A">
        <w:rPr>
          <w:rFonts w:eastAsiaTheme="majorEastAsia"/>
        </w:rPr>
        <w:t>JSON()</w:t>
      </w:r>
      <w:r w:rsidRPr="0023662A">
        <w:t xml:space="preserve"> </w:t>
      </w:r>
    </w:p>
    <w:p w:rsidR="0023662A" w:rsidRPr="0023662A" w:rsidRDefault="0023662A" w:rsidP="0023662A">
      <w:pPr>
        <w:pStyle w:val="CodeStyle"/>
      </w:pPr>
      <w:r>
        <w:t xml:space="preserve">    </w:t>
      </w:r>
      <w:r w:rsidRPr="0023662A">
        <w:rPr>
          <w:rFonts w:eastAsiaTheme="majorEastAsia"/>
        </w:rPr>
        <w:t>{</w:t>
      </w:r>
    </w:p>
    <w:p w:rsidR="0023662A" w:rsidRPr="0023662A" w:rsidRDefault="0023662A" w:rsidP="0023662A">
      <w:pPr>
        <w:pStyle w:val="CodeStyle"/>
      </w:pPr>
      <w:r w:rsidRPr="0023662A">
        <w:t xml:space="preserve">        </w:t>
      </w:r>
      <w:r w:rsidRPr="0023662A">
        <w:rPr>
          <w:rFonts w:eastAsiaTheme="majorEastAsia"/>
        </w:rPr>
        <w:t>$data</w:t>
      </w:r>
      <w:r w:rsidRPr="0023662A">
        <w:t xml:space="preserve"> </w:t>
      </w:r>
      <w:r w:rsidRPr="0023662A">
        <w:rPr>
          <w:rFonts w:eastAsiaTheme="majorEastAsia"/>
        </w:rPr>
        <w:t>=</w:t>
      </w:r>
      <w:r w:rsidRPr="0023662A">
        <w:t xml:space="preserve"> </w:t>
      </w:r>
      <w:r w:rsidRPr="0023662A">
        <w:rPr>
          <w:rFonts w:eastAsiaTheme="majorEastAsia"/>
        </w:rPr>
        <w:t>array(</w:t>
      </w:r>
      <w:r>
        <w:rPr>
          <w:rFonts w:eastAsiaTheme="majorEastAsia"/>
        </w:rPr>
        <w:t xml:space="preserve"> </w:t>
      </w:r>
      <w:r w:rsidRPr="0023662A">
        <w:rPr>
          <w:rFonts w:eastAsiaTheme="majorEastAsia"/>
        </w:rPr>
        <w:t>'sum'</w:t>
      </w:r>
      <w:r w:rsidRPr="0023662A">
        <w:t xml:space="preserve"> </w:t>
      </w:r>
      <w:r w:rsidRPr="0023662A">
        <w:rPr>
          <w:rFonts w:eastAsiaTheme="majorEastAsia"/>
        </w:rPr>
        <w:t>=&gt;</w:t>
      </w:r>
      <w:r w:rsidRPr="0023662A">
        <w:t xml:space="preserve"> </w:t>
      </w:r>
      <w:r w:rsidRPr="0023662A">
        <w:rPr>
          <w:rFonts w:eastAsiaTheme="majorEastAsia"/>
        </w:rPr>
        <w:t>$this-&gt;calculator-&gt;sum();</w:t>
      </w:r>
      <w:r>
        <w:rPr>
          <w:rFonts w:eastAsiaTheme="majorEastAsia"/>
        </w:rPr>
        <w:t xml:space="preserve"> </w:t>
      </w:r>
      <w:r w:rsidRPr="0023662A">
        <w:rPr>
          <w:rFonts w:eastAsiaTheme="majorEastAsia"/>
        </w:rPr>
        <w:t>);</w:t>
      </w:r>
    </w:p>
    <w:p w:rsidR="0023662A" w:rsidRPr="0023662A" w:rsidRDefault="0023662A" w:rsidP="0023662A">
      <w:pPr>
        <w:pStyle w:val="CodeStyle"/>
      </w:pPr>
      <w:r w:rsidRPr="0023662A">
        <w:t xml:space="preserve">        </w:t>
      </w:r>
      <w:r w:rsidRPr="0023662A">
        <w:rPr>
          <w:rFonts w:eastAsiaTheme="majorEastAsia"/>
        </w:rPr>
        <w:t>return</w:t>
      </w:r>
      <w:r w:rsidRPr="0023662A">
        <w:t xml:space="preserve"> </w:t>
      </w:r>
      <w:r w:rsidRPr="0023662A">
        <w:rPr>
          <w:rFonts w:eastAsiaTheme="majorEastAsia"/>
        </w:rPr>
        <w:t>json_encode($data);</w:t>
      </w:r>
    </w:p>
    <w:p w:rsidR="0023662A" w:rsidRPr="0023662A" w:rsidRDefault="0023662A" w:rsidP="0023662A">
      <w:pPr>
        <w:pStyle w:val="CodeStyle"/>
      </w:pPr>
      <w:r w:rsidRPr="0023662A">
        <w:t xml:space="preserve">    </w:t>
      </w:r>
      <w:r w:rsidRPr="0023662A">
        <w:rPr>
          <w:rFonts w:eastAsiaTheme="majorEastAsia"/>
        </w:rPr>
        <w:t>}</w:t>
      </w:r>
    </w:p>
    <w:p w:rsidR="0023662A" w:rsidRDefault="0023662A" w:rsidP="0023662A">
      <w:pPr>
        <w:pStyle w:val="CodeStyle"/>
      </w:pPr>
      <w:r w:rsidRPr="0023662A">
        <w:t xml:space="preserve">    </w:t>
      </w:r>
      <w:r w:rsidRPr="0023662A">
        <w:rPr>
          <w:rFonts w:eastAsiaTheme="majorEastAsia"/>
        </w:rPr>
        <w:t>public</w:t>
      </w:r>
      <w:r w:rsidRPr="0023662A">
        <w:t xml:space="preserve"> </w:t>
      </w:r>
      <w:r w:rsidRPr="0023662A">
        <w:rPr>
          <w:rFonts w:eastAsiaTheme="majorEastAsia"/>
        </w:rPr>
        <w:t>function</w:t>
      </w:r>
      <w:r w:rsidRPr="0023662A">
        <w:t xml:space="preserve"> </w:t>
      </w:r>
      <w:r w:rsidRPr="0023662A">
        <w:rPr>
          <w:rFonts w:eastAsiaTheme="majorEastAsia"/>
        </w:rPr>
        <w:t>HTML()</w:t>
      </w:r>
      <w:r w:rsidRPr="0023662A">
        <w:t xml:space="preserve"> </w:t>
      </w:r>
    </w:p>
    <w:p w:rsidR="0023662A" w:rsidRPr="0023662A" w:rsidRDefault="0023662A" w:rsidP="0023662A">
      <w:pPr>
        <w:pStyle w:val="CodeStyle"/>
      </w:pPr>
      <w:r>
        <w:t xml:space="preserve">    </w:t>
      </w:r>
      <w:r w:rsidRPr="0023662A">
        <w:rPr>
          <w:rFonts w:eastAsiaTheme="majorEastAsia"/>
        </w:rPr>
        <w:t>{</w:t>
      </w:r>
    </w:p>
    <w:p w:rsidR="0023662A" w:rsidRPr="0023662A" w:rsidRDefault="0023662A" w:rsidP="0023662A">
      <w:pPr>
        <w:pStyle w:val="CodeStyle"/>
      </w:pPr>
      <w:r w:rsidRPr="0023662A">
        <w:t xml:space="preserve">        </w:t>
      </w:r>
      <w:r w:rsidRPr="0023662A">
        <w:rPr>
          <w:rFonts w:eastAsiaTheme="majorEastAsia"/>
        </w:rPr>
        <w:t>return</w:t>
      </w:r>
      <w:r w:rsidRPr="0023662A">
        <w:t xml:space="preserve"> </w:t>
      </w:r>
      <w:r w:rsidRPr="0023662A">
        <w:rPr>
          <w:rFonts w:eastAsiaTheme="majorEastAsia"/>
        </w:rPr>
        <w:t>implode('',</w:t>
      </w:r>
      <w:r w:rsidRPr="0023662A">
        <w:t xml:space="preserve"> </w:t>
      </w:r>
      <w:r w:rsidRPr="0023662A">
        <w:rPr>
          <w:rFonts w:eastAsiaTheme="majorEastAsia"/>
        </w:rPr>
        <w:t>array(</w:t>
      </w:r>
    </w:p>
    <w:p w:rsidR="0023662A" w:rsidRPr="0023662A" w:rsidRDefault="0023662A" w:rsidP="0023662A">
      <w:pPr>
        <w:pStyle w:val="CodeStyle"/>
      </w:pPr>
      <w:r w:rsidRPr="0023662A">
        <w:t xml:space="preserve">            '</w:t>
      </w:r>
      <w:r w:rsidRPr="0023662A">
        <w:rPr>
          <w:rFonts w:eastAsiaTheme="majorEastAsia"/>
        </w:rPr>
        <w:t>&lt;h1&gt;</w:t>
      </w:r>
      <w:r w:rsidRPr="0023662A">
        <w:t>'</w:t>
      </w:r>
      <w:r w:rsidRPr="0023662A">
        <w:rPr>
          <w:rFonts w:eastAsiaTheme="majorEastAsia"/>
        </w:rPr>
        <w:t>,</w:t>
      </w:r>
    </w:p>
    <w:p w:rsidR="0023662A" w:rsidRPr="0023662A" w:rsidRDefault="0023662A" w:rsidP="0023662A">
      <w:pPr>
        <w:pStyle w:val="CodeStyle"/>
      </w:pPr>
      <w:r w:rsidRPr="0023662A">
        <w:t xml:space="preserve">                </w:t>
      </w:r>
      <w:r w:rsidRPr="0023662A">
        <w:rPr>
          <w:rFonts w:eastAsiaTheme="majorEastAsia"/>
        </w:rPr>
        <w:t>'Sum of the areas of provided shapes: ',</w:t>
      </w:r>
    </w:p>
    <w:p w:rsidR="0023662A" w:rsidRPr="0023662A" w:rsidRDefault="0023662A" w:rsidP="0023662A">
      <w:pPr>
        <w:pStyle w:val="CodeStyle"/>
      </w:pPr>
      <w:r w:rsidRPr="0023662A">
        <w:t xml:space="preserve">                </w:t>
      </w:r>
      <w:r w:rsidRPr="0023662A">
        <w:rPr>
          <w:rFonts w:eastAsiaTheme="majorEastAsia"/>
        </w:rPr>
        <w:t>$this-&gt;calculator-&gt;sum(),</w:t>
      </w:r>
    </w:p>
    <w:p w:rsidR="0023662A" w:rsidRPr="0023662A" w:rsidRDefault="0023662A" w:rsidP="0023662A">
      <w:pPr>
        <w:pStyle w:val="CodeStyle"/>
      </w:pPr>
      <w:r w:rsidRPr="0023662A">
        <w:t xml:space="preserve">            '</w:t>
      </w:r>
      <w:r w:rsidRPr="0023662A">
        <w:rPr>
          <w:rFonts w:eastAsiaTheme="majorEastAsia"/>
        </w:rPr>
        <w:t>&lt;/h1&gt;</w:t>
      </w:r>
      <w:r w:rsidRPr="0023662A">
        <w:t>'</w:t>
      </w:r>
    </w:p>
    <w:p w:rsidR="0023662A" w:rsidRPr="0023662A" w:rsidRDefault="0023662A" w:rsidP="0023662A">
      <w:pPr>
        <w:pStyle w:val="CodeStyle"/>
      </w:pPr>
      <w:r w:rsidRPr="0023662A">
        <w:t xml:space="preserve">        </w:t>
      </w:r>
      <w:r w:rsidRPr="0023662A">
        <w:rPr>
          <w:rFonts w:eastAsiaTheme="majorEastAsia"/>
        </w:rPr>
        <w:t>));</w:t>
      </w:r>
    </w:p>
    <w:p w:rsidR="0023662A" w:rsidRPr="0023662A" w:rsidRDefault="0023662A" w:rsidP="0023662A">
      <w:pPr>
        <w:pStyle w:val="CodeStyle"/>
      </w:pPr>
      <w:r w:rsidRPr="0023662A">
        <w:t xml:space="preserve">    </w:t>
      </w:r>
      <w:r w:rsidRPr="0023662A">
        <w:rPr>
          <w:rFonts w:eastAsiaTheme="majorEastAsia"/>
        </w:rPr>
        <w:t>}</w:t>
      </w:r>
    </w:p>
    <w:p w:rsidR="00C13A9F" w:rsidRDefault="0023662A" w:rsidP="0023662A">
      <w:pPr>
        <w:pStyle w:val="CodeStyle"/>
      </w:pPr>
      <w:r w:rsidRPr="0023662A">
        <w:rPr>
          <w:rFonts w:eastAsiaTheme="majorEastAsia"/>
        </w:rPr>
        <w:t>}</w:t>
      </w:r>
      <w:r w:rsidRPr="0023662A">
        <w:t xml:space="preserve"> </w:t>
      </w:r>
    </w:p>
    <w:p w:rsidR="0023662A" w:rsidRDefault="00C13A9F" w:rsidP="00C13A9F">
      <w:pPr>
        <w:pStyle w:val="ContentStyle"/>
      </w:pPr>
      <w:r w:rsidRPr="00C13A9F">
        <w:t>If we tried to run an example like this:</w:t>
      </w:r>
      <w:r w:rsidR="0023662A" w:rsidRPr="00C13A9F">
        <w:t xml:space="preserve">   </w:t>
      </w:r>
    </w:p>
    <w:p w:rsidR="00C13A9F" w:rsidRPr="00C13A9F" w:rsidRDefault="00C13A9F" w:rsidP="00C13A9F">
      <w:pPr>
        <w:pStyle w:val="CodeStyle"/>
      </w:pPr>
      <w:r w:rsidRPr="00C13A9F">
        <w:t xml:space="preserve">$areas </w:t>
      </w:r>
      <w:r w:rsidRPr="00C13A9F">
        <w:rPr>
          <w:rFonts w:eastAsiaTheme="majorEastAsia"/>
        </w:rPr>
        <w:t>=</w:t>
      </w:r>
      <w:r w:rsidRPr="00C13A9F">
        <w:t xml:space="preserve"> </w:t>
      </w:r>
      <w:r w:rsidRPr="00C13A9F">
        <w:rPr>
          <w:rFonts w:eastAsiaTheme="majorEastAsia"/>
        </w:rPr>
        <w:t>new</w:t>
      </w:r>
      <w:r w:rsidRPr="00C13A9F">
        <w:t xml:space="preserve"> </w:t>
      </w:r>
      <w:r w:rsidRPr="00C13A9F">
        <w:rPr>
          <w:rFonts w:eastAsiaTheme="majorEastAsia"/>
        </w:rPr>
        <w:t>AreaCalculator($shapes);</w:t>
      </w:r>
    </w:p>
    <w:p w:rsidR="00C13A9F" w:rsidRPr="00C13A9F" w:rsidRDefault="00C13A9F" w:rsidP="00C13A9F">
      <w:pPr>
        <w:pStyle w:val="CodeStyle"/>
      </w:pPr>
      <w:r w:rsidRPr="00C13A9F">
        <w:rPr>
          <w:rFonts w:eastAsiaTheme="majorEastAsia"/>
        </w:rPr>
        <w:t>$volumes</w:t>
      </w:r>
      <w:r w:rsidRPr="00C13A9F">
        <w:t xml:space="preserve"> </w:t>
      </w:r>
      <w:r w:rsidRPr="00C13A9F">
        <w:rPr>
          <w:rFonts w:eastAsiaTheme="majorEastAsia"/>
        </w:rPr>
        <w:t>=</w:t>
      </w:r>
      <w:r w:rsidRPr="00C13A9F">
        <w:t xml:space="preserve"> </w:t>
      </w:r>
      <w:r w:rsidRPr="00C13A9F">
        <w:rPr>
          <w:rFonts w:eastAsiaTheme="majorEastAsia"/>
        </w:rPr>
        <w:t>new</w:t>
      </w:r>
      <w:r w:rsidRPr="00C13A9F">
        <w:t xml:space="preserve"> </w:t>
      </w:r>
      <w:r w:rsidRPr="00C13A9F">
        <w:rPr>
          <w:rFonts w:eastAsiaTheme="majorEastAsia"/>
        </w:rPr>
        <w:t>AreaCalculator($solidShapes);</w:t>
      </w:r>
    </w:p>
    <w:p w:rsidR="00C13A9F" w:rsidRPr="00C13A9F" w:rsidRDefault="00C13A9F" w:rsidP="00C13A9F">
      <w:pPr>
        <w:pStyle w:val="CodeStyle"/>
      </w:pPr>
    </w:p>
    <w:p w:rsidR="00C13A9F" w:rsidRPr="00C13A9F" w:rsidRDefault="00C13A9F" w:rsidP="00C13A9F">
      <w:pPr>
        <w:pStyle w:val="CodeStyle"/>
      </w:pPr>
      <w:r w:rsidRPr="00C13A9F">
        <w:rPr>
          <w:rFonts w:eastAsiaTheme="majorEastAsia"/>
        </w:rPr>
        <w:t>$output</w:t>
      </w:r>
      <w:r w:rsidRPr="00C13A9F">
        <w:t xml:space="preserve"> </w:t>
      </w:r>
      <w:r w:rsidRPr="00C13A9F">
        <w:rPr>
          <w:rFonts w:eastAsiaTheme="majorEastAsia"/>
        </w:rPr>
        <w:t>=</w:t>
      </w:r>
      <w:r w:rsidRPr="00C13A9F">
        <w:t xml:space="preserve"> </w:t>
      </w:r>
      <w:r w:rsidRPr="00C13A9F">
        <w:rPr>
          <w:rFonts w:eastAsiaTheme="majorEastAsia"/>
        </w:rPr>
        <w:t>new</w:t>
      </w:r>
      <w:r w:rsidRPr="00C13A9F">
        <w:t xml:space="preserve"> </w:t>
      </w:r>
      <w:r w:rsidRPr="00C13A9F">
        <w:rPr>
          <w:rFonts w:eastAsiaTheme="majorEastAsia"/>
        </w:rPr>
        <w:t>SumCalculatorOutputter($areas);</w:t>
      </w:r>
    </w:p>
    <w:p w:rsidR="00C13A9F" w:rsidRDefault="00C13A9F" w:rsidP="00C13A9F">
      <w:pPr>
        <w:pStyle w:val="CodeStyle"/>
        <w:rPr>
          <w:rFonts w:eastAsiaTheme="majorEastAsia"/>
        </w:rPr>
      </w:pPr>
      <w:r w:rsidRPr="00C13A9F">
        <w:rPr>
          <w:rFonts w:eastAsiaTheme="majorEastAsia"/>
        </w:rPr>
        <w:t>$output2</w:t>
      </w:r>
      <w:r w:rsidRPr="00C13A9F">
        <w:t xml:space="preserve"> </w:t>
      </w:r>
      <w:r w:rsidRPr="00C13A9F">
        <w:rPr>
          <w:rFonts w:eastAsiaTheme="majorEastAsia"/>
        </w:rPr>
        <w:t>=</w:t>
      </w:r>
      <w:r w:rsidRPr="00C13A9F">
        <w:t xml:space="preserve"> </w:t>
      </w:r>
      <w:r w:rsidRPr="00C13A9F">
        <w:rPr>
          <w:rFonts w:eastAsiaTheme="majorEastAsia"/>
        </w:rPr>
        <w:t>new</w:t>
      </w:r>
      <w:r w:rsidRPr="00C13A9F">
        <w:t xml:space="preserve"> </w:t>
      </w:r>
      <w:r w:rsidRPr="00C13A9F">
        <w:rPr>
          <w:rFonts w:eastAsiaTheme="majorEastAsia"/>
        </w:rPr>
        <w:t>SumCalculatorOutputter($volumes);</w:t>
      </w:r>
    </w:p>
    <w:p w:rsidR="00C13A9F" w:rsidRDefault="00C13A9F" w:rsidP="00C13A9F">
      <w:pPr>
        <w:pStyle w:val="CodeStyle"/>
        <w:rPr>
          <w:rFonts w:eastAsiaTheme="majorEastAsia"/>
        </w:rPr>
      </w:pPr>
    </w:p>
    <w:p w:rsidR="00C13A9F" w:rsidRPr="00C13A9F" w:rsidRDefault="00C13A9F" w:rsidP="00C13A9F">
      <w:pPr>
        <w:pStyle w:val="ContentStyle"/>
      </w:pPr>
      <w:r w:rsidRPr="00C13A9F">
        <w:t>The program does not squawk, but when we call the</w:t>
      </w:r>
      <w:r w:rsidRPr="00C13A9F">
        <w:rPr>
          <w:rStyle w:val="apple-converted-space"/>
        </w:rPr>
        <w:t> </w:t>
      </w:r>
      <w:r w:rsidRPr="00C13A9F">
        <w:rPr>
          <w:rStyle w:val="Strong"/>
          <w:b w:val="0"/>
          <w:bCs w:val="0"/>
        </w:rPr>
        <w:t>HTML</w:t>
      </w:r>
      <w:r w:rsidRPr="00C13A9F">
        <w:rPr>
          <w:rStyle w:val="apple-converted-space"/>
        </w:rPr>
        <w:t> </w:t>
      </w:r>
      <w:r w:rsidRPr="00C13A9F">
        <w:t>method on the</w:t>
      </w:r>
      <w:r w:rsidRPr="00C13A9F">
        <w:rPr>
          <w:rStyle w:val="apple-converted-space"/>
        </w:rPr>
        <w:t> </w:t>
      </w:r>
      <w:r w:rsidRPr="00C13A9F">
        <w:rPr>
          <w:rStyle w:val="Strong"/>
          <w:b w:val="0"/>
          <w:bCs w:val="0"/>
        </w:rPr>
        <w:t>$output2</w:t>
      </w:r>
      <w:r w:rsidRPr="00C13A9F">
        <w:rPr>
          <w:rStyle w:val="apple-converted-space"/>
        </w:rPr>
        <w:t> </w:t>
      </w:r>
      <w:r w:rsidRPr="00C13A9F">
        <w:t>object we get an</w:t>
      </w:r>
      <w:r w:rsidRPr="00C13A9F">
        <w:rPr>
          <w:rStyle w:val="apple-converted-space"/>
        </w:rPr>
        <w:t> </w:t>
      </w:r>
      <w:r w:rsidRPr="00C13A9F">
        <w:rPr>
          <w:rStyle w:val="Strong"/>
          <w:b w:val="0"/>
          <w:bCs w:val="0"/>
        </w:rPr>
        <w:t>E_NOTICE</w:t>
      </w:r>
      <w:r w:rsidRPr="00C13A9F">
        <w:rPr>
          <w:rStyle w:val="apple-converted-space"/>
        </w:rPr>
        <w:t> </w:t>
      </w:r>
      <w:r w:rsidRPr="00C13A9F">
        <w:t>error informing us of an array to string conversion.</w:t>
      </w:r>
    </w:p>
    <w:p w:rsidR="00C13A9F" w:rsidRPr="00C13A9F" w:rsidRDefault="00C13A9F" w:rsidP="00C13A9F">
      <w:pPr>
        <w:pStyle w:val="ContentStyle"/>
      </w:pPr>
      <w:r w:rsidRPr="00C13A9F">
        <w:t>To fix this, instead of returning an array from the</w:t>
      </w:r>
      <w:r w:rsidRPr="00C13A9F">
        <w:rPr>
          <w:rStyle w:val="apple-converted-space"/>
        </w:rPr>
        <w:t> </w:t>
      </w:r>
      <w:r w:rsidRPr="00C13A9F">
        <w:rPr>
          <w:rStyle w:val="Strong"/>
          <w:b w:val="0"/>
          <w:bCs w:val="0"/>
        </w:rPr>
        <w:t>VolumeCalculator</w:t>
      </w:r>
      <w:r w:rsidRPr="00C13A9F">
        <w:rPr>
          <w:rStyle w:val="apple-converted-space"/>
        </w:rPr>
        <w:t> </w:t>
      </w:r>
      <w:r w:rsidRPr="00C13A9F">
        <w:t>class sum method, you should simply:</w:t>
      </w:r>
    </w:p>
    <w:p w:rsidR="00C13A9F" w:rsidRDefault="00C13A9F" w:rsidP="00C13A9F">
      <w:pPr>
        <w:pStyle w:val="CodeStyle"/>
        <w:rPr>
          <w:rFonts w:eastAsiaTheme="majorEastAsia"/>
        </w:rPr>
      </w:pPr>
    </w:p>
    <w:p w:rsidR="00C13A9F" w:rsidRDefault="00C13A9F" w:rsidP="00C13A9F">
      <w:pPr>
        <w:pStyle w:val="CodeStyle"/>
      </w:pPr>
      <w:r w:rsidRPr="00C13A9F">
        <w:rPr>
          <w:rFonts w:eastAsiaTheme="majorEastAsia"/>
        </w:rPr>
        <w:t>public</w:t>
      </w:r>
      <w:r w:rsidRPr="00C13A9F">
        <w:t xml:space="preserve"> </w:t>
      </w:r>
      <w:r w:rsidRPr="00C13A9F">
        <w:rPr>
          <w:rFonts w:eastAsiaTheme="majorEastAsia"/>
        </w:rPr>
        <w:t>function</w:t>
      </w:r>
      <w:r w:rsidRPr="00C13A9F">
        <w:t xml:space="preserve"> </w:t>
      </w:r>
      <w:r w:rsidRPr="00C13A9F">
        <w:rPr>
          <w:rFonts w:eastAsiaTheme="majorEastAsia"/>
        </w:rPr>
        <w:t>sum()</w:t>
      </w:r>
      <w:r w:rsidRPr="00C13A9F">
        <w:t xml:space="preserve"> </w:t>
      </w:r>
    </w:p>
    <w:p w:rsidR="00C13A9F" w:rsidRPr="00C13A9F" w:rsidRDefault="00C13A9F" w:rsidP="00C13A9F">
      <w:pPr>
        <w:pStyle w:val="CodeStyle"/>
      </w:pPr>
      <w:r w:rsidRPr="00C13A9F">
        <w:rPr>
          <w:rFonts w:eastAsiaTheme="majorEastAsia"/>
        </w:rPr>
        <w:t>{</w:t>
      </w:r>
    </w:p>
    <w:p w:rsidR="00C13A9F" w:rsidRPr="00C13A9F" w:rsidRDefault="00C13A9F" w:rsidP="00C13A9F">
      <w:pPr>
        <w:pStyle w:val="CodeStyle"/>
      </w:pPr>
      <w:r w:rsidRPr="00C13A9F">
        <w:t xml:space="preserve">    </w:t>
      </w:r>
      <w:r w:rsidRPr="00C13A9F">
        <w:rPr>
          <w:rFonts w:eastAsiaTheme="majorEastAsia"/>
        </w:rPr>
        <w:t>// logic to calculate the volumes and then return and array of output</w:t>
      </w:r>
    </w:p>
    <w:p w:rsidR="00C13A9F" w:rsidRPr="00C13A9F" w:rsidRDefault="00C13A9F" w:rsidP="00C13A9F">
      <w:pPr>
        <w:pStyle w:val="CodeStyle"/>
      </w:pPr>
      <w:r w:rsidRPr="00C13A9F">
        <w:t xml:space="preserve">    </w:t>
      </w:r>
      <w:r w:rsidRPr="00C13A9F">
        <w:rPr>
          <w:rFonts w:eastAsiaTheme="majorEastAsia"/>
        </w:rPr>
        <w:t>return</w:t>
      </w:r>
      <w:r w:rsidRPr="00C13A9F">
        <w:t xml:space="preserve"> </w:t>
      </w:r>
      <w:r w:rsidRPr="00C13A9F">
        <w:rPr>
          <w:rFonts w:eastAsiaTheme="majorEastAsia"/>
        </w:rPr>
        <w:t>$summedData;</w:t>
      </w:r>
    </w:p>
    <w:p w:rsidR="00C13A9F" w:rsidRDefault="00C13A9F" w:rsidP="00C13A9F">
      <w:pPr>
        <w:pStyle w:val="CodeStyle"/>
        <w:rPr>
          <w:rFonts w:eastAsiaTheme="majorEastAsia"/>
        </w:rPr>
      </w:pPr>
      <w:r w:rsidRPr="00C13A9F">
        <w:rPr>
          <w:rFonts w:eastAsiaTheme="majorEastAsia"/>
        </w:rPr>
        <w:t>}</w:t>
      </w:r>
    </w:p>
    <w:p w:rsidR="00C13A9F" w:rsidRDefault="00C13A9F" w:rsidP="00C13A9F">
      <w:pPr>
        <w:pStyle w:val="ContentStyle"/>
        <w:rPr>
          <w:shd w:val="clear" w:color="auto" w:fill="FFFFFF"/>
        </w:rPr>
      </w:pPr>
      <w:r>
        <w:rPr>
          <w:shd w:val="clear" w:color="auto" w:fill="FFFFFF"/>
        </w:rPr>
        <w:t>The summed data as a float, double or integer.</w:t>
      </w:r>
    </w:p>
    <w:p w:rsidR="00C13A9F" w:rsidRPr="00C13A9F" w:rsidRDefault="000027B0" w:rsidP="00C13A9F">
      <w:pPr>
        <w:pStyle w:val="ContentStyle"/>
        <w:rPr>
          <w:i/>
        </w:rPr>
      </w:pPr>
      <w:hyperlink r:id="rId556" w:anchor="interface-segregation-principle" w:history="1">
        <w:r w:rsidR="00C13A9F" w:rsidRPr="00C13A9F">
          <w:rPr>
            <w:rStyle w:val="Hyperlink"/>
            <w:b/>
            <w:color w:val="2A2A2A"/>
          </w:rPr>
          <w:t>Interface segregation principle</w:t>
        </w:r>
      </w:hyperlink>
      <w:r w:rsidR="00C13A9F" w:rsidRPr="00C13A9F">
        <w:rPr>
          <w:b/>
          <w:u w:val="single"/>
        </w:rPr>
        <w:t>:</w:t>
      </w:r>
      <w:r w:rsidR="00C13A9F">
        <w:rPr>
          <w:b/>
          <w:u w:val="single"/>
        </w:rPr>
        <w:t xml:space="preserve"> </w:t>
      </w:r>
      <w:r w:rsidR="00C13A9F" w:rsidRPr="00C13A9F">
        <w:rPr>
          <w:i/>
        </w:rPr>
        <w:t>A client should never be forced to implement an interface that it doesn’t use or clients shouldn’t be forced to depend on methods they do not use.</w:t>
      </w:r>
    </w:p>
    <w:p w:rsidR="00C13A9F" w:rsidRDefault="00C13A9F" w:rsidP="00C13A9F">
      <w:pPr>
        <w:pStyle w:val="ContentStyle"/>
      </w:pPr>
    </w:p>
    <w:p w:rsidR="00EF7E72" w:rsidRDefault="00EF7E72" w:rsidP="00EF7E72">
      <w:pPr>
        <w:pStyle w:val="ContentStyle"/>
      </w:pPr>
      <w:r w:rsidRPr="00EF7E72">
        <w:t>Still using our shapes example, we know that we also have solid shapes, so since we would also want to calculate the volume of the shape, we can add another contract to the</w:t>
      </w:r>
      <w:r w:rsidRPr="00EF7E72">
        <w:rPr>
          <w:rStyle w:val="apple-converted-space"/>
          <w:rFonts w:eastAsiaTheme="majorEastAsia"/>
        </w:rPr>
        <w:t> </w:t>
      </w:r>
      <w:r w:rsidRPr="00EF7E72">
        <w:rPr>
          <w:rStyle w:val="Strong"/>
          <w:b w:val="0"/>
          <w:bCs w:val="0"/>
        </w:rPr>
        <w:t>ShapeInterface</w:t>
      </w:r>
      <w:r w:rsidRPr="00EF7E72">
        <w:t>:</w:t>
      </w:r>
    </w:p>
    <w:p w:rsidR="00EF7E72" w:rsidRDefault="00EF7E72" w:rsidP="00EF7E72">
      <w:pPr>
        <w:pStyle w:val="CodeStyle"/>
      </w:pPr>
      <w:r w:rsidRPr="00EF7E72">
        <w:rPr>
          <w:rFonts w:eastAsiaTheme="majorEastAsia"/>
        </w:rPr>
        <w:t>interface</w:t>
      </w:r>
      <w:r w:rsidRPr="00EF7E72">
        <w:t xml:space="preserve"> </w:t>
      </w:r>
      <w:r w:rsidRPr="00EF7E72">
        <w:rPr>
          <w:rFonts w:eastAsiaTheme="majorEastAsia"/>
        </w:rPr>
        <w:t>ShapeInterface</w:t>
      </w:r>
      <w:r w:rsidRPr="00EF7E72">
        <w:t xml:space="preserve"> </w:t>
      </w:r>
    </w:p>
    <w:p w:rsidR="00EF7E72" w:rsidRPr="00EF7E72" w:rsidRDefault="00EF7E72" w:rsidP="00EF7E72">
      <w:pPr>
        <w:pStyle w:val="CodeStyle"/>
      </w:pPr>
      <w:r w:rsidRPr="00EF7E72">
        <w:rPr>
          <w:rFonts w:eastAsiaTheme="majorEastAsia"/>
        </w:rPr>
        <w:t>{</w:t>
      </w:r>
    </w:p>
    <w:p w:rsidR="00EF7E72" w:rsidRPr="00EF7E72" w:rsidRDefault="00EF7E72" w:rsidP="00EF7E72">
      <w:pPr>
        <w:pStyle w:val="CodeStyle"/>
      </w:pPr>
      <w:r w:rsidRPr="00EF7E72">
        <w:t xml:space="preserve">    </w:t>
      </w:r>
      <w:r w:rsidRPr="00EF7E72">
        <w:rPr>
          <w:rFonts w:eastAsiaTheme="majorEastAsia"/>
        </w:rPr>
        <w:t>public</w:t>
      </w:r>
      <w:r w:rsidRPr="00EF7E72">
        <w:t xml:space="preserve"> </w:t>
      </w:r>
      <w:r w:rsidRPr="00EF7E72">
        <w:rPr>
          <w:rFonts w:eastAsiaTheme="majorEastAsia"/>
        </w:rPr>
        <w:t>function</w:t>
      </w:r>
      <w:r w:rsidRPr="00EF7E72">
        <w:t xml:space="preserve"> </w:t>
      </w:r>
      <w:r w:rsidRPr="00EF7E72">
        <w:rPr>
          <w:rFonts w:eastAsiaTheme="majorEastAsia"/>
        </w:rPr>
        <w:t>area();</w:t>
      </w:r>
    </w:p>
    <w:p w:rsidR="00EF7E72" w:rsidRPr="00EF7E72" w:rsidRDefault="00EF7E72" w:rsidP="00EF7E72">
      <w:pPr>
        <w:pStyle w:val="CodeStyle"/>
      </w:pPr>
      <w:r w:rsidRPr="00EF7E72">
        <w:t xml:space="preserve">    </w:t>
      </w:r>
      <w:r w:rsidRPr="00EF7E72">
        <w:rPr>
          <w:rFonts w:eastAsiaTheme="majorEastAsia"/>
        </w:rPr>
        <w:t>public</w:t>
      </w:r>
      <w:r w:rsidRPr="00EF7E72">
        <w:t xml:space="preserve"> </w:t>
      </w:r>
      <w:r w:rsidRPr="00EF7E72">
        <w:rPr>
          <w:rFonts w:eastAsiaTheme="majorEastAsia"/>
        </w:rPr>
        <w:t>function</w:t>
      </w:r>
      <w:r w:rsidRPr="00EF7E72">
        <w:t xml:space="preserve"> </w:t>
      </w:r>
      <w:r w:rsidRPr="00EF7E72">
        <w:rPr>
          <w:rFonts w:eastAsiaTheme="majorEastAsia"/>
        </w:rPr>
        <w:t>volume();</w:t>
      </w:r>
    </w:p>
    <w:p w:rsidR="00EF7E72" w:rsidRDefault="00EF7E72" w:rsidP="00EF7E72">
      <w:pPr>
        <w:pStyle w:val="CodeStyle"/>
      </w:pPr>
      <w:r w:rsidRPr="00EF7E72">
        <w:rPr>
          <w:rFonts w:eastAsiaTheme="majorEastAsia"/>
        </w:rPr>
        <w:t>}</w:t>
      </w:r>
      <w:r w:rsidRPr="00EF7E72">
        <w:t xml:space="preserve">   </w:t>
      </w:r>
    </w:p>
    <w:p w:rsidR="00862E5B" w:rsidRPr="00862E5B" w:rsidRDefault="00862E5B" w:rsidP="00862E5B">
      <w:pPr>
        <w:pStyle w:val="ContentStyle"/>
      </w:pPr>
      <w:r w:rsidRPr="00862E5B">
        <w:t>Any shape we create must implement the</w:t>
      </w:r>
      <w:r w:rsidRPr="00862E5B">
        <w:rPr>
          <w:rStyle w:val="apple-converted-space"/>
        </w:rPr>
        <w:t> </w:t>
      </w:r>
      <w:r w:rsidRPr="00862E5B">
        <w:rPr>
          <w:rStyle w:val="Strong"/>
          <w:b w:val="0"/>
          <w:bCs w:val="0"/>
        </w:rPr>
        <w:t>volume</w:t>
      </w:r>
      <w:r w:rsidRPr="00862E5B">
        <w:rPr>
          <w:rStyle w:val="apple-converted-space"/>
        </w:rPr>
        <w:t> </w:t>
      </w:r>
      <w:r w:rsidRPr="00862E5B">
        <w:t>method, but we know that squares are flat shapes and that they do not have volumes, so this interface would force the</w:t>
      </w:r>
      <w:r w:rsidRPr="00862E5B">
        <w:rPr>
          <w:rStyle w:val="apple-converted-space"/>
        </w:rPr>
        <w:t> </w:t>
      </w:r>
      <w:r w:rsidRPr="00862E5B">
        <w:rPr>
          <w:rStyle w:val="Strong"/>
          <w:b w:val="0"/>
          <w:bCs w:val="0"/>
        </w:rPr>
        <w:t>Square</w:t>
      </w:r>
      <w:r w:rsidRPr="00862E5B">
        <w:rPr>
          <w:rStyle w:val="apple-converted-space"/>
        </w:rPr>
        <w:t> </w:t>
      </w:r>
      <w:r w:rsidRPr="00862E5B">
        <w:t>class to implement a method that it has no use of.</w:t>
      </w:r>
    </w:p>
    <w:p w:rsidR="00862E5B" w:rsidRDefault="00862E5B" w:rsidP="00862E5B">
      <w:pPr>
        <w:pStyle w:val="ContentStyle"/>
      </w:pPr>
      <w:r w:rsidRPr="00862E5B">
        <w:rPr>
          <w:rStyle w:val="Strong"/>
          <w:b w:val="0"/>
          <w:bCs w:val="0"/>
        </w:rPr>
        <w:t>ISP</w:t>
      </w:r>
      <w:r w:rsidRPr="00862E5B">
        <w:rPr>
          <w:rStyle w:val="apple-converted-space"/>
        </w:rPr>
        <w:t> </w:t>
      </w:r>
      <w:r w:rsidRPr="00862E5B">
        <w:t>says no to this, instead you could create another interface called</w:t>
      </w:r>
      <w:r w:rsidRPr="00862E5B">
        <w:rPr>
          <w:rStyle w:val="apple-converted-space"/>
        </w:rPr>
        <w:t> </w:t>
      </w:r>
      <w:r w:rsidRPr="00862E5B">
        <w:rPr>
          <w:rStyle w:val="Strong"/>
          <w:b w:val="0"/>
          <w:bCs w:val="0"/>
        </w:rPr>
        <w:t>SolidShapeInterface</w:t>
      </w:r>
      <w:r w:rsidRPr="00862E5B">
        <w:rPr>
          <w:rStyle w:val="apple-converted-space"/>
        </w:rPr>
        <w:t> </w:t>
      </w:r>
      <w:r w:rsidRPr="00862E5B">
        <w:t>that has the</w:t>
      </w:r>
      <w:r w:rsidRPr="00862E5B">
        <w:rPr>
          <w:rStyle w:val="apple-converted-space"/>
        </w:rPr>
        <w:t> </w:t>
      </w:r>
      <w:r w:rsidRPr="00862E5B">
        <w:rPr>
          <w:rStyle w:val="Strong"/>
          <w:b w:val="0"/>
          <w:bCs w:val="0"/>
        </w:rPr>
        <w:t>volume</w:t>
      </w:r>
      <w:r w:rsidRPr="00862E5B">
        <w:rPr>
          <w:rStyle w:val="apple-converted-space"/>
        </w:rPr>
        <w:t> </w:t>
      </w:r>
      <w:r w:rsidRPr="00862E5B">
        <w:t>contract and solid shapes like cubes e.t.c can implement this interface:</w:t>
      </w:r>
    </w:p>
    <w:p w:rsidR="00862E5B" w:rsidRDefault="00862E5B" w:rsidP="00862E5B">
      <w:pPr>
        <w:pStyle w:val="CodeStyle"/>
      </w:pPr>
      <w:r w:rsidRPr="00862E5B">
        <w:rPr>
          <w:rFonts w:eastAsiaTheme="majorEastAsia"/>
        </w:rPr>
        <w:t>interface</w:t>
      </w:r>
      <w:r w:rsidRPr="00862E5B">
        <w:t xml:space="preserve"> </w:t>
      </w:r>
      <w:r w:rsidRPr="00862E5B">
        <w:rPr>
          <w:rFonts w:eastAsiaTheme="majorEastAsia"/>
        </w:rPr>
        <w:t>ShapeInterface</w:t>
      </w:r>
      <w:r w:rsidRPr="00862E5B">
        <w:t xml:space="preserve"> </w:t>
      </w:r>
    </w:p>
    <w:p w:rsidR="00862E5B" w:rsidRPr="00862E5B" w:rsidRDefault="00862E5B" w:rsidP="00862E5B">
      <w:pPr>
        <w:pStyle w:val="CodeStyle"/>
      </w:pPr>
      <w:r w:rsidRPr="00862E5B">
        <w:rPr>
          <w:rFonts w:eastAsiaTheme="majorEastAsia"/>
        </w:rPr>
        <w:t>{</w:t>
      </w:r>
    </w:p>
    <w:p w:rsidR="00862E5B" w:rsidRPr="00862E5B" w:rsidRDefault="00862E5B" w:rsidP="00862E5B">
      <w:pPr>
        <w:pStyle w:val="CodeStyle"/>
      </w:pPr>
      <w:r w:rsidRPr="00862E5B">
        <w:t xml:space="preserve">    </w:t>
      </w:r>
      <w:r w:rsidRPr="00862E5B">
        <w:rPr>
          <w:rFonts w:eastAsiaTheme="majorEastAsia"/>
        </w:rPr>
        <w:t>public</w:t>
      </w:r>
      <w:r w:rsidRPr="00862E5B">
        <w:t xml:space="preserve"> </w:t>
      </w:r>
      <w:r w:rsidRPr="00862E5B">
        <w:rPr>
          <w:rFonts w:eastAsiaTheme="majorEastAsia"/>
        </w:rPr>
        <w:t>function</w:t>
      </w:r>
      <w:r w:rsidRPr="00862E5B">
        <w:t xml:space="preserve"> </w:t>
      </w:r>
      <w:r w:rsidRPr="00862E5B">
        <w:rPr>
          <w:rFonts w:eastAsiaTheme="majorEastAsia"/>
        </w:rPr>
        <w:t>area();</w:t>
      </w:r>
    </w:p>
    <w:p w:rsidR="00862E5B" w:rsidRPr="00862E5B" w:rsidRDefault="00862E5B" w:rsidP="00862E5B">
      <w:pPr>
        <w:pStyle w:val="CodeStyle"/>
      </w:pPr>
      <w:r w:rsidRPr="00862E5B">
        <w:rPr>
          <w:rFonts w:eastAsiaTheme="majorEastAsia"/>
        </w:rPr>
        <w:t>}</w:t>
      </w:r>
    </w:p>
    <w:p w:rsidR="00862E5B" w:rsidRDefault="00862E5B" w:rsidP="00862E5B">
      <w:pPr>
        <w:pStyle w:val="CodeStyle"/>
      </w:pPr>
      <w:r w:rsidRPr="00862E5B">
        <w:rPr>
          <w:rFonts w:eastAsiaTheme="majorEastAsia"/>
        </w:rPr>
        <w:t>interface</w:t>
      </w:r>
      <w:r w:rsidRPr="00862E5B">
        <w:t xml:space="preserve"> </w:t>
      </w:r>
      <w:r w:rsidRPr="00862E5B">
        <w:rPr>
          <w:rFonts w:eastAsiaTheme="majorEastAsia"/>
        </w:rPr>
        <w:t>SolidShapeInterface</w:t>
      </w:r>
      <w:r w:rsidRPr="00862E5B">
        <w:t xml:space="preserve"> </w:t>
      </w:r>
    </w:p>
    <w:p w:rsidR="00862E5B" w:rsidRPr="00862E5B" w:rsidRDefault="00862E5B" w:rsidP="00862E5B">
      <w:pPr>
        <w:pStyle w:val="CodeStyle"/>
      </w:pPr>
      <w:r w:rsidRPr="00862E5B">
        <w:rPr>
          <w:rFonts w:eastAsiaTheme="majorEastAsia"/>
        </w:rPr>
        <w:t>{</w:t>
      </w:r>
    </w:p>
    <w:p w:rsidR="00862E5B" w:rsidRPr="00862E5B" w:rsidRDefault="00862E5B" w:rsidP="00862E5B">
      <w:pPr>
        <w:pStyle w:val="CodeStyle"/>
      </w:pPr>
      <w:r w:rsidRPr="00862E5B">
        <w:t xml:space="preserve">    </w:t>
      </w:r>
      <w:r w:rsidRPr="00862E5B">
        <w:rPr>
          <w:rFonts w:eastAsiaTheme="majorEastAsia"/>
        </w:rPr>
        <w:t>public</w:t>
      </w:r>
      <w:r w:rsidRPr="00862E5B">
        <w:t xml:space="preserve"> </w:t>
      </w:r>
      <w:r w:rsidRPr="00862E5B">
        <w:rPr>
          <w:rFonts w:eastAsiaTheme="majorEastAsia"/>
        </w:rPr>
        <w:t>function</w:t>
      </w:r>
      <w:r w:rsidRPr="00862E5B">
        <w:t xml:space="preserve"> </w:t>
      </w:r>
      <w:r w:rsidRPr="00862E5B">
        <w:rPr>
          <w:rFonts w:eastAsiaTheme="majorEastAsia"/>
        </w:rPr>
        <w:t>volume();</w:t>
      </w:r>
    </w:p>
    <w:p w:rsidR="00862E5B" w:rsidRPr="00862E5B" w:rsidRDefault="00862E5B" w:rsidP="00862E5B">
      <w:pPr>
        <w:pStyle w:val="CodeStyle"/>
      </w:pPr>
      <w:r w:rsidRPr="00862E5B">
        <w:rPr>
          <w:rFonts w:eastAsiaTheme="majorEastAsia"/>
        </w:rPr>
        <w:t>}</w:t>
      </w:r>
    </w:p>
    <w:p w:rsidR="00862E5B" w:rsidRDefault="00862E5B" w:rsidP="00862E5B">
      <w:pPr>
        <w:pStyle w:val="CodeStyle"/>
      </w:pPr>
      <w:r w:rsidRPr="00862E5B">
        <w:rPr>
          <w:rFonts w:eastAsiaTheme="majorEastAsia"/>
        </w:rPr>
        <w:t>class</w:t>
      </w:r>
      <w:r w:rsidRPr="00862E5B">
        <w:t xml:space="preserve"> </w:t>
      </w:r>
      <w:r w:rsidRPr="00862E5B">
        <w:rPr>
          <w:rFonts w:eastAsiaTheme="majorEastAsia"/>
        </w:rPr>
        <w:t>Cuboid</w:t>
      </w:r>
      <w:r w:rsidRPr="00862E5B">
        <w:t xml:space="preserve"> </w:t>
      </w:r>
      <w:r w:rsidRPr="00862E5B">
        <w:rPr>
          <w:rFonts w:eastAsiaTheme="majorEastAsia"/>
        </w:rPr>
        <w:t>implements</w:t>
      </w:r>
      <w:r w:rsidRPr="00862E5B">
        <w:t xml:space="preserve"> </w:t>
      </w:r>
      <w:r w:rsidRPr="00862E5B">
        <w:rPr>
          <w:rFonts w:eastAsiaTheme="majorEastAsia"/>
        </w:rPr>
        <w:t>ShapeInterface,</w:t>
      </w:r>
      <w:r w:rsidRPr="00862E5B">
        <w:t xml:space="preserve"> SolidShapeInterface </w:t>
      </w:r>
    </w:p>
    <w:p w:rsidR="00862E5B" w:rsidRPr="00862E5B" w:rsidRDefault="00862E5B" w:rsidP="00862E5B">
      <w:pPr>
        <w:pStyle w:val="CodeStyle"/>
      </w:pPr>
      <w:r w:rsidRPr="00862E5B">
        <w:rPr>
          <w:rFonts w:eastAsiaTheme="majorEastAsia"/>
        </w:rPr>
        <w:t>{</w:t>
      </w:r>
    </w:p>
    <w:p w:rsidR="00862E5B" w:rsidRPr="00862E5B" w:rsidRDefault="00862E5B" w:rsidP="00862E5B">
      <w:pPr>
        <w:pStyle w:val="CodeStyle"/>
      </w:pPr>
      <w:r w:rsidRPr="00862E5B">
        <w:t xml:space="preserve">    </w:t>
      </w:r>
      <w:r w:rsidRPr="00862E5B">
        <w:rPr>
          <w:rFonts w:eastAsiaTheme="majorEastAsia"/>
        </w:rPr>
        <w:t>public</w:t>
      </w:r>
      <w:r w:rsidRPr="00862E5B">
        <w:t xml:space="preserve"> </w:t>
      </w:r>
      <w:r w:rsidRPr="00862E5B">
        <w:rPr>
          <w:rFonts w:eastAsiaTheme="majorEastAsia"/>
        </w:rPr>
        <w:t>function</w:t>
      </w:r>
      <w:r w:rsidRPr="00862E5B">
        <w:t xml:space="preserve"> </w:t>
      </w:r>
      <w:r w:rsidRPr="00862E5B">
        <w:rPr>
          <w:rFonts w:eastAsiaTheme="majorEastAsia"/>
        </w:rPr>
        <w:t>area()</w:t>
      </w:r>
      <w:r w:rsidRPr="00862E5B">
        <w:t xml:space="preserve"> </w:t>
      </w:r>
      <w:r w:rsidRPr="00862E5B">
        <w:rPr>
          <w:rFonts w:eastAsiaTheme="majorEastAsia"/>
        </w:rPr>
        <w:t>{</w:t>
      </w:r>
    </w:p>
    <w:p w:rsidR="00862E5B" w:rsidRPr="00862E5B" w:rsidRDefault="00862E5B" w:rsidP="00862E5B">
      <w:pPr>
        <w:pStyle w:val="CodeStyle"/>
      </w:pPr>
      <w:r w:rsidRPr="00862E5B">
        <w:t xml:space="preserve">        </w:t>
      </w:r>
      <w:r w:rsidRPr="00862E5B">
        <w:rPr>
          <w:rFonts w:eastAsiaTheme="majorEastAsia"/>
        </w:rPr>
        <w:t>// calculate the surface area of the cuboid</w:t>
      </w:r>
    </w:p>
    <w:p w:rsidR="00862E5B" w:rsidRPr="00862E5B" w:rsidRDefault="00862E5B" w:rsidP="00862E5B">
      <w:pPr>
        <w:pStyle w:val="CodeStyle"/>
      </w:pPr>
      <w:r w:rsidRPr="00862E5B">
        <w:t xml:space="preserve">    </w:t>
      </w:r>
      <w:r w:rsidRPr="00862E5B">
        <w:rPr>
          <w:rFonts w:eastAsiaTheme="majorEastAsia"/>
        </w:rPr>
        <w:t>}</w:t>
      </w:r>
    </w:p>
    <w:p w:rsidR="00862E5B" w:rsidRPr="00862E5B" w:rsidRDefault="00862E5B" w:rsidP="00862E5B">
      <w:pPr>
        <w:pStyle w:val="CodeStyle"/>
      </w:pPr>
      <w:r w:rsidRPr="00862E5B">
        <w:t xml:space="preserve">    </w:t>
      </w:r>
      <w:r w:rsidRPr="00862E5B">
        <w:rPr>
          <w:rFonts w:eastAsiaTheme="majorEastAsia"/>
        </w:rPr>
        <w:t>public</w:t>
      </w:r>
      <w:r w:rsidRPr="00862E5B">
        <w:t xml:space="preserve"> </w:t>
      </w:r>
      <w:r w:rsidRPr="00862E5B">
        <w:rPr>
          <w:rFonts w:eastAsiaTheme="majorEastAsia"/>
        </w:rPr>
        <w:t>function</w:t>
      </w:r>
      <w:r w:rsidRPr="00862E5B">
        <w:t xml:space="preserve"> </w:t>
      </w:r>
      <w:r w:rsidRPr="00862E5B">
        <w:rPr>
          <w:rFonts w:eastAsiaTheme="majorEastAsia"/>
        </w:rPr>
        <w:t>volume()</w:t>
      </w:r>
      <w:r w:rsidRPr="00862E5B">
        <w:t xml:space="preserve"> </w:t>
      </w:r>
      <w:r w:rsidRPr="00862E5B">
        <w:rPr>
          <w:rFonts w:eastAsiaTheme="majorEastAsia"/>
        </w:rPr>
        <w:t>{</w:t>
      </w:r>
    </w:p>
    <w:p w:rsidR="00862E5B" w:rsidRPr="00862E5B" w:rsidRDefault="00862E5B" w:rsidP="00862E5B">
      <w:pPr>
        <w:pStyle w:val="CodeStyle"/>
      </w:pPr>
      <w:r w:rsidRPr="00862E5B">
        <w:t xml:space="preserve">        </w:t>
      </w:r>
      <w:r w:rsidRPr="00862E5B">
        <w:rPr>
          <w:rFonts w:eastAsiaTheme="majorEastAsia"/>
        </w:rPr>
        <w:t>// calculate the volume of the cuboid</w:t>
      </w:r>
    </w:p>
    <w:p w:rsidR="00862E5B" w:rsidRPr="00862E5B" w:rsidRDefault="00862E5B" w:rsidP="00862E5B">
      <w:pPr>
        <w:pStyle w:val="CodeStyle"/>
      </w:pPr>
      <w:r w:rsidRPr="00862E5B">
        <w:t xml:space="preserve">    </w:t>
      </w:r>
      <w:r w:rsidRPr="00862E5B">
        <w:rPr>
          <w:rFonts w:eastAsiaTheme="majorEastAsia"/>
        </w:rPr>
        <w:t>}</w:t>
      </w:r>
    </w:p>
    <w:p w:rsidR="00862E5B" w:rsidRPr="00862E5B" w:rsidRDefault="00862E5B" w:rsidP="00862E5B">
      <w:pPr>
        <w:pStyle w:val="CodeStyle"/>
      </w:pPr>
      <w:r w:rsidRPr="00862E5B">
        <w:rPr>
          <w:rFonts w:eastAsiaTheme="majorEastAsia"/>
        </w:rPr>
        <w:t>}</w:t>
      </w:r>
    </w:p>
    <w:p w:rsidR="00BE4CCC" w:rsidRPr="00BE4CCC" w:rsidRDefault="00BE4CCC" w:rsidP="00BE4CCC">
      <w:pPr>
        <w:pStyle w:val="ContentStyle"/>
      </w:pPr>
      <w:r w:rsidRPr="00BE4CCC">
        <w:t>This is a much better approach, but a pitfall to watch out for is when type-hinting these interfaces, instead of using a</w:t>
      </w:r>
      <w:r w:rsidRPr="00BE4CCC">
        <w:rPr>
          <w:rStyle w:val="apple-converted-space"/>
        </w:rPr>
        <w:t> </w:t>
      </w:r>
      <w:r w:rsidRPr="00BE4CCC">
        <w:rPr>
          <w:rStyle w:val="Strong"/>
          <w:b w:val="0"/>
          <w:bCs w:val="0"/>
        </w:rPr>
        <w:t>ShapeInterface</w:t>
      </w:r>
      <w:r w:rsidRPr="00BE4CCC">
        <w:rPr>
          <w:rStyle w:val="apple-converted-space"/>
        </w:rPr>
        <w:t> </w:t>
      </w:r>
      <w:r w:rsidRPr="00BE4CCC">
        <w:t>or a</w:t>
      </w:r>
      <w:r w:rsidRPr="00BE4CCC">
        <w:rPr>
          <w:rStyle w:val="apple-converted-space"/>
        </w:rPr>
        <w:t> </w:t>
      </w:r>
      <w:r w:rsidRPr="00BE4CCC">
        <w:rPr>
          <w:rStyle w:val="Strong"/>
          <w:b w:val="0"/>
          <w:bCs w:val="0"/>
        </w:rPr>
        <w:t>SolidShapeInterface</w:t>
      </w:r>
      <w:r w:rsidRPr="00BE4CCC">
        <w:t>.</w:t>
      </w:r>
    </w:p>
    <w:p w:rsidR="00BE4CCC" w:rsidRDefault="00BE4CCC" w:rsidP="00BE4CCC">
      <w:pPr>
        <w:pStyle w:val="ContentStyle"/>
      </w:pPr>
      <w:r w:rsidRPr="00BE4CCC">
        <w:t>You can create another interface, maybe</w:t>
      </w:r>
      <w:r w:rsidRPr="00BE4CCC">
        <w:rPr>
          <w:rStyle w:val="apple-converted-space"/>
        </w:rPr>
        <w:t> </w:t>
      </w:r>
      <w:r w:rsidRPr="00BE4CCC">
        <w:rPr>
          <w:rStyle w:val="Strong"/>
          <w:b w:val="0"/>
          <w:bCs w:val="0"/>
        </w:rPr>
        <w:t>ManageShapeInterface</w:t>
      </w:r>
      <w:r w:rsidRPr="00BE4CCC">
        <w:t>, and implement it on both the flat and solid shapes, this way you can easily see that it has a single API for managing the shapes. For example:</w:t>
      </w:r>
    </w:p>
    <w:p w:rsidR="00BE4CCC" w:rsidRDefault="00BE4CCC" w:rsidP="00BE4CCC">
      <w:pPr>
        <w:pStyle w:val="CodeStyle"/>
      </w:pPr>
      <w:r w:rsidRPr="00BE4CCC">
        <w:rPr>
          <w:rFonts w:eastAsiaTheme="majorEastAsia"/>
        </w:rPr>
        <w:t>interface</w:t>
      </w:r>
      <w:r w:rsidRPr="00BE4CCC">
        <w:t xml:space="preserve"> </w:t>
      </w:r>
      <w:r w:rsidRPr="00BE4CCC">
        <w:rPr>
          <w:rFonts w:eastAsiaTheme="majorEastAsia"/>
        </w:rPr>
        <w:t>ManageShapeInterface</w:t>
      </w:r>
      <w:r w:rsidRPr="00BE4CCC">
        <w:t xml:space="preserve"> </w:t>
      </w:r>
    </w:p>
    <w:p w:rsidR="00BE4CCC" w:rsidRPr="00BE4CCC" w:rsidRDefault="00BE4CCC" w:rsidP="00BE4CCC">
      <w:pPr>
        <w:pStyle w:val="CodeStyle"/>
      </w:pPr>
      <w:r w:rsidRPr="00BE4CCC">
        <w:rPr>
          <w:rFonts w:eastAsiaTheme="majorEastAsia"/>
        </w:rPr>
        <w:t>{</w:t>
      </w:r>
    </w:p>
    <w:p w:rsidR="00BE4CCC" w:rsidRPr="00BE4CCC" w:rsidRDefault="00BE4CCC" w:rsidP="00BE4CCC">
      <w:pPr>
        <w:pStyle w:val="CodeStyle"/>
      </w:pPr>
      <w:r w:rsidRPr="00BE4CCC">
        <w:t xml:space="preserve">    </w:t>
      </w:r>
      <w:r w:rsidRPr="00BE4CCC">
        <w:rPr>
          <w:rFonts w:eastAsiaTheme="majorEastAsia"/>
        </w:rPr>
        <w:t>public</w:t>
      </w:r>
      <w:r w:rsidRPr="00BE4CCC">
        <w:t xml:space="preserve"> </w:t>
      </w:r>
      <w:r w:rsidRPr="00BE4CCC">
        <w:rPr>
          <w:rFonts w:eastAsiaTheme="majorEastAsia"/>
        </w:rPr>
        <w:t>function</w:t>
      </w:r>
      <w:r w:rsidRPr="00BE4CCC">
        <w:t xml:space="preserve"> </w:t>
      </w:r>
      <w:r w:rsidRPr="00BE4CCC">
        <w:rPr>
          <w:rFonts w:eastAsiaTheme="majorEastAsia"/>
        </w:rPr>
        <w:t>calculate();</w:t>
      </w:r>
    </w:p>
    <w:p w:rsidR="00BE4CCC" w:rsidRPr="00BE4CCC" w:rsidRDefault="00BE4CCC" w:rsidP="00BE4CCC">
      <w:pPr>
        <w:pStyle w:val="CodeStyle"/>
      </w:pPr>
      <w:r w:rsidRPr="00BE4CCC">
        <w:rPr>
          <w:rFonts w:eastAsiaTheme="majorEastAsia"/>
        </w:rPr>
        <w:t>}</w:t>
      </w:r>
    </w:p>
    <w:p w:rsidR="00BE4CCC" w:rsidRDefault="00BE4CCC" w:rsidP="00BE4CCC">
      <w:pPr>
        <w:pStyle w:val="CodeStyle"/>
      </w:pPr>
      <w:r w:rsidRPr="00BE4CCC">
        <w:rPr>
          <w:rFonts w:eastAsiaTheme="majorEastAsia"/>
        </w:rPr>
        <w:t>class</w:t>
      </w:r>
      <w:r w:rsidRPr="00BE4CCC">
        <w:t xml:space="preserve"> </w:t>
      </w:r>
      <w:r w:rsidRPr="00BE4CCC">
        <w:rPr>
          <w:rFonts w:eastAsiaTheme="majorEastAsia"/>
        </w:rPr>
        <w:t>Square</w:t>
      </w:r>
      <w:r w:rsidRPr="00BE4CCC">
        <w:t xml:space="preserve"> </w:t>
      </w:r>
      <w:r w:rsidRPr="00BE4CCC">
        <w:rPr>
          <w:rFonts w:eastAsiaTheme="majorEastAsia"/>
        </w:rPr>
        <w:t>implements</w:t>
      </w:r>
      <w:r w:rsidRPr="00BE4CCC">
        <w:t xml:space="preserve"> </w:t>
      </w:r>
      <w:r w:rsidRPr="00BE4CCC">
        <w:rPr>
          <w:rFonts w:eastAsiaTheme="majorEastAsia"/>
        </w:rPr>
        <w:t>ShapeInterface,</w:t>
      </w:r>
      <w:r w:rsidRPr="00BE4CCC">
        <w:t xml:space="preserve"> ManageShapeInterface </w:t>
      </w:r>
    </w:p>
    <w:p w:rsidR="00BE4CCC" w:rsidRPr="00BE4CCC" w:rsidRDefault="00BE4CCC" w:rsidP="00BE4CCC">
      <w:pPr>
        <w:pStyle w:val="CodeStyle"/>
      </w:pPr>
      <w:r w:rsidRPr="00BE4CCC">
        <w:rPr>
          <w:rFonts w:eastAsiaTheme="majorEastAsia"/>
        </w:rPr>
        <w:t>{</w:t>
      </w:r>
    </w:p>
    <w:p w:rsidR="00BE4CCC" w:rsidRPr="00BE4CCC" w:rsidRDefault="00BE4CCC" w:rsidP="00BE4CCC">
      <w:pPr>
        <w:pStyle w:val="CodeStyle"/>
      </w:pPr>
      <w:r w:rsidRPr="00BE4CCC">
        <w:t xml:space="preserve">    </w:t>
      </w:r>
      <w:r w:rsidRPr="00BE4CCC">
        <w:rPr>
          <w:rFonts w:eastAsiaTheme="majorEastAsia"/>
        </w:rPr>
        <w:t>public</w:t>
      </w:r>
      <w:r w:rsidRPr="00BE4CCC">
        <w:t xml:space="preserve"> </w:t>
      </w:r>
      <w:r w:rsidRPr="00BE4CCC">
        <w:rPr>
          <w:rFonts w:eastAsiaTheme="majorEastAsia"/>
        </w:rPr>
        <w:t>function</w:t>
      </w:r>
      <w:r w:rsidRPr="00BE4CCC">
        <w:t xml:space="preserve"> </w:t>
      </w:r>
      <w:r w:rsidRPr="00BE4CCC">
        <w:rPr>
          <w:rFonts w:eastAsiaTheme="majorEastAsia"/>
        </w:rPr>
        <w:t>area()</w:t>
      </w:r>
      <w:r w:rsidRPr="00BE4CCC">
        <w:t xml:space="preserve"> </w:t>
      </w:r>
      <w:r w:rsidRPr="00BE4CCC">
        <w:rPr>
          <w:rFonts w:eastAsiaTheme="majorEastAsia"/>
        </w:rPr>
        <w:t>{</w:t>
      </w:r>
      <w:r w:rsidRPr="00BE4CCC">
        <w:t xml:space="preserve"> </w:t>
      </w:r>
      <w:r w:rsidRPr="00BE4CCC">
        <w:rPr>
          <w:rFonts w:eastAsiaTheme="majorEastAsia"/>
        </w:rPr>
        <w:t>/*Do stuff here*/</w:t>
      </w:r>
      <w:r w:rsidRPr="00BE4CCC">
        <w:t xml:space="preserve"> </w:t>
      </w:r>
      <w:r w:rsidRPr="00BE4CCC">
        <w:rPr>
          <w:rFonts w:eastAsiaTheme="majorEastAsia"/>
        </w:rPr>
        <w:t>}</w:t>
      </w:r>
    </w:p>
    <w:p w:rsidR="00BE4CCC" w:rsidRPr="00BE4CCC" w:rsidRDefault="00BE4CCC" w:rsidP="00BE4CCC">
      <w:pPr>
        <w:pStyle w:val="CodeStyle"/>
      </w:pPr>
      <w:r w:rsidRPr="00BE4CCC">
        <w:t xml:space="preserve">    </w:t>
      </w:r>
      <w:r w:rsidRPr="00BE4CCC">
        <w:rPr>
          <w:rFonts w:eastAsiaTheme="majorEastAsia"/>
        </w:rPr>
        <w:t>public</w:t>
      </w:r>
      <w:r w:rsidRPr="00BE4CCC">
        <w:t xml:space="preserve"> </w:t>
      </w:r>
      <w:r w:rsidRPr="00BE4CCC">
        <w:rPr>
          <w:rFonts w:eastAsiaTheme="majorEastAsia"/>
        </w:rPr>
        <w:t>function</w:t>
      </w:r>
      <w:r w:rsidRPr="00BE4CCC">
        <w:t xml:space="preserve"> </w:t>
      </w:r>
      <w:r w:rsidRPr="00BE4CCC">
        <w:rPr>
          <w:rFonts w:eastAsiaTheme="majorEastAsia"/>
        </w:rPr>
        <w:t>calculate()</w:t>
      </w:r>
      <w:r w:rsidRPr="00BE4CCC">
        <w:t xml:space="preserve"> </w:t>
      </w:r>
      <w:r w:rsidRPr="00BE4CCC">
        <w:rPr>
          <w:rFonts w:eastAsiaTheme="majorEastAsia"/>
        </w:rPr>
        <w:t>{</w:t>
      </w:r>
    </w:p>
    <w:p w:rsidR="00BE4CCC" w:rsidRPr="00BE4CCC" w:rsidRDefault="00BE4CCC" w:rsidP="00BE4CCC">
      <w:pPr>
        <w:pStyle w:val="CodeStyle"/>
      </w:pPr>
      <w:r w:rsidRPr="00BE4CCC">
        <w:t xml:space="preserve">        </w:t>
      </w:r>
      <w:r w:rsidRPr="00BE4CCC">
        <w:rPr>
          <w:rFonts w:eastAsiaTheme="majorEastAsia"/>
        </w:rPr>
        <w:t>return</w:t>
      </w:r>
      <w:r w:rsidRPr="00BE4CCC">
        <w:t xml:space="preserve"> </w:t>
      </w:r>
      <w:r w:rsidRPr="00BE4CCC">
        <w:rPr>
          <w:rFonts w:eastAsiaTheme="majorEastAsia"/>
        </w:rPr>
        <w:t>$this-&gt;area();</w:t>
      </w:r>
    </w:p>
    <w:p w:rsidR="00BE4CCC" w:rsidRPr="00BE4CCC" w:rsidRDefault="00BE4CCC" w:rsidP="00BE4CCC">
      <w:pPr>
        <w:pStyle w:val="CodeStyle"/>
      </w:pPr>
      <w:r w:rsidRPr="00BE4CCC">
        <w:t xml:space="preserve">    </w:t>
      </w:r>
      <w:r w:rsidRPr="00BE4CCC">
        <w:rPr>
          <w:rFonts w:eastAsiaTheme="majorEastAsia"/>
        </w:rPr>
        <w:t>}</w:t>
      </w:r>
    </w:p>
    <w:p w:rsidR="00BE4CCC" w:rsidRPr="00BE4CCC" w:rsidRDefault="00BE4CCC" w:rsidP="00BE4CCC">
      <w:pPr>
        <w:pStyle w:val="CodeStyle"/>
      </w:pPr>
      <w:r w:rsidRPr="00BE4CCC">
        <w:rPr>
          <w:rFonts w:eastAsiaTheme="majorEastAsia"/>
        </w:rPr>
        <w:t>}</w:t>
      </w:r>
    </w:p>
    <w:p w:rsidR="00BE4CCC" w:rsidRDefault="00BE4CCC" w:rsidP="00BE4CCC">
      <w:pPr>
        <w:pStyle w:val="CodeStyle"/>
      </w:pPr>
      <w:r w:rsidRPr="00BE4CCC">
        <w:rPr>
          <w:rFonts w:eastAsiaTheme="majorEastAsia"/>
        </w:rPr>
        <w:t>class</w:t>
      </w:r>
      <w:r w:rsidRPr="00BE4CCC">
        <w:t xml:space="preserve"> </w:t>
      </w:r>
      <w:r w:rsidRPr="00BE4CCC">
        <w:rPr>
          <w:rFonts w:eastAsiaTheme="majorEastAsia"/>
        </w:rPr>
        <w:t>Cuboid</w:t>
      </w:r>
      <w:r w:rsidRPr="00BE4CCC">
        <w:t xml:space="preserve"> </w:t>
      </w:r>
      <w:r w:rsidRPr="00BE4CCC">
        <w:rPr>
          <w:rFonts w:eastAsiaTheme="majorEastAsia"/>
        </w:rPr>
        <w:t>implements</w:t>
      </w:r>
      <w:r w:rsidRPr="00BE4CCC">
        <w:t xml:space="preserve"> </w:t>
      </w:r>
      <w:r w:rsidRPr="00BE4CCC">
        <w:rPr>
          <w:rFonts w:eastAsiaTheme="majorEastAsia"/>
        </w:rPr>
        <w:t>ShapeInterface,</w:t>
      </w:r>
      <w:r w:rsidRPr="00BE4CCC">
        <w:t xml:space="preserve"> SolidShapeInterface</w:t>
      </w:r>
      <w:r w:rsidRPr="00BE4CCC">
        <w:rPr>
          <w:rFonts w:eastAsiaTheme="majorEastAsia"/>
        </w:rPr>
        <w:t>,</w:t>
      </w:r>
      <w:r w:rsidRPr="00BE4CCC">
        <w:t xml:space="preserve"> ManageShapeInterface </w:t>
      </w:r>
    </w:p>
    <w:p w:rsidR="00BE4CCC" w:rsidRPr="00BE4CCC" w:rsidRDefault="00BE4CCC" w:rsidP="00BE4CCC">
      <w:pPr>
        <w:pStyle w:val="CodeStyle"/>
      </w:pPr>
      <w:r w:rsidRPr="00BE4CCC">
        <w:rPr>
          <w:rFonts w:eastAsiaTheme="majorEastAsia"/>
        </w:rPr>
        <w:t>{</w:t>
      </w:r>
    </w:p>
    <w:p w:rsidR="00BE4CCC" w:rsidRPr="00BE4CCC" w:rsidRDefault="00BE4CCC" w:rsidP="00BE4CCC">
      <w:pPr>
        <w:pStyle w:val="CodeStyle"/>
      </w:pPr>
      <w:r w:rsidRPr="00BE4CCC">
        <w:t xml:space="preserve">    </w:t>
      </w:r>
      <w:r w:rsidRPr="00BE4CCC">
        <w:rPr>
          <w:rFonts w:eastAsiaTheme="majorEastAsia"/>
        </w:rPr>
        <w:t>public</w:t>
      </w:r>
      <w:r w:rsidRPr="00BE4CCC">
        <w:t xml:space="preserve"> </w:t>
      </w:r>
      <w:r w:rsidRPr="00BE4CCC">
        <w:rPr>
          <w:rFonts w:eastAsiaTheme="majorEastAsia"/>
        </w:rPr>
        <w:t>function</w:t>
      </w:r>
      <w:r w:rsidRPr="00BE4CCC">
        <w:t xml:space="preserve"> </w:t>
      </w:r>
      <w:r w:rsidRPr="00BE4CCC">
        <w:rPr>
          <w:rFonts w:eastAsiaTheme="majorEastAsia"/>
        </w:rPr>
        <w:t>area()</w:t>
      </w:r>
      <w:r w:rsidRPr="00BE4CCC">
        <w:t xml:space="preserve"> </w:t>
      </w:r>
      <w:r w:rsidRPr="00BE4CCC">
        <w:rPr>
          <w:rFonts w:eastAsiaTheme="majorEastAsia"/>
        </w:rPr>
        <w:t>{</w:t>
      </w:r>
      <w:r w:rsidRPr="00BE4CCC">
        <w:t xml:space="preserve"> </w:t>
      </w:r>
      <w:r w:rsidRPr="00BE4CCC">
        <w:rPr>
          <w:rFonts w:eastAsiaTheme="majorEastAsia"/>
        </w:rPr>
        <w:t>/*Do stuff here*/</w:t>
      </w:r>
      <w:r w:rsidRPr="00BE4CCC">
        <w:t xml:space="preserve"> </w:t>
      </w:r>
      <w:r w:rsidRPr="00BE4CCC">
        <w:rPr>
          <w:rFonts w:eastAsiaTheme="majorEastAsia"/>
        </w:rPr>
        <w:t>}</w:t>
      </w:r>
    </w:p>
    <w:p w:rsidR="00BE4CCC" w:rsidRPr="00BE4CCC" w:rsidRDefault="00BE4CCC" w:rsidP="00BE4CCC">
      <w:pPr>
        <w:pStyle w:val="CodeStyle"/>
      </w:pPr>
      <w:r w:rsidRPr="00BE4CCC">
        <w:t xml:space="preserve">    </w:t>
      </w:r>
      <w:r w:rsidRPr="00BE4CCC">
        <w:rPr>
          <w:rFonts w:eastAsiaTheme="majorEastAsia"/>
        </w:rPr>
        <w:t>public</w:t>
      </w:r>
      <w:r w:rsidRPr="00BE4CCC">
        <w:t xml:space="preserve"> </w:t>
      </w:r>
      <w:r w:rsidRPr="00BE4CCC">
        <w:rPr>
          <w:rFonts w:eastAsiaTheme="majorEastAsia"/>
        </w:rPr>
        <w:t>function</w:t>
      </w:r>
      <w:r w:rsidRPr="00BE4CCC">
        <w:t xml:space="preserve"> </w:t>
      </w:r>
      <w:r w:rsidRPr="00BE4CCC">
        <w:rPr>
          <w:rFonts w:eastAsiaTheme="majorEastAsia"/>
        </w:rPr>
        <w:t>volume()</w:t>
      </w:r>
      <w:r w:rsidRPr="00BE4CCC">
        <w:t xml:space="preserve"> </w:t>
      </w:r>
      <w:r w:rsidRPr="00BE4CCC">
        <w:rPr>
          <w:rFonts w:eastAsiaTheme="majorEastAsia"/>
        </w:rPr>
        <w:t>{</w:t>
      </w:r>
      <w:r w:rsidRPr="00BE4CCC">
        <w:t xml:space="preserve"> </w:t>
      </w:r>
      <w:r w:rsidRPr="00BE4CCC">
        <w:rPr>
          <w:rFonts w:eastAsiaTheme="majorEastAsia"/>
        </w:rPr>
        <w:t>/*Do stuff here*/</w:t>
      </w:r>
      <w:r w:rsidRPr="00BE4CCC">
        <w:t xml:space="preserve"> </w:t>
      </w:r>
      <w:r w:rsidRPr="00BE4CCC">
        <w:rPr>
          <w:rFonts w:eastAsiaTheme="majorEastAsia"/>
        </w:rPr>
        <w:t>}</w:t>
      </w:r>
    </w:p>
    <w:p w:rsidR="00BE4CCC" w:rsidRPr="00BE4CCC" w:rsidRDefault="00BE4CCC" w:rsidP="00BE4CCC">
      <w:pPr>
        <w:pStyle w:val="CodeStyle"/>
      </w:pPr>
      <w:r w:rsidRPr="00BE4CCC">
        <w:t xml:space="preserve">    </w:t>
      </w:r>
      <w:r w:rsidRPr="00BE4CCC">
        <w:rPr>
          <w:rFonts w:eastAsiaTheme="majorEastAsia"/>
        </w:rPr>
        <w:t>public</w:t>
      </w:r>
      <w:r w:rsidRPr="00BE4CCC">
        <w:t xml:space="preserve"> </w:t>
      </w:r>
      <w:r w:rsidRPr="00BE4CCC">
        <w:rPr>
          <w:rFonts w:eastAsiaTheme="majorEastAsia"/>
        </w:rPr>
        <w:t>function</w:t>
      </w:r>
      <w:r w:rsidRPr="00BE4CCC">
        <w:t xml:space="preserve"> </w:t>
      </w:r>
      <w:r w:rsidRPr="00BE4CCC">
        <w:rPr>
          <w:rFonts w:eastAsiaTheme="majorEastAsia"/>
        </w:rPr>
        <w:t>calculate()</w:t>
      </w:r>
      <w:r w:rsidRPr="00BE4CCC">
        <w:t xml:space="preserve"> </w:t>
      </w:r>
      <w:r w:rsidRPr="00BE4CCC">
        <w:rPr>
          <w:rFonts w:eastAsiaTheme="majorEastAsia"/>
        </w:rPr>
        <w:t>{</w:t>
      </w:r>
    </w:p>
    <w:p w:rsidR="00BE4CCC" w:rsidRPr="00BE4CCC" w:rsidRDefault="00BE4CCC" w:rsidP="00BE4CCC">
      <w:pPr>
        <w:pStyle w:val="CodeStyle"/>
      </w:pPr>
      <w:r w:rsidRPr="00BE4CCC">
        <w:t xml:space="preserve">        </w:t>
      </w:r>
      <w:r w:rsidRPr="00BE4CCC">
        <w:rPr>
          <w:rFonts w:eastAsiaTheme="majorEastAsia"/>
        </w:rPr>
        <w:t>return</w:t>
      </w:r>
      <w:r w:rsidRPr="00BE4CCC">
        <w:t xml:space="preserve"> </w:t>
      </w:r>
      <w:r w:rsidRPr="00BE4CCC">
        <w:rPr>
          <w:rFonts w:eastAsiaTheme="majorEastAsia"/>
        </w:rPr>
        <w:t>$this-&gt;area()</w:t>
      </w:r>
      <w:r w:rsidRPr="00BE4CCC">
        <w:t xml:space="preserve"> </w:t>
      </w:r>
      <w:r w:rsidRPr="00BE4CCC">
        <w:rPr>
          <w:rFonts w:eastAsiaTheme="majorEastAsia"/>
        </w:rPr>
        <w:t>+</w:t>
      </w:r>
      <w:r w:rsidRPr="00BE4CCC">
        <w:t xml:space="preserve"> </w:t>
      </w:r>
      <w:r w:rsidRPr="00BE4CCC">
        <w:rPr>
          <w:rFonts w:eastAsiaTheme="majorEastAsia"/>
        </w:rPr>
        <w:t>$this-&gt;volume();</w:t>
      </w:r>
    </w:p>
    <w:p w:rsidR="00BE4CCC" w:rsidRPr="00BE4CCC" w:rsidRDefault="00BE4CCC" w:rsidP="00BE4CCC">
      <w:pPr>
        <w:pStyle w:val="CodeStyle"/>
      </w:pPr>
      <w:r w:rsidRPr="00BE4CCC">
        <w:t xml:space="preserve">    </w:t>
      </w:r>
      <w:r w:rsidRPr="00BE4CCC">
        <w:rPr>
          <w:rFonts w:eastAsiaTheme="majorEastAsia"/>
        </w:rPr>
        <w:t>}</w:t>
      </w:r>
    </w:p>
    <w:p w:rsidR="00862E5B" w:rsidRDefault="00BE4CCC" w:rsidP="00BE4CCC">
      <w:pPr>
        <w:pStyle w:val="CodeStyle"/>
      </w:pPr>
      <w:r w:rsidRPr="00BE4CCC">
        <w:rPr>
          <w:rFonts w:eastAsiaTheme="majorEastAsia"/>
        </w:rPr>
        <w:t>}</w:t>
      </w:r>
      <w:r w:rsidRPr="00BE4CCC">
        <w:t xml:space="preserve">    </w:t>
      </w:r>
    </w:p>
    <w:p w:rsidR="00BE4CCC" w:rsidRDefault="00BE4CCC" w:rsidP="00BE4CCC">
      <w:pPr>
        <w:pStyle w:val="ContentStyle"/>
      </w:pPr>
      <w:r w:rsidRPr="00BE4CCC">
        <w:t>Now in</w:t>
      </w:r>
      <w:r w:rsidRPr="00BE4CCC">
        <w:rPr>
          <w:rStyle w:val="apple-converted-space"/>
          <w:rFonts w:eastAsiaTheme="majorEastAsia"/>
        </w:rPr>
        <w:t> </w:t>
      </w:r>
      <w:r w:rsidRPr="00BE4CCC">
        <w:rPr>
          <w:rStyle w:val="Strong"/>
          <w:b w:val="0"/>
          <w:bCs w:val="0"/>
        </w:rPr>
        <w:t>AreaCalculator</w:t>
      </w:r>
      <w:r w:rsidRPr="00BE4CCC">
        <w:rPr>
          <w:rStyle w:val="apple-converted-space"/>
          <w:rFonts w:eastAsiaTheme="majorEastAsia"/>
        </w:rPr>
        <w:t> </w:t>
      </w:r>
      <w:r w:rsidRPr="00BE4CCC">
        <w:t>class, we can easily replace the call to the</w:t>
      </w:r>
      <w:r w:rsidRPr="00BE4CCC">
        <w:rPr>
          <w:rStyle w:val="apple-converted-space"/>
          <w:rFonts w:eastAsiaTheme="majorEastAsia"/>
        </w:rPr>
        <w:t> </w:t>
      </w:r>
      <w:r w:rsidRPr="00BE4CCC">
        <w:rPr>
          <w:rStyle w:val="Strong"/>
          <w:b w:val="0"/>
          <w:bCs w:val="0"/>
        </w:rPr>
        <w:t>area</w:t>
      </w:r>
      <w:r w:rsidRPr="00BE4CCC">
        <w:t>method with</w:t>
      </w:r>
      <w:r w:rsidRPr="00BE4CCC">
        <w:rPr>
          <w:rStyle w:val="apple-converted-space"/>
          <w:rFonts w:eastAsiaTheme="majorEastAsia"/>
        </w:rPr>
        <w:t> </w:t>
      </w:r>
      <w:r w:rsidRPr="00BE4CCC">
        <w:rPr>
          <w:rStyle w:val="Strong"/>
          <w:b w:val="0"/>
          <w:bCs w:val="0"/>
        </w:rPr>
        <w:t>calculate</w:t>
      </w:r>
      <w:r w:rsidRPr="00BE4CCC">
        <w:rPr>
          <w:rStyle w:val="apple-converted-space"/>
          <w:rFonts w:eastAsiaTheme="majorEastAsia"/>
        </w:rPr>
        <w:t> </w:t>
      </w:r>
      <w:r w:rsidRPr="00BE4CCC">
        <w:t>and also check if the object is an instance of the</w:t>
      </w:r>
      <w:r w:rsidRPr="00BE4CCC">
        <w:rPr>
          <w:rStyle w:val="apple-converted-space"/>
          <w:rFonts w:eastAsiaTheme="majorEastAsia"/>
        </w:rPr>
        <w:t> </w:t>
      </w:r>
      <w:r w:rsidRPr="00BE4CCC">
        <w:rPr>
          <w:rStyle w:val="Strong"/>
          <w:b w:val="0"/>
          <w:bCs w:val="0"/>
        </w:rPr>
        <w:t>ManageShapeInterface</w:t>
      </w:r>
      <w:r w:rsidRPr="00BE4CCC">
        <w:rPr>
          <w:rStyle w:val="apple-converted-space"/>
          <w:rFonts w:eastAsiaTheme="majorEastAsia"/>
        </w:rPr>
        <w:t> </w:t>
      </w:r>
      <w:r w:rsidRPr="00BE4CCC">
        <w:t>and not the</w:t>
      </w:r>
      <w:r w:rsidRPr="00BE4CCC">
        <w:rPr>
          <w:rStyle w:val="apple-converted-space"/>
          <w:rFonts w:eastAsiaTheme="majorEastAsia"/>
        </w:rPr>
        <w:t> </w:t>
      </w:r>
      <w:r w:rsidRPr="00BE4CCC">
        <w:rPr>
          <w:rStyle w:val="Strong"/>
          <w:b w:val="0"/>
          <w:bCs w:val="0"/>
        </w:rPr>
        <w:t>ShapeInterface</w:t>
      </w:r>
      <w:r w:rsidRPr="00BE4CCC">
        <w:t>.</w:t>
      </w:r>
    </w:p>
    <w:p w:rsidR="00BE4CCC" w:rsidRPr="00BE4CCC" w:rsidRDefault="000027B0" w:rsidP="00BE4CCC">
      <w:pPr>
        <w:pStyle w:val="ContentStyle"/>
        <w:rPr>
          <w:i/>
        </w:rPr>
      </w:pPr>
      <w:hyperlink r:id="rId557" w:anchor="dependency-inversion-principle" w:history="1">
        <w:r w:rsidR="00BE4CCC" w:rsidRPr="00BE4CCC">
          <w:rPr>
            <w:rStyle w:val="Hyperlink"/>
            <w:b/>
            <w:color w:val="2A2A2A"/>
          </w:rPr>
          <w:t>Dependency Inversion principle</w:t>
        </w:r>
      </w:hyperlink>
      <w:r w:rsidR="00BE4CCC">
        <w:rPr>
          <w:b/>
          <w:u w:val="single"/>
        </w:rPr>
        <w:t xml:space="preserve">:  </w:t>
      </w:r>
      <w:r w:rsidR="00BE4CCC" w:rsidRPr="00BE4CCC">
        <w:rPr>
          <w:i/>
        </w:rPr>
        <w:t>Entities must depend on abstractions not on concretions. It states that the high level module must not depend on the low level module, but they should depend on abstractions.</w:t>
      </w:r>
    </w:p>
    <w:p w:rsidR="00857BE7" w:rsidRDefault="00857BE7" w:rsidP="00857BE7">
      <w:pPr>
        <w:pStyle w:val="ContentStyle"/>
      </w:pPr>
    </w:p>
    <w:p w:rsidR="00857BE7" w:rsidRPr="00857BE7" w:rsidRDefault="00857BE7" w:rsidP="00857BE7">
      <w:pPr>
        <w:pStyle w:val="ContentStyle"/>
      </w:pPr>
      <w:r w:rsidRPr="00857BE7">
        <w:t>This might sound bloated, but it is really easy to understand. This principle allows for decoupling, an example that seems like the best way to explain this principle:</w:t>
      </w:r>
    </w:p>
    <w:p w:rsidR="00857BE7" w:rsidRDefault="00857BE7" w:rsidP="00857BE7">
      <w:pPr>
        <w:pStyle w:val="CodeStyle"/>
      </w:pPr>
      <w:r w:rsidRPr="00857BE7">
        <w:rPr>
          <w:rFonts w:eastAsiaTheme="majorEastAsia"/>
        </w:rPr>
        <w:t>class</w:t>
      </w:r>
      <w:r w:rsidRPr="00857BE7">
        <w:t xml:space="preserve"> </w:t>
      </w:r>
      <w:r w:rsidRPr="00857BE7">
        <w:rPr>
          <w:rFonts w:eastAsiaTheme="majorEastAsia"/>
        </w:rPr>
        <w:t>PasswordReminder</w:t>
      </w:r>
      <w:r w:rsidRPr="00857BE7">
        <w:t xml:space="preserve"> </w:t>
      </w:r>
    </w:p>
    <w:p w:rsidR="00857BE7" w:rsidRPr="00857BE7" w:rsidRDefault="00857BE7" w:rsidP="00857BE7">
      <w:pPr>
        <w:pStyle w:val="CodeStyle"/>
      </w:pPr>
      <w:r w:rsidRPr="00857BE7">
        <w:rPr>
          <w:rFonts w:eastAsiaTheme="majorEastAsia"/>
        </w:rPr>
        <w:t>{</w:t>
      </w:r>
    </w:p>
    <w:p w:rsidR="00857BE7" w:rsidRPr="00857BE7" w:rsidRDefault="00857BE7" w:rsidP="00857BE7">
      <w:pPr>
        <w:pStyle w:val="CodeStyle"/>
      </w:pPr>
      <w:r w:rsidRPr="00857BE7">
        <w:t xml:space="preserve">    </w:t>
      </w:r>
      <w:r w:rsidRPr="00857BE7">
        <w:rPr>
          <w:rFonts w:eastAsiaTheme="majorEastAsia"/>
        </w:rPr>
        <w:t>private</w:t>
      </w:r>
      <w:r w:rsidRPr="00857BE7">
        <w:t xml:space="preserve"> </w:t>
      </w:r>
      <w:r w:rsidRPr="00857BE7">
        <w:rPr>
          <w:rFonts w:eastAsiaTheme="majorEastAsia"/>
        </w:rPr>
        <w:t>$dbConnection;</w:t>
      </w:r>
    </w:p>
    <w:p w:rsidR="00857BE7" w:rsidRPr="00857BE7" w:rsidRDefault="00857BE7" w:rsidP="00857BE7">
      <w:pPr>
        <w:pStyle w:val="CodeStyle"/>
      </w:pPr>
      <w:r w:rsidRPr="00857BE7">
        <w:t xml:space="preserve">    </w:t>
      </w:r>
      <w:r w:rsidRPr="00857BE7">
        <w:rPr>
          <w:rFonts w:eastAsiaTheme="majorEastAsia"/>
        </w:rPr>
        <w:t>public</w:t>
      </w:r>
      <w:r w:rsidRPr="00857BE7">
        <w:t xml:space="preserve"> </w:t>
      </w:r>
      <w:r w:rsidRPr="00857BE7">
        <w:rPr>
          <w:rFonts w:eastAsiaTheme="majorEastAsia"/>
        </w:rPr>
        <w:t>function</w:t>
      </w:r>
      <w:r w:rsidRPr="00857BE7">
        <w:t xml:space="preserve"> </w:t>
      </w:r>
      <w:r w:rsidRPr="00857BE7">
        <w:rPr>
          <w:rFonts w:eastAsiaTheme="majorEastAsia"/>
        </w:rPr>
        <w:t>__construct(</w:t>
      </w:r>
      <w:r w:rsidRPr="00857BE7">
        <w:t xml:space="preserve">MySQLConnection </w:t>
      </w:r>
      <w:r w:rsidRPr="00857BE7">
        <w:rPr>
          <w:rFonts w:eastAsiaTheme="majorEastAsia"/>
        </w:rPr>
        <w:t>$dbConnection)</w:t>
      </w:r>
      <w:r w:rsidRPr="00857BE7">
        <w:t xml:space="preserve"> </w:t>
      </w:r>
      <w:r w:rsidRPr="00857BE7">
        <w:rPr>
          <w:rFonts w:eastAsiaTheme="majorEastAsia"/>
        </w:rPr>
        <w:t>{</w:t>
      </w:r>
    </w:p>
    <w:p w:rsidR="00857BE7" w:rsidRPr="00857BE7" w:rsidRDefault="00857BE7" w:rsidP="00857BE7">
      <w:pPr>
        <w:pStyle w:val="CodeStyle"/>
      </w:pPr>
      <w:r w:rsidRPr="00857BE7">
        <w:t xml:space="preserve">        </w:t>
      </w:r>
      <w:r w:rsidRPr="00857BE7">
        <w:rPr>
          <w:rFonts w:eastAsiaTheme="majorEastAsia"/>
        </w:rPr>
        <w:t>$this-&gt;dbConnection</w:t>
      </w:r>
      <w:r w:rsidRPr="00857BE7">
        <w:t xml:space="preserve"> </w:t>
      </w:r>
      <w:r w:rsidRPr="00857BE7">
        <w:rPr>
          <w:rFonts w:eastAsiaTheme="majorEastAsia"/>
        </w:rPr>
        <w:t>=</w:t>
      </w:r>
      <w:r w:rsidRPr="00857BE7">
        <w:t xml:space="preserve"> </w:t>
      </w:r>
      <w:r w:rsidRPr="00857BE7">
        <w:rPr>
          <w:rFonts w:eastAsiaTheme="majorEastAsia"/>
        </w:rPr>
        <w:t>$dbConnection;</w:t>
      </w:r>
    </w:p>
    <w:p w:rsidR="00857BE7" w:rsidRPr="00857BE7" w:rsidRDefault="00857BE7" w:rsidP="00857BE7">
      <w:pPr>
        <w:pStyle w:val="CodeStyle"/>
      </w:pPr>
      <w:r w:rsidRPr="00857BE7">
        <w:t xml:space="preserve">    </w:t>
      </w:r>
      <w:r w:rsidRPr="00857BE7">
        <w:rPr>
          <w:rFonts w:eastAsiaTheme="majorEastAsia"/>
        </w:rPr>
        <w:t>}</w:t>
      </w:r>
    </w:p>
    <w:p w:rsidR="00204752" w:rsidRDefault="00857BE7" w:rsidP="00857BE7">
      <w:pPr>
        <w:pStyle w:val="CodeStyle"/>
        <w:rPr>
          <w:rFonts w:eastAsiaTheme="majorEastAsia"/>
        </w:rPr>
      </w:pPr>
      <w:r w:rsidRPr="00857BE7">
        <w:rPr>
          <w:rFonts w:eastAsiaTheme="majorEastAsia"/>
        </w:rPr>
        <w:t>}</w:t>
      </w:r>
    </w:p>
    <w:p w:rsidR="00204752" w:rsidRPr="00204752" w:rsidRDefault="00204752" w:rsidP="00204752">
      <w:pPr>
        <w:pStyle w:val="ContentStyle"/>
      </w:pPr>
      <w:r w:rsidRPr="00204752">
        <w:t>First the</w:t>
      </w:r>
      <w:r w:rsidRPr="00204752">
        <w:rPr>
          <w:rStyle w:val="apple-converted-space"/>
        </w:rPr>
        <w:t> </w:t>
      </w:r>
      <w:r w:rsidRPr="00204752">
        <w:rPr>
          <w:rStyle w:val="Strong"/>
          <w:b w:val="0"/>
          <w:bCs w:val="0"/>
        </w:rPr>
        <w:t>MySQLConnection</w:t>
      </w:r>
      <w:r w:rsidRPr="00204752">
        <w:rPr>
          <w:rStyle w:val="apple-converted-space"/>
        </w:rPr>
        <w:t> </w:t>
      </w:r>
      <w:r w:rsidRPr="00204752">
        <w:t>is the low level module while the</w:t>
      </w:r>
      <w:r w:rsidRPr="00204752">
        <w:rPr>
          <w:rStyle w:val="apple-converted-space"/>
        </w:rPr>
        <w:t> </w:t>
      </w:r>
      <w:r w:rsidRPr="00204752">
        <w:rPr>
          <w:rStyle w:val="Strong"/>
          <w:b w:val="0"/>
          <w:bCs w:val="0"/>
        </w:rPr>
        <w:t>PasswordReminder</w:t>
      </w:r>
      <w:r w:rsidRPr="00204752">
        <w:rPr>
          <w:rStyle w:val="apple-converted-space"/>
        </w:rPr>
        <w:t> </w:t>
      </w:r>
      <w:r w:rsidRPr="00204752">
        <w:t>is high level, but according to the definition of</w:t>
      </w:r>
      <w:r w:rsidRPr="00204752">
        <w:rPr>
          <w:rStyle w:val="apple-converted-space"/>
        </w:rPr>
        <w:t> </w:t>
      </w:r>
      <w:r w:rsidRPr="00204752">
        <w:rPr>
          <w:rStyle w:val="Strong"/>
          <w:b w:val="0"/>
          <w:bCs w:val="0"/>
        </w:rPr>
        <w:t>D</w:t>
      </w:r>
      <w:r w:rsidRPr="00204752">
        <w:rPr>
          <w:rStyle w:val="apple-converted-space"/>
        </w:rPr>
        <w:t> </w:t>
      </w:r>
      <w:r w:rsidRPr="00204752">
        <w:t>in S.O.L.I.D. which states that</w:t>
      </w:r>
      <w:r w:rsidRPr="00204752">
        <w:rPr>
          <w:rStyle w:val="apple-converted-space"/>
        </w:rPr>
        <w:t> </w:t>
      </w:r>
      <w:r w:rsidRPr="00204752">
        <w:rPr>
          <w:rStyle w:val="Emphasis"/>
          <w:i w:val="0"/>
          <w:iCs w:val="0"/>
        </w:rPr>
        <w:t>Depend on Abstraction not on concretions</w:t>
      </w:r>
      <w:r w:rsidRPr="00204752">
        <w:t>, this snippet above violates this principle as the</w:t>
      </w:r>
      <w:r w:rsidRPr="00204752">
        <w:rPr>
          <w:rStyle w:val="apple-converted-space"/>
        </w:rPr>
        <w:t> </w:t>
      </w:r>
      <w:r w:rsidRPr="00204752">
        <w:rPr>
          <w:rStyle w:val="Strong"/>
          <w:b w:val="0"/>
          <w:bCs w:val="0"/>
        </w:rPr>
        <w:t>PasswordReminder</w:t>
      </w:r>
      <w:r w:rsidRPr="00204752">
        <w:rPr>
          <w:rStyle w:val="apple-converted-space"/>
        </w:rPr>
        <w:t> </w:t>
      </w:r>
      <w:r w:rsidRPr="00204752">
        <w:t>class is being forced to depend on the</w:t>
      </w:r>
      <w:r w:rsidRPr="00204752">
        <w:rPr>
          <w:rStyle w:val="apple-converted-space"/>
        </w:rPr>
        <w:t> </w:t>
      </w:r>
      <w:r w:rsidRPr="00204752">
        <w:rPr>
          <w:rStyle w:val="Strong"/>
          <w:b w:val="0"/>
          <w:bCs w:val="0"/>
        </w:rPr>
        <w:t>MySQLConnection</w:t>
      </w:r>
      <w:r w:rsidRPr="00204752">
        <w:rPr>
          <w:rStyle w:val="apple-converted-space"/>
        </w:rPr>
        <w:t> </w:t>
      </w:r>
      <w:r w:rsidRPr="00204752">
        <w:t>class.</w:t>
      </w:r>
    </w:p>
    <w:p w:rsidR="00204752" w:rsidRPr="00204752" w:rsidRDefault="00204752" w:rsidP="00204752">
      <w:pPr>
        <w:pStyle w:val="ContentStyle"/>
      </w:pPr>
      <w:r w:rsidRPr="00204752">
        <w:t>Later if you were to change the database engine, you would also have to edit the</w:t>
      </w:r>
      <w:r w:rsidRPr="00204752">
        <w:rPr>
          <w:rStyle w:val="apple-converted-space"/>
        </w:rPr>
        <w:t> </w:t>
      </w:r>
      <w:r w:rsidRPr="00204752">
        <w:rPr>
          <w:rStyle w:val="Strong"/>
          <w:b w:val="0"/>
          <w:bCs w:val="0"/>
        </w:rPr>
        <w:t>PasswordReminder</w:t>
      </w:r>
      <w:r w:rsidRPr="00204752">
        <w:rPr>
          <w:rStyle w:val="apple-converted-space"/>
        </w:rPr>
        <w:t> </w:t>
      </w:r>
      <w:r w:rsidRPr="00204752">
        <w:t>class and thus violates</w:t>
      </w:r>
      <w:r w:rsidRPr="00204752">
        <w:rPr>
          <w:rStyle w:val="apple-converted-space"/>
        </w:rPr>
        <w:t> </w:t>
      </w:r>
      <w:r w:rsidRPr="00204752">
        <w:rPr>
          <w:rStyle w:val="Strong"/>
          <w:b w:val="0"/>
          <w:bCs w:val="0"/>
        </w:rPr>
        <w:t>Open-close principle</w:t>
      </w:r>
      <w:r w:rsidRPr="00204752">
        <w:t>.</w:t>
      </w:r>
    </w:p>
    <w:p w:rsidR="00204752" w:rsidRPr="00204752" w:rsidRDefault="00204752" w:rsidP="00204752">
      <w:pPr>
        <w:pStyle w:val="ContentStyle"/>
      </w:pPr>
      <w:r w:rsidRPr="00204752">
        <w:t>The</w:t>
      </w:r>
      <w:r w:rsidRPr="00204752">
        <w:rPr>
          <w:rStyle w:val="apple-converted-space"/>
        </w:rPr>
        <w:t> </w:t>
      </w:r>
      <w:r w:rsidRPr="00204752">
        <w:rPr>
          <w:rStyle w:val="Strong"/>
          <w:b w:val="0"/>
          <w:bCs w:val="0"/>
        </w:rPr>
        <w:t>PasswordReminder</w:t>
      </w:r>
      <w:r w:rsidRPr="00204752">
        <w:rPr>
          <w:rStyle w:val="apple-converted-space"/>
        </w:rPr>
        <w:t> </w:t>
      </w:r>
      <w:r w:rsidRPr="00204752">
        <w:t>class should not care what database your application uses, to fix this again we “code to an interface”, since high level and low level modules should depend on abstraction, we can create an interface:</w:t>
      </w:r>
    </w:p>
    <w:p w:rsidR="00204752" w:rsidRDefault="00204752" w:rsidP="00204752">
      <w:pPr>
        <w:pStyle w:val="CodeStyle"/>
      </w:pPr>
      <w:r w:rsidRPr="00204752">
        <w:rPr>
          <w:rFonts w:eastAsiaTheme="majorEastAsia"/>
        </w:rPr>
        <w:t>interface</w:t>
      </w:r>
      <w:r w:rsidRPr="00204752">
        <w:t xml:space="preserve"> </w:t>
      </w:r>
      <w:r w:rsidRPr="00204752">
        <w:rPr>
          <w:rFonts w:eastAsiaTheme="majorEastAsia"/>
        </w:rPr>
        <w:t>DBConnectionInterface</w:t>
      </w:r>
      <w:r w:rsidRPr="00204752">
        <w:t xml:space="preserve"> </w:t>
      </w:r>
    </w:p>
    <w:p w:rsidR="00204752" w:rsidRPr="00204752" w:rsidRDefault="00204752" w:rsidP="00204752">
      <w:pPr>
        <w:pStyle w:val="CodeStyle"/>
      </w:pPr>
      <w:r w:rsidRPr="00204752">
        <w:rPr>
          <w:rFonts w:eastAsiaTheme="majorEastAsia"/>
        </w:rPr>
        <w:t>{</w:t>
      </w:r>
    </w:p>
    <w:p w:rsidR="00204752" w:rsidRPr="00204752" w:rsidRDefault="00204752" w:rsidP="00204752">
      <w:pPr>
        <w:pStyle w:val="CodeStyle"/>
      </w:pPr>
      <w:r w:rsidRPr="00204752">
        <w:t xml:space="preserve">    </w:t>
      </w:r>
      <w:r w:rsidRPr="00204752">
        <w:rPr>
          <w:rFonts w:eastAsiaTheme="majorEastAsia"/>
        </w:rPr>
        <w:t>public</w:t>
      </w:r>
      <w:r w:rsidRPr="00204752">
        <w:t xml:space="preserve"> </w:t>
      </w:r>
      <w:r w:rsidRPr="00204752">
        <w:rPr>
          <w:rFonts w:eastAsiaTheme="majorEastAsia"/>
        </w:rPr>
        <w:t>function</w:t>
      </w:r>
      <w:r w:rsidRPr="00204752">
        <w:t xml:space="preserve"> </w:t>
      </w:r>
      <w:r w:rsidRPr="00204752">
        <w:rPr>
          <w:rFonts w:eastAsiaTheme="majorEastAsia"/>
        </w:rPr>
        <w:t>connect();</w:t>
      </w:r>
    </w:p>
    <w:p w:rsidR="00204752" w:rsidRDefault="00204752" w:rsidP="00204752">
      <w:pPr>
        <w:pStyle w:val="CodeStyle"/>
        <w:rPr>
          <w:rFonts w:eastAsiaTheme="majorEastAsia"/>
        </w:rPr>
      </w:pPr>
      <w:r w:rsidRPr="00204752">
        <w:rPr>
          <w:rFonts w:eastAsiaTheme="majorEastAsia"/>
        </w:rPr>
        <w:t>}</w:t>
      </w:r>
    </w:p>
    <w:p w:rsidR="00204752" w:rsidRDefault="00204752" w:rsidP="00204752">
      <w:pPr>
        <w:pStyle w:val="ContentStyle"/>
      </w:pPr>
      <w:r w:rsidRPr="00204752">
        <w:t>The interface has a connect method and the</w:t>
      </w:r>
      <w:r w:rsidRPr="00204752">
        <w:rPr>
          <w:rStyle w:val="apple-converted-space"/>
          <w:rFonts w:eastAsiaTheme="majorEastAsia"/>
        </w:rPr>
        <w:t> </w:t>
      </w:r>
      <w:r w:rsidRPr="00204752">
        <w:rPr>
          <w:rStyle w:val="Strong"/>
          <w:b w:val="0"/>
          <w:bCs w:val="0"/>
        </w:rPr>
        <w:t>MySQLConnection</w:t>
      </w:r>
      <w:r w:rsidRPr="00204752">
        <w:rPr>
          <w:rStyle w:val="apple-converted-space"/>
          <w:rFonts w:eastAsiaTheme="majorEastAsia"/>
        </w:rPr>
        <w:t> </w:t>
      </w:r>
      <w:r w:rsidRPr="00204752">
        <w:t>class implements this interface, also instead of directly type-hinting</w:t>
      </w:r>
      <w:r w:rsidRPr="00204752">
        <w:rPr>
          <w:rStyle w:val="apple-converted-space"/>
          <w:rFonts w:eastAsiaTheme="majorEastAsia"/>
        </w:rPr>
        <w:t> </w:t>
      </w:r>
      <w:r w:rsidRPr="00204752">
        <w:rPr>
          <w:rStyle w:val="Strong"/>
          <w:b w:val="0"/>
          <w:bCs w:val="0"/>
        </w:rPr>
        <w:t>MySQLConnection</w:t>
      </w:r>
      <w:r w:rsidRPr="00204752">
        <w:rPr>
          <w:rStyle w:val="apple-converted-space"/>
          <w:rFonts w:eastAsiaTheme="majorEastAsia"/>
        </w:rPr>
        <w:t> </w:t>
      </w:r>
      <w:r w:rsidRPr="00204752">
        <w:t>class in the constructor of the</w:t>
      </w:r>
      <w:r w:rsidRPr="00204752">
        <w:rPr>
          <w:rStyle w:val="apple-converted-space"/>
          <w:rFonts w:eastAsiaTheme="majorEastAsia"/>
        </w:rPr>
        <w:t> </w:t>
      </w:r>
      <w:r w:rsidRPr="00204752">
        <w:rPr>
          <w:rStyle w:val="Strong"/>
          <w:b w:val="0"/>
          <w:bCs w:val="0"/>
        </w:rPr>
        <w:t>PasswordReminder</w:t>
      </w:r>
      <w:r w:rsidRPr="00204752">
        <w:t>, we instead type-hint the interface and no matter the type of database your application uses, the</w:t>
      </w:r>
      <w:r w:rsidRPr="00204752">
        <w:rPr>
          <w:rStyle w:val="apple-converted-space"/>
          <w:rFonts w:eastAsiaTheme="majorEastAsia"/>
        </w:rPr>
        <w:t> </w:t>
      </w:r>
      <w:r w:rsidRPr="00204752">
        <w:rPr>
          <w:rStyle w:val="Strong"/>
          <w:b w:val="0"/>
          <w:bCs w:val="0"/>
        </w:rPr>
        <w:t>PasswordReminder</w:t>
      </w:r>
      <w:r w:rsidRPr="00204752">
        <w:rPr>
          <w:rStyle w:val="apple-converted-space"/>
          <w:rFonts w:eastAsiaTheme="majorEastAsia"/>
        </w:rPr>
        <w:t> </w:t>
      </w:r>
      <w:r w:rsidRPr="00204752">
        <w:t>class can easily connect to the database without any problems and</w:t>
      </w:r>
      <w:r w:rsidRPr="00204752">
        <w:rPr>
          <w:rStyle w:val="apple-converted-space"/>
          <w:rFonts w:eastAsiaTheme="majorEastAsia"/>
        </w:rPr>
        <w:t> </w:t>
      </w:r>
      <w:r w:rsidRPr="00204752">
        <w:rPr>
          <w:rStyle w:val="Strong"/>
          <w:b w:val="0"/>
          <w:bCs w:val="0"/>
        </w:rPr>
        <w:t>OCP</w:t>
      </w:r>
      <w:r w:rsidRPr="00204752">
        <w:rPr>
          <w:rStyle w:val="apple-converted-space"/>
          <w:rFonts w:eastAsiaTheme="majorEastAsia"/>
        </w:rPr>
        <w:t> </w:t>
      </w:r>
      <w:r w:rsidRPr="00204752">
        <w:t xml:space="preserve">is not violated.    </w:t>
      </w:r>
    </w:p>
    <w:p w:rsidR="00204752" w:rsidRDefault="00204752" w:rsidP="00204752">
      <w:pPr>
        <w:pStyle w:val="CodeStyle"/>
      </w:pPr>
      <w:r w:rsidRPr="00204752">
        <w:rPr>
          <w:rFonts w:eastAsiaTheme="majorEastAsia"/>
        </w:rPr>
        <w:t>class</w:t>
      </w:r>
      <w:r w:rsidRPr="00204752">
        <w:t xml:space="preserve"> </w:t>
      </w:r>
      <w:r w:rsidRPr="00204752">
        <w:rPr>
          <w:rFonts w:eastAsiaTheme="majorEastAsia"/>
        </w:rPr>
        <w:t>MySQLConnection</w:t>
      </w:r>
      <w:r w:rsidRPr="00204752">
        <w:t xml:space="preserve"> </w:t>
      </w:r>
      <w:r w:rsidRPr="00204752">
        <w:rPr>
          <w:rFonts w:eastAsiaTheme="majorEastAsia"/>
        </w:rPr>
        <w:t>implements</w:t>
      </w:r>
      <w:r w:rsidRPr="00204752">
        <w:t xml:space="preserve"> </w:t>
      </w:r>
      <w:r w:rsidRPr="00204752">
        <w:rPr>
          <w:rFonts w:eastAsiaTheme="majorEastAsia"/>
        </w:rPr>
        <w:t>DBConnectionInterface</w:t>
      </w:r>
      <w:r w:rsidRPr="00204752">
        <w:t xml:space="preserve"> </w:t>
      </w:r>
    </w:p>
    <w:p w:rsidR="00204752" w:rsidRPr="00204752" w:rsidRDefault="00204752" w:rsidP="00204752">
      <w:pPr>
        <w:pStyle w:val="CodeStyle"/>
      </w:pPr>
      <w:r w:rsidRPr="00204752">
        <w:rPr>
          <w:rFonts w:eastAsiaTheme="majorEastAsia"/>
        </w:rPr>
        <w:t>{</w:t>
      </w:r>
    </w:p>
    <w:p w:rsidR="00204752" w:rsidRPr="00204752" w:rsidRDefault="00204752" w:rsidP="00204752">
      <w:pPr>
        <w:pStyle w:val="CodeStyle"/>
      </w:pPr>
      <w:r w:rsidRPr="00204752">
        <w:t xml:space="preserve">    </w:t>
      </w:r>
      <w:r w:rsidRPr="00204752">
        <w:rPr>
          <w:rFonts w:eastAsiaTheme="majorEastAsia"/>
        </w:rPr>
        <w:t>public</w:t>
      </w:r>
      <w:r w:rsidRPr="00204752">
        <w:t xml:space="preserve"> </w:t>
      </w:r>
      <w:r w:rsidRPr="00204752">
        <w:rPr>
          <w:rFonts w:eastAsiaTheme="majorEastAsia"/>
        </w:rPr>
        <w:t>function</w:t>
      </w:r>
      <w:r w:rsidRPr="00204752">
        <w:t xml:space="preserve"> </w:t>
      </w:r>
      <w:r w:rsidRPr="00204752">
        <w:rPr>
          <w:rFonts w:eastAsiaTheme="majorEastAsia"/>
        </w:rPr>
        <w:t>connect()</w:t>
      </w:r>
      <w:r w:rsidRPr="00204752">
        <w:t xml:space="preserve"> </w:t>
      </w:r>
      <w:r w:rsidRPr="00204752">
        <w:rPr>
          <w:rFonts w:eastAsiaTheme="majorEastAsia"/>
        </w:rPr>
        <w:t>{</w:t>
      </w:r>
    </w:p>
    <w:p w:rsidR="00204752" w:rsidRPr="00204752" w:rsidRDefault="00204752" w:rsidP="00204752">
      <w:pPr>
        <w:pStyle w:val="CodeStyle"/>
      </w:pPr>
      <w:r w:rsidRPr="00204752">
        <w:t xml:space="preserve">        </w:t>
      </w:r>
      <w:r w:rsidRPr="00204752">
        <w:rPr>
          <w:rFonts w:eastAsiaTheme="majorEastAsia"/>
        </w:rPr>
        <w:t>return</w:t>
      </w:r>
      <w:r w:rsidRPr="00204752">
        <w:t xml:space="preserve"> </w:t>
      </w:r>
      <w:r w:rsidRPr="00204752">
        <w:rPr>
          <w:rFonts w:eastAsiaTheme="majorEastAsia"/>
        </w:rPr>
        <w:t>"Database connection";</w:t>
      </w:r>
    </w:p>
    <w:p w:rsidR="00204752" w:rsidRPr="00204752" w:rsidRDefault="00204752" w:rsidP="00204752">
      <w:pPr>
        <w:pStyle w:val="CodeStyle"/>
      </w:pPr>
      <w:r w:rsidRPr="00204752">
        <w:t xml:space="preserve">    </w:t>
      </w:r>
      <w:r w:rsidRPr="00204752">
        <w:rPr>
          <w:rFonts w:eastAsiaTheme="majorEastAsia"/>
        </w:rPr>
        <w:t>}</w:t>
      </w:r>
    </w:p>
    <w:p w:rsidR="00204752" w:rsidRPr="00204752" w:rsidRDefault="00204752" w:rsidP="00204752">
      <w:pPr>
        <w:pStyle w:val="CodeStyle"/>
      </w:pPr>
      <w:r w:rsidRPr="00204752">
        <w:rPr>
          <w:rFonts w:eastAsiaTheme="majorEastAsia"/>
        </w:rPr>
        <w:t>}</w:t>
      </w:r>
    </w:p>
    <w:p w:rsidR="00204752" w:rsidRDefault="00204752" w:rsidP="00204752">
      <w:pPr>
        <w:pStyle w:val="CodeStyle"/>
      </w:pPr>
      <w:r w:rsidRPr="00204752">
        <w:rPr>
          <w:rFonts w:eastAsiaTheme="majorEastAsia"/>
        </w:rPr>
        <w:t>class</w:t>
      </w:r>
      <w:r w:rsidRPr="00204752">
        <w:t xml:space="preserve"> </w:t>
      </w:r>
      <w:r w:rsidRPr="00204752">
        <w:rPr>
          <w:rFonts w:eastAsiaTheme="majorEastAsia"/>
        </w:rPr>
        <w:t>PasswordReminder</w:t>
      </w:r>
      <w:r w:rsidRPr="00204752">
        <w:t xml:space="preserve"> </w:t>
      </w:r>
    </w:p>
    <w:p w:rsidR="00204752" w:rsidRPr="00204752" w:rsidRDefault="00204752" w:rsidP="00204752">
      <w:pPr>
        <w:pStyle w:val="CodeStyle"/>
      </w:pPr>
      <w:r w:rsidRPr="00204752">
        <w:rPr>
          <w:rFonts w:eastAsiaTheme="majorEastAsia"/>
        </w:rPr>
        <w:t>{</w:t>
      </w:r>
    </w:p>
    <w:p w:rsidR="00204752" w:rsidRPr="00204752" w:rsidRDefault="00204752" w:rsidP="00204752">
      <w:pPr>
        <w:pStyle w:val="CodeStyle"/>
      </w:pPr>
      <w:r w:rsidRPr="00204752">
        <w:t xml:space="preserve">    </w:t>
      </w:r>
      <w:r w:rsidRPr="00204752">
        <w:rPr>
          <w:rFonts w:eastAsiaTheme="majorEastAsia"/>
        </w:rPr>
        <w:t>private</w:t>
      </w:r>
      <w:r w:rsidRPr="00204752">
        <w:t xml:space="preserve"> </w:t>
      </w:r>
      <w:r w:rsidRPr="00204752">
        <w:rPr>
          <w:rFonts w:eastAsiaTheme="majorEastAsia"/>
        </w:rPr>
        <w:t>$dbConnection;</w:t>
      </w:r>
    </w:p>
    <w:p w:rsidR="00204752" w:rsidRPr="00204752" w:rsidRDefault="00204752" w:rsidP="00204752">
      <w:pPr>
        <w:pStyle w:val="CodeStyle"/>
      </w:pPr>
      <w:r w:rsidRPr="00204752">
        <w:t xml:space="preserve">    </w:t>
      </w:r>
      <w:r w:rsidRPr="00204752">
        <w:rPr>
          <w:rFonts w:eastAsiaTheme="majorEastAsia"/>
        </w:rPr>
        <w:t>public</w:t>
      </w:r>
      <w:r w:rsidRPr="00204752">
        <w:t xml:space="preserve"> </w:t>
      </w:r>
      <w:r w:rsidRPr="00204752">
        <w:rPr>
          <w:rFonts w:eastAsiaTheme="majorEastAsia"/>
        </w:rPr>
        <w:t>function</w:t>
      </w:r>
      <w:r w:rsidRPr="00204752">
        <w:t xml:space="preserve"> </w:t>
      </w:r>
      <w:r w:rsidRPr="00204752">
        <w:rPr>
          <w:rFonts w:eastAsiaTheme="majorEastAsia"/>
        </w:rPr>
        <w:t>__construct(</w:t>
      </w:r>
      <w:r w:rsidRPr="00204752">
        <w:t xml:space="preserve">DBConnectionInterface </w:t>
      </w:r>
      <w:r w:rsidRPr="00204752">
        <w:rPr>
          <w:rFonts w:eastAsiaTheme="majorEastAsia"/>
        </w:rPr>
        <w:t>$dbConnection)</w:t>
      </w:r>
      <w:r w:rsidRPr="00204752">
        <w:t xml:space="preserve"> </w:t>
      </w:r>
      <w:r w:rsidRPr="00204752">
        <w:rPr>
          <w:rFonts w:eastAsiaTheme="majorEastAsia"/>
        </w:rPr>
        <w:t>{</w:t>
      </w:r>
    </w:p>
    <w:p w:rsidR="00204752" w:rsidRPr="00204752" w:rsidRDefault="00204752" w:rsidP="00204752">
      <w:pPr>
        <w:pStyle w:val="CodeStyle"/>
      </w:pPr>
      <w:r w:rsidRPr="00204752">
        <w:t xml:space="preserve">        </w:t>
      </w:r>
      <w:r w:rsidRPr="00204752">
        <w:rPr>
          <w:rFonts w:eastAsiaTheme="majorEastAsia"/>
        </w:rPr>
        <w:t>$this-&gt;dbConnection</w:t>
      </w:r>
      <w:r w:rsidRPr="00204752">
        <w:t xml:space="preserve"> </w:t>
      </w:r>
      <w:r w:rsidRPr="00204752">
        <w:rPr>
          <w:rFonts w:eastAsiaTheme="majorEastAsia"/>
        </w:rPr>
        <w:t>=</w:t>
      </w:r>
      <w:r w:rsidRPr="00204752">
        <w:t xml:space="preserve"> </w:t>
      </w:r>
      <w:r w:rsidRPr="00204752">
        <w:rPr>
          <w:rFonts w:eastAsiaTheme="majorEastAsia"/>
        </w:rPr>
        <w:t>$dbConnection;</w:t>
      </w:r>
    </w:p>
    <w:p w:rsidR="00204752" w:rsidRPr="00204752" w:rsidRDefault="00204752" w:rsidP="00204752">
      <w:pPr>
        <w:pStyle w:val="CodeStyle"/>
      </w:pPr>
      <w:r w:rsidRPr="00204752">
        <w:t xml:space="preserve">    </w:t>
      </w:r>
      <w:r w:rsidRPr="00204752">
        <w:rPr>
          <w:rFonts w:eastAsiaTheme="majorEastAsia"/>
        </w:rPr>
        <w:t>}</w:t>
      </w:r>
    </w:p>
    <w:p w:rsidR="00254854" w:rsidRDefault="00204752" w:rsidP="00204752">
      <w:pPr>
        <w:pStyle w:val="CodeStyle"/>
      </w:pPr>
      <w:r w:rsidRPr="00204752">
        <w:rPr>
          <w:rFonts w:eastAsiaTheme="majorEastAsia"/>
        </w:rPr>
        <w:t>}</w:t>
      </w:r>
      <w:r w:rsidRPr="00204752">
        <w:t xml:space="preserve">  </w:t>
      </w:r>
    </w:p>
    <w:p w:rsidR="00254854" w:rsidRDefault="00254854" w:rsidP="00254854">
      <w:pPr>
        <w:pStyle w:val="ContentStyle"/>
      </w:pPr>
      <w:r w:rsidRPr="00254854">
        <w:t>According to the little snippet above, you can now see that both the high level and low level modules depend on abstraction.</w:t>
      </w:r>
    </w:p>
    <w:p w:rsidR="00254854" w:rsidRPr="00254854" w:rsidRDefault="000027B0" w:rsidP="00254854">
      <w:pPr>
        <w:pStyle w:val="ContentStyle"/>
        <w:rPr>
          <w:b/>
          <w:u w:val="single"/>
        </w:rPr>
      </w:pPr>
      <w:hyperlink r:id="rId558" w:anchor="conclusion" w:history="1">
        <w:r w:rsidR="00254854" w:rsidRPr="00254854">
          <w:br/>
        </w:r>
        <w:r w:rsidR="00254854" w:rsidRPr="00254854">
          <w:rPr>
            <w:rStyle w:val="Hyperlink"/>
            <w:b/>
            <w:color w:val="2A2A2A"/>
          </w:rPr>
          <w:t>Conclusion</w:t>
        </w:r>
      </w:hyperlink>
    </w:p>
    <w:p w:rsidR="00254854" w:rsidRPr="00254854" w:rsidRDefault="00254854" w:rsidP="00254854">
      <w:pPr>
        <w:pStyle w:val="ContentStyle"/>
      </w:pPr>
      <w:r w:rsidRPr="00254854">
        <w:t>Honestly,</w:t>
      </w:r>
      <w:r w:rsidRPr="00254854">
        <w:rPr>
          <w:rStyle w:val="apple-converted-space"/>
        </w:rPr>
        <w:t> </w:t>
      </w:r>
      <w:r w:rsidRPr="00254854">
        <w:rPr>
          <w:rStyle w:val="Strong"/>
          <w:b w:val="0"/>
          <w:bCs w:val="0"/>
        </w:rPr>
        <w:t>S.O.L.I.D</w:t>
      </w:r>
      <w:r w:rsidRPr="00254854">
        <w:rPr>
          <w:rStyle w:val="apple-converted-space"/>
        </w:rPr>
        <w:t> </w:t>
      </w:r>
      <w:r w:rsidRPr="00254854">
        <w:t>might seem to be a handful at first, but with continuous usage and adherence to its guidelines, it becomes a part of you and your code which can easily be extended, modified, tested, and refactored without any problems.</w:t>
      </w:r>
    </w:p>
    <w:p w:rsidR="006219E1" w:rsidRDefault="006219E1" w:rsidP="002D4DAC">
      <w:pPr>
        <w:pStyle w:val="Heading2"/>
      </w:pPr>
      <w:r>
        <w:t>Explain prototype in javascript?</w:t>
      </w:r>
    </w:p>
    <w:p w:rsidR="002D4DAC" w:rsidRDefault="002D4DAC" w:rsidP="002D4DAC">
      <w:pPr>
        <w:pStyle w:val="Heading2"/>
      </w:pPr>
      <w:r>
        <w:t>What is the use of “use strict” in Javascript?</w:t>
      </w:r>
    </w:p>
    <w:p w:rsidR="006E10E5" w:rsidRPr="006E10E5" w:rsidRDefault="006E10E5" w:rsidP="006E10E5">
      <w:pPr>
        <w:pStyle w:val="ContentStyle"/>
      </w:pPr>
      <w:r w:rsidRPr="006E10E5">
        <w:rPr>
          <w:rStyle w:val="HTMLCode"/>
          <w:rFonts w:ascii="Segoe UI" w:eastAsiaTheme="majorEastAsia" w:hAnsi="Segoe UI" w:cs="Segoe UI"/>
        </w:rPr>
        <w:t>"use strict"</w:t>
      </w:r>
      <w:r w:rsidRPr="006E10E5">
        <w:rPr>
          <w:rStyle w:val="apple-converted-space"/>
        </w:rPr>
        <w:t> </w:t>
      </w:r>
      <w:r w:rsidRPr="006E10E5">
        <w:t>a directive introduced in ECMAScript 5.</w:t>
      </w:r>
    </w:p>
    <w:p w:rsidR="006E10E5" w:rsidRDefault="006E10E5" w:rsidP="006E10E5">
      <w:pPr>
        <w:pStyle w:val="ContentStyle"/>
      </w:pPr>
      <w:r w:rsidRPr="006E10E5">
        <w:t>The statement</w:t>
      </w:r>
      <w:r w:rsidRPr="006E10E5">
        <w:rPr>
          <w:rStyle w:val="apple-converted-space"/>
          <w:rFonts w:eastAsiaTheme="majorEastAsia"/>
        </w:rPr>
        <w:t> </w:t>
      </w:r>
      <w:r w:rsidRPr="006E10E5">
        <w:rPr>
          <w:rStyle w:val="HTMLCode"/>
          <w:rFonts w:ascii="Segoe UI" w:hAnsi="Segoe UI" w:cs="Segoe UI"/>
        </w:rPr>
        <w:t>"use strict";</w:t>
      </w:r>
      <w:r w:rsidRPr="006E10E5">
        <w:rPr>
          <w:rStyle w:val="apple-converted-space"/>
          <w:rFonts w:eastAsiaTheme="majorEastAsia"/>
        </w:rPr>
        <w:t> </w:t>
      </w:r>
      <w:r w:rsidRPr="006E10E5">
        <w:t>instructs the browser to use the Strict mode, which is a reduced and safer feature set of JavaScript.</w:t>
      </w:r>
    </w:p>
    <w:p w:rsidR="009A4A1F" w:rsidRDefault="000027B0" w:rsidP="009A4A1F">
      <w:pPr>
        <w:pStyle w:val="ContentStyle"/>
      </w:pPr>
      <w:hyperlink r:id="rId559" w:history="1">
        <w:r w:rsidR="009A4A1F" w:rsidRPr="009A4A1F">
          <w:rPr>
            <w:rStyle w:val="Hyperlink"/>
            <w:color w:val="2A2A2A"/>
            <w:u w:val="none"/>
          </w:rPr>
          <w:t>ECMAScript 5</w:t>
        </w:r>
      </w:hyperlink>
      <w:r w:rsidR="009A4A1F" w:rsidRPr="009A4A1F">
        <w:t>'s strict mode is a way to</w:t>
      </w:r>
      <w:r w:rsidR="009A4A1F" w:rsidRPr="009A4A1F">
        <w:rPr>
          <w:rStyle w:val="apple-converted-space"/>
        </w:rPr>
        <w:t> </w:t>
      </w:r>
      <w:r w:rsidR="009A4A1F" w:rsidRPr="009A4A1F">
        <w:rPr>
          <w:rStyle w:val="Emphasis"/>
          <w:i w:val="0"/>
          <w:iCs w:val="0"/>
        </w:rPr>
        <w:t>opt in</w:t>
      </w:r>
      <w:r w:rsidR="009A4A1F" w:rsidRPr="009A4A1F">
        <w:rPr>
          <w:rStyle w:val="apple-converted-space"/>
        </w:rPr>
        <w:t> </w:t>
      </w:r>
      <w:r w:rsidR="009A4A1F" w:rsidRPr="009A4A1F">
        <w:t>to a restricted variant of JavaScript. Strict mode isn't just a subset: it</w:t>
      </w:r>
      <w:r w:rsidR="009A4A1F" w:rsidRPr="009A4A1F">
        <w:rPr>
          <w:rStyle w:val="apple-converted-space"/>
        </w:rPr>
        <w:t> </w:t>
      </w:r>
      <w:r w:rsidR="009A4A1F" w:rsidRPr="009A4A1F">
        <w:rPr>
          <w:rStyle w:val="Emphasis"/>
          <w:i w:val="0"/>
          <w:iCs w:val="0"/>
        </w:rPr>
        <w:t>intentionally</w:t>
      </w:r>
      <w:r w:rsidR="009A4A1F" w:rsidRPr="009A4A1F">
        <w:rPr>
          <w:rStyle w:val="apple-converted-space"/>
        </w:rPr>
        <w:t> </w:t>
      </w:r>
      <w:r w:rsidR="009A4A1F" w:rsidRPr="009A4A1F">
        <w:t>has different semantics from normal code. Browsers not supporting strict mode will run strict mode code with different behavior from browsers that do, so don't rely on strict mode without feature-testing for support for the relevant aspects of strict mode. Strict mode code and non-strict mode code can coexist, so scripts can opt into strict mode incrementally.</w:t>
      </w:r>
    </w:p>
    <w:p w:rsidR="009A4A1F" w:rsidRDefault="009A4A1F" w:rsidP="009A4A1F">
      <w:pPr>
        <w:pStyle w:val="ContentStyle"/>
      </w:pPr>
    </w:p>
    <w:p w:rsidR="009A4A1F" w:rsidRPr="009A4A1F" w:rsidRDefault="009A4A1F" w:rsidP="009A4A1F">
      <w:pPr>
        <w:pStyle w:val="ContentStyle"/>
        <w:rPr>
          <w:b/>
          <w:u w:val="single"/>
        </w:rPr>
      </w:pPr>
      <w:r w:rsidRPr="009A4A1F">
        <w:rPr>
          <w:b/>
          <w:u w:val="single"/>
        </w:rPr>
        <w:t>Invoking strict mode</w:t>
      </w:r>
    </w:p>
    <w:p w:rsidR="009A4A1F" w:rsidRDefault="009A4A1F" w:rsidP="009A4A1F">
      <w:pPr>
        <w:pStyle w:val="ContentStyle"/>
        <w:rPr>
          <w:color w:val="3B3C40"/>
          <w:sz w:val="21"/>
          <w:szCs w:val="21"/>
        </w:rPr>
      </w:pPr>
      <w:r>
        <w:rPr>
          <w:color w:val="3B3C40"/>
          <w:sz w:val="21"/>
          <w:szCs w:val="21"/>
        </w:rPr>
        <w:t>Strict mode applies to</w:t>
      </w:r>
      <w:r>
        <w:rPr>
          <w:rStyle w:val="apple-converted-space"/>
          <w:rFonts w:ascii="Arial" w:hAnsi="Arial" w:cs="Arial"/>
          <w:color w:val="3B3C40"/>
          <w:sz w:val="21"/>
          <w:szCs w:val="21"/>
        </w:rPr>
        <w:t> </w:t>
      </w:r>
      <w:r>
        <w:rPr>
          <w:rStyle w:val="Emphasis"/>
          <w:rFonts w:ascii="Arial" w:hAnsi="Arial" w:cs="Arial"/>
          <w:color w:val="3B3C40"/>
          <w:sz w:val="21"/>
          <w:szCs w:val="21"/>
          <w:bdr w:val="none" w:sz="0" w:space="0" w:color="auto" w:frame="1"/>
        </w:rPr>
        <w:t>entire scripts</w:t>
      </w:r>
      <w:r>
        <w:rPr>
          <w:rStyle w:val="apple-converted-space"/>
          <w:rFonts w:ascii="Arial" w:hAnsi="Arial" w:cs="Arial"/>
          <w:color w:val="3B3C40"/>
          <w:sz w:val="21"/>
          <w:szCs w:val="21"/>
        </w:rPr>
        <w:t> </w:t>
      </w:r>
      <w:r>
        <w:rPr>
          <w:color w:val="3B3C40"/>
          <w:sz w:val="21"/>
          <w:szCs w:val="21"/>
        </w:rPr>
        <w:t>or to</w:t>
      </w:r>
      <w:r>
        <w:rPr>
          <w:rStyle w:val="apple-converted-space"/>
          <w:rFonts w:ascii="Arial" w:hAnsi="Arial" w:cs="Arial"/>
          <w:color w:val="3B3C40"/>
          <w:sz w:val="21"/>
          <w:szCs w:val="21"/>
        </w:rPr>
        <w:t> </w:t>
      </w:r>
      <w:r>
        <w:rPr>
          <w:rStyle w:val="Emphasis"/>
          <w:rFonts w:ascii="Arial" w:hAnsi="Arial" w:cs="Arial"/>
          <w:color w:val="3B3C40"/>
          <w:sz w:val="21"/>
          <w:szCs w:val="21"/>
          <w:bdr w:val="none" w:sz="0" w:space="0" w:color="auto" w:frame="1"/>
        </w:rPr>
        <w:t>individual functions</w:t>
      </w:r>
      <w:r>
        <w:rPr>
          <w:color w:val="3B3C40"/>
          <w:sz w:val="21"/>
          <w:szCs w:val="21"/>
        </w:rPr>
        <w:t>. It doesn't apply to block statements enclosed in</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w:t>
      </w:r>
      <w:r>
        <w:rPr>
          <w:rStyle w:val="apple-converted-space"/>
          <w:rFonts w:ascii="Arial" w:hAnsi="Arial" w:cs="Arial"/>
          <w:color w:val="3B3C40"/>
          <w:sz w:val="21"/>
          <w:szCs w:val="21"/>
        </w:rPr>
        <w:t> </w:t>
      </w:r>
      <w:r>
        <w:rPr>
          <w:color w:val="3B3C40"/>
          <w:sz w:val="21"/>
          <w:szCs w:val="21"/>
        </w:rPr>
        <w:t>braces; attempting to apply it to such contexts does nothing.</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eval</w:t>
      </w:r>
      <w:r>
        <w:rPr>
          <w:rStyle w:val="apple-converted-space"/>
          <w:rFonts w:ascii="Arial" w:hAnsi="Arial" w:cs="Arial"/>
          <w:color w:val="3B3C40"/>
          <w:sz w:val="21"/>
          <w:szCs w:val="21"/>
        </w:rPr>
        <w:t> </w:t>
      </w:r>
      <w:r>
        <w:rPr>
          <w:color w:val="3B3C40"/>
          <w:sz w:val="21"/>
          <w:szCs w:val="21"/>
        </w:rPr>
        <w:t>code,</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Function</w:t>
      </w:r>
      <w:r>
        <w:rPr>
          <w:color w:val="3B3C40"/>
          <w:sz w:val="21"/>
          <w:szCs w:val="21"/>
        </w:rPr>
        <w:t>code, event handler attributes, strings passed to</w:t>
      </w:r>
      <w:r>
        <w:rPr>
          <w:rStyle w:val="apple-converted-space"/>
          <w:rFonts w:ascii="Arial" w:hAnsi="Arial" w:cs="Arial"/>
          <w:color w:val="3B3C40"/>
          <w:sz w:val="21"/>
          <w:szCs w:val="21"/>
        </w:rPr>
        <w:t> </w:t>
      </w:r>
      <w:hyperlink r:id="rId560" w:tooltip="Sets a timer which executes a function or specified piece of code once after the timer expires." w:history="1">
        <w:r>
          <w:rPr>
            <w:rStyle w:val="HTMLCode"/>
            <w:rFonts w:ascii="Consolas" w:hAnsi="Consolas" w:cs="Consolas"/>
            <w:color w:val="217AC0"/>
            <w:bdr w:val="none" w:sz="0" w:space="0" w:color="auto" w:frame="1"/>
          </w:rPr>
          <w:t>WindowTimers.setTimeout()</w:t>
        </w:r>
      </w:hyperlink>
      <w:r>
        <w:rPr>
          <w:color w:val="3B3C40"/>
          <w:sz w:val="21"/>
          <w:szCs w:val="21"/>
        </w:rPr>
        <w:t>, and the like are entire scripts, and invoking strict mode in them works as expected.</w:t>
      </w:r>
    </w:p>
    <w:p w:rsidR="009A4A1F" w:rsidRDefault="009A4A1F" w:rsidP="009A4A1F">
      <w:pPr>
        <w:pStyle w:val="ContentStyle"/>
      </w:pPr>
    </w:p>
    <w:p w:rsidR="00AF5A2D" w:rsidRPr="00AF5A2D" w:rsidRDefault="00AF5A2D" w:rsidP="00AF5A2D">
      <w:pPr>
        <w:pStyle w:val="ContentStyle"/>
        <w:rPr>
          <w:b/>
          <w:u w:val="single"/>
        </w:rPr>
      </w:pPr>
      <w:r w:rsidRPr="00AF5A2D">
        <w:rPr>
          <w:b/>
          <w:u w:val="single"/>
        </w:rPr>
        <w:t>Strict mode for scripts</w:t>
      </w:r>
    </w:p>
    <w:p w:rsidR="00AF5A2D" w:rsidRPr="00AF5A2D" w:rsidRDefault="00AF5A2D" w:rsidP="00AF5A2D">
      <w:pPr>
        <w:pStyle w:val="ContentStyle"/>
      </w:pPr>
      <w:r w:rsidRPr="00AF5A2D">
        <w:t>To invoke strict mode for an entire script, put the</w:t>
      </w:r>
      <w:r w:rsidRPr="00AF5A2D">
        <w:rPr>
          <w:rStyle w:val="apple-converted-space"/>
        </w:rPr>
        <w:t> </w:t>
      </w:r>
      <w:r w:rsidRPr="00AF5A2D">
        <w:rPr>
          <w:rStyle w:val="Emphasis"/>
          <w:i w:val="0"/>
          <w:iCs w:val="0"/>
        </w:rPr>
        <w:t>exact</w:t>
      </w:r>
      <w:r w:rsidRPr="00AF5A2D">
        <w:rPr>
          <w:rStyle w:val="apple-converted-space"/>
        </w:rPr>
        <w:t> </w:t>
      </w:r>
      <w:r w:rsidRPr="00AF5A2D">
        <w:t>statement</w:t>
      </w:r>
      <w:r w:rsidRPr="00AF5A2D">
        <w:rPr>
          <w:rStyle w:val="apple-converted-space"/>
        </w:rPr>
        <w:t> </w:t>
      </w:r>
      <w:r w:rsidRPr="00AF5A2D">
        <w:rPr>
          <w:rStyle w:val="HTMLCode"/>
          <w:rFonts w:ascii="Segoe UI" w:hAnsi="Segoe UI" w:cs="Segoe UI"/>
        </w:rPr>
        <w:t>"use strict";</w:t>
      </w:r>
      <w:r w:rsidRPr="00AF5A2D">
        <w:rPr>
          <w:rStyle w:val="apple-converted-space"/>
        </w:rPr>
        <w:t> </w:t>
      </w:r>
      <w:r w:rsidRPr="00AF5A2D">
        <w:t>(or</w:t>
      </w:r>
      <w:r w:rsidRPr="00AF5A2D">
        <w:rPr>
          <w:rStyle w:val="apple-converted-space"/>
        </w:rPr>
        <w:t> </w:t>
      </w:r>
      <w:r w:rsidRPr="00AF5A2D">
        <w:rPr>
          <w:rStyle w:val="HTMLCode"/>
          <w:rFonts w:ascii="Segoe UI" w:hAnsi="Segoe UI" w:cs="Segoe UI"/>
        </w:rPr>
        <w:t>'use strict';</w:t>
      </w:r>
      <w:r w:rsidRPr="00AF5A2D">
        <w:t>) before any other statements.</w:t>
      </w:r>
    </w:p>
    <w:p w:rsidR="00AF5A2D" w:rsidRPr="00AF5A2D" w:rsidRDefault="00AF5A2D" w:rsidP="00AF5A2D">
      <w:pPr>
        <w:pStyle w:val="CodeStyle"/>
        <w:rPr>
          <w:rStyle w:val="HTMLCode"/>
          <w:rFonts w:cs="Segoe UI"/>
        </w:rPr>
      </w:pPr>
      <w:r w:rsidRPr="00AF5A2D">
        <w:rPr>
          <w:rStyle w:val="token"/>
        </w:rPr>
        <w:t>// Whole-script strict mode syntax</w:t>
      </w:r>
    </w:p>
    <w:p w:rsidR="00AF5A2D" w:rsidRPr="00AF5A2D" w:rsidRDefault="00AF5A2D" w:rsidP="00AF5A2D">
      <w:pPr>
        <w:pStyle w:val="CodeStyle"/>
        <w:rPr>
          <w:rStyle w:val="HTMLCode"/>
          <w:rFonts w:cs="Segoe UI"/>
        </w:rPr>
      </w:pPr>
      <w:r w:rsidRPr="00AF5A2D">
        <w:rPr>
          <w:rStyle w:val="token"/>
        </w:rPr>
        <w:t>"use strict";</w:t>
      </w:r>
    </w:p>
    <w:p w:rsidR="00AF5A2D" w:rsidRPr="00AF5A2D" w:rsidRDefault="00AF5A2D" w:rsidP="00AF5A2D">
      <w:pPr>
        <w:pStyle w:val="CodeStyle"/>
      </w:pPr>
      <w:r w:rsidRPr="00AF5A2D">
        <w:rPr>
          <w:rStyle w:val="token"/>
        </w:rPr>
        <w:t>var</w:t>
      </w:r>
      <w:r w:rsidRPr="00AF5A2D">
        <w:rPr>
          <w:rStyle w:val="HTMLCode"/>
          <w:rFonts w:cs="Segoe UI"/>
        </w:rPr>
        <w:t xml:space="preserve"> v </w:t>
      </w:r>
      <w:r w:rsidRPr="00AF5A2D">
        <w:rPr>
          <w:rStyle w:val="token"/>
        </w:rPr>
        <w:t>=</w:t>
      </w:r>
      <w:r w:rsidRPr="00AF5A2D">
        <w:rPr>
          <w:rStyle w:val="HTMLCode"/>
          <w:rFonts w:cs="Segoe UI"/>
        </w:rPr>
        <w:t xml:space="preserve"> </w:t>
      </w:r>
      <w:r w:rsidRPr="00AF5A2D">
        <w:rPr>
          <w:rStyle w:val="token"/>
        </w:rPr>
        <w:t>"Hi!  I'm a strict mode script!";</w:t>
      </w:r>
    </w:p>
    <w:p w:rsidR="00AF5A2D" w:rsidRPr="00AF5A2D" w:rsidRDefault="00AF5A2D" w:rsidP="00AF5A2D">
      <w:pPr>
        <w:pStyle w:val="ContentStyle"/>
      </w:pPr>
      <w:r w:rsidRPr="00AF5A2D">
        <w:t>This syntax has a trap that has</w:t>
      </w:r>
      <w:r w:rsidRPr="00AF5A2D">
        <w:rPr>
          <w:rStyle w:val="apple-converted-space"/>
        </w:rPr>
        <w:t> </w:t>
      </w:r>
      <w:hyperlink r:id="rId561" w:history="1">
        <w:r w:rsidRPr="00AF5A2D">
          <w:rPr>
            <w:rStyle w:val="Hyperlink"/>
            <w:color w:val="2A2A2A"/>
            <w:u w:val="none"/>
          </w:rPr>
          <w:t>already bitten</w:t>
        </w:r>
      </w:hyperlink>
      <w:r w:rsidRPr="00AF5A2D">
        <w:rPr>
          <w:rStyle w:val="apple-converted-space"/>
        </w:rPr>
        <w:t> </w:t>
      </w:r>
      <w:hyperlink r:id="rId562" w:history="1">
        <w:r w:rsidRPr="00AF5A2D">
          <w:rPr>
            <w:rStyle w:val="Hyperlink"/>
            <w:color w:val="2A2A2A"/>
            <w:u w:val="none"/>
          </w:rPr>
          <w:t>a major site</w:t>
        </w:r>
      </w:hyperlink>
      <w:r w:rsidRPr="00AF5A2D">
        <w:t>: it isn't possible to blindly concatenate non-conflicting scripts. Consider concatenating a strict mode script with a non-strict mode script: the entire concatenation looks strict! The inverse is also true: non-strict plus strict looks non-strict. Concatenation of strict mode scripts with each other is fine, and concatenation of non-strict mode scripts is fine. Only concatenating strict and non-strict scripts is problematic. It is thus recommended that you enable strict mode on a function-by-function basis (at least during the transition period).</w:t>
      </w:r>
    </w:p>
    <w:p w:rsidR="00AF5A2D" w:rsidRPr="00AF5A2D" w:rsidRDefault="00AF5A2D" w:rsidP="00AF5A2D">
      <w:pPr>
        <w:pStyle w:val="ContentStyle"/>
      </w:pPr>
      <w:r w:rsidRPr="00AF5A2D">
        <w:t>You can also take the approach of wrapping the entire contents of a script in a function and having that outer function use strict mode. This eliminates the concatenation problem but it means that you have to explicitly export any global variables out of the function scope.</w:t>
      </w:r>
    </w:p>
    <w:p w:rsidR="00AF5A2D" w:rsidRDefault="00AF5A2D" w:rsidP="00AF5A2D">
      <w:pPr>
        <w:pStyle w:val="ContentStyle"/>
        <w:rPr>
          <w:b/>
          <w:u w:val="single"/>
        </w:rPr>
      </w:pPr>
    </w:p>
    <w:p w:rsidR="00AF5A2D" w:rsidRPr="00AF5A2D" w:rsidRDefault="00AF5A2D" w:rsidP="00AF5A2D">
      <w:pPr>
        <w:pStyle w:val="ContentStyle"/>
        <w:rPr>
          <w:b/>
          <w:sz w:val="27"/>
          <w:szCs w:val="27"/>
          <w:u w:val="single"/>
        </w:rPr>
      </w:pPr>
      <w:r w:rsidRPr="00AF5A2D">
        <w:rPr>
          <w:b/>
          <w:u w:val="single"/>
        </w:rPr>
        <w:t>Strict mode for functions</w:t>
      </w:r>
    </w:p>
    <w:p w:rsidR="00AF5A2D" w:rsidRDefault="00AF5A2D" w:rsidP="00AF5A2D">
      <w:pPr>
        <w:pStyle w:val="ContentStyle"/>
      </w:pPr>
      <w:r>
        <w:t>Likewise, to invoke strict mode for a function, put the</w:t>
      </w:r>
      <w:r>
        <w:rPr>
          <w:rStyle w:val="apple-converted-space"/>
          <w:rFonts w:ascii="Arial" w:hAnsi="Arial" w:cs="Arial"/>
          <w:color w:val="3B3C40"/>
          <w:sz w:val="21"/>
          <w:szCs w:val="21"/>
        </w:rPr>
        <w:t> </w:t>
      </w:r>
      <w:r>
        <w:rPr>
          <w:rStyle w:val="Emphasis"/>
          <w:rFonts w:ascii="Arial" w:hAnsi="Arial" w:cs="Arial"/>
          <w:color w:val="3B3C40"/>
          <w:sz w:val="21"/>
          <w:szCs w:val="21"/>
          <w:bdr w:val="none" w:sz="0" w:space="0" w:color="auto" w:frame="1"/>
        </w:rPr>
        <w:t>exact</w:t>
      </w:r>
      <w:r>
        <w:rPr>
          <w:rStyle w:val="apple-converted-space"/>
          <w:rFonts w:ascii="Arial" w:hAnsi="Arial" w:cs="Arial"/>
          <w:color w:val="3B3C40"/>
          <w:sz w:val="21"/>
          <w:szCs w:val="21"/>
        </w:rPr>
        <w:t> </w:t>
      </w:r>
      <w:r>
        <w:t>statement</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"use strict";</w:t>
      </w:r>
      <w:r>
        <w:rPr>
          <w:rStyle w:val="apple-converted-space"/>
          <w:rFonts w:ascii="Arial" w:hAnsi="Arial" w:cs="Arial"/>
          <w:color w:val="3B3C40"/>
          <w:sz w:val="21"/>
          <w:szCs w:val="21"/>
        </w:rPr>
        <w:t> </w:t>
      </w:r>
      <w:r>
        <w:t>(or</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'use strict';</w:t>
      </w:r>
      <w:r>
        <w:t>) in the function's body before any other statements.</w:t>
      </w:r>
    </w:p>
    <w:p w:rsidR="00AF5A2D" w:rsidRPr="00AF5A2D" w:rsidRDefault="00AF5A2D" w:rsidP="00AF5A2D">
      <w:pPr>
        <w:pStyle w:val="CodeStyle"/>
        <w:rPr>
          <w:rStyle w:val="HTMLCode"/>
          <w:rFonts w:cs="Segoe UI"/>
        </w:rPr>
      </w:pPr>
      <w:r w:rsidRPr="00AF5A2D">
        <w:rPr>
          <w:rStyle w:val="token"/>
        </w:rPr>
        <w:t>function</w:t>
      </w:r>
      <w:r w:rsidRPr="00AF5A2D">
        <w:rPr>
          <w:rStyle w:val="HTMLCode"/>
          <w:rFonts w:cs="Segoe UI"/>
        </w:rPr>
        <w:t xml:space="preserve"> </w:t>
      </w:r>
      <w:r w:rsidRPr="00AF5A2D">
        <w:rPr>
          <w:rStyle w:val="token"/>
        </w:rPr>
        <w:t>strict(){</w:t>
      </w:r>
    </w:p>
    <w:p w:rsidR="00AF5A2D" w:rsidRPr="00AF5A2D" w:rsidRDefault="00AF5A2D" w:rsidP="00AF5A2D">
      <w:pPr>
        <w:pStyle w:val="CodeStyle"/>
        <w:rPr>
          <w:rStyle w:val="HTMLCode"/>
          <w:rFonts w:cs="Segoe UI"/>
        </w:rPr>
      </w:pPr>
      <w:r w:rsidRPr="00AF5A2D">
        <w:rPr>
          <w:rStyle w:val="HTMLCode"/>
          <w:rFonts w:cs="Segoe UI"/>
        </w:rPr>
        <w:t xml:space="preserve">  </w:t>
      </w:r>
      <w:r w:rsidRPr="00AF5A2D">
        <w:rPr>
          <w:rStyle w:val="token"/>
        </w:rPr>
        <w:t>// Function-level strict mode syntax</w:t>
      </w:r>
    </w:p>
    <w:p w:rsidR="00AF5A2D" w:rsidRPr="00AF5A2D" w:rsidRDefault="00AF5A2D" w:rsidP="00AF5A2D">
      <w:pPr>
        <w:pStyle w:val="CodeStyle"/>
        <w:rPr>
          <w:rStyle w:val="HTMLCode"/>
          <w:rFonts w:cs="Segoe UI"/>
        </w:rPr>
      </w:pPr>
      <w:r w:rsidRPr="00AF5A2D">
        <w:rPr>
          <w:rStyle w:val="HTMLCode"/>
          <w:rFonts w:cs="Segoe UI"/>
        </w:rPr>
        <w:t xml:space="preserve">  </w:t>
      </w:r>
      <w:r w:rsidRPr="00AF5A2D">
        <w:rPr>
          <w:rStyle w:val="token"/>
        </w:rPr>
        <w:t>'use strict';</w:t>
      </w:r>
    </w:p>
    <w:p w:rsidR="00AF5A2D" w:rsidRPr="00AF5A2D" w:rsidRDefault="00AF5A2D" w:rsidP="00AF5A2D">
      <w:pPr>
        <w:pStyle w:val="CodeStyle"/>
        <w:rPr>
          <w:rStyle w:val="HTMLCode"/>
          <w:rFonts w:cs="Segoe UI"/>
        </w:rPr>
      </w:pPr>
      <w:r w:rsidRPr="00AF5A2D">
        <w:rPr>
          <w:rStyle w:val="HTMLCode"/>
          <w:rFonts w:cs="Segoe UI"/>
        </w:rPr>
        <w:t xml:space="preserve">  </w:t>
      </w:r>
      <w:r w:rsidRPr="00AF5A2D">
        <w:rPr>
          <w:rStyle w:val="token"/>
        </w:rPr>
        <w:t>function</w:t>
      </w:r>
      <w:r w:rsidRPr="00AF5A2D">
        <w:rPr>
          <w:rStyle w:val="HTMLCode"/>
          <w:rFonts w:cs="Segoe UI"/>
        </w:rPr>
        <w:t xml:space="preserve"> </w:t>
      </w:r>
      <w:r w:rsidRPr="00AF5A2D">
        <w:rPr>
          <w:rStyle w:val="token"/>
        </w:rPr>
        <w:t>nested()</w:t>
      </w:r>
      <w:r w:rsidRPr="00AF5A2D">
        <w:rPr>
          <w:rStyle w:val="HTMLCode"/>
          <w:rFonts w:cs="Segoe UI"/>
        </w:rPr>
        <w:t xml:space="preserve"> </w:t>
      </w:r>
      <w:r w:rsidRPr="00AF5A2D">
        <w:rPr>
          <w:rStyle w:val="token"/>
        </w:rPr>
        <w:t>{</w:t>
      </w:r>
      <w:r w:rsidRPr="00AF5A2D">
        <w:rPr>
          <w:rStyle w:val="HTMLCode"/>
          <w:rFonts w:cs="Segoe UI"/>
        </w:rPr>
        <w:t xml:space="preserve"> </w:t>
      </w:r>
      <w:r w:rsidRPr="00AF5A2D">
        <w:rPr>
          <w:rStyle w:val="token"/>
        </w:rPr>
        <w:t>return</w:t>
      </w:r>
      <w:r w:rsidRPr="00AF5A2D">
        <w:rPr>
          <w:rStyle w:val="HTMLCode"/>
          <w:rFonts w:cs="Segoe UI"/>
        </w:rPr>
        <w:t xml:space="preserve"> </w:t>
      </w:r>
      <w:r w:rsidRPr="00AF5A2D">
        <w:rPr>
          <w:rStyle w:val="token"/>
        </w:rPr>
        <w:t>"And so am I!";</w:t>
      </w:r>
      <w:r w:rsidRPr="00AF5A2D">
        <w:rPr>
          <w:rStyle w:val="HTMLCode"/>
          <w:rFonts w:cs="Segoe UI"/>
        </w:rPr>
        <w:t xml:space="preserve"> </w:t>
      </w:r>
      <w:r w:rsidRPr="00AF5A2D">
        <w:rPr>
          <w:rStyle w:val="token"/>
        </w:rPr>
        <w:t>}</w:t>
      </w:r>
    </w:p>
    <w:p w:rsidR="00AF5A2D" w:rsidRPr="00AF5A2D" w:rsidRDefault="00AF5A2D" w:rsidP="00AF5A2D">
      <w:pPr>
        <w:pStyle w:val="CodeStyle"/>
        <w:rPr>
          <w:rStyle w:val="HTMLCode"/>
          <w:rFonts w:cs="Segoe UI"/>
        </w:rPr>
      </w:pPr>
      <w:r w:rsidRPr="00AF5A2D">
        <w:rPr>
          <w:rStyle w:val="HTMLCode"/>
          <w:rFonts w:cs="Segoe UI"/>
        </w:rPr>
        <w:t xml:space="preserve">  </w:t>
      </w:r>
      <w:r w:rsidRPr="00AF5A2D">
        <w:rPr>
          <w:rStyle w:val="token"/>
        </w:rPr>
        <w:t>return</w:t>
      </w:r>
      <w:r w:rsidRPr="00AF5A2D">
        <w:rPr>
          <w:rStyle w:val="HTMLCode"/>
          <w:rFonts w:cs="Segoe UI"/>
        </w:rPr>
        <w:t xml:space="preserve"> </w:t>
      </w:r>
      <w:r w:rsidRPr="00AF5A2D">
        <w:rPr>
          <w:rStyle w:val="token"/>
        </w:rPr>
        <w:t>"Hi!  I'm a strict mode function!  "</w:t>
      </w:r>
      <w:r w:rsidRPr="00AF5A2D">
        <w:rPr>
          <w:rStyle w:val="HTMLCode"/>
          <w:rFonts w:cs="Segoe UI"/>
        </w:rPr>
        <w:t xml:space="preserve"> </w:t>
      </w:r>
      <w:r w:rsidRPr="00AF5A2D">
        <w:rPr>
          <w:rStyle w:val="token"/>
        </w:rPr>
        <w:t>+</w:t>
      </w:r>
      <w:r w:rsidRPr="00AF5A2D">
        <w:rPr>
          <w:rStyle w:val="HTMLCode"/>
          <w:rFonts w:cs="Segoe UI"/>
        </w:rPr>
        <w:t xml:space="preserve"> </w:t>
      </w:r>
      <w:r w:rsidRPr="00AF5A2D">
        <w:rPr>
          <w:rStyle w:val="token"/>
        </w:rPr>
        <w:t>nested();</w:t>
      </w:r>
    </w:p>
    <w:p w:rsidR="00AF5A2D" w:rsidRPr="00AF5A2D" w:rsidRDefault="00AF5A2D" w:rsidP="00AF5A2D">
      <w:pPr>
        <w:pStyle w:val="CodeStyle"/>
        <w:rPr>
          <w:rStyle w:val="HTMLCode"/>
          <w:rFonts w:cs="Segoe UI"/>
        </w:rPr>
      </w:pPr>
      <w:r w:rsidRPr="00AF5A2D">
        <w:rPr>
          <w:rStyle w:val="token"/>
        </w:rPr>
        <w:t>}</w:t>
      </w:r>
    </w:p>
    <w:p w:rsidR="00AF5A2D" w:rsidRDefault="00AF5A2D" w:rsidP="00AF5A2D">
      <w:pPr>
        <w:pStyle w:val="CodeStyle"/>
        <w:rPr>
          <w:rStyle w:val="token"/>
        </w:rPr>
      </w:pPr>
      <w:r w:rsidRPr="00AF5A2D">
        <w:rPr>
          <w:rStyle w:val="token"/>
        </w:rPr>
        <w:t>function</w:t>
      </w:r>
      <w:r w:rsidRPr="00AF5A2D">
        <w:rPr>
          <w:rStyle w:val="HTMLCode"/>
          <w:rFonts w:cs="Segoe UI"/>
        </w:rPr>
        <w:t xml:space="preserve"> </w:t>
      </w:r>
      <w:r w:rsidRPr="00AF5A2D">
        <w:rPr>
          <w:rStyle w:val="token"/>
        </w:rPr>
        <w:t>notStrict()</w:t>
      </w:r>
      <w:r w:rsidRPr="00AF5A2D">
        <w:rPr>
          <w:rStyle w:val="HTMLCode"/>
          <w:rFonts w:cs="Segoe UI"/>
        </w:rPr>
        <w:t xml:space="preserve"> </w:t>
      </w:r>
      <w:r w:rsidRPr="00AF5A2D">
        <w:rPr>
          <w:rStyle w:val="token"/>
        </w:rPr>
        <w:t>{</w:t>
      </w:r>
      <w:r w:rsidRPr="00AF5A2D">
        <w:rPr>
          <w:rStyle w:val="HTMLCode"/>
          <w:rFonts w:cs="Segoe UI"/>
        </w:rPr>
        <w:t xml:space="preserve"> </w:t>
      </w:r>
      <w:r w:rsidRPr="00AF5A2D">
        <w:rPr>
          <w:rStyle w:val="token"/>
        </w:rPr>
        <w:t>return</w:t>
      </w:r>
      <w:r w:rsidRPr="00AF5A2D">
        <w:rPr>
          <w:rStyle w:val="HTMLCode"/>
          <w:rFonts w:cs="Segoe UI"/>
        </w:rPr>
        <w:t xml:space="preserve"> </w:t>
      </w:r>
      <w:r w:rsidRPr="00AF5A2D">
        <w:rPr>
          <w:rStyle w:val="token"/>
        </w:rPr>
        <w:t>"I'm not strict.";</w:t>
      </w:r>
      <w:r w:rsidRPr="00AF5A2D">
        <w:rPr>
          <w:rStyle w:val="HTMLCode"/>
          <w:rFonts w:cs="Segoe UI"/>
        </w:rPr>
        <w:t xml:space="preserve"> </w:t>
      </w:r>
      <w:r w:rsidRPr="00AF5A2D">
        <w:rPr>
          <w:rStyle w:val="token"/>
        </w:rPr>
        <w:t>}</w:t>
      </w:r>
    </w:p>
    <w:p w:rsidR="00AF5A2D" w:rsidRPr="00AF5A2D" w:rsidRDefault="00AF5A2D" w:rsidP="00AF5A2D">
      <w:pPr>
        <w:pStyle w:val="CodeStyle"/>
      </w:pPr>
    </w:p>
    <w:p w:rsidR="00AF5A2D" w:rsidRPr="00AF5A2D" w:rsidRDefault="00AF5A2D" w:rsidP="00AF5A2D">
      <w:pPr>
        <w:pStyle w:val="ContentStyle"/>
        <w:rPr>
          <w:b/>
          <w:sz w:val="36"/>
          <w:szCs w:val="36"/>
          <w:u w:val="single"/>
        </w:rPr>
      </w:pPr>
      <w:r w:rsidRPr="00AF5A2D">
        <w:rPr>
          <w:b/>
          <w:u w:val="single"/>
        </w:rPr>
        <w:t>Changes in strict mode</w:t>
      </w:r>
    </w:p>
    <w:p w:rsidR="00AF5A2D" w:rsidRDefault="00AF5A2D" w:rsidP="00AF5A2D">
      <w:pPr>
        <w:pStyle w:val="ContentStyle"/>
      </w:pPr>
      <w:r w:rsidRPr="00AF5A2D">
        <w:t>Strict mode changes both syntax and runtime behavior. Changes generally fall into these categories: changes converting mistakes into errors (as syntax errors or at runtime), changes simplifying how the particular variable for a given use of a name is computed, changes simplifying</w:t>
      </w:r>
      <w:r w:rsidRPr="00AF5A2D">
        <w:rPr>
          <w:rStyle w:val="apple-converted-space"/>
        </w:rPr>
        <w:t> </w:t>
      </w:r>
      <w:r w:rsidRPr="00AF5A2D">
        <w:rPr>
          <w:rStyle w:val="HTMLCode"/>
          <w:rFonts w:ascii="Segoe UI" w:hAnsi="Segoe UI" w:cs="Segoe UI"/>
        </w:rPr>
        <w:t>eval</w:t>
      </w:r>
      <w:r w:rsidRPr="00AF5A2D">
        <w:rPr>
          <w:rStyle w:val="apple-converted-space"/>
        </w:rPr>
        <w:t> </w:t>
      </w:r>
      <w:r w:rsidRPr="00AF5A2D">
        <w:t>and</w:t>
      </w:r>
      <w:r w:rsidRPr="00AF5A2D">
        <w:rPr>
          <w:rStyle w:val="apple-converted-space"/>
        </w:rPr>
        <w:t> </w:t>
      </w:r>
      <w:r w:rsidRPr="00AF5A2D">
        <w:rPr>
          <w:rStyle w:val="HTMLCode"/>
          <w:rFonts w:ascii="Segoe UI" w:hAnsi="Segoe UI" w:cs="Segoe UI"/>
        </w:rPr>
        <w:t>arguments</w:t>
      </w:r>
      <w:r w:rsidRPr="00AF5A2D">
        <w:t>, changes making it easier to write "secure" JavaScript, and changes anticipating future ECMAScript evolution.</w:t>
      </w:r>
    </w:p>
    <w:p w:rsidR="00AF5A2D" w:rsidRPr="00AF5A2D" w:rsidRDefault="00AF5A2D" w:rsidP="00AF5A2D">
      <w:pPr>
        <w:pStyle w:val="ContentStyle"/>
      </w:pPr>
    </w:p>
    <w:p w:rsidR="00AF5A2D" w:rsidRPr="00AF5A2D" w:rsidRDefault="00AF5A2D" w:rsidP="00AF5A2D">
      <w:pPr>
        <w:pStyle w:val="ContentStyle"/>
        <w:rPr>
          <w:b/>
          <w:u w:val="single"/>
        </w:rPr>
      </w:pPr>
      <w:r w:rsidRPr="00AF5A2D">
        <w:rPr>
          <w:b/>
          <w:u w:val="single"/>
        </w:rPr>
        <w:t>Converting mistakes into errors</w:t>
      </w:r>
    </w:p>
    <w:p w:rsidR="00AF5A2D" w:rsidRPr="00AF5A2D" w:rsidRDefault="00AF5A2D" w:rsidP="00AF5A2D">
      <w:pPr>
        <w:pStyle w:val="ContentStyle"/>
      </w:pPr>
      <w:r w:rsidRPr="00AF5A2D">
        <w:t>Strict mode changes some previously-accepted mistakes into errors. JavaScript was designed to be easy for novice developers, and sometimes it gives operations which should be errors non-error semantics. Sometimes this fixes the immediate problem, but sometimes this creates worse problems in the future. Strict mode treats these mistakes as errors so that they're discovered and promptly fixed.</w:t>
      </w:r>
    </w:p>
    <w:p w:rsidR="00AF5A2D" w:rsidRPr="00AF5A2D" w:rsidRDefault="00AF5A2D" w:rsidP="00AF5A2D">
      <w:pPr>
        <w:pStyle w:val="ContentStyle"/>
      </w:pPr>
      <w:r w:rsidRPr="00AF5A2D">
        <w:lastRenderedPageBreak/>
        <w:t>First, strict mode makes it impossible to accidentally create global variables. In normal JavaScript mistyping a variable in an assignment creates a new property on the global object and continues to "work" (although future failure is possible: likely, in modern JavaScript). Assignments which would accidentally create global variables instead throw in strict mode:</w:t>
      </w:r>
    </w:p>
    <w:p w:rsidR="00AF5A2D" w:rsidRPr="00AF5A2D" w:rsidRDefault="00AF5A2D" w:rsidP="00AF5A2D">
      <w:pPr>
        <w:pStyle w:val="CodeStyle"/>
        <w:rPr>
          <w:rStyle w:val="HTMLCode"/>
          <w:rFonts w:cs="Segoe UI"/>
        </w:rPr>
      </w:pPr>
      <w:r w:rsidRPr="00AF5A2D">
        <w:rPr>
          <w:rStyle w:val="token"/>
        </w:rPr>
        <w:t>"use strict";</w:t>
      </w:r>
    </w:p>
    <w:p w:rsidR="00AF5A2D" w:rsidRPr="00AF5A2D" w:rsidRDefault="00AF5A2D" w:rsidP="00AF5A2D">
      <w:pPr>
        <w:pStyle w:val="CodeStyle"/>
        <w:rPr>
          <w:rStyle w:val="HTMLCode"/>
          <w:rFonts w:cs="Segoe UI"/>
        </w:rPr>
      </w:pPr>
      <w:r w:rsidRPr="00AF5A2D">
        <w:rPr>
          <w:rStyle w:val="HTMLCode"/>
          <w:rFonts w:cs="Segoe UI"/>
        </w:rPr>
        <w:t xml:space="preserve">                       </w:t>
      </w:r>
      <w:r w:rsidRPr="00AF5A2D">
        <w:rPr>
          <w:rStyle w:val="token"/>
        </w:rPr>
        <w:t>// Assuming a global variable mistypedVariable exists</w:t>
      </w:r>
    </w:p>
    <w:p w:rsidR="00AF5A2D" w:rsidRPr="00AF5A2D" w:rsidRDefault="00AF5A2D" w:rsidP="00AF5A2D">
      <w:pPr>
        <w:pStyle w:val="CodeStyle"/>
        <w:rPr>
          <w:rStyle w:val="HTMLCode"/>
          <w:rFonts w:cs="Segoe UI"/>
        </w:rPr>
      </w:pPr>
      <w:r w:rsidRPr="00AF5A2D">
        <w:rPr>
          <w:rStyle w:val="HTMLCode"/>
          <w:rFonts w:cs="Segoe UI"/>
        </w:rPr>
        <w:t xml:space="preserve">mistypedVariable </w:t>
      </w:r>
      <w:r w:rsidRPr="00AF5A2D">
        <w:rPr>
          <w:rStyle w:val="token"/>
        </w:rPr>
        <w:t>=</w:t>
      </w:r>
      <w:r w:rsidRPr="00AF5A2D">
        <w:rPr>
          <w:rStyle w:val="HTMLCode"/>
          <w:rFonts w:cs="Segoe UI"/>
        </w:rPr>
        <w:t xml:space="preserve"> </w:t>
      </w:r>
      <w:r w:rsidRPr="00AF5A2D">
        <w:rPr>
          <w:rStyle w:val="token"/>
        </w:rPr>
        <w:t>17;</w:t>
      </w:r>
      <w:r w:rsidRPr="00AF5A2D">
        <w:rPr>
          <w:rStyle w:val="HTMLCode"/>
          <w:rFonts w:cs="Segoe UI"/>
        </w:rPr>
        <w:t xml:space="preserve"> </w:t>
      </w:r>
      <w:r w:rsidRPr="00AF5A2D">
        <w:rPr>
          <w:rStyle w:val="token"/>
        </w:rPr>
        <w:t xml:space="preserve">// this line throws a ReferenceError due to the </w:t>
      </w:r>
    </w:p>
    <w:p w:rsidR="00AF5A2D" w:rsidRPr="00AF5A2D" w:rsidRDefault="00AF5A2D" w:rsidP="00AF5A2D">
      <w:pPr>
        <w:pStyle w:val="CodeStyle"/>
      </w:pPr>
      <w:r w:rsidRPr="00AF5A2D">
        <w:rPr>
          <w:rStyle w:val="HTMLCode"/>
          <w:rFonts w:cs="Segoe UI"/>
        </w:rPr>
        <w:t xml:space="preserve">                       </w:t>
      </w:r>
      <w:r w:rsidRPr="00AF5A2D">
        <w:rPr>
          <w:rStyle w:val="token"/>
        </w:rPr>
        <w:t>// misspelling of variable</w:t>
      </w:r>
    </w:p>
    <w:p w:rsidR="0026272B" w:rsidRDefault="0026272B" w:rsidP="00AF5A2D">
      <w:pPr>
        <w:pStyle w:val="ContentStyle"/>
      </w:pPr>
    </w:p>
    <w:p w:rsidR="00AF5A2D" w:rsidRPr="00AF5A2D" w:rsidRDefault="00AF5A2D" w:rsidP="00AF5A2D">
      <w:pPr>
        <w:pStyle w:val="ContentStyle"/>
      </w:pPr>
      <w:r w:rsidRPr="00AF5A2D">
        <w:t>Second, strict mode makes assignments which would otherwise silently fail throw an exception. For example,</w:t>
      </w:r>
      <w:r w:rsidRPr="00AF5A2D">
        <w:rPr>
          <w:rStyle w:val="apple-converted-space"/>
        </w:rPr>
        <w:t> </w:t>
      </w:r>
      <w:r w:rsidRPr="00AF5A2D">
        <w:rPr>
          <w:rStyle w:val="HTMLCode"/>
          <w:rFonts w:ascii="Segoe UI" w:hAnsi="Segoe UI" w:cs="Segoe UI"/>
        </w:rPr>
        <w:t>NaN</w:t>
      </w:r>
      <w:r w:rsidRPr="00AF5A2D">
        <w:rPr>
          <w:rStyle w:val="apple-converted-space"/>
        </w:rPr>
        <w:t> </w:t>
      </w:r>
      <w:r w:rsidRPr="00AF5A2D">
        <w:t>is a non-writable global variable. In normal code assigning to</w:t>
      </w:r>
      <w:r w:rsidRPr="00AF5A2D">
        <w:rPr>
          <w:rStyle w:val="apple-converted-space"/>
        </w:rPr>
        <w:t> </w:t>
      </w:r>
      <w:r w:rsidRPr="00AF5A2D">
        <w:rPr>
          <w:rStyle w:val="HTMLCode"/>
          <w:rFonts w:ascii="Segoe UI" w:hAnsi="Segoe UI" w:cs="Segoe UI"/>
        </w:rPr>
        <w:t>NaN</w:t>
      </w:r>
      <w:r w:rsidRPr="00AF5A2D">
        <w:rPr>
          <w:rStyle w:val="apple-converted-space"/>
        </w:rPr>
        <w:t> </w:t>
      </w:r>
      <w:r w:rsidRPr="00AF5A2D">
        <w:t>does nothing; the developer receives no failure feedback. In strict mode assigning to</w:t>
      </w:r>
      <w:r w:rsidRPr="00AF5A2D">
        <w:rPr>
          <w:rStyle w:val="apple-converted-space"/>
        </w:rPr>
        <w:t> </w:t>
      </w:r>
      <w:r w:rsidRPr="00AF5A2D">
        <w:rPr>
          <w:rStyle w:val="HTMLCode"/>
          <w:rFonts w:ascii="Segoe UI" w:hAnsi="Segoe UI" w:cs="Segoe UI"/>
        </w:rPr>
        <w:t>NaN</w:t>
      </w:r>
      <w:r w:rsidRPr="00AF5A2D">
        <w:rPr>
          <w:rStyle w:val="apple-converted-space"/>
        </w:rPr>
        <w:t> </w:t>
      </w:r>
      <w:r w:rsidRPr="00AF5A2D">
        <w:t>throws an exception. Any assignment that silently fails in normal code (assignment to a non-writable property, assignment to a getter-only property, assignment to a new property on a</w:t>
      </w:r>
      <w:r w:rsidRPr="00AF5A2D">
        <w:rPr>
          <w:rStyle w:val="apple-converted-space"/>
        </w:rPr>
        <w:t> </w:t>
      </w:r>
      <w:hyperlink r:id="rId563" w:tooltip="en-US/JavaScript/Reference/Global Objects/Object/preventExtensions" w:history="1">
        <w:r w:rsidRPr="00AF5A2D">
          <w:rPr>
            <w:rStyle w:val="Hyperlink"/>
            <w:color w:val="2A2A2A"/>
            <w:u w:val="none"/>
          </w:rPr>
          <w:t>non-extensible</w:t>
        </w:r>
      </w:hyperlink>
      <w:r w:rsidRPr="00AF5A2D">
        <w:rPr>
          <w:rStyle w:val="apple-converted-space"/>
        </w:rPr>
        <w:t> </w:t>
      </w:r>
      <w:r w:rsidRPr="00AF5A2D">
        <w:t>object) will throw in strict mode:</w:t>
      </w:r>
    </w:p>
    <w:p w:rsidR="00AF5A2D" w:rsidRPr="00AF5A2D" w:rsidRDefault="00AF5A2D" w:rsidP="00AF5A2D">
      <w:pPr>
        <w:pStyle w:val="CodeStyle"/>
        <w:rPr>
          <w:rStyle w:val="HTMLCode"/>
          <w:rFonts w:cs="Segoe UI"/>
        </w:rPr>
      </w:pPr>
      <w:r w:rsidRPr="00AF5A2D">
        <w:rPr>
          <w:rStyle w:val="token"/>
        </w:rPr>
        <w:t>"use strict";</w:t>
      </w:r>
    </w:p>
    <w:p w:rsidR="00AF5A2D" w:rsidRPr="00AF5A2D" w:rsidRDefault="00AF5A2D" w:rsidP="00AF5A2D">
      <w:pPr>
        <w:pStyle w:val="CodeStyle"/>
        <w:rPr>
          <w:rStyle w:val="HTMLCode"/>
          <w:rFonts w:cs="Segoe UI"/>
        </w:rPr>
      </w:pPr>
      <w:r w:rsidRPr="00AF5A2D">
        <w:rPr>
          <w:rStyle w:val="token"/>
        </w:rPr>
        <w:t>// Assignment to a non-writable property</w:t>
      </w:r>
    </w:p>
    <w:p w:rsidR="00AF5A2D" w:rsidRPr="00AF5A2D" w:rsidRDefault="00AF5A2D" w:rsidP="00AF5A2D">
      <w:pPr>
        <w:pStyle w:val="CodeStyle"/>
        <w:rPr>
          <w:rStyle w:val="HTMLCode"/>
          <w:rFonts w:cs="Segoe UI"/>
        </w:rPr>
      </w:pPr>
      <w:r w:rsidRPr="00AF5A2D">
        <w:rPr>
          <w:rStyle w:val="token"/>
        </w:rPr>
        <w:t>var</w:t>
      </w:r>
      <w:r w:rsidRPr="00AF5A2D">
        <w:rPr>
          <w:rStyle w:val="HTMLCode"/>
          <w:rFonts w:cs="Segoe UI"/>
        </w:rPr>
        <w:t xml:space="preserve"> obj1 </w:t>
      </w:r>
      <w:r w:rsidRPr="00AF5A2D">
        <w:rPr>
          <w:rStyle w:val="token"/>
        </w:rPr>
        <w:t>=</w:t>
      </w:r>
      <w:r w:rsidRPr="00AF5A2D">
        <w:rPr>
          <w:rStyle w:val="HTMLCode"/>
          <w:rFonts w:cs="Segoe UI"/>
        </w:rPr>
        <w:t xml:space="preserve"> </w:t>
      </w:r>
      <w:r w:rsidRPr="00AF5A2D">
        <w:rPr>
          <w:rStyle w:val="token"/>
        </w:rPr>
        <w:t>{};</w:t>
      </w:r>
    </w:p>
    <w:p w:rsidR="00AF5A2D" w:rsidRPr="00AF5A2D" w:rsidRDefault="00AF5A2D" w:rsidP="00AF5A2D">
      <w:pPr>
        <w:pStyle w:val="CodeStyle"/>
        <w:rPr>
          <w:rStyle w:val="HTMLCode"/>
          <w:rFonts w:cs="Segoe UI"/>
        </w:rPr>
      </w:pPr>
      <w:r w:rsidRPr="00AF5A2D">
        <w:rPr>
          <w:rStyle w:val="HTMLCode"/>
          <w:rFonts w:cs="Segoe UI"/>
        </w:rPr>
        <w:t>Object</w:t>
      </w:r>
      <w:r w:rsidRPr="00AF5A2D">
        <w:rPr>
          <w:rStyle w:val="token"/>
        </w:rPr>
        <w:t>.defineProperty(</w:t>
      </w:r>
      <w:r w:rsidRPr="00AF5A2D">
        <w:rPr>
          <w:rStyle w:val="HTMLCode"/>
          <w:rFonts w:cs="Segoe UI"/>
        </w:rPr>
        <w:t>obj1</w:t>
      </w:r>
      <w:r w:rsidRPr="00AF5A2D">
        <w:rPr>
          <w:rStyle w:val="token"/>
        </w:rPr>
        <w:t>,</w:t>
      </w:r>
      <w:r w:rsidRPr="00AF5A2D">
        <w:rPr>
          <w:rStyle w:val="HTMLCode"/>
          <w:rFonts w:cs="Segoe UI"/>
        </w:rPr>
        <w:t xml:space="preserve"> </w:t>
      </w:r>
      <w:r w:rsidRPr="00AF5A2D">
        <w:rPr>
          <w:rStyle w:val="token"/>
        </w:rPr>
        <w:t>"x",</w:t>
      </w:r>
      <w:r w:rsidRPr="00AF5A2D">
        <w:rPr>
          <w:rStyle w:val="HTMLCode"/>
          <w:rFonts w:cs="Segoe UI"/>
        </w:rPr>
        <w:t xml:space="preserve"> </w:t>
      </w:r>
      <w:r w:rsidRPr="00AF5A2D">
        <w:rPr>
          <w:rStyle w:val="token"/>
        </w:rPr>
        <w:t>{</w:t>
      </w:r>
      <w:r w:rsidRPr="00AF5A2D">
        <w:rPr>
          <w:rStyle w:val="HTMLCode"/>
          <w:rFonts w:cs="Segoe UI"/>
        </w:rPr>
        <w:t xml:space="preserve"> value</w:t>
      </w:r>
      <w:r w:rsidRPr="00AF5A2D">
        <w:rPr>
          <w:rStyle w:val="token"/>
        </w:rPr>
        <w:t>:</w:t>
      </w:r>
      <w:r w:rsidRPr="00AF5A2D">
        <w:rPr>
          <w:rStyle w:val="HTMLCode"/>
          <w:rFonts w:cs="Segoe UI"/>
        </w:rPr>
        <w:t xml:space="preserve"> </w:t>
      </w:r>
      <w:r w:rsidRPr="00AF5A2D">
        <w:rPr>
          <w:rStyle w:val="token"/>
        </w:rPr>
        <w:t>42,</w:t>
      </w:r>
      <w:r w:rsidRPr="00AF5A2D">
        <w:rPr>
          <w:rStyle w:val="HTMLCode"/>
          <w:rFonts w:cs="Segoe UI"/>
        </w:rPr>
        <w:t xml:space="preserve"> writable</w:t>
      </w:r>
      <w:r w:rsidRPr="00AF5A2D">
        <w:rPr>
          <w:rStyle w:val="token"/>
        </w:rPr>
        <w:t>:</w:t>
      </w:r>
      <w:r w:rsidRPr="00AF5A2D">
        <w:rPr>
          <w:rStyle w:val="HTMLCode"/>
          <w:rFonts w:cs="Segoe UI"/>
        </w:rPr>
        <w:t xml:space="preserve"> </w:t>
      </w:r>
      <w:r w:rsidRPr="00AF5A2D">
        <w:rPr>
          <w:rStyle w:val="token"/>
        </w:rPr>
        <w:t>false</w:t>
      </w:r>
      <w:r w:rsidRPr="00AF5A2D">
        <w:rPr>
          <w:rStyle w:val="HTMLCode"/>
          <w:rFonts w:cs="Segoe UI"/>
        </w:rPr>
        <w:t xml:space="preserve"> </w:t>
      </w:r>
      <w:r w:rsidRPr="00AF5A2D">
        <w:rPr>
          <w:rStyle w:val="token"/>
        </w:rPr>
        <w:t>});</w:t>
      </w:r>
    </w:p>
    <w:p w:rsidR="00AF5A2D" w:rsidRPr="00AF5A2D" w:rsidRDefault="00AF5A2D" w:rsidP="00AF5A2D">
      <w:pPr>
        <w:pStyle w:val="CodeStyle"/>
        <w:rPr>
          <w:rStyle w:val="HTMLCode"/>
          <w:rFonts w:cs="Segoe UI"/>
        </w:rPr>
      </w:pPr>
      <w:r w:rsidRPr="00AF5A2D">
        <w:rPr>
          <w:rStyle w:val="HTMLCode"/>
          <w:rFonts w:cs="Segoe UI"/>
        </w:rPr>
        <w:t>obj1</w:t>
      </w:r>
      <w:r w:rsidRPr="00AF5A2D">
        <w:rPr>
          <w:rStyle w:val="token"/>
        </w:rPr>
        <w:t>.</w:t>
      </w:r>
      <w:r w:rsidRPr="00AF5A2D">
        <w:rPr>
          <w:rStyle w:val="HTMLCode"/>
          <w:rFonts w:cs="Segoe UI"/>
        </w:rPr>
        <w:t xml:space="preserve">x </w:t>
      </w:r>
      <w:r w:rsidRPr="00AF5A2D">
        <w:rPr>
          <w:rStyle w:val="token"/>
        </w:rPr>
        <w:t>=</w:t>
      </w:r>
      <w:r w:rsidRPr="00AF5A2D">
        <w:rPr>
          <w:rStyle w:val="HTMLCode"/>
          <w:rFonts w:cs="Segoe UI"/>
        </w:rPr>
        <w:t xml:space="preserve"> </w:t>
      </w:r>
      <w:r w:rsidRPr="00AF5A2D">
        <w:rPr>
          <w:rStyle w:val="token"/>
        </w:rPr>
        <w:t>9;</w:t>
      </w:r>
      <w:r w:rsidRPr="00AF5A2D">
        <w:rPr>
          <w:rStyle w:val="HTMLCode"/>
          <w:rFonts w:cs="Segoe UI"/>
        </w:rPr>
        <w:t xml:space="preserve"> </w:t>
      </w:r>
      <w:r>
        <w:rPr>
          <w:rStyle w:val="HTMLCode"/>
          <w:rFonts w:cs="Segoe UI"/>
        </w:rPr>
        <w:tab/>
      </w:r>
      <w:r>
        <w:rPr>
          <w:rStyle w:val="HTMLCode"/>
          <w:rFonts w:cs="Segoe UI"/>
        </w:rPr>
        <w:tab/>
      </w:r>
      <w:r>
        <w:rPr>
          <w:rStyle w:val="HTMLCode"/>
          <w:rFonts w:cs="Segoe UI"/>
        </w:rPr>
        <w:tab/>
      </w:r>
      <w:r>
        <w:rPr>
          <w:rStyle w:val="HTMLCode"/>
          <w:rFonts w:cs="Segoe UI"/>
        </w:rPr>
        <w:tab/>
      </w:r>
      <w:r>
        <w:rPr>
          <w:rStyle w:val="HTMLCode"/>
          <w:rFonts w:cs="Segoe UI"/>
        </w:rPr>
        <w:tab/>
      </w:r>
      <w:r w:rsidRPr="00AF5A2D">
        <w:rPr>
          <w:rStyle w:val="token"/>
        </w:rPr>
        <w:t>// throws a TypeError</w:t>
      </w:r>
    </w:p>
    <w:p w:rsidR="00AF5A2D" w:rsidRPr="00AF5A2D" w:rsidRDefault="00AF5A2D" w:rsidP="00AF5A2D">
      <w:pPr>
        <w:pStyle w:val="CodeStyle"/>
        <w:rPr>
          <w:rStyle w:val="HTMLCode"/>
          <w:rFonts w:cs="Segoe UI"/>
        </w:rPr>
      </w:pPr>
      <w:r w:rsidRPr="00AF5A2D">
        <w:rPr>
          <w:rStyle w:val="token"/>
        </w:rPr>
        <w:t>// Assignment to a getter-only property</w:t>
      </w:r>
    </w:p>
    <w:p w:rsidR="00AF5A2D" w:rsidRPr="00AF5A2D" w:rsidRDefault="00AF5A2D" w:rsidP="00AF5A2D">
      <w:pPr>
        <w:pStyle w:val="CodeStyle"/>
        <w:rPr>
          <w:rStyle w:val="HTMLCode"/>
          <w:rFonts w:cs="Segoe UI"/>
        </w:rPr>
      </w:pPr>
      <w:r w:rsidRPr="00AF5A2D">
        <w:rPr>
          <w:rStyle w:val="token"/>
        </w:rPr>
        <w:t>var</w:t>
      </w:r>
      <w:r w:rsidRPr="00AF5A2D">
        <w:rPr>
          <w:rStyle w:val="HTMLCode"/>
          <w:rFonts w:cs="Segoe UI"/>
        </w:rPr>
        <w:t xml:space="preserve"> obj2 </w:t>
      </w:r>
      <w:r w:rsidRPr="00AF5A2D">
        <w:rPr>
          <w:rStyle w:val="token"/>
        </w:rPr>
        <w:t>=</w:t>
      </w:r>
      <w:r w:rsidRPr="00AF5A2D">
        <w:rPr>
          <w:rStyle w:val="HTMLCode"/>
          <w:rFonts w:cs="Segoe UI"/>
        </w:rPr>
        <w:t xml:space="preserve"> </w:t>
      </w:r>
      <w:r w:rsidRPr="00AF5A2D">
        <w:rPr>
          <w:rStyle w:val="token"/>
        </w:rPr>
        <w:t>{</w:t>
      </w:r>
      <w:r w:rsidRPr="00AF5A2D">
        <w:rPr>
          <w:rStyle w:val="HTMLCode"/>
          <w:rFonts w:cs="Segoe UI"/>
        </w:rPr>
        <w:t xml:space="preserve"> </w:t>
      </w:r>
      <w:r w:rsidRPr="00AF5A2D">
        <w:rPr>
          <w:rStyle w:val="token"/>
        </w:rPr>
        <w:t>get</w:t>
      </w:r>
      <w:r w:rsidRPr="00AF5A2D">
        <w:rPr>
          <w:rStyle w:val="HTMLCode"/>
          <w:rFonts w:cs="Segoe UI"/>
        </w:rPr>
        <w:t xml:space="preserve"> </w:t>
      </w:r>
      <w:r w:rsidRPr="00AF5A2D">
        <w:rPr>
          <w:rStyle w:val="token"/>
        </w:rPr>
        <w:t>x()</w:t>
      </w:r>
      <w:r w:rsidRPr="00AF5A2D">
        <w:rPr>
          <w:rStyle w:val="HTMLCode"/>
          <w:rFonts w:cs="Segoe UI"/>
        </w:rPr>
        <w:t xml:space="preserve"> </w:t>
      </w:r>
      <w:r w:rsidRPr="00AF5A2D">
        <w:rPr>
          <w:rStyle w:val="token"/>
        </w:rPr>
        <w:t>{</w:t>
      </w:r>
      <w:r w:rsidRPr="00AF5A2D">
        <w:rPr>
          <w:rStyle w:val="HTMLCode"/>
          <w:rFonts w:cs="Segoe UI"/>
        </w:rPr>
        <w:t xml:space="preserve"> </w:t>
      </w:r>
      <w:r w:rsidRPr="00AF5A2D">
        <w:rPr>
          <w:rStyle w:val="token"/>
        </w:rPr>
        <w:t>return</w:t>
      </w:r>
      <w:r w:rsidRPr="00AF5A2D">
        <w:rPr>
          <w:rStyle w:val="HTMLCode"/>
          <w:rFonts w:cs="Segoe UI"/>
        </w:rPr>
        <w:t xml:space="preserve"> </w:t>
      </w:r>
      <w:r w:rsidRPr="00AF5A2D">
        <w:rPr>
          <w:rStyle w:val="token"/>
        </w:rPr>
        <w:t>17;</w:t>
      </w:r>
      <w:r w:rsidRPr="00AF5A2D">
        <w:rPr>
          <w:rStyle w:val="HTMLCode"/>
          <w:rFonts w:cs="Segoe UI"/>
        </w:rPr>
        <w:t xml:space="preserve"> </w:t>
      </w:r>
      <w:r w:rsidRPr="00AF5A2D">
        <w:rPr>
          <w:rStyle w:val="token"/>
        </w:rPr>
        <w:t>}</w:t>
      </w:r>
      <w:r w:rsidRPr="00AF5A2D">
        <w:rPr>
          <w:rStyle w:val="HTMLCode"/>
          <w:rFonts w:cs="Segoe UI"/>
        </w:rPr>
        <w:t xml:space="preserve"> </w:t>
      </w:r>
      <w:r w:rsidRPr="00AF5A2D">
        <w:rPr>
          <w:rStyle w:val="token"/>
        </w:rPr>
        <w:t>};</w:t>
      </w:r>
    </w:p>
    <w:p w:rsidR="00AF5A2D" w:rsidRPr="00AF5A2D" w:rsidRDefault="00AF5A2D" w:rsidP="00AF5A2D">
      <w:pPr>
        <w:pStyle w:val="CodeStyle"/>
        <w:rPr>
          <w:rStyle w:val="HTMLCode"/>
          <w:rFonts w:cs="Segoe UI"/>
        </w:rPr>
      </w:pPr>
      <w:r w:rsidRPr="00AF5A2D">
        <w:rPr>
          <w:rStyle w:val="HTMLCode"/>
          <w:rFonts w:cs="Segoe UI"/>
        </w:rPr>
        <w:t>obj2</w:t>
      </w:r>
      <w:r w:rsidRPr="00AF5A2D">
        <w:rPr>
          <w:rStyle w:val="token"/>
        </w:rPr>
        <w:t>.</w:t>
      </w:r>
      <w:r w:rsidRPr="00AF5A2D">
        <w:rPr>
          <w:rStyle w:val="HTMLCode"/>
          <w:rFonts w:cs="Segoe UI"/>
        </w:rPr>
        <w:t xml:space="preserve">x </w:t>
      </w:r>
      <w:r w:rsidRPr="00AF5A2D">
        <w:rPr>
          <w:rStyle w:val="token"/>
        </w:rPr>
        <w:t>=</w:t>
      </w:r>
      <w:r w:rsidRPr="00AF5A2D">
        <w:rPr>
          <w:rStyle w:val="HTMLCode"/>
          <w:rFonts w:cs="Segoe UI"/>
        </w:rPr>
        <w:t xml:space="preserve"> </w:t>
      </w:r>
      <w:r w:rsidRPr="00AF5A2D">
        <w:rPr>
          <w:rStyle w:val="token"/>
        </w:rPr>
        <w:t>5;</w:t>
      </w:r>
      <w:r w:rsidRPr="00AF5A2D">
        <w:rPr>
          <w:rStyle w:val="HTMLCode"/>
          <w:rFonts w:cs="Segoe UI"/>
        </w:rPr>
        <w:t xml:space="preserve"> </w:t>
      </w:r>
      <w:r>
        <w:rPr>
          <w:rStyle w:val="HTMLCode"/>
          <w:rFonts w:cs="Segoe UI"/>
        </w:rPr>
        <w:tab/>
      </w:r>
      <w:r>
        <w:rPr>
          <w:rStyle w:val="HTMLCode"/>
          <w:rFonts w:cs="Segoe UI"/>
        </w:rPr>
        <w:tab/>
      </w:r>
      <w:r>
        <w:rPr>
          <w:rStyle w:val="HTMLCode"/>
          <w:rFonts w:cs="Segoe UI"/>
        </w:rPr>
        <w:tab/>
      </w:r>
      <w:r>
        <w:rPr>
          <w:rStyle w:val="HTMLCode"/>
          <w:rFonts w:cs="Segoe UI"/>
        </w:rPr>
        <w:tab/>
      </w:r>
      <w:r>
        <w:rPr>
          <w:rStyle w:val="HTMLCode"/>
          <w:rFonts w:cs="Segoe UI"/>
        </w:rPr>
        <w:tab/>
      </w:r>
      <w:r w:rsidRPr="00AF5A2D">
        <w:rPr>
          <w:rStyle w:val="token"/>
        </w:rPr>
        <w:t>// throws a TypeError</w:t>
      </w:r>
    </w:p>
    <w:p w:rsidR="00AF5A2D" w:rsidRPr="00AF5A2D" w:rsidRDefault="00AF5A2D" w:rsidP="00AF5A2D">
      <w:pPr>
        <w:pStyle w:val="CodeStyle"/>
        <w:rPr>
          <w:rStyle w:val="HTMLCode"/>
          <w:rFonts w:cs="Segoe UI"/>
        </w:rPr>
      </w:pPr>
      <w:r w:rsidRPr="00AF5A2D">
        <w:rPr>
          <w:rStyle w:val="token"/>
        </w:rPr>
        <w:t>// Assignment to a new property on a non-extensible object</w:t>
      </w:r>
    </w:p>
    <w:p w:rsidR="00AF5A2D" w:rsidRPr="00AF5A2D" w:rsidRDefault="00AF5A2D" w:rsidP="00AF5A2D">
      <w:pPr>
        <w:pStyle w:val="CodeStyle"/>
        <w:rPr>
          <w:rStyle w:val="HTMLCode"/>
          <w:rFonts w:cs="Segoe UI"/>
        </w:rPr>
      </w:pPr>
      <w:r w:rsidRPr="00AF5A2D">
        <w:rPr>
          <w:rStyle w:val="token"/>
        </w:rPr>
        <w:t>var</w:t>
      </w:r>
      <w:r w:rsidRPr="00AF5A2D">
        <w:rPr>
          <w:rStyle w:val="HTMLCode"/>
          <w:rFonts w:cs="Segoe UI"/>
        </w:rPr>
        <w:t xml:space="preserve"> fixed </w:t>
      </w:r>
      <w:r w:rsidRPr="00AF5A2D">
        <w:rPr>
          <w:rStyle w:val="token"/>
        </w:rPr>
        <w:t>=</w:t>
      </w:r>
      <w:r w:rsidRPr="00AF5A2D">
        <w:rPr>
          <w:rStyle w:val="HTMLCode"/>
          <w:rFonts w:cs="Segoe UI"/>
        </w:rPr>
        <w:t xml:space="preserve"> </w:t>
      </w:r>
      <w:r w:rsidRPr="00AF5A2D">
        <w:rPr>
          <w:rStyle w:val="token"/>
        </w:rPr>
        <w:t>{};</w:t>
      </w:r>
    </w:p>
    <w:p w:rsidR="00AF5A2D" w:rsidRPr="00AF5A2D" w:rsidRDefault="00AF5A2D" w:rsidP="00AF5A2D">
      <w:pPr>
        <w:pStyle w:val="CodeStyle"/>
        <w:rPr>
          <w:rStyle w:val="HTMLCode"/>
          <w:rFonts w:cs="Segoe UI"/>
        </w:rPr>
      </w:pPr>
      <w:r w:rsidRPr="00AF5A2D">
        <w:rPr>
          <w:rStyle w:val="HTMLCode"/>
          <w:rFonts w:cs="Segoe UI"/>
        </w:rPr>
        <w:t>Object</w:t>
      </w:r>
      <w:r w:rsidRPr="00AF5A2D">
        <w:rPr>
          <w:rStyle w:val="token"/>
        </w:rPr>
        <w:t>.preventExtensions(</w:t>
      </w:r>
      <w:r w:rsidRPr="00AF5A2D">
        <w:rPr>
          <w:rStyle w:val="HTMLCode"/>
          <w:rFonts w:cs="Segoe UI"/>
        </w:rPr>
        <w:t>fixed</w:t>
      </w:r>
      <w:r w:rsidRPr="00AF5A2D">
        <w:rPr>
          <w:rStyle w:val="token"/>
        </w:rPr>
        <w:t>);</w:t>
      </w:r>
    </w:p>
    <w:p w:rsidR="00AF5A2D" w:rsidRPr="00AF5A2D" w:rsidRDefault="00AF5A2D" w:rsidP="00AF5A2D">
      <w:pPr>
        <w:pStyle w:val="CodeStyle"/>
      </w:pPr>
      <w:r w:rsidRPr="00AF5A2D">
        <w:rPr>
          <w:rStyle w:val="HTMLCode"/>
          <w:rFonts w:cs="Segoe UI"/>
        </w:rPr>
        <w:t>fixed</w:t>
      </w:r>
      <w:r w:rsidRPr="00AF5A2D">
        <w:rPr>
          <w:rStyle w:val="token"/>
        </w:rPr>
        <w:t>.</w:t>
      </w:r>
      <w:r w:rsidRPr="00AF5A2D">
        <w:rPr>
          <w:rStyle w:val="HTMLCode"/>
          <w:rFonts w:cs="Segoe UI"/>
        </w:rPr>
        <w:t xml:space="preserve">newProp </w:t>
      </w:r>
      <w:r w:rsidRPr="00AF5A2D">
        <w:rPr>
          <w:rStyle w:val="token"/>
        </w:rPr>
        <w:t>=</w:t>
      </w:r>
      <w:r w:rsidRPr="00AF5A2D">
        <w:rPr>
          <w:rStyle w:val="HTMLCode"/>
          <w:rFonts w:cs="Segoe UI"/>
        </w:rPr>
        <w:t xml:space="preserve"> </w:t>
      </w:r>
      <w:r w:rsidRPr="00AF5A2D">
        <w:rPr>
          <w:rStyle w:val="token"/>
        </w:rPr>
        <w:t>"ohai";</w:t>
      </w:r>
      <w:r w:rsidRPr="00AF5A2D">
        <w:rPr>
          <w:rStyle w:val="HTMLCode"/>
          <w:rFonts w:cs="Segoe UI"/>
        </w:rPr>
        <w:t xml:space="preserve"> </w:t>
      </w:r>
      <w:r>
        <w:rPr>
          <w:rStyle w:val="HTMLCode"/>
          <w:rFonts w:cs="Segoe UI"/>
        </w:rPr>
        <w:tab/>
      </w:r>
      <w:r>
        <w:rPr>
          <w:rStyle w:val="HTMLCode"/>
          <w:rFonts w:cs="Segoe UI"/>
        </w:rPr>
        <w:tab/>
      </w:r>
      <w:r>
        <w:rPr>
          <w:rStyle w:val="HTMLCode"/>
          <w:rFonts w:cs="Segoe UI"/>
        </w:rPr>
        <w:tab/>
      </w:r>
      <w:r w:rsidRPr="00AF5A2D">
        <w:rPr>
          <w:rStyle w:val="token"/>
        </w:rPr>
        <w:t>// throws a TypeError</w:t>
      </w:r>
    </w:p>
    <w:p w:rsidR="0026272B" w:rsidRDefault="0026272B" w:rsidP="0026272B">
      <w:pPr>
        <w:pStyle w:val="ContentStyle"/>
      </w:pPr>
    </w:p>
    <w:p w:rsidR="00AF5A2D" w:rsidRPr="0026272B" w:rsidRDefault="00AF5A2D" w:rsidP="0026272B">
      <w:pPr>
        <w:pStyle w:val="ContentStyle"/>
      </w:pPr>
      <w:r w:rsidRPr="0026272B">
        <w:t>Third, strict mode makes attempts to delete undeletable properties throw (where before the attempt would simply have no effect):</w:t>
      </w:r>
    </w:p>
    <w:p w:rsidR="00AF5A2D" w:rsidRPr="0026272B" w:rsidRDefault="00AF5A2D" w:rsidP="0026272B">
      <w:pPr>
        <w:pStyle w:val="CodeStyle"/>
        <w:rPr>
          <w:rStyle w:val="HTMLCode"/>
          <w:rFonts w:cs="Segoe UI"/>
        </w:rPr>
      </w:pPr>
      <w:r w:rsidRPr="0026272B">
        <w:rPr>
          <w:rStyle w:val="token"/>
        </w:rPr>
        <w:t>"use strict";</w:t>
      </w:r>
    </w:p>
    <w:p w:rsidR="00AF5A2D" w:rsidRPr="0026272B" w:rsidRDefault="00AF5A2D" w:rsidP="0026272B">
      <w:pPr>
        <w:pStyle w:val="CodeStyle"/>
      </w:pPr>
      <w:r w:rsidRPr="0026272B">
        <w:rPr>
          <w:rStyle w:val="token"/>
        </w:rPr>
        <w:t>delete</w:t>
      </w:r>
      <w:r w:rsidRPr="0026272B">
        <w:rPr>
          <w:rStyle w:val="HTMLCode"/>
          <w:rFonts w:cs="Segoe UI"/>
        </w:rPr>
        <w:t xml:space="preserve"> Object</w:t>
      </w:r>
      <w:r w:rsidRPr="0026272B">
        <w:rPr>
          <w:rStyle w:val="token"/>
        </w:rPr>
        <w:t>.</w:t>
      </w:r>
      <w:r w:rsidRPr="0026272B">
        <w:rPr>
          <w:rStyle w:val="HTMLCode"/>
          <w:rFonts w:cs="Segoe UI"/>
        </w:rPr>
        <w:t>prototype</w:t>
      </w:r>
      <w:r w:rsidRPr="0026272B">
        <w:rPr>
          <w:rStyle w:val="token"/>
        </w:rPr>
        <w:t>;</w:t>
      </w:r>
      <w:r w:rsidRPr="0026272B">
        <w:rPr>
          <w:rStyle w:val="HTMLCode"/>
          <w:rFonts w:cs="Segoe UI"/>
        </w:rPr>
        <w:t xml:space="preserve"> </w:t>
      </w:r>
      <w:r w:rsidR="0026272B">
        <w:rPr>
          <w:rStyle w:val="HTMLCode"/>
          <w:rFonts w:cs="Segoe UI"/>
        </w:rPr>
        <w:tab/>
      </w:r>
      <w:r w:rsidR="0026272B">
        <w:rPr>
          <w:rStyle w:val="HTMLCode"/>
          <w:rFonts w:cs="Segoe UI"/>
        </w:rPr>
        <w:tab/>
      </w:r>
      <w:r w:rsidR="0026272B">
        <w:rPr>
          <w:rStyle w:val="HTMLCode"/>
          <w:rFonts w:cs="Segoe UI"/>
        </w:rPr>
        <w:tab/>
      </w:r>
      <w:r w:rsidRPr="0026272B">
        <w:rPr>
          <w:rStyle w:val="token"/>
        </w:rPr>
        <w:t>// throws a TypeError</w:t>
      </w:r>
    </w:p>
    <w:p w:rsidR="0026272B" w:rsidRDefault="0026272B" w:rsidP="0026272B">
      <w:pPr>
        <w:pStyle w:val="ContentStyle"/>
      </w:pPr>
    </w:p>
    <w:p w:rsidR="00AF5A2D" w:rsidRPr="0026272B" w:rsidRDefault="00AF5A2D" w:rsidP="0026272B">
      <w:pPr>
        <w:pStyle w:val="ContentStyle"/>
      </w:pPr>
      <w:r w:rsidRPr="0026272B">
        <w:t>Fourth, strict mode prior to Gecko 34 requires that all properties named in an object literal be unique. Normal code may duplicate property names, with the last one determining the property's value. But since only the last one does anything, the duplication is simply a vector for bugs, if the code is modified to change the property value other than by changing the last instance. Duplicate property names are a syntax error in strict mode:</w:t>
      </w:r>
    </w:p>
    <w:p w:rsidR="00AF5A2D" w:rsidRPr="0026272B" w:rsidRDefault="00AF5A2D" w:rsidP="0026272B">
      <w:pPr>
        <w:pStyle w:val="CodeStyle"/>
      </w:pPr>
      <w:r w:rsidRPr="0026272B">
        <w:t>This is no longer the case in ECMAScript 6 (</w:t>
      </w:r>
      <w:hyperlink r:id="rId564" w:tooltip="FIXED: Duplicate property name in object literal is allowed in ES6 strict mode" w:history="1">
        <w:r w:rsidRPr="0026272B">
          <w:rPr>
            <w:rStyle w:val="Hyperlink"/>
            <w:color w:val="008000"/>
            <w:u w:val="none"/>
          </w:rPr>
          <w:t>bug 1041128</w:t>
        </w:r>
      </w:hyperlink>
      <w:r w:rsidRPr="0026272B">
        <w:t>).</w:t>
      </w:r>
    </w:p>
    <w:p w:rsidR="00AF5A2D" w:rsidRPr="0026272B" w:rsidRDefault="00AF5A2D" w:rsidP="0026272B">
      <w:pPr>
        <w:pStyle w:val="CodeStyle"/>
        <w:rPr>
          <w:rStyle w:val="HTMLCode"/>
          <w:rFonts w:cs="Segoe UI"/>
        </w:rPr>
      </w:pPr>
      <w:r w:rsidRPr="0026272B">
        <w:rPr>
          <w:rStyle w:val="token"/>
        </w:rPr>
        <w:t>"use strict";</w:t>
      </w:r>
    </w:p>
    <w:p w:rsidR="00AF5A2D" w:rsidRPr="0026272B" w:rsidRDefault="00AF5A2D" w:rsidP="0026272B">
      <w:pPr>
        <w:pStyle w:val="CodeStyle"/>
      </w:pPr>
      <w:r w:rsidRPr="0026272B">
        <w:rPr>
          <w:rStyle w:val="token"/>
        </w:rPr>
        <w:t>var</w:t>
      </w:r>
      <w:r w:rsidRPr="0026272B">
        <w:rPr>
          <w:rStyle w:val="HTMLCode"/>
          <w:rFonts w:cs="Segoe UI"/>
        </w:rPr>
        <w:t xml:space="preserve"> o </w:t>
      </w:r>
      <w:r w:rsidRPr="0026272B">
        <w:rPr>
          <w:rStyle w:val="token"/>
        </w:rPr>
        <w:t>=</w:t>
      </w:r>
      <w:r w:rsidRPr="0026272B">
        <w:rPr>
          <w:rStyle w:val="HTMLCode"/>
          <w:rFonts w:cs="Segoe UI"/>
        </w:rPr>
        <w:t xml:space="preserve"> </w:t>
      </w:r>
      <w:r w:rsidRPr="0026272B">
        <w:rPr>
          <w:rStyle w:val="token"/>
        </w:rPr>
        <w:t>{</w:t>
      </w:r>
      <w:r w:rsidRPr="0026272B">
        <w:rPr>
          <w:rStyle w:val="HTMLCode"/>
          <w:rFonts w:cs="Segoe UI"/>
        </w:rPr>
        <w:t xml:space="preserve"> p</w:t>
      </w:r>
      <w:r w:rsidRPr="0026272B">
        <w:rPr>
          <w:rStyle w:val="token"/>
        </w:rPr>
        <w:t>:</w:t>
      </w:r>
      <w:r w:rsidRPr="0026272B">
        <w:rPr>
          <w:rStyle w:val="HTMLCode"/>
          <w:rFonts w:cs="Segoe UI"/>
        </w:rPr>
        <w:t xml:space="preserve"> </w:t>
      </w:r>
      <w:r w:rsidRPr="0026272B">
        <w:rPr>
          <w:rStyle w:val="token"/>
        </w:rPr>
        <w:t>1,</w:t>
      </w:r>
      <w:r w:rsidRPr="0026272B">
        <w:rPr>
          <w:rStyle w:val="HTMLCode"/>
          <w:rFonts w:cs="Segoe UI"/>
        </w:rPr>
        <w:t xml:space="preserve"> p</w:t>
      </w:r>
      <w:r w:rsidRPr="0026272B">
        <w:rPr>
          <w:rStyle w:val="token"/>
        </w:rPr>
        <w:t>:</w:t>
      </w:r>
      <w:r w:rsidRPr="0026272B">
        <w:rPr>
          <w:rStyle w:val="HTMLCode"/>
          <w:rFonts w:cs="Segoe UI"/>
        </w:rPr>
        <w:t xml:space="preserve"> </w:t>
      </w:r>
      <w:r w:rsidRPr="0026272B">
        <w:rPr>
          <w:rStyle w:val="token"/>
        </w:rPr>
        <w:t>2</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 !!! syntax error</w:t>
      </w:r>
    </w:p>
    <w:p w:rsidR="0026272B" w:rsidRDefault="0026272B" w:rsidP="00AF5A2D">
      <w:pPr>
        <w:pStyle w:val="NormalWeb"/>
        <w:shd w:val="clear" w:color="auto" w:fill="FFFFFF"/>
        <w:spacing w:before="0" w:beforeAutospacing="0" w:after="0" w:afterAutospacing="0"/>
        <w:rPr>
          <w:rFonts w:ascii="Arial" w:hAnsi="Arial" w:cs="Arial"/>
          <w:color w:val="3B3C40"/>
          <w:sz w:val="21"/>
          <w:szCs w:val="21"/>
        </w:rPr>
      </w:pPr>
    </w:p>
    <w:p w:rsidR="00AF5A2D" w:rsidRDefault="00AF5A2D" w:rsidP="0026272B">
      <w:pPr>
        <w:pStyle w:val="ContentStyle"/>
      </w:pPr>
      <w:r>
        <w:t>Fifth, strict mode requires that function parameter names be unique. In normal code the last duplicated argument hides previous identically-named arguments. Those previous arguments remain available through</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arguments[i]</w:t>
      </w:r>
      <w:r>
        <w:t>, so they're not completely inaccessible. Still, this hiding makes little sense and is probably undesirable (it might hide a typo, for example), so in strict mode duplicate argument names are a syntax error:</w:t>
      </w:r>
    </w:p>
    <w:p w:rsidR="00AF5A2D" w:rsidRPr="0026272B" w:rsidRDefault="00AF5A2D" w:rsidP="0026272B">
      <w:pPr>
        <w:pStyle w:val="CodeStyle"/>
        <w:rPr>
          <w:rStyle w:val="HTMLCode"/>
          <w:rFonts w:cs="Segoe UI"/>
        </w:rPr>
      </w:pPr>
      <w:r w:rsidRPr="0026272B">
        <w:rPr>
          <w:rStyle w:val="token"/>
        </w:rPr>
        <w:t>function</w:t>
      </w:r>
      <w:r w:rsidRPr="0026272B">
        <w:rPr>
          <w:rStyle w:val="HTMLCode"/>
          <w:rFonts w:cs="Segoe UI"/>
        </w:rPr>
        <w:t xml:space="preserve"> </w:t>
      </w:r>
      <w:r w:rsidRPr="0026272B">
        <w:rPr>
          <w:rStyle w:val="token"/>
        </w:rPr>
        <w:t>sum(</w:t>
      </w:r>
      <w:r w:rsidRPr="0026272B">
        <w:rPr>
          <w:rStyle w:val="HTMLCode"/>
          <w:rFonts w:cs="Segoe UI"/>
        </w:rPr>
        <w:t>a</w:t>
      </w:r>
      <w:r w:rsidRPr="0026272B">
        <w:rPr>
          <w:rStyle w:val="token"/>
        </w:rPr>
        <w:t>,</w:t>
      </w:r>
      <w:r w:rsidRPr="0026272B">
        <w:rPr>
          <w:rStyle w:val="HTMLCode"/>
          <w:rFonts w:cs="Segoe UI"/>
        </w:rPr>
        <w:t xml:space="preserve"> a</w:t>
      </w:r>
      <w:r w:rsidRPr="0026272B">
        <w:rPr>
          <w:rStyle w:val="token"/>
        </w:rPr>
        <w:t>,</w:t>
      </w:r>
      <w:r w:rsidRPr="0026272B">
        <w:rPr>
          <w:rStyle w:val="HTMLCode"/>
          <w:rFonts w:cs="Segoe UI"/>
        </w:rPr>
        <w:t xml:space="preserve"> c</w:t>
      </w:r>
      <w:r w:rsidRPr="0026272B">
        <w:rPr>
          <w:rStyle w:val="token"/>
        </w:rPr>
        <w:t>){</w:t>
      </w:r>
      <w:r w:rsidRPr="0026272B">
        <w:rPr>
          <w:rStyle w:val="HTMLCode"/>
          <w:rFonts w:cs="Segoe UI"/>
        </w:rPr>
        <w:t xml:space="preserve"> </w:t>
      </w:r>
      <w:r w:rsidRPr="0026272B">
        <w:rPr>
          <w:rStyle w:val="token"/>
        </w:rPr>
        <w:t>// !!! syntax error</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"use strict";</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return</w:t>
      </w:r>
      <w:r w:rsidRPr="0026272B">
        <w:rPr>
          <w:rStyle w:val="HTMLCode"/>
          <w:rFonts w:cs="Segoe UI"/>
        </w:rPr>
        <w:t xml:space="preserve"> a </w:t>
      </w:r>
      <w:r w:rsidRPr="0026272B">
        <w:rPr>
          <w:rStyle w:val="token"/>
        </w:rPr>
        <w:t>+</w:t>
      </w:r>
      <w:r w:rsidRPr="0026272B">
        <w:rPr>
          <w:rStyle w:val="HTMLCode"/>
          <w:rFonts w:cs="Segoe UI"/>
        </w:rPr>
        <w:t xml:space="preserve"> b </w:t>
      </w:r>
      <w:r w:rsidRPr="0026272B">
        <w:rPr>
          <w:rStyle w:val="token"/>
        </w:rPr>
        <w:t>+</w:t>
      </w:r>
      <w:r w:rsidRPr="0026272B">
        <w:rPr>
          <w:rStyle w:val="HTMLCode"/>
          <w:rFonts w:cs="Segoe UI"/>
        </w:rPr>
        <w:t xml:space="preserve"> c</w:t>
      </w:r>
      <w:r w:rsidRPr="0026272B">
        <w:rPr>
          <w:rStyle w:val="token"/>
        </w:rPr>
        <w:t>;</w:t>
      </w:r>
      <w:r w:rsidRPr="0026272B">
        <w:rPr>
          <w:rStyle w:val="HTMLCode"/>
          <w:rFonts w:cs="Segoe UI"/>
        </w:rPr>
        <w:t xml:space="preserve"> </w:t>
      </w:r>
      <w:r w:rsidRPr="0026272B">
        <w:rPr>
          <w:rStyle w:val="token"/>
        </w:rPr>
        <w:t>// wrong if this code ran</w:t>
      </w:r>
    </w:p>
    <w:p w:rsidR="00AF5A2D" w:rsidRPr="0026272B" w:rsidRDefault="00AF5A2D" w:rsidP="0026272B">
      <w:pPr>
        <w:pStyle w:val="CodeStyle"/>
      </w:pPr>
      <w:r w:rsidRPr="0026272B">
        <w:rPr>
          <w:rStyle w:val="token"/>
        </w:rPr>
        <w:t>}</w:t>
      </w:r>
    </w:p>
    <w:p w:rsidR="0026272B" w:rsidRDefault="0026272B" w:rsidP="00AF5A2D">
      <w:pPr>
        <w:pStyle w:val="NormalWeb"/>
        <w:shd w:val="clear" w:color="auto" w:fill="FFFFFF"/>
        <w:spacing w:before="0" w:beforeAutospacing="0" w:after="0" w:afterAutospacing="0"/>
        <w:rPr>
          <w:rFonts w:ascii="Arial" w:hAnsi="Arial" w:cs="Arial"/>
          <w:color w:val="3B3C40"/>
          <w:sz w:val="21"/>
          <w:szCs w:val="21"/>
        </w:rPr>
      </w:pPr>
    </w:p>
    <w:p w:rsidR="00AF5A2D" w:rsidRDefault="00AF5A2D" w:rsidP="0026272B">
      <w:pPr>
        <w:pStyle w:val="ContentStyle"/>
      </w:pPr>
      <w:r>
        <w:t>Sixth, strict mode in ECMAScript 5 forbids octal syntax. Octal syntax isn't part of ECMAScript 5, but it's supported in all browsers by prefixing the octal number with a zero:</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0644 === 420</w:t>
      </w:r>
      <w:r>
        <w:rPr>
          <w:rStyle w:val="apple-converted-space"/>
          <w:rFonts w:ascii="Arial" w:hAnsi="Arial" w:cs="Arial"/>
          <w:color w:val="3B3C40"/>
          <w:sz w:val="21"/>
          <w:szCs w:val="21"/>
        </w:rPr>
        <w:t> </w:t>
      </w:r>
      <w:r>
        <w:t>and</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"\045" === "%"</w:t>
      </w:r>
      <w:r>
        <w:t>. In ECMAScript 6 Octal number is supported by prefixing a number with "</w:t>
      </w:r>
      <w:r>
        <w:rPr>
          <w:rStyle w:val="HTMLCode"/>
          <w:rFonts w:ascii="Consolas" w:hAnsi="Consolas" w:cs="Consolas"/>
          <w:color w:val="3B3C40"/>
          <w:bdr w:val="none" w:sz="0" w:space="0" w:color="auto" w:frame="1"/>
        </w:rPr>
        <w:t>0</w:t>
      </w:r>
      <w:r>
        <w:t>o". i.e. </w:t>
      </w:r>
    </w:p>
    <w:p w:rsidR="0026272B" w:rsidRDefault="0026272B" w:rsidP="0026272B">
      <w:pPr>
        <w:pStyle w:val="CodeStyle"/>
        <w:rPr>
          <w:rStyle w:val="token"/>
        </w:rPr>
      </w:pPr>
    </w:p>
    <w:p w:rsidR="00AF5A2D" w:rsidRPr="0026272B" w:rsidRDefault="00AF5A2D" w:rsidP="0026272B">
      <w:pPr>
        <w:pStyle w:val="CodeStyle"/>
      </w:pPr>
      <w:r w:rsidRPr="0026272B">
        <w:rPr>
          <w:rStyle w:val="token"/>
        </w:rPr>
        <w:t>var</w:t>
      </w:r>
      <w:r w:rsidRPr="0026272B">
        <w:rPr>
          <w:rStyle w:val="HTMLCode"/>
          <w:rFonts w:cs="Segoe UI"/>
        </w:rPr>
        <w:t xml:space="preserve"> a </w:t>
      </w:r>
      <w:r w:rsidRPr="0026272B">
        <w:rPr>
          <w:rStyle w:val="token"/>
        </w:rPr>
        <w:t>=</w:t>
      </w:r>
      <w:r w:rsidRPr="0026272B">
        <w:rPr>
          <w:rStyle w:val="HTMLCode"/>
          <w:rFonts w:cs="Segoe UI"/>
        </w:rPr>
        <w:t xml:space="preserve"> </w:t>
      </w:r>
      <w:r w:rsidRPr="0026272B">
        <w:rPr>
          <w:rStyle w:val="token"/>
        </w:rPr>
        <w:t>0o10;</w:t>
      </w:r>
      <w:r w:rsidRPr="0026272B">
        <w:rPr>
          <w:rStyle w:val="HTMLCode"/>
          <w:rFonts w:cs="Segoe UI"/>
        </w:rPr>
        <w:t xml:space="preserve"> </w:t>
      </w:r>
      <w:r w:rsidRPr="0026272B">
        <w:rPr>
          <w:rStyle w:val="token"/>
        </w:rPr>
        <w:t>// ES6: Octal</w:t>
      </w:r>
    </w:p>
    <w:p w:rsidR="0026272B" w:rsidRDefault="0026272B" w:rsidP="00AF5A2D">
      <w:pPr>
        <w:pStyle w:val="NormalWeb"/>
        <w:shd w:val="clear" w:color="auto" w:fill="FFFFFF"/>
        <w:spacing w:before="0" w:beforeAutospacing="0" w:after="360" w:afterAutospacing="0"/>
        <w:rPr>
          <w:rFonts w:ascii="Arial" w:hAnsi="Arial" w:cs="Arial"/>
          <w:color w:val="3B3C40"/>
          <w:sz w:val="21"/>
          <w:szCs w:val="21"/>
        </w:rPr>
      </w:pPr>
    </w:p>
    <w:p w:rsidR="00AF5A2D" w:rsidRDefault="00AF5A2D" w:rsidP="0026272B">
      <w:pPr>
        <w:pStyle w:val="ContentStyle"/>
      </w:pPr>
      <w:r>
        <w:lastRenderedPageBreak/>
        <w:t>Novice developers sometimes believe a leading zero prefix has no semantic meaning, so they use it as an alignment device — but this changes the number's meaning! Octal syntax is rarely useful and can be mistakenly used, so strict mode makes octal a syntax error:</w:t>
      </w:r>
    </w:p>
    <w:p w:rsidR="00AF5A2D" w:rsidRPr="0026272B" w:rsidRDefault="00AF5A2D" w:rsidP="0026272B">
      <w:pPr>
        <w:pStyle w:val="CodeStyle"/>
        <w:rPr>
          <w:rStyle w:val="HTMLCode"/>
          <w:rFonts w:cs="Segoe UI"/>
        </w:rPr>
      </w:pPr>
      <w:r w:rsidRPr="0026272B">
        <w:rPr>
          <w:rStyle w:val="token"/>
        </w:rPr>
        <w:t>"use strict";</w:t>
      </w:r>
    </w:p>
    <w:p w:rsidR="00AF5A2D" w:rsidRPr="0026272B" w:rsidRDefault="00AF5A2D" w:rsidP="0026272B">
      <w:pPr>
        <w:pStyle w:val="CodeStyle"/>
        <w:rPr>
          <w:rStyle w:val="HTMLCode"/>
          <w:rFonts w:cs="Segoe UI"/>
        </w:rPr>
      </w:pPr>
      <w:r w:rsidRPr="0026272B">
        <w:rPr>
          <w:rStyle w:val="token"/>
        </w:rPr>
        <w:t>var</w:t>
      </w:r>
      <w:r w:rsidRPr="0026272B">
        <w:rPr>
          <w:rStyle w:val="HTMLCode"/>
          <w:rFonts w:cs="Segoe UI"/>
        </w:rPr>
        <w:t xml:space="preserve"> sum </w:t>
      </w:r>
      <w:r w:rsidRPr="0026272B">
        <w:rPr>
          <w:rStyle w:val="token"/>
        </w:rPr>
        <w:t>=</w:t>
      </w:r>
      <w:r w:rsidRPr="0026272B">
        <w:rPr>
          <w:rStyle w:val="HTMLCode"/>
          <w:rFonts w:cs="Segoe UI"/>
        </w:rPr>
        <w:t xml:space="preserve"> </w:t>
      </w:r>
      <w:r w:rsidRPr="0026272B">
        <w:rPr>
          <w:rStyle w:val="token"/>
        </w:rPr>
        <w:t>015</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 !!! syntax error</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197</w:t>
      </w:r>
      <w:r w:rsidRPr="0026272B">
        <w:rPr>
          <w:rStyle w:val="HTMLCode"/>
          <w:rFonts w:cs="Segoe UI"/>
        </w:rPr>
        <w:t xml:space="preserve"> </w:t>
      </w:r>
      <w:r w:rsidRPr="0026272B">
        <w:rPr>
          <w:rStyle w:val="token"/>
        </w:rPr>
        <w:t>+</w:t>
      </w:r>
    </w:p>
    <w:p w:rsidR="00AF5A2D" w:rsidRPr="0026272B" w:rsidRDefault="00AF5A2D" w:rsidP="0026272B">
      <w:pPr>
        <w:pStyle w:val="CodeStyle"/>
      </w:pPr>
      <w:r w:rsidRPr="0026272B">
        <w:rPr>
          <w:rStyle w:val="HTMLCode"/>
          <w:rFonts w:cs="Segoe UI"/>
        </w:rPr>
        <w:t xml:space="preserve">          </w:t>
      </w:r>
      <w:r w:rsidRPr="0026272B">
        <w:rPr>
          <w:rStyle w:val="token"/>
        </w:rPr>
        <w:t>142;</w:t>
      </w:r>
    </w:p>
    <w:p w:rsidR="00AF5A2D" w:rsidRPr="0026272B" w:rsidRDefault="00AF5A2D" w:rsidP="0026272B">
      <w:pPr>
        <w:pStyle w:val="ContentStyle"/>
      </w:pPr>
      <w:r w:rsidRPr="0026272B">
        <w:t>Seventh, strict mode in ECMAScript 6 forbids setting properties on</w:t>
      </w:r>
      <w:r w:rsidRPr="0026272B">
        <w:rPr>
          <w:rStyle w:val="apple-converted-space"/>
        </w:rPr>
        <w:t> </w:t>
      </w:r>
      <w:hyperlink r:id="rId565" w:tooltip="primitive: Editorial review completed." w:history="1">
        <w:r w:rsidRPr="0026272B">
          <w:rPr>
            <w:rStyle w:val="Hyperlink"/>
            <w:color w:val="2A2A2A"/>
            <w:u w:val="none"/>
          </w:rPr>
          <w:t>primitive</w:t>
        </w:r>
      </w:hyperlink>
      <w:r w:rsidRPr="0026272B">
        <w:rPr>
          <w:rStyle w:val="apple-converted-space"/>
        </w:rPr>
        <w:t> </w:t>
      </w:r>
      <w:r w:rsidRPr="0026272B">
        <w:t>values. Without strict mode, setting properties is simply ignored (no-op), with strict mode, however, a</w:t>
      </w:r>
      <w:r w:rsidRPr="0026272B">
        <w:rPr>
          <w:rStyle w:val="apple-converted-space"/>
        </w:rPr>
        <w:t> </w:t>
      </w:r>
      <w:hyperlink r:id="rId566" w:tooltip="The TypeError object represents an error when a value is not of the expected type." w:history="1">
        <w:r w:rsidRPr="0026272B">
          <w:rPr>
            <w:rStyle w:val="HTMLCode"/>
            <w:rFonts w:ascii="Segoe UI" w:hAnsi="Segoe UI" w:cs="Segoe UI"/>
          </w:rPr>
          <w:t>TypeError</w:t>
        </w:r>
      </w:hyperlink>
      <w:r w:rsidRPr="0026272B">
        <w:t>is thrown.</w:t>
      </w:r>
    </w:p>
    <w:p w:rsidR="00AF5A2D" w:rsidRPr="0026272B" w:rsidRDefault="00AF5A2D" w:rsidP="0026272B">
      <w:pPr>
        <w:pStyle w:val="CodeStyle"/>
        <w:rPr>
          <w:rStyle w:val="HTMLCode"/>
          <w:rFonts w:cs="Segoe UI"/>
        </w:rPr>
      </w:pPr>
      <w:r w:rsidRPr="0026272B">
        <w:rPr>
          <w:rStyle w:val="token"/>
        </w:rPr>
        <w:t>(function()</w:t>
      </w:r>
      <w:r w:rsidRPr="0026272B">
        <w:rPr>
          <w:rStyle w:val="HTMLCode"/>
          <w:rFonts w:cs="Segoe UI"/>
        </w:rPr>
        <w:t xml:space="preserve"> </w:t>
      </w:r>
      <w:r w:rsidRPr="0026272B">
        <w:rPr>
          <w:rStyle w:val="token"/>
        </w:rPr>
        <w:t>{</w:t>
      </w:r>
    </w:p>
    <w:p w:rsidR="00AF5A2D" w:rsidRPr="0026272B" w:rsidRDefault="00AF5A2D" w:rsidP="0026272B">
      <w:pPr>
        <w:pStyle w:val="CodeStyle"/>
        <w:rPr>
          <w:rStyle w:val="HTMLCode"/>
          <w:rFonts w:cs="Segoe UI"/>
        </w:rPr>
      </w:pPr>
      <w:r w:rsidRPr="0026272B">
        <w:rPr>
          <w:rStyle w:val="token"/>
        </w:rPr>
        <w:t>"use strict";</w:t>
      </w:r>
    </w:p>
    <w:p w:rsidR="00AF5A2D" w:rsidRPr="0026272B" w:rsidRDefault="00AF5A2D" w:rsidP="0026272B">
      <w:pPr>
        <w:pStyle w:val="CodeStyle"/>
        <w:rPr>
          <w:rStyle w:val="HTMLCode"/>
          <w:rFonts w:cs="Segoe UI"/>
        </w:rPr>
      </w:pPr>
      <w:r w:rsidRPr="0026272B">
        <w:rPr>
          <w:rStyle w:val="token"/>
        </w:rPr>
        <w:t>false.true</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 TypeError</w:t>
      </w:r>
    </w:p>
    <w:p w:rsidR="00AF5A2D" w:rsidRPr="0026272B" w:rsidRDefault="00AF5A2D" w:rsidP="0026272B">
      <w:pPr>
        <w:pStyle w:val="CodeStyle"/>
        <w:rPr>
          <w:rStyle w:val="HTMLCode"/>
          <w:rFonts w:cs="Segoe UI"/>
        </w:rPr>
      </w:pPr>
      <w:r w:rsidRPr="0026272B">
        <w:rPr>
          <w:rStyle w:val="token"/>
        </w:rPr>
        <w:t>(14).</w:t>
      </w:r>
      <w:r w:rsidRPr="0026272B">
        <w:rPr>
          <w:rStyle w:val="HTMLCode"/>
          <w:rFonts w:cs="Segoe UI"/>
        </w:rPr>
        <w:t xml:space="preserve">sailing </w:t>
      </w:r>
      <w:r w:rsidRPr="0026272B">
        <w:rPr>
          <w:rStyle w:val="token"/>
        </w:rPr>
        <w:t>=</w:t>
      </w:r>
      <w:r w:rsidRPr="0026272B">
        <w:rPr>
          <w:rStyle w:val="HTMLCode"/>
          <w:rFonts w:cs="Segoe UI"/>
        </w:rPr>
        <w:t xml:space="preserve"> </w:t>
      </w:r>
      <w:r w:rsidRPr="0026272B">
        <w:rPr>
          <w:rStyle w:val="token"/>
        </w:rPr>
        <w:t>"home";</w:t>
      </w:r>
      <w:r w:rsidRPr="0026272B">
        <w:rPr>
          <w:rStyle w:val="HTMLCode"/>
          <w:rFonts w:cs="Segoe UI"/>
        </w:rPr>
        <w:t xml:space="preserve">     </w:t>
      </w:r>
      <w:r w:rsidRPr="0026272B">
        <w:rPr>
          <w:rStyle w:val="token"/>
        </w:rPr>
        <w:t>// TypeError</w:t>
      </w:r>
    </w:p>
    <w:p w:rsidR="00AF5A2D" w:rsidRPr="0026272B" w:rsidRDefault="00AF5A2D" w:rsidP="0026272B">
      <w:pPr>
        <w:pStyle w:val="CodeStyle"/>
        <w:rPr>
          <w:rStyle w:val="HTMLCode"/>
          <w:rFonts w:cs="Segoe UI"/>
        </w:rPr>
      </w:pPr>
      <w:r w:rsidRPr="0026272B">
        <w:rPr>
          <w:rStyle w:val="token"/>
        </w:rPr>
        <w:t>"with".</w:t>
      </w:r>
      <w:r w:rsidRPr="0026272B">
        <w:rPr>
          <w:rStyle w:val="HTMLCode"/>
          <w:rFonts w:cs="Segoe UI"/>
        </w:rPr>
        <w:t xml:space="preserve">you </w:t>
      </w:r>
      <w:r w:rsidRPr="0026272B">
        <w:rPr>
          <w:rStyle w:val="token"/>
        </w:rPr>
        <w:t>=</w:t>
      </w:r>
      <w:r w:rsidRPr="0026272B">
        <w:rPr>
          <w:rStyle w:val="HTMLCode"/>
          <w:rFonts w:cs="Segoe UI"/>
        </w:rPr>
        <w:t xml:space="preserve"> </w:t>
      </w:r>
      <w:r w:rsidRPr="0026272B">
        <w:rPr>
          <w:rStyle w:val="token"/>
        </w:rPr>
        <w:t>"far away";</w:t>
      </w:r>
      <w:r w:rsidRPr="0026272B">
        <w:rPr>
          <w:rStyle w:val="HTMLCode"/>
          <w:rFonts w:cs="Segoe UI"/>
        </w:rPr>
        <w:t xml:space="preserve"> </w:t>
      </w:r>
      <w:r w:rsidRPr="0026272B">
        <w:rPr>
          <w:rStyle w:val="token"/>
        </w:rPr>
        <w:t>// TypeError</w:t>
      </w:r>
    </w:p>
    <w:p w:rsidR="00AF5A2D" w:rsidRPr="0026272B" w:rsidRDefault="00AF5A2D" w:rsidP="0026272B">
      <w:pPr>
        <w:pStyle w:val="CodeStyle"/>
      </w:pPr>
      <w:r w:rsidRPr="0026272B">
        <w:rPr>
          <w:rStyle w:val="token"/>
        </w:rPr>
        <w:t>})();</w:t>
      </w:r>
    </w:p>
    <w:p w:rsidR="0026272B" w:rsidRDefault="0026272B" w:rsidP="0026272B">
      <w:pPr>
        <w:pStyle w:val="ContentStyle"/>
      </w:pPr>
    </w:p>
    <w:p w:rsidR="00AF5A2D" w:rsidRPr="0026272B" w:rsidRDefault="00AF5A2D" w:rsidP="0026272B">
      <w:pPr>
        <w:pStyle w:val="ContentStyle"/>
        <w:rPr>
          <w:b/>
          <w:u w:val="single"/>
        </w:rPr>
      </w:pPr>
      <w:r w:rsidRPr="0026272B">
        <w:rPr>
          <w:b/>
          <w:u w:val="single"/>
        </w:rPr>
        <w:t>Simplifying variable uses</w:t>
      </w:r>
    </w:p>
    <w:p w:rsidR="00AF5A2D" w:rsidRDefault="00AF5A2D" w:rsidP="0026272B">
      <w:pPr>
        <w:pStyle w:val="ContentStyle"/>
      </w:pPr>
      <w:r>
        <w:t>Strict mode simplifies how variable names map to particular variable definitions in the code. Many compiler optimizations rely on the ability to say that variable</w:t>
      </w:r>
      <w:r>
        <w:rPr>
          <w:rStyle w:val="apple-converted-space"/>
          <w:rFonts w:ascii="Arial" w:hAnsi="Arial" w:cs="Arial"/>
          <w:color w:val="3B3C40"/>
          <w:sz w:val="21"/>
          <w:szCs w:val="21"/>
        </w:rPr>
        <w:t> </w:t>
      </w:r>
      <w:r>
        <w:rPr>
          <w:rStyle w:val="Emphasis"/>
          <w:rFonts w:ascii="Arial" w:hAnsi="Arial" w:cs="Arial"/>
          <w:color w:val="3B3C40"/>
          <w:sz w:val="21"/>
          <w:szCs w:val="21"/>
          <w:bdr w:val="none" w:sz="0" w:space="0" w:color="auto" w:frame="1"/>
        </w:rPr>
        <w:t>X</w:t>
      </w:r>
      <w:r>
        <w:rPr>
          <w:rStyle w:val="apple-converted-space"/>
          <w:rFonts w:ascii="Arial" w:hAnsi="Arial" w:cs="Arial"/>
          <w:color w:val="3B3C40"/>
          <w:sz w:val="21"/>
          <w:szCs w:val="21"/>
        </w:rPr>
        <w:t> </w:t>
      </w:r>
      <w:r>
        <w:t>is stored in</w:t>
      </w:r>
      <w:r>
        <w:rPr>
          <w:rStyle w:val="apple-converted-space"/>
          <w:rFonts w:ascii="Arial" w:hAnsi="Arial" w:cs="Arial"/>
          <w:color w:val="3B3C40"/>
          <w:sz w:val="21"/>
          <w:szCs w:val="21"/>
        </w:rPr>
        <w:t> </w:t>
      </w:r>
      <w:r>
        <w:rPr>
          <w:rStyle w:val="Emphasis"/>
          <w:rFonts w:ascii="Arial" w:hAnsi="Arial" w:cs="Arial"/>
          <w:color w:val="3B3C40"/>
          <w:sz w:val="21"/>
          <w:szCs w:val="21"/>
          <w:bdr w:val="none" w:sz="0" w:space="0" w:color="auto" w:frame="1"/>
        </w:rPr>
        <w:t>that</w:t>
      </w:r>
      <w:r>
        <w:rPr>
          <w:rStyle w:val="apple-converted-space"/>
          <w:rFonts w:ascii="Arial" w:hAnsi="Arial" w:cs="Arial"/>
          <w:color w:val="3B3C40"/>
          <w:sz w:val="21"/>
          <w:szCs w:val="21"/>
        </w:rPr>
        <w:t> </w:t>
      </w:r>
      <w:r>
        <w:t>location: this is critical to fully optimizing JavaScript code. JavaScript sometimes makes this basic mapping of name to variable definition in the code impossible to perform until runtime. Strict mode removes most cases where this happens, so the compiler can better optimize strict mode code.</w:t>
      </w:r>
    </w:p>
    <w:p w:rsidR="00AF5A2D" w:rsidRDefault="00AF5A2D" w:rsidP="0026272B">
      <w:pPr>
        <w:pStyle w:val="ContentStyle"/>
      </w:pPr>
      <w:r>
        <w:t>First, strict mode prohibits</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with</w:t>
      </w:r>
      <w:r>
        <w:t>. The problem with</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with</w:t>
      </w:r>
      <w:r>
        <w:rPr>
          <w:rStyle w:val="apple-converted-space"/>
          <w:rFonts w:ascii="Arial" w:hAnsi="Arial" w:cs="Arial"/>
          <w:color w:val="3B3C40"/>
          <w:sz w:val="21"/>
          <w:szCs w:val="21"/>
        </w:rPr>
        <w:t> </w:t>
      </w:r>
      <w:r>
        <w:t>is that any name inside the block might map either to a property of the object passed to it, or to a variable in surrounding (or even global) scope, at runtime: it's impossible to know which beforehand. Strict mode makes</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with</w:t>
      </w:r>
      <w:r>
        <w:rPr>
          <w:rStyle w:val="apple-converted-space"/>
          <w:rFonts w:ascii="Arial" w:hAnsi="Arial" w:cs="Arial"/>
          <w:color w:val="3B3C40"/>
          <w:sz w:val="21"/>
          <w:szCs w:val="21"/>
        </w:rPr>
        <w:t> </w:t>
      </w:r>
      <w:r>
        <w:t>a syntax error, so there's no chance for a name in a</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with</w:t>
      </w:r>
      <w:r>
        <w:rPr>
          <w:rStyle w:val="apple-converted-space"/>
          <w:rFonts w:ascii="Arial" w:hAnsi="Arial" w:cs="Arial"/>
          <w:color w:val="3B3C40"/>
          <w:sz w:val="21"/>
          <w:szCs w:val="21"/>
        </w:rPr>
        <w:t> </w:t>
      </w:r>
      <w:r>
        <w:t>to refer to an unknown location at runtime:</w:t>
      </w:r>
    </w:p>
    <w:p w:rsidR="00AF5A2D" w:rsidRPr="0026272B" w:rsidRDefault="00AF5A2D" w:rsidP="0026272B">
      <w:pPr>
        <w:pStyle w:val="CodeStyle"/>
        <w:rPr>
          <w:rStyle w:val="HTMLCode"/>
          <w:rFonts w:cs="Segoe UI"/>
        </w:rPr>
      </w:pPr>
      <w:r w:rsidRPr="0026272B">
        <w:rPr>
          <w:rStyle w:val="token"/>
        </w:rPr>
        <w:t>"use strict";</w:t>
      </w:r>
    </w:p>
    <w:p w:rsidR="00AF5A2D" w:rsidRPr="0026272B" w:rsidRDefault="00AF5A2D" w:rsidP="0026272B">
      <w:pPr>
        <w:pStyle w:val="CodeStyle"/>
        <w:rPr>
          <w:rStyle w:val="HTMLCode"/>
          <w:rFonts w:cs="Segoe UI"/>
        </w:rPr>
      </w:pPr>
      <w:r w:rsidRPr="0026272B">
        <w:rPr>
          <w:rStyle w:val="token"/>
        </w:rPr>
        <w:t>var</w:t>
      </w:r>
      <w:r w:rsidRPr="0026272B">
        <w:rPr>
          <w:rStyle w:val="HTMLCode"/>
          <w:rFonts w:cs="Segoe UI"/>
        </w:rPr>
        <w:t xml:space="preserve"> x </w:t>
      </w:r>
      <w:r w:rsidRPr="0026272B">
        <w:rPr>
          <w:rStyle w:val="token"/>
        </w:rPr>
        <w:t>=</w:t>
      </w:r>
      <w:r w:rsidRPr="0026272B">
        <w:rPr>
          <w:rStyle w:val="HTMLCode"/>
          <w:rFonts w:cs="Segoe UI"/>
        </w:rPr>
        <w:t xml:space="preserve"> </w:t>
      </w:r>
      <w:r w:rsidRPr="0026272B">
        <w:rPr>
          <w:rStyle w:val="token"/>
        </w:rPr>
        <w:t>17;</w:t>
      </w:r>
    </w:p>
    <w:p w:rsidR="00AF5A2D" w:rsidRPr="0026272B" w:rsidRDefault="00AF5A2D" w:rsidP="0026272B">
      <w:pPr>
        <w:pStyle w:val="CodeStyle"/>
        <w:rPr>
          <w:rStyle w:val="HTMLCode"/>
          <w:rFonts w:cs="Segoe UI"/>
        </w:rPr>
      </w:pPr>
      <w:r w:rsidRPr="0026272B">
        <w:rPr>
          <w:rStyle w:val="token"/>
        </w:rPr>
        <w:t>with</w:t>
      </w:r>
      <w:r w:rsidRPr="0026272B">
        <w:rPr>
          <w:rStyle w:val="HTMLCode"/>
          <w:rFonts w:cs="Segoe UI"/>
        </w:rPr>
        <w:t xml:space="preserve"> </w:t>
      </w:r>
      <w:r w:rsidRPr="0026272B">
        <w:rPr>
          <w:rStyle w:val="token"/>
        </w:rPr>
        <w:t>(</w:t>
      </w:r>
      <w:r w:rsidRPr="0026272B">
        <w:rPr>
          <w:rStyle w:val="HTMLCode"/>
          <w:rFonts w:cs="Segoe UI"/>
        </w:rPr>
        <w:t>obj</w:t>
      </w:r>
      <w:r w:rsidRPr="0026272B">
        <w:rPr>
          <w:rStyle w:val="token"/>
        </w:rPr>
        <w:t>)</w:t>
      </w:r>
      <w:r w:rsidRPr="0026272B">
        <w:rPr>
          <w:rStyle w:val="HTMLCode"/>
          <w:rFonts w:cs="Segoe UI"/>
        </w:rPr>
        <w:t xml:space="preserve"> </w:t>
      </w:r>
      <w:r w:rsidRPr="0026272B">
        <w:rPr>
          <w:rStyle w:val="token"/>
        </w:rPr>
        <w:t>// !!! syntax error</w:t>
      </w:r>
    </w:p>
    <w:p w:rsidR="00AF5A2D" w:rsidRPr="0026272B" w:rsidRDefault="00AF5A2D" w:rsidP="0026272B">
      <w:pPr>
        <w:pStyle w:val="CodeStyle"/>
        <w:rPr>
          <w:rStyle w:val="HTMLCode"/>
          <w:rFonts w:cs="Segoe UI"/>
        </w:rPr>
      </w:pPr>
      <w:r w:rsidRPr="0026272B">
        <w:rPr>
          <w:rStyle w:val="token"/>
        </w:rPr>
        <w:t>{</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 If this weren't strict mode, would this be var x, or</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 would it instead be obj.x?  It's impossible in general</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 to say without running the code, so the name can't be</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 optimized.</w:t>
      </w:r>
    </w:p>
    <w:p w:rsidR="00AF5A2D" w:rsidRPr="0026272B" w:rsidRDefault="00AF5A2D" w:rsidP="0026272B">
      <w:pPr>
        <w:pStyle w:val="CodeStyle"/>
        <w:rPr>
          <w:rStyle w:val="HTMLCode"/>
          <w:rFonts w:cs="Segoe UI"/>
        </w:rPr>
      </w:pPr>
      <w:r w:rsidRPr="0026272B">
        <w:rPr>
          <w:rStyle w:val="HTMLCode"/>
          <w:rFonts w:cs="Segoe UI"/>
        </w:rPr>
        <w:t xml:space="preserve">  x</w:t>
      </w:r>
      <w:r w:rsidRPr="0026272B">
        <w:rPr>
          <w:rStyle w:val="token"/>
        </w:rPr>
        <w:t>;</w:t>
      </w:r>
    </w:p>
    <w:p w:rsidR="00AF5A2D" w:rsidRDefault="00AF5A2D" w:rsidP="0026272B">
      <w:pPr>
        <w:pStyle w:val="CodeStyle"/>
        <w:rPr>
          <w:rStyle w:val="token"/>
        </w:rPr>
      </w:pPr>
      <w:r w:rsidRPr="0026272B">
        <w:rPr>
          <w:rStyle w:val="token"/>
        </w:rPr>
        <w:t>}</w:t>
      </w:r>
    </w:p>
    <w:p w:rsidR="0026272B" w:rsidRPr="0026272B" w:rsidRDefault="0026272B" w:rsidP="0026272B">
      <w:pPr>
        <w:pStyle w:val="CodeStyle"/>
        <w:ind w:left="0"/>
      </w:pPr>
    </w:p>
    <w:p w:rsidR="00AF5A2D" w:rsidRPr="0026272B" w:rsidRDefault="00AF5A2D" w:rsidP="0026272B">
      <w:pPr>
        <w:pStyle w:val="ContentStyle"/>
      </w:pPr>
      <w:r w:rsidRPr="0026272B">
        <w:t>The simple alternative of assigning the object to a short name variable, then accessing the corresponding property on that variable, stands ready to replace</w:t>
      </w:r>
      <w:r w:rsidRPr="0026272B">
        <w:rPr>
          <w:rStyle w:val="apple-converted-space"/>
        </w:rPr>
        <w:t> </w:t>
      </w:r>
      <w:r w:rsidRPr="0026272B">
        <w:rPr>
          <w:rStyle w:val="HTMLCode"/>
          <w:rFonts w:ascii="Segoe UI" w:hAnsi="Segoe UI" w:cs="Segoe UI"/>
        </w:rPr>
        <w:t>with</w:t>
      </w:r>
      <w:r w:rsidRPr="0026272B">
        <w:t>.</w:t>
      </w:r>
    </w:p>
    <w:p w:rsidR="00AF5A2D" w:rsidRPr="0026272B" w:rsidRDefault="00AF5A2D" w:rsidP="0026272B">
      <w:pPr>
        <w:pStyle w:val="ContentStyle"/>
      </w:pPr>
      <w:r w:rsidRPr="0026272B">
        <w:t>Second,</w:t>
      </w:r>
      <w:r w:rsidRPr="0026272B">
        <w:rPr>
          <w:rStyle w:val="apple-converted-space"/>
        </w:rPr>
        <w:t> </w:t>
      </w:r>
      <w:hyperlink r:id="rId567" w:history="1">
        <w:r w:rsidRPr="0026272B">
          <w:rPr>
            <w:rStyle w:val="HTMLCode"/>
            <w:rFonts w:ascii="Segoe UI" w:hAnsi="Segoe UI" w:cs="Segoe UI"/>
          </w:rPr>
          <w:t>eval</w:t>
        </w:r>
        <w:r w:rsidRPr="0026272B">
          <w:rPr>
            <w:rStyle w:val="Hyperlink"/>
            <w:color w:val="2A2A2A"/>
            <w:u w:val="none"/>
          </w:rPr>
          <w:t xml:space="preserve"> of strict mode code does not introduce new variables into the surrounding scope</w:t>
        </w:r>
      </w:hyperlink>
      <w:r w:rsidRPr="0026272B">
        <w:t>. In normal code</w:t>
      </w:r>
      <w:r w:rsidRPr="0026272B">
        <w:rPr>
          <w:rStyle w:val="apple-converted-space"/>
        </w:rPr>
        <w:t> </w:t>
      </w:r>
      <w:r w:rsidRPr="0026272B">
        <w:rPr>
          <w:rStyle w:val="HTMLCode"/>
          <w:rFonts w:ascii="Segoe UI" w:hAnsi="Segoe UI" w:cs="Segoe UI"/>
        </w:rPr>
        <w:t>eval("var x;")</w:t>
      </w:r>
      <w:r w:rsidRPr="0026272B">
        <w:rPr>
          <w:rStyle w:val="apple-converted-space"/>
        </w:rPr>
        <w:t> </w:t>
      </w:r>
      <w:r w:rsidRPr="0026272B">
        <w:t>introduces a variable</w:t>
      </w:r>
      <w:r w:rsidRPr="0026272B">
        <w:rPr>
          <w:rStyle w:val="apple-converted-space"/>
        </w:rPr>
        <w:t> </w:t>
      </w:r>
      <w:r w:rsidRPr="0026272B">
        <w:rPr>
          <w:rStyle w:val="HTMLCode"/>
          <w:rFonts w:ascii="Segoe UI" w:hAnsi="Segoe UI" w:cs="Segoe UI"/>
        </w:rPr>
        <w:t>x</w:t>
      </w:r>
      <w:r w:rsidRPr="0026272B">
        <w:rPr>
          <w:rStyle w:val="apple-converted-space"/>
        </w:rPr>
        <w:t> </w:t>
      </w:r>
      <w:r w:rsidRPr="0026272B">
        <w:t>into the surrounding function or the global scope. This means that, in general, in a function containing a call to</w:t>
      </w:r>
      <w:r w:rsidRPr="0026272B">
        <w:rPr>
          <w:rStyle w:val="apple-converted-space"/>
        </w:rPr>
        <w:t> </w:t>
      </w:r>
      <w:r w:rsidRPr="0026272B">
        <w:rPr>
          <w:rStyle w:val="HTMLCode"/>
          <w:rFonts w:ascii="Segoe UI" w:hAnsi="Segoe UI" w:cs="Segoe UI"/>
        </w:rPr>
        <w:t>eval</w:t>
      </w:r>
      <w:r w:rsidRPr="0026272B">
        <w:rPr>
          <w:rStyle w:val="apple-converted-space"/>
        </w:rPr>
        <w:t> </w:t>
      </w:r>
      <w:r w:rsidRPr="0026272B">
        <w:t>every name not referring to an argument or local variable must be mapped to a particular definition at runtime (because that</w:t>
      </w:r>
      <w:r w:rsidRPr="0026272B">
        <w:rPr>
          <w:rStyle w:val="apple-converted-space"/>
        </w:rPr>
        <w:t> </w:t>
      </w:r>
      <w:r w:rsidRPr="0026272B">
        <w:rPr>
          <w:rStyle w:val="HTMLCode"/>
          <w:rFonts w:ascii="Segoe UI" w:hAnsi="Segoe UI" w:cs="Segoe UI"/>
        </w:rPr>
        <w:t>eval</w:t>
      </w:r>
      <w:r w:rsidRPr="0026272B">
        <w:rPr>
          <w:rStyle w:val="apple-converted-space"/>
        </w:rPr>
        <w:t> </w:t>
      </w:r>
      <w:r w:rsidRPr="0026272B">
        <w:t>might have introduced a new variable that would hide the outer variable). In strict mode</w:t>
      </w:r>
      <w:r w:rsidRPr="0026272B">
        <w:rPr>
          <w:rStyle w:val="apple-converted-space"/>
        </w:rPr>
        <w:t> </w:t>
      </w:r>
      <w:r w:rsidRPr="0026272B">
        <w:rPr>
          <w:rStyle w:val="HTMLCode"/>
          <w:rFonts w:ascii="Segoe UI" w:hAnsi="Segoe UI" w:cs="Segoe UI"/>
        </w:rPr>
        <w:t>eval</w:t>
      </w:r>
      <w:r w:rsidRPr="0026272B">
        <w:rPr>
          <w:rStyle w:val="apple-converted-space"/>
        </w:rPr>
        <w:t> </w:t>
      </w:r>
      <w:r w:rsidRPr="0026272B">
        <w:t>creates variables only for the code being evaluated, so</w:t>
      </w:r>
      <w:r w:rsidRPr="0026272B">
        <w:rPr>
          <w:rStyle w:val="apple-converted-space"/>
        </w:rPr>
        <w:t> </w:t>
      </w:r>
      <w:r w:rsidRPr="0026272B">
        <w:rPr>
          <w:rStyle w:val="HTMLCode"/>
          <w:rFonts w:ascii="Segoe UI" w:hAnsi="Segoe UI" w:cs="Segoe UI"/>
        </w:rPr>
        <w:t>eval</w:t>
      </w:r>
      <w:r w:rsidRPr="0026272B">
        <w:rPr>
          <w:rStyle w:val="apple-converted-space"/>
        </w:rPr>
        <w:t> </w:t>
      </w:r>
      <w:r w:rsidRPr="0026272B">
        <w:t>can't affect whether a name refers to an outer variable or some local variable:</w:t>
      </w:r>
    </w:p>
    <w:p w:rsidR="00AF5A2D" w:rsidRPr="0026272B" w:rsidRDefault="00AF5A2D" w:rsidP="0026272B">
      <w:pPr>
        <w:pStyle w:val="CodeStyle"/>
        <w:rPr>
          <w:rStyle w:val="HTMLCode"/>
          <w:rFonts w:cs="Segoe UI"/>
        </w:rPr>
      </w:pPr>
      <w:r w:rsidRPr="0026272B">
        <w:rPr>
          <w:rStyle w:val="token"/>
        </w:rPr>
        <w:t>var</w:t>
      </w:r>
      <w:r w:rsidRPr="0026272B">
        <w:rPr>
          <w:rStyle w:val="HTMLCode"/>
          <w:rFonts w:cs="Segoe UI"/>
        </w:rPr>
        <w:t xml:space="preserve"> x </w:t>
      </w:r>
      <w:r w:rsidRPr="0026272B">
        <w:rPr>
          <w:rStyle w:val="token"/>
        </w:rPr>
        <w:t>=</w:t>
      </w:r>
      <w:r w:rsidRPr="0026272B">
        <w:rPr>
          <w:rStyle w:val="HTMLCode"/>
          <w:rFonts w:cs="Segoe UI"/>
        </w:rPr>
        <w:t xml:space="preserve"> </w:t>
      </w:r>
      <w:r w:rsidRPr="0026272B">
        <w:rPr>
          <w:rStyle w:val="token"/>
        </w:rPr>
        <w:t>17;</w:t>
      </w:r>
    </w:p>
    <w:p w:rsidR="00AF5A2D" w:rsidRPr="0026272B" w:rsidRDefault="00AF5A2D" w:rsidP="0026272B">
      <w:pPr>
        <w:pStyle w:val="CodeStyle"/>
        <w:rPr>
          <w:rStyle w:val="HTMLCode"/>
          <w:rFonts w:cs="Segoe UI"/>
        </w:rPr>
      </w:pPr>
      <w:r w:rsidRPr="0026272B">
        <w:rPr>
          <w:rStyle w:val="token"/>
        </w:rPr>
        <w:t>var</w:t>
      </w:r>
      <w:r w:rsidRPr="0026272B">
        <w:rPr>
          <w:rStyle w:val="HTMLCode"/>
          <w:rFonts w:cs="Segoe UI"/>
        </w:rPr>
        <w:t xml:space="preserve"> evalX </w:t>
      </w:r>
      <w:r w:rsidRPr="0026272B">
        <w:rPr>
          <w:rStyle w:val="token"/>
        </w:rPr>
        <w:t>=</w:t>
      </w:r>
      <w:r w:rsidRPr="0026272B">
        <w:rPr>
          <w:rStyle w:val="HTMLCode"/>
          <w:rFonts w:cs="Segoe UI"/>
        </w:rPr>
        <w:t xml:space="preserve"> </w:t>
      </w:r>
      <w:r w:rsidRPr="0026272B">
        <w:rPr>
          <w:rStyle w:val="token"/>
        </w:rPr>
        <w:t>eval("'use strict'; var x = 42; x");</w:t>
      </w:r>
    </w:p>
    <w:p w:rsidR="00AF5A2D" w:rsidRPr="0026272B" w:rsidRDefault="00AF5A2D" w:rsidP="0026272B">
      <w:pPr>
        <w:pStyle w:val="CodeStyle"/>
        <w:rPr>
          <w:rStyle w:val="HTMLCode"/>
          <w:rFonts w:cs="Segoe UI"/>
        </w:rPr>
      </w:pPr>
      <w:r w:rsidRPr="0026272B">
        <w:rPr>
          <w:rStyle w:val="HTMLCode"/>
          <w:rFonts w:cs="Segoe UI"/>
        </w:rPr>
        <w:t>console</w:t>
      </w:r>
      <w:r w:rsidRPr="0026272B">
        <w:rPr>
          <w:rStyle w:val="token"/>
        </w:rPr>
        <w:t>.assert(</w:t>
      </w:r>
      <w:r w:rsidRPr="0026272B">
        <w:rPr>
          <w:rStyle w:val="HTMLCode"/>
          <w:rFonts w:cs="Segoe UI"/>
        </w:rPr>
        <w:t xml:space="preserve">x </w:t>
      </w:r>
      <w:r w:rsidRPr="0026272B">
        <w:rPr>
          <w:rStyle w:val="token"/>
        </w:rPr>
        <w:t>===</w:t>
      </w:r>
      <w:r w:rsidRPr="0026272B">
        <w:rPr>
          <w:rStyle w:val="HTMLCode"/>
          <w:rFonts w:cs="Segoe UI"/>
        </w:rPr>
        <w:t xml:space="preserve"> </w:t>
      </w:r>
      <w:r w:rsidRPr="0026272B">
        <w:rPr>
          <w:rStyle w:val="token"/>
        </w:rPr>
        <w:t>17);</w:t>
      </w:r>
    </w:p>
    <w:p w:rsidR="00AF5A2D" w:rsidRDefault="00AF5A2D" w:rsidP="0026272B">
      <w:pPr>
        <w:pStyle w:val="CodeStyle"/>
        <w:rPr>
          <w:rStyle w:val="token"/>
        </w:rPr>
      </w:pPr>
      <w:r w:rsidRPr="0026272B">
        <w:rPr>
          <w:rStyle w:val="HTMLCode"/>
          <w:rFonts w:cs="Segoe UI"/>
        </w:rPr>
        <w:t>console</w:t>
      </w:r>
      <w:r w:rsidRPr="0026272B">
        <w:rPr>
          <w:rStyle w:val="token"/>
        </w:rPr>
        <w:t>.assert(</w:t>
      </w:r>
      <w:r w:rsidRPr="0026272B">
        <w:rPr>
          <w:rStyle w:val="HTMLCode"/>
          <w:rFonts w:cs="Segoe UI"/>
        </w:rPr>
        <w:t xml:space="preserve">evalX </w:t>
      </w:r>
      <w:r w:rsidRPr="0026272B">
        <w:rPr>
          <w:rStyle w:val="token"/>
        </w:rPr>
        <w:t>===</w:t>
      </w:r>
      <w:r w:rsidRPr="0026272B">
        <w:rPr>
          <w:rStyle w:val="HTMLCode"/>
          <w:rFonts w:cs="Segoe UI"/>
        </w:rPr>
        <w:t xml:space="preserve"> </w:t>
      </w:r>
      <w:r w:rsidRPr="0026272B">
        <w:rPr>
          <w:rStyle w:val="token"/>
        </w:rPr>
        <w:t>42);</w:t>
      </w:r>
    </w:p>
    <w:p w:rsidR="0026272B" w:rsidRPr="0026272B" w:rsidRDefault="0026272B" w:rsidP="0026272B">
      <w:pPr>
        <w:pStyle w:val="CodeStyle"/>
        <w:ind w:left="0"/>
      </w:pPr>
    </w:p>
    <w:p w:rsidR="00AF5A2D" w:rsidRPr="0026272B" w:rsidRDefault="00AF5A2D" w:rsidP="0026272B">
      <w:pPr>
        <w:pStyle w:val="ContentStyle"/>
      </w:pPr>
      <w:r w:rsidRPr="0026272B">
        <w:t>Relatedly, if the function</w:t>
      </w:r>
      <w:r w:rsidRPr="0026272B">
        <w:rPr>
          <w:rStyle w:val="apple-converted-space"/>
        </w:rPr>
        <w:t> </w:t>
      </w:r>
      <w:r w:rsidRPr="0026272B">
        <w:rPr>
          <w:rStyle w:val="HTMLCode"/>
          <w:rFonts w:ascii="Segoe UI" w:hAnsi="Segoe UI" w:cs="Segoe UI"/>
        </w:rPr>
        <w:t>eval</w:t>
      </w:r>
      <w:r w:rsidRPr="0026272B">
        <w:rPr>
          <w:rStyle w:val="apple-converted-space"/>
        </w:rPr>
        <w:t> </w:t>
      </w:r>
      <w:r w:rsidRPr="0026272B">
        <w:t>is invoked by an expression of the form</w:t>
      </w:r>
      <w:r w:rsidRPr="0026272B">
        <w:rPr>
          <w:rStyle w:val="apple-converted-space"/>
        </w:rPr>
        <w:t> </w:t>
      </w:r>
      <w:r w:rsidRPr="0026272B">
        <w:rPr>
          <w:rStyle w:val="HTMLCode"/>
          <w:rFonts w:ascii="Segoe UI" w:hAnsi="Segoe UI" w:cs="Segoe UI"/>
        </w:rPr>
        <w:t>eval(...)</w:t>
      </w:r>
      <w:r w:rsidRPr="0026272B">
        <w:rPr>
          <w:rStyle w:val="apple-converted-space"/>
        </w:rPr>
        <w:t> </w:t>
      </w:r>
      <w:r w:rsidRPr="0026272B">
        <w:t>in strict mode code, the code will be evaluated as strict mode code. The code may explicitly invoke strict mode, but it's unnecessary to do so.</w:t>
      </w:r>
    </w:p>
    <w:p w:rsidR="0026272B" w:rsidRDefault="0026272B" w:rsidP="0026272B">
      <w:pPr>
        <w:pStyle w:val="CodeStyle"/>
        <w:rPr>
          <w:rStyle w:val="token"/>
        </w:rPr>
      </w:pPr>
    </w:p>
    <w:p w:rsidR="0026272B" w:rsidRDefault="0026272B" w:rsidP="0026272B">
      <w:pPr>
        <w:pStyle w:val="CodeStyle"/>
        <w:rPr>
          <w:rStyle w:val="token"/>
        </w:rPr>
      </w:pPr>
    </w:p>
    <w:p w:rsidR="00AF5A2D" w:rsidRPr="0026272B" w:rsidRDefault="00AF5A2D" w:rsidP="0026272B">
      <w:pPr>
        <w:pStyle w:val="CodeStyle"/>
        <w:rPr>
          <w:rStyle w:val="HTMLCode"/>
          <w:rFonts w:cs="Segoe UI"/>
        </w:rPr>
      </w:pPr>
      <w:r w:rsidRPr="0026272B">
        <w:rPr>
          <w:rStyle w:val="token"/>
        </w:rPr>
        <w:lastRenderedPageBreak/>
        <w:t>function</w:t>
      </w:r>
      <w:r w:rsidRPr="0026272B">
        <w:rPr>
          <w:rStyle w:val="HTMLCode"/>
          <w:rFonts w:cs="Segoe UI"/>
        </w:rPr>
        <w:t xml:space="preserve"> </w:t>
      </w:r>
      <w:r w:rsidRPr="0026272B">
        <w:rPr>
          <w:rStyle w:val="token"/>
        </w:rPr>
        <w:t>strict1(</w:t>
      </w:r>
      <w:r w:rsidRPr="0026272B">
        <w:rPr>
          <w:rStyle w:val="HTMLCode"/>
          <w:rFonts w:cs="Segoe UI"/>
        </w:rPr>
        <w:t>str</w:t>
      </w:r>
      <w:r w:rsidRPr="0026272B">
        <w:rPr>
          <w:rStyle w:val="token"/>
        </w:rPr>
        <w:t>){</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"use strict";</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return</w:t>
      </w:r>
      <w:r w:rsidRPr="0026272B">
        <w:rPr>
          <w:rStyle w:val="HTMLCode"/>
          <w:rFonts w:cs="Segoe UI"/>
        </w:rPr>
        <w:t xml:space="preserve"> </w:t>
      </w:r>
      <w:r w:rsidRPr="0026272B">
        <w:rPr>
          <w:rStyle w:val="token"/>
        </w:rPr>
        <w:t>eval(</w:t>
      </w:r>
      <w:r w:rsidRPr="0026272B">
        <w:rPr>
          <w:rStyle w:val="HTMLCode"/>
          <w:rFonts w:cs="Segoe UI"/>
        </w:rPr>
        <w:t>str</w:t>
      </w:r>
      <w:r w:rsidRPr="0026272B">
        <w:rPr>
          <w:rStyle w:val="token"/>
        </w:rPr>
        <w:t>);</w:t>
      </w:r>
      <w:r w:rsidRPr="0026272B">
        <w:rPr>
          <w:rStyle w:val="HTMLCode"/>
          <w:rFonts w:cs="Segoe UI"/>
        </w:rPr>
        <w:t xml:space="preserve"> </w:t>
      </w:r>
      <w:r w:rsidRPr="0026272B">
        <w:rPr>
          <w:rStyle w:val="token"/>
        </w:rPr>
        <w:t>// str will be treated as strict mode code</w:t>
      </w:r>
    </w:p>
    <w:p w:rsidR="00AF5A2D" w:rsidRPr="0026272B" w:rsidRDefault="00AF5A2D" w:rsidP="0026272B">
      <w:pPr>
        <w:pStyle w:val="CodeStyle"/>
        <w:rPr>
          <w:rStyle w:val="HTMLCode"/>
          <w:rFonts w:cs="Segoe UI"/>
        </w:rPr>
      </w:pPr>
      <w:r w:rsidRPr="0026272B">
        <w:rPr>
          <w:rStyle w:val="token"/>
        </w:rPr>
        <w:t>}</w:t>
      </w:r>
    </w:p>
    <w:p w:rsidR="00AF5A2D" w:rsidRPr="0026272B" w:rsidRDefault="00AF5A2D" w:rsidP="0026272B">
      <w:pPr>
        <w:pStyle w:val="CodeStyle"/>
        <w:rPr>
          <w:rStyle w:val="HTMLCode"/>
          <w:rFonts w:cs="Segoe UI"/>
        </w:rPr>
      </w:pPr>
      <w:r w:rsidRPr="0026272B">
        <w:rPr>
          <w:rStyle w:val="token"/>
        </w:rPr>
        <w:t>function</w:t>
      </w:r>
      <w:r w:rsidRPr="0026272B">
        <w:rPr>
          <w:rStyle w:val="HTMLCode"/>
          <w:rFonts w:cs="Segoe UI"/>
        </w:rPr>
        <w:t xml:space="preserve"> </w:t>
      </w:r>
      <w:r w:rsidRPr="0026272B">
        <w:rPr>
          <w:rStyle w:val="token"/>
        </w:rPr>
        <w:t>strict2(</w:t>
      </w:r>
      <w:r w:rsidRPr="0026272B">
        <w:rPr>
          <w:rStyle w:val="HTMLCode"/>
          <w:rFonts w:cs="Segoe UI"/>
        </w:rPr>
        <w:t>f</w:t>
      </w:r>
      <w:r w:rsidRPr="0026272B">
        <w:rPr>
          <w:rStyle w:val="token"/>
        </w:rPr>
        <w:t>,</w:t>
      </w:r>
      <w:r w:rsidRPr="0026272B">
        <w:rPr>
          <w:rStyle w:val="HTMLCode"/>
          <w:rFonts w:cs="Segoe UI"/>
        </w:rPr>
        <w:t xml:space="preserve"> str</w:t>
      </w:r>
      <w:r w:rsidRPr="0026272B">
        <w:rPr>
          <w:rStyle w:val="token"/>
        </w:rPr>
        <w:t>){</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"use strict";</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return</w:t>
      </w:r>
      <w:r w:rsidRPr="0026272B">
        <w:rPr>
          <w:rStyle w:val="HTMLCode"/>
          <w:rFonts w:cs="Segoe UI"/>
        </w:rPr>
        <w:t xml:space="preserve"> </w:t>
      </w:r>
      <w:r w:rsidRPr="0026272B">
        <w:rPr>
          <w:rStyle w:val="token"/>
        </w:rPr>
        <w:t>f(</w:t>
      </w:r>
      <w:r w:rsidRPr="0026272B">
        <w:rPr>
          <w:rStyle w:val="HTMLCode"/>
          <w:rFonts w:cs="Segoe UI"/>
        </w:rPr>
        <w:t>str</w:t>
      </w:r>
      <w:r w:rsidRPr="0026272B">
        <w:rPr>
          <w:rStyle w:val="token"/>
        </w:rPr>
        <w:t>);</w:t>
      </w:r>
      <w:r w:rsidRPr="0026272B">
        <w:rPr>
          <w:rStyle w:val="HTMLCode"/>
          <w:rFonts w:cs="Segoe UI"/>
        </w:rPr>
        <w:t xml:space="preserve"> </w:t>
      </w:r>
      <w:r w:rsidRPr="0026272B">
        <w:rPr>
          <w:rStyle w:val="token"/>
        </w:rPr>
        <w:t>// not eval(...): str is strict if and only</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 if it invokes strict mode</w:t>
      </w:r>
    </w:p>
    <w:p w:rsidR="00AF5A2D" w:rsidRPr="0026272B" w:rsidRDefault="00AF5A2D" w:rsidP="0026272B">
      <w:pPr>
        <w:pStyle w:val="CodeStyle"/>
        <w:rPr>
          <w:rStyle w:val="HTMLCode"/>
          <w:rFonts w:cs="Segoe UI"/>
        </w:rPr>
      </w:pPr>
      <w:r w:rsidRPr="0026272B">
        <w:rPr>
          <w:rStyle w:val="token"/>
        </w:rPr>
        <w:t>}</w:t>
      </w:r>
    </w:p>
    <w:p w:rsidR="00AF5A2D" w:rsidRPr="0026272B" w:rsidRDefault="00AF5A2D" w:rsidP="0026272B">
      <w:pPr>
        <w:pStyle w:val="CodeStyle"/>
        <w:rPr>
          <w:rStyle w:val="HTMLCode"/>
          <w:rFonts w:cs="Segoe UI"/>
        </w:rPr>
      </w:pPr>
      <w:r w:rsidRPr="0026272B">
        <w:rPr>
          <w:rStyle w:val="token"/>
        </w:rPr>
        <w:t>function</w:t>
      </w:r>
      <w:r w:rsidRPr="0026272B">
        <w:rPr>
          <w:rStyle w:val="HTMLCode"/>
          <w:rFonts w:cs="Segoe UI"/>
        </w:rPr>
        <w:t xml:space="preserve"> </w:t>
      </w:r>
      <w:r w:rsidRPr="0026272B">
        <w:rPr>
          <w:rStyle w:val="token"/>
        </w:rPr>
        <w:t>nonstrict(</w:t>
      </w:r>
      <w:r w:rsidRPr="0026272B">
        <w:rPr>
          <w:rStyle w:val="HTMLCode"/>
          <w:rFonts w:cs="Segoe UI"/>
        </w:rPr>
        <w:t>str</w:t>
      </w:r>
      <w:r w:rsidRPr="0026272B">
        <w:rPr>
          <w:rStyle w:val="token"/>
        </w:rPr>
        <w:t>){</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return</w:t>
      </w:r>
      <w:r w:rsidRPr="0026272B">
        <w:rPr>
          <w:rStyle w:val="HTMLCode"/>
          <w:rFonts w:cs="Segoe UI"/>
        </w:rPr>
        <w:t xml:space="preserve"> </w:t>
      </w:r>
      <w:r w:rsidRPr="0026272B">
        <w:rPr>
          <w:rStyle w:val="token"/>
        </w:rPr>
        <w:t>eval(</w:t>
      </w:r>
      <w:r w:rsidRPr="0026272B">
        <w:rPr>
          <w:rStyle w:val="HTMLCode"/>
          <w:rFonts w:cs="Segoe UI"/>
        </w:rPr>
        <w:t>str</w:t>
      </w:r>
      <w:r w:rsidRPr="0026272B">
        <w:rPr>
          <w:rStyle w:val="token"/>
        </w:rPr>
        <w:t>);</w:t>
      </w:r>
      <w:r w:rsidRPr="0026272B">
        <w:rPr>
          <w:rStyle w:val="HTMLCode"/>
          <w:rFonts w:cs="Segoe UI"/>
        </w:rPr>
        <w:t xml:space="preserve"> </w:t>
      </w:r>
      <w:r w:rsidRPr="0026272B">
        <w:rPr>
          <w:rStyle w:val="token"/>
        </w:rPr>
        <w:t xml:space="preserve">// str is strict if and only </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 if it invokes strict mode</w:t>
      </w:r>
    </w:p>
    <w:p w:rsidR="00AF5A2D" w:rsidRPr="0026272B" w:rsidRDefault="00AF5A2D" w:rsidP="0026272B">
      <w:pPr>
        <w:pStyle w:val="CodeStyle"/>
        <w:rPr>
          <w:rStyle w:val="HTMLCode"/>
          <w:rFonts w:cs="Segoe UI"/>
        </w:rPr>
      </w:pPr>
      <w:r w:rsidRPr="0026272B">
        <w:rPr>
          <w:rStyle w:val="token"/>
        </w:rPr>
        <w:t>}</w:t>
      </w:r>
    </w:p>
    <w:p w:rsidR="00AF5A2D" w:rsidRPr="0026272B" w:rsidRDefault="00AF5A2D" w:rsidP="0026272B">
      <w:pPr>
        <w:pStyle w:val="CodeStyle"/>
        <w:rPr>
          <w:rStyle w:val="HTMLCode"/>
          <w:rFonts w:cs="Segoe UI"/>
        </w:rPr>
      </w:pPr>
      <w:r w:rsidRPr="0026272B">
        <w:rPr>
          <w:rStyle w:val="token"/>
        </w:rPr>
        <w:t>strict1("'Strict mode code!'");</w:t>
      </w:r>
    </w:p>
    <w:p w:rsidR="00AF5A2D" w:rsidRPr="0026272B" w:rsidRDefault="00AF5A2D" w:rsidP="0026272B">
      <w:pPr>
        <w:pStyle w:val="CodeStyle"/>
        <w:rPr>
          <w:rStyle w:val="HTMLCode"/>
          <w:rFonts w:cs="Segoe UI"/>
        </w:rPr>
      </w:pPr>
      <w:r w:rsidRPr="0026272B">
        <w:rPr>
          <w:rStyle w:val="token"/>
        </w:rPr>
        <w:t>strict1("'use strict'; 'Strict mode code!'");</w:t>
      </w:r>
    </w:p>
    <w:p w:rsidR="00AF5A2D" w:rsidRPr="0026272B" w:rsidRDefault="00AF5A2D" w:rsidP="0026272B">
      <w:pPr>
        <w:pStyle w:val="CodeStyle"/>
        <w:rPr>
          <w:rStyle w:val="HTMLCode"/>
          <w:rFonts w:cs="Segoe UI"/>
        </w:rPr>
      </w:pPr>
      <w:r w:rsidRPr="0026272B">
        <w:rPr>
          <w:rStyle w:val="token"/>
        </w:rPr>
        <w:t>strict2(</w:t>
      </w:r>
      <w:r w:rsidRPr="0026272B">
        <w:rPr>
          <w:rStyle w:val="HTMLCode"/>
          <w:rFonts w:cs="Segoe UI"/>
        </w:rPr>
        <w:t>eval</w:t>
      </w:r>
      <w:r w:rsidRPr="0026272B">
        <w:rPr>
          <w:rStyle w:val="token"/>
        </w:rPr>
        <w:t>,</w:t>
      </w:r>
      <w:r w:rsidRPr="0026272B">
        <w:rPr>
          <w:rStyle w:val="HTMLCode"/>
          <w:rFonts w:cs="Segoe UI"/>
        </w:rPr>
        <w:t xml:space="preserve"> </w:t>
      </w:r>
      <w:r w:rsidRPr="0026272B">
        <w:rPr>
          <w:rStyle w:val="token"/>
        </w:rPr>
        <w:t>"'Non-strict code.'");</w:t>
      </w:r>
    </w:p>
    <w:p w:rsidR="00AF5A2D" w:rsidRPr="0026272B" w:rsidRDefault="00AF5A2D" w:rsidP="0026272B">
      <w:pPr>
        <w:pStyle w:val="CodeStyle"/>
        <w:rPr>
          <w:rStyle w:val="HTMLCode"/>
          <w:rFonts w:cs="Segoe UI"/>
        </w:rPr>
      </w:pPr>
      <w:r w:rsidRPr="0026272B">
        <w:rPr>
          <w:rStyle w:val="token"/>
        </w:rPr>
        <w:t>strict2(</w:t>
      </w:r>
      <w:r w:rsidRPr="0026272B">
        <w:rPr>
          <w:rStyle w:val="HTMLCode"/>
          <w:rFonts w:cs="Segoe UI"/>
        </w:rPr>
        <w:t>eval</w:t>
      </w:r>
      <w:r w:rsidRPr="0026272B">
        <w:rPr>
          <w:rStyle w:val="token"/>
        </w:rPr>
        <w:t>,</w:t>
      </w:r>
      <w:r w:rsidRPr="0026272B">
        <w:rPr>
          <w:rStyle w:val="HTMLCode"/>
          <w:rFonts w:cs="Segoe UI"/>
        </w:rPr>
        <w:t xml:space="preserve"> </w:t>
      </w:r>
      <w:r w:rsidRPr="0026272B">
        <w:rPr>
          <w:rStyle w:val="token"/>
        </w:rPr>
        <w:t>"'use strict'; 'Strict mode code!'");</w:t>
      </w:r>
    </w:p>
    <w:p w:rsidR="00AF5A2D" w:rsidRPr="0026272B" w:rsidRDefault="00AF5A2D" w:rsidP="0026272B">
      <w:pPr>
        <w:pStyle w:val="CodeStyle"/>
        <w:rPr>
          <w:rStyle w:val="HTMLCode"/>
          <w:rFonts w:cs="Segoe UI"/>
        </w:rPr>
      </w:pPr>
      <w:r w:rsidRPr="0026272B">
        <w:rPr>
          <w:rStyle w:val="token"/>
        </w:rPr>
        <w:t>nonstrict("'Non-strict code.'");</w:t>
      </w:r>
    </w:p>
    <w:p w:rsidR="00AF5A2D" w:rsidRDefault="00AF5A2D" w:rsidP="0026272B">
      <w:pPr>
        <w:pStyle w:val="CodeStyle"/>
        <w:rPr>
          <w:rStyle w:val="token"/>
        </w:rPr>
      </w:pPr>
      <w:r w:rsidRPr="0026272B">
        <w:rPr>
          <w:rStyle w:val="token"/>
        </w:rPr>
        <w:t>nonstrict("'use strict'; 'Strict mode code!'");</w:t>
      </w:r>
    </w:p>
    <w:p w:rsidR="0026272B" w:rsidRPr="0026272B" w:rsidRDefault="0026272B" w:rsidP="0026272B">
      <w:pPr>
        <w:pStyle w:val="CodeStyle"/>
      </w:pPr>
    </w:p>
    <w:p w:rsidR="00AF5A2D" w:rsidRPr="0026272B" w:rsidRDefault="00AF5A2D" w:rsidP="0026272B">
      <w:pPr>
        <w:pStyle w:val="ContentStyle"/>
      </w:pPr>
      <w:r w:rsidRPr="0026272B">
        <w:t>Thus names in strict mode</w:t>
      </w:r>
      <w:r w:rsidRPr="0026272B">
        <w:rPr>
          <w:rStyle w:val="apple-converted-space"/>
        </w:rPr>
        <w:t> </w:t>
      </w:r>
      <w:r w:rsidRPr="0026272B">
        <w:rPr>
          <w:rStyle w:val="HTMLCode"/>
          <w:rFonts w:ascii="Segoe UI" w:hAnsi="Segoe UI" w:cs="Segoe UI"/>
        </w:rPr>
        <w:t>eval</w:t>
      </w:r>
      <w:r w:rsidRPr="0026272B">
        <w:rPr>
          <w:rStyle w:val="apple-converted-space"/>
        </w:rPr>
        <w:t> </w:t>
      </w:r>
      <w:r w:rsidRPr="0026272B">
        <w:t>code behave identically to names in strict mode code not being evaluated as the result of</w:t>
      </w:r>
      <w:r w:rsidRPr="0026272B">
        <w:rPr>
          <w:rStyle w:val="apple-converted-space"/>
        </w:rPr>
        <w:t> </w:t>
      </w:r>
      <w:r w:rsidRPr="0026272B">
        <w:rPr>
          <w:rStyle w:val="HTMLCode"/>
          <w:rFonts w:ascii="Segoe UI" w:hAnsi="Segoe UI" w:cs="Segoe UI"/>
        </w:rPr>
        <w:t>eval</w:t>
      </w:r>
      <w:r w:rsidRPr="0026272B">
        <w:t>.</w:t>
      </w:r>
    </w:p>
    <w:p w:rsidR="00AF5A2D" w:rsidRPr="0026272B" w:rsidRDefault="00AF5A2D" w:rsidP="0026272B">
      <w:pPr>
        <w:pStyle w:val="ContentStyle"/>
      </w:pPr>
      <w:r w:rsidRPr="0026272B">
        <w:t>Third, strict mode forbids deleting plain names.</w:t>
      </w:r>
      <w:r w:rsidRPr="0026272B">
        <w:rPr>
          <w:rStyle w:val="apple-converted-space"/>
        </w:rPr>
        <w:t> </w:t>
      </w:r>
      <w:r w:rsidRPr="0026272B">
        <w:rPr>
          <w:rStyle w:val="HTMLCode"/>
          <w:rFonts w:ascii="Segoe UI" w:hAnsi="Segoe UI" w:cs="Segoe UI"/>
        </w:rPr>
        <w:t>delete name</w:t>
      </w:r>
      <w:r w:rsidRPr="0026272B">
        <w:rPr>
          <w:rStyle w:val="apple-converted-space"/>
        </w:rPr>
        <w:t> </w:t>
      </w:r>
      <w:r w:rsidRPr="0026272B">
        <w:t>in strict mode is a syntax error:</w:t>
      </w:r>
    </w:p>
    <w:p w:rsidR="00AF5A2D" w:rsidRPr="0026272B" w:rsidRDefault="00AF5A2D" w:rsidP="0026272B">
      <w:pPr>
        <w:pStyle w:val="CodeStyle"/>
        <w:rPr>
          <w:rStyle w:val="HTMLCode"/>
          <w:rFonts w:cs="Segoe UI"/>
        </w:rPr>
      </w:pPr>
      <w:r w:rsidRPr="0026272B">
        <w:rPr>
          <w:rStyle w:val="token"/>
        </w:rPr>
        <w:t>"use strict";</w:t>
      </w:r>
    </w:p>
    <w:p w:rsidR="00AF5A2D" w:rsidRPr="0026272B" w:rsidRDefault="00AF5A2D" w:rsidP="0026272B">
      <w:pPr>
        <w:pStyle w:val="CodeStyle"/>
        <w:rPr>
          <w:rStyle w:val="HTMLCode"/>
          <w:rFonts w:cs="Segoe UI"/>
        </w:rPr>
      </w:pPr>
      <w:r w:rsidRPr="0026272B">
        <w:rPr>
          <w:rStyle w:val="token"/>
        </w:rPr>
        <w:t>var</w:t>
      </w:r>
      <w:r w:rsidRPr="0026272B">
        <w:rPr>
          <w:rStyle w:val="HTMLCode"/>
          <w:rFonts w:cs="Segoe UI"/>
        </w:rPr>
        <w:t xml:space="preserve"> x</w:t>
      </w:r>
      <w:r w:rsidRPr="0026272B">
        <w:rPr>
          <w:rStyle w:val="token"/>
        </w:rPr>
        <w:t>;</w:t>
      </w:r>
    </w:p>
    <w:p w:rsidR="00AF5A2D" w:rsidRPr="0026272B" w:rsidRDefault="00AF5A2D" w:rsidP="0026272B">
      <w:pPr>
        <w:pStyle w:val="CodeStyle"/>
        <w:rPr>
          <w:rStyle w:val="HTMLCode"/>
          <w:rFonts w:cs="Segoe UI"/>
        </w:rPr>
      </w:pPr>
      <w:r w:rsidRPr="0026272B">
        <w:rPr>
          <w:rStyle w:val="token"/>
        </w:rPr>
        <w:t>delete</w:t>
      </w:r>
      <w:r w:rsidRPr="0026272B">
        <w:rPr>
          <w:rStyle w:val="HTMLCode"/>
          <w:rFonts w:cs="Segoe UI"/>
        </w:rPr>
        <w:t xml:space="preserve"> x</w:t>
      </w:r>
      <w:r w:rsidRPr="0026272B">
        <w:rPr>
          <w:rStyle w:val="token"/>
        </w:rPr>
        <w:t>;</w:t>
      </w:r>
      <w:r w:rsidRPr="0026272B">
        <w:rPr>
          <w:rStyle w:val="HTMLCode"/>
          <w:rFonts w:cs="Segoe UI"/>
        </w:rPr>
        <w:t xml:space="preserve"> </w:t>
      </w:r>
      <w:r w:rsidRPr="0026272B">
        <w:rPr>
          <w:rStyle w:val="token"/>
        </w:rPr>
        <w:t>// !!! syntax error</w:t>
      </w:r>
    </w:p>
    <w:p w:rsidR="00AF5A2D" w:rsidRPr="0026272B" w:rsidRDefault="00AF5A2D" w:rsidP="0026272B">
      <w:pPr>
        <w:pStyle w:val="CodeStyle"/>
      </w:pPr>
      <w:r w:rsidRPr="0026272B">
        <w:rPr>
          <w:rStyle w:val="token"/>
        </w:rPr>
        <w:t>eval("var y; delete y;");</w:t>
      </w:r>
      <w:r w:rsidRPr="0026272B">
        <w:rPr>
          <w:rStyle w:val="HTMLCode"/>
          <w:rFonts w:cs="Segoe UI"/>
        </w:rPr>
        <w:t xml:space="preserve"> </w:t>
      </w:r>
      <w:r w:rsidRPr="0026272B">
        <w:rPr>
          <w:rStyle w:val="token"/>
        </w:rPr>
        <w:t>// !!! syntax error</w:t>
      </w:r>
    </w:p>
    <w:p w:rsidR="0026272B" w:rsidRDefault="0026272B" w:rsidP="0026272B">
      <w:pPr>
        <w:pStyle w:val="ContentStyle"/>
        <w:rPr>
          <w:b/>
          <w:u w:val="single"/>
        </w:rPr>
      </w:pPr>
    </w:p>
    <w:p w:rsidR="00AF5A2D" w:rsidRPr="0026272B" w:rsidRDefault="00AF5A2D" w:rsidP="0026272B">
      <w:pPr>
        <w:pStyle w:val="ContentStyle"/>
        <w:rPr>
          <w:b/>
          <w:u w:val="single"/>
        </w:rPr>
      </w:pPr>
      <w:r w:rsidRPr="0026272B">
        <w:rPr>
          <w:b/>
          <w:u w:val="single"/>
        </w:rPr>
        <w:t>Making</w:t>
      </w:r>
      <w:r w:rsidRPr="0026272B">
        <w:rPr>
          <w:rStyle w:val="apple-converted-space"/>
          <w:b/>
          <w:u w:val="single"/>
        </w:rPr>
        <w:t> </w:t>
      </w:r>
      <w:r w:rsidRPr="0026272B">
        <w:rPr>
          <w:rStyle w:val="HTMLCode"/>
          <w:rFonts w:ascii="Segoe UI" w:hAnsi="Segoe UI" w:cs="Segoe UI"/>
          <w:b/>
          <w:u w:val="single"/>
        </w:rPr>
        <w:t>eval</w:t>
      </w:r>
      <w:r w:rsidRPr="0026272B">
        <w:rPr>
          <w:rStyle w:val="apple-converted-space"/>
          <w:b/>
          <w:u w:val="single"/>
        </w:rPr>
        <w:t> </w:t>
      </w:r>
      <w:r w:rsidRPr="0026272B">
        <w:rPr>
          <w:b/>
          <w:u w:val="single"/>
        </w:rPr>
        <w:t>and</w:t>
      </w:r>
      <w:r w:rsidRPr="0026272B">
        <w:rPr>
          <w:rStyle w:val="apple-converted-space"/>
          <w:b/>
          <w:u w:val="single"/>
        </w:rPr>
        <w:t> </w:t>
      </w:r>
      <w:r w:rsidRPr="0026272B">
        <w:rPr>
          <w:rStyle w:val="HTMLCode"/>
          <w:rFonts w:ascii="Segoe UI" w:hAnsi="Segoe UI" w:cs="Segoe UI"/>
          <w:b/>
          <w:u w:val="single"/>
        </w:rPr>
        <w:t>arguments</w:t>
      </w:r>
      <w:r w:rsidRPr="0026272B">
        <w:rPr>
          <w:rStyle w:val="apple-converted-space"/>
          <w:b/>
          <w:u w:val="single"/>
        </w:rPr>
        <w:t> </w:t>
      </w:r>
      <w:r w:rsidRPr="0026272B">
        <w:rPr>
          <w:b/>
          <w:u w:val="single"/>
        </w:rPr>
        <w:t>simpler</w:t>
      </w:r>
    </w:p>
    <w:p w:rsidR="00AF5A2D" w:rsidRDefault="00AF5A2D" w:rsidP="0026272B">
      <w:pPr>
        <w:pStyle w:val="ContentStyle"/>
      </w:pPr>
      <w:r>
        <w:t>Strict mode makes</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arguments</w:t>
      </w:r>
      <w:r>
        <w:rPr>
          <w:rStyle w:val="apple-converted-space"/>
          <w:rFonts w:ascii="Arial" w:hAnsi="Arial" w:cs="Arial"/>
          <w:color w:val="3B3C40"/>
          <w:sz w:val="21"/>
          <w:szCs w:val="21"/>
        </w:rPr>
        <w:t> </w:t>
      </w:r>
      <w:r>
        <w:t>and</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eval</w:t>
      </w:r>
      <w:r>
        <w:rPr>
          <w:rStyle w:val="apple-converted-space"/>
          <w:rFonts w:ascii="Arial" w:hAnsi="Arial" w:cs="Arial"/>
          <w:color w:val="3B3C40"/>
          <w:sz w:val="21"/>
          <w:szCs w:val="21"/>
        </w:rPr>
        <w:t> </w:t>
      </w:r>
      <w:r>
        <w:t>less bizarrely magical. Both involve a considerable amount of magical behavior in normal code:</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eval</w:t>
      </w:r>
      <w:r>
        <w:rPr>
          <w:rStyle w:val="apple-converted-space"/>
          <w:rFonts w:ascii="Arial" w:hAnsi="Arial" w:cs="Arial"/>
          <w:color w:val="3B3C40"/>
          <w:sz w:val="21"/>
          <w:szCs w:val="21"/>
        </w:rPr>
        <w:t> </w:t>
      </w:r>
      <w:r>
        <w:t>to add or remove bindings and to change binding values, and</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arguments</w:t>
      </w:r>
      <w:r>
        <w:rPr>
          <w:rStyle w:val="apple-converted-space"/>
          <w:rFonts w:ascii="Arial" w:hAnsi="Arial" w:cs="Arial"/>
          <w:color w:val="3B3C40"/>
          <w:sz w:val="21"/>
          <w:szCs w:val="21"/>
        </w:rPr>
        <w:t> </w:t>
      </w:r>
      <w:r>
        <w:t>by its indexed properties aliasing named arguments. Strict mode makes great strides toward treating</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eval</w:t>
      </w:r>
      <w:r>
        <w:rPr>
          <w:rStyle w:val="apple-converted-space"/>
          <w:rFonts w:ascii="Arial" w:hAnsi="Arial" w:cs="Arial"/>
          <w:color w:val="3B3C40"/>
          <w:sz w:val="21"/>
          <w:szCs w:val="21"/>
        </w:rPr>
        <w:t> </w:t>
      </w:r>
      <w:r>
        <w:t>and</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arguments</w:t>
      </w:r>
      <w:r>
        <w:rPr>
          <w:rStyle w:val="apple-converted-space"/>
          <w:rFonts w:ascii="Arial" w:hAnsi="Arial" w:cs="Arial"/>
          <w:color w:val="3B3C40"/>
          <w:sz w:val="21"/>
          <w:szCs w:val="21"/>
        </w:rPr>
        <w:t> </w:t>
      </w:r>
      <w:r>
        <w:t>as keywords, although full fixes will not come until a future edition of ECMAScript.</w:t>
      </w:r>
    </w:p>
    <w:p w:rsidR="00AF5A2D" w:rsidRDefault="00AF5A2D" w:rsidP="0026272B">
      <w:pPr>
        <w:pStyle w:val="ContentStyle"/>
      </w:pPr>
      <w:r>
        <w:t>First, the names</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eval</w:t>
      </w:r>
      <w:r>
        <w:rPr>
          <w:rStyle w:val="apple-converted-space"/>
          <w:rFonts w:ascii="Arial" w:hAnsi="Arial" w:cs="Arial"/>
          <w:color w:val="3B3C40"/>
          <w:sz w:val="21"/>
          <w:szCs w:val="21"/>
        </w:rPr>
        <w:t> </w:t>
      </w:r>
      <w:r>
        <w:t>and</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arguments</w:t>
      </w:r>
      <w:r>
        <w:rPr>
          <w:rStyle w:val="apple-converted-space"/>
          <w:rFonts w:ascii="Arial" w:hAnsi="Arial" w:cs="Arial"/>
          <w:color w:val="3B3C40"/>
          <w:sz w:val="21"/>
          <w:szCs w:val="21"/>
        </w:rPr>
        <w:t> </w:t>
      </w:r>
      <w:r>
        <w:t>can't be bound or assigned in language syntax. All these attempts to do so are syntax errors:</w:t>
      </w:r>
    </w:p>
    <w:p w:rsidR="00AF5A2D" w:rsidRPr="0026272B" w:rsidRDefault="00AF5A2D" w:rsidP="0026272B">
      <w:pPr>
        <w:pStyle w:val="CodeStyle"/>
        <w:rPr>
          <w:rStyle w:val="HTMLCode"/>
          <w:rFonts w:cs="Segoe UI"/>
        </w:rPr>
      </w:pPr>
      <w:r w:rsidRPr="0026272B">
        <w:rPr>
          <w:rStyle w:val="token"/>
        </w:rPr>
        <w:t>"use strict";</w:t>
      </w:r>
    </w:p>
    <w:p w:rsidR="00AF5A2D" w:rsidRPr="0026272B" w:rsidRDefault="00AF5A2D" w:rsidP="0026272B">
      <w:pPr>
        <w:pStyle w:val="CodeStyle"/>
        <w:rPr>
          <w:rStyle w:val="HTMLCode"/>
          <w:rFonts w:cs="Segoe UI"/>
        </w:rPr>
      </w:pPr>
      <w:r w:rsidRPr="0026272B">
        <w:rPr>
          <w:rStyle w:val="HTMLCode"/>
          <w:rFonts w:cs="Segoe UI"/>
        </w:rPr>
        <w:t xml:space="preserve">eval </w:t>
      </w:r>
      <w:r w:rsidRPr="0026272B">
        <w:rPr>
          <w:rStyle w:val="token"/>
        </w:rPr>
        <w:t>=</w:t>
      </w:r>
      <w:r w:rsidRPr="0026272B">
        <w:rPr>
          <w:rStyle w:val="HTMLCode"/>
          <w:rFonts w:cs="Segoe UI"/>
        </w:rPr>
        <w:t xml:space="preserve"> </w:t>
      </w:r>
      <w:r w:rsidRPr="0026272B">
        <w:rPr>
          <w:rStyle w:val="token"/>
        </w:rPr>
        <w:t>17;</w:t>
      </w:r>
    </w:p>
    <w:p w:rsidR="00AF5A2D" w:rsidRPr="0026272B" w:rsidRDefault="00AF5A2D" w:rsidP="0026272B">
      <w:pPr>
        <w:pStyle w:val="CodeStyle"/>
        <w:rPr>
          <w:rStyle w:val="HTMLCode"/>
          <w:rFonts w:cs="Segoe UI"/>
        </w:rPr>
      </w:pPr>
      <w:r w:rsidRPr="0026272B">
        <w:rPr>
          <w:rStyle w:val="HTMLCode"/>
          <w:rFonts w:cs="Segoe UI"/>
        </w:rPr>
        <w:t>arguments</w:t>
      </w:r>
      <w:r w:rsidRPr="0026272B">
        <w:rPr>
          <w:rStyle w:val="token"/>
        </w:rPr>
        <w:t>++;</w:t>
      </w:r>
    </w:p>
    <w:p w:rsidR="00AF5A2D" w:rsidRPr="0026272B" w:rsidRDefault="00AF5A2D" w:rsidP="0026272B">
      <w:pPr>
        <w:pStyle w:val="CodeStyle"/>
        <w:rPr>
          <w:rStyle w:val="HTMLCode"/>
          <w:rFonts w:cs="Segoe UI"/>
        </w:rPr>
      </w:pPr>
      <w:r w:rsidRPr="0026272B">
        <w:rPr>
          <w:rStyle w:val="token"/>
        </w:rPr>
        <w:t>++</w:t>
      </w:r>
      <w:r w:rsidRPr="0026272B">
        <w:rPr>
          <w:rStyle w:val="HTMLCode"/>
          <w:rFonts w:cs="Segoe UI"/>
        </w:rPr>
        <w:t>eval</w:t>
      </w:r>
      <w:r w:rsidRPr="0026272B">
        <w:rPr>
          <w:rStyle w:val="token"/>
        </w:rPr>
        <w:t>;</w:t>
      </w:r>
    </w:p>
    <w:p w:rsidR="00AF5A2D" w:rsidRPr="0026272B" w:rsidRDefault="00AF5A2D" w:rsidP="0026272B">
      <w:pPr>
        <w:pStyle w:val="CodeStyle"/>
        <w:rPr>
          <w:rStyle w:val="HTMLCode"/>
          <w:rFonts w:cs="Segoe UI"/>
        </w:rPr>
      </w:pPr>
      <w:r w:rsidRPr="0026272B">
        <w:rPr>
          <w:rStyle w:val="token"/>
        </w:rPr>
        <w:t>var</w:t>
      </w:r>
      <w:r w:rsidRPr="0026272B">
        <w:rPr>
          <w:rStyle w:val="HTMLCode"/>
          <w:rFonts w:cs="Segoe UI"/>
        </w:rPr>
        <w:t xml:space="preserve"> obj </w:t>
      </w:r>
      <w:r w:rsidRPr="0026272B">
        <w:rPr>
          <w:rStyle w:val="token"/>
        </w:rPr>
        <w:t>=</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set</w:t>
      </w:r>
      <w:r w:rsidRPr="0026272B">
        <w:rPr>
          <w:rStyle w:val="HTMLCode"/>
          <w:rFonts w:cs="Segoe UI"/>
        </w:rPr>
        <w:t xml:space="preserve"> </w:t>
      </w:r>
      <w:r w:rsidRPr="0026272B">
        <w:rPr>
          <w:rStyle w:val="token"/>
        </w:rPr>
        <w:t>p(</w:t>
      </w:r>
      <w:r w:rsidRPr="0026272B">
        <w:rPr>
          <w:rStyle w:val="HTMLCode"/>
          <w:rFonts w:cs="Segoe UI"/>
        </w:rPr>
        <w:t>arguments</w:t>
      </w:r>
      <w:r w:rsidRPr="0026272B">
        <w:rPr>
          <w:rStyle w:val="token"/>
        </w:rPr>
        <w:t>)</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w:t>
      </w:r>
    </w:p>
    <w:p w:rsidR="00AF5A2D" w:rsidRPr="0026272B" w:rsidRDefault="00AF5A2D" w:rsidP="0026272B">
      <w:pPr>
        <w:pStyle w:val="CodeStyle"/>
        <w:rPr>
          <w:rStyle w:val="HTMLCode"/>
          <w:rFonts w:cs="Segoe UI"/>
        </w:rPr>
      </w:pPr>
      <w:r w:rsidRPr="0026272B">
        <w:rPr>
          <w:rStyle w:val="token"/>
        </w:rPr>
        <w:t>var</w:t>
      </w:r>
      <w:r w:rsidRPr="0026272B">
        <w:rPr>
          <w:rStyle w:val="HTMLCode"/>
          <w:rFonts w:cs="Segoe UI"/>
        </w:rPr>
        <w:t xml:space="preserve"> eval</w:t>
      </w:r>
      <w:r w:rsidRPr="0026272B">
        <w:rPr>
          <w:rStyle w:val="token"/>
        </w:rPr>
        <w:t>;</w:t>
      </w:r>
    </w:p>
    <w:p w:rsidR="00AF5A2D" w:rsidRPr="0026272B" w:rsidRDefault="00AF5A2D" w:rsidP="0026272B">
      <w:pPr>
        <w:pStyle w:val="CodeStyle"/>
        <w:rPr>
          <w:rStyle w:val="HTMLCode"/>
          <w:rFonts w:cs="Segoe UI"/>
        </w:rPr>
      </w:pPr>
      <w:r w:rsidRPr="0026272B">
        <w:rPr>
          <w:rStyle w:val="token"/>
        </w:rPr>
        <w:t>try</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catch</w:t>
      </w:r>
      <w:r w:rsidRPr="0026272B">
        <w:rPr>
          <w:rStyle w:val="HTMLCode"/>
          <w:rFonts w:cs="Segoe UI"/>
        </w:rPr>
        <w:t xml:space="preserve"> </w:t>
      </w:r>
      <w:r w:rsidRPr="0026272B">
        <w:rPr>
          <w:rStyle w:val="token"/>
        </w:rPr>
        <w:t>(arguments)</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w:t>
      </w:r>
    </w:p>
    <w:p w:rsidR="00AF5A2D" w:rsidRPr="0026272B" w:rsidRDefault="00AF5A2D" w:rsidP="0026272B">
      <w:pPr>
        <w:pStyle w:val="CodeStyle"/>
        <w:rPr>
          <w:rStyle w:val="HTMLCode"/>
          <w:rFonts w:cs="Segoe UI"/>
        </w:rPr>
      </w:pPr>
      <w:r w:rsidRPr="0026272B">
        <w:rPr>
          <w:rStyle w:val="token"/>
        </w:rPr>
        <w:t>function</w:t>
      </w:r>
      <w:r w:rsidRPr="0026272B">
        <w:rPr>
          <w:rStyle w:val="HTMLCode"/>
          <w:rFonts w:cs="Segoe UI"/>
        </w:rPr>
        <w:t xml:space="preserve"> </w:t>
      </w:r>
      <w:r w:rsidRPr="0026272B">
        <w:rPr>
          <w:rStyle w:val="token"/>
        </w:rPr>
        <w:t>x(</w:t>
      </w:r>
      <w:r w:rsidRPr="0026272B">
        <w:rPr>
          <w:rStyle w:val="HTMLCode"/>
          <w:rFonts w:cs="Segoe UI"/>
        </w:rPr>
        <w:t>eval</w:t>
      </w:r>
      <w:r w:rsidRPr="0026272B">
        <w:rPr>
          <w:rStyle w:val="token"/>
        </w:rPr>
        <w:t>)</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w:t>
      </w:r>
    </w:p>
    <w:p w:rsidR="00AF5A2D" w:rsidRPr="0026272B" w:rsidRDefault="00AF5A2D" w:rsidP="0026272B">
      <w:pPr>
        <w:pStyle w:val="CodeStyle"/>
        <w:rPr>
          <w:rStyle w:val="HTMLCode"/>
          <w:rFonts w:cs="Segoe UI"/>
        </w:rPr>
      </w:pPr>
      <w:r w:rsidRPr="0026272B">
        <w:rPr>
          <w:rStyle w:val="token"/>
        </w:rPr>
        <w:t>function</w:t>
      </w:r>
      <w:r w:rsidRPr="0026272B">
        <w:rPr>
          <w:rStyle w:val="HTMLCode"/>
          <w:rFonts w:cs="Segoe UI"/>
        </w:rPr>
        <w:t xml:space="preserve"> </w:t>
      </w:r>
      <w:r w:rsidRPr="0026272B">
        <w:rPr>
          <w:rStyle w:val="token"/>
        </w:rPr>
        <w:t>arguments()</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w:t>
      </w:r>
    </w:p>
    <w:p w:rsidR="00AF5A2D" w:rsidRPr="0026272B" w:rsidRDefault="00AF5A2D" w:rsidP="0026272B">
      <w:pPr>
        <w:pStyle w:val="CodeStyle"/>
        <w:rPr>
          <w:rStyle w:val="HTMLCode"/>
          <w:rFonts w:cs="Segoe UI"/>
        </w:rPr>
      </w:pPr>
      <w:r w:rsidRPr="0026272B">
        <w:rPr>
          <w:rStyle w:val="token"/>
        </w:rPr>
        <w:t>var</w:t>
      </w:r>
      <w:r w:rsidRPr="0026272B">
        <w:rPr>
          <w:rStyle w:val="HTMLCode"/>
          <w:rFonts w:cs="Segoe UI"/>
        </w:rPr>
        <w:t xml:space="preserve"> y </w:t>
      </w:r>
      <w:r w:rsidRPr="0026272B">
        <w:rPr>
          <w:rStyle w:val="token"/>
        </w:rPr>
        <w:t>=</w:t>
      </w:r>
      <w:r w:rsidRPr="0026272B">
        <w:rPr>
          <w:rStyle w:val="HTMLCode"/>
          <w:rFonts w:cs="Segoe UI"/>
        </w:rPr>
        <w:t xml:space="preserve"> </w:t>
      </w:r>
      <w:r w:rsidRPr="0026272B">
        <w:rPr>
          <w:rStyle w:val="token"/>
        </w:rPr>
        <w:t>function</w:t>
      </w:r>
      <w:r w:rsidRPr="0026272B">
        <w:rPr>
          <w:rStyle w:val="HTMLCode"/>
          <w:rFonts w:cs="Segoe UI"/>
        </w:rPr>
        <w:t xml:space="preserve"> </w:t>
      </w:r>
      <w:r w:rsidRPr="0026272B">
        <w:rPr>
          <w:rStyle w:val="token"/>
        </w:rPr>
        <w:t>eval()</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w:t>
      </w:r>
    </w:p>
    <w:p w:rsidR="00AF5A2D" w:rsidRDefault="00AF5A2D" w:rsidP="0026272B">
      <w:pPr>
        <w:pStyle w:val="CodeStyle"/>
        <w:rPr>
          <w:rStyle w:val="token"/>
        </w:rPr>
      </w:pPr>
      <w:r w:rsidRPr="0026272B">
        <w:rPr>
          <w:rStyle w:val="token"/>
        </w:rPr>
        <w:t>var</w:t>
      </w:r>
      <w:r w:rsidRPr="0026272B">
        <w:rPr>
          <w:rStyle w:val="HTMLCode"/>
          <w:rFonts w:cs="Segoe UI"/>
        </w:rPr>
        <w:t xml:space="preserve"> f </w:t>
      </w:r>
      <w:r w:rsidRPr="0026272B">
        <w:rPr>
          <w:rStyle w:val="token"/>
        </w:rPr>
        <w:t>=</w:t>
      </w:r>
      <w:r w:rsidRPr="0026272B">
        <w:rPr>
          <w:rStyle w:val="HTMLCode"/>
          <w:rFonts w:cs="Segoe UI"/>
        </w:rPr>
        <w:t xml:space="preserve"> </w:t>
      </w:r>
      <w:r w:rsidRPr="0026272B">
        <w:rPr>
          <w:rStyle w:val="token"/>
        </w:rPr>
        <w:t>new</w:t>
      </w:r>
      <w:r w:rsidRPr="0026272B">
        <w:rPr>
          <w:rStyle w:val="HTMLCode"/>
          <w:rFonts w:cs="Segoe UI"/>
        </w:rPr>
        <w:t xml:space="preserve"> </w:t>
      </w:r>
      <w:r w:rsidRPr="0026272B">
        <w:rPr>
          <w:rStyle w:val="token"/>
        </w:rPr>
        <w:t>Function("arguments",</w:t>
      </w:r>
      <w:r w:rsidRPr="0026272B">
        <w:rPr>
          <w:rStyle w:val="HTMLCode"/>
          <w:rFonts w:cs="Segoe UI"/>
        </w:rPr>
        <w:t xml:space="preserve"> </w:t>
      </w:r>
      <w:r w:rsidRPr="0026272B">
        <w:rPr>
          <w:rStyle w:val="token"/>
        </w:rPr>
        <w:t>"'use strict'; return 17;");</w:t>
      </w:r>
    </w:p>
    <w:p w:rsidR="0026272B" w:rsidRPr="0026272B" w:rsidRDefault="0026272B" w:rsidP="0026272B">
      <w:pPr>
        <w:pStyle w:val="CodeStyle"/>
      </w:pPr>
    </w:p>
    <w:p w:rsidR="00AF5A2D" w:rsidRPr="0026272B" w:rsidRDefault="00AF5A2D" w:rsidP="0026272B">
      <w:pPr>
        <w:pStyle w:val="ContentStyle"/>
      </w:pPr>
      <w:r w:rsidRPr="0026272B">
        <w:t>Second, strict mode code doesn't alias properties of</w:t>
      </w:r>
      <w:r w:rsidRPr="0026272B">
        <w:rPr>
          <w:rStyle w:val="apple-converted-space"/>
        </w:rPr>
        <w:t> </w:t>
      </w:r>
      <w:r w:rsidRPr="0026272B">
        <w:rPr>
          <w:rStyle w:val="HTMLCode"/>
          <w:rFonts w:ascii="Segoe UI" w:hAnsi="Segoe UI" w:cs="Segoe UI"/>
        </w:rPr>
        <w:t>arguments</w:t>
      </w:r>
      <w:r w:rsidRPr="0026272B">
        <w:rPr>
          <w:rStyle w:val="apple-converted-space"/>
        </w:rPr>
        <w:t> </w:t>
      </w:r>
      <w:r w:rsidRPr="0026272B">
        <w:t>objects created within it. In normal code within a function whose first argument is</w:t>
      </w:r>
      <w:r w:rsidRPr="0026272B">
        <w:rPr>
          <w:rStyle w:val="apple-converted-space"/>
        </w:rPr>
        <w:t> </w:t>
      </w:r>
      <w:r w:rsidRPr="0026272B">
        <w:rPr>
          <w:rStyle w:val="HTMLCode"/>
          <w:rFonts w:ascii="Segoe UI" w:hAnsi="Segoe UI" w:cs="Segoe UI"/>
        </w:rPr>
        <w:t>arg</w:t>
      </w:r>
      <w:r w:rsidRPr="0026272B">
        <w:t>, setting</w:t>
      </w:r>
      <w:r w:rsidRPr="0026272B">
        <w:rPr>
          <w:rStyle w:val="apple-converted-space"/>
        </w:rPr>
        <w:t> </w:t>
      </w:r>
      <w:r w:rsidRPr="0026272B">
        <w:rPr>
          <w:rStyle w:val="HTMLCode"/>
          <w:rFonts w:ascii="Segoe UI" w:hAnsi="Segoe UI" w:cs="Segoe UI"/>
        </w:rPr>
        <w:t>arg</w:t>
      </w:r>
      <w:r w:rsidRPr="0026272B">
        <w:rPr>
          <w:rStyle w:val="apple-converted-space"/>
        </w:rPr>
        <w:t> </w:t>
      </w:r>
      <w:r w:rsidRPr="0026272B">
        <w:t>also sets</w:t>
      </w:r>
      <w:r w:rsidRPr="0026272B">
        <w:rPr>
          <w:rStyle w:val="apple-converted-space"/>
        </w:rPr>
        <w:t> </w:t>
      </w:r>
      <w:r w:rsidRPr="0026272B">
        <w:rPr>
          <w:rStyle w:val="HTMLCode"/>
          <w:rFonts w:ascii="Segoe UI" w:hAnsi="Segoe UI" w:cs="Segoe UI"/>
        </w:rPr>
        <w:t>arguments[0]</w:t>
      </w:r>
      <w:r w:rsidRPr="0026272B">
        <w:t>, and vice versa (unless no arguments were provided or</w:t>
      </w:r>
      <w:r w:rsidRPr="0026272B">
        <w:rPr>
          <w:rStyle w:val="apple-converted-space"/>
        </w:rPr>
        <w:t> </w:t>
      </w:r>
      <w:r w:rsidRPr="0026272B">
        <w:rPr>
          <w:rStyle w:val="HTMLCode"/>
          <w:rFonts w:ascii="Segoe UI" w:hAnsi="Segoe UI" w:cs="Segoe UI"/>
        </w:rPr>
        <w:t>arguments[0]</w:t>
      </w:r>
      <w:r w:rsidRPr="0026272B">
        <w:rPr>
          <w:rStyle w:val="apple-converted-space"/>
        </w:rPr>
        <w:t> </w:t>
      </w:r>
      <w:r w:rsidRPr="0026272B">
        <w:t>is deleted).</w:t>
      </w:r>
      <w:r w:rsidRPr="0026272B">
        <w:rPr>
          <w:rStyle w:val="apple-converted-space"/>
        </w:rPr>
        <w:t> </w:t>
      </w:r>
      <w:r w:rsidRPr="0026272B">
        <w:rPr>
          <w:rStyle w:val="HTMLCode"/>
          <w:rFonts w:ascii="Segoe UI" w:hAnsi="Segoe UI" w:cs="Segoe UI"/>
        </w:rPr>
        <w:t>arguments</w:t>
      </w:r>
      <w:r w:rsidRPr="0026272B">
        <w:t>objects for strict mode functions store the original arguments when the function was invoked.</w:t>
      </w:r>
      <w:r w:rsidRPr="0026272B">
        <w:rPr>
          <w:rStyle w:val="apple-converted-space"/>
        </w:rPr>
        <w:t> </w:t>
      </w:r>
      <w:r w:rsidRPr="0026272B">
        <w:rPr>
          <w:rStyle w:val="HTMLCode"/>
          <w:rFonts w:ascii="Segoe UI" w:hAnsi="Segoe UI" w:cs="Segoe UI"/>
        </w:rPr>
        <w:t>arguments[i]</w:t>
      </w:r>
      <w:r w:rsidRPr="0026272B">
        <w:rPr>
          <w:rStyle w:val="apple-converted-space"/>
        </w:rPr>
        <w:t> </w:t>
      </w:r>
      <w:r w:rsidRPr="0026272B">
        <w:t>does not track the value of the corresponding named argument, nor does a named argument track the value in the corresponding</w:t>
      </w:r>
      <w:r w:rsidRPr="0026272B">
        <w:rPr>
          <w:rStyle w:val="apple-converted-space"/>
        </w:rPr>
        <w:t> </w:t>
      </w:r>
      <w:r w:rsidRPr="0026272B">
        <w:rPr>
          <w:rStyle w:val="HTMLCode"/>
          <w:rFonts w:ascii="Segoe UI" w:hAnsi="Segoe UI" w:cs="Segoe UI"/>
        </w:rPr>
        <w:t>arguments[i]</w:t>
      </w:r>
      <w:r w:rsidRPr="0026272B">
        <w:t>.</w:t>
      </w:r>
    </w:p>
    <w:p w:rsidR="00AF5A2D" w:rsidRPr="0026272B" w:rsidRDefault="00AF5A2D" w:rsidP="0026272B">
      <w:pPr>
        <w:pStyle w:val="CodeStyle"/>
        <w:rPr>
          <w:rStyle w:val="HTMLCode"/>
          <w:rFonts w:cs="Segoe UI"/>
        </w:rPr>
      </w:pPr>
      <w:r w:rsidRPr="0026272B">
        <w:rPr>
          <w:rStyle w:val="token"/>
        </w:rPr>
        <w:t>function</w:t>
      </w:r>
      <w:r w:rsidRPr="0026272B">
        <w:rPr>
          <w:rStyle w:val="HTMLCode"/>
          <w:rFonts w:cs="Segoe UI"/>
        </w:rPr>
        <w:t xml:space="preserve"> </w:t>
      </w:r>
      <w:r w:rsidRPr="0026272B">
        <w:rPr>
          <w:rStyle w:val="token"/>
        </w:rPr>
        <w:t>f(</w:t>
      </w:r>
      <w:r w:rsidRPr="0026272B">
        <w:rPr>
          <w:rStyle w:val="HTMLCode"/>
          <w:rFonts w:cs="Segoe UI"/>
        </w:rPr>
        <w:t>a</w:t>
      </w:r>
      <w:r w:rsidRPr="0026272B">
        <w:rPr>
          <w:rStyle w:val="token"/>
        </w:rPr>
        <w:t>){</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"use strict";</w:t>
      </w:r>
    </w:p>
    <w:p w:rsidR="00AF5A2D" w:rsidRPr="0026272B" w:rsidRDefault="00AF5A2D" w:rsidP="0026272B">
      <w:pPr>
        <w:pStyle w:val="CodeStyle"/>
        <w:rPr>
          <w:rStyle w:val="HTMLCode"/>
          <w:rFonts w:cs="Segoe UI"/>
        </w:rPr>
      </w:pPr>
      <w:r w:rsidRPr="0026272B">
        <w:rPr>
          <w:rStyle w:val="HTMLCode"/>
          <w:rFonts w:cs="Segoe UI"/>
        </w:rPr>
        <w:t xml:space="preserve">  a </w:t>
      </w:r>
      <w:r w:rsidRPr="0026272B">
        <w:rPr>
          <w:rStyle w:val="token"/>
        </w:rPr>
        <w:t>=</w:t>
      </w:r>
      <w:r w:rsidRPr="0026272B">
        <w:rPr>
          <w:rStyle w:val="HTMLCode"/>
          <w:rFonts w:cs="Segoe UI"/>
        </w:rPr>
        <w:t xml:space="preserve"> </w:t>
      </w:r>
      <w:r w:rsidRPr="0026272B">
        <w:rPr>
          <w:rStyle w:val="token"/>
        </w:rPr>
        <w:t>42;</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return</w:t>
      </w:r>
      <w:r w:rsidRPr="0026272B">
        <w:rPr>
          <w:rStyle w:val="HTMLCode"/>
          <w:rFonts w:cs="Segoe UI"/>
        </w:rPr>
        <w:t xml:space="preserve"> </w:t>
      </w:r>
      <w:r w:rsidRPr="0026272B">
        <w:rPr>
          <w:rStyle w:val="token"/>
        </w:rPr>
        <w:t>[</w:t>
      </w:r>
      <w:r w:rsidRPr="0026272B">
        <w:rPr>
          <w:rStyle w:val="HTMLCode"/>
          <w:rFonts w:cs="Segoe UI"/>
        </w:rPr>
        <w:t>a</w:t>
      </w:r>
      <w:r w:rsidRPr="0026272B">
        <w:rPr>
          <w:rStyle w:val="token"/>
        </w:rPr>
        <w:t>,</w:t>
      </w:r>
      <w:r w:rsidRPr="0026272B">
        <w:rPr>
          <w:rStyle w:val="HTMLCode"/>
          <w:rFonts w:cs="Segoe UI"/>
        </w:rPr>
        <w:t xml:space="preserve"> arguments</w:t>
      </w:r>
      <w:r w:rsidRPr="0026272B">
        <w:rPr>
          <w:rStyle w:val="token"/>
        </w:rPr>
        <w:t>[0]];</w:t>
      </w:r>
    </w:p>
    <w:p w:rsidR="00AF5A2D" w:rsidRPr="0026272B" w:rsidRDefault="00AF5A2D" w:rsidP="0026272B">
      <w:pPr>
        <w:pStyle w:val="CodeStyle"/>
        <w:rPr>
          <w:rStyle w:val="HTMLCode"/>
          <w:rFonts w:cs="Segoe UI"/>
        </w:rPr>
      </w:pPr>
      <w:r w:rsidRPr="0026272B">
        <w:rPr>
          <w:rStyle w:val="token"/>
        </w:rPr>
        <w:lastRenderedPageBreak/>
        <w:t>}</w:t>
      </w:r>
    </w:p>
    <w:p w:rsidR="00AF5A2D" w:rsidRPr="0026272B" w:rsidRDefault="00AF5A2D" w:rsidP="0026272B">
      <w:pPr>
        <w:pStyle w:val="CodeStyle"/>
        <w:rPr>
          <w:rStyle w:val="HTMLCode"/>
          <w:rFonts w:cs="Segoe UI"/>
        </w:rPr>
      </w:pPr>
      <w:r w:rsidRPr="0026272B">
        <w:rPr>
          <w:rStyle w:val="token"/>
        </w:rPr>
        <w:t>var</w:t>
      </w:r>
      <w:r w:rsidRPr="0026272B">
        <w:rPr>
          <w:rStyle w:val="HTMLCode"/>
          <w:rFonts w:cs="Segoe UI"/>
        </w:rPr>
        <w:t xml:space="preserve"> pair </w:t>
      </w:r>
      <w:r w:rsidRPr="0026272B">
        <w:rPr>
          <w:rStyle w:val="token"/>
        </w:rPr>
        <w:t>=</w:t>
      </w:r>
      <w:r w:rsidRPr="0026272B">
        <w:rPr>
          <w:rStyle w:val="HTMLCode"/>
          <w:rFonts w:cs="Segoe UI"/>
        </w:rPr>
        <w:t xml:space="preserve"> </w:t>
      </w:r>
      <w:r w:rsidRPr="0026272B">
        <w:rPr>
          <w:rStyle w:val="token"/>
        </w:rPr>
        <w:t>f(17);</w:t>
      </w:r>
    </w:p>
    <w:p w:rsidR="00AF5A2D" w:rsidRPr="0026272B" w:rsidRDefault="00AF5A2D" w:rsidP="0026272B">
      <w:pPr>
        <w:pStyle w:val="CodeStyle"/>
        <w:rPr>
          <w:rStyle w:val="HTMLCode"/>
          <w:rFonts w:cs="Segoe UI"/>
        </w:rPr>
      </w:pPr>
      <w:r w:rsidRPr="0026272B">
        <w:rPr>
          <w:rStyle w:val="HTMLCode"/>
          <w:rFonts w:cs="Segoe UI"/>
        </w:rPr>
        <w:t>console</w:t>
      </w:r>
      <w:r w:rsidRPr="0026272B">
        <w:rPr>
          <w:rStyle w:val="token"/>
        </w:rPr>
        <w:t>.assert(</w:t>
      </w:r>
      <w:r w:rsidRPr="0026272B">
        <w:rPr>
          <w:rStyle w:val="HTMLCode"/>
          <w:rFonts w:cs="Segoe UI"/>
        </w:rPr>
        <w:t>pair</w:t>
      </w:r>
      <w:r w:rsidRPr="0026272B">
        <w:rPr>
          <w:rStyle w:val="token"/>
        </w:rPr>
        <w:t>[0]</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42);</w:t>
      </w:r>
    </w:p>
    <w:p w:rsidR="00AF5A2D" w:rsidRDefault="00AF5A2D" w:rsidP="0026272B">
      <w:pPr>
        <w:pStyle w:val="CodeStyle"/>
        <w:rPr>
          <w:rStyle w:val="token"/>
        </w:rPr>
      </w:pPr>
      <w:r w:rsidRPr="0026272B">
        <w:rPr>
          <w:rStyle w:val="HTMLCode"/>
          <w:rFonts w:cs="Segoe UI"/>
        </w:rPr>
        <w:t>console</w:t>
      </w:r>
      <w:r w:rsidRPr="0026272B">
        <w:rPr>
          <w:rStyle w:val="token"/>
        </w:rPr>
        <w:t>.assert(</w:t>
      </w:r>
      <w:r w:rsidRPr="0026272B">
        <w:rPr>
          <w:rStyle w:val="HTMLCode"/>
          <w:rFonts w:cs="Segoe UI"/>
        </w:rPr>
        <w:t>pair</w:t>
      </w:r>
      <w:r w:rsidRPr="0026272B">
        <w:rPr>
          <w:rStyle w:val="token"/>
        </w:rPr>
        <w:t>[1]</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17);</w:t>
      </w:r>
    </w:p>
    <w:p w:rsidR="0026272B" w:rsidRPr="0026272B" w:rsidRDefault="0026272B" w:rsidP="0026272B">
      <w:pPr>
        <w:pStyle w:val="CodeStyle"/>
      </w:pPr>
    </w:p>
    <w:p w:rsidR="00AF5A2D" w:rsidRDefault="00AF5A2D" w:rsidP="0026272B">
      <w:pPr>
        <w:pStyle w:val="ContentStyle"/>
      </w:pPr>
      <w:r>
        <w:t>Third,</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arguments.callee</w:t>
      </w:r>
      <w:r>
        <w:rPr>
          <w:rStyle w:val="apple-converted-space"/>
          <w:rFonts w:ascii="Arial" w:hAnsi="Arial" w:cs="Arial"/>
          <w:color w:val="3B3C40"/>
          <w:sz w:val="21"/>
          <w:szCs w:val="21"/>
        </w:rPr>
        <w:t> </w:t>
      </w:r>
      <w:r>
        <w:t>is no longer supported. In normal code</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arguments.callee</w:t>
      </w:r>
      <w:r>
        <w:rPr>
          <w:rStyle w:val="apple-converted-space"/>
          <w:rFonts w:ascii="Arial" w:hAnsi="Arial" w:cs="Arial"/>
          <w:color w:val="3B3C40"/>
          <w:sz w:val="21"/>
          <w:szCs w:val="21"/>
        </w:rPr>
        <w:t> </w:t>
      </w:r>
      <w:r>
        <w:t>refers to the enclosing function. This use case is weak: simply name the enclosing function! Moreover,</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arguments.callee</w:t>
      </w:r>
      <w:r>
        <w:rPr>
          <w:rStyle w:val="apple-converted-space"/>
          <w:rFonts w:ascii="Arial" w:hAnsi="Arial" w:cs="Arial"/>
          <w:color w:val="3B3C40"/>
          <w:sz w:val="21"/>
          <w:szCs w:val="21"/>
        </w:rPr>
        <w:t> </w:t>
      </w:r>
      <w:r>
        <w:t>substantially hinders optimizations like inlining functions, because it must be made possible to provide a reference to the un-inlined function if</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arguments.callee</w:t>
      </w:r>
      <w:r>
        <w:rPr>
          <w:rStyle w:val="apple-converted-space"/>
          <w:rFonts w:ascii="Arial" w:hAnsi="Arial" w:cs="Arial"/>
          <w:color w:val="3B3C40"/>
          <w:sz w:val="21"/>
          <w:szCs w:val="21"/>
        </w:rPr>
        <w:t> </w:t>
      </w:r>
      <w:r>
        <w:t>is accessed.</w:t>
      </w:r>
      <w:r>
        <w:rPr>
          <w:rStyle w:val="apple-converted-space"/>
          <w:rFonts w:ascii="Arial" w:hAnsi="Arial" w:cs="Arial"/>
          <w:color w:val="3B3C40"/>
          <w:sz w:val="21"/>
          <w:szCs w:val="21"/>
        </w:rPr>
        <w:t> </w:t>
      </w:r>
      <w:r>
        <w:rPr>
          <w:rStyle w:val="HTMLCode"/>
          <w:rFonts w:ascii="Consolas" w:hAnsi="Consolas" w:cs="Consolas"/>
          <w:color w:val="3B3C40"/>
          <w:bdr w:val="none" w:sz="0" w:space="0" w:color="auto" w:frame="1"/>
        </w:rPr>
        <w:t>arguments.callee</w:t>
      </w:r>
      <w:r>
        <w:rPr>
          <w:rStyle w:val="apple-converted-space"/>
          <w:rFonts w:ascii="Arial" w:hAnsi="Arial" w:cs="Arial"/>
          <w:color w:val="3B3C40"/>
          <w:sz w:val="21"/>
          <w:szCs w:val="21"/>
        </w:rPr>
        <w:t> </w:t>
      </w:r>
      <w:r>
        <w:t>for strict mode functions is a non-deletable property which throws when set or retrieved:</w:t>
      </w:r>
    </w:p>
    <w:p w:rsidR="00AF5A2D" w:rsidRPr="0026272B" w:rsidRDefault="00AF5A2D" w:rsidP="0026272B">
      <w:pPr>
        <w:pStyle w:val="CodeStyle"/>
        <w:rPr>
          <w:rStyle w:val="HTMLCode"/>
          <w:rFonts w:cs="Segoe UI"/>
        </w:rPr>
      </w:pPr>
      <w:r w:rsidRPr="0026272B">
        <w:rPr>
          <w:rStyle w:val="token"/>
        </w:rPr>
        <w:t>"use strict";</w:t>
      </w:r>
    </w:p>
    <w:p w:rsidR="00AF5A2D" w:rsidRPr="0026272B" w:rsidRDefault="00AF5A2D" w:rsidP="0026272B">
      <w:pPr>
        <w:pStyle w:val="CodeStyle"/>
        <w:rPr>
          <w:rStyle w:val="HTMLCode"/>
          <w:rFonts w:cs="Segoe UI"/>
        </w:rPr>
      </w:pPr>
      <w:r w:rsidRPr="0026272B">
        <w:rPr>
          <w:rStyle w:val="token"/>
        </w:rPr>
        <w:t>var</w:t>
      </w:r>
      <w:r w:rsidRPr="0026272B">
        <w:rPr>
          <w:rStyle w:val="HTMLCode"/>
          <w:rFonts w:cs="Segoe UI"/>
        </w:rPr>
        <w:t xml:space="preserve"> f </w:t>
      </w:r>
      <w:r w:rsidRPr="0026272B">
        <w:rPr>
          <w:rStyle w:val="token"/>
        </w:rPr>
        <w:t>=</w:t>
      </w:r>
      <w:r w:rsidRPr="0026272B">
        <w:rPr>
          <w:rStyle w:val="HTMLCode"/>
          <w:rFonts w:cs="Segoe UI"/>
        </w:rPr>
        <w:t xml:space="preserve"> </w:t>
      </w:r>
      <w:r w:rsidRPr="0026272B">
        <w:rPr>
          <w:rStyle w:val="token"/>
        </w:rPr>
        <w:t>function()</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return</w:t>
      </w:r>
      <w:r w:rsidRPr="0026272B">
        <w:rPr>
          <w:rStyle w:val="HTMLCode"/>
          <w:rFonts w:cs="Segoe UI"/>
        </w:rPr>
        <w:t xml:space="preserve"> arguments</w:t>
      </w:r>
      <w:r w:rsidRPr="0026272B">
        <w:rPr>
          <w:rStyle w:val="token"/>
        </w:rPr>
        <w:t>.</w:t>
      </w:r>
      <w:r w:rsidRPr="0026272B">
        <w:rPr>
          <w:rStyle w:val="HTMLCode"/>
          <w:rFonts w:cs="Segoe UI"/>
        </w:rPr>
        <w:t>callee</w:t>
      </w:r>
      <w:r w:rsidRPr="0026272B">
        <w:rPr>
          <w:rStyle w:val="token"/>
        </w:rPr>
        <w:t>;</w:t>
      </w:r>
      <w:r w:rsidRPr="0026272B">
        <w:rPr>
          <w:rStyle w:val="HTMLCode"/>
          <w:rFonts w:cs="Segoe UI"/>
        </w:rPr>
        <w:t xml:space="preserve"> </w:t>
      </w:r>
      <w:r w:rsidRPr="0026272B">
        <w:rPr>
          <w:rStyle w:val="token"/>
        </w:rPr>
        <w:t>};</w:t>
      </w:r>
    </w:p>
    <w:p w:rsidR="00AF5A2D" w:rsidRPr="0026272B" w:rsidRDefault="00AF5A2D" w:rsidP="0026272B">
      <w:pPr>
        <w:pStyle w:val="CodeStyle"/>
      </w:pPr>
      <w:r w:rsidRPr="0026272B">
        <w:rPr>
          <w:rStyle w:val="token"/>
        </w:rPr>
        <w:t>f();</w:t>
      </w:r>
      <w:r w:rsidRPr="0026272B">
        <w:rPr>
          <w:rStyle w:val="HTMLCode"/>
          <w:rFonts w:cs="Segoe UI"/>
        </w:rPr>
        <w:t xml:space="preserve"> </w:t>
      </w:r>
      <w:r w:rsidRPr="0026272B">
        <w:rPr>
          <w:rStyle w:val="token"/>
        </w:rPr>
        <w:t>// throws a TypeError</w:t>
      </w:r>
    </w:p>
    <w:p w:rsidR="0026272B" w:rsidRDefault="0026272B" w:rsidP="0026272B">
      <w:pPr>
        <w:pStyle w:val="ContentStyle"/>
        <w:rPr>
          <w:b/>
          <w:u w:val="single"/>
        </w:rPr>
      </w:pPr>
    </w:p>
    <w:p w:rsidR="00AF5A2D" w:rsidRPr="0026272B" w:rsidRDefault="00AF5A2D" w:rsidP="0026272B">
      <w:pPr>
        <w:pStyle w:val="ContentStyle"/>
        <w:rPr>
          <w:b/>
          <w:u w:val="single"/>
        </w:rPr>
      </w:pPr>
      <w:r w:rsidRPr="0026272B">
        <w:rPr>
          <w:b/>
          <w:u w:val="single"/>
        </w:rPr>
        <w:t>"Securing" JavaScript</w:t>
      </w:r>
    </w:p>
    <w:p w:rsidR="00AF5A2D" w:rsidRPr="0026272B" w:rsidRDefault="00AF5A2D" w:rsidP="0026272B">
      <w:pPr>
        <w:pStyle w:val="ContentStyle"/>
      </w:pPr>
      <w:r w:rsidRPr="0026272B">
        <w:t>Strict mode makes it easier to write "secure" JavaScript. Some websites now provide ways for users to write JavaScript which will be run by the website</w:t>
      </w:r>
      <w:r w:rsidRPr="0026272B">
        <w:rPr>
          <w:rStyle w:val="apple-converted-space"/>
        </w:rPr>
        <w:t> </w:t>
      </w:r>
      <w:r w:rsidRPr="0026272B">
        <w:rPr>
          <w:rStyle w:val="Emphasis"/>
          <w:i w:val="0"/>
          <w:iCs w:val="0"/>
        </w:rPr>
        <w:t>on behalf of other users</w:t>
      </w:r>
      <w:r w:rsidRPr="0026272B">
        <w:t>. JavaScript in browsers can access the user's private information, so such JavaScript must be partially transformed before it is run, to censor access to forbidden functionality. JavaScript's flexibility makes it effectively impossible to do this without many runtime checks. Certain language functions are so pervasive that performing runtime checks has considerable performance cost. A few strict mode tweaks, plus requiring that user-submitted JavaScript be strict mode code and that it be invoked in a certain manner, substantially reduce the need for those runtime checks.</w:t>
      </w:r>
    </w:p>
    <w:p w:rsidR="00AF5A2D" w:rsidRPr="0026272B" w:rsidRDefault="00AF5A2D" w:rsidP="0026272B">
      <w:pPr>
        <w:pStyle w:val="ContentStyle"/>
      </w:pPr>
      <w:r w:rsidRPr="0026272B">
        <w:t>First, the value passed as</w:t>
      </w:r>
      <w:r w:rsidRPr="0026272B">
        <w:rPr>
          <w:rStyle w:val="apple-converted-space"/>
        </w:rPr>
        <w:t> </w:t>
      </w:r>
      <w:r w:rsidRPr="0026272B">
        <w:rPr>
          <w:rStyle w:val="HTMLCode"/>
          <w:rFonts w:ascii="Segoe UI" w:hAnsi="Segoe UI" w:cs="Segoe UI"/>
        </w:rPr>
        <w:t>this</w:t>
      </w:r>
      <w:r w:rsidRPr="0026272B">
        <w:rPr>
          <w:rStyle w:val="apple-converted-space"/>
        </w:rPr>
        <w:t> </w:t>
      </w:r>
      <w:r w:rsidRPr="0026272B">
        <w:t>to a function in strict mode is not forced into being an object (a.k.a. "boxed"). For a normal function,</w:t>
      </w:r>
      <w:r w:rsidRPr="0026272B">
        <w:rPr>
          <w:rStyle w:val="apple-converted-space"/>
        </w:rPr>
        <w:t> </w:t>
      </w:r>
      <w:r w:rsidRPr="0026272B">
        <w:rPr>
          <w:rStyle w:val="HTMLCode"/>
          <w:rFonts w:ascii="Segoe UI" w:hAnsi="Segoe UI" w:cs="Segoe UI"/>
        </w:rPr>
        <w:t>this</w:t>
      </w:r>
      <w:r w:rsidRPr="0026272B">
        <w:rPr>
          <w:rStyle w:val="apple-converted-space"/>
        </w:rPr>
        <w:t> </w:t>
      </w:r>
      <w:r w:rsidRPr="0026272B">
        <w:t>is always an object: either the provided object if called with an object-valued</w:t>
      </w:r>
      <w:r w:rsidRPr="0026272B">
        <w:rPr>
          <w:rStyle w:val="apple-converted-space"/>
        </w:rPr>
        <w:t> </w:t>
      </w:r>
      <w:r w:rsidRPr="0026272B">
        <w:rPr>
          <w:rStyle w:val="HTMLCode"/>
          <w:rFonts w:ascii="Segoe UI" w:hAnsi="Segoe UI" w:cs="Segoe UI"/>
        </w:rPr>
        <w:t>this</w:t>
      </w:r>
      <w:r w:rsidRPr="0026272B">
        <w:t>; the value, boxed, if called with a Boolean, string, or number</w:t>
      </w:r>
      <w:r w:rsidRPr="0026272B">
        <w:rPr>
          <w:rStyle w:val="apple-converted-space"/>
        </w:rPr>
        <w:t> </w:t>
      </w:r>
      <w:r w:rsidRPr="0026272B">
        <w:rPr>
          <w:rStyle w:val="HTMLCode"/>
          <w:rFonts w:ascii="Segoe UI" w:hAnsi="Segoe UI" w:cs="Segoe UI"/>
        </w:rPr>
        <w:t>this</w:t>
      </w:r>
      <w:r w:rsidRPr="0026272B">
        <w:t>; or the global object if called with an</w:t>
      </w:r>
      <w:r w:rsidRPr="0026272B">
        <w:rPr>
          <w:rStyle w:val="apple-converted-space"/>
        </w:rPr>
        <w:t> </w:t>
      </w:r>
      <w:r w:rsidRPr="0026272B">
        <w:rPr>
          <w:rStyle w:val="HTMLCode"/>
          <w:rFonts w:ascii="Segoe UI" w:hAnsi="Segoe UI" w:cs="Segoe UI"/>
        </w:rPr>
        <w:t>undefined</w:t>
      </w:r>
      <w:r w:rsidRPr="0026272B">
        <w:rPr>
          <w:rStyle w:val="apple-converted-space"/>
        </w:rPr>
        <w:t> </w:t>
      </w:r>
      <w:r w:rsidRPr="0026272B">
        <w:t>or</w:t>
      </w:r>
      <w:r w:rsidRPr="0026272B">
        <w:rPr>
          <w:rStyle w:val="apple-converted-space"/>
        </w:rPr>
        <w:t> </w:t>
      </w:r>
      <w:r w:rsidRPr="0026272B">
        <w:rPr>
          <w:rStyle w:val="HTMLCode"/>
          <w:rFonts w:ascii="Segoe UI" w:hAnsi="Segoe UI" w:cs="Segoe UI"/>
        </w:rPr>
        <w:t>null</w:t>
      </w:r>
      <w:r w:rsidRPr="0026272B">
        <w:rPr>
          <w:rStyle w:val="apple-converted-space"/>
        </w:rPr>
        <w:t> </w:t>
      </w:r>
      <w:r w:rsidRPr="0026272B">
        <w:rPr>
          <w:rStyle w:val="HTMLCode"/>
          <w:rFonts w:ascii="Segoe UI" w:hAnsi="Segoe UI" w:cs="Segoe UI"/>
        </w:rPr>
        <w:t>this</w:t>
      </w:r>
      <w:r w:rsidRPr="0026272B">
        <w:t>. (Use</w:t>
      </w:r>
      <w:r w:rsidRPr="0026272B">
        <w:rPr>
          <w:rStyle w:val="apple-converted-space"/>
        </w:rPr>
        <w:t> </w:t>
      </w:r>
      <w:hyperlink r:id="rId568" w:tooltip="en-US/JavaScript/Reference/Global_Objects/Function/call" w:history="1">
        <w:r w:rsidRPr="0026272B">
          <w:rPr>
            <w:rStyle w:val="HTMLCode"/>
            <w:rFonts w:ascii="Segoe UI" w:hAnsi="Segoe UI" w:cs="Segoe UI"/>
          </w:rPr>
          <w:t>call</w:t>
        </w:r>
      </w:hyperlink>
      <w:r w:rsidRPr="0026272B">
        <w:t>,</w:t>
      </w:r>
      <w:r w:rsidRPr="0026272B">
        <w:rPr>
          <w:rStyle w:val="apple-converted-space"/>
        </w:rPr>
        <w:t> </w:t>
      </w:r>
      <w:hyperlink r:id="rId569" w:tooltip="en-US/JavaScript/Reference/Global_Objects/Function/apply" w:history="1">
        <w:r w:rsidRPr="0026272B">
          <w:rPr>
            <w:rStyle w:val="HTMLCode"/>
            <w:rFonts w:ascii="Segoe UI" w:hAnsi="Segoe UI" w:cs="Segoe UI"/>
          </w:rPr>
          <w:t>apply</w:t>
        </w:r>
      </w:hyperlink>
      <w:r w:rsidRPr="0026272B">
        <w:t>, or</w:t>
      </w:r>
      <w:r w:rsidRPr="0026272B">
        <w:rPr>
          <w:rStyle w:val="apple-converted-space"/>
        </w:rPr>
        <w:t> </w:t>
      </w:r>
      <w:hyperlink r:id="rId570" w:tooltip="en-US/JavaScript/Reference/Global_Objects/Function/bind" w:history="1">
        <w:r w:rsidRPr="0026272B">
          <w:rPr>
            <w:rStyle w:val="HTMLCode"/>
            <w:rFonts w:ascii="Segoe UI" w:hAnsi="Segoe UI" w:cs="Segoe UI"/>
          </w:rPr>
          <w:t>bind</w:t>
        </w:r>
      </w:hyperlink>
      <w:r w:rsidRPr="0026272B">
        <w:rPr>
          <w:rStyle w:val="apple-converted-space"/>
        </w:rPr>
        <w:t> </w:t>
      </w:r>
      <w:r w:rsidRPr="0026272B">
        <w:t>to specify a particular</w:t>
      </w:r>
      <w:r w:rsidRPr="0026272B">
        <w:rPr>
          <w:rStyle w:val="apple-converted-space"/>
        </w:rPr>
        <w:t> </w:t>
      </w:r>
      <w:r w:rsidRPr="0026272B">
        <w:rPr>
          <w:rStyle w:val="HTMLCode"/>
          <w:rFonts w:ascii="Segoe UI" w:hAnsi="Segoe UI" w:cs="Segoe UI"/>
        </w:rPr>
        <w:t>this</w:t>
      </w:r>
      <w:r w:rsidRPr="0026272B">
        <w:t>.) Not only is automatic boxing a performance cost, but exposing the global object in browsers is a security hazard, because the global object provides access to functionality that "secure" JavaScript environments must restrict. Thus for a strict mode function, the specified</w:t>
      </w:r>
      <w:r w:rsidRPr="0026272B">
        <w:rPr>
          <w:rStyle w:val="apple-converted-space"/>
        </w:rPr>
        <w:t> </w:t>
      </w:r>
      <w:r w:rsidRPr="0026272B">
        <w:rPr>
          <w:rStyle w:val="HTMLCode"/>
          <w:rFonts w:ascii="Segoe UI" w:hAnsi="Segoe UI" w:cs="Segoe UI"/>
        </w:rPr>
        <w:t>this</w:t>
      </w:r>
      <w:r w:rsidRPr="0026272B">
        <w:rPr>
          <w:rStyle w:val="apple-converted-space"/>
        </w:rPr>
        <w:t> </w:t>
      </w:r>
      <w:r w:rsidRPr="0026272B">
        <w:t>is not boxed into an object, and if unspecified,</w:t>
      </w:r>
      <w:r w:rsidRPr="0026272B">
        <w:rPr>
          <w:rStyle w:val="apple-converted-space"/>
        </w:rPr>
        <w:t> </w:t>
      </w:r>
      <w:r w:rsidRPr="0026272B">
        <w:rPr>
          <w:rStyle w:val="HTMLCode"/>
          <w:rFonts w:ascii="Segoe UI" w:hAnsi="Segoe UI" w:cs="Segoe UI"/>
        </w:rPr>
        <w:t>this</w:t>
      </w:r>
      <w:r w:rsidRPr="0026272B">
        <w:rPr>
          <w:rStyle w:val="apple-converted-space"/>
        </w:rPr>
        <w:t> </w:t>
      </w:r>
      <w:r w:rsidRPr="0026272B">
        <w:t>will be</w:t>
      </w:r>
      <w:r w:rsidRPr="0026272B">
        <w:rPr>
          <w:rStyle w:val="apple-converted-space"/>
        </w:rPr>
        <w:t> </w:t>
      </w:r>
      <w:r w:rsidRPr="0026272B">
        <w:rPr>
          <w:rStyle w:val="HTMLCode"/>
          <w:rFonts w:ascii="Segoe UI" w:hAnsi="Segoe UI" w:cs="Segoe UI"/>
        </w:rPr>
        <w:t>undefined</w:t>
      </w:r>
      <w:r w:rsidRPr="0026272B">
        <w:t>:</w:t>
      </w:r>
    </w:p>
    <w:p w:rsidR="00AF5A2D" w:rsidRPr="0026272B" w:rsidRDefault="00AF5A2D" w:rsidP="0026272B">
      <w:pPr>
        <w:pStyle w:val="CodeStyle"/>
        <w:rPr>
          <w:rStyle w:val="HTMLCode"/>
          <w:rFonts w:cs="Segoe UI"/>
        </w:rPr>
      </w:pPr>
      <w:r w:rsidRPr="0026272B">
        <w:rPr>
          <w:rStyle w:val="token"/>
        </w:rPr>
        <w:t>"use strict";</w:t>
      </w:r>
    </w:p>
    <w:p w:rsidR="00AF5A2D" w:rsidRPr="0026272B" w:rsidRDefault="00AF5A2D" w:rsidP="0026272B">
      <w:pPr>
        <w:pStyle w:val="CodeStyle"/>
        <w:rPr>
          <w:rStyle w:val="HTMLCode"/>
          <w:rFonts w:cs="Segoe UI"/>
        </w:rPr>
      </w:pPr>
      <w:r w:rsidRPr="0026272B">
        <w:rPr>
          <w:rStyle w:val="token"/>
        </w:rPr>
        <w:t>function</w:t>
      </w:r>
      <w:r w:rsidRPr="0026272B">
        <w:rPr>
          <w:rStyle w:val="HTMLCode"/>
          <w:rFonts w:cs="Segoe UI"/>
        </w:rPr>
        <w:t xml:space="preserve"> </w:t>
      </w:r>
      <w:r w:rsidRPr="0026272B">
        <w:rPr>
          <w:rStyle w:val="token"/>
        </w:rPr>
        <w:t>fun()</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return</w:t>
      </w:r>
      <w:r w:rsidRPr="0026272B">
        <w:rPr>
          <w:rStyle w:val="HTMLCode"/>
          <w:rFonts w:cs="Segoe UI"/>
        </w:rPr>
        <w:t xml:space="preserve"> </w:t>
      </w:r>
      <w:r w:rsidRPr="0026272B">
        <w:rPr>
          <w:rStyle w:val="token"/>
        </w:rPr>
        <w:t>this;</w:t>
      </w:r>
      <w:r w:rsidRPr="0026272B">
        <w:rPr>
          <w:rStyle w:val="HTMLCode"/>
          <w:rFonts w:cs="Segoe UI"/>
        </w:rPr>
        <w:t xml:space="preserve"> </w:t>
      </w:r>
      <w:r w:rsidRPr="0026272B">
        <w:rPr>
          <w:rStyle w:val="token"/>
        </w:rPr>
        <w:t>}</w:t>
      </w:r>
    </w:p>
    <w:p w:rsidR="00AF5A2D" w:rsidRPr="0026272B" w:rsidRDefault="00AF5A2D" w:rsidP="0026272B">
      <w:pPr>
        <w:pStyle w:val="CodeStyle"/>
        <w:rPr>
          <w:rStyle w:val="HTMLCode"/>
          <w:rFonts w:cs="Segoe UI"/>
        </w:rPr>
      </w:pPr>
      <w:r w:rsidRPr="0026272B">
        <w:rPr>
          <w:rStyle w:val="HTMLCode"/>
          <w:rFonts w:cs="Segoe UI"/>
        </w:rPr>
        <w:t>console</w:t>
      </w:r>
      <w:r w:rsidRPr="0026272B">
        <w:rPr>
          <w:rStyle w:val="token"/>
        </w:rPr>
        <w:t>.assert(fun()</w:t>
      </w:r>
      <w:r w:rsidRPr="0026272B">
        <w:rPr>
          <w:rStyle w:val="HTMLCode"/>
          <w:rFonts w:cs="Segoe UI"/>
        </w:rPr>
        <w:t xml:space="preserve"> </w:t>
      </w:r>
      <w:r w:rsidRPr="0026272B">
        <w:rPr>
          <w:rStyle w:val="token"/>
        </w:rPr>
        <w:t>===</w:t>
      </w:r>
      <w:r w:rsidRPr="0026272B">
        <w:rPr>
          <w:rStyle w:val="HTMLCode"/>
          <w:rFonts w:cs="Segoe UI"/>
        </w:rPr>
        <w:t xml:space="preserve"> undefined</w:t>
      </w:r>
      <w:r w:rsidRPr="0026272B">
        <w:rPr>
          <w:rStyle w:val="token"/>
        </w:rPr>
        <w:t>);</w:t>
      </w:r>
    </w:p>
    <w:p w:rsidR="00AF5A2D" w:rsidRPr="0026272B" w:rsidRDefault="00AF5A2D" w:rsidP="0026272B">
      <w:pPr>
        <w:pStyle w:val="CodeStyle"/>
        <w:rPr>
          <w:rStyle w:val="HTMLCode"/>
          <w:rFonts w:cs="Segoe UI"/>
        </w:rPr>
      </w:pPr>
      <w:r w:rsidRPr="0026272B">
        <w:rPr>
          <w:rStyle w:val="HTMLCode"/>
          <w:rFonts w:cs="Segoe UI"/>
        </w:rPr>
        <w:t>console</w:t>
      </w:r>
      <w:r w:rsidRPr="0026272B">
        <w:rPr>
          <w:rStyle w:val="token"/>
        </w:rPr>
        <w:t>.assert(</w:t>
      </w:r>
      <w:r w:rsidRPr="0026272B">
        <w:rPr>
          <w:rStyle w:val="HTMLCode"/>
          <w:rFonts w:cs="Segoe UI"/>
        </w:rPr>
        <w:t>fun</w:t>
      </w:r>
      <w:r w:rsidRPr="0026272B">
        <w:rPr>
          <w:rStyle w:val="token"/>
        </w:rPr>
        <w:t>.call(2)</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2);</w:t>
      </w:r>
    </w:p>
    <w:p w:rsidR="00AF5A2D" w:rsidRPr="0026272B" w:rsidRDefault="00AF5A2D" w:rsidP="0026272B">
      <w:pPr>
        <w:pStyle w:val="CodeStyle"/>
        <w:rPr>
          <w:rStyle w:val="HTMLCode"/>
          <w:rFonts w:cs="Segoe UI"/>
        </w:rPr>
      </w:pPr>
      <w:r w:rsidRPr="0026272B">
        <w:rPr>
          <w:rStyle w:val="HTMLCode"/>
          <w:rFonts w:cs="Segoe UI"/>
        </w:rPr>
        <w:t>console</w:t>
      </w:r>
      <w:r w:rsidRPr="0026272B">
        <w:rPr>
          <w:rStyle w:val="token"/>
        </w:rPr>
        <w:t>.assert(</w:t>
      </w:r>
      <w:r w:rsidRPr="0026272B">
        <w:rPr>
          <w:rStyle w:val="HTMLCode"/>
          <w:rFonts w:cs="Segoe UI"/>
        </w:rPr>
        <w:t>fun</w:t>
      </w:r>
      <w:r w:rsidRPr="0026272B">
        <w:rPr>
          <w:rStyle w:val="token"/>
        </w:rPr>
        <w:t>.apply(null)</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null);</w:t>
      </w:r>
    </w:p>
    <w:p w:rsidR="00AF5A2D" w:rsidRPr="0026272B" w:rsidRDefault="00AF5A2D" w:rsidP="0026272B">
      <w:pPr>
        <w:pStyle w:val="CodeStyle"/>
        <w:rPr>
          <w:rStyle w:val="HTMLCode"/>
          <w:rFonts w:cs="Segoe UI"/>
        </w:rPr>
      </w:pPr>
      <w:r w:rsidRPr="0026272B">
        <w:rPr>
          <w:rStyle w:val="HTMLCode"/>
          <w:rFonts w:cs="Segoe UI"/>
        </w:rPr>
        <w:t>console</w:t>
      </w:r>
      <w:r w:rsidRPr="0026272B">
        <w:rPr>
          <w:rStyle w:val="token"/>
        </w:rPr>
        <w:t>.assert(</w:t>
      </w:r>
      <w:r w:rsidRPr="0026272B">
        <w:rPr>
          <w:rStyle w:val="HTMLCode"/>
          <w:rFonts w:cs="Segoe UI"/>
        </w:rPr>
        <w:t>fun</w:t>
      </w:r>
      <w:r w:rsidRPr="0026272B">
        <w:rPr>
          <w:rStyle w:val="token"/>
        </w:rPr>
        <w:t>.call(</w:t>
      </w:r>
      <w:r w:rsidRPr="0026272B">
        <w:rPr>
          <w:rStyle w:val="HTMLCode"/>
          <w:rFonts w:cs="Segoe UI"/>
        </w:rPr>
        <w:t>undefined</w:t>
      </w:r>
      <w:r w:rsidRPr="0026272B">
        <w:rPr>
          <w:rStyle w:val="token"/>
        </w:rPr>
        <w:t>)</w:t>
      </w:r>
      <w:r w:rsidRPr="0026272B">
        <w:rPr>
          <w:rStyle w:val="HTMLCode"/>
          <w:rFonts w:cs="Segoe UI"/>
        </w:rPr>
        <w:t xml:space="preserve"> </w:t>
      </w:r>
      <w:r w:rsidRPr="0026272B">
        <w:rPr>
          <w:rStyle w:val="token"/>
        </w:rPr>
        <w:t>===</w:t>
      </w:r>
      <w:r w:rsidRPr="0026272B">
        <w:rPr>
          <w:rStyle w:val="HTMLCode"/>
          <w:rFonts w:cs="Segoe UI"/>
        </w:rPr>
        <w:t xml:space="preserve"> undefined</w:t>
      </w:r>
      <w:r w:rsidRPr="0026272B">
        <w:rPr>
          <w:rStyle w:val="token"/>
        </w:rPr>
        <w:t>);</w:t>
      </w:r>
    </w:p>
    <w:p w:rsidR="00AF5A2D" w:rsidRDefault="00AF5A2D" w:rsidP="0026272B">
      <w:pPr>
        <w:pStyle w:val="CodeStyle"/>
        <w:rPr>
          <w:rStyle w:val="token"/>
        </w:rPr>
      </w:pPr>
      <w:r w:rsidRPr="0026272B">
        <w:rPr>
          <w:rStyle w:val="HTMLCode"/>
          <w:rFonts w:cs="Segoe UI"/>
        </w:rPr>
        <w:t>console</w:t>
      </w:r>
      <w:r w:rsidRPr="0026272B">
        <w:rPr>
          <w:rStyle w:val="token"/>
        </w:rPr>
        <w:t>.assert(</w:t>
      </w:r>
      <w:r w:rsidRPr="0026272B">
        <w:rPr>
          <w:rStyle w:val="HTMLCode"/>
          <w:rFonts w:cs="Segoe UI"/>
        </w:rPr>
        <w:t>fun</w:t>
      </w:r>
      <w:r w:rsidRPr="0026272B">
        <w:rPr>
          <w:rStyle w:val="token"/>
        </w:rPr>
        <w:t>.bind(true)()</w:t>
      </w:r>
      <w:r w:rsidRPr="0026272B">
        <w:rPr>
          <w:rStyle w:val="HTMLCode"/>
          <w:rFonts w:cs="Segoe UI"/>
        </w:rPr>
        <w:t xml:space="preserve"> </w:t>
      </w:r>
      <w:r w:rsidRPr="0026272B">
        <w:rPr>
          <w:rStyle w:val="token"/>
        </w:rPr>
        <w:t>===</w:t>
      </w:r>
      <w:r w:rsidRPr="0026272B">
        <w:rPr>
          <w:rStyle w:val="HTMLCode"/>
          <w:rFonts w:cs="Segoe UI"/>
        </w:rPr>
        <w:t xml:space="preserve"> </w:t>
      </w:r>
      <w:r w:rsidRPr="0026272B">
        <w:rPr>
          <w:rStyle w:val="token"/>
        </w:rPr>
        <w:t>true);</w:t>
      </w:r>
    </w:p>
    <w:p w:rsidR="0026272B" w:rsidRPr="0026272B" w:rsidRDefault="0026272B" w:rsidP="0026272B">
      <w:pPr>
        <w:pStyle w:val="CodeStyle"/>
      </w:pPr>
    </w:p>
    <w:p w:rsidR="00AF5A2D" w:rsidRPr="0026272B" w:rsidRDefault="00AF5A2D" w:rsidP="0026272B">
      <w:pPr>
        <w:pStyle w:val="ContentStyle"/>
      </w:pPr>
      <w:r w:rsidRPr="0026272B">
        <w:t>That means, among other things, that in browsers it's no longer possible to reference the</w:t>
      </w:r>
      <w:r w:rsidRPr="0026272B">
        <w:rPr>
          <w:rStyle w:val="apple-converted-space"/>
        </w:rPr>
        <w:t> </w:t>
      </w:r>
      <w:r w:rsidRPr="0026272B">
        <w:rPr>
          <w:rStyle w:val="HTMLCode"/>
          <w:rFonts w:ascii="Segoe UI" w:hAnsi="Segoe UI" w:cs="Segoe UI"/>
        </w:rPr>
        <w:t>window</w:t>
      </w:r>
      <w:r w:rsidRPr="0026272B">
        <w:t>object through</w:t>
      </w:r>
      <w:r w:rsidRPr="0026272B">
        <w:rPr>
          <w:rStyle w:val="apple-converted-space"/>
        </w:rPr>
        <w:t> </w:t>
      </w:r>
      <w:r w:rsidRPr="0026272B">
        <w:rPr>
          <w:rStyle w:val="HTMLCode"/>
          <w:rFonts w:ascii="Segoe UI" w:hAnsi="Segoe UI" w:cs="Segoe UI"/>
        </w:rPr>
        <w:t>this</w:t>
      </w:r>
      <w:r w:rsidRPr="0026272B">
        <w:rPr>
          <w:rStyle w:val="apple-converted-space"/>
        </w:rPr>
        <w:t> </w:t>
      </w:r>
      <w:r w:rsidRPr="0026272B">
        <w:t>inside a strict mode function.</w:t>
      </w:r>
    </w:p>
    <w:p w:rsidR="00AF5A2D" w:rsidRDefault="00AF5A2D" w:rsidP="0026272B">
      <w:pPr>
        <w:pStyle w:val="ContentStyle"/>
      </w:pPr>
      <w:r w:rsidRPr="0026272B">
        <w:t>Second, in strict mode it's no longer possible to "walk" the JavaScript stack via commonly-implemented extensions to ECMAScript. In normal code with these extensions, when a function</w:t>
      </w:r>
      <w:r w:rsidRPr="0026272B">
        <w:rPr>
          <w:rStyle w:val="apple-converted-space"/>
        </w:rPr>
        <w:t> </w:t>
      </w:r>
      <w:r w:rsidRPr="0026272B">
        <w:rPr>
          <w:rStyle w:val="HTMLCode"/>
          <w:rFonts w:ascii="Segoe UI" w:hAnsi="Segoe UI" w:cs="Segoe UI"/>
        </w:rPr>
        <w:t>fun</w:t>
      </w:r>
      <w:r w:rsidRPr="0026272B">
        <w:rPr>
          <w:rStyle w:val="apple-converted-space"/>
        </w:rPr>
        <w:t> </w:t>
      </w:r>
      <w:r w:rsidRPr="0026272B">
        <w:t>is in the middle of being called,</w:t>
      </w:r>
      <w:r w:rsidRPr="0026272B">
        <w:rPr>
          <w:rStyle w:val="apple-converted-space"/>
        </w:rPr>
        <w:t> </w:t>
      </w:r>
      <w:r w:rsidRPr="0026272B">
        <w:rPr>
          <w:rStyle w:val="HTMLCode"/>
          <w:rFonts w:ascii="Segoe UI" w:hAnsi="Segoe UI" w:cs="Segoe UI"/>
        </w:rPr>
        <w:t>fun.caller</w:t>
      </w:r>
      <w:r w:rsidRPr="0026272B">
        <w:rPr>
          <w:rStyle w:val="apple-converted-space"/>
        </w:rPr>
        <w:t> </w:t>
      </w:r>
      <w:r w:rsidRPr="0026272B">
        <w:t>is the function that most recently called</w:t>
      </w:r>
      <w:r w:rsidRPr="0026272B">
        <w:rPr>
          <w:rStyle w:val="apple-converted-space"/>
        </w:rPr>
        <w:t> </w:t>
      </w:r>
      <w:r w:rsidRPr="0026272B">
        <w:rPr>
          <w:rStyle w:val="HTMLCode"/>
          <w:rFonts w:ascii="Segoe UI" w:hAnsi="Segoe UI" w:cs="Segoe UI"/>
        </w:rPr>
        <w:t>fun</w:t>
      </w:r>
      <w:r w:rsidRPr="0026272B">
        <w:t>, and</w:t>
      </w:r>
      <w:r w:rsidRPr="0026272B">
        <w:rPr>
          <w:rStyle w:val="apple-converted-space"/>
        </w:rPr>
        <w:t> </w:t>
      </w:r>
      <w:r w:rsidRPr="0026272B">
        <w:rPr>
          <w:rStyle w:val="HTMLCode"/>
          <w:rFonts w:ascii="Segoe UI" w:hAnsi="Segoe UI" w:cs="Segoe UI"/>
        </w:rPr>
        <w:t>fun.arguments</w:t>
      </w:r>
      <w:r w:rsidRPr="0026272B">
        <w:rPr>
          <w:rStyle w:val="apple-converted-space"/>
        </w:rPr>
        <w:t> </w:t>
      </w:r>
      <w:r w:rsidRPr="0026272B">
        <w:t>is the</w:t>
      </w:r>
      <w:r w:rsidRPr="0026272B">
        <w:rPr>
          <w:rStyle w:val="apple-converted-space"/>
        </w:rPr>
        <w:t> </w:t>
      </w:r>
      <w:r w:rsidRPr="0026272B">
        <w:rPr>
          <w:rStyle w:val="HTMLCode"/>
          <w:rFonts w:ascii="Segoe UI" w:hAnsi="Segoe UI" w:cs="Segoe UI"/>
        </w:rPr>
        <w:t>arguments</w:t>
      </w:r>
      <w:r w:rsidRPr="0026272B">
        <w:rPr>
          <w:rStyle w:val="apple-converted-space"/>
        </w:rPr>
        <w:t> </w:t>
      </w:r>
      <w:r w:rsidRPr="0026272B">
        <w:t>for that invocation of</w:t>
      </w:r>
      <w:r w:rsidRPr="0026272B">
        <w:rPr>
          <w:rStyle w:val="apple-converted-space"/>
        </w:rPr>
        <w:t> </w:t>
      </w:r>
      <w:r w:rsidRPr="0026272B">
        <w:rPr>
          <w:rStyle w:val="HTMLCode"/>
          <w:rFonts w:ascii="Segoe UI" w:hAnsi="Segoe UI" w:cs="Segoe UI"/>
        </w:rPr>
        <w:t>fun</w:t>
      </w:r>
      <w:r w:rsidRPr="0026272B">
        <w:t>. Both extensions are problematic for "secure" JavaScript, because they allow "secured" code to access "privileged" functions and their (potentially unsecured) arguments. If</w:t>
      </w:r>
      <w:r w:rsidRPr="0026272B">
        <w:rPr>
          <w:rStyle w:val="apple-converted-space"/>
        </w:rPr>
        <w:t> </w:t>
      </w:r>
      <w:r w:rsidRPr="0026272B">
        <w:rPr>
          <w:rStyle w:val="HTMLCode"/>
          <w:rFonts w:ascii="Segoe UI" w:hAnsi="Segoe UI" w:cs="Segoe UI"/>
        </w:rPr>
        <w:t>fun</w:t>
      </w:r>
      <w:r w:rsidRPr="0026272B">
        <w:rPr>
          <w:rStyle w:val="apple-converted-space"/>
        </w:rPr>
        <w:t> </w:t>
      </w:r>
      <w:r w:rsidRPr="0026272B">
        <w:t>is in strict mode, both</w:t>
      </w:r>
      <w:r w:rsidRPr="0026272B">
        <w:rPr>
          <w:rStyle w:val="apple-converted-space"/>
        </w:rPr>
        <w:t> </w:t>
      </w:r>
      <w:r w:rsidRPr="0026272B">
        <w:rPr>
          <w:rStyle w:val="HTMLCode"/>
          <w:rFonts w:ascii="Segoe UI" w:hAnsi="Segoe UI" w:cs="Segoe UI"/>
        </w:rPr>
        <w:t>fun.caller</w:t>
      </w:r>
      <w:r w:rsidRPr="0026272B">
        <w:rPr>
          <w:rStyle w:val="apple-converted-space"/>
        </w:rPr>
        <w:t> </w:t>
      </w:r>
      <w:r w:rsidRPr="0026272B">
        <w:t>and</w:t>
      </w:r>
      <w:r w:rsidRPr="0026272B">
        <w:rPr>
          <w:rStyle w:val="apple-converted-space"/>
        </w:rPr>
        <w:t> </w:t>
      </w:r>
      <w:r w:rsidRPr="0026272B">
        <w:rPr>
          <w:rStyle w:val="HTMLCode"/>
          <w:rFonts w:ascii="Segoe UI" w:hAnsi="Segoe UI" w:cs="Segoe UI"/>
        </w:rPr>
        <w:t>fun.arguments</w:t>
      </w:r>
      <w:r w:rsidRPr="0026272B">
        <w:t>are non-deletable properties which throw when set or retrieved:</w:t>
      </w:r>
    </w:p>
    <w:p w:rsidR="0026272B" w:rsidRPr="0026272B" w:rsidRDefault="0026272B" w:rsidP="0026272B">
      <w:pPr>
        <w:pStyle w:val="ContentStyle"/>
      </w:pPr>
    </w:p>
    <w:p w:rsidR="00AF5A2D" w:rsidRPr="0026272B" w:rsidRDefault="00AF5A2D" w:rsidP="0026272B">
      <w:pPr>
        <w:pStyle w:val="CodeStyle"/>
        <w:rPr>
          <w:rStyle w:val="HTMLCode"/>
          <w:rFonts w:cs="Segoe UI"/>
        </w:rPr>
      </w:pPr>
      <w:r w:rsidRPr="0026272B">
        <w:rPr>
          <w:rStyle w:val="token"/>
        </w:rPr>
        <w:t>function</w:t>
      </w:r>
      <w:r w:rsidRPr="0026272B">
        <w:rPr>
          <w:rStyle w:val="HTMLCode"/>
          <w:rFonts w:cs="Segoe UI"/>
        </w:rPr>
        <w:t xml:space="preserve"> </w:t>
      </w:r>
      <w:r w:rsidRPr="0026272B">
        <w:rPr>
          <w:rStyle w:val="token"/>
        </w:rPr>
        <w:t>restricted()</w:t>
      </w:r>
    </w:p>
    <w:p w:rsidR="00AF5A2D" w:rsidRPr="0026272B" w:rsidRDefault="00AF5A2D" w:rsidP="0026272B">
      <w:pPr>
        <w:pStyle w:val="CodeStyle"/>
        <w:rPr>
          <w:rStyle w:val="HTMLCode"/>
          <w:rFonts w:cs="Segoe UI"/>
        </w:rPr>
      </w:pPr>
      <w:r w:rsidRPr="0026272B">
        <w:rPr>
          <w:rStyle w:val="token"/>
        </w:rPr>
        <w:t>{</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"use strict";</w:t>
      </w:r>
    </w:p>
    <w:p w:rsidR="00AF5A2D" w:rsidRPr="0026272B" w:rsidRDefault="00AF5A2D" w:rsidP="0026272B">
      <w:pPr>
        <w:pStyle w:val="CodeStyle"/>
        <w:rPr>
          <w:rStyle w:val="HTMLCode"/>
          <w:rFonts w:cs="Segoe UI"/>
        </w:rPr>
      </w:pPr>
      <w:r w:rsidRPr="0026272B">
        <w:rPr>
          <w:rStyle w:val="HTMLCode"/>
          <w:rFonts w:cs="Segoe UI"/>
        </w:rPr>
        <w:t xml:space="preserve">  restricted</w:t>
      </w:r>
      <w:r w:rsidRPr="0026272B">
        <w:rPr>
          <w:rStyle w:val="token"/>
        </w:rPr>
        <w:t>.</w:t>
      </w:r>
      <w:r w:rsidRPr="0026272B">
        <w:rPr>
          <w:rStyle w:val="HTMLCode"/>
          <w:rFonts w:cs="Segoe UI"/>
        </w:rPr>
        <w:t>caller</w:t>
      </w:r>
      <w:r w:rsidRPr="0026272B">
        <w:rPr>
          <w:rStyle w:val="token"/>
        </w:rPr>
        <w:t>;</w:t>
      </w:r>
      <w:r w:rsidRPr="0026272B">
        <w:rPr>
          <w:rStyle w:val="HTMLCode"/>
          <w:rFonts w:cs="Segoe UI"/>
        </w:rPr>
        <w:t xml:space="preserve">    </w:t>
      </w:r>
      <w:r w:rsidRPr="0026272B">
        <w:rPr>
          <w:rStyle w:val="token"/>
        </w:rPr>
        <w:t>// throws a TypeError</w:t>
      </w:r>
    </w:p>
    <w:p w:rsidR="00AF5A2D" w:rsidRPr="0026272B" w:rsidRDefault="00AF5A2D" w:rsidP="0026272B">
      <w:pPr>
        <w:pStyle w:val="CodeStyle"/>
        <w:rPr>
          <w:rStyle w:val="HTMLCode"/>
          <w:rFonts w:cs="Segoe UI"/>
        </w:rPr>
      </w:pPr>
      <w:r w:rsidRPr="0026272B">
        <w:rPr>
          <w:rStyle w:val="HTMLCode"/>
          <w:rFonts w:cs="Segoe UI"/>
        </w:rPr>
        <w:t xml:space="preserve">  restricted</w:t>
      </w:r>
      <w:r w:rsidRPr="0026272B">
        <w:rPr>
          <w:rStyle w:val="token"/>
        </w:rPr>
        <w:t>.</w:t>
      </w:r>
      <w:r w:rsidRPr="0026272B">
        <w:rPr>
          <w:rStyle w:val="HTMLCode"/>
          <w:rFonts w:cs="Segoe UI"/>
        </w:rPr>
        <w:t>arguments</w:t>
      </w:r>
      <w:r w:rsidRPr="0026272B">
        <w:rPr>
          <w:rStyle w:val="token"/>
        </w:rPr>
        <w:t>;</w:t>
      </w:r>
      <w:r w:rsidRPr="0026272B">
        <w:rPr>
          <w:rStyle w:val="HTMLCode"/>
          <w:rFonts w:cs="Segoe UI"/>
        </w:rPr>
        <w:t xml:space="preserve"> </w:t>
      </w:r>
      <w:r w:rsidRPr="0026272B">
        <w:rPr>
          <w:rStyle w:val="token"/>
        </w:rPr>
        <w:t>// throws a TypeError</w:t>
      </w:r>
    </w:p>
    <w:p w:rsidR="00AF5A2D" w:rsidRDefault="00AF5A2D" w:rsidP="0026272B">
      <w:pPr>
        <w:pStyle w:val="CodeStyle"/>
        <w:rPr>
          <w:rStyle w:val="token"/>
        </w:rPr>
      </w:pPr>
      <w:r w:rsidRPr="0026272B">
        <w:rPr>
          <w:rStyle w:val="token"/>
        </w:rPr>
        <w:t>}</w:t>
      </w:r>
    </w:p>
    <w:p w:rsidR="0026272B" w:rsidRPr="0026272B" w:rsidRDefault="0026272B" w:rsidP="0026272B">
      <w:pPr>
        <w:pStyle w:val="CodeStyle"/>
        <w:rPr>
          <w:rStyle w:val="HTMLCode"/>
          <w:rFonts w:cs="Segoe UI"/>
        </w:rPr>
      </w:pPr>
    </w:p>
    <w:p w:rsidR="00AF5A2D" w:rsidRPr="0026272B" w:rsidRDefault="00AF5A2D" w:rsidP="0026272B">
      <w:pPr>
        <w:pStyle w:val="CodeStyle"/>
        <w:rPr>
          <w:rStyle w:val="HTMLCode"/>
          <w:rFonts w:cs="Segoe UI"/>
        </w:rPr>
      </w:pPr>
      <w:r w:rsidRPr="0026272B">
        <w:rPr>
          <w:rStyle w:val="token"/>
        </w:rPr>
        <w:lastRenderedPageBreak/>
        <w:t>function</w:t>
      </w:r>
      <w:r w:rsidRPr="0026272B">
        <w:rPr>
          <w:rStyle w:val="HTMLCode"/>
          <w:rFonts w:cs="Segoe UI"/>
        </w:rPr>
        <w:t xml:space="preserve"> </w:t>
      </w:r>
      <w:r w:rsidRPr="0026272B">
        <w:rPr>
          <w:rStyle w:val="token"/>
        </w:rPr>
        <w:t>privilegedInvoker()</w:t>
      </w:r>
    </w:p>
    <w:p w:rsidR="00AF5A2D" w:rsidRPr="0026272B" w:rsidRDefault="00AF5A2D" w:rsidP="0026272B">
      <w:pPr>
        <w:pStyle w:val="CodeStyle"/>
        <w:rPr>
          <w:rStyle w:val="HTMLCode"/>
          <w:rFonts w:cs="Segoe UI"/>
        </w:rPr>
      </w:pPr>
      <w:r w:rsidRPr="0026272B">
        <w:rPr>
          <w:rStyle w:val="token"/>
        </w:rPr>
        <w:t>{</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return</w:t>
      </w:r>
      <w:r w:rsidRPr="0026272B">
        <w:rPr>
          <w:rStyle w:val="HTMLCode"/>
          <w:rFonts w:cs="Segoe UI"/>
        </w:rPr>
        <w:t xml:space="preserve"> </w:t>
      </w:r>
      <w:r w:rsidRPr="0026272B">
        <w:rPr>
          <w:rStyle w:val="token"/>
        </w:rPr>
        <w:t>restricted();</w:t>
      </w:r>
    </w:p>
    <w:p w:rsidR="00AF5A2D" w:rsidRPr="0026272B" w:rsidRDefault="00AF5A2D" w:rsidP="0026272B">
      <w:pPr>
        <w:pStyle w:val="CodeStyle"/>
        <w:rPr>
          <w:rStyle w:val="HTMLCode"/>
          <w:rFonts w:cs="Segoe UI"/>
        </w:rPr>
      </w:pPr>
      <w:r w:rsidRPr="0026272B">
        <w:rPr>
          <w:rStyle w:val="token"/>
        </w:rPr>
        <w:t>}</w:t>
      </w:r>
    </w:p>
    <w:p w:rsidR="00AF5A2D" w:rsidRDefault="00AF5A2D" w:rsidP="0026272B">
      <w:pPr>
        <w:pStyle w:val="CodeStyle"/>
        <w:rPr>
          <w:rStyle w:val="token"/>
        </w:rPr>
      </w:pPr>
      <w:r w:rsidRPr="0026272B">
        <w:rPr>
          <w:rStyle w:val="token"/>
        </w:rPr>
        <w:t>privilegedInvoker();</w:t>
      </w:r>
    </w:p>
    <w:p w:rsidR="0026272B" w:rsidRPr="0026272B" w:rsidRDefault="0026272B" w:rsidP="0026272B">
      <w:pPr>
        <w:pStyle w:val="CodeStyle"/>
      </w:pPr>
    </w:p>
    <w:p w:rsidR="00AF5A2D" w:rsidRPr="0026272B" w:rsidRDefault="00AF5A2D" w:rsidP="0026272B">
      <w:pPr>
        <w:pStyle w:val="ContentStyle"/>
      </w:pPr>
      <w:r w:rsidRPr="0026272B">
        <w:t>Third,</w:t>
      </w:r>
      <w:r w:rsidRPr="0026272B">
        <w:rPr>
          <w:rStyle w:val="apple-converted-space"/>
        </w:rPr>
        <w:t> </w:t>
      </w:r>
      <w:r w:rsidRPr="0026272B">
        <w:rPr>
          <w:rStyle w:val="HTMLCode"/>
          <w:rFonts w:ascii="Segoe UI" w:hAnsi="Segoe UI" w:cs="Segoe UI"/>
        </w:rPr>
        <w:t>arguments</w:t>
      </w:r>
      <w:r w:rsidRPr="0026272B">
        <w:rPr>
          <w:rStyle w:val="apple-converted-space"/>
        </w:rPr>
        <w:t> </w:t>
      </w:r>
      <w:r w:rsidRPr="0026272B">
        <w:t>for strict mode functions no longer provide access to the corresponding function call's variables. In some old ECMAScript implementations</w:t>
      </w:r>
      <w:r w:rsidRPr="0026272B">
        <w:rPr>
          <w:rStyle w:val="apple-converted-space"/>
        </w:rPr>
        <w:t> </w:t>
      </w:r>
      <w:r w:rsidRPr="0026272B">
        <w:rPr>
          <w:rStyle w:val="HTMLCode"/>
          <w:rFonts w:ascii="Segoe UI" w:hAnsi="Segoe UI" w:cs="Segoe UI"/>
        </w:rPr>
        <w:t>arguments.caller</w:t>
      </w:r>
      <w:r w:rsidRPr="0026272B">
        <w:rPr>
          <w:rStyle w:val="apple-converted-space"/>
        </w:rPr>
        <w:t> </w:t>
      </w:r>
      <w:r w:rsidRPr="0026272B">
        <w:t>was an object whose properties aliased variables in that function. This is a</w:t>
      </w:r>
      <w:r w:rsidRPr="0026272B">
        <w:rPr>
          <w:rStyle w:val="apple-converted-space"/>
        </w:rPr>
        <w:t> </w:t>
      </w:r>
      <w:hyperlink r:id="rId571" w:history="1">
        <w:r w:rsidRPr="0026272B">
          <w:rPr>
            <w:rStyle w:val="Hyperlink"/>
            <w:color w:val="2A2A2A"/>
            <w:u w:val="none"/>
          </w:rPr>
          <w:t>security hazard</w:t>
        </w:r>
      </w:hyperlink>
      <w:r w:rsidRPr="0026272B">
        <w:rPr>
          <w:rStyle w:val="apple-converted-space"/>
        </w:rPr>
        <w:t> </w:t>
      </w:r>
      <w:r w:rsidRPr="0026272B">
        <w:t>because it breaks the ability to hide privileged values via function abstraction; it also precludes most optimizations. For these reasons no recent browsers implement it. Yet because of its historical functionality,</w:t>
      </w:r>
      <w:r w:rsidRPr="0026272B">
        <w:rPr>
          <w:rStyle w:val="apple-converted-space"/>
        </w:rPr>
        <w:t> </w:t>
      </w:r>
      <w:r w:rsidRPr="0026272B">
        <w:rPr>
          <w:rStyle w:val="HTMLCode"/>
          <w:rFonts w:ascii="Segoe UI" w:hAnsi="Segoe UI" w:cs="Segoe UI"/>
        </w:rPr>
        <w:t>arguments.caller</w:t>
      </w:r>
      <w:r w:rsidRPr="0026272B">
        <w:rPr>
          <w:rStyle w:val="apple-converted-space"/>
        </w:rPr>
        <w:t> </w:t>
      </w:r>
      <w:r w:rsidRPr="0026272B">
        <w:t>for a strict mode function is also a non-deletable property which throws when set or retrieved:</w:t>
      </w:r>
    </w:p>
    <w:p w:rsidR="00AF5A2D" w:rsidRPr="0026272B" w:rsidRDefault="00AF5A2D" w:rsidP="0026272B">
      <w:pPr>
        <w:pStyle w:val="CodeStyle"/>
        <w:rPr>
          <w:rStyle w:val="HTMLCode"/>
          <w:rFonts w:cs="Segoe UI"/>
        </w:rPr>
      </w:pPr>
      <w:r w:rsidRPr="0026272B">
        <w:rPr>
          <w:rStyle w:val="token"/>
        </w:rPr>
        <w:t>"use strict";</w:t>
      </w:r>
    </w:p>
    <w:p w:rsidR="00AF5A2D" w:rsidRPr="0026272B" w:rsidRDefault="00AF5A2D" w:rsidP="0026272B">
      <w:pPr>
        <w:pStyle w:val="CodeStyle"/>
        <w:rPr>
          <w:rStyle w:val="HTMLCode"/>
          <w:rFonts w:cs="Segoe UI"/>
        </w:rPr>
      </w:pPr>
      <w:r w:rsidRPr="0026272B">
        <w:rPr>
          <w:rStyle w:val="token"/>
        </w:rPr>
        <w:t>function</w:t>
      </w:r>
      <w:r w:rsidRPr="0026272B">
        <w:rPr>
          <w:rStyle w:val="HTMLCode"/>
          <w:rFonts w:cs="Segoe UI"/>
        </w:rPr>
        <w:t xml:space="preserve"> </w:t>
      </w:r>
      <w:r w:rsidRPr="0026272B">
        <w:rPr>
          <w:rStyle w:val="token"/>
        </w:rPr>
        <w:t>fun(</w:t>
      </w:r>
      <w:r w:rsidRPr="0026272B">
        <w:rPr>
          <w:rStyle w:val="HTMLCode"/>
          <w:rFonts w:cs="Segoe UI"/>
        </w:rPr>
        <w:t>a</w:t>
      </w:r>
      <w:r w:rsidRPr="0026272B">
        <w:rPr>
          <w:rStyle w:val="token"/>
        </w:rPr>
        <w:t>,</w:t>
      </w:r>
      <w:r w:rsidRPr="0026272B">
        <w:rPr>
          <w:rStyle w:val="HTMLCode"/>
          <w:rFonts w:cs="Segoe UI"/>
        </w:rPr>
        <w:t xml:space="preserve"> b</w:t>
      </w:r>
      <w:r w:rsidRPr="0026272B">
        <w:rPr>
          <w:rStyle w:val="token"/>
        </w:rPr>
        <w:t>)</w:t>
      </w:r>
    </w:p>
    <w:p w:rsidR="00AF5A2D" w:rsidRPr="0026272B" w:rsidRDefault="00AF5A2D" w:rsidP="0026272B">
      <w:pPr>
        <w:pStyle w:val="CodeStyle"/>
        <w:rPr>
          <w:rStyle w:val="HTMLCode"/>
          <w:rFonts w:cs="Segoe UI"/>
        </w:rPr>
      </w:pPr>
      <w:r w:rsidRPr="0026272B">
        <w:rPr>
          <w:rStyle w:val="token"/>
        </w:rPr>
        <w:t>{</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"use strict";</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var</w:t>
      </w:r>
      <w:r w:rsidRPr="0026272B">
        <w:rPr>
          <w:rStyle w:val="HTMLCode"/>
          <w:rFonts w:cs="Segoe UI"/>
        </w:rPr>
        <w:t xml:space="preserve"> v </w:t>
      </w:r>
      <w:r w:rsidRPr="0026272B">
        <w:rPr>
          <w:rStyle w:val="token"/>
        </w:rPr>
        <w:t>=</w:t>
      </w:r>
      <w:r w:rsidRPr="0026272B">
        <w:rPr>
          <w:rStyle w:val="HTMLCode"/>
          <w:rFonts w:cs="Segoe UI"/>
        </w:rPr>
        <w:t xml:space="preserve"> </w:t>
      </w:r>
      <w:r w:rsidRPr="0026272B">
        <w:rPr>
          <w:rStyle w:val="token"/>
        </w:rPr>
        <w:t>12;</w:t>
      </w:r>
    </w:p>
    <w:p w:rsidR="00AF5A2D" w:rsidRPr="0026272B" w:rsidRDefault="00AF5A2D" w:rsidP="0026272B">
      <w:pPr>
        <w:pStyle w:val="CodeStyle"/>
        <w:rPr>
          <w:rStyle w:val="HTMLCode"/>
          <w:rFonts w:cs="Segoe UI"/>
        </w:rPr>
      </w:pPr>
      <w:r w:rsidRPr="0026272B">
        <w:rPr>
          <w:rStyle w:val="HTMLCode"/>
          <w:rFonts w:cs="Segoe UI"/>
        </w:rPr>
        <w:t xml:space="preserve">  </w:t>
      </w:r>
      <w:r w:rsidRPr="0026272B">
        <w:rPr>
          <w:rStyle w:val="token"/>
        </w:rPr>
        <w:t>return</w:t>
      </w:r>
      <w:r w:rsidRPr="0026272B">
        <w:rPr>
          <w:rStyle w:val="HTMLCode"/>
          <w:rFonts w:cs="Segoe UI"/>
        </w:rPr>
        <w:t xml:space="preserve"> arguments</w:t>
      </w:r>
      <w:r w:rsidRPr="0026272B">
        <w:rPr>
          <w:rStyle w:val="token"/>
        </w:rPr>
        <w:t>.</w:t>
      </w:r>
      <w:r w:rsidRPr="0026272B">
        <w:rPr>
          <w:rStyle w:val="HTMLCode"/>
          <w:rFonts w:cs="Segoe UI"/>
        </w:rPr>
        <w:t>caller</w:t>
      </w:r>
      <w:r w:rsidRPr="0026272B">
        <w:rPr>
          <w:rStyle w:val="token"/>
        </w:rPr>
        <w:t>;</w:t>
      </w:r>
      <w:r w:rsidRPr="0026272B">
        <w:rPr>
          <w:rStyle w:val="HTMLCode"/>
          <w:rFonts w:cs="Segoe UI"/>
        </w:rPr>
        <w:t xml:space="preserve"> </w:t>
      </w:r>
      <w:r w:rsidRPr="0026272B">
        <w:rPr>
          <w:rStyle w:val="token"/>
        </w:rPr>
        <w:t>// throws a TypeError</w:t>
      </w:r>
    </w:p>
    <w:p w:rsidR="00AF5A2D" w:rsidRPr="0026272B" w:rsidRDefault="00AF5A2D" w:rsidP="0026272B">
      <w:pPr>
        <w:pStyle w:val="CodeStyle"/>
        <w:rPr>
          <w:rStyle w:val="HTMLCode"/>
          <w:rFonts w:cs="Segoe UI"/>
        </w:rPr>
      </w:pPr>
      <w:r w:rsidRPr="0026272B">
        <w:rPr>
          <w:rStyle w:val="token"/>
        </w:rPr>
        <w:t>}</w:t>
      </w:r>
    </w:p>
    <w:p w:rsidR="00AF5A2D" w:rsidRDefault="00AF5A2D" w:rsidP="0026272B">
      <w:pPr>
        <w:pStyle w:val="CodeStyle"/>
        <w:rPr>
          <w:rStyle w:val="token"/>
        </w:rPr>
      </w:pPr>
      <w:r w:rsidRPr="0026272B">
        <w:rPr>
          <w:rStyle w:val="token"/>
        </w:rPr>
        <w:t>fun(1,</w:t>
      </w:r>
      <w:r w:rsidRPr="0026272B">
        <w:rPr>
          <w:rStyle w:val="HTMLCode"/>
          <w:rFonts w:cs="Segoe UI"/>
        </w:rPr>
        <w:t xml:space="preserve"> </w:t>
      </w:r>
      <w:r w:rsidRPr="0026272B">
        <w:rPr>
          <w:rStyle w:val="token"/>
        </w:rPr>
        <w:t>2);</w:t>
      </w:r>
      <w:r w:rsidRPr="0026272B">
        <w:rPr>
          <w:rStyle w:val="HTMLCode"/>
          <w:rFonts w:cs="Segoe UI"/>
        </w:rPr>
        <w:t xml:space="preserve"> </w:t>
      </w:r>
      <w:r w:rsidRPr="0026272B">
        <w:rPr>
          <w:rStyle w:val="token"/>
        </w:rPr>
        <w:t>// doesn't expose v (or a or b)</w:t>
      </w:r>
    </w:p>
    <w:p w:rsidR="0026272B" w:rsidRPr="0026272B" w:rsidRDefault="0026272B" w:rsidP="0026272B">
      <w:pPr>
        <w:pStyle w:val="CodeStyle"/>
      </w:pPr>
    </w:p>
    <w:p w:rsidR="00AF5A2D" w:rsidRPr="0026272B" w:rsidRDefault="00AF5A2D" w:rsidP="0026272B">
      <w:pPr>
        <w:pStyle w:val="ContentStyle"/>
        <w:rPr>
          <w:b/>
          <w:u w:val="single"/>
        </w:rPr>
      </w:pPr>
      <w:r w:rsidRPr="0026272B">
        <w:rPr>
          <w:b/>
          <w:u w:val="single"/>
        </w:rPr>
        <w:t>Paving the way for future ECMAScript versions</w:t>
      </w:r>
    </w:p>
    <w:p w:rsidR="00AF5A2D" w:rsidRPr="00BA5561" w:rsidRDefault="00AF5A2D" w:rsidP="00BA5561">
      <w:pPr>
        <w:pStyle w:val="ContentStyle"/>
      </w:pPr>
      <w:r w:rsidRPr="00BA5561">
        <w:t>Future ECMAScript versions will likely introduce new syntax, and strict mode in ECMAScript 5 applies some restrictions to ease the transition. It will be easier to make some changes if the foundations of those changes are prohibited in strict mode.</w:t>
      </w:r>
    </w:p>
    <w:p w:rsidR="00AF5A2D" w:rsidRPr="00BA5561" w:rsidRDefault="00AF5A2D" w:rsidP="00BA5561">
      <w:pPr>
        <w:pStyle w:val="ContentStyle"/>
      </w:pPr>
      <w:r w:rsidRPr="00BA5561">
        <w:t>First, in strict mode a short list of identifiers become reserved keywords. These words are</w:t>
      </w:r>
      <w:r w:rsidRPr="00BA5561">
        <w:rPr>
          <w:rStyle w:val="apple-converted-space"/>
        </w:rPr>
        <w:t> </w:t>
      </w:r>
      <w:r w:rsidRPr="00BA5561">
        <w:rPr>
          <w:rStyle w:val="HTMLCode"/>
          <w:rFonts w:ascii="Segoe UI" w:hAnsi="Segoe UI" w:cs="Segoe UI"/>
        </w:rPr>
        <w:t>implements</w:t>
      </w:r>
      <w:r w:rsidRPr="00BA5561">
        <w:t>,</w:t>
      </w:r>
      <w:r w:rsidRPr="00BA5561">
        <w:rPr>
          <w:rStyle w:val="apple-converted-space"/>
        </w:rPr>
        <w:t> </w:t>
      </w:r>
      <w:r w:rsidRPr="00BA5561">
        <w:rPr>
          <w:rStyle w:val="HTMLCode"/>
          <w:rFonts w:ascii="Segoe UI" w:hAnsi="Segoe UI" w:cs="Segoe UI"/>
        </w:rPr>
        <w:t>interface</w:t>
      </w:r>
      <w:r w:rsidRPr="00BA5561">
        <w:t>,</w:t>
      </w:r>
      <w:r w:rsidRPr="00BA5561">
        <w:rPr>
          <w:rStyle w:val="apple-converted-space"/>
        </w:rPr>
        <w:t> </w:t>
      </w:r>
      <w:r w:rsidRPr="00BA5561">
        <w:rPr>
          <w:rStyle w:val="HTMLCode"/>
          <w:rFonts w:ascii="Segoe UI" w:hAnsi="Segoe UI" w:cs="Segoe UI"/>
        </w:rPr>
        <w:t>let</w:t>
      </w:r>
      <w:r w:rsidRPr="00BA5561">
        <w:t>,</w:t>
      </w:r>
      <w:r w:rsidRPr="00BA5561">
        <w:rPr>
          <w:rStyle w:val="apple-converted-space"/>
        </w:rPr>
        <w:t> </w:t>
      </w:r>
      <w:r w:rsidRPr="00BA5561">
        <w:rPr>
          <w:rStyle w:val="HTMLCode"/>
          <w:rFonts w:ascii="Segoe UI" w:hAnsi="Segoe UI" w:cs="Segoe UI"/>
        </w:rPr>
        <w:t>package</w:t>
      </w:r>
      <w:r w:rsidRPr="00BA5561">
        <w:t>,</w:t>
      </w:r>
      <w:r w:rsidRPr="00BA5561">
        <w:rPr>
          <w:rStyle w:val="apple-converted-space"/>
        </w:rPr>
        <w:t> </w:t>
      </w:r>
      <w:r w:rsidRPr="00BA5561">
        <w:rPr>
          <w:rStyle w:val="HTMLCode"/>
          <w:rFonts w:ascii="Segoe UI" w:hAnsi="Segoe UI" w:cs="Segoe UI"/>
        </w:rPr>
        <w:t>private</w:t>
      </w:r>
      <w:r w:rsidRPr="00BA5561">
        <w:t>,</w:t>
      </w:r>
      <w:r w:rsidRPr="00BA5561">
        <w:rPr>
          <w:rStyle w:val="apple-converted-space"/>
        </w:rPr>
        <w:t> </w:t>
      </w:r>
      <w:r w:rsidRPr="00BA5561">
        <w:rPr>
          <w:rStyle w:val="HTMLCode"/>
          <w:rFonts w:ascii="Segoe UI" w:hAnsi="Segoe UI" w:cs="Segoe UI"/>
        </w:rPr>
        <w:t>protected</w:t>
      </w:r>
      <w:r w:rsidRPr="00BA5561">
        <w:t>,</w:t>
      </w:r>
      <w:r w:rsidRPr="00BA5561">
        <w:rPr>
          <w:rStyle w:val="apple-converted-space"/>
        </w:rPr>
        <w:t> </w:t>
      </w:r>
      <w:r w:rsidRPr="00BA5561">
        <w:rPr>
          <w:rStyle w:val="HTMLCode"/>
          <w:rFonts w:ascii="Segoe UI" w:hAnsi="Segoe UI" w:cs="Segoe UI"/>
        </w:rPr>
        <w:t>public</w:t>
      </w:r>
      <w:r w:rsidRPr="00BA5561">
        <w:t>,</w:t>
      </w:r>
      <w:r w:rsidRPr="00BA5561">
        <w:rPr>
          <w:rStyle w:val="apple-converted-space"/>
        </w:rPr>
        <w:t> </w:t>
      </w:r>
      <w:r w:rsidRPr="00BA5561">
        <w:rPr>
          <w:rStyle w:val="HTMLCode"/>
          <w:rFonts w:ascii="Segoe UI" w:hAnsi="Segoe UI" w:cs="Segoe UI"/>
        </w:rPr>
        <w:t>static</w:t>
      </w:r>
      <w:r w:rsidRPr="00BA5561">
        <w:t>, and</w:t>
      </w:r>
      <w:r w:rsidRPr="00BA5561">
        <w:rPr>
          <w:rStyle w:val="apple-converted-space"/>
        </w:rPr>
        <w:t> </w:t>
      </w:r>
      <w:r w:rsidRPr="00BA5561">
        <w:rPr>
          <w:rStyle w:val="HTMLCode"/>
          <w:rFonts w:ascii="Segoe UI" w:hAnsi="Segoe UI" w:cs="Segoe UI"/>
        </w:rPr>
        <w:t>yield</w:t>
      </w:r>
      <w:r w:rsidRPr="00BA5561">
        <w:t>. In strict mode, then, you can't name or use variables or arguments with these names.</w:t>
      </w:r>
    </w:p>
    <w:p w:rsidR="00A043B5" w:rsidRDefault="00A043B5" w:rsidP="00BA5561">
      <w:pPr>
        <w:pStyle w:val="CodeStyle"/>
        <w:rPr>
          <w:rStyle w:val="token"/>
        </w:rPr>
      </w:pPr>
    </w:p>
    <w:p w:rsidR="00AF5A2D" w:rsidRPr="00BA5561" w:rsidRDefault="00AF5A2D" w:rsidP="00BA5561">
      <w:pPr>
        <w:pStyle w:val="CodeStyle"/>
        <w:rPr>
          <w:rStyle w:val="HTMLCode"/>
          <w:rFonts w:cs="Segoe UI"/>
        </w:rPr>
      </w:pPr>
      <w:r w:rsidRPr="00BA5561">
        <w:rPr>
          <w:rStyle w:val="token"/>
        </w:rPr>
        <w:t>function</w:t>
      </w:r>
      <w:r w:rsidRPr="00BA5561">
        <w:rPr>
          <w:rStyle w:val="HTMLCode"/>
          <w:rFonts w:cs="Segoe UI"/>
        </w:rPr>
        <w:t xml:space="preserve"> </w:t>
      </w:r>
      <w:r w:rsidRPr="00BA5561">
        <w:rPr>
          <w:rStyle w:val="token"/>
        </w:rPr>
        <w:t>package(protected){</w:t>
      </w:r>
      <w:r w:rsidRPr="00BA5561">
        <w:rPr>
          <w:rStyle w:val="HTMLCode"/>
          <w:rFonts w:cs="Segoe UI"/>
        </w:rPr>
        <w:t xml:space="preserve"> </w:t>
      </w:r>
      <w:r w:rsidRPr="00BA5561">
        <w:rPr>
          <w:rStyle w:val="token"/>
        </w:rPr>
        <w:t>// !!!</w:t>
      </w:r>
    </w:p>
    <w:p w:rsidR="00AF5A2D" w:rsidRPr="00BA5561" w:rsidRDefault="00AF5A2D" w:rsidP="00BA5561">
      <w:pPr>
        <w:pStyle w:val="CodeStyle"/>
        <w:rPr>
          <w:rStyle w:val="HTMLCode"/>
          <w:rFonts w:cs="Segoe UI"/>
        </w:rPr>
      </w:pPr>
      <w:r w:rsidRPr="00BA5561">
        <w:rPr>
          <w:rStyle w:val="HTMLCode"/>
          <w:rFonts w:cs="Segoe UI"/>
        </w:rPr>
        <w:t xml:space="preserve">  </w:t>
      </w:r>
      <w:r w:rsidRPr="00BA5561">
        <w:rPr>
          <w:rStyle w:val="token"/>
        </w:rPr>
        <w:t>"use strict";</w:t>
      </w:r>
    </w:p>
    <w:p w:rsidR="00AF5A2D" w:rsidRPr="00BA5561" w:rsidRDefault="00AF5A2D" w:rsidP="00BA5561">
      <w:pPr>
        <w:pStyle w:val="CodeStyle"/>
        <w:rPr>
          <w:rStyle w:val="HTMLCode"/>
          <w:rFonts w:cs="Segoe UI"/>
        </w:rPr>
      </w:pPr>
      <w:r w:rsidRPr="00BA5561">
        <w:rPr>
          <w:rStyle w:val="HTMLCode"/>
          <w:rFonts w:cs="Segoe UI"/>
        </w:rPr>
        <w:t xml:space="preserve">  </w:t>
      </w:r>
      <w:r w:rsidRPr="00BA5561">
        <w:rPr>
          <w:rStyle w:val="token"/>
        </w:rPr>
        <w:t>var</w:t>
      </w:r>
      <w:r w:rsidRPr="00BA5561">
        <w:rPr>
          <w:rStyle w:val="HTMLCode"/>
          <w:rFonts w:cs="Segoe UI"/>
        </w:rPr>
        <w:t xml:space="preserve"> </w:t>
      </w:r>
      <w:r w:rsidRPr="00BA5561">
        <w:rPr>
          <w:rStyle w:val="token"/>
        </w:rPr>
        <w:t>implements;</w:t>
      </w:r>
      <w:r w:rsidRPr="00BA5561">
        <w:rPr>
          <w:rStyle w:val="HTMLCode"/>
          <w:rFonts w:cs="Segoe UI"/>
        </w:rPr>
        <w:t xml:space="preserve"> </w:t>
      </w:r>
      <w:r w:rsidRPr="00BA5561">
        <w:rPr>
          <w:rStyle w:val="token"/>
        </w:rPr>
        <w:t>// !!!</w:t>
      </w:r>
    </w:p>
    <w:p w:rsidR="00AF5A2D" w:rsidRPr="00BA5561" w:rsidRDefault="00AF5A2D" w:rsidP="00BA5561">
      <w:pPr>
        <w:pStyle w:val="CodeStyle"/>
        <w:rPr>
          <w:rStyle w:val="HTMLCode"/>
          <w:rFonts w:cs="Segoe UI"/>
        </w:rPr>
      </w:pPr>
    </w:p>
    <w:p w:rsidR="00AF5A2D" w:rsidRPr="00BA5561" w:rsidRDefault="00AF5A2D" w:rsidP="00BA5561">
      <w:pPr>
        <w:pStyle w:val="CodeStyle"/>
        <w:rPr>
          <w:rStyle w:val="HTMLCode"/>
          <w:rFonts w:cs="Segoe UI"/>
        </w:rPr>
      </w:pPr>
      <w:r w:rsidRPr="00BA5561">
        <w:rPr>
          <w:rStyle w:val="HTMLCode"/>
          <w:rFonts w:cs="Segoe UI"/>
        </w:rPr>
        <w:t xml:space="preserve">  </w:t>
      </w:r>
      <w:r w:rsidRPr="00BA5561">
        <w:rPr>
          <w:rStyle w:val="token"/>
        </w:rPr>
        <w:t>interface:</w:t>
      </w:r>
      <w:r w:rsidRPr="00BA5561">
        <w:rPr>
          <w:rStyle w:val="HTMLCode"/>
          <w:rFonts w:cs="Segoe UI"/>
        </w:rPr>
        <w:t xml:space="preserve"> </w:t>
      </w:r>
      <w:r w:rsidRPr="00BA5561">
        <w:rPr>
          <w:rStyle w:val="token"/>
        </w:rPr>
        <w:t>// !!!</w:t>
      </w:r>
    </w:p>
    <w:p w:rsidR="00AF5A2D" w:rsidRPr="00BA5561" w:rsidRDefault="00AF5A2D" w:rsidP="00BA5561">
      <w:pPr>
        <w:pStyle w:val="CodeStyle"/>
        <w:rPr>
          <w:rStyle w:val="HTMLCode"/>
          <w:rFonts w:cs="Segoe UI"/>
        </w:rPr>
      </w:pPr>
      <w:r w:rsidRPr="00BA5561">
        <w:rPr>
          <w:rStyle w:val="HTMLCode"/>
          <w:rFonts w:cs="Segoe UI"/>
        </w:rPr>
        <w:t xml:space="preserve">  </w:t>
      </w:r>
      <w:r w:rsidRPr="00BA5561">
        <w:rPr>
          <w:rStyle w:val="token"/>
        </w:rPr>
        <w:t>while</w:t>
      </w:r>
      <w:r w:rsidRPr="00BA5561">
        <w:rPr>
          <w:rStyle w:val="HTMLCode"/>
          <w:rFonts w:cs="Segoe UI"/>
        </w:rPr>
        <w:t xml:space="preserve"> </w:t>
      </w:r>
      <w:r w:rsidRPr="00BA5561">
        <w:rPr>
          <w:rStyle w:val="token"/>
        </w:rPr>
        <w:t>(true){</w:t>
      </w:r>
    </w:p>
    <w:p w:rsidR="00AF5A2D" w:rsidRPr="00BA5561" w:rsidRDefault="00AF5A2D" w:rsidP="00BA5561">
      <w:pPr>
        <w:pStyle w:val="CodeStyle"/>
        <w:rPr>
          <w:rStyle w:val="HTMLCode"/>
          <w:rFonts w:cs="Segoe UI"/>
        </w:rPr>
      </w:pPr>
      <w:r w:rsidRPr="00BA5561">
        <w:rPr>
          <w:rStyle w:val="HTMLCode"/>
          <w:rFonts w:cs="Segoe UI"/>
        </w:rPr>
        <w:t xml:space="preserve">    </w:t>
      </w:r>
      <w:r w:rsidRPr="00BA5561">
        <w:rPr>
          <w:rStyle w:val="token"/>
        </w:rPr>
        <w:t>break</w:t>
      </w:r>
      <w:r w:rsidRPr="00BA5561">
        <w:rPr>
          <w:rStyle w:val="HTMLCode"/>
          <w:rFonts w:cs="Segoe UI"/>
        </w:rPr>
        <w:t xml:space="preserve"> </w:t>
      </w:r>
      <w:r w:rsidRPr="00BA5561">
        <w:rPr>
          <w:rStyle w:val="token"/>
        </w:rPr>
        <w:t>interface;</w:t>
      </w:r>
      <w:r w:rsidRPr="00BA5561">
        <w:rPr>
          <w:rStyle w:val="HTMLCode"/>
          <w:rFonts w:cs="Segoe UI"/>
        </w:rPr>
        <w:t xml:space="preserve"> </w:t>
      </w:r>
      <w:r w:rsidRPr="00BA5561">
        <w:rPr>
          <w:rStyle w:val="token"/>
        </w:rPr>
        <w:t>// !!!</w:t>
      </w:r>
    </w:p>
    <w:p w:rsidR="00AF5A2D" w:rsidRPr="00BA5561" w:rsidRDefault="00AF5A2D" w:rsidP="00BA5561">
      <w:pPr>
        <w:pStyle w:val="CodeStyle"/>
        <w:rPr>
          <w:rStyle w:val="HTMLCode"/>
          <w:rFonts w:cs="Segoe UI"/>
        </w:rPr>
      </w:pPr>
      <w:r w:rsidRPr="00BA5561">
        <w:rPr>
          <w:rStyle w:val="HTMLCode"/>
          <w:rFonts w:cs="Segoe UI"/>
        </w:rPr>
        <w:t xml:space="preserve">  </w:t>
      </w:r>
      <w:r w:rsidRPr="00BA5561">
        <w:rPr>
          <w:rStyle w:val="token"/>
        </w:rPr>
        <w:t>}</w:t>
      </w:r>
    </w:p>
    <w:p w:rsidR="00AF5A2D" w:rsidRPr="00BA5561" w:rsidRDefault="00AF5A2D" w:rsidP="00BA5561">
      <w:pPr>
        <w:pStyle w:val="CodeStyle"/>
        <w:rPr>
          <w:rStyle w:val="HTMLCode"/>
          <w:rFonts w:cs="Segoe UI"/>
        </w:rPr>
      </w:pPr>
    </w:p>
    <w:p w:rsidR="00AF5A2D" w:rsidRPr="00BA5561" w:rsidRDefault="00AF5A2D" w:rsidP="00BA5561">
      <w:pPr>
        <w:pStyle w:val="CodeStyle"/>
        <w:rPr>
          <w:rStyle w:val="HTMLCode"/>
          <w:rFonts w:cs="Segoe UI"/>
        </w:rPr>
      </w:pPr>
      <w:r w:rsidRPr="00BA5561">
        <w:rPr>
          <w:rStyle w:val="HTMLCode"/>
          <w:rFonts w:cs="Segoe UI"/>
        </w:rPr>
        <w:t xml:space="preserve">  </w:t>
      </w:r>
      <w:r w:rsidRPr="00BA5561">
        <w:rPr>
          <w:rStyle w:val="token"/>
        </w:rPr>
        <w:t>function</w:t>
      </w:r>
      <w:r w:rsidRPr="00BA5561">
        <w:rPr>
          <w:rStyle w:val="HTMLCode"/>
          <w:rFonts w:cs="Segoe UI"/>
        </w:rPr>
        <w:t xml:space="preserve"> </w:t>
      </w:r>
      <w:r w:rsidRPr="00BA5561">
        <w:rPr>
          <w:rStyle w:val="token"/>
        </w:rPr>
        <w:t>private()</w:t>
      </w:r>
      <w:r w:rsidRPr="00BA5561">
        <w:rPr>
          <w:rStyle w:val="HTMLCode"/>
          <w:rFonts w:cs="Segoe UI"/>
        </w:rPr>
        <w:t xml:space="preserve"> </w:t>
      </w:r>
      <w:r w:rsidRPr="00BA5561">
        <w:rPr>
          <w:rStyle w:val="token"/>
        </w:rPr>
        <w:t>{</w:t>
      </w:r>
      <w:r w:rsidRPr="00BA5561">
        <w:rPr>
          <w:rStyle w:val="HTMLCode"/>
          <w:rFonts w:cs="Segoe UI"/>
        </w:rPr>
        <w:t xml:space="preserve"> </w:t>
      </w:r>
      <w:r w:rsidRPr="00BA5561">
        <w:rPr>
          <w:rStyle w:val="token"/>
        </w:rPr>
        <w:t>}</w:t>
      </w:r>
      <w:r w:rsidRPr="00BA5561">
        <w:rPr>
          <w:rStyle w:val="HTMLCode"/>
          <w:rFonts w:cs="Segoe UI"/>
        </w:rPr>
        <w:t xml:space="preserve"> </w:t>
      </w:r>
      <w:r w:rsidRPr="00BA5561">
        <w:rPr>
          <w:rStyle w:val="token"/>
        </w:rPr>
        <w:t>// !!!</w:t>
      </w:r>
    </w:p>
    <w:p w:rsidR="00AF5A2D" w:rsidRPr="00BA5561" w:rsidRDefault="00AF5A2D" w:rsidP="00BA5561">
      <w:pPr>
        <w:pStyle w:val="CodeStyle"/>
        <w:rPr>
          <w:rStyle w:val="HTMLCode"/>
          <w:rFonts w:cs="Segoe UI"/>
        </w:rPr>
      </w:pPr>
      <w:r w:rsidRPr="00BA5561">
        <w:rPr>
          <w:rStyle w:val="token"/>
        </w:rPr>
        <w:t>}</w:t>
      </w:r>
    </w:p>
    <w:p w:rsidR="00AF5A2D" w:rsidRPr="00BA5561" w:rsidRDefault="00AF5A2D" w:rsidP="00BA5561">
      <w:pPr>
        <w:pStyle w:val="CodeStyle"/>
      </w:pPr>
      <w:r w:rsidRPr="00BA5561">
        <w:rPr>
          <w:rStyle w:val="token"/>
        </w:rPr>
        <w:t>function</w:t>
      </w:r>
      <w:r w:rsidRPr="00BA5561">
        <w:rPr>
          <w:rStyle w:val="HTMLCode"/>
          <w:rFonts w:cs="Segoe UI"/>
        </w:rPr>
        <w:t xml:space="preserve"> </w:t>
      </w:r>
      <w:r w:rsidRPr="00BA5561">
        <w:rPr>
          <w:rStyle w:val="token"/>
        </w:rPr>
        <w:t>fun(static)</w:t>
      </w:r>
      <w:r w:rsidRPr="00BA5561">
        <w:rPr>
          <w:rStyle w:val="HTMLCode"/>
          <w:rFonts w:cs="Segoe UI"/>
        </w:rPr>
        <w:t xml:space="preserve"> </w:t>
      </w:r>
      <w:r w:rsidRPr="00BA5561">
        <w:rPr>
          <w:rStyle w:val="token"/>
        </w:rPr>
        <w:t>{</w:t>
      </w:r>
      <w:r w:rsidRPr="00BA5561">
        <w:rPr>
          <w:rStyle w:val="HTMLCode"/>
          <w:rFonts w:cs="Segoe UI"/>
        </w:rPr>
        <w:t xml:space="preserve"> </w:t>
      </w:r>
      <w:r w:rsidRPr="00BA5561">
        <w:rPr>
          <w:rStyle w:val="token"/>
        </w:rPr>
        <w:t>'use strict';</w:t>
      </w:r>
      <w:r w:rsidRPr="00BA5561">
        <w:rPr>
          <w:rStyle w:val="HTMLCode"/>
          <w:rFonts w:cs="Segoe UI"/>
        </w:rPr>
        <w:t xml:space="preserve"> </w:t>
      </w:r>
      <w:r w:rsidRPr="00BA5561">
        <w:rPr>
          <w:rStyle w:val="token"/>
        </w:rPr>
        <w:t>}</w:t>
      </w:r>
      <w:r w:rsidRPr="00BA5561">
        <w:rPr>
          <w:rStyle w:val="HTMLCode"/>
          <w:rFonts w:cs="Segoe UI"/>
        </w:rPr>
        <w:t xml:space="preserve"> </w:t>
      </w:r>
      <w:r w:rsidRPr="00BA5561">
        <w:rPr>
          <w:rStyle w:val="token"/>
        </w:rPr>
        <w:t>// !!!</w:t>
      </w:r>
    </w:p>
    <w:p w:rsidR="00A043B5" w:rsidRPr="00A043B5" w:rsidRDefault="00A043B5" w:rsidP="00A043B5">
      <w:pPr>
        <w:pStyle w:val="ContentStyle"/>
      </w:pPr>
    </w:p>
    <w:p w:rsidR="00AF5A2D" w:rsidRPr="00A043B5" w:rsidRDefault="00AF5A2D" w:rsidP="00A043B5">
      <w:pPr>
        <w:pStyle w:val="ContentStyle"/>
      </w:pPr>
      <w:r w:rsidRPr="00A043B5">
        <w:t>Two Mozilla-specific caveats: First, if your code is JavaScript 1.7 or greater (for example in chrome code or when using the right</w:t>
      </w:r>
      <w:r w:rsidRPr="00A043B5">
        <w:rPr>
          <w:rStyle w:val="apple-converted-space"/>
        </w:rPr>
        <w:t> </w:t>
      </w:r>
      <w:r w:rsidRPr="00A043B5">
        <w:rPr>
          <w:rStyle w:val="HTMLCode"/>
          <w:rFonts w:ascii="Segoe UI" w:hAnsi="Segoe UI" w:cs="Segoe UI"/>
        </w:rPr>
        <w:t>&lt;script type=""&gt;</w:t>
      </w:r>
      <w:r w:rsidRPr="00A043B5">
        <w:t>) and is strict mode code,</w:t>
      </w:r>
      <w:r w:rsidRPr="00A043B5">
        <w:rPr>
          <w:rStyle w:val="apple-converted-space"/>
        </w:rPr>
        <w:t> </w:t>
      </w:r>
      <w:r w:rsidRPr="00A043B5">
        <w:rPr>
          <w:rStyle w:val="HTMLCode"/>
          <w:rFonts w:ascii="Segoe UI" w:hAnsi="Segoe UI" w:cs="Segoe UI"/>
        </w:rPr>
        <w:t>let</w:t>
      </w:r>
      <w:r w:rsidRPr="00A043B5">
        <w:rPr>
          <w:rStyle w:val="apple-converted-space"/>
        </w:rPr>
        <w:t> </w:t>
      </w:r>
      <w:r w:rsidRPr="00A043B5">
        <w:t>and</w:t>
      </w:r>
      <w:r w:rsidRPr="00A043B5">
        <w:rPr>
          <w:rStyle w:val="apple-converted-space"/>
        </w:rPr>
        <w:t> </w:t>
      </w:r>
      <w:r w:rsidRPr="00A043B5">
        <w:rPr>
          <w:rStyle w:val="HTMLCode"/>
          <w:rFonts w:ascii="Segoe UI" w:hAnsi="Segoe UI" w:cs="Segoe UI"/>
        </w:rPr>
        <w:t>yield</w:t>
      </w:r>
      <w:r w:rsidRPr="00A043B5">
        <w:rPr>
          <w:rStyle w:val="apple-converted-space"/>
        </w:rPr>
        <w:t> </w:t>
      </w:r>
      <w:r w:rsidRPr="00A043B5">
        <w:t>have the functionality they've had since those keywords were first introduced. But strict mode code on the web, loaded with</w:t>
      </w:r>
      <w:r w:rsidRPr="00A043B5">
        <w:rPr>
          <w:rStyle w:val="apple-converted-space"/>
        </w:rPr>
        <w:t> </w:t>
      </w:r>
      <w:r w:rsidRPr="00A043B5">
        <w:rPr>
          <w:rStyle w:val="HTMLCode"/>
          <w:rFonts w:ascii="Segoe UI" w:hAnsi="Segoe UI" w:cs="Segoe UI"/>
        </w:rPr>
        <w:t>&lt;script src=""&gt;</w:t>
      </w:r>
      <w:r w:rsidRPr="00A043B5">
        <w:rPr>
          <w:rStyle w:val="apple-converted-space"/>
        </w:rPr>
        <w:t> </w:t>
      </w:r>
      <w:r w:rsidRPr="00A043B5">
        <w:t>or</w:t>
      </w:r>
      <w:r w:rsidRPr="00A043B5">
        <w:rPr>
          <w:rStyle w:val="apple-converted-space"/>
        </w:rPr>
        <w:t> </w:t>
      </w:r>
      <w:r w:rsidRPr="00A043B5">
        <w:rPr>
          <w:rStyle w:val="HTMLCode"/>
          <w:rFonts w:ascii="Segoe UI" w:hAnsi="Segoe UI" w:cs="Segoe UI"/>
        </w:rPr>
        <w:t>&lt;script&gt;...&lt;/script&gt;</w:t>
      </w:r>
      <w:r w:rsidRPr="00A043B5">
        <w:t>, won't be able to use</w:t>
      </w:r>
      <w:r w:rsidRPr="00A043B5">
        <w:rPr>
          <w:rStyle w:val="apple-converted-space"/>
        </w:rPr>
        <w:t> </w:t>
      </w:r>
      <w:r w:rsidRPr="00A043B5">
        <w:rPr>
          <w:rStyle w:val="HTMLCode"/>
          <w:rFonts w:ascii="Segoe UI" w:hAnsi="Segoe UI" w:cs="Segoe UI"/>
        </w:rPr>
        <w:t>let</w:t>
      </w:r>
      <w:r w:rsidRPr="00A043B5">
        <w:t>/</w:t>
      </w:r>
      <w:r w:rsidRPr="00A043B5">
        <w:rPr>
          <w:rStyle w:val="HTMLCode"/>
          <w:rFonts w:ascii="Segoe UI" w:hAnsi="Segoe UI" w:cs="Segoe UI"/>
        </w:rPr>
        <w:t>yield</w:t>
      </w:r>
      <w:r w:rsidRPr="00A043B5">
        <w:rPr>
          <w:rStyle w:val="apple-converted-space"/>
        </w:rPr>
        <w:t> </w:t>
      </w:r>
      <w:r w:rsidRPr="00A043B5">
        <w:t>as identifiers. Second, while ES5 unconditionally reserves the words</w:t>
      </w:r>
      <w:r w:rsidRPr="00A043B5">
        <w:rPr>
          <w:rStyle w:val="apple-converted-space"/>
        </w:rPr>
        <w:t> </w:t>
      </w:r>
      <w:r w:rsidRPr="00A043B5">
        <w:rPr>
          <w:rStyle w:val="HTMLCode"/>
          <w:rFonts w:ascii="Segoe UI" w:hAnsi="Segoe UI" w:cs="Segoe UI"/>
        </w:rPr>
        <w:t>class</w:t>
      </w:r>
      <w:r w:rsidRPr="00A043B5">
        <w:t>,</w:t>
      </w:r>
      <w:r w:rsidRPr="00A043B5">
        <w:rPr>
          <w:rStyle w:val="apple-converted-space"/>
        </w:rPr>
        <w:t> </w:t>
      </w:r>
      <w:r w:rsidRPr="00A043B5">
        <w:rPr>
          <w:rStyle w:val="HTMLCode"/>
          <w:rFonts w:ascii="Segoe UI" w:hAnsi="Segoe UI" w:cs="Segoe UI"/>
        </w:rPr>
        <w:t>enum</w:t>
      </w:r>
      <w:r w:rsidRPr="00A043B5">
        <w:t>,</w:t>
      </w:r>
      <w:r w:rsidRPr="00A043B5">
        <w:rPr>
          <w:rStyle w:val="apple-converted-space"/>
        </w:rPr>
        <w:t> </w:t>
      </w:r>
      <w:r w:rsidRPr="00A043B5">
        <w:rPr>
          <w:rStyle w:val="HTMLCode"/>
          <w:rFonts w:ascii="Segoe UI" w:hAnsi="Segoe UI" w:cs="Segoe UI"/>
        </w:rPr>
        <w:t>export</w:t>
      </w:r>
      <w:r w:rsidRPr="00A043B5">
        <w:t>,</w:t>
      </w:r>
      <w:r w:rsidRPr="00A043B5">
        <w:rPr>
          <w:rStyle w:val="apple-converted-space"/>
        </w:rPr>
        <w:t> </w:t>
      </w:r>
      <w:r w:rsidRPr="00A043B5">
        <w:rPr>
          <w:rStyle w:val="HTMLCode"/>
          <w:rFonts w:ascii="Segoe UI" w:hAnsi="Segoe UI" w:cs="Segoe UI"/>
        </w:rPr>
        <w:t>extends</w:t>
      </w:r>
      <w:r w:rsidRPr="00A043B5">
        <w:t>,</w:t>
      </w:r>
      <w:r w:rsidRPr="00A043B5">
        <w:rPr>
          <w:rStyle w:val="apple-converted-space"/>
        </w:rPr>
        <w:t> </w:t>
      </w:r>
      <w:r w:rsidRPr="00A043B5">
        <w:rPr>
          <w:rStyle w:val="HTMLCode"/>
          <w:rFonts w:ascii="Segoe UI" w:hAnsi="Segoe UI" w:cs="Segoe UI"/>
        </w:rPr>
        <w:t>import</w:t>
      </w:r>
      <w:r w:rsidRPr="00A043B5">
        <w:t>, and</w:t>
      </w:r>
      <w:r w:rsidRPr="00A043B5">
        <w:rPr>
          <w:rStyle w:val="apple-converted-space"/>
        </w:rPr>
        <w:t> </w:t>
      </w:r>
      <w:r w:rsidRPr="00A043B5">
        <w:rPr>
          <w:rStyle w:val="HTMLCode"/>
          <w:rFonts w:ascii="Segoe UI" w:hAnsi="Segoe UI" w:cs="Segoe UI"/>
        </w:rPr>
        <w:t>super</w:t>
      </w:r>
      <w:r w:rsidRPr="00A043B5">
        <w:t>, before Firefox 5 Mozilla reserved them only in strict mode.</w:t>
      </w:r>
    </w:p>
    <w:p w:rsidR="00AF5A2D" w:rsidRPr="00A043B5" w:rsidRDefault="00AF5A2D" w:rsidP="00A043B5">
      <w:pPr>
        <w:pStyle w:val="ContentStyle"/>
      </w:pPr>
      <w:r w:rsidRPr="00A043B5">
        <w:t>Second,</w:t>
      </w:r>
      <w:r w:rsidRPr="00A043B5">
        <w:rPr>
          <w:rStyle w:val="apple-converted-space"/>
        </w:rPr>
        <w:t> </w:t>
      </w:r>
      <w:hyperlink r:id="rId572" w:history="1">
        <w:r w:rsidRPr="00A043B5">
          <w:rPr>
            <w:rStyle w:val="Hyperlink"/>
            <w:color w:val="2A2A2A"/>
            <w:u w:val="none"/>
          </w:rPr>
          <w:t>strict mode prohibits function statements not at the top level of a script or function</w:t>
        </w:r>
      </w:hyperlink>
      <w:r w:rsidRPr="00A043B5">
        <w:t>. In normal code in browsers, function statements are permitted "everywhere".</w:t>
      </w:r>
      <w:r w:rsidRPr="00A043B5">
        <w:rPr>
          <w:rStyle w:val="apple-converted-space"/>
        </w:rPr>
        <w:t> </w:t>
      </w:r>
      <w:r w:rsidRPr="00A043B5">
        <w:rPr>
          <w:rStyle w:val="Emphasis"/>
          <w:i w:val="0"/>
          <w:iCs w:val="0"/>
        </w:rPr>
        <w:t>This is not part of ES5 (or even ES3)!</w:t>
      </w:r>
      <w:r w:rsidRPr="00A043B5">
        <w:rPr>
          <w:rStyle w:val="apple-converted-space"/>
        </w:rPr>
        <w:t> </w:t>
      </w:r>
      <w:r w:rsidRPr="00A043B5">
        <w:t>It's an extension with incompatible semantics in different browsers. Future ECMAScript editions will hopefully specify new semantics for function statements not at the top level of a script or function.</w:t>
      </w:r>
      <w:r w:rsidRPr="00A043B5">
        <w:rPr>
          <w:rStyle w:val="apple-converted-space"/>
        </w:rPr>
        <w:t> </w:t>
      </w:r>
      <w:hyperlink r:id="rId573" w:history="1">
        <w:r w:rsidRPr="00A043B5">
          <w:rPr>
            <w:rStyle w:val="Hyperlink"/>
            <w:color w:val="2A2A2A"/>
            <w:u w:val="none"/>
          </w:rPr>
          <w:t>Prohibiting such function statements in strict mode</w:t>
        </w:r>
      </w:hyperlink>
      <w:r w:rsidRPr="00A043B5">
        <w:rPr>
          <w:rStyle w:val="apple-converted-space"/>
        </w:rPr>
        <w:t> </w:t>
      </w:r>
      <w:r w:rsidRPr="00A043B5">
        <w:t>"clears the deck" for specification in a future ECMAScript release:</w:t>
      </w:r>
    </w:p>
    <w:p w:rsidR="00A043B5" w:rsidRDefault="00A043B5" w:rsidP="00A043B5">
      <w:pPr>
        <w:pStyle w:val="CodeStyle"/>
        <w:rPr>
          <w:rStyle w:val="token"/>
        </w:rPr>
      </w:pPr>
    </w:p>
    <w:p w:rsidR="00A043B5" w:rsidRDefault="00A043B5" w:rsidP="00A043B5">
      <w:pPr>
        <w:pStyle w:val="CodeStyle"/>
        <w:rPr>
          <w:rStyle w:val="token"/>
        </w:rPr>
      </w:pPr>
    </w:p>
    <w:p w:rsidR="00AF5A2D" w:rsidRPr="00A043B5" w:rsidRDefault="00AF5A2D" w:rsidP="00A043B5">
      <w:pPr>
        <w:pStyle w:val="CodeStyle"/>
        <w:rPr>
          <w:rStyle w:val="HTMLCode"/>
          <w:rFonts w:cs="Segoe UI"/>
        </w:rPr>
      </w:pPr>
      <w:r w:rsidRPr="00A043B5">
        <w:rPr>
          <w:rStyle w:val="token"/>
        </w:rPr>
        <w:lastRenderedPageBreak/>
        <w:t>"use strict";</w:t>
      </w:r>
    </w:p>
    <w:p w:rsidR="00AF5A2D" w:rsidRPr="00A043B5" w:rsidRDefault="00AF5A2D" w:rsidP="00A043B5">
      <w:pPr>
        <w:pStyle w:val="CodeStyle"/>
        <w:rPr>
          <w:rStyle w:val="HTMLCode"/>
          <w:rFonts w:cs="Segoe UI"/>
        </w:rPr>
      </w:pPr>
      <w:r w:rsidRPr="00A043B5">
        <w:rPr>
          <w:rStyle w:val="token"/>
        </w:rPr>
        <w:t>if</w:t>
      </w:r>
      <w:r w:rsidRPr="00A043B5">
        <w:rPr>
          <w:rStyle w:val="HTMLCode"/>
          <w:rFonts w:cs="Segoe UI"/>
        </w:rPr>
        <w:t xml:space="preserve"> </w:t>
      </w:r>
      <w:r w:rsidRPr="00A043B5">
        <w:rPr>
          <w:rStyle w:val="token"/>
        </w:rPr>
        <w:t>(true){</w:t>
      </w:r>
    </w:p>
    <w:p w:rsidR="00AF5A2D" w:rsidRPr="00A043B5" w:rsidRDefault="00AF5A2D" w:rsidP="00A043B5">
      <w:pPr>
        <w:pStyle w:val="CodeStyle"/>
        <w:rPr>
          <w:rStyle w:val="HTMLCode"/>
          <w:rFonts w:cs="Segoe UI"/>
        </w:rPr>
      </w:pPr>
      <w:r w:rsidRPr="00A043B5">
        <w:rPr>
          <w:rStyle w:val="HTMLCode"/>
          <w:rFonts w:cs="Segoe UI"/>
        </w:rPr>
        <w:t xml:space="preserve">  </w:t>
      </w:r>
      <w:r w:rsidRPr="00A043B5">
        <w:rPr>
          <w:rStyle w:val="token"/>
        </w:rPr>
        <w:t>function</w:t>
      </w:r>
      <w:r w:rsidRPr="00A043B5">
        <w:rPr>
          <w:rStyle w:val="HTMLCode"/>
          <w:rFonts w:cs="Segoe UI"/>
        </w:rPr>
        <w:t xml:space="preserve"> </w:t>
      </w:r>
      <w:r w:rsidRPr="00A043B5">
        <w:rPr>
          <w:rStyle w:val="token"/>
        </w:rPr>
        <w:t>f()</w:t>
      </w:r>
      <w:r w:rsidRPr="00A043B5">
        <w:rPr>
          <w:rStyle w:val="HTMLCode"/>
          <w:rFonts w:cs="Segoe UI"/>
        </w:rPr>
        <w:t xml:space="preserve"> </w:t>
      </w:r>
      <w:r w:rsidRPr="00A043B5">
        <w:rPr>
          <w:rStyle w:val="token"/>
        </w:rPr>
        <w:t>{</w:t>
      </w:r>
      <w:r w:rsidRPr="00A043B5">
        <w:rPr>
          <w:rStyle w:val="HTMLCode"/>
          <w:rFonts w:cs="Segoe UI"/>
        </w:rPr>
        <w:t xml:space="preserve"> </w:t>
      </w:r>
      <w:r w:rsidRPr="00A043B5">
        <w:rPr>
          <w:rStyle w:val="token"/>
        </w:rPr>
        <w:t>}</w:t>
      </w:r>
      <w:r w:rsidRPr="00A043B5">
        <w:rPr>
          <w:rStyle w:val="HTMLCode"/>
          <w:rFonts w:cs="Segoe UI"/>
        </w:rPr>
        <w:t xml:space="preserve"> </w:t>
      </w:r>
      <w:r w:rsidRPr="00A043B5">
        <w:rPr>
          <w:rStyle w:val="token"/>
        </w:rPr>
        <w:t>// !!! syntax error</w:t>
      </w:r>
    </w:p>
    <w:p w:rsidR="00AF5A2D" w:rsidRPr="00A043B5" w:rsidRDefault="00AF5A2D" w:rsidP="00A043B5">
      <w:pPr>
        <w:pStyle w:val="CodeStyle"/>
        <w:rPr>
          <w:rStyle w:val="HTMLCode"/>
          <w:rFonts w:cs="Segoe UI"/>
        </w:rPr>
      </w:pPr>
      <w:r w:rsidRPr="00A043B5">
        <w:rPr>
          <w:rStyle w:val="HTMLCode"/>
          <w:rFonts w:cs="Segoe UI"/>
        </w:rPr>
        <w:t xml:space="preserve">  </w:t>
      </w:r>
      <w:r w:rsidRPr="00A043B5">
        <w:rPr>
          <w:rStyle w:val="token"/>
        </w:rPr>
        <w:t>f();</w:t>
      </w:r>
    </w:p>
    <w:p w:rsidR="00AF5A2D" w:rsidRPr="00A043B5" w:rsidRDefault="00AF5A2D" w:rsidP="00A043B5">
      <w:pPr>
        <w:pStyle w:val="CodeStyle"/>
        <w:rPr>
          <w:rStyle w:val="HTMLCode"/>
          <w:rFonts w:cs="Segoe UI"/>
        </w:rPr>
      </w:pPr>
      <w:r w:rsidRPr="00A043B5">
        <w:rPr>
          <w:rStyle w:val="token"/>
        </w:rPr>
        <w:t>}</w:t>
      </w:r>
    </w:p>
    <w:p w:rsidR="00AF5A2D" w:rsidRPr="00A043B5" w:rsidRDefault="00AF5A2D" w:rsidP="00A043B5">
      <w:pPr>
        <w:pStyle w:val="CodeStyle"/>
        <w:rPr>
          <w:rStyle w:val="HTMLCode"/>
          <w:rFonts w:cs="Segoe UI"/>
        </w:rPr>
      </w:pPr>
      <w:r w:rsidRPr="00A043B5">
        <w:rPr>
          <w:rStyle w:val="token"/>
        </w:rPr>
        <w:t>for</w:t>
      </w:r>
      <w:r w:rsidRPr="00A043B5">
        <w:rPr>
          <w:rStyle w:val="HTMLCode"/>
          <w:rFonts w:cs="Segoe UI"/>
        </w:rPr>
        <w:t xml:space="preserve"> </w:t>
      </w:r>
      <w:r w:rsidRPr="00A043B5">
        <w:rPr>
          <w:rStyle w:val="token"/>
        </w:rPr>
        <w:t>(var</w:t>
      </w:r>
      <w:r w:rsidRPr="00A043B5">
        <w:rPr>
          <w:rStyle w:val="HTMLCode"/>
          <w:rFonts w:cs="Segoe UI"/>
        </w:rPr>
        <w:t xml:space="preserve"> i </w:t>
      </w:r>
      <w:r w:rsidRPr="00A043B5">
        <w:rPr>
          <w:rStyle w:val="token"/>
        </w:rPr>
        <w:t>=</w:t>
      </w:r>
      <w:r w:rsidRPr="00A043B5">
        <w:rPr>
          <w:rStyle w:val="HTMLCode"/>
          <w:rFonts w:cs="Segoe UI"/>
        </w:rPr>
        <w:t xml:space="preserve"> </w:t>
      </w:r>
      <w:r w:rsidRPr="00A043B5">
        <w:rPr>
          <w:rStyle w:val="token"/>
        </w:rPr>
        <w:t>0;</w:t>
      </w:r>
      <w:r w:rsidRPr="00A043B5">
        <w:rPr>
          <w:rStyle w:val="HTMLCode"/>
          <w:rFonts w:cs="Segoe UI"/>
        </w:rPr>
        <w:t xml:space="preserve"> i </w:t>
      </w:r>
      <w:r w:rsidRPr="00A043B5">
        <w:rPr>
          <w:rStyle w:val="token"/>
        </w:rPr>
        <w:t>&lt;</w:t>
      </w:r>
      <w:r w:rsidRPr="00A043B5">
        <w:rPr>
          <w:rStyle w:val="HTMLCode"/>
          <w:rFonts w:cs="Segoe UI"/>
        </w:rPr>
        <w:t xml:space="preserve"> </w:t>
      </w:r>
      <w:r w:rsidRPr="00A043B5">
        <w:rPr>
          <w:rStyle w:val="token"/>
        </w:rPr>
        <w:t>5;</w:t>
      </w:r>
      <w:r w:rsidRPr="00A043B5">
        <w:rPr>
          <w:rStyle w:val="HTMLCode"/>
          <w:rFonts w:cs="Segoe UI"/>
        </w:rPr>
        <w:t xml:space="preserve"> i</w:t>
      </w:r>
      <w:r w:rsidRPr="00A043B5">
        <w:rPr>
          <w:rStyle w:val="token"/>
        </w:rPr>
        <w:t>++){</w:t>
      </w:r>
    </w:p>
    <w:p w:rsidR="00AF5A2D" w:rsidRPr="00A043B5" w:rsidRDefault="00AF5A2D" w:rsidP="00A043B5">
      <w:pPr>
        <w:pStyle w:val="CodeStyle"/>
        <w:rPr>
          <w:rStyle w:val="HTMLCode"/>
          <w:rFonts w:cs="Segoe UI"/>
        </w:rPr>
      </w:pPr>
      <w:r w:rsidRPr="00A043B5">
        <w:rPr>
          <w:rStyle w:val="HTMLCode"/>
          <w:rFonts w:cs="Segoe UI"/>
        </w:rPr>
        <w:t xml:space="preserve">  </w:t>
      </w:r>
      <w:r w:rsidRPr="00A043B5">
        <w:rPr>
          <w:rStyle w:val="token"/>
        </w:rPr>
        <w:t>function</w:t>
      </w:r>
      <w:r w:rsidRPr="00A043B5">
        <w:rPr>
          <w:rStyle w:val="HTMLCode"/>
          <w:rFonts w:cs="Segoe UI"/>
        </w:rPr>
        <w:t xml:space="preserve"> </w:t>
      </w:r>
      <w:r w:rsidRPr="00A043B5">
        <w:rPr>
          <w:rStyle w:val="token"/>
        </w:rPr>
        <w:t>f2()</w:t>
      </w:r>
      <w:r w:rsidRPr="00A043B5">
        <w:rPr>
          <w:rStyle w:val="HTMLCode"/>
          <w:rFonts w:cs="Segoe UI"/>
        </w:rPr>
        <w:t xml:space="preserve"> </w:t>
      </w:r>
      <w:r w:rsidRPr="00A043B5">
        <w:rPr>
          <w:rStyle w:val="token"/>
        </w:rPr>
        <w:t>{</w:t>
      </w:r>
      <w:r w:rsidRPr="00A043B5">
        <w:rPr>
          <w:rStyle w:val="HTMLCode"/>
          <w:rFonts w:cs="Segoe UI"/>
        </w:rPr>
        <w:t xml:space="preserve"> </w:t>
      </w:r>
      <w:r w:rsidRPr="00A043B5">
        <w:rPr>
          <w:rStyle w:val="token"/>
        </w:rPr>
        <w:t>}</w:t>
      </w:r>
      <w:r w:rsidRPr="00A043B5">
        <w:rPr>
          <w:rStyle w:val="HTMLCode"/>
          <w:rFonts w:cs="Segoe UI"/>
        </w:rPr>
        <w:t xml:space="preserve"> </w:t>
      </w:r>
      <w:r w:rsidRPr="00A043B5">
        <w:rPr>
          <w:rStyle w:val="token"/>
        </w:rPr>
        <w:t>// !!! syntax error</w:t>
      </w:r>
    </w:p>
    <w:p w:rsidR="00AF5A2D" w:rsidRPr="00A043B5" w:rsidRDefault="00AF5A2D" w:rsidP="00A043B5">
      <w:pPr>
        <w:pStyle w:val="CodeStyle"/>
        <w:rPr>
          <w:rStyle w:val="HTMLCode"/>
          <w:rFonts w:cs="Segoe UI"/>
        </w:rPr>
      </w:pPr>
      <w:r w:rsidRPr="00A043B5">
        <w:rPr>
          <w:rStyle w:val="HTMLCode"/>
          <w:rFonts w:cs="Segoe UI"/>
        </w:rPr>
        <w:t xml:space="preserve">  </w:t>
      </w:r>
      <w:r w:rsidRPr="00A043B5">
        <w:rPr>
          <w:rStyle w:val="token"/>
        </w:rPr>
        <w:t>f2();</w:t>
      </w:r>
    </w:p>
    <w:p w:rsidR="00AF5A2D" w:rsidRPr="00A043B5" w:rsidRDefault="00AF5A2D" w:rsidP="00A043B5">
      <w:pPr>
        <w:pStyle w:val="CodeStyle"/>
        <w:rPr>
          <w:rStyle w:val="HTMLCode"/>
          <w:rFonts w:cs="Segoe UI"/>
        </w:rPr>
      </w:pPr>
      <w:r w:rsidRPr="00A043B5">
        <w:rPr>
          <w:rStyle w:val="token"/>
        </w:rPr>
        <w:t>}</w:t>
      </w:r>
    </w:p>
    <w:p w:rsidR="00AF5A2D" w:rsidRPr="00A043B5" w:rsidRDefault="00AF5A2D" w:rsidP="00A043B5">
      <w:pPr>
        <w:pStyle w:val="CodeStyle"/>
        <w:rPr>
          <w:rStyle w:val="HTMLCode"/>
          <w:rFonts w:cs="Segoe UI"/>
        </w:rPr>
      </w:pPr>
      <w:r w:rsidRPr="00A043B5">
        <w:rPr>
          <w:rStyle w:val="token"/>
        </w:rPr>
        <w:t>function</w:t>
      </w:r>
      <w:r w:rsidRPr="00A043B5">
        <w:rPr>
          <w:rStyle w:val="HTMLCode"/>
          <w:rFonts w:cs="Segoe UI"/>
        </w:rPr>
        <w:t xml:space="preserve"> </w:t>
      </w:r>
      <w:r w:rsidRPr="00A043B5">
        <w:rPr>
          <w:rStyle w:val="token"/>
        </w:rPr>
        <w:t>baz(){</w:t>
      </w:r>
      <w:r w:rsidRPr="00A043B5">
        <w:rPr>
          <w:rStyle w:val="HTMLCode"/>
          <w:rFonts w:cs="Segoe UI"/>
        </w:rPr>
        <w:t xml:space="preserve"> </w:t>
      </w:r>
      <w:r w:rsidRPr="00A043B5">
        <w:rPr>
          <w:rStyle w:val="token"/>
        </w:rPr>
        <w:t>// kosher</w:t>
      </w:r>
    </w:p>
    <w:p w:rsidR="00AF5A2D" w:rsidRPr="00A043B5" w:rsidRDefault="00AF5A2D" w:rsidP="00A043B5">
      <w:pPr>
        <w:pStyle w:val="CodeStyle"/>
        <w:rPr>
          <w:rStyle w:val="HTMLCode"/>
          <w:rFonts w:cs="Segoe UI"/>
        </w:rPr>
      </w:pPr>
      <w:r w:rsidRPr="00A043B5">
        <w:rPr>
          <w:rStyle w:val="HTMLCode"/>
          <w:rFonts w:cs="Segoe UI"/>
        </w:rPr>
        <w:t xml:space="preserve">  </w:t>
      </w:r>
      <w:r w:rsidRPr="00A043B5">
        <w:rPr>
          <w:rStyle w:val="token"/>
        </w:rPr>
        <w:t>function</w:t>
      </w:r>
      <w:r w:rsidRPr="00A043B5">
        <w:rPr>
          <w:rStyle w:val="HTMLCode"/>
          <w:rFonts w:cs="Segoe UI"/>
        </w:rPr>
        <w:t xml:space="preserve"> </w:t>
      </w:r>
      <w:r w:rsidRPr="00A043B5">
        <w:rPr>
          <w:rStyle w:val="token"/>
        </w:rPr>
        <w:t>eit()</w:t>
      </w:r>
      <w:r w:rsidRPr="00A043B5">
        <w:rPr>
          <w:rStyle w:val="HTMLCode"/>
          <w:rFonts w:cs="Segoe UI"/>
        </w:rPr>
        <w:t xml:space="preserve"> </w:t>
      </w:r>
      <w:r w:rsidRPr="00A043B5">
        <w:rPr>
          <w:rStyle w:val="token"/>
        </w:rPr>
        <w:t>{</w:t>
      </w:r>
      <w:r w:rsidRPr="00A043B5">
        <w:rPr>
          <w:rStyle w:val="HTMLCode"/>
          <w:rFonts w:cs="Segoe UI"/>
        </w:rPr>
        <w:t xml:space="preserve"> </w:t>
      </w:r>
      <w:r w:rsidRPr="00A043B5">
        <w:rPr>
          <w:rStyle w:val="token"/>
        </w:rPr>
        <w:t>}</w:t>
      </w:r>
      <w:r w:rsidRPr="00A043B5">
        <w:rPr>
          <w:rStyle w:val="HTMLCode"/>
          <w:rFonts w:cs="Segoe UI"/>
        </w:rPr>
        <w:t xml:space="preserve"> </w:t>
      </w:r>
      <w:r w:rsidRPr="00A043B5">
        <w:rPr>
          <w:rStyle w:val="token"/>
        </w:rPr>
        <w:t>// also kosher</w:t>
      </w:r>
    </w:p>
    <w:p w:rsidR="00AF5A2D" w:rsidRPr="00A043B5" w:rsidRDefault="00AF5A2D" w:rsidP="00A043B5">
      <w:pPr>
        <w:pStyle w:val="CodeStyle"/>
      </w:pPr>
      <w:r w:rsidRPr="00A043B5">
        <w:rPr>
          <w:rStyle w:val="token"/>
        </w:rPr>
        <w:t>}</w:t>
      </w:r>
    </w:p>
    <w:p w:rsidR="00AF5A2D" w:rsidRPr="00AF15F0" w:rsidRDefault="00AF5A2D" w:rsidP="00AF15F0">
      <w:pPr>
        <w:pStyle w:val="ContentStyle"/>
      </w:pPr>
      <w:r w:rsidRPr="00AF15F0">
        <w:t>This prohibition isn't strict mode proper, because such function statements are an extension of basic ES5. But it is the recommendation of the ECMAScript committee, and browsers will implement it.</w:t>
      </w:r>
    </w:p>
    <w:p w:rsidR="00AF15F0" w:rsidRDefault="00AF15F0" w:rsidP="00AF15F0">
      <w:pPr>
        <w:pStyle w:val="ContentStyle"/>
        <w:rPr>
          <w:b/>
          <w:u w:val="single"/>
        </w:rPr>
      </w:pPr>
    </w:p>
    <w:p w:rsidR="00AF5A2D" w:rsidRPr="00AF15F0" w:rsidRDefault="00AF5A2D" w:rsidP="00AF15F0">
      <w:pPr>
        <w:pStyle w:val="ContentStyle"/>
        <w:rPr>
          <w:b/>
          <w:sz w:val="36"/>
          <w:szCs w:val="36"/>
          <w:u w:val="single"/>
        </w:rPr>
      </w:pPr>
      <w:r w:rsidRPr="00AF15F0">
        <w:rPr>
          <w:b/>
          <w:u w:val="single"/>
        </w:rPr>
        <w:t>Strict mode in browsers</w:t>
      </w:r>
    </w:p>
    <w:p w:rsidR="00AF5A2D" w:rsidRPr="00AF15F0" w:rsidRDefault="00AF5A2D" w:rsidP="00AF15F0">
      <w:pPr>
        <w:pStyle w:val="ContentStyle"/>
      </w:pPr>
      <w:r w:rsidRPr="00AF15F0">
        <w:t>The major Browsers now implement strict mode. However, don't blindly depend on it since there still are numerous </w:t>
      </w:r>
      <w:hyperlink r:id="rId574" w:tooltip="caniuse.com availability of strict mode" w:history="1">
        <w:r w:rsidRPr="00AF15F0">
          <w:rPr>
            <w:rStyle w:val="Hyperlink"/>
            <w:color w:val="2A2A2A"/>
            <w:u w:val="none"/>
          </w:rPr>
          <w:t>Browser versions used in the wild that only have partial support for strict mode</w:t>
        </w:r>
      </w:hyperlink>
      <w:r w:rsidRPr="00AF15F0">
        <w:rPr>
          <w:rStyle w:val="apple-converted-space"/>
        </w:rPr>
        <w:t> </w:t>
      </w:r>
      <w:r w:rsidRPr="00AF15F0">
        <w:t>or do not support it at all (e.g. Internet Explorer below version 10!).</w:t>
      </w:r>
      <w:r w:rsidRPr="00AF15F0">
        <w:rPr>
          <w:rStyle w:val="apple-converted-space"/>
        </w:rPr>
        <w:t> </w:t>
      </w:r>
      <w:r w:rsidRPr="00AF15F0">
        <w:rPr>
          <w:rStyle w:val="Emphasis"/>
          <w:i w:val="0"/>
          <w:iCs w:val="0"/>
        </w:rPr>
        <w:t>Strict mode changes semantics.</w:t>
      </w:r>
      <w:r w:rsidRPr="00AF15F0">
        <w:rPr>
          <w:rStyle w:val="apple-converted-space"/>
        </w:rPr>
        <w:t> </w:t>
      </w:r>
      <w:r w:rsidRPr="00AF15F0">
        <w:t>Relying on those changes will cause mistakes and errors in browsers which don't implement strict mode. Exercise caution in using strict mode, and back up reliance on strict mode with feature tests that check whether relevant parts of strict mode are implemented. Finally, make sure to</w:t>
      </w:r>
      <w:r w:rsidRPr="00AF15F0">
        <w:rPr>
          <w:rStyle w:val="apple-converted-space"/>
        </w:rPr>
        <w:t> </w:t>
      </w:r>
      <w:r w:rsidRPr="00AF15F0">
        <w:rPr>
          <w:rStyle w:val="Emphasis"/>
          <w:i w:val="0"/>
          <w:iCs w:val="0"/>
        </w:rPr>
        <w:t>test your code in browsers that do and don't support strict mode</w:t>
      </w:r>
      <w:r w:rsidRPr="00AF15F0">
        <w:t>. If you test only in browsers that don't support strict mode, you're very likely to have problems in browsers that do, and vice versa.</w:t>
      </w:r>
    </w:p>
    <w:p w:rsidR="00AF5A2D" w:rsidRPr="009A4A1F" w:rsidRDefault="00AF5A2D" w:rsidP="009A4A1F">
      <w:pPr>
        <w:pStyle w:val="ContentStyle"/>
      </w:pPr>
    </w:p>
    <w:p w:rsidR="009A4A1F" w:rsidRPr="009A4A1F" w:rsidRDefault="009A4A1F" w:rsidP="009A4A1F">
      <w:pPr>
        <w:pStyle w:val="ContentStyle"/>
      </w:pPr>
      <w:r w:rsidRPr="009A4A1F">
        <w:t>Strict mode makes several changes to normal JavaScript semantics. First, strict mode eliminates some JavaScript silent errors by changing them to throw errors. Second, strict mode fixes mistakes that make it difficult for JavaScript engines to perform optimizations: strict mode code can sometimes be made to run faster than identical code that's not strict mode. Third, strict mode prohibits some syntax likely to be defined in future versions of ECMAScript.</w:t>
      </w:r>
    </w:p>
    <w:p w:rsidR="009A4A1F" w:rsidRPr="006E10E5" w:rsidRDefault="009A4A1F" w:rsidP="006E10E5">
      <w:pPr>
        <w:pStyle w:val="ContentStyle"/>
      </w:pPr>
    </w:p>
    <w:p w:rsidR="006E10E5" w:rsidRPr="006E10E5" w:rsidRDefault="006E10E5" w:rsidP="006E10E5">
      <w:pPr>
        <w:pStyle w:val="ContentStyle"/>
      </w:pPr>
      <w:r w:rsidRPr="006E10E5">
        <w:t>List of features (non-exhaustive)</w:t>
      </w:r>
    </w:p>
    <w:p w:rsidR="006E10E5" w:rsidRPr="006E10E5" w:rsidRDefault="006E10E5" w:rsidP="006E10E5">
      <w:pPr>
        <w:pStyle w:val="ContentStyle"/>
        <w:numPr>
          <w:ilvl w:val="0"/>
          <w:numId w:val="159"/>
        </w:numPr>
      </w:pPr>
      <w:r w:rsidRPr="006E10E5">
        <w:t>Disallows global variables. (Catches missing</w:t>
      </w:r>
      <w:r w:rsidRPr="006E10E5">
        <w:rPr>
          <w:rStyle w:val="apple-converted-space"/>
        </w:rPr>
        <w:t> </w:t>
      </w:r>
      <w:r w:rsidRPr="006E10E5">
        <w:rPr>
          <w:rStyle w:val="HTMLCode"/>
          <w:rFonts w:ascii="Segoe UI" w:hAnsi="Segoe UI" w:cs="Segoe UI"/>
        </w:rPr>
        <w:t>var</w:t>
      </w:r>
      <w:r w:rsidRPr="006E10E5">
        <w:rPr>
          <w:rStyle w:val="apple-converted-space"/>
        </w:rPr>
        <w:t> </w:t>
      </w:r>
      <w:r w:rsidRPr="006E10E5">
        <w:t>declarations and typos in variable names)</w:t>
      </w:r>
    </w:p>
    <w:p w:rsidR="006E10E5" w:rsidRPr="006E10E5" w:rsidRDefault="006E10E5" w:rsidP="006E10E5">
      <w:pPr>
        <w:pStyle w:val="ContentStyle"/>
        <w:numPr>
          <w:ilvl w:val="0"/>
          <w:numId w:val="159"/>
        </w:numPr>
      </w:pPr>
      <w:r w:rsidRPr="006E10E5">
        <w:t>Silent failing assignments will throw error in strict mode (assigning</w:t>
      </w:r>
      <w:r w:rsidRPr="006E10E5">
        <w:rPr>
          <w:rStyle w:val="apple-converted-space"/>
        </w:rPr>
        <w:t> </w:t>
      </w:r>
      <w:r w:rsidRPr="006E10E5">
        <w:rPr>
          <w:rStyle w:val="HTMLCode"/>
          <w:rFonts w:ascii="Segoe UI" w:hAnsi="Segoe UI" w:cs="Segoe UI"/>
        </w:rPr>
        <w:t>NaN = 5 ;</w:t>
      </w:r>
      <w:r w:rsidRPr="006E10E5">
        <w:t>)</w:t>
      </w:r>
    </w:p>
    <w:p w:rsidR="006E10E5" w:rsidRPr="006E10E5" w:rsidRDefault="006E10E5" w:rsidP="006E10E5">
      <w:pPr>
        <w:pStyle w:val="ContentStyle"/>
        <w:numPr>
          <w:ilvl w:val="0"/>
          <w:numId w:val="159"/>
        </w:numPr>
      </w:pPr>
      <w:r w:rsidRPr="006E10E5">
        <w:t>Attempts to delete undeletable properties will throw (</w:t>
      </w:r>
      <w:r w:rsidRPr="006E10E5">
        <w:rPr>
          <w:rStyle w:val="HTMLCode"/>
          <w:rFonts w:ascii="Segoe UI" w:hAnsi="Segoe UI" w:cs="Segoe UI"/>
        </w:rPr>
        <w:t>delete Object.prototype</w:t>
      </w:r>
      <w:r w:rsidRPr="006E10E5">
        <w:t>)</w:t>
      </w:r>
    </w:p>
    <w:p w:rsidR="006E10E5" w:rsidRPr="006E10E5" w:rsidRDefault="006E10E5" w:rsidP="006E10E5">
      <w:pPr>
        <w:pStyle w:val="ContentStyle"/>
        <w:numPr>
          <w:ilvl w:val="0"/>
          <w:numId w:val="159"/>
        </w:numPr>
      </w:pPr>
      <w:r w:rsidRPr="006E10E5">
        <w:t>Requires all property names in an object literal to be unique (</w:t>
      </w:r>
      <w:r w:rsidRPr="006E10E5">
        <w:rPr>
          <w:rStyle w:val="HTMLCode"/>
          <w:rFonts w:ascii="Segoe UI" w:hAnsi="Segoe UI" w:cs="Segoe UI"/>
        </w:rPr>
        <w:t>var x = {x1: "1", x1: "2"}</w:t>
      </w:r>
      <w:r w:rsidRPr="006E10E5">
        <w:t>)</w:t>
      </w:r>
    </w:p>
    <w:p w:rsidR="006E10E5" w:rsidRPr="006E10E5" w:rsidRDefault="006E10E5" w:rsidP="006E10E5">
      <w:pPr>
        <w:pStyle w:val="ContentStyle"/>
        <w:numPr>
          <w:ilvl w:val="0"/>
          <w:numId w:val="159"/>
        </w:numPr>
      </w:pPr>
      <w:r w:rsidRPr="006E10E5">
        <w:t>Function parameter names must be unique (</w:t>
      </w:r>
      <w:r w:rsidRPr="006E10E5">
        <w:rPr>
          <w:rStyle w:val="HTMLCode"/>
          <w:rFonts w:ascii="Segoe UI" w:hAnsi="Segoe UI" w:cs="Segoe UI"/>
        </w:rPr>
        <w:t>function sum (x, x) {...}</w:t>
      </w:r>
      <w:r w:rsidRPr="006E10E5">
        <w:t>)</w:t>
      </w:r>
    </w:p>
    <w:p w:rsidR="006E10E5" w:rsidRPr="006E10E5" w:rsidRDefault="006E10E5" w:rsidP="006E10E5">
      <w:pPr>
        <w:pStyle w:val="ContentStyle"/>
        <w:numPr>
          <w:ilvl w:val="0"/>
          <w:numId w:val="159"/>
        </w:numPr>
      </w:pPr>
      <w:r w:rsidRPr="006E10E5">
        <w:t>Forbids octal syntax (</w:t>
      </w:r>
      <w:r w:rsidRPr="006E10E5">
        <w:rPr>
          <w:rStyle w:val="HTMLCode"/>
          <w:rFonts w:ascii="Segoe UI" w:hAnsi="Segoe UI" w:cs="Segoe UI"/>
        </w:rPr>
        <w:t>var x = 023;</w:t>
      </w:r>
      <w:r w:rsidRPr="006E10E5">
        <w:rPr>
          <w:rStyle w:val="apple-converted-space"/>
        </w:rPr>
        <w:t> </w:t>
      </w:r>
      <w:r w:rsidRPr="006E10E5">
        <w:t>some devs assume wrongly that a preceding zero does nothing to change the number.)</w:t>
      </w:r>
    </w:p>
    <w:p w:rsidR="006E10E5" w:rsidRPr="006E10E5" w:rsidRDefault="006E10E5" w:rsidP="006E10E5">
      <w:pPr>
        <w:pStyle w:val="ContentStyle"/>
        <w:numPr>
          <w:ilvl w:val="0"/>
          <w:numId w:val="159"/>
        </w:numPr>
      </w:pPr>
      <w:r w:rsidRPr="006E10E5">
        <w:t>Forbids the</w:t>
      </w:r>
      <w:r w:rsidRPr="006E10E5">
        <w:rPr>
          <w:rStyle w:val="apple-converted-space"/>
        </w:rPr>
        <w:t> </w:t>
      </w:r>
      <w:r w:rsidRPr="006E10E5">
        <w:rPr>
          <w:rStyle w:val="HTMLCode"/>
          <w:rFonts w:ascii="Segoe UI" w:hAnsi="Segoe UI" w:cs="Segoe UI"/>
        </w:rPr>
        <w:t>with</w:t>
      </w:r>
      <w:r w:rsidRPr="006E10E5">
        <w:rPr>
          <w:rStyle w:val="apple-converted-space"/>
        </w:rPr>
        <w:t> </w:t>
      </w:r>
      <w:r w:rsidRPr="006E10E5">
        <w:t>keyword</w:t>
      </w:r>
    </w:p>
    <w:p w:rsidR="006E10E5" w:rsidRPr="006E10E5" w:rsidRDefault="006E10E5" w:rsidP="006E10E5">
      <w:pPr>
        <w:pStyle w:val="ContentStyle"/>
        <w:numPr>
          <w:ilvl w:val="0"/>
          <w:numId w:val="159"/>
        </w:numPr>
      </w:pPr>
      <w:r w:rsidRPr="006E10E5">
        <w:rPr>
          <w:rStyle w:val="HTMLCode"/>
          <w:rFonts w:ascii="Segoe UI" w:hAnsi="Segoe UI" w:cs="Segoe UI"/>
        </w:rPr>
        <w:t>eval</w:t>
      </w:r>
      <w:r w:rsidRPr="006E10E5">
        <w:rPr>
          <w:rStyle w:val="apple-converted-space"/>
        </w:rPr>
        <w:t> </w:t>
      </w:r>
      <w:r w:rsidRPr="006E10E5">
        <w:t>in strict mode does not introduce new variables</w:t>
      </w:r>
    </w:p>
    <w:p w:rsidR="006E10E5" w:rsidRPr="006E10E5" w:rsidRDefault="006E10E5" w:rsidP="006E10E5">
      <w:pPr>
        <w:pStyle w:val="ContentStyle"/>
        <w:numPr>
          <w:ilvl w:val="0"/>
          <w:numId w:val="159"/>
        </w:numPr>
      </w:pPr>
      <w:r w:rsidRPr="006E10E5">
        <w:t>Forbids deleting plain names (</w:t>
      </w:r>
      <w:r w:rsidRPr="006E10E5">
        <w:rPr>
          <w:rStyle w:val="HTMLCode"/>
          <w:rFonts w:ascii="Segoe UI" w:hAnsi="Segoe UI" w:cs="Segoe UI"/>
        </w:rPr>
        <w:t>delete x ;</w:t>
      </w:r>
      <w:r w:rsidRPr="006E10E5">
        <w:t>)</w:t>
      </w:r>
    </w:p>
    <w:p w:rsidR="006E10E5" w:rsidRPr="006E10E5" w:rsidRDefault="006E10E5" w:rsidP="006E10E5">
      <w:pPr>
        <w:pStyle w:val="ContentStyle"/>
        <w:numPr>
          <w:ilvl w:val="0"/>
          <w:numId w:val="159"/>
        </w:numPr>
      </w:pPr>
      <w:r w:rsidRPr="006E10E5">
        <w:t>Forbids binding or assignment of the names</w:t>
      </w:r>
      <w:r w:rsidRPr="006E10E5">
        <w:rPr>
          <w:rStyle w:val="apple-converted-space"/>
        </w:rPr>
        <w:t> </w:t>
      </w:r>
      <w:r w:rsidRPr="006E10E5">
        <w:rPr>
          <w:rStyle w:val="HTMLCode"/>
          <w:rFonts w:ascii="Segoe UI" w:hAnsi="Segoe UI" w:cs="Segoe UI"/>
        </w:rPr>
        <w:t>eval</w:t>
      </w:r>
      <w:r w:rsidRPr="006E10E5">
        <w:rPr>
          <w:rStyle w:val="apple-converted-space"/>
        </w:rPr>
        <w:t> </w:t>
      </w:r>
      <w:r w:rsidRPr="006E10E5">
        <w:t>and</w:t>
      </w:r>
      <w:r w:rsidRPr="006E10E5">
        <w:rPr>
          <w:rStyle w:val="apple-converted-space"/>
        </w:rPr>
        <w:t> </w:t>
      </w:r>
      <w:r w:rsidRPr="006E10E5">
        <w:rPr>
          <w:rStyle w:val="HTMLCode"/>
          <w:rFonts w:ascii="Segoe UI" w:hAnsi="Segoe UI" w:cs="Segoe UI"/>
        </w:rPr>
        <w:t>arguments</w:t>
      </w:r>
      <w:r w:rsidRPr="006E10E5">
        <w:rPr>
          <w:rStyle w:val="apple-converted-space"/>
        </w:rPr>
        <w:t> </w:t>
      </w:r>
      <w:r w:rsidRPr="006E10E5">
        <w:t>in any form</w:t>
      </w:r>
    </w:p>
    <w:p w:rsidR="006E10E5" w:rsidRPr="006E10E5" w:rsidRDefault="006E10E5" w:rsidP="006E10E5">
      <w:pPr>
        <w:pStyle w:val="ContentStyle"/>
        <w:numPr>
          <w:ilvl w:val="0"/>
          <w:numId w:val="159"/>
        </w:numPr>
      </w:pPr>
      <w:r w:rsidRPr="006E10E5">
        <w:t>Strict mode does not alias properties of the</w:t>
      </w:r>
      <w:r w:rsidRPr="006E10E5">
        <w:rPr>
          <w:rStyle w:val="apple-converted-space"/>
        </w:rPr>
        <w:t> </w:t>
      </w:r>
      <w:r w:rsidRPr="006E10E5">
        <w:rPr>
          <w:rStyle w:val="HTMLCode"/>
          <w:rFonts w:ascii="Segoe UI" w:hAnsi="Segoe UI" w:cs="Segoe UI"/>
        </w:rPr>
        <w:t>arguments</w:t>
      </w:r>
      <w:r w:rsidRPr="006E10E5">
        <w:rPr>
          <w:rStyle w:val="apple-converted-space"/>
        </w:rPr>
        <w:t> </w:t>
      </w:r>
      <w:r w:rsidRPr="006E10E5">
        <w:t>object with the formal parameters. (i.e. in</w:t>
      </w:r>
      <w:r w:rsidRPr="006E10E5">
        <w:rPr>
          <w:rStyle w:val="apple-converted-space"/>
        </w:rPr>
        <w:t> </w:t>
      </w:r>
      <w:r w:rsidRPr="006E10E5">
        <w:rPr>
          <w:rStyle w:val="HTMLCode"/>
          <w:rFonts w:ascii="Segoe UI" w:hAnsi="Segoe UI" w:cs="Segoe UI"/>
        </w:rPr>
        <w:t>function sum (a,b) { return arguments[0] + b;}</w:t>
      </w:r>
      <w:r w:rsidRPr="006E10E5">
        <w:rPr>
          <w:rStyle w:val="apple-converted-space"/>
        </w:rPr>
        <w:t> </w:t>
      </w:r>
      <w:r w:rsidRPr="006E10E5">
        <w:t>This works because</w:t>
      </w:r>
      <w:r w:rsidRPr="006E10E5">
        <w:rPr>
          <w:rStyle w:val="apple-converted-space"/>
        </w:rPr>
        <w:t> </w:t>
      </w:r>
      <w:r w:rsidRPr="006E10E5">
        <w:rPr>
          <w:rStyle w:val="HTMLCode"/>
          <w:rFonts w:ascii="Segoe UI" w:hAnsi="Segoe UI" w:cs="Segoe UI"/>
        </w:rPr>
        <w:t>arguments[0]</w:t>
      </w:r>
      <w:r w:rsidRPr="006E10E5">
        <w:rPr>
          <w:rStyle w:val="apple-converted-space"/>
        </w:rPr>
        <w:t> </w:t>
      </w:r>
      <w:r w:rsidRPr="006E10E5">
        <w:t>is bound to</w:t>
      </w:r>
      <w:r w:rsidRPr="006E10E5">
        <w:rPr>
          <w:rStyle w:val="apple-converted-space"/>
        </w:rPr>
        <w:t> </w:t>
      </w:r>
      <w:r w:rsidRPr="006E10E5">
        <w:rPr>
          <w:rStyle w:val="HTMLCode"/>
          <w:rFonts w:ascii="Segoe UI" w:hAnsi="Segoe UI" w:cs="Segoe UI"/>
        </w:rPr>
        <w:t>a</w:t>
      </w:r>
      <w:r w:rsidRPr="006E10E5">
        <w:rPr>
          <w:rStyle w:val="apple-converted-space"/>
        </w:rPr>
        <w:t> </w:t>
      </w:r>
      <w:r w:rsidRPr="006E10E5">
        <w:t>and so on. )</w:t>
      </w:r>
    </w:p>
    <w:p w:rsidR="006E10E5" w:rsidRPr="006E10E5" w:rsidRDefault="006E10E5" w:rsidP="006E10E5">
      <w:pPr>
        <w:pStyle w:val="ContentStyle"/>
        <w:numPr>
          <w:ilvl w:val="0"/>
          <w:numId w:val="159"/>
        </w:numPr>
      </w:pPr>
      <w:r w:rsidRPr="006E10E5">
        <w:rPr>
          <w:rStyle w:val="HTMLCode"/>
          <w:rFonts w:ascii="Segoe UI" w:hAnsi="Segoe UI" w:cs="Segoe UI"/>
        </w:rPr>
        <w:t>arguments.callee</w:t>
      </w:r>
      <w:r w:rsidRPr="006E10E5">
        <w:rPr>
          <w:rStyle w:val="apple-converted-space"/>
        </w:rPr>
        <w:t> </w:t>
      </w:r>
      <w:r w:rsidRPr="006E10E5">
        <w:t>is not supported</w:t>
      </w:r>
    </w:p>
    <w:p w:rsidR="006E10E5" w:rsidRPr="006E10E5" w:rsidRDefault="006E10E5" w:rsidP="006E10E5">
      <w:pPr>
        <w:pStyle w:val="ContentStyle"/>
      </w:pPr>
    </w:p>
    <w:p w:rsidR="006E10E5" w:rsidRPr="006E10E5" w:rsidRDefault="006E10E5" w:rsidP="006E10E5">
      <w:pPr>
        <w:pStyle w:val="ContentStyle"/>
      </w:pPr>
      <w:r w:rsidRPr="006E10E5">
        <w:rPr>
          <w:rFonts w:eastAsiaTheme="majorEastAsia"/>
        </w:rPr>
        <w:t>use strict</w:t>
      </w:r>
      <w:r w:rsidRPr="006E10E5">
        <w:t> can be used only at the beginning of a script or of a function, i.e. it must precede every other (real) statement. It does not have to be the first instruction in a script of function: it can be preceded by other statement expressions that consist of string literals ( and JavaScript implementations can treat them as implementation specific directives). String literals statements, which follow a first real statement (in a script or function) are simple expression statements. Interpreters must not interpret them as directives and they have no effect.</w:t>
      </w:r>
    </w:p>
    <w:p w:rsidR="006E10E5" w:rsidRPr="006E10E5" w:rsidRDefault="006E10E5" w:rsidP="006E10E5">
      <w:pPr>
        <w:pStyle w:val="ContentStyle"/>
      </w:pPr>
    </w:p>
    <w:p w:rsidR="006E10E5" w:rsidRPr="006E10E5" w:rsidRDefault="006E10E5" w:rsidP="006E10E5">
      <w:pPr>
        <w:pStyle w:val="ContentStyle"/>
      </w:pPr>
      <w:r w:rsidRPr="006E10E5">
        <w:lastRenderedPageBreak/>
        <w:t>The use strict directive indicates that the following code (in a script or a function) is strict code. The code in the highest level of a script (code that is not in a function) is considered strict code when the script contains a use strict directive. The content of a function is considered strict code when the function itself is defined in a strict code or when the function contains a use strict directive. Code that is passed to an eval() method is considered strict code when eval() was called from a strict code or contains the use strict directive itself.</w:t>
      </w:r>
    </w:p>
    <w:p w:rsidR="006E10E5" w:rsidRPr="006E10E5" w:rsidRDefault="006E10E5" w:rsidP="006E10E5">
      <w:pPr>
        <w:pStyle w:val="ContentStyle"/>
      </w:pPr>
      <w:r w:rsidRPr="006E10E5">
        <w:t>The strict mode of ECMAScript 5 is a restricted subset of the JavaScript language, which eliminates relevant deficits of the language and features more stringent error checking and higher security. The following lists the differences between strict mode and normal mode (of which the first three are particularly important):</w:t>
      </w:r>
    </w:p>
    <w:p w:rsidR="006E10E5" w:rsidRPr="006E10E5" w:rsidRDefault="006E10E5" w:rsidP="006E10E5">
      <w:pPr>
        <w:pStyle w:val="ContentStyle"/>
        <w:numPr>
          <w:ilvl w:val="0"/>
          <w:numId w:val="170"/>
        </w:numPr>
      </w:pPr>
      <w:r w:rsidRPr="006E10E5">
        <w:t>You cannot use the with-statement in strict mode.</w:t>
      </w:r>
    </w:p>
    <w:p w:rsidR="006E10E5" w:rsidRPr="006E10E5" w:rsidRDefault="006E10E5" w:rsidP="006E10E5">
      <w:pPr>
        <w:pStyle w:val="ContentStyle"/>
        <w:numPr>
          <w:ilvl w:val="0"/>
          <w:numId w:val="170"/>
        </w:numPr>
      </w:pPr>
      <w:r w:rsidRPr="006E10E5">
        <w:t>In strict mode all variables have to be declared: if you assign a value to an identifier that has not been declared as variable, function, function parameter, catch-clause parameter or property of the global Object, then you will get a ReferenceError. In normal mode the identifier is implicitly declared as a global variable (as a property of the global Object)</w:t>
      </w:r>
    </w:p>
    <w:p w:rsidR="006E10E5" w:rsidRPr="006E10E5" w:rsidRDefault="006E10E5" w:rsidP="006E10E5">
      <w:pPr>
        <w:pStyle w:val="ContentStyle"/>
        <w:numPr>
          <w:ilvl w:val="0"/>
          <w:numId w:val="170"/>
        </w:numPr>
      </w:pPr>
      <w:r w:rsidRPr="006E10E5">
        <w:t>In strict mode the keyword this has the value undefined in functions that were invoked as functions (not as methods). (In normal mode this always points to the global Object). This difference can be used to test if an implementation supports the strict mode:</w:t>
      </w:r>
    </w:p>
    <w:p w:rsidR="006E10E5" w:rsidRPr="006E10E5" w:rsidRDefault="006E10E5" w:rsidP="006E10E5">
      <w:pPr>
        <w:pStyle w:val="ContentStyle"/>
        <w:numPr>
          <w:ilvl w:val="0"/>
          <w:numId w:val="170"/>
        </w:numPr>
      </w:pPr>
      <w:r w:rsidRPr="006E10E5">
        <w:t>var hasStrictMode = (function() { "use strict"; return this===undefined }());</w:t>
      </w:r>
    </w:p>
    <w:p w:rsidR="006E10E5" w:rsidRPr="006E10E5" w:rsidRDefault="006E10E5" w:rsidP="006E10E5">
      <w:pPr>
        <w:pStyle w:val="ContentStyle"/>
        <w:numPr>
          <w:ilvl w:val="0"/>
          <w:numId w:val="170"/>
        </w:numPr>
      </w:pPr>
      <w:r w:rsidRPr="006E10E5">
        <w:t>Also when a function is invoked with call() or apply in strict mode, then this is exactly the value of the first argument of the call()or apply() invocation. (In normal mode null and undefined are replaced by the global Object and values, which are not objects, are cast into objects.)</w:t>
      </w:r>
    </w:p>
    <w:p w:rsidR="006E10E5" w:rsidRPr="006E10E5" w:rsidRDefault="006E10E5" w:rsidP="006E10E5">
      <w:pPr>
        <w:pStyle w:val="ContentStyle"/>
        <w:numPr>
          <w:ilvl w:val="0"/>
          <w:numId w:val="170"/>
        </w:numPr>
      </w:pPr>
      <w:r w:rsidRPr="006E10E5">
        <w:t>In strict mode you will get a TypeError, when you try to assign to readonly properties or to define new properties for a non extensible object. (In normal mode both simply fail without error message.)</w:t>
      </w:r>
    </w:p>
    <w:p w:rsidR="006E10E5" w:rsidRPr="006E10E5" w:rsidRDefault="006E10E5" w:rsidP="006E10E5">
      <w:pPr>
        <w:pStyle w:val="ContentStyle"/>
        <w:numPr>
          <w:ilvl w:val="0"/>
          <w:numId w:val="170"/>
        </w:numPr>
      </w:pPr>
      <w:r w:rsidRPr="006E10E5">
        <w:t>In strict mode, when passing code to eval(), you cannot declare or define variables or functions in the scope of the caller (as you can do it in normal mode). Instead, a new scope is created for eval() and the variables and functions are within that scope. That scope is destroyed after eval() finishes execution.</w:t>
      </w:r>
    </w:p>
    <w:p w:rsidR="006E10E5" w:rsidRPr="006E10E5" w:rsidRDefault="006E10E5" w:rsidP="006E10E5">
      <w:pPr>
        <w:pStyle w:val="ContentStyle"/>
        <w:numPr>
          <w:ilvl w:val="0"/>
          <w:numId w:val="170"/>
        </w:numPr>
      </w:pPr>
      <w:r w:rsidRPr="006E10E5">
        <w:t>In strict mode the arguments-object of a function contains a static copy of the values, which are passed to that function. In normal mode the arguments-object has a somewhat "magical" behaviour: The elements of the array and the named function parameters reference both the same value.</w:t>
      </w:r>
    </w:p>
    <w:p w:rsidR="006E10E5" w:rsidRPr="006E10E5" w:rsidRDefault="006E10E5" w:rsidP="006E10E5">
      <w:pPr>
        <w:pStyle w:val="ContentStyle"/>
        <w:numPr>
          <w:ilvl w:val="0"/>
          <w:numId w:val="170"/>
        </w:numPr>
      </w:pPr>
      <w:r w:rsidRPr="006E10E5">
        <w:t>In strict mode you will get a SyntaxError when the delete operator is followed by a non qualified identifier (a variable, function or function parameter). In normal mode the deleteexpression would do nothing and is evaluated to false.</w:t>
      </w:r>
    </w:p>
    <w:p w:rsidR="006E10E5" w:rsidRPr="006E10E5" w:rsidRDefault="006E10E5" w:rsidP="006E10E5">
      <w:pPr>
        <w:pStyle w:val="ContentStyle"/>
        <w:numPr>
          <w:ilvl w:val="0"/>
          <w:numId w:val="170"/>
        </w:numPr>
      </w:pPr>
      <w:r w:rsidRPr="006E10E5">
        <w:t>In strict mode you will get a TypeError when you try to delete a non configurable property. (In normal mode the attempt simply fails and the delete expression is evaluated to false).</w:t>
      </w:r>
    </w:p>
    <w:p w:rsidR="006E10E5" w:rsidRPr="006E10E5" w:rsidRDefault="006E10E5" w:rsidP="006E10E5">
      <w:pPr>
        <w:pStyle w:val="ContentStyle"/>
        <w:numPr>
          <w:ilvl w:val="0"/>
          <w:numId w:val="170"/>
        </w:numPr>
      </w:pPr>
      <w:r w:rsidRPr="006E10E5">
        <w:t>In strict mode it is considered a syntactical error when you try to define several properties with the same name for an object literal. (In normal mode there is no error.)</w:t>
      </w:r>
    </w:p>
    <w:p w:rsidR="006E10E5" w:rsidRPr="006E10E5" w:rsidRDefault="006E10E5" w:rsidP="006E10E5">
      <w:pPr>
        <w:pStyle w:val="ContentStyle"/>
        <w:numPr>
          <w:ilvl w:val="0"/>
          <w:numId w:val="170"/>
        </w:numPr>
      </w:pPr>
      <w:r w:rsidRPr="006E10E5">
        <w:t>In strict mode it is considered a syntactical error when a function declaration has multiple parameters with the same name. (In normal mode there is no error.)</w:t>
      </w:r>
    </w:p>
    <w:p w:rsidR="006E10E5" w:rsidRPr="006E10E5" w:rsidRDefault="006E10E5" w:rsidP="006E10E5">
      <w:pPr>
        <w:pStyle w:val="ContentStyle"/>
        <w:numPr>
          <w:ilvl w:val="0"/>
          <w:numId w:val="170"/>
        </w:numPr>
      </w:pPr>
      <w:r w:rsidRPr="006E10E5">
        <w:t>In strict mode octal literals are not allowed (these are literals that start with 0x. (In normal mode some implementations do allow octal literals.)</w:t>
      </w:r>
    </w:p>
    <w:p w:rsidR="006E10E5" w:rsidRPr="006E10E5" w:rsidRDefault="006E10E5" w:rsidP="006E10E5">
      <w:pPr>
        <w:pStyle w:val="ContentStyle"/>
        <w:numPr>
          <w:ilvl w:val="0"/>
          <w:numId w:val="170"/>
        </w:numPr>
      </w:pPr>
      <w:r w:rsidRPr="006E10E5">
        <w:t>In strict mode the identifiers eval and arguments are treated like keywords. You cannot change their value, cannot assign a value to them, and you cannot use them as names for variables, functions, function parameters or identifiers of a catch block.</w:t>
      </w:r>
    </w:p>
    <w:p w:rsidR="006E10E5" w:rsidRPr="006E10E5" w:rsidRDefault="006E10E5" w:rsidP="006E10E5">
      <w:pPr>
        <w:pStyle w:val="ContentStyle"/>
        <w:numPr>
          <w:ilvl w:val="0"/>
          <w:numId w:val="170"/>
        </w:numPr>
      </w:pPr>
      <w:r w:rsidRPr="006E10E5">
        <w:t>In strict mode are more restrictions on the possibilities to examine the call stack. arguments.caller and arguments.callee cause a TypeError in a function in strict mode. Furthermore, some caller- and arguments properties of functions in strict mode cause a TypeError when you try to read them.</w:t>
      </w:r>
    </w:p>
    <w:p w:rsidR="006E10E5" w:rsidRPr="006E10E5" w:rsidRDefault="006E10E5" w:rsidP="00CC5BD2">
      <w:pPr>
        <w:pStyle w:val="ContentStyle"/>
        <w:ind w:left="0"/>
      </w:pPr>
    </w:p>
    <w:p w:rsidR="002D4DAC" w:rsidRDefault="002D4DAC" w:rsidP="002D4DAC">
      <w:pPr>
        <w:pStyle w:val="Heading2"/>
      </w:pPr>
      <w:r>
        <w:t>How JQuery is different than javascript?</w:t>
      </w:r>
    </w:p>
    <w:p w:rsidR="00C11FFA" w:rsidRPr="00033F91" w:rsidRDefault="00C11FFA" w:rsidP="00C11FFA">
      <w:pPr>
        <w:pStyle w:val="ContentStyle"/>
        <w:rPr>
          <w:i/>
        </w:rPr>
      </w:pPr>
      <w:r w:rsidRPr="00C11FFA">
        <w:rPr>
          <w:b/>
          <w:i/>
          <w:u w:val="single"/>
        </w:rPr>
        <w:t>The main difference is: JavaScript is a</w:t>
      </w:r>
      <w:r w:rsidRPr="00C11FFA">
        <w:rPr>
          <w:rStyle w:val="apple-converted-space"/>
          <w:rFonts w:eastAsiaTheme="majorEastAsia"/>
          <w:b/>
          <w:i/>
          <w:u w:val="single"/>
        </w:rPr>
        <w:t> </w:t>
      </w:r>
      <w:r w:rsidRPr="00C11FFA">
        <w:rPr>
          <w:b/>
          <w:i/>
          <w:u w:val="single"/>
        </w:rPr>
        <w:t>programming language, while jQuery is a</w:t>
      </w:r>
      <w:r w:rsidRPr="00C11FFA">
        <w:rPr>
          <w:rStyle w:val="apple-converted-space"/>
          <w:rFonts w:eastAsiaTheme="majorEastAsia"/>
          <w:b/>
          <w:i/>
          <w:u w:val="single"/>
        </w:rPr>
        <w:t> </w:t>
      </w:r>
      <w:r w:rsidRPr="00C11FFA">
        <w:rPr>
          <w:b/>
          <w:i/>
          <w:u w:val="single"/>
        </w:rPr>
        <w:t>library</w:t>
      </w:r>
      <w:r w:rsidRPr="00C11FFA">
        <w:t>.</w:t>
      </w:r>
      <w:r w:rsidRPr="00C11FFA">
        <w:br/>
      </w:r>
      <w:r w:rsidRPr="00C11FFA">
        <w:br/>
      </w:r>
      <w:r w:rsidR="00950396" w:rsidRPr="00033F91">
        <w:rPr>
          <w:i/>
        </w:rPr>
        <w:lastRenderedPageBreak/>
        <w:t>JQuery</w:t>
      </w:r>
      <w:r w:rsidRPr="00033F91">
        <w:rPr>
          <w:i/>
        </w:rPr>
        <w:t xml:space="preserve"> exists because JavaScript was born first. They serve</w:t>
      </w:r>
      <w:r w:rsidRPr="00033F91">
        <w:rPr>
          <w:rStyle w:val="apple-converted-space"/>
          <w:rFonts w:eastAsiaTheme="majorEastAsia"/>
          <w:i/>
        </w:rPr>
        <w:t> </w:t>
      </w:r>
      <w:r w:rsidRPr="00033F91">
        <w:rPr>
          <w:i/>
        </w:rPr>
        <w:t>totally</w:t>
      </w:r>
      <w:r w:rsidRPr="00033F91">
        <w:rPr>
          <w:rStyle w:val="apple-converted-space"/>
          <w:rFonts w:eastAsiaTheme="majorEastAsia"/>
          <w:i/>
        </w:rPr>
        <w:t> </w:t>
      </w:r>
      <w:r w:rsidRPr="00033F91">
        <w:rPr>
          <w:i/>
        </w:rPr>
        <w:t>different purposes. JavaScript can live by itself, while jQuery doesn't.</w:t>
      </w:r>
    </w:p>
    <w:p w:rsidR="00C11FFA" w:rsidRPr="00C11FFA" w:rsidRDefault="00C11FFA" w:rsidP="00C11FFA">
      <w:pPr>
        <w:pStyle w:val="ContentStyle"/>
      </w:pPr>
      <w:r w:rsidRPr="00033F91">
        <w:rPr>
          <w:b/>
        </w:rPr>
        <w:t>JavaScript</w:t>
      </w:r>
      <w:r w:rsidRPr="00C11FFA">
        <w:t xml:space="preserve"> allows you to make everything from a programming language perspective: functions, loops, data structures and all that </w:t>
      </w:r>
      <w:r w:rsidR="00950396" w:rsidRPr="00C11FFA">
        <w:t>its</w:t>
      </w:r>
      <w:r w:rsidRPr="00C11FFA">
        <w:t xml:space="preserve"> paradigm involves. For more information, don't let to check the references.</w:t>
      </w:r>
    </w:p>
    <w:p w:rsidR="00E72DF0" w:rsidRDefault="00E72DF0" w:rsidP="00C11FFA">
      <w:pPr>
        <w:pStyle w:val="ContentStyle"/>
        <w:rPr>
          <w:b/>
        </w:rPr>
      </w:pPr>
    </w:p>
    <w:p w:rsidR="00C11FFA" w:rsidRPr="00C11FFA" w:rsidRDefault="00950396" w:rsidP="00C11FFA">
      <w:pPr>
        <w:pStyle w:val="ContentStyle"/>
      </w:pPr>
      <w:r w:rsidRPr="00033F91">
        <w:rPr>
          <w:b/>
        </w:rPr>
        <w:t>JQuery</w:t>
      </w:r>
      <w:r w:rsidR="00C11FFA" w:rsidRPr="00C11FFA">
        <w:t xml:space="preserve">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p>
    <w:p w:rsidR="00C11FFA" w:rsidRPr="00C11FFA" w:rsidRDefault="00C11FFA" w:rsidP="00C11FFA">
      <w:pPr>
        <w:pStyle w:val="ContentStyle"/>
      </w:pPr>
      <w:r w:rsidRPr="00C11FFA">
        <w:t>In general, for a basic comprehension, jQuery uses resources given by JavaScript to make things easier while manipulating DOM and a lot of other things (Ajax, JSON, events).</w:t>
      </w:r>
    </w:p>
    <w:p w:rsidR="00C11FFA" w:rsidRDefault="00C11FFA" w:rsidP="00C11FFA">
      <w:pPr>
        <w:pStyle w:val="ContentStyle"/>
      </w:pPr>
      <w:r w:rsidRPr="00C11FFA">
        <w:t>JavaScript</w:t>
      </w:r>
      <w:r w:rsidRPr="00C11FFA">
        <w:rPr>
          <w:rStyle w:val="apple-converted-space"/>
          <w:rFonts w:eastAsiaTheme="majorEastAsia"/>
        </w:rPr>
        <w:t> </w:t>
      </w:r>
      <w:r w:rsidRPr="00C11FFA">
        <w:t>is a scripting language which is used within a browser for interface interactions.</w:t>
      </w:r>
      <w:r w:rsidRPr="00C11FFA">
        <w:br/>
      </w:r>
      <w:r w:rsidRPr="00C11FFA">
        <w:br/>
        <w:t>JQuery</w:t>
      </w:r>
      <w:r w:rsidRPr="00C11FFA">
        <w:rPr>
          <w:rStyle w:val="apple-converted-space"/>
          <w:rFonts w:eastAsiaTheme="majorEastAsia"/>
        </w:rPr>
        <w:t> </w:t>
      </w:r>
      <w:r w:rsidRPr="00C11FFA">
        <w:t>is a library of Java scripts that simplifies event handling, animations etc.</w:t>
      </w:r>
      <w:r w:rsidRPr="00C11FFA">
        <w:br/>
        <w:t>It is very powerful and easy to use.</w:t>
      </w:r>
      <w:r w:rsidRPr="00C11FFA">
        <w:rPr>
          <w:rStyle w:val="apple-converted-space"/>
          <w:rFonts w:eastAsiaTheme="majorEastAsia"/>
        </w:rPr>
        <w:t> </w:t>
      </w:r>
      <w:r w:rsidRPr="00C11FFA">
        <w:br/>
        <w:t>Both JavaScript and Jquery are javascripts. The only difference is that jQuery has been optimized to perform many common scripting functions in fewer lines of codes.</w:t>
      </w:r>
    </w:p>
    <w:p w:rsidR="00033F91" w:rsidRPr="00C11FFA" w:rsidRDefault="00033F91" w:rsidP="00C11FFA">
      <w:pPr>
        <w:pStyle w:val="ContentStyle"/>
      </w:pPr>
    </w:p>
    <w:p w:rsidR="002547CD" w:rsidRDefault="002547CD" w:rsidP="00E613A5">
      <w:pPr>
        <w:pStyle w:val="Heading2"/>
      </w:pPr>
      <w:r>
        <w:t>POINTS TO PONDER:</w:t>
      </w:r>
    </w:p>
    <w:p w:rsidR="002547CD" w:rsidRPr="002547CD" w:rsidRDefault="002547CD" w:rsidP="002547CD">
      <w:pPr>
        <w:pStyle w:val="ContentStyle"/>
        <w:numPr>
          <w:ilvl w:val="0"/>
          <w:numId w:val="143"/>
        </w:numPr>
        <w:rPr>
          <w:b/>
          <w:u w:val="single"/>
        </w:rPr>
      </w:pPr>
      <w:r>
        <w:t>Default access modifier for a constructor is PRIVATE if not provided.</w:t>
      </w:r>
    </w:p>
    <w:p w:rsidR="002547CD" w:rsidRPr="002547CD" w:rsidRDefault="002547CD" w:rsidP="002547CD">
      <w:pPr>
        <w:pStyle w:val="ContentStyle"/>
        <w:numPr>
          <w:ilvl w:val="0"/>
          <w:numId w:val="143"/>
        </w:numPr>
        <w:rPr>
          <w:b/>
          <w:u w:val="single"/>
        </w:rPr>
      </w:pPr>
      <w:r>
        <w:t>Default access modifier for members of an interface is PUBLIC.</w:t>
      </w:r>
    </w:p>
    <w:p w:rsidR="002547CD" w:rsidRPr="000E42D0" w:rsidRDefault="00834101" w:rsidP="002547CD">
      <w:pPr>
        <w:pStyle w:val="ContentStyle"/>
        <w:numPr>
          <w:ilvl w:val="0"/>
          <w:numId w:val="143"/>
        </w:numPr>
        <w:rPr>
          <w:b/>
          <w:u w:val="single"/>
        </w:rPr>
      </w:pPr>
      <w:r>
        <w:t>Except a static class, C# compiler will provide a default public parameterless constructor for class instantiation is the class has no constructor.</w:t>
      </w:r>
    </w:p>
    <w:p w:rsidR="000E42D0" w:rsidRPr="000E42D0" w:rsidRDefault="000E42D0" w:rsidP="002547CD">
      <w:pPr>
        <w:pStyle w:val="ContentStyle"/>
        <w:numPr>
          <w:ilvl w:val="0"/>
          <w:numId w:val="143"/>
        </w:numPr>
        <w:rPr>
          <w:b/>
          <w:u w:val="single"/>
        </w:rPr>
      </w:pPr>
      <w:r>
        <w:t>Private Constructors – Prevents Instantiation</w:t>
      </w:r>
    </w:p>
    <w:p w:rsidR="000E42D0" w:rsidRPr="000E42D0" w:rsidRDefault="000E42D0" w:rsidP="002547CD">
      <w:pPr>
        <w:pStyle w:val="ContentStyle"/>
        <w:numPr>
          <w:ilvl w:val="0"/>
          <w:numId w:val="143"/>
        </w:numPr>
        <w:rPr>
          <w:b/>
          <w:u w:val="single"/>
        </w:rPr>
      </w:pPr>
      <w:r>
        <w:t>Sealed Classes – Prevent Inheritance</w:t>
      </w:r>
    </w:p>
    <w:p w:rsidR="000E42D0" w:rsidRPr="00574331" w:rsidRDefault="00CE5A56" w:rsidP="002547CD">
      <w:pPr>
        <w:pStyle w:val="ContentStyle"/>
        <w:numPr>
          <w:ilvl w:val="0"/>
          <w:numId w:val="143"/>
        </w:numPr>
        <w:rPr>
          <w:b/>
          <w:u w:val="single"/>
        </w:rPr>
      </w:pPr>
      <w:r>
        <w:t>A sealed class with a parameterless private constructor contailing all the static methods is called Utility Class. Later in C#, it is replaced by static classes.</w:t>
      </w:r>
    </w:p>
    <w:p w:rsidR="00574331" w:rsidRPr="00574331" w:rsidRDefault="00574331" w:rsidP="002547CD">
      <w:pPr>
        <w:pStyle w:val="ContentStyle"/>
        <w:numPr>
          <w:ilvl w:val="0"/>
          <w:numId w:val="143"/>
        </w:numPr>
        <w:rPr>
          <w:b/>
          <w:u w:val="single"/>
        </w:rPr>
      </w:pPr>
      <w:r>
        <w:t>A static class is sealed by default.</w:t>
      </w:r>
    </w:p>
    <w:p w:rsidR="00574331" w:rsidRPr="0078281A" w:rsidRDefault="00574331" w:rsidP="002547CD">
      <w:pPr>
        <w:pStyle w:val="ContentStyle"/>
        <w:numPr>
          <w:ilvl w:val="0"/>
          <w:numId w:val="143"/>
        </w:numPr>
        <w:rPr>
          <w:b/>
          <w:u w:val="single"/>
        </w:rPr>
      </w:pPr>
      <w:r>
        <w:t>Structs are sealed by default.</w:t>
      </w:r>
    </w:p>
    <w:p w:rsidR="0078281A" w:rsidRPr="0078281A" w:rsidRDefault="0078281A" w:rsidP="002547CD">
      <w:pPr>
        <w:pStyle w:val="ContentStyle"/>
        <w:numPr>
          <w:ilvl w:val="0"/>
          <w:numId w:val="143"/>
        </w:numPr>
        <w:rPr>
          <w:b/>
          <w:u w:val="single"/>
        </w:rPr>
      </w:pPr>
      <w:r>
        <w:t>A static class cannot implement interface.</w:t>
      </w:r>
    </w:p>
    <w:p w:rsidR="0078281A" w:rsidRPr="00B9051B" w:rsidRDefault="0031095F" w:rsidP="002547CD">
      <w:pPr>
        <w:pStyle w:val="ContentStyle"/>
        <w:numPr>
          <w:ilvl w:val="0"/>
          <w:numId w:val="143"/>
        </w:numPr>
        <w:rPr>
          <w:b/>
          <w:u w:val="single"/>
        </w:rPr>
      </w:pPr>
      <w:r>
        <w:t xml:space="preserve">It is an error to declare a default constructor </w:t>
      </w:r>
      <w:r>
        <w:softHyphen/>
        <w:t>for a struct but a parameterized constructor can be declared.</w:t>
      </w:r>
    </w:p>
    <w:p w:rsidR="00B9051B" w:rsidRPr="00B9051B" w:rsidRDefault="00B9051B" w:rsidP="002547CD">
      <w:pPr>
        <w:pStyle w:val="ContentStyle"/>
        <w:numPr>
          <w:ilvl w:val="0"/>
          <w:numId w:val="143"/>
        </w:numPr>
        <w:rPr>
          <w:b/>
          <w:u w:val="single"/>
        </w:rPr>
      </w:pPr>
      <w:r>
        <w:t>It is an error to use both “new” and “override” on the same member.</w:t>
      </w:r>
    </w:p>
    <w:p w:rsidR="00B9051B" w:rsidRPr="00B9051B" w:rsidRDefault="00B9051B" w:rsidP="002547CD">
      <w:pPr>
        <w:pStyle w:val="ContentStyle"/>
        <w:numPr>
          <w:ilvl w:val="0"/>
          <w:numId w:val="143"/>
        </w:numPr>
        <w:rPr>
          <w:b/>
          <w:u w:val="single"/>
        </w:rPr>
      </w:pPr>
      <w:r>
        <w:t>The “new” keyword with throw OutOfMemory Exception if it fails to allocate memory to an object.</w:t>
      </w:r>
    </w:p>
    <w:p w:rsidR="00B9051B" w:rsidRDefault="00571822" w:rsidP="002547CD">
      <w:pPr>
        <w:pStyle w:val="ContentStyle"/>
        <w:numPr>
          <w:ilvl w:val="0"/>
          <w:numId w:val="143"/>
        </w:numPr>
      </w:pPr>
      <w:r w:rsidRPr="00571822">
        <w:t xml:space="preserve">Readonly </w:t>
      </w:r>
      <w:r>
        <w:t>fields can be initialized either at declaration level or in constructor.</w:t>
      </w:r>
    </w:p>
    <w:p w:rsidR="00571822" w:rsidRDefault="004255E8" w:rsidP="002547CD">
      <w:pPr>
        <w:pStyle w:val="ContentStyle"/>
        <w:numPr>
          <w:ilvl w:val="0"/>
          <w:numId w:val="143"/>
        </w:numPr>
      </w:pPr>
      <w:r>
        <w:t>Constant (const) fields can be initialized at declaration level only.</w:t>
      </w:r>
    </w:p>
    <w:p w:rsidR="004255E8" w:rsidRDefault="004255E8" w:rsidP="002547CD">
      <w:pPr>
        <w:pStyle w:val="ContentStyle"/>
        <w:numPr>
          <w:ilvl w:val="0"/>
          <w:numId w:val="143"/>
        </w:numPr>
      </w:pPr>
      <w:r>
        <w:t>W</w:t>
      </w:r>
      <w:r w:rsidRPr="004255E8">
        <w:t>hile a</w:t>
      </w:r>
      <w:r w:rsidRPr="004255E8">
        <w:rPr>
          <w:rStyle w:val="apple-converted-space"/>
        </w:rPr>
        <w:t> </w:t>
      </w:r>
      <w:r w:rsidRPr="004255E8">
        <w:rPr>
          <w:rStyle w:val="HTMLCode"/>
          <w:rFonts w:eastAsiaTheme="minorHAnsi"/>
        </w:rPr>
        <w:t>const</w:t>
      </w:r>
      <w:r w:rsidRPr="004255E8">
        <w:rPr>
          <w:rStyle w:val="apple-converted-space"/>
        </w:rPr>
        <w:t> </w:t>
      </w:r>
      <w:r w:rsidRPr="004255E8">
        <w:t>field is a compile-time constant, the</w:t>
      </w:r>
      <w:r w:rsidRPr="004255E8">
        <w:rPr>
          <w:rStyle w:val="apple-converted-space"/>
        </w:rPr>
        <w:t> </w:t>
      </w:r>
      <w:r w:rsidRPr="004255E8">
        <w:rPr>
          <w:rStyle w:val="HTMLCode"/>
          <w:rFonts w:eastAsiaTheme="minorHAnsi"/>
        </w:rPr>
        <w:t>readonly</w:t>
      </w:r>
      <w:r w:rsidRPr="004255E8">
        <w:rPr>
          <w:rStyle w:val="apple-converted-space"/>
        </w:rPr>
        <w:t> </w:t>
      </w:r>
      <w:r w:rsidRPr="004255E8">
        <w:t>field can be used for runtime constants</w:t>
      </w:r>
      <w:r>
        <w:t>.</w:t>
      </w:r>
    </w:p>
    <w:p w:rsidR="00C913FB" w:rsidRPr="004255E8" w:rsidRDefault="00C913FB" w:rsidP="002547CD">
      <w:pPr>
        <w:pStyle w:val="ContentStyle"/>
        <w:numPr>
          <w:ilvl w:val="0"/>
          <w:numId w:val="143"/>
        </w:numPr>
      </w:pPr>
      <w:r>
        <w:t xml:space="preserve">There is only one copy of a static member and you cannot use “this” keyword </w:t>
      </w:r>
      <w:r w:rsidR="009C6FCB">
        <w:t>to reference static methods or property accessors</w:t>
      </w:r>
      <w:r w:rsidR="00D46B70">
        <w:t>.</w:t>
      </w:r>
    </w:p>
    <w:sectPr w:rsidR="00C913FB" w:rsidRPr="004255E8" w:rsidSect="00E65EB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36A1" w:rsidRDefault="007A36A1" w:rsidP="00525921">
      <w:pPr>
        <w:spacing w:before="0" w:after="0" w:line="240" w:lineRule="auto"/>
      </w:pPr>
      <w:r>
        <w:separator/>
      </w:r>
    </w:p>
  </w:endnote>
  <w:endnote w:type="continuationSeparator" w:id="0">
    <w:p w:rsidR="007A36A1" w:rsidRDefault="007A36A1" w:rsidP="0052592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Baskerville">
    <w:altName w:val="MS Mincho"/>
    <w:panose1 w:val="00000000000000000000"/>
    <w:charset w:val="80"/>
    <w:family w:val="auto"/>
    <w:notTrueType/>
    <w:pitch w:val="default"/>
    <w:sig w:usb0="00000001" w:usb1="08070000" w:usb2="00000010" w:usb3="00000000" w:csb0="00020000" w:csb1="00000000"/>
  </w:font>
  <w:font w:name="CourierNewPSMT">
    <w:altName w:val="MS Mincho"/>
    <w:panose1 w:val="00000000000000000000"/>
    <w:charset w:val="80"/>
    <w:family w:val="auto"/>
    <w:notTrueType/>
    <w:pitch w:val="default"/>
    <w:sig w:usb0="00000001" w:usb1="08070000" w:usb2="00000010" w:usb3="00000000" w:csb0="00020000" w:csb1="00000000"/>
  </w:font>
  <w:font w:name="Baskerville-Bold">
    <w:altName w:val="MS Mincho"/>
    <w:panose1 w:val="00000000000000000000"/>
    <w:charset w:val="80"/>
    <w:family w:val="auto"/>
    <w:notTrueType/>
    <w:pitch w:val="default"/>
    <w:sig w:usb0="00000000" w:usb1="08070000" w:usb2="00000010" w:usb3="00000000" w:csb0="00020000" w:csb1="00000000"/>
  </w:font>
  <w:font w:name="Baskerville-Italic">
    <w:altName w:val="MS Mincho"/>
    <w:panose1 w:val="00000000000000000000"/>
    <w:charset w:val="80"/>
    <w:family w:val="auto"/>
    <w:notTrueType/>
    <w:pitch w:val="default"/>
    <w:sig w:usb0="00000000" w:usb1="08070000" w:usb2="00000010" w:usb3="00000000" w:csb0="00020000" w:csb1="00000000"/>
  </w:font>
  <w:font w:name="NewBaskerville-Roman">
    <w:altName w:val="Cambria"/>
    <w:panose1 w:val="00000000000000000000"/>
    <w:charset w:val="00"/>
    <w:family w:val="roman"/>
    <w:notTrueType/>
    <w:pitch w:val="default"/>
    <w:sig w:usb0="00000003" w:usb1="00000000" w:usb2="00000000" w:usb3="00000000" w:csb0="00000001" w:csb1="00000000"/>
  </w:font>
  <w:font w:name="NewBaskerville-Italic">
    <w:altName w:val="Cambria"/>
    <w:panose1 w:val="00000000000000000000"/>
    <w:charset w:val="00"/>
    <w:family w:val="roman"/>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36A1" w:rsidRDefault="007A36A1" w:rsidP="00525921">
      <w:pPr>
        <w:spacing w:before="0" w:after="0" w:line="240" w:lineRule="auto"/>
      </w:pPr>
      <w:r>
        <w:separator/>
      </w:r>
    </w:p>
  </w:footnote>
  <w:footnote w:type="continuationSeparator" w:id="0">
    <w:p w:rsidR="007A36A1" w:rsidRDefault="007A36A1" w:rsidP="0052592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62034"/>
    <w:multiLevelType w:val="hybridMultilevel"/>
    <w:tmpl w:val="502E670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 w15:restartNumberingAfterBreak="0">
    <w:nsid w:val="012A5336"/>
    <w:multiLevelType w:val="hybridMultilevel"/>
    <w:tmpl w:val="F7229DF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 w15:restartNumberingAfterBreak="0">
    <w:nsid w:val="02216D48"/>
    <w:multiLevelType w:val="hybridMultilevel"/>
    <w:tmpl w:val="F3DE217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 w15:restartNumberingAfterBreak="0">
    <w:nsid w:val="026C2B10"/>
    <w:multiLevelType w:val="multilevel"/>
    <w:tmpl w:val="8652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155CCB"/>
    <w:multiLevelType w:val="hybridMultilevel"/>
    <w:tmpl w:val="418038A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5" w15:restartNumberingAfterBreak="0">
    <w:nsid w:val="032839AE"/>
    <w:multiLevelType w:val="hybridMultilevel"/>
    <w:tmpl w:val="EAFEB78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6" w15:restartNumberingAfterBreak="0">
    <w:nsid w:val="03865A97"/>
    <w:multiLevelType w:val="hybridMultilevel"/>
    <w:tmpl w:val="28BC146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7" w15:restartNumberingAfterBreak="0">
    <w:nsid w:val="042F3C0C"/>
    <w:multiLevelType w:val="hybridMultilevel"/>
    <w:tmpl w:val="C08E97E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8" w15:restartNumberingAfterBreak="0">
    <w:nsid w:val="044161C3"/>
    <w:multiLevelType w:val="hybridMultilevel"/>
    <w:tmpl w:val="65363B4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9" w15:restartNumberingAfterBreak="0">
    <w:nsid w:val="057A4CF1"/>
    <w:multiLevelType w:val="hybridMultilevel"/>
    <w:tmpl w:val="010A393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0" w15:restartNumberingAfterBreak="0">
    <w:nsid w:val="060F1E0B"/>
    <w:multiLevelType w:val="hybridMultilevel"/>
    <w:tmpl w:val="ABAEC00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1" w15:restartNumberingAfterBreak="0">
    <w:nsid w:val="076729A5"/>
    <w:multiLevelType w:val="hybridMultilevel"/>
    <w:tmpl w:val="AA5C3E1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2" w15:restartNumberingAfterBreak="0">
    <w:nsid w:val="07F44DCB"/>
    <w:multiLevelType w:val="hybridMultilevel"/>
    <w:tmpl w:val="052E15B4"/>
    <w:lvl w:ilvl="0" w:tplc="0409000B">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15:restartNumberingAfterBreak="0">
    <w:nsid w:val="08E857EE"/>
    <w:multiLevelType w:val="hybridMultilevel"/>
    <w:tmpl w:val="38A45E8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4" w15:restartNumberingAfterBreak="0">
    <w:nsid w:val="09A8249A"/>
    <w:multiLevelType w:val="hybridMultilevel"/>
    <w:tmpl w:val="8F90F27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5" w15:restartNumberingAfterBreak="0">
    <w:nsid w:val="0A9B1903"/>
    <w:multiLevelType w:val="hybridMultilevel"/>
    <w:tmpl w:val="7A3CB56A"/>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6" w15:restartNumberingAfterBreak="0">
    <w:nsid w:val="0AC37F94"/>
    <w:multiLevelType w:val="hybridMultilevel"/>
    <w:tmpl w:val="52C025B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7" w15:restartNumberingAfterBreak="0">
    <w:nsid w:val="0B9173CE"/>
    <w:multiLevelType w:val="hybridMultilevel"/>
    <w:tmpl w:val="084C86EC"/>
    <w:lvl w:ilvl="0" w:tplc="0409000B">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8" w15:restartNumberingAfterBreak="0">
    <w:nsid w:val="0CF65EC4"/>
    <w:multiLevelType w:val="hybridMultilevel"/>
    <w:tmpl w:val="863C426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9" w15:restartNumberingAfterBreak="0">
    <w:nsid w:val="0E464BBA"/>
    <w:multiLevelType w:val="multilevel"/>
    <w:tmpl w:val="A778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740FC9"/>
    <w:multiLevelType w:val="hybridMultilevel"/>
    <w:tmpl w:val="8E24A1CA"/>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1" w15:restartNumberingAfterBreak="0">
    <w:nsid w:val="10A7085A"/>
    <w:multiLevelType w:val="multilevel"/>
    <w:tmpl w:val="50E0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C04220"/>
    <w:multiLevelType w:val="hybridMultilevel"/>
    <w:tmpl w:val="2850FEDA"/>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3" w15:restartNumberingAfterBreak="0">
    <w:nsid w:val="11216189"/>
    <w:multiLevelType w:val="hybridMultilevel"/>
    <w:tmpl w:val="3912E7D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4" w15:restartNumberingAfterBreak="0">
    <w:nsid w:val="11DF426F"/>
    <w:multiLevelType w:val="hybridMultilevel"/>
    <w:tmpl w:val="A6E4001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5" w15:restartNumberingAfterBreak="0">
    <w:nsid w:val="124515ED"/>
    <w:multiLevelType w:val="hybridMultilevel"/>
    <w:tmpl w:val="C2A60AB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6" w15:restartNumberingAfterBreak="0">
    <w:nsid w:val="13A71A06"/>
    <w:multiLevelType w:val="hybridMultilevel"/>
    <w:tmpl w:val="3E3E3E8A"/>
    <w:lvl w:ilvl="0" w:tplc="04090001">
      <w:start w:val="1"/>
      <w:numFmt w:val="bullet"/>
      <w:lvlText w:val=""/>
      <w:lvlJc w:val="left"/>
      <w:pPr>
        <w:ind w:left="907" w:hanging="360"/>
      </w:pPr>
      <w:rPr>
        <w:rFonts w:ascii="Symbol" w:hAnsi="Symbol" w:hint="default"/>
      </w:rPr>
    </w:lvl>
    <w:lvl w:ilvl="1" w:tplc="04090001">
      <w:start w:val="1"/>
      <w:numFmt w:val="bullet"/>
      <w:lvlText w:val=""/>
      <w:lvlJc w:val="left"/>
      <w:pPr>
        <w:ind w:left="1627" w:hanging="360"/>
      </w:pPr>
      <w:rPr>
        <w:rFonts w:ascii="Symbol" w:hAnsi="Symbol" w:hint="default"/>
      </w:rPr>
    </w:lvl>
    <w:lvl w:ilvl="2" w:tplc="04090005">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7" w15:restartNumberingAfterBreak="0">
    <w:nsid w:val="142F7525"/>
    <w:multiLevelType w:val="hybridMultilevel"/>
    <w:tmpl w:val="C2967F5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8" w15:restartNumberingAfterBreak="0">
    <w:nsid w:val="14390806"/>
    <w:multiLevelType w:val="hybridMultilevel"/>
    <w:tmpl w:val="ED06824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9" w15:restartNumberingAfterBreak="0">
    <w:nsid w:val="14D57265"/>
    <w:multiLevelType w:val="hybridMultilevel"/>
    <w:tmpl w:val="ADA40886"/>
    <w:lvl w:ilvl="0" w:tplc="0409000F">
      <w:start w:val="1"/>
      <w:numFmt w:val="decimal"/>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30" w15:restartNumberingAfterBreak="0">
    <w:nsid w:val="14E00D78"/>
    <w:multiLevelType w:val="hybridMultilevel"/>
    <w:tmpl w:val="B4CC774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1" w15:restartNumberingAfterBreak="0">
    <w:nsid w:val="151A3B9C"/>
    <w:multiLevelType w:val="hybridMultilevel"/>
    <w:tmpl w:val="5E4AA1D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2" w15:restartNumberingAfterBreak="0">
    <w:nsid w:val="166C64AB"/>
    <w:multiLevelType w:val="hybridMultilevel"/>
    <w:tmpl w:val="A55C3CC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16A9781A"/>
    <w:multiLevelType w:val="hybridMultilevel"/>
    <w:tmpl w:val="8766EF3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17850CE3"/>
    <w:multiLevelType w:val="hybridMultilevel"/>
    <w:tmpl w:val="0B8ECB7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5" w15:restartNumberingAfterBreak="0">
    <w:nsid w:val="18DB34FC"/>
    <w:multiLevelType w:val="hybridMultilevel"/>
    <w:tmpl w:val="B40E049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6" w15:restartNumberingAfterBreak="0">
    <w:nsid w:val="198E12CC"/>
    <w:multiLevelType w:val="hybridMultilevel"/>
    <w:tmpl w:val="A568288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7" w15:restartNumberingAfterBreak="0">
    <w:nsid w:val="19EF1211"/>
    <w:multiLevelType w:val="hybridMultilevel"/>
    <w:tmpl w:val="AB208A0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8" w15:restartNumberingAfterBreak="0">
    <w:nsid w:val="1A125C34"/>
    <w:multiLevelType w:val="multilevel"/>
    <w:tmpl w:val="961C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154571"/>
    <w:multiLevelType w:val="hybridMultilevel"/>
    <w:tmpl w:val="CCEC0AF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40" w15:restartNumberingAfterBreak="0">
    <w:nsid w:val="1A6E32C4"/>
    <w:multiLevelType w:val="hybridMultilevel"/>
    <w:tmpl w:val="687844D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41" w15:restartNumberingAfterBreak="0">
    <w:nsid w:val="1C262655"/>
    <w:multiLevelType w:val="hybridMultilevel"/>
    <w:tmpl w:val="4440BC1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42" w15:restartNumberingAfterBreak="0">
    <w:nsid w:val="1CC435C1"/>
    <w:multiLevelType w:val="hybridMultilevel"/>
    <w:tmpl w:val="5B4CFD88"/>
    <w:lvl w:ilvl="0" w:tplc="E83250FC">
      <w:start w:val="1"/>
      <w:numFmt w:val="decimal"/>
      <w:lvlText w:val="%1."/>
      <w:lvlJc w:val="left"/>
      <w:pPr>
        <w:ind w:left="547" w:hanging="360"/>
      </w:pPr>
      <w:rPr>
        <w:rFonts w:hint="default"/>
        <w:b/>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43" w15:restartNumberingAfterBreak="0">
    <w:nsid w:val="1E0B4293"/>
    <w:multiLevelType w:val="hybridMultilevel"/>
    <w:tmpl w:val="66EA976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44" w15:restartNumberingAfterBreak="0">
    <w:nsid w:val="1E3E75EB"/>
    <w:multiLevelType w:val="hybridMultilevel"/>
    <w:tmpl w:val="4880E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204C2A06"/>
    <w:multiLevelType w:val="hybridMultilevel"/>
    <w:tmpl w:val="D50842D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46" w15:restartNumberingAfterBreak="0">
    <w:nsid w:val="208C4A9D"/>
    <w:multiLevelType w:val="hybridMultilevel"/>
    <w:tmpl w:val="02A6DDBC"/>
    <w:lvl w:ilvl="0" w:tplc="0409000B">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7" w15:restartNumberingAfterBreak="0">
    <w:nsid w:val="208F3ADA"/>
    <w:multiLevelType w:val="hybridMultilevel"/>
    <w:tmpl w:val="177A2D1A"/>
    <w:lvl w:ilvl="0" w:tplc="F710DB6A">
      <w:start w:val="1"/>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48" w15:restartNumberingAfterBreak="0">
    <w:nsid w:val="20F22BD3"/>
    <w:multiLevelType w:val="hybridMultilevel"/>
    <w:tmpl w:val="25AA3C0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49" w15:restartNumberingAfterBreak="0">
    <w:nsid w:val="222217C6"/>
    <w:multiLevelType w:val="multilevel"/>
    <w:tmpl w:val="6C7C3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4F54AA"/>
    <w:multiLevelType w:val="hybridMultilevel"/>
    <w:tmpl w:val="5DE0F320"/>
    <w:lvl w:ilvl="0" w:tplc="0409000B">
      <w:start w:val="1"/>
      <w:numFmt w:val="bullet"/>
      <w:lvlText w:val=""/>
      <w:lvlJc w:val="left"/>
      <w:pPr>
        <w:ind w:left="907" w:hanging="360"/>
      </w:pPr>
      <w:rPr>
        <w:rFonts w:ascii="Wingdings" w:hAnsi="Wingdings"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51" w15:restartNumberingAfterBreak="0">
    <w:nsid w:val="23774E99"/>
    <w:multiLevelType w:val="hybridMultilevel"/>
    <w:tmpl w:val="2FAEAAA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52" w15:restartNumberingAfterBreak="0">
    <w:nsid w:val="237A4223"/>
    <w:multiLevelType w:val="hybridMultilevel"/>
    <w:tmpl w:val="7E305ACA"/>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53" w15:restartNumberingAfterBreak="0">
    <w:nsid w:val="24034F6D"/>
    <w:multiLevelType w:val="hybridMultilevel"/>
    <w:tmpl w:val="A15CD2AE"/>
    <w:lvl w:ilvl="0" w:tplc="04090001">
      <w:start w:val="1"/>
      <w:numFmt w:val="bullet"/>
      <w:lvlText w:val=""/>
      <w:lvlJc w:val="left"/>
      <w:pPr>
        <w:ind w:left="907" w:hanging="360"/>
      </w:pPr>
      <w:rPr>
        <w:rFonts w:ascii="Symbol" w:hAnsi="Symbol" w:hint="default"/>
      </w:rPr>
    </w:lvl>
    <w:lvl w:ilvl="1" w:tplc="04090001">
      <w:start w:val="1"/>
      <w:numFmt w:val="bullet"/>
      <w:lvlText w:val=""/>
      <w:lvlJc w:val="left"/>
      <w:pPr>
        <w:ind w:left="1627" w:hanging="360"/>
      </w:pPr>
      <w:rPr>
        <w:rFonts w:ascii="Symbol" w:hAnsi="Symbol" w:hint="default"/>
      </w:rPr>
    </w:lvl>
    <w:lvl w:ilvl="2" w:tplc="04090005">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54" w15:restartNumberingAfterBreak="0">
    <w:nsid w:val="24307136"/>
    <w:multiLevelType w:val="hybridMultilevel"/>
    <w:tmpl w:val="F976B0A0"/>
    <w:lvl w:ilvl="0" w:tplc="0409000B">
      <w:start w:val="1"/>
      <w:numFmt w:val="bullet"/>
      <w:lvlText w:val=""/>
      <w:lvlJc w:val="left"/>
      <w:pPr>
        <w:ind w:left="1627" w:hanging="360"/>
      </w:pPr>
      <w:rPr>
        <w:rFonts w:ascii="Wingdings" w:hAnsi="Wingdings"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55" w15:restartNumberingAfterBreak="0">
    <w:nsid w:val="27AC36A1"/>
    <w:multiLevelType w:val="hybridMultilevel"/>
    <w:tmpl w:val="0D2814D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56" w15:restartNumberingAfterBreak="0">
    <w:nsid w:val="296B2C6B"/>
    <w:multiLevelType w:val="hybridMultilevel"/>
    <w:tmpl w:val="75D4D4A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57" w15:restartNumberingAfterBreak="0">
    <w:nsid w:val="2AEA1858"/>
    <w:multiLevelType w:val="hybridMultilevel"/>
    <w:tmpl w:val="30EC507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58" w15:restartNumberingAfterBreak="0">
    <w:nsid w:val="2B49499B"/>
    <w:multiLevelType w:val="hybridMultilevel"/>
    <w:tmpl w:val="14B81A0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59" w15:restartNumberingAfterBreak="0">
    <w:nsid w:val="2D6A7A10"/>
    <w:multiLevelType w:val="hybridMultilevel"/>
    <w:tmpl w:val="2908718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60" w15:restartNumberingAfterBreak="0">
    <w:nsid w:val="2DC811D4"/>
    <w:multiLevelType w:val="hybridMultilevel"/>
    <w:tmpl w:val="DF4053A2"/>
    <w:lvl w:ilvl="0" w:tplc="04090001">
      <w:start w:val="1"/>
      <w:numFmt w:val="bullet"/>
      <w:lvlText w:val=""/>
      <w:lvlJc w:val="left"/>
      <w:pPr>
        <w:ind w:left="907" w:hanging="360"/>
      </w:pPr>
      <w:rPr>
        <w:rFonts w:ascii="Symbol" w:hAnsi="Symbol" w:hint="default"/>
      </w:rPr>
    </w:lvl>
    <w:lvl w:ilvl="1" w:tplc="04090003">
      <w:start w:val="1"/>
      <w:numFmt w:val="bullet"/>
      <w:lvlText w:val="o"/>
      <w:lvlJc w:val="left"/>
      <w:pPr>
        <w:ind w:left="1627" w:hanging="360"/>
      </w:pPr>
      <w:rPr>
        <w:rFonts w:ascii="Courier New" w:hAnsi="Courier New" w:cs="Courier New" w:hint="default"/>
      </w:rPr>
    </w:lvl>
    <w:lvl w:ilvl="2" w:tplc="04090005">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61" w15:restartNumberingAfterBreak="0">
    <w:nsid w:val="2E064AF5"/>
    <w:multiLevelType w:val="hybridMultilevel"/>
    <w:tmpl w:val="94F049E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62" w15:restartNumberingAfterBreak="0">
    <w:nsid w:val="2EA11023"/>
    <w:multiLevelType w:val="hybridMultilevel"/>
    <w:tmpl w:val="84ECF4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2F131F90"/>
    <w:multiLevelType w:val="hybridMultilevel"/>
    <w:tmpl w:val="41A2707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64" w15:restartNumberingAfterBreak="0">
    <w:nsid w:val="301665E8"/>
    <w:multiLevelType w:val="hybridMultilevel"/>
    <w:tmpl w:val="7B586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09D4557"/>
    <w:multiLevelType w:val="hybridMultilevel"/>
    <w:tmpl w:val="05E46C2C"/>
    <w:lvl w:ilvl="0" w:tplc="04090001">
      <w:start w:val="1"/>
      <w:numFmt w:val="bullet"/>
      <w:lvlText w:val=""/>
      <w:lvlJc w:val="left"/>
      <w:pPr>
        <w:ind w:left="907" w:hanging="360"/>
      </w:pPr>
      <w:rPr>
        <w:rFonts w:ascii="Symbol" w:hAnsi="Symbol" w:hint="default"/>
      </w:rPr>
    </w:lvl>
    <w:lvl w:ilvl="1" w:tplc="04090003">
      <w:start w:val="1"/>
      <w:numFmt w:val="bullet"/>
      <w:lvlText w:val="o"/>
      <w:lvlJc w:val="left"/>
      <w:pPr>
        <w:ind w:left="1627" w:hanging="360"/>
      </w:pPr>
      <w:rPr>
        <w:rFonts w:ascii="Courier New" w:hAnsi="Courier New" w:cs="Courier New" w:hint="default"/>
      </w:rPr>
    </w:lvl>
    <w:lvl w:ilvl="2" w:tplc="04090005">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66" w15:restartNumberingAfterBreak="0">
    <w:nsid w:val="30C06988"/>
    <w:multiLevelType w:val="hybridMultilevel"/>
    <w:tmpl w:val="9676DC5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67" w15:restartNumberingAfterBreak="0">
    <w:nsid w:val="326330E7"/>
    <w:multiLevelType w:val="hybridMultilevel"/>
    <w:tmpl w:val="A27A8E22"/>
    <w:lvl w:ilvl="0" w:tplc="04090001">
      <w:start w:val="1"/>
      <w:numFmt w:val="bullet"/>
      <w:lvlText w:val=""/>
      <w:lvlJc w:val="left"/>
      <w:pPr>
        <w:ind w:left="907" w:hanging="360"/>
      </w:pPr>
      <w:rPr>
        <w:rFonts w:ascii="Symbol" w:hAnsi="Symbol" w:hint="default"/>
      </w:rPr>
    </w:lvl>
    <w:lvl w:ilvl="1" w:tplc="04090003">
      <w:start w:val="1"/>
      <w:numFmt w:val="bullet"/>
      <w:lvlText w:val="o"/>
      <w:lvlJc w:val="left"/>
      <w:pPr>
        <w:ind w:left="1627" w:hanging="360"/>
      </w:pPr>
      <w:rPr>
        <w:rFonts w:ascii="Courier New" w:hAnsi="Courier New" w:cs="Courier New" w:hint="default"/>
      </w:rPr>
    </w:lvl>
    <w:lvl w:ilvl="2" w:tplc="04090005">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68" w15:restartNumberingAfterBreak="0">
    <w:nsid w:val="33D661A4"/>
    <w:multiLevelType w:val="hybridMultilevel"/>
    <w:tmpl w:val="32AAF0D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9" w15:restartNumberingAfterBreak="0">
    <w:nsid w:val="34252279"/>
    <w:multiLevelType w:val="hybridMultilevel"/>
    <w:tmpl w:val="1F36A15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70" w15:restartNumberingAfterBreak="0">
    <w:nsid w:val="34777F0B"/>
    <w:multiLevelType w:val="hybridMultilevel"/>
    <w:tmpl w:val="1CE0489E"/>
    <w:lvl w:ilvl="0" w:tplc="DB0038C8">
      <w:start w:val="1"/>
      <w:numFmt w:val="decimal"/>
      <w:lvlText w:val="%1."/>
      <w:lvlJc w:val="left"/>
      <w:pPr>
        <w:ind w:left="734"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71" w15:restartNumberingAfterBreak="0">
    <w:nsid w:val="34F26247"/>
    <w:multiLevelType w:val="hybridMultilevel"/>
    <w:tmpl w:val="0C821F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35C756DE"/>
    <w:multiLevelType w:val="hybridMultilevel"/>
    <w:tmpl w:val="8CDC3E2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73" w15:restartNumberingAfterBreak="0">
    <w:nsid w:val="35FE043D"/>
    <w:multiLevelType w:val="hybridMultilevel"/>
    <w:tmpl w:val="91B2E3D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74" w15:restartNumberingAfterBreak="0">
    <w:nsid w:val="363A0592"/>
    <w:multiLevelType w:val="hybridMultilevel"/>
    <w:tmpl w:val="E1AC27B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75" w15:restartNumberingAfterBreak="0">
    <w:nsid w:val="36B73B4A"/>
    <w:multiLevelType w:val="hybridMultilevel"/>
    <w:tmpl w:val="69508C7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76" w15:restartNumberingAfterBreak="0">
    <w:nsid w:val="372D7576"/>
    <w:multiLevelType w:val="hybridMultilevel"/>
    <w:tmpl w:val="B86EFED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77" w15:restartNumberingAfterBreak="0">
    <w:nsid w:val="37573DB1"/>
    <w:multiLevelType w:val="hybridMultilevel"/>
    <w:tmpl w:val="C80609B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78" w15:restartNumberingAfterBreak="0">
    <w:nsid w:val="37951222"/>
    <w:multiLevelType w:val="hybridMultilevel"/>
    <w:tmpl w:val="959E537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9" w15:restartNumberingAfterBreak="0">
    <w:nsid w:val="37BB3D54"/>
    <w:multiLevelType w:val="hybridMultilevel"/>
    <w:tmpl w:val="11BE109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80" w15:restartNumberingAfterBreak="0">
    <w:nsid w:val="38C40275"/>
    <w:multiLevelType w:val="hybridMultilevel"/>
    <w:tmpl w:val="03F2962A"/>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81" w15:restartNumberingAfterBreak="0">
    <w:nsid w:val="39942643"/>
    <w:multiLevelType w:val="hybridMultilevel"/>
    <w:tmpl w:val="4156F91A"/>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82" w15:restartNumberingAfterBreak="0">
    <w:nsid w:val="3AFD4782"/>
    <w:multiLevelType w:val="hybridMultilevel"/>
    <w:tmpl w:val="006812F8"/>
    <w:lvl w:ilvl="0" w:tplc="DB0038C8">
      <w:start w:val="1"/>
      <w:numFmt w:val="decimal"/>
      <w:lvlText w:val="%1."/>
      <w:lvlJc w:val="left"/>
      <w:pPr>
        <w:ind w:left="734"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83" w15:restartNumberingAfterBreak="0">
    <w:nsid w:val="3B3D4983"/>
    <w:multiLevelType w:val="hybridMultilevel"/>
    <w:tmpl w:val="F2B2530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84" w15:restartNumberingAfterBreak="0">
    <w:nsid w:val="3BAD0D25"/>
    <w:multiLevelType w:val="hybridMultilevel"/>
    <w:tmpl w:val="4FE2206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85" w15:restartNumberingAfterBreak="0">
    <w:nsid w:val="3CED007F"/>
    <w:multiLevelType w:val="hybridMultilevel"/>
    <w:tmpl w:val="F880CFAE"/>
    <w:lvl w:ilvl="0" w:tplc="04090001">
      <w:start w:val="1"/>
      <w:numFmt w:val="bullet"/>
      <w:lvlText w:val=""/>
      <w:lvlJc w:val="left"/>
      <w:pPr>
        <w:ind w:left="907" w:hanging="360"/>
      </w:pPr>
      <w:rPr>
        <w:rFonts w:ascii="Symbol" w:hAnsi="Symbol" w:hint="default"/>
      </w:rPr>
    </w:lvl>
    <w:lvl w:ilvl="1" w:tplc="04090003">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86" w15:restartNumberingAfterBreak="0">
    <w:nsid w:val="3E7F502C"/>
    <w:multiLevelType w:val="multilevel"/>
    <w:tmpl w:val="BD78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E810BE8"/>
    <w:multiLevelType w:val="hybridMultilevel"/>
    <w:tmpl w:val="72AA432A"/>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88" w15:restartNumberingAfterBreak="0">
    <w:nsid w:val="3E8705FD"/>
    <w:multiLevelType w:val="hybridMultilevel"/>
    <w:tmpl w:val="0F22E4B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89" w15:restartNumberingAfterBreak="0">
    <w:nsid w:val="416A4D52"/>
    <w:multiLevelType w:val="hybridMultilevel"/>
    <w:tmpl w:val="0EE827E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90" w15:restartNumberingAfterBreak="0">
    <w:nsid w:val="41E4034C"/>
    <w:multiLevelType w:val="multilevel"/>
    <w:tmpl w:val="502C19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2101962"/>
    <w:multiLevelType w:val="hybridMultilevel"/>
    <w:tmpl w:val="058C41B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2" w15:restartNumberingAfterBreak="0">
    <w:nsid w:val="437343E0"/>
    <w:multiLevelType w:val="hybridMultilevel"/>
    <w:tmpl w:val="760E944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93" w15:restartNumberingAfterBreak="0">
    <w:nsid w:val="448E5010"/>
    <w:multiLevelType w:val="hybridMultilevel"/>
    <w:tmpl w:val="5A8E8D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46074CDC"/>
    <w:multiLevelType w:val="hybridMultilevel"/>
    <w:tmpl w:val="B4EAE68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95" w15:restartNumberingAfterBreak="0">
    <w:nsid w:val="47222416"/>
    <w:multiLevelType w:val="hybridMultilevel"/>
    <w:tmpl w:val="51C6920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96" w15:restartNumberingAfterBreak="0">
    <w:nsid w:val="478F6B8F"/>
    <w:multiLevelType w:val="hybridMultilevel"/>
    <w:tmpl w:val="180A820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97" w15:restartNumberingAfterBreak="0">
    <w:nsid w:val="485F266D"/>
    <w:multiLevelType w:val="hybridMultilevel"/>
    <w:tmpl w:val="AE92B8E8"/>
    <w:lvl w:ilvl="0" w:tplc="DB0038C8">
      <w:start w:val="1"/>
      <w:numFmt w:val="decimal"/>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98" w15:restartNumberingAfterBreak="0">
    <w:nsid w:val="4A2E7EC6"/>
    <w:multiLevelType w:val="hybridMultilevel"/>
    <w:tmpl w:val="7FA2082A"/>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99" w15:restartNumberingAfterBreak="0">
    <w:nsid w:val="4ACC2A9D"/>
    <w:multiLevelType w:val="hybridMultilevel"/>
    <w:tmpl w:val="E80A4C4E"/>
    <w:lvl w:ilvl="0" w:tplc="04090001">
      <w:start w:val="1"/>
      <w:numFmt w:val="bullet"/>
      <w:lvlText w:val=""/>
      <w:lvlJc w:val="left"/>
      <w:pPr>
        <w:ind w:left="907" w:hanging="360"/>
      </w:pPr>
      <w:rPr>
        <w:rFonts w:ascii="Symbol" w:hAnsi="Symbol" w:hint="default"/>
      </w:rPr>
    </w:lvl>
    <w:lvl w:ilvl="1" w:tplc="04090003">
      <w:start w:val="1"/>
      <w:numFmt w:val="bullet"/>
      <w:lvlText w:val="o"/>
      <w:lvlJc w:val="left"/>
      <w:pPr>
        <w:ind w:left="1627" w:hanging="360"/>
      </w:pPr>
      <w:rPr>
        <w:rFonts w:ascii="Courier New" w:hAnsi="Courier New" w:cs="Courier New" w:hint="default"/>
      </w:rPr>
    </w:lvl>
    <w:lvl w:ilvl="2" w:tplc="04090005">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00" w15:restartNumberingAfterBreak="0">
    <w:nsid w:val="4B7D4C1B"/>
    <w:multiLevelType w:val="multilevel"/>
    <w:tmpl w:val="EFB6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4BAA7B31"/>
    <w:multiLevelType w:val="hybridMultilevel"/>
    <w:tmpl w:val="D3200AA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02" w15:restartNumberingAfterBreak="0">
    <w:nsid w:val="4BB358A1"/>
    <w:multiLevelType w:val="hybridMultilevel"/>
    <w:tmpl w:val="C29C883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03" w15:restartNumberingAfterBreak="0">
    <w:nsid w:val="4DA32B30"/>
    <w:multiLevelType w:val="hybridMultilevel"/>
    <w:tmpl w:val="F2DA332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04" w15:restartNumberingAfterBreak="0">
    <w:nsid w:val="4E920914"/>
    <w:multiLevelType w:val="hybridMultilevel"/>
    <w:tmpl w:val="DB44730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05" w15:restartNumberingAfterBreak="0">
    <w:nsid w:val="4F215A4F"/>
    <w:multiLevelType w:val="hybridMultilevel"/>
    <w:tmpl w:val="B87AC9B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06" w15:restartNumberingAfterBreak="0">
    <w:nsid w:val="50E11798"/>
    <w:multiLevelType w:val="hybridMultilevel"/>
    <w:tmpl w:val="AA52ADE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07" w15:restartNumberingAfterBreak="0">
    <w:nsid w:val="51091FF1"/>
    <w:multiLevelType w:val="hybridMultilevel"/>
    <w:tmpl w:val="2E7A5FA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08" w15:restartNumberingAfterBreak="0">
    <w:nsid w:val="51317F9E"/>
    <w:multiLevelType w:val="hybridMultilevel"/>
    <w:tmpl w:val="497C75D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09" w15:restartNumberingAfterBreak="0">
    <w:nsid w:val="51DF225D"/>
    <w:multiLevelType w:val="hybridMultilevel"/>
    <w:tmpl w:val="F638515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10" w15:restartNumberingAfterBreak="0">
    <w:nsid w:val="54244067"/>
    <w:multiLevelType w:val="hybridMultilevel"/>
    <w:tmpl w:val="49F4789E"/>
    <w:lvl w:ilvl="0" w:tplc="94C6EC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475522A"/>
    <w:multiLevelType w:val="hybridMultilevel"/>
    <w:tmpl w:val="C3D209A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12" w15:restartNumberingAfterBreak="0">
    <w:nsid w:val="55EA2C4C"/>
    <w:multiLevelType w:val="hybridMultilevel"/>
    <w:tmpl w:val="42DA11B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13" w15:restartNumberingAfterBreak="0">
    <w:nsid w:val="5B190B7E"/>
    <w:multiLevelType w:val="hybridMultilevel"/>
    <w:tmpl w:val="0E0E9F0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14" w15:restartNumberingAfterBreak="0">
    <w:nsid w:val="5B7C60B7"/>
    <w:multiLevelType w:val="hybridMultilevel"/>
    <w:tmpl w:val="006C92F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15" w15:restartNumberingAfterBreak="0">
    <w:nsid w:val="5BAF0134"/>
    <w:multiLevelType w:val="hybridMultilevel"/>
    <w:tmpl w:val="92D4585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16" w15:restartNumberingAfterBreak="0">
    <w:nsid w:val="5BF5064F"/>
    <w:multiLevelType w:val="hybridMultilevel"/>
    <w:tmpl w:val="711CD07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17" w15:restartNumberingAfterBreak="0">
    <w:nsid w:val="5D99029F"/>
    <w:multiLevelType w:val="hybridMultilevel"/>
    <w:tmpl w:val="88DAB5B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8" w15:restartNumberingAfterBreak="0">
    <w:nsid w:val="5ECB5C64"/>
    <w:multiLevelType w:val="hybridMultilevel"/>
    <w:tmpl w:val="59301E2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19" w15:restartNumberingAfterBreak="0">
    <w:nsid w:val="5F951D73"/>
    <w:multiLevelType w:val="hybridMultilevel"/>
    <w:tmpl w:val="F014BF62"/>
    <w:lvl w:ilvl="0" w:tplc="04090001">
      <w:start w:val="1"/>
      <w:numFmt w:val="bullet"/>
      <w:lvlText w:val=""/>
      <w:lvlJc w:val="left"/>
      <w:pPr>
        <w:ind w:left="907" w:hanging="360"/>
      </w:pPr>
      <w:rPr>
        <w:rFonts w:ascii="Symbol" w:hAnsi="Symbol" w:hint="default"/>
      </w:rPr>
    </w:lvl>
    <w:lvl w:ilvl="1" w:tplc="04090003">
      <w:start w:val="1"/>
      <w:numFmt w:val="bullet"/>
      <w:lvlText w:val="o"/>
      <w:lvlJc w:val="left"/>
      <w:pPr>
        <w:ind w:left="1627" w:hanging="360"/>
      </w:pPr>
      <w:rPr>
        <w:rFonts w:ascii="Courier New" w:hAnsi="Courier New" w:cs="Courier New" w:hint="default"/>
      </w:rPr>
    </w:lvl>
    <w:lvl w:ilvl="2" w:tplc="04090001">
      <w:start w:val="1"/>
      <w:numFmt w:val="bullet"/>
      <w:lvlText w:val=""/>
      <w:lvlJc w:val="left"/>
      <w:pPr>
        <w:ind w:left="2347" w:hanging="360"/>
      </w:pPr>
      <w:rPr>
        <w:rFonts w:ascii="Symbol" w:hAnsi="Symbol"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20" w15:restartNumberingAfterBreak="0">
    <w:nsid w:val="60894483"/>
    <w:multiLevelType w:val="hybridMultilevel"/>
    <w:tmpl w:val="B28E6A2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21" w15:restartNumberingAfterBreak="0">
    <w:nsid w:val="60B41B84"/>
    <w:multiLevelType w:val="hybridMultilevel"/>
    <w:tmpl w:val="A14A44F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22" w15:restartNumberingAfterBreak="0">
    <w:nsid w:val="60F9713D"/>
    <w:multiLevelType w:val="hybridMultilevel"/>
    <w:tmpl w:val="1FA0C45A"/>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23" w15:restartNumberingAfterBreak="0">
    <w:nsid w:val="61A54146"/>
    <w:multiLevelType w:val="hybridMultilevel"/>
    <w:tmpl w:val="DA1850A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24" w15:restartNumberingAfterBreak="0">
    <w:nsid w:val="61F95E75"/>
    <w:multiLevelType w:val="hybridMultilevel"/>
    <w:tmpl w:val="167617A6"/>
    <w:lvl w:ilvl="0" w:tplc="04090001">
      <w:start w:val="1"/>
      <w:numFmt w:val="bullet"/>
      <w:lvlText w:val=""/>
      <w:lvlJc w:val="left"/>
      <w:pPr>
        <w:ind w:left="907" w:hanging="360"/>
      </w:pPr>
      <w:rPr>
        <w:rFonts w:ascii="Symbol" w:hAnsi="Symbol" w:hint="default"/>
      </w:rPr>
    </w:lvl>
    <w:lvl w:ilvl="1" w:tplc="04090001">
      <w:start w:val="1"/>
      <w:numFmt w:val="bullet"/>
      <w:lvlText w:val=""/>
      <w:lvlJc w:val="left"/>
      <w:pPr>
        <w:ind w:left="1627" w:hanging="360"/>
      </w:pPr>
      <w:rPr>
        <w:rFonts w:ascii="Symbol" w:hAnsi="Symbol"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25" w15:restartNumberingAfterBreak="0">
    <w:nsid w:val="63ED59D8"/>
    <w:multiLevelType w:val="hybridMultilevel"/>
    <w:tmpl w:val="F006A25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26" w15:restartNumberingAfterBreak="0">
    <w:nsid w:val="64015742"/>
    <w:multiLevelType w:val="hybridMultilevel"/>
    <w:tmpl w:val="6BC4D2DA"/>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27" w15:restartNumberingAfterBreak="0">
    <w:nsid w:val="64142FA2"/>
    <w:multiLevelType w:val="hybridMultilevel"/>
    <w:tmpl w:val="32DC7C9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28" w15:restartNumberingAfterBreak="0">
    <w:nsid w:val="6559602B"/>
    <w:multiLevelType w:val="hybridMultilevel"/>
    <w:tmpl w:val="1AC2D36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29" w15:restartNumberingAfterBreak="0">
    <w:nsid w:val="65C33E4F"/>
    <w:multiLevelType w:val="hybridMultilevel"/>
    <w:tmpl w:val="4EAC7E10"/>
    <w:lvl w:ilvl="0" w:tplc="0409000B">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0" w15:restartNumberingAfterBreak="0">
    <w:nsid w:val="65E67C08"/>
    <w:multiLevelType w:val="hybridMultilevel"/>
    <w:tmpl w:val="36A0EE7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31" w15:restartNumberingAfterBreak="0">
    <w:nsid w:val="661C150E"/>
    <w:multiLevelType w:val="hybridMultilevel"/>
    <w:tmpl w:val="B33CA5AC"/>
    <w:lvl w:ilvl="0" w:tplc="0409000B">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2" w15:restartNumberingAfterBreak="0">
    <w:nsid w:val="66244EA3"/>
    <w:multiLevelType w:val="hybridMultilevel"/>
    <w:tmpl w:val="1BDE83C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33" w15:restartNumberingAfterBreak="0">
    <w:nsid w:val="665B71DA"/>
    <w:multiLevelType w:val="hybridMultilevel"/>
    <w:tmpl w:val="1DFCA7B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34" w15:restartNumberingAfterBreak="0">
    <w:nsid w:val="66F75152"/>
    <w:multiLevelType w:val="hybridMultilevel"/>
    <w:tmpl w:val="0288961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35" w15:restartNumberingAfterBreak="0">
    <w:nsid w:val="66FB0B24"/>
    <w:multiLevelType w:val="hybridMultilevel"/>
    <w:tmpl w:val="156888B4"/>
    <w:lvl w:ilvl="0" w:tplc="D9F04CA6">
      <w:start w:val="1"/>
      <w:numFmt w:val="decimal"/>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36" w15:restartNumberingAfterBreak="0">
    <w:nsid w:val="68CC311A"/>
    <w:multiLevelType w:val="hybridMultilevel"/>
    <w:tmpl w:val="0468809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37" w15:restartNumberingAfterBreak="0">
    <w:nsid w:val="69954766"/>
    <w:multiLevelType w:val="hybridMultilevel"/>
    <w:tmpl w:val="894CA33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38" w15:restartNumberingAfterBreak="0">
    <w:nsid w:val="6B352689"/>
    <w:multiLevelType w:val="multilevel"/>
    <w:tmpl w:val="961C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C5544F2"/>
    <w:multiLevelType w:val="hybridMultilevel"/>
    <w:tmpl w:val="68AC18C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40" w15:restartNumberingAfterBreak="0">
    <w:nsid w:val="6CAC565C"/>
    <w:multiLevelType w:val="hybridMultilevel"/>
    <w:tmpl w:val="C486C59C"/>
    <w:lvl w:ilvl="0" w:tplc="04090001">
      <w:start w:val="1"/>
      <w:numFmt w:val="bullet"/>
      <w:lvlText w:val=""/>
      <w:lvlJc w:val="left"/>
      <w:pPr>
        <w:ind w:left="907" w:hanging="360"/>
      </w:pPr>
      <w:rPr>
        <w:rFonts w:ascii="Symbol" w:hAnsi="Symbol" w:hint="default"/>
      </w:rPr>
    </w:lvl>
    <w:lvl w:ilvl="1" w:tplc="04090003">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41" w15:restartNumberingAfterBreak="0">
    <w:nsid w:val="6D471BE2"/>
    <w:multiLevelType w:val="hybridMultilevel"/>
    <w:tmpl w:val="B6FC76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15:restartNumberingAfterBreak="0">
    <w:nsid w:val="6DDB276F"/>
    <w:multiLevelType w:val="hybridMultilevel"/>
    <w:tmpl w:val="2D6E456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43" w15:restartNumberingAfterBreak="0">
    <w:nsid w:val="6E6E410C"/>
    <w:multiLevelType w:val="hybridMultilevel"/>
    <w:tmpl w:val="4B5EA89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44" w15:restartNumberingAfterBreak="0">
    <w:nsid w:val="6FFE2C6A"/>
    <w:multiLevelType w:val="hybridMultilevel"/>
    <w:tmpl w:val="2FB4843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45" w15:restartNumberingAfterBreak="0">
    <w:nsid w:val="71A81A11"/>
    <w:multiLevelType w:val="hybridMultilevel"/>
    <w:tmpl w:val="6C76890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46" w15:restartNumberingAfterBreak="0">
    <w:nsid w:val="723B0827"/>
    <w:multiLevelType w:val="multilevel"/>
    <w:tmpl w:val="961C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32C3151"/>
    <w:multiLevelType w:val="multilevel"/>
    <w:tmpl w:val="8D92A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73444E79"/>
    <w:multiLevelType w:val="hybridMultilevel"/>
    <w:tmpl w:val="771831E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49" w15:restartNumberingAfterBreak="0">
    <w:nsid w:val="737F144B"/>
    <w:multiLevelType w:val="hybridMultilevel"/>
    <w:tmpl w:val="F414646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50" w15:restartNumberingAfterBreak="0">
    <w:nsid w:val="73D50610"/>
    <w:multiLevelType w:val="hybridMultilevel"/>
    <w:tmpl w:val="A4A846B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51" w15:restartNumberingAfterBreak="0">
    <w:nsid w:val="757A0C1D"/>
    <w:multiLevelType w:val="hybridMultilevel"/>
    <w:tmpl w:val="B81C7BC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52" w15:restartNumberingAfterBreak="0">
    <w:nsid w:val="75D07C0E"/>
    <w:multiLevelType w:val="hybridMultilevel"/>
    <w:tmpl w:val="162CE67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53" w15:restartNumberingAfterBreak="0">
    <w:nsid w:val="77665767"/>
    <w:multiLevelType w:val="hybridMultilevel"/>
    <w:tmpl w:val="8D66228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54" w15:restartNumberingAfterBreak="0">
    <w:nsid w:val="779A1551"/>
    <w:multiLevelType w:val="multilevel"/>
    <w:tmpl w:val="F6F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7C7655E"/>
    <w:multiLevelType w:val="hybridMultilevel"/>
    <w:tmpl w:val="14EC289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56" w15:restartNumberingAfterBreak="0">
    <w:nsid w:val="77F40E1F"/>
    <w:multiLevelType w:val="multilevel"/>
    <w:tmpl w:val="961C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9726F55"/>
    <w:multiLevelType w:val="hybridMultilevel"/>
    <w:tmpl w:val="ADD2BC3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58" w15:restartNumberingAfterBreak="0">
    <w:nsid w:val="79F7547D"/>
    <w:multiLevelType w:val="multilevel"/>
    <w:tmpl w:val="961C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A125473"/>
    <w:multiLevelType w:val="hybridMultilevel"/>
    <w:tmpl w:val="F6F23F9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60" w15:restartNumberingAfterBreak="0">
    <w:nsid w:val="7B4B4809"/>
    <w:multiLevelType w:val="hybridMultilevel"/>
    <w:tmpl w:val="94608D3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61" w15:restartNumberingAfterBreak="0">
    <w:nsid w:val="7B582809"/>
    <w:multiLevelType w:val="hybridMultilevel"/>
    <w:tmpl w:val="55FADD9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62" w15:restartNumberingAfterBreak="0">
    <w:nsid w:val="7B6F24BB"/>
    <w:multiLevelType w:val="hybridMultilevel"/>
    <w:tmpl w:val="CCC05B4A"/>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63" w15:restartNumberingAfterBreak="0">
    <w:nsid w:val="7C977C2F"/>
    <w:multiLevelType w:val="hybridMultilevel"/>
    <w:tmpl w:val="99F27092"/>
    <w:lvl w:ilvl="0" w:tplc="0409000B">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64" w15:restartNumberingAfterBreak="0">
    <w:nsid w:val="7CC14169"/>
    <w:multiLevelType w:val="hybridMultilevel"/>
    <w:tmpl w:val="51FA7E0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65" w15:restartNumberingAfterBreak="0">
    <w:nsid w:val="7D3F3401"/>
    <w:multiLevelType w:val="hybridMultilevel"/>
    <w:tmpl w:val="79AA0D9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66" w15:restartNumberingAfterBreak="0">
    <w:nsid w:val="7D5E5D5A"/>
    <w:multiLevelType w:val="hybridMultilevel"/>
    <w:tmpl w:val="2008523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67" w15:restartNumberingAfterBreak="0">
    <w:nsid w:val="7DFB62B8"/>
    <w:multiLevelType w:val="hybridMultilevel"/>
    <w:tmpl w:val="54584B8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68" w15:restartNumberingAfterBreak="0">
    <w:nsid w:val="7E153084"/>
    <w:multiLevelType w:val="hybridMultilevel"/>
    <w:tmpl w:val="009826C4"/>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69" w15:restartNumberingAfterBreak="0">
    <w:nsid w:val="7FFE1729"/>
    <w:multiLevelType w:val="hybridMultilevel"/>
    <w:tmpl w:val="F4726440"/>
    <w:lvl w:ilvl="0" w:tplc="0409000B">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91"/>
  </w:num>
  <w:num w:numId="2">
    <w:abstractNumId w:val="64"/>
  </w:num>
  <w:num w:numId="3">
    <w:abstractNumId w:val="8"/>
  </w:num>
  <w:num w:numId="4">
    <w:abstractNumId w:val="110"/>
  </w:num>
  <w:num w:numId="5">
    <w:abstractNumId w:val="84"/>
  </w:num>
  <w:num w:numId="6">
    <w:abstractNumId w:val="78"/>
  </w:num>
  <w:num w:numId="7">
    <w:abstractNumId w:val="45"/>
  </w:num>
  <w:num w:numId="8">
    <w:abstractNumId w:val="139"/>
  </w:num>
  <w:num w:numId="9">
    <w:abstractNumId w:val="117"/>
  </w:num>
  <w:num w:numId="10">
    <w:abstractNumId w:val="126"/>
  </w:num>
  <w:num w:numId="11">
    <w:abstractNumId w:val="120"/>
  </w:num>
  <w:num w:numId="12">
    <w:abstractNumId w:val="165"/>
  </w:num>
  <w:num w:numId="13">
    <w:abstractNumId w:val="71"/>
  </w:num>
  <w:num w:numId="14">
    <w:abstractNumId w:val="94"/>
  </w:num>
  <w:num w:numId="15">
    <w:abstractNumId w:val="29"/>
  </w:num>
  <w:num w:numId="16">
    <w:abstractNumId w:val="141"/>
  </w:num>
  <w:num w:numId="17">
    <w:abstractNumId w:val="44"/>
  </w:num>
  <w:num w:numId="18">
    <w:abstractNumId w:val="68"/>
  </w:num>
  <w:num w:numId="19">
    <w:abstractNumId w:val="57"/>
  </w:num>
  <w:num w:numId="20">
    <w:abstractNumId w:val="125"/>
  </w:num>
  <w:num w:numId="21">
    <w:abstractNumId w:val="127"/>
  </w:num>
  <w:num w:numId="22">
    <w:abstractNumId w:val="123"/>
  </w:num>
  <w:num w:numId="23">
    <w:abstractNumId w:val="155"/>
  </w:num>
  <w:num w:numId="24">
    <w:abstractNumId w:val="34"/>
  </w:num>
  <w:num w:numId="25">
    <w:abstractNumId w:val="145"/>
  </w:num>
  <w:num w:numId="26">
    <w:abstractNumId w:val="122"/>
  </w:num>
  <w:num w:numId="27">
    <w:abstractNumId w:val="56"/>
  </w:num>
  <w:num w:numId="28">
    <w:abstractNumId w:val="18"/>
  </w:num>
  <w:num w:numId="29">
    <w:abstractNumId w:val="101"/>
  </w:num>
  <w:num w:numId="30">
    <w:abstractNumId w:val="136"/>
  </w:num>
  <w:num w:numId="31">
    <w:abstractNumId w:val="61"/>
  </w:num>
  <w:num w:numId="32">
    <w:abstractNumId w:val="92"/>
  </w:num>
  <w:num w:numId="33">
    <w:abstractNumId w:val="164"/>
  </w:num>
  <w:num w:numId="34">
    <w:abstractNumId w:val="62"/>
  </w:num>
  <w:num w:numId="35">
    <w:abstractNumId w:val="93"/>
  </w:num>
  <w:num w:numId="36">
    <w:abstractNumId w:val="137"/>
  </w:num>
  <w:num w:numId="37">
    <w:abstractNumId w:val="151"/>
  </w:num>
  <w:num w:numId="38">
    <w:abstractNumId w:val="48"/>
  </w:num>
  <w:num w:numId="39">
    <w:abstractNumId w:val="111"/>
  </w:num>
  <w:num w:numId="40">
    <w:abstractNumId w:val="109"/>
  </w:num>
  <w:num w:numId="41">
    <w:abstractNumId w:val="153"/>
  </w:num>
  <w:num w:numId="42">
    <w:abstractNumId w:val="132"/>
  </w:num>
  <w:num w:numId="43">
    <w:abstractNumId w:val="39"/>
  </w:num>
  <w:num w:numId="44">
    <w:abstractNumId w:val="80"/>
  </w:num>
  <w:num w:numId="45">
    <w:abstractNumId w:val="55"/>
  </w:num>
  <w:num w:numId="46">
    <w:abstractNumId w:val="115"/>
  </w:num>
  <w:num w:numId="47">
    <w:abstractNumId w:val="16"/>
  </w:num>
  <w:num w:numId="48">
    <w:abstractNumId w:val="102"/>
  </w:num>
  <w:num w:numId="49">
    <w:abstractNumId w:val="23"/>
  </w:num>
  <w:num w:numId="50">
    <w:abstractNumId w:val="104"/>
  </w:num>
  <w:num w:numId="51">
    <w:abstractNumId w:val="22"/>
  </w:num>
  <w:num w:numId="52">
    <w:abstractNumId w:val="128"/>
  </w:num>
  <w:num w:numId="53">
    <w:abstractNumId w:val="148"/>
  </w:num>
  <w:num w:numId="54">
    <w:abstractNumId w:val="142"/>
  </w:num>
  <w:num w:numId="55">
    <w:abstractNumId w:val="116"/>
  </w:num>
  <w:num w:numId="56">
    <w:abstractNumId w:val="161"/>
  </w:num>
  <w:num w:numId="57">
    <w:abstractNumId w:val="121"/>
  </w:num>
  <w:num w:numId="58">
    <w:abstractNumId w:val="28"/>
  </w:num>
  <w:num w:numId="59">
    <w:abstractNumId w:val="162"/>
  </w:num>
  <w:num w:numId="60">
    <w:abstractNumId w:val="106"/>
  </w:num>
  <w:num w:numId="61">
    <w:abstractNumId w:val="1"/>
  </w:num>
  <w:num w:numId="62">
    <w:abstractNumId w:val="0"/>
  </w:num>
  <w:num w:numId="63">
    <w:abstractNumId w:val="149"/>
  </w:num>
  <w:num w:numId="64">
    <w:abstractNumId w:val="25"/>
  </w:num>
  <w:num w:numId="65">
    <w:abstractNumId w:val="98"/>
  </w:num>
  <w:num w:numId="66">
    <w:abstractNumId w:val="157"/>
  </w:num>
  <w:num w:numId="67">
    <w:abstractNumId w:val="167"/>
  </w:num>
  <w:num w:numId="68">
    <w:abstractNumId w:val="150"/>
  </w:num>
  <w:num w:numId="69">
    <w:abstractNumId w:val="63"/>
  </w:num>
  <w:num w:numId="70">
    <w:abstractNumId w:val="88"/>
  </w:num>
  <w:num w:numId="71">
    <w:abstractNumId w:val="67"/>
  </w:num>
  <w:num w:numId="72">
    <w:abstractNumId w:val="12"/>
  </w:num>
  <w:num w:numId="73">
    <w:abstractNumId w:val="46"/>
  </w:num>
  <w:num w:numId="74">
    <w:abstractNumId w:val="160"/>
  </w:num>
  <w:num w:numId="75">
    <w:abstractNumId w:val="131"/>
  </w:num>
  <w:num w:numId="76">
    <w:abstractNumId w:val="169"/>
  </w:num>
  <w:num w:numId="77">
    <w:abstractNumId w:val="159"/>
  </w:num>
  <w:num w:numId="78">
    <w:abstractNumId w:val="119"/>
  </w:num>
  <w:num w:numId="79">
    <w:abstractNumId w:val="53"/>
  </w:num>
  <w:num w:numId="80">
    <w:abstractNumId w:val="26"/>
  </w:num>
  <w:num w:numId="81">
    <w:abstractNumId w:val="13"/>
  </w:num>
  <w:num w:numId="82">
    <w:abstractNumId w:val="74"/>
  </w:num>
  <w:num w:numId="83">
    <w:abstractNumId w:val="24"/>
  </w:num>
  <w:num w:numId="84">
    <w:abstractNumId w:val="166"/>
  </w:num>
  <w:num w:numId="85">
    <w:abstractNumId w:val="30"/>
  </w:num>
  <w:num w:numId="86">
    <w:abstractNumId w:val="76"/>
  </w:num>
  <w:num w:numId="87">
    <w:abstractNumId w:val="2"/>
  </w:num>
  <w:num w:numId="88">
    <w:abstractNumId w:val="20"/>
  </w:num>
  <w:num w:numId="89">
    <w:abstractNumId w:val="15"/>
  </w:num>
  <w:num w:numId="90">
    <w:abstractNumId w:val="51"/>
  </w:num>
  <w:num w:numId="91">
    <w:abstractNumId w:val="89"/>
  </w:num>
  <w:num w:numId="92">
    <w:abstractNumId w:val="9"/>
  </w:num>
  <w:num w:numId="93">
    <w:abstractNumId w:val="58"/>
  </w:num>
  <w:num w:numId="94">
    <w:abstractNumId w:val="95"/>
  </w:num>
  <w:num w:numId="95">
    <w:abstractNumId w:val="135"/>
  </w:num>
  <w:num w:numId="96">
    <w:abstractNumId w:val="97"/>
  </w:num>
  <w:num w:numId="97">
    <w:abstractNumId w:val="70"/>
  </w:num>
  <w:num w:numId="98">
    <w:abstractNumId w:val="82"/>
  </w:num>
  <w:num w:numId="99">
    <w:abstractNumId w:val="7"/>
  </w:num>
  <w:num w:numId="100">
    <w:abstractNumId w:val="50"/>
  </w:num>
  <w:num w:numId="101">
    <w:abstractNumId w:val="69"/>
  </w:num>
  <w:num w:numId="102">
    <w:abstractNumId w:val="31"/>
  </w:num>
  <w:num w:numId="103">
    <w:abstractNumId w:val="113"/>
  </w:num>
  <w:num w:numId="104">
    <w:abstractNumId w:val="27"/>
  </w:num>
  <w:num w:numId="105">
    <w:abstractNumId w:val="32"/>
  </w:num>
  <w:num w:numId="106">
    <w:abstractNumId w:val="33"/>
  </w:num>
  <w:num w:numId="107">
    <w:abstractNumId w:val="163"/>
  </w:num>
  <w:num w:numId="108">
    <w:abstractNumId w:val="129"/>
  </w:num>
  <w:num w:numId="109">
    <w:abstractNumId w:val="143"/>
  </w:num>
  <w:num w:numId="110">
    <w:abstractNumId w:val="77"/>
  </w:num>
  <w:num w:numId="111">
    <w:abstractNumId w:val="87"/>
  </w:num>
  <w:num w:numId="112">
    <w:abstractNumId w:val="96"/>
  </w:num>
  <w:num w:numId="113">
    <w:abstractNumId w:val="75"/>
  </w:num>
  <w:num w:numId="114">
    <w:abstractNumId w:val="105"/>
  </w:num>
  <w:num w:numId="115">
    <w:abstractNumId w:val="83"/>
  </w:num>
  <w:num w:numId="116">
    <w:abstractNumId w:val="168"/>
  </w:num>
  <w:num w:numId="117">
    <w:abstractNumId w:val="14"/>
  </w:num>
  <w:num w:numId="118">
    <w:abstractNumId w:val="42"/>
  </w:num>
  <w:num w:numId="119">
    <w:abstractNumId w:val="37"/>
  </w:num>
  <w:num w:numId="120">
    <w:abstractNumId w:val="81"/>
  </w:num>
  <w:num w:numId="121">
    <w:abstractNumId w:val="10"/>
  </w:num>
  <w:num w:numId="122">
    <w:abstractNumId w:val="108"/>
  </w:num>
  <w:num w:numId="123">
    <w:abstractNumId w:val="112"/>
  </w:num>
  <w:num w:numId="124">
    <w:abstractNumId w:val="41"/>
  </w:num>
  <w:num w:numId="125">
    <w:abstractNumId w:val="52"/>
  </w:num>
  <w:num w:numId="126">
    <w:abstractNumId w:val="54"/>
  </w:num>
  <w:num w:numId="127">
    <w:abstractNumId w:val="130"/>
  </w:num>
  <w:num w:numId="128">
    <w:abstractNumId w:val="147"/>
  </w:num>
  <w:num w:numId="129">
    <w:abstractNumId w:val="90"/>
  </w:num>
  <w:num w:numId="130">
    <w:abstractNumId w:val="43"/>
  </w:num>
  <w:num w:numId="131">
    <w:abstractNumId w:val="60"/>
  </w:num>
  <w:num w:numId="132">
    <w:abstractNumId w:val="17"/>
  </w:num>
  <w:num w:numId="133">
    <w:abstractNumId w:val="99"/>
  </w:num>
  <w:num w:numId="134">
    <w:abstractNumId w:val="140"/>
  </w:num>
  <w:num w:numId="135">
    <w:abstractNumId w:val="65"/>
  </w:num>
  <w:num w:numId="136">
    <w:abstractNumId w:val="134"/>
  </w:num>
  <w:num w:numId="137">
    <w:abstractNumId w:val="107"/>
  </w:num>
  <w:num w:numId="138">
    <w:abstractNumId w:val="38"/>
  </w:num>
  <w:num w:numId="139">
    <w:abstractNumId w:val="138"/>
  </w:num>
  <w:num w:numId="140">
    <w:abstractNumId w:val="156"/>
  </w:num>
  <w:num w:numId="141">
    <w:abstractNumId w:val="158"/>
  </w:num>
  <w:num w:numId="142">
    <w:abstractNumId w:val="146"/>
  </w:num>
  <w:num w:numId="143">
    <w:abstractNumId w:val="47"/>
  </w:num>
  <w:num w:numId="144">
    <w:abstractNumId w:val="79"/>
  </w:num>
  <w:num w:numId="145">
    <w:abstractNumId w:val="36"/>
  </w:num>
  <w:num w:numId="146">
    <w:abstractNumId w:val="85"/>
  </w:num>
  <w:num w:numId="147">
    <w:abstractNumId w:val="124"/>
  </w:num>
  <w:num w:numId="148">
    <w:abstractNumId w:val="144"/>
  </w:num>
  <w:num w:numId="149">
    <w:abstractNumId w:val="11"/>
  </w:num>
  <w:num w:numId="150">
    <w:abstractNumId w:val="133"/>
  </w:num>
  <w:num w:numId="151">
    <w:abstractNumId w:val="6"/>
  </w:num>
  <w:num w:numId="152">
    <w:abstractNumId w:val="40"/>
  </w:num>
  <w:num w:numId="153">
    <w:abstractNumId w:val="152"/>
  </w:num>
  <w:num w:numId="154">
    <w:abstractNumId w:val="72"/>
  </w:num>
  <w:num w:numId="155">
    <w:abstractNumId w:val="103"/>
  </w:num>
  <w:num w:numId="156">
    <w:abstractNumId w:val="73"/>
  </w:num>
  <w:num w:numId="157">
    <w:abstractNumId w:val="4"/>
  </w:num>
  <w:num w:numId="158">
    <w:abstractNumId w:val="35"/>
  </w:num>
  <w:num w:numId="159">
    <w:abstractNumId w:val="114"/>
  </w:num>
  <w:num w:numId="160">
    <w:abstractNumId w:val="118"/>
  </w:num>
  <w:num w:numId="161">
    <w:abstractNumId w:val="86"/>
  </w:num>
  <w:num w:numId="162">
    <w:abstractNumId w:val="21"/>
  </w:num>
  <w:num w:numId="163">
    <w:abstractNumId w:val="59"/>
  </w:num>
  <w:num w:numId="164">
    <w:abstractNumId w:val="5"/>
  </w:num>
  <w:num w:numId="165">
    <w:abstractNumId w:val="19"/>
  </w:num>
  <w:num w:numId="166">
    <w:abstractNumId w:val="49"/>
  </w:num>
  <w:num w:numId="167">
    <w:abstractNumId w:val="100"/>
  </w:num>
  <w:num w:numId="168">
    <w:abstractNumId w:val="3"/>
  </w:num>
  <w:num w:numId="169">
    <w:abstractNumId w:val="154"/>
  </w:num>
  <w:num w:numId="170">
    <w:abstractNumId w:val="66"/>
  </w:num>
  <w:numIdMacAtCleanup w:val="1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012"/>
    <w:rsid w:val="00001DA2"/>
    <w:rsid w:val="000025A3"/>
    <w:rsid w:val="000027B0"/>
    <w:rsid w:val="00007BC6"/>
    <w:rsid w:val="00014A30"/>
    <w:rsid w:val="000170ED"/>
    <w:rsid w:val="00020C9D"/>
    <w:rsid w:val="000216DF"/>
    <w:rsid w:val="00024029"/>
    <w:rsid w:val="000245D1"/>
    <w:rsid w:val="000251CC"/>
    <w:rsid w:val="000304F3"/>
    <w:rsid w:val="000318B1"/>
    <w:rsid w:val="0003294A"/>
    <w:rsid w:val="00032E1C"/>
    <w:rsid w:val="00032F41"/>
    <w:rsid w:val="000339F0"/>
    <w:rsid w:val="00033F91"/>
    <w:rsid w:val="00034FF2"/>
    <w:rsid w:val="0003557C"/>
    <w:rsid w:val="00035A88"/>
    <w:rsid w:val="000362F7"/>
    <w:rsid w:val="00037500"/>
    <w:rsid w:val="00037D25"/>
    <w:rsid w:val="000468C5"/>
    <w:rsid w:val="0005250B"/>
    <w:rsid w:val="000538B1"/>
    <w:rsid w:val="00053C1B"/>
    <w:rsid w:val="000542C9"/>
    <w:rsid w:val="0005603A"/>
    <w:rsid w:val="00056843"/>
    <w:rsid w:val="000574D8"/>
    <w:rsid w:val="00062F2D"/>
    <w:rsid w:val="00065B7D"/>
    <w:rsid w:val="00066BD8"/>
    <w:rsid w:val="000709EF"/>
    <w:rsid w:val="00070A96"/>
    <w:rsid w:val="000725E7"/>
    <w:rsid w:val="000738B7"/>
    <w:rsid w:val="0007448E"/>
    <w:rsid w:val="000755FE"/>
    <w:rsid w:val="00081322"/>
    <w:rsid w:val="00084F3B"/>
    <w:rsid w:val="0009074B"/>
    <w:rsid w:val="00090BFE"/>
    <w:rsid w:val="00093326"/>
    <w:rsid w:val="000942BC"/>
    <w:rsid w:val="00095C87"/>
    <w:rsid w:val="000B099E"/>
    <w:rsid w:val="000B0F72"/>
    <w:rsid w:val="000B0FC4"/>
    <w:rsid w:val="000B1320"/>
    <w:rsid w:val="000B151D"/>
    <w:rsid w:val="000B19F8"/>
    <w:rsid w:val="000B22DB"/>
    <w:rsid w:val="000B2530"/>
    <w:rsid w:val="000B3E72"/>
    <w:rsid w:val="000C2474"/>
    <w:rsid w:val="000C306A"/>
    <w:rsid w:val="000C3D73"/>
    <w:rsid w:val="000D0EBB"/>
    <w:rsid w:val="000D2FAA"/>
    <w:rsid w:val="000D3DDC"/>
    <w:rsid w:val="000D4886"/>
    <w:rsid w:val="000E0D11"/>
    <w:rsid w:val="000E42D0"/>
    <w:rsid w:val="000E598C"/>
    <w:rsid w:val="000E60F9"/>
    <w:rsid w:val="000E7BC8"/>
    <w:rsid w:val="000F46B9"/>
    <w:rsid w:val="000F4EE9"/>
    <w:rsid w:val="000F5325"/>
    <w:rsid w:val="000F63ED"/>
    <w:rsid w:val="0010128D"/>
    <w:rsid w:val="00101CA0"/>
    <w:rsid w:val="00102172"/>
    <w:rsid w:val="001023C4"/>
    <w:rsid w:val="0010788A"/>
    <w:rsid w:val="00112BFA"/>
    <w:rsid w:val="001164AF"/>
    <w:rsid w:val="0012093D"/>
    <w:rsid w:val="0012454F"/>
    <w:rsid w:val="00126B73"/>
    <w:rsid w:val="00132669"/>
    <w:rsid w:val="001342D3"/>
    <w:rsid w:val="001367A2"/>
    <w:rsid w:val="001371D4"/>
    <w:rsid w:val="001427B3"/>
    <w:rsid w:val="00147DCF"/>
    <w:rsid w:val="001503E4"/>
    <w:rsid w:val="0015073F"/>
    <w:rsid w:val="00151517"/>
    <w:rsid w:val="00156E0A"/>
    <w:rsid w:val="00160DF2"/>
    <w:rsid w:val="00163A40"/>
    <w:rsid w:val="001640F6"/>
    <w:rsid w:val="00164164"/>
    <w:rsid w:val="0016594E"/>
    <w:rsid w:val="0016704F"/>
    <w:rsid w:val="00170985"/>
    <w:rsid w:val="00171E61"/>
    <w:rsid w:val="0017384C"/>
    <w:rsid w:val="00180F4B"/>
    <w:rsid w:val="001837CF"/>
    <w:rsid w:val="001859C6"/>
    <w:rsid w:val="00191019"/>
    <w:rsid w:val="00191091"/>
    <w:rsid w:val="00192E29"/>
    <w:rsid w:val="0019479F"/>
    <w:rsid w:val="001959A4"/>
    <w:rsid w:val="001A4B95"/>
    <w:rsid w:val="001A4FAF"/>
    <w:rsid w:val="001A735C"/>
    <w:rsid w:val="001B052E"/>
    <w:rsid w:val="001B10DC"/>
    <w:rsid w:val="001B6A54"/>
    <w:rsid w:val="001C5199"/>
    <w:rsid w:val="001C70E3"/>
    <w:rsid w:val="001C7AF1"/>
    <w:rsid w:val="001D07F9"/>
    <w:rsid w:val="001D0A37"/>
    <w:rsid w:val="001D1154"/>
    <w:rsid w:val="001D2458"/>
    <w:rsid w:val="001D2B40"/>
    <w:rsid w:val="001D3C6B"/>
    <w:rsid w:val="001D645C"/>
    <w:rsid w:val="001E17E5"/>
    <w:rsid w:val="001E22EA"/>
    <w:rsid w:val="001E331C"/>
    <w:rsid w:val="001E3816"/>
    <w:rsid w:val="001E5E9F"/>
    <w:rsid w:val="001E759D"/>
    <w:rsid w:val="001F07F5"/>
    <w:rsid w:val="001F0979"/>
    <w:rsid w:val="001F1A2A"/>
    <w:rsid w:val="001F53FD"/>
    <w:rsid w:val="001F76AD"/>
    <w:rsid w:val="00201D7A"/>
    <w:rsid w:val="0020230B"/>
    <w:rsid w:val="00204752"/>
    <w:rsid w:val="00207030"/>
    <w:rsid w:val="0021438B"/>
    <w:rsid w:val="00215ADC"/>
    <w:rsid w:val="00215C84"/>
    <w:rsid w:val="00215FE8"/>
    <w:rsid w:val="00220618"/>
    <w:rsid w:val="002233E7"/>
    <w:rsid w:val="00226803"/>
    <w:rsid w:val="00233466"/>
    <w:rsid w:val="00235AEC"/>
    <w:rsid w:val="002360CF"/>
    <w:rsid w:val="0023662A"/>
    <w:rsid w:val="002375C4"/>
    <w:rsid w:val="00237CD1"/>
    <w:rsid w:val="00241E76"/>
    <w:rsid w:val="00242C56"/>
    <w:rsid w:val="0024334A"/>
    <w:rsid w:val="002547CD"/>
    <w:rsid w:val="00254854"/>
    <w:rsid w:val="0026272B"/>
    <w:rsid w:val="00265DEE"/>
    <w:rsid w:val="00266E83"/>
    <w:rsid w:val="0027077B"/>
    <w:rsid w:val="00270FE9"/>
    <w:rsid w:val="0028071A"/>
    <w:rsid w:val="0028255D"/>
    <w:rsid w:val="0028659A"/>
    <w:rsid w:val="00287FB1"/>
    <w:rsid w:val="002902EC"/>
    <w:rsid w:val="0029075A"/>
    <w:rsid w:val="002911BD"/>
    <w:rsid w:val="002911D2"/>
    <w:rsid w:val="00291966"/>
    <w:rsid w:val="002978A9"/>
    <w:rsid w:val="002A0310"/>
    <w:rsid w:val="002A54E9"/>
    <w:rsid w:val="002A5C38"/>
    <w:rsid w:val="002B40DC"/>
    <w:rsid w:val="002B5EF5"/>
    <w:rsid w:val="002C426B"/>
    <w:rsid w:val="002C44BA"/>
    <w:rsid w:val="002C6FDB"/>
    <w:rsid w:val="002D3C5F"/>
    <w:rsid w:val="002D3FAD"/>
    <w:rsid w:val="002D4DAC"/>
    <w:rsid w:val="002E217E"/>
    <w:rsid w:val="002E6FF1"/>
    <w:rsid w:val="002E7BFA"/>
    <w:rsid w:val="002F05A4"/>
    <w:rsid w:val="002F15E8"/>
    <w:rsid w:val="00306A7E"/>
    <w:rsid w:val="0030766E"/>
    <w:rsid w:val="0031095F"/>
    <w:rsid w:val="00310988"/>
    <w:rsid w:val="003122F4"/>
    <w:rsid w:val="00313278"/>
    <w:rsid w:val="00313F4B"/>
    <w:rsid w:val="003149F1"/>
    <w:rsid w:val="003159DF"/>
    <w:rsid w:val="00316B07"/>
    <w:rsid w:val="0032126F"/>
    <w:rsid w:val="003219CB"/>
    <w:rsid w:val="00321C02"/>
    <w:rsid w:val="00322700"/>
    <w:rsid w:val="0032772D"/>
    <w:rsid w:val="003303DD"/>
    <w:rsid w:val="00330FCB"/>
    <w:rsid w:val="003310A2"/>
    <w:rsid w:val="003311F7"/>
    <w:rsid w:val="003315A2"/>
    <w:rsid w:val="003366DB"/>
    <w:rsid w:val="00340AA6"/>
    <w:rsid w:val="0034130E"/>
    <w:rsid w:val="00342D07"/>
    <w:rsid w:val="003473F6"/>
    <w:rsid w:val="003475A5"/>
    <w:rsid w:val="00354538"/>
    <w:rsid w:val="0035660B"/>
    <w:rsid w:val="00360F46"/>
    <w:rsid w:val="003671A9"/>
    <w:rsid w:val="00367B26"/>
    <w:rsid w:val="003709AA"/>
    <w:rsid w:val="00371CC2"/>
    <w:rsid w:val="00374BC0"/>
    <w:rsid w:val="00374D7C"/>
    <w:rsid w:val="003864A8"/>
    <w:rsid w:val="00393A77"/>
    <w:rsid w:val="003A6633"/>
    <w:rsid w:val="003A77FC"/>
    <w:rsid w:val="003B19E7"/>
    <w:rsid w:val="003B23D0"/>
    <w:rsid w:val="003B7433"/>
    <w:rsid w:val="003B7FE8"/>
    <w:rsid w:val="003C285E"/>
    <w:rsid w:val="003C7170"/>
    <w:rsid w:val="003D3B73"/>
    <w:rsid w:val="003D59B7"/>
    <w:rsid w:val="003D6B29"/>
    <w:rsid w:val="003D7819"/>
    <w:rsid w:val="003E116A"/>
    <w:rsid w:val="003F0C84"/>
    <w:rsid w:val="003F44BE"/>
    <w:rsid w:val="003F5817"/>
    <w:rsid w:val="003F6558"/>
    <w:rsid w:val="0040059A"/>
    <w:rsid w:val="00401BC2"/>
    <w:rsid w:val="00403153"/>
    <w:rsid w:val="004050F4"/>
    <w:rsid w:val="004057B3"/>
    <w:rsid w:val="00406F66"/>
    <w:rsid w:val="0041312B"/>
    <w:rsid w:val="00416FDC"/>
    <w:rsid w:val="00420A89"/>
    <w:rsid w:val="00421076"/>
    <w:rsid w:val="00423FFC"/>
    <w:rsid w:val="004255E8"/>
    <w:rsid w:val="004258F7"/>
    <w:rsid w:val="00432455"/>
    <w:rsid w:val="00433E70"/>
    <w:rsid w:val="00435677"/>
    <w:rsid w:val="00435E0F"/>
    <w:rsid w:val="00440554"/>
    <w:rsid w:val="0044201C"/>
    <w:rsid w:val="00443169"/>
    <w:rsid w:val="004441DA"/>
    <w:rsid w:val="00444B0C"/>
    <w:rsid w:val="00446AD5"/>
    <w:rsid w:val="004512B4"/>
    <w:rsid w:val="00451ED7"/>
    <w:rsid w:val="00452783"/>
    <w:rsid w:val="00456E58"/>
    <w:rsid w:val="00467028"/>
    <w:rsid w:val="00480BA4"/>
    <w:rsid w:val="00482588"/>
    <w:rsid w:val="00487502"/>
    <w:rsid w:val="0049033A"/>
    <w:rsid w:val="00493135"/>
    <w:rsid w:val="00493748"/>
    <w:rsid w:val="00494851"/>
    <w:rsid w:val="00497ABC"/>
    <w:rsid w:val="004A0B97"/>
    <w:rsid w:val="004A0BF8"/>
    <w:rsid w:val="004A257E"/>
    <w:rsid w:val="004A4CDC"/>
    <w:rsid w:val="004A6E99"/>
    <w:rsid w:val="004B343F"/>
    <w:rsid w:val="004B54FB"/>
    <w:rsid w:val="004C3F2A"/>
    <w:rsid w:val="004C4B71"/>
    <w:rsid w:val="004C7E2A"/>
    <w:rsid w:val="004D10A6"/>
    <w:rsid w:val="004D5EEA"/>
    <w:rsid w:val="004E6BE7"/>
    <w:rsid w:val="004F09FF"/>
    <w:rsid w:val="004F2EE1"/>
    <w:rsid w:val="004F37DB"/>
    <w:rsid w:val="004F6DF3"/>
    <w:rsid w:val="004F74D0"/>
    <w:rsid w:val="0050275F"/>
    <w:rsid w:val="00503CAB"/>
    <w:rsid w:val="00505DF4"/>
    <w:rsid w:val="0050679D"/>
    <w:rsid w:val="005101D5"/>
    <w:rsid w:val="00512C93"/>
    <w:rsid w:val="0051346C"/>
    <w:rsid w:val="00514E97"/>
    <w:rsid w:val="00516E9F"/>
    <w:rsid w:val="00517F6D"/>
    <w:rsid w:val="005206B8"/>
    <w:rsid w:val="0052162E"/>
    <w:rsid w:val="00521AAD"/>
    <w:rsid w:val="0052440E"/>
    <w:rsid w:val="005245FF"/>
    <w:rsid w:val="00525921"/>
    <w:rsid w:val="00526641"/>
    <w:rsid w:val="00527DBB"/>
    <w:rsid w:val="00533C64"/>
    <w:rsid w:val="00534D2C"/>
    <w:rsid w:val="0053651C"/>
    <w:rsid w:val="005373F8"/>
    <w:rsid w:val="00537871"/>
    <w:rsid w:val="00537A81"/>
    <w:rsid w:val="005404DD"/>
    <w:rsid w:val="00544218"/>
    <w:rsid w:val="005453D8"/>
    <w:rsid w:val="0054769D"/>
    <w:rsid w:val="00554DA8"/>
    <w:rsid w:val="00557752"/>
    <w:rsid w:val="00560A42"/>
    <w:rsid w:val="00562AA3"/>
    <w:rsid w:val="005657B3"/>
    <w:rsid w:val="00567529"/>
    <w:rsid w:val="00570121"/>
    <w:rsid w:val="00570818"/>
    <w:rsid w:val="00571822"/>
    <w:rsid w:val="00574331"/>
    <w:rsid w:val="005758FF"/>
    <w:rsid w:val="005831E7"/>
    <w:rsid w:val="0058605C"/>
    <w:rsid w:val="0058674A"/>
    <w:rsid w:val="005872B9"/>
    <w:rsid w:val="005909B6"/>
    <w:rsid w:val="00595AA5"/>
    <w:rsid w:val="005A4953"/>
    <w:rsid w:val="005B55A9"/>
    <w:rsid w:val="005B595B"/>
    <w:rsid w:val="005B7EAB"/>
    <w:rsid w:val="005C1476"/>
    <w:rsid w:val="005C151A"/>
    <w:rsid w:val="005C2DB3"/>
    <w:rsid w:val="005C3DE3"/>
    <w:rsid w:val="005C4551"/>
    <w:rsid w:val="005C6DA2"/>
    <w:rsid w:val="005D1D11"/>
    <w:rsid w:val="005D2F9F"/>
    <w:rsid w:val="005E303A"/>
    <w:rsid w:val="005E41A9"/>
    <w:rsid w:val="005E53B0"/>
    <w:rsid w:val="005E6011"/>
    <w:rsid w:val="005F3A37"/>
    <w:rsid w:val="005F4AC3"/>
    <w:rsid w:val="00600C30"/>
    <w:rsid w:val="00602C4C"/>
    <w:rsid w:val="00605309"/>
    <w:rsid w:val="0060629F"/>
    <w:rsid w:val="00606C27"/>
    <w:rsid w:val="006156FB"/>
    <w:rsid w:val="0061774E"/>
    <w:rsid w:val="006179AA"/>
    <w:rsid w:val="00617D23"/>
    <w:rsid w:val="00620A98"/>
    <w:rsid w:val="00621713"/>
    <w:rsid w:val="006219E1"/>
    <w:rsid w:val="00623B4C"/>
    <w:rsid w:val="00623E2F"/>
    <w:rsid w:val="006245C7"/>
    <w:rsid w:val="006248B0"/>
    <w:rsid w:val="006267CD"/>
    <w:rsid w:val="00627A26"/>
    <w:rsid w:val="00632C38"/>
    <w:rsid w:val="00637150"/>
    <w:rsid w:val="006378D7"/>
    <w:rsid w:val="006400A9"/>
    <w:rsid w:val="006417FB"/>
    <w:rsid w:val="006429D9"/>
    <w:rsid w:val="00644B9A"/>
    <w:rsid w:val="00650E25"/>
    <w:rsid w:val="0065135F"/>
    <w:rsid w:val="00656029"/>
    <w:rsid w:val="006608F5"/>
    <w:rsid w:val="00662490"/>
    <w:rsid w:val="00664C0E"/>
    <w:rsid w:val="0067627F"/>
    <w:rsid w:val="006868E1"/>
    <w:rsid w:val="0068793D"/>
    <w:rsid w:val="00691578"/>
    <w:rsid w:val="00692852"/>
    <w:rsid w:val="006945C0"/>
    <w:rsid w:val="006952C7"/>
    <w:rsid w:val="006A01F8"/>
    <w:rsid w:val="006A0740"/>
    <w:rsid w:val="006A08C9"/>
    <w:rsid w:val="006A6B4E"/>
    <w:rsid w:val="006A78F2"/>
    <w:rsid w:val="006A7A4F"/>
    <w:rsid w:val="006B44AC"/>
    <w:rsid w:val="006C13BA"/>
    <w:rsid w:val="006C1C22"/>
    <w:rsid w:val="006C340F"/>
    <w:rsid w:val="006C4DB9"/>
    <w:rsid w:val="006C6F8C"/>
    <w:rsid w:val="006D2714"/>
    <w:rsid w:val="006D6170"/>
    <w:rsid w:val="006E0D02"/>
    <w:rsid w:val="006E10E5"/>
    <w:rsid w:val="006E26F1"/>
    <w:rsid w:val="006E2FFF"/>
    <w:rsid w:val="006E4CCA"/>
    <w:rsid w:val="006F2150"/>
    <w:rsid w:val="006F3446"/>
    <w:rsid w:val="006F45E7"/>
    <w:rsid w:val="007005E0"/>
    <w:rsid w:val="00700B01"/>
    <w:rsid w:val="00701C15"/>
    <w:rsid w:val="0070230E"/>
    <w:rsid w:val="007029B0"/>
    <w:rsid w:val="007071A4"/>
    <w:rsid w:val="00710D7C"/>
    <w:rsid w:val="007127CF"/>
    <w:rsid w:val="007142A7"/>
    <w:rsid w:val="00714F7C"/>
    <w:rsid w:val="00716506"/>
    <w:rsid w:val="00716507"/>
    <w:rsid w:val="00722E25"/>
    <w:rsid w:val="00723332"/>
    <w:rsid w:val="00730118"/>
    <w:rsid w:val="0073126C"/>
    <w:rsid w:val="007313AD"/>
    <w:rsid w:val="0073434C"/>
    <w:rsid w:val="007358E8"/>
    <w:rsid w:val="007371D3"/>
    <w:rsid w:val="00740157"/>
    <w:rsid w:val="00743170"/>
    <w:rsid w:val="00744260"/>
    <w:rsid w:val="0074461F"/>
    <w:rsid w:val="00744CC3"/>
    <w:rsid w:val="00750FE3"/>
    <w:rsid w:val="00755B3E"/>
    <w:rsid w:val="007562BF"/>
    <w:rsid w:val="0076788A"/>
    <w:rsid w:val="0077080D"/>
    <w:rsid w:val="00772D15"/>
    <w:rsid w:val="00774C8A"/>
    <w:rsid w:val="007752F2"/>
    <w:rsid w:val="007807B1"/>
    <w:rsid w:val="0078281A"/>
    <w:rsid w:val="00782EC8"/>
    <w:rsid w:val="00787039"/>
    <w:rsid w:val="007872CE"/>
    <w:rsid w:val="00787638"/>
    <w:rsid w:val="00791854"/>
    <w:rsid w:val="0079195E"/>
    <w:rsid w:val="007947B4"/>
    <w:rsid w:val="007A3144"/>
    <w:rsid w:val="007A36A1"/>
    <w:rsid w:val="007A44D6"/>
    <w:rsid w:val="007A4D89"/>
    <w:rsid w:val="007A64CD"/>
    <w:rsid w:val="007B6380"/>
    <w:rsid w:val="007D0E9C"/>
    <w:rsid w:val="007D1B0D"/>
    <w:rsid w:val="007D1CDD"/>
    <w:rsid w:val="007D212C"/>
    <w:rsid w:val="007E3A75"/>
    <w:rsid w:val="007E58E8"/>
    <w:rsid w:val="007E73BC"/>
    <w:rsid w:val="007F0B6B"/>
    <w:rsid w:val="007F3C20"/>
    <w:rsid w:val="007F5356"/>
    <w:rsid w:val="008019A5"/>
    <w:rsid w:val="008063ED"/>
    <w:rsid w:val="00806488"/>
    <w:rsid w:val="0081161F"/>
    <w:rsid w:val="008140F8"/>
    <w:rsid w:val="0083067F"/>
    <w:rsid w:val="0083075E"/>
    <w:rsid w:val="00830D5F"/>
    <w:rsid w:val="00833F82"/>
    <w:rsid w:val="00834101"/>
    <w:rsid w:val="00837C56"/>
    <w:rsid w:val="00840035"/>
    <w:rsid w:val="008438EA"/>
    <w:rsid w:val="008456D4"/>
    <w:rsid w:val="00847F0D"/>
    <w:rsid w:val="00855E29"/>
    <w:rsid w:val="00856288"/>
    <w:rsid w:val="008566FE"/>
    <w:rsid w:val="008569B8"/>
    <w:rsid w:val="00856F90"/>
    <w:rsid w:val="00857BE7"/>
    <w:rsid w:val="00860117"/>
    <w:rsid w:val="0086097E"/>
    <w:rsid w:val="00862443"/>
    <w:rsid w:val="0086290E"/>
    <w:rsid w:val="00862E5B"/>
    <w:rsid w:val="008679BC"/>
    <w:rsid w:val="00870545"/>
    <w:rsid w:val="0087075B"/>
    <w:rsid w:val="00875DFD"/>
    <w:rsid w:val="00880C64"/>
    <w:rsid w:val="00884F6A"/>
    <w:rsid w:val="00885D6E"/>
    <w:rsid w:val="008904DA"/>
    <w:rsid w:val="00892623"/>
    <w:rsid w:val="008A2ABA"/>
    <w:rsid w:val="008A3012"/>
    <w:rsid w:val="008A6C8D"/>
    <w:rsid w:val="008A73B8"/>
    <w:rsid w:val="008B122F"/>
    <w:rsid w:val="008B1589"/>
    <w:rsid w:val="008B3A8D"/>
    <w:rsid w:val="008B5CA9"/>
    <w:rsid w:val="008B73C8"/>
    <w:rsid w:val="008C3678"/>
    <w:rsid w:val="008C3B25"/>
    <w:rsid w:val="008D1317"/>
    <w:rsid w:val="008D183F"/>
    <w:rsid w:val="008D35EA"/>
    <w:rsid w:val="008D51F7"/>
    <w:rsid w:val="008D559F"/>
    <w:rsid w:val="008D58C9"/>
    <w:rsid w:val="008D73D9"/>
    <w:rsid w:val="008E0DAD"/>
    <w:rsid w:val="008E19F4"/>
    <w:rsid w:val="008E2AAF"/>
    <w:rsid w:val="008E5CB6"/>
    <w:rsid w:val="008E755B"/>
    <w:rsid w:val="008F0019"/>
    <w:rsid w:val="008F2D05"/>
    <w:rsid w:val="008F2E9F"/>
    <w:rsid w:val="008F307F"/>
    <w:rsid w:val="008F3682"/>
    <w:rsid w:val="008F3F0A"/>
    <w:rsid w:val="008F4ABF"/>
    <w:rsid w:val="008F6F8A"/>
    <w:rsid w:val="00905EEA"/>
    <w:rsid w:val="009063FB"/>
    <w:rsid w:val="00907B13"/>
    <w:rsid w:val="00910BD2"/>
    <w:rsid w:val="0091148B"/>
    <w:rsid w:val="009121CF"/>
    <w:rsid w:val="00912E52"/>
    <w:rsid w:val="00914432"/>
    <w:rsid w:val="00916C8E"/>
    <w:rsid w:val="00921E01"/>
    <w:rsid w:val="00923D6C"/>
    <w:rsid w:val="00932C22"/>
    <w:rsid w:val="0094164E"/>
    <w:rsid w:val="009419C6"/>
    <w:rsid w:val="00946398"/>
    <w:rsid w:val="0095015C"/>
    <w:rsid w:val="00950396"/>
    <w:rsid w:val="00953F1A"/>
    <w:rsid w:val="00954CBF"/>
    <w:rsid w:val="00966D36"/>
    <w:rsid w:val="00970CDE"/>
    <w:rsid w:val="0097180E"/>
    <w:rsid w:val="00971A53"/>
    <w:rsid w:val="00972F6C"/>
    <w:rsid w:val="00977551"/>
    <w:rsid w:val="009821C2"/>
    <w:rsid w:val="009873CA"/>
    <w:rsid w:val="00991497"/>
    <w:rsid w:val="009914E6"/>
    <w:rsid w:val="00991F3A"/>
    <w:rsid w:val="0099275E"/>
    <w:rsid w:val="00993154"/>
    <w:rsid w:val="009937FB"/>
    <w:rsid w:val="0099385E"/>
    <w:rsid w:val="0099561D"/>
    <w:rsid w:val="009A465A"/>
    <w:rsid w:val="009A4A1F"/>
    <w:rsid w:val="009A5B2A"/>
    <w:rsid w:val="009A5EEE"/>
    <w:rsid w:val="009B044C"/>
    <w:rsid w:val="009B211F"/>
    <w:rsid w:val="009B3D3C"/>
    <w:rsid w:val="009B41E8"/>
    <w:rsid w:val="009C5427"/>
    <w:rsid w:val="009C5EC6"/>
    <w:rsid w:val="009C6FCB"/>
    <w:rsid w:val="009D0585"/>
    <w:rsid w:val="009D3A6B"/>
    <w:rsid w:val="009D5CA5"/>
    <w:rsid w:val="009D7419"/>
    <w:rsid w:val="009E0487"/>
    <w:rsid w:val="009E31E7"/>
    <w:rsid w:val="009E3437"/>
    <w:rsid w:val="009E5AD9"/>
    <w:rsid w:val="009E70E4"/>
    <w:rsid w:val="009E79D4"/>
    <w:rsid w:val="009F0E53"/>
    <w:rsid w:val="009F1FC6"/>
    <w:rsid w:val="009F35BC"/>
    <w:rsid w:val="009F36A4"/>
    <w:rsid w:val="009F49C1"/>
    <w:rsid w:val="009F766D"/>
    <w:rsid w:val="00A00221"/>
    <w:rsid w:val="00A043B5"/>
    <w:rsid w:val="00A058B4"/>
    <w:rsid w:val="00A06DFA"/>
    <w:rsid w:val="00A14523"/>
    <w:rsid w:val="00A15089"/>
    <w:rsid w:val="00A155A2"/>
    <w:rsid w:val="00A1799D"/>
    <w:rsid w:val="00A22ADE"/>
    <w:rsid w:val="00A31B06"/>
    <w:rsid w:val="00A33B62"/>
    <w:rsid w:val="00A36CFE"/>
    <w:rsid w:val="00A42007"/>
    <w:rsid w:val="00A435C9"/>
    <w:rsid w:val="00A43C26"/>
    <w:rsid w:val="00A43D18"/>
    <w:rsid w:val="00A61A09"/>
    <w:rsid w:val="00A6206D"/>
    <w:rsid w:val="00A63837"/>
    <w:rsid w:val="00A71B5D"/>
    <w:rsid w:val="00A75D3D"/>
    <w:rsid w:val="00A8038C"/>
    <w:rsid w:val="00A90F16"/>
    <w:rsid w:val="00A96D08"/>
    <w:rsid w:val="00AA3E84"/>
    <w:rsid w:val="00AA6345"/>
    <w:rsid w:val="00AA6F81"/>
    <w:rsid w:val="00AB12E0"/>
    <w:rsid w:val="00AB1CAE"/>
    <w:rsid w:val="00AB2265"/>
    <w:rsid w:val="00AB25E8"/>
    <w:rsid w:val="00AB4135"/>
    <w:rsid w:val="00AB6160"/>
    <w:rsid w:val="00AC1980"/>
    <w:rsid w:val="00AC1D5B"/>
    <w:rsid w:val="00AC24F4"/>
    <w:rsid w:val="00AC2BEB"/>
    <w:rsid w:val="00AC2FF3"/>
    <w:rsid w:val="00AC30FB"/>
    <w:rsid w:val="00AC5716"/>
    <w:rsid w:val="00AD3AA2"/>
    <w:rsid w:val="00AD4FD4"/>
    <w:rsid w:val="00AE1084"/>
    <w:rsid w:val="00AF03A9"/>
    <w:rsid w:val="00AF15F0"/>
    <w:rsid w:val="00AF3BFB"/>
    <w:rsid w:val="00AF5A2D"/>
    <w:rsid w:val="00AF611A"/>
    <w:rsid w:val="00B0011E"/>
    <w:rsid w:val="00B025B5"/>
    <w:rsid w:val="00B031E2"/>
    <w:rsid w:val="00B039B1"/>
    <w:rsid w:val="00B07B8D"/>
    <w:rsid w:val="00B1077F"/>
    <w:rsid w:val="00B124A8"/>
    <w:rsid w:val="00B1306A"/>
    <w:rsid w:val="00B15C7B"/>
    <w:rsid w:val="00B163B8"/>
    <w:rsid w:val="00B17D6B"/>
    <w:rsid w:val="00B2051B"/>
    <w:rsid w:val="00B25473"/>
    <w:rsid w:val="00B254FD"/>
    <w:rsid w:val="00B27C0F"/>
    <w:rsid w:val="00B31A83"/>
    <w:rsid w:val="00B373D8"/>
    <w:rsid w:val="00B40289"/>
    <w:rsid w:val="00B403FF"/>
    <w:rsid w:val="00B418AC"/>
    <w:rsid w:val="00B44886"/>
    <w:rsid w:val="00B45836"/>
    <w:rsid w:val="00B45AE8"/>
    <w:rsid w:val="00B504A8"/>
    <w:rsid w:val="00B51E01"/>
    <w:rsid w:val="00B562CE"/>
    <w:rsid w:val="00B61CA0"/>
    <w:rsid w:val="00B64B1A"/>
    <w:rsid w:val="00B7212A"/>
    <w:rsid w:val="00B7467E"/>
    <w:rsid w:val="00B75116"/>
    <w:rsid w:val="00B772BE"/>
    <w:rsid w:val="00B8199F"/>
    <w:rsid w:val="00B82FAE"/>
    <w:rsid w:val="00B8394F"/>
    <w:rsid w:val="00B84C58"/>
    <w:rsid w:val="00B85F98"/>
    <w:rsid w:val="00B86E6D"/>
    <w:rsid w:val="00B9051B"/>
    <w:rsid w:val="00B924CC"/>
    <w:rsid w:val="00B94AFC"/>
    <w:rsid w:val="00B96C2F"/>
    <w:rsid w:val="00BA0F55"/>
    <w:rsid w:val="00BA3009"/>
    <w:rsid w:val="00BA3299"/>
    <w:rsid w:val="00BA4313"/>
    <w:rsid w:val="00BA5561"/>
    <w:rsid w:val="00BA5FF0"/>
    <w:rsid w:val="00BB029B"/>
    <w:rsid w:val="00BB030B"/>
    <w:rsid w:val="00BB466C"/>
    <w:rsid w:val="00BB6BFC"/>
    <w:rsid w:val="00BC0919"/>
    <w:rsid w:val="00BC3F91"/>
    <w:rsid w:val="00BC4D3A"/>
    <w:rsid w:val="00BD0FEB"/>
    <w:rsid w:val="00BD1CAE"/>
    <w:rsid w:val="00BD34E2"/>
    <w:rsid w:val="00BD371B"/>
    <w:rsid w:val="00BD43F8"/>
    <w:rsid w:val="00BD6B5A"/>
    <w:rsid w:val="00BE2C07"/>
    <w:rsid w:val="00BE304C"/>
    <w:rsid w:val="00BE33E4"/>
    <w:rsid w:val="00BE4CCC"/>
    <w:rsid w:val="00BE4E36"/>
    <w:rsid w:val="00BE5143"/>
    <w:rsid w:val="00BF6D7A"/>
    <w:rsid w:val="00BF6DEB"/>
    <w:rsid w:val="00C0537E"/>
    <w:rsid w:val="00C074D5"/>
    <w:rsid w:val="00C10B13"/>
    <w:rsid w:val="00C11FFA"/>
    <w:rsid w:val="00C13A9F"/>
    <w:rsid w:val="00C2485C"/>
    <w:rsid w:val="00C26198"/>
    <w:rsid w:val="00C30E21"/>
    <w:rsid w:val="00C3153A"/>
    <w:rsid w:val="00C33E9F"/>
    <w:rsid w:val="00C51D2E"/>
    <w:rsid w:val="00C61099"/>
    <w:rsid w:val="00C6136B"/>
    <w:rsid w:val="00C62D42"/>
    <w:rsid w:val="00C6396A"/>
    <w:rsid w:val="00C63AD6"/>
    <w:rsid w:val="00C65124"/>
    <w:rsid w:val="00C70D17"/>
    <w:rsid w:val="00C71AD9"/>
    <w:rsid w:val="00C72FD4"/>
    <w:rsid w:val="00C75A0F"/>
    <w:rsid w:val="00C80732"/>
    <w:rsid w:val="00C85205"/>
    <w:rsid w:val="00C859AD"/>
    <w:rsid w:val="00C85EFD"/>
    <w:rsid w:val="00C868C4"/>
    <w:rsid w:val="00C87B85"/>
    <w:rsid w:val="00C90131"/>
    <w:rsid w:val="00C913FB"/>
    <w:rsid w:val="00C91AFB"/>
    <w:rsid w:val="00C91CCD"/>
    <w:rsid w:val="00C91EAA"/>
    <w:rsid w:val="00C9555C"/>
    <w:rsid w:val="00C95822"/>
    <w:rsid w:val="00C970AE"/>
    <w:rsid w:val="00C972A2"/>
    <w:rsid w:val="00C97451"/>
    <w:rsid w:val="00C97FF1"/>
    <w:rsid w:val="00CA028B"/>
    <w:rsid w:val="00CA27DF"/>
    <w:rsid w:val="00CA38E7"/>
    <w:rsid w:val="00CA7380"/>
    <w:rsid w:val="00CB1D14"/>
    <w:rsid w:val="00CB2435"/>
    <w:rsid w:val="00CB41C3"/>
    <w:rsid w:val="00CB432C"/>
    <w:rsid w:val="00CB59B4"/>
    <w:rsid w:val="00CB6129"/>
    <w:rsid w:val="00CC1B7A"/>
    <w:rsid w:val="00CC4500"/>
    <w:rsid w:val="00CC586F"/>
    <w:rsid w:val="00CC5BD2"/>
    <w:rsid w:val="00CC6163"/>
    <w:rsid w:val="00CC671C"/>
    <w:rsid w:val="00CD1705"/>
    <w:rsid w:val="00CE0853"/>
    <w:rsid w:val="00CE281A"/>
    <w:rsid w:val="00CE5A56"/>
    <w:rsid w:val="00CE5C38"/>
    <w:rsid w:val="00CE71D9"/>
    <w:rsid w:val="00CF2158"/>
    <w:rsid w:val="00CF4A67"/>
    <w:rsid w:val="00D00F3B"/>
    <w:rsid w:val="00D0121B"/>
    <w:rsid w:val="00D02132"/>
    <w:rsid w:val="00D021AF"/>
    <w:rsid w:val="00D04AB1"/>
    <w:rsid w:val="00D056B3"/>
    <w:rsid w:val="00D10EDB"/>
    <w:rsid w:val="00D1603F"/>
    <w:rsid w:val="00D216BE"/>
    <w:rsid w:val="00D25F2C"/>
    <w:rsid w:val="00D30036"/>
    <w:rsid w:val="00D32B04"/>
    <w:rsid w:val="00D32B88"/>
    <w:rsid w:val="00D336D2"/>
    <w:rsid w:val="00D36D61"/>
    <w:rsid w:val="00D42832"/>
    <w:rsid w:val="00D436A8"/>
    <w:rsid w:val="00D46B70"/>
    <w:rsid w:val="00D47AAC"/>
    <w:rsid w:val="00D50200"/>
    <w:rsid w:val="00D50260"/>
    <w:rsid w:val="00D52E80"/>
    <w:rsid w:val="00D5516C"/>
    <w:rsid w:val="00D552CF"/>
    <w:rsid w:val="00D66EB0"/>
    <w:rsid w:val="00D72EA3"/>
    <w:rsid w:val="00D83849"/>
    <w:rsid w:val="00D86A11"/>
    <w:rsid w:val="00D906F4"/>
    <w:rsid w:val="00D95829"/>
    <w:rsid w:val="00DA10D8"/>
    <w:rsid w:val="00DA5370"/>
    <w:rsid w:val="00DB0897"/>
    <w:rsid w:val="00DB4A3F"/>
    <w:rsid w:val="00DC25D0"/>
    <w:rsid w:val="00DD692E"/>
    <w:rsid w:val="00DE0019"/>
    <w:rsid w:val="00DE1014"/>
    <w:rsid w:val="00DE2505"/>
    <w:rsid w:val="00DE37D6"/>
    <w:rsid w:val="00DE64F3"/>
    <w:rsid w:val="00DE6B09"/>
    <w:rsid w:val="00DE71C2"/>
    <w:rsid w:val="00DE7B44"/>
    <w:rsid w:val="00DF2E8E"/>
    <w:rsid w:val="00E0244C"/>
    <w:rsid w:val="00E05A3D"/>
    <w:rsid w:val="00E14985"/>
    <w:rsid w:val="00E14F19"/>
    <w:rsid w:val="00E171D9"/>
    <w:rsid w:val="00E210D5"/>
    <w:rsid w:val="00E21594"/>
    <w:rsid w:val="00E21607"/>
    <w:rsid w:val="00E21E3E"/>
    <w:rsid w:val="00E225B9"/>
    <w:rsid w:val="00E22DFF"/>
    <w:rsid w:val="00E23FAF"/>
    <w:rsid w:val="00E242A3"/>
    <w:rsid w:val="00E2675C"/>
    <w:rsid w:val="00E27A22"/>
    <w:rsid w:val="00E32D60"/>
    <w:rsid w:val="00E33593"/>
    <w:rsid w:val="00E34DD8"/>
    <w:rsid w:val="00E350E6"/>
    <w:rsid w:val="00E3558A"/>
    <w:rsid w:val="00E3570A"/>
    <w:rsid w:val="00E400CB"/>
    <w:rsid w:val="00E44909"/>
    <w:rsid w:val="00E44CF5"/>
    <w:rsid w:val="00E45A8F"/>
    <w:rsid w:val="00E47503"/>
    <w:rsid w:val="00E47C37"/>
    <w:rsid w:val="00E520AB"/>
    <w:rsid w:val="00E6003B"/>
    <w:rsid w:val="00E603BC"/>
    <w:rsid w:val="00E613A5"/>
    <w:rsid w:val="00E6345B"/>
    <w:rsid w:val="00E63C86"/>
    <w:rsid w:val="00E65B39"/>
    <w:rsid w:val="00E65EB6"/>
    <w:rsid w:val="00E66FAF"/>
    <w:rsid w:val="00E70E26"/>
    <w:rsid w:val="00E72DF0"/>
    <w:rsid w:val="00E73C30"/>
    <w:rsid w:val="00E74324"/>
    <w:rsid w:val="00E74F69"/>
    <w:rsid w:val="00E75920"/>
    <w:rsid w:val="00E76A93"/>
    <w:rsid w:val="00E76BD1"/>
    <w:rsid w:val="00E77BD0"/>
    <w:rsid w:val="00E81621"/>
    <w:rsid w:val="00E844E1"/>
    <w:rsid w:val="00E845C1"/>
    <w:rsid w:val="00E861E5"/>
    <w:rsid w:val="00E87ADE"/>
    <w:rsid w:val="00E90A72"/>
    <w:rsid w:val="00E91012"/>
    <w:rsid w:val="00E9272E"/>
    <w:rsid w:val="00E94455"/>
    <w:rsid w:val="00E97776"/>
    <w:rsid w:val="00EA2063"/>
    <w:rsid w:val="00EA5E78"/>
    <w:rsid w:val="00EA7FCD"/>
    <w:rsid w:val="00EB05B5"/>
    <w:rsid w:val="00EB0A4D"/>
    <w:rsid w:val="00EB4E59"/>
    <w:rsid w:val="00EB5403"/>
    <w:rsid w:val="00EB6140"/>
    <w:rsid w:val="00EB6D2C"/>
    <w:rsid w:val="00EC02D0"/>
    <w:rsid w:val="00EC0369"/>
    <w:rsid w:val="00EC2337"/>
    <w:rsid w:val="00EC72CF"/>
    <w:rsid w:val="00ED017F"/>
    <w:rsid w:val="00ED6007"/>
    <w:rsid w:val="00EE3669"/>
    <w:rsid w:val="00EE4140"/>
    <w:rsid w:val="00EE54C9"/>
    <w:rsid w:val="00EE5613"/>
    <w:rsid w:val="00EE5E3D"/>
    <w:rsid w:val="00EE6355"/>
    <w:rsid w:val="00EF053B"/>
    <w:rsid w:val="00EF0A87"/>
    <w:rsid w:val="00EF362E"/>
    <w:rsid w:val="00EF3747"/>
    <w:rsid w:val="00EF5BA7"/>
    <w:rsid w:val="00EF7E72"/>
    <w:rsid w:val="00F0698D"/>
    <w:rsid w:val="00F11030"/>
    <w:rsid w:val="00F15E0A"/>
    <w:rsid w:val="00F15E7D"/>
    <w:rsid w:val="00F16344"/>
    <w:rsid w:val="00F165CE"/>
    <w:rsid w:val="00F2483C"/>
    <w:rsid w:val="00F25346"/>
    <w:rsid w:val="00F26F95"/>
    <w:rsid w:val="00F31777"/>
    <w:rsid w:val="00F421DF"/>
    <w:rsid w:val="00F4539E"/>
    <w:rsid w:val="00F4769D"/>
    <w:rsid w:val="00F5095F"/>
    <w:rsid w:val="00F54AD3"/>
    <w:rsid w:val="00F56757"/>
    <w:rsid w:val="00F612A4"/>
    <w:rsid w:val="00F613CF"/>
    <w:rsid w:val="00F65010"/>
    <w:rsid w:val="00F72D6C"/>
    <w:rsid w:val="00F76A89"/>
    <w:rsid w:val="00F77A8E"/>
    <w:rsid w:val="00F822D1"/>
    <w:rsid w:val="00F82D37"/>
    <w:rsid w:val="00F8578C"/>
    <w:rsid w:val="00F86466"/>
    <w:rsid w:val="00F93787"/>
    <w:rsid w:val="00F97DC7"/>
    <w:rsid w:val="00FA1B8D"/>
    <w:rsid w:val="00FB4E8A"/>
    <w:rsid w:val="00FC2250"/>
    <w:rsid w:val="00FC5994"/>
    <w:rsid w:val="00FC5A7E"/>
    <w:rsid w:val="00FD253B"/>
    <w:rsid w:val="00FD2E8D"/>
    <w:rsid w:val="00FD70CD"/>
    <w:rsid w:val="00FD7CCD"/>
    <w:rsid w:val="00FE4FF1"/>
    <w:rsid w:val="00FE55A4"/>
    <w:rsid w:val="00FE57D1"/>
    <w:rsid w:val="00FE7AF8"/>
    <w:rsid w:val="00FE7EE7"/>
    <w:rsid w:val="00FF2180"/>
    <w:rsid w:val="00FF6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2872A0-117A-46FC-8544-030EB0F46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11F7"/>
    <w:pPr>
      <w:spacing w:before="120"/>
      <w:ind w:left="187"/>
    </w:pPr>
    <w:rPr>
      <w:rFonts w:ascii="Segoe UI" w:hAnsi="Segoe UI"/>
      <w:sz w:val="20"/>
    </w:rPr>
  </w:style>
  <w:style w:type="paragraph" w:styleId="Heading1">
    <w:name w:val="heading 1"/>
    <w:basedOn w:val="Normal"/>
    <w:next w:val="Normal"/>
    <w:link w:val="Heading1Char"/>
    <w:uiPriority w:val="9"/>
    <w:qFormat/>
    <w:rsid w:val="008F0019"/>
    <w:pPr>
      <w:keepNext/>
      <w:keepLines/>
      <w:spacing w:before="240" w:after="0"/>
      <w:ind w:left="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555C"/>
    <w:pPr>
      <w:keepNext/>
      <w:keepLines/>
      <w:spacing w:before="40" w:after="120"/>
      <w:ind w:left="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8F0019"/>
    <w:pPr>
      <w:keepNext/>
      <w:keepLines/>
      <w:spacing w:before="40" w:after="0"/>
      <w:ind w:left="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F0019"/>
    <w:pPr>
      <w:keepNext/>
      <w:keepLines/>
      <w:spacing w:before="40" w:after="0"/>
      <w:ind w:left="0"/>
      <w:outlineLvl w:val="3"/>
    </w:pPr>
    <w:rPr>
      <w:rFonts w:asciiTheme="majorHAnsi" w:eastAsiaTheme="majorEastAsia" w:hAnsiTheme="majorHAnsi" w:cstheme="majorBidi"/>
      <w:i/>
      <w:iCs/>
      <w:color w:val="2E74B5" w:themeColor="accent1" w:themeShade="BF"/>
      <w:sz w:val="22"/>
    </w:rPr>
  </w:style>
  <w:style w:type="paragraph" w:styleId="Heading5">
    <w:name w:val="heading 5"/>
    <w:basedOn w:val="Normal"/>
    <w:next w:val="Normal"/>
    <w:link w:val="Heading5Char"/>
    <w:uiPriority w:val="9"/>
    <w:unhideWhenUsed/>
    <w:qFormat/>
    <w:rsid w:val="008F0019"/>
    <w:pPr>
      <w:keepNext/>
      <w:keepLines/>
      <w:spacing w:before="40" w:after="0"/>
      <w:ind w:left="0"/>
      <w:outlineLvl w:val="4"/>
    </w:pPr>
    <w:rPr>
      <w:rFonts w:asciiTheme="majorHAnsi" w:eastAsiaTheme="majorEastAsia" w:hAnsiTheme="majorHAnsi" w:cstheme="majorBidi"/>
      <w:color w:val="2E74B5"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555C"/>
    <w:rPr>
      <w:rFonts w:asciiTheme="majorHAnsi" w:eastAsiaTheme="majorEastAsia" w:hAnsiTheme="majorHAnsi" w:cstheme="majorBidi"/>
      <w:b/>
      <w:color w:val="2E74B5" w:themeColor="accent1" w:themeShade="BF"/>
      <w:sz w:val="26"/>
      <w:szCs w:val="26"/>
    </w:rPr>
  </w:style>
  <w:style w:type="paragraph" w:styleId="NormalWeb">
    <w:name w:val="Normal (Web)"/>
    <w:basedOn w:val="Normal"/>
    <w:link w:val="NormalWebChar"/>
    <w:uiPriority w:val="99"/>
    <w:unhideWhenUsed/>
    <w:rsid w:val="003311F7"/>
    <w:pPr>
      <w:spacing w:before="100" w:beforeAutospacing="1" w:after="100" w:afterAutospacing="1" w:line="240" w:lineRule="auto"/>
      <w:ind w:left="0"/>
    </w:pPr>
    <w:rPr>
      <w:rFonts w:ascii="Times New Roman" w:eastAsia="Times New Roman" w:hAnsi="Times New Roman" w:cs="Times New Roman"/>
      <w:sz w:val="24"/>
      <w:szCs w:val="24"/>
    </w:rPr>
  </w:style>
  <w:style w:type="paragraph" w:styleId="ListParagraph">
    <w:name w:val="List Paragraph"/>
    <w:basedOn w:val="Normal"/>
    <w:uiPriority w:val="34"/>
    <w:qFormat/>
    <w:rsid w:val="003311F7"/>
    <w:pPr>
      <w:spacing w:before="0"/>
      <w:ind w:left="720"/>
      <w:contextualSpacing/>
    </w:pPr>
  </w:style>
  <w:style w:type="paragraph" w:customStyle="1" w:styleId="ContentStyle">
    <w:name w:val="Content Style"/>
    <w:basedOn w:val="NormalWeb"/>
    <w:link w:val="ContentStyleChar"/>
    <w:qFormat/>
    <w:rsid w:val="00340AA6"/>
    <w:pPr>
      <w:spacing w:before="0" w:beforeAutospacing="0" w:after="0" w:afterAutospacing="0" w:line="259" w:lineRule="auto"/>
      <w:ind w:left="187"/>
    </w:pPr>
    <w:rPr>
      <w:rFonts w:ascii="Segoe UI" w:hAnsi="Segoe UI" w:cs="Segoe UI"/>
      <w:color w:val="2A2A2A"/>
      <w:sz w:val="20"/>
      <w:szCs w:val="20"/>
    </w:rPr>
  </w:style>
  <w:style w:type="character" w:customStyle="1" w:styleId="apple-converted-space">
    <w:name w:val="apple-converted-space"/>
    <w:basedOn w:val="DefaultParagraphFont"/>
    <w:rsid w:val="003311F7"/>
  </w:style>
  <w:style w:type="character" w:customStyle="1" w:styleId="NormalWebChar">
    <w:name w:val="Normal (Web) Char"/>
    <w:basedOn w:val="DefaultParagraphFont"/>
    <w:link w:val="NormalWeb"/>
    <w:uiPriority w:val="99"/>
    <w:rsid w:val="003311F7"/>
    <w:rPr>
      <w:rFonts w:ascii="Times New Roman" w:eastAsia="Times New Roman" w:hAnsi="Times New Roman" w:cs="Times New Roman"/>
      <w:sz w:val="24"/>
      <w:szCs w:val="24"/>
    </w:rPr>
  </w:style>
  <w:style w:type="character" w:customStyle="1" w:styleId="ContentStyleChar">
    <w:name w:val="Content Style Char"/>
    <w:basedOn w:val="NormalWebChar"/>
    <w:link w:val="ContentStyle"/>
    <w:rsid w:val="00340AA6"/>
    <w:rPr>
      <w:rFonts w:ascii="Segoe UI" w:eastAsia="Times New Roman" w:hAnsi="Segoe UI" w:cs="Segoe UI"/>
      <w:color w:val="2A2A2A"/>
      <w:sz w:val="20"/>
      <w:szCs w:val="20"/>
    </w:rPr>
  </w:style>
  <w:style w:type="character" w:styleId="HTMLCode">
    <w:name w:val="HTML Code"/>
    <w:basedOn w:val="DefaultParagraphFont"/>
    <w:uiPriority w:val="99"/>
    <w:semiHidden/>
    <w:unhideWhenUsed/>
    <w:rsid w:val="003311F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31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3311F7"/>
    <w:rPr>
      <w:rFonts w:ascii="Courier New" w:eastAsia="Times New Roman" w:hAnsi="Courier New" w:cs="Courier New"/>
      <w:sz w:val="20"/>
      <w:szCs w:val="20"/>
    </w:rPr>
  </w:style>
  <w:style w:type="paragraph" w:customStyle="1" w:styleId="CodeStyle">
    <w:name w:val="Code Style"/>
    <w:basedOn w:val="ContentStyle"/>
    <w:link w:val="CodeStyleChar"/>
    <w:qFormat/>
    <w:rsid w:val="00ED6007"/>
    <w:pPr>
      <w:ind w:left="720"/>
    </w:pPr>
    <w:rPr>
      <w:rFonts w:ascii="Courier New" w:hAnsi="Courier New"/>
      <w:color w:val="008000"/>
    </w:rPr>
  </w:style>
  <w:style w:type="character" w:styleId="Hyperlink">
    <w:name w:val="Hyperlink"/>
    <w:basedOn w:val="DefaultParagraphFont"/>
    <w:uiPriority w:val="99"/>
    <w:unhideWhenUsed/>
    <w:rsid w:val="00E14F19"/>
    <w:rPr>
      <w:color w:val="0000FF"/>
      <w:u w:val="single"/>
    </w:rPr>
  </w:style>
  <w:style w:type="character" w:customStyle="1" w:styleId="CodeStyleChar">
    <w:name w:val="Code Style Char"/>
    <w:basedOn w:val="ContentStyleChar"/>
    <w:link w:val="CodeStyle"/>
    <w:rsid w:val="00ED6007"/>
    <w:rPr>
      <w:rFonts w:ascii="Courier New" w:eastAsia="Times New Roman" w:hAnsi="Courier New" w:cs="Segoe UI"/>
      <w:color w:val="008000"/>
      <w:sz w:val="20"/>
      <w:szCs w:val="20"/>
    </w:rPr>
  </w:style>
  <w:style w:type="character" w:styleId="Emphasis">
    <w:name w:val="Emphasis"/>
    <w:basedOn w:val="DefaultParagraphFont"/>
    <w:uiPriority w:val="20"/>
    <w:qFormat/>
    <w:rsid w:val="00ED6007"/>
    <w:rPr>
      <w:i/>
      <w:iCs/>
    </w:rPr>
  </w:style>
  <w:style w:type="character" w:styleId="Strong">
    <w:name w:val="Strong"/>
    <w:basedOn w:val="DefaultParagraphFont"/>
    <w:uiPriority w:val="22"/>
    <w:qFormat/>
    <w:rsid w:val="00ED6007"/>
    <w:rPr>
      <w:b/>
      <w:bCs/>
    </w:rPr>
  </w:style>
  <w:style w:type="table" w:styleId="TableGrid">
    <w:name w:val="Table Grid"/>
    <w:basedOn w:val="TableNormal"/>
    <w:uiPriority w:val="39"/>
    <w:rsid w:val="00E45A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E0D02"/>
    <w:pPr>
      <w:spacing w:after="0" w:line="240" w:lineRule="auto"/>
    </w:pPr>
  </w:style>
  <w:style w:type="character" w:customStyle="1" w:styleId="Heading1Char">
    <w:name w:val="Heading 1 Char"/>
    <w:basedOn w:val="DefaultParagraphFont"/>
    <w:link w:val="Heading1"/>
    <w:uiPriority w:val="9"/>
    <w:rsid w:val="008F001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F001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F001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F0019"/>
    <w:rPr>
      <w:rFonts w:asciiTheme="majorHAnsi" w:eastAsiaTheme="majorEastAsia" w:hAnsiTheme="majorHAnsi" w:cstheme="majorBidi"/>
      <w:color w:val="2E74B5" w:themeColor="accent1" w:themeShade="BF"/>
    </w:rPr>
  </w:style>
  <w:style w:type="character" w:customStyle="1" w:styleId="kwd">
    <w:name w:val="kwd"/>
    <w:basedOn w:val="DefaultParagraphFont"/>
    <w:rsid w:val="008F0019"/>
  </w:style>
  <w:style w:type="character" w:customStyle="1" w:styleId="pln">
    <w:name w:val="pln"/>
    <w:basedOn w:val="DefaultParagraphFont"/>
    <w:rsid w:val="008F0019"/>
  </w:style>
  <w:style w:type="character" w:customStyle="1" w:styleId="pun">
    <w:name w:val="pun"/>
    <w:basedOn w:val="DefaultParagraphFont"/>
    <w:rsid w:val="008F0019"/>
  </w:style>
  <w:style w:type="character" w:customStyle="1" w:styleId="typ">
    <w:name w:val="typ"/>
    <w:basedOn w:val="DefaultParagraphFont"/>
    <w:rsid w:val="008F0019"/>
  </w:style>
  <w:style w:type="character" w:customStyle="1" w:styleId="comment-copy">
    <w:name w:val="comment-copy"/>
    <w:basedOn w:val="DefaultParagraphFont"/>
    <w:rsid w:val="008F0019"/>
  </w:style>
  <w:style w:type="character" w:customStyle="1" w:styleId="selflink">
    <w:name w:val="selflink"/>
    <w:basedOn w:val="DefaultParagraphFont"/>
    <w:rsid w:val="008F0019"/>
  </w:style>
  <w:style w:type="character" w:customStyle="1" w:styleId="code">
    <w:name w:val="code"/>
    <w:basedOn w:val="DefaultParagraphFont"/>
    <w:rsid w:val="008F0019"/>
  </w:style>
  <w:style w:type="character" w:customStyle="1" w:styleId="str">
    <w:name w:val="str"/>
    <w:basedOn w:val="DefaultParagraphFont"/>
    <w:rsid w:val="008F0019"/>
  </w:style>
  <w:style w:type="character" w:customStyle="1" w:styleId="com">
    <w:name w:val="com"/>
    <w:basedOn w:val="DefaultParagraphFont"/>
    <w:rsid w:val="008F0019"/>
  </w:style>
  <w:style w:type="character" w:customStyle="1" w:styleId="lit">
    <w:name w:val="lit"/>
    <w:basedOn w:val="DefaultParagraphFont"/>
    <w:rsid w:val="008F0019"/>
  </w:style>
  <w:style w:type="character" w:customStyle="1" w:styleId="modifier">
    <w:name w:val="modifier"/>
    <w:basedOn w:val="DefaultParagraphFont"/>
    <w:rsid w:val="008F0019"/>
  </w:style>
  <w:style w:type="character" w:customStyle="1" w:styleId="referencetype">
    <w:name w:val="referencetype"/>
    <w:basedOn w:val="DefaultParagraphFont"/>
    <w:rsid w:val="008F0019"/>
  </w:style>
  <w:style w:type="character" w:customStyle="1" w:styleId="keyword">
    <w:name w:val="keyword"/>
    <w:basedOn w:val="DefaultParagraphFont"/>
    <w:rsid w:val="008F0019"/>
  </w:style>
  <w:style w:type="character" w:customStyle="1" w:styleId="statement">
    <w:name w:val="statement"/>
    <w:basedOn w:val="DefaultParagraphFont"/>
    <w:rsid w:val="008F0019"/>
  </w:style>
  <w:style w:type="character" w:customStyle="1" w:styleId="inlinecomment">
    <w:name w:val="inlinecomment"/>
    <w:basedOn w:val="DefaultParagraphFont"/>
    <w:rsid w:val="008F0019"/>
  </w:style>
  <w:style w:type="character" w:customStyle="1" w:styleId="lwcollapsibleareatitle">
    <w:name w:val="lw_collapsiblearea_title"/>
    <w:basedOn w:val="DefaultParagraphFont"/>
    <w:rsid w:val="008F0019"/>
  </w:style>
  <w:style w:type="character" w:customStyle="1" w:styleId="code-keyword">
    <w:name w:val="code-keyword"/>
    <w:basedOn w:val="DefaultParagraphFont"/>
    <w:rsid w:val="008F0019"/>
  </w:style>
  <w:style w:type="character" w:customStyle="1" w:styleId="code-digit">
    <w:name w:val="code-digit"/>
    <w:basedOn w:val="DefaultParagraphFont"/>
    <w:rsid w:val="008F0019"/>
  </w:style>
  <w:style w:type="character" w:customStyle="1" w:styleId="code-sdkkeyword">
    <w:name w:val="code-sdkkeyword"/>
    <w:basedOn w:val="DefaultParagraphFont"/>
    <w:rsid w:val="008F0019"/>
  </w:style>
  <w:style w:type="character" w:customStyle="1" w:styleId="code-string">
    <w:name w:val="code-string"/>
    <w:basedOn w:val="DefaultParagraphFont"/>
    <w:rsid w:val="008F0019"/>
  </w:style>
  <w:style w:type="character" w:styleId="HTMLKeyboard">
    <w:name w:val="HTML Keyboard"/>
    <w:basedOn w:val="DefaultParagraphFont"/>
    <w:uiPriority w:val="99"/>
    <w:semiHidden/>
    <w:unhideWhenUsed/>
    <w:rsid w:val="008F0019"/>
    <w:rPr>
      <w:rFonts w:ascii="Courier New" w:eastAsia="Times New Roman" w:hAnsi="Courier New" w:cs="Courier New"/>
      <w:sz w:val="20"/>
      <w:szCs w:val="20"/>
    </w:rPr>
  </w:style>
  <w:style w:type="character" w:customStyle="1" w:styleId="code-comment">
    <w:name w:val="code-comment"/>
    <w:basedOn w:val="DefaultParagraphFont"/>
    <w:rsid w:val="008F0019"/>
  </w:style>
  <w:style w:type="character" w:customStyle="1" w:styleId="c">
    <w:name w:val="c"/>
    <w:basedOn w:val="DefaultParagraphFont"/>
    <w:rsid w:val="008F0019"/>
  </w:style>
  <w:style w:type="character" w:customStyle="1" w:styleId="code-region">
    <w:name w:val="code-region"/>
    <w:basedOn w:val="DefaultParagraphFont"/>
    <w:rsid w:val="008F0019"/>
  </w:style>
  <w:style w:type="character" w:customStyle="1" w:styleId="input">
    <w:name w:val="input"/>
    <w:basedOn w:val="DefaultParagraphFont"/>
    <w:rsid w:val="008F0019"/>
  </w:style>
  <w:style w:type="character" w:customStyle="1" w:styleId="string">
    <w:name w:val="string"/>
    <w:basedOn w:val="DefaultParagraphFont"/>
    <w:rsid w:val="008F0019"/>
  </w:style>
  <w:style w:type="character" w:customStyle="1" w:styleId="comment">
    <w:name w:val="comment"/>
    <w:basedOn w:val="DefaultParagraphFont"/>
    <w:rsid w:val="008F0019"/>
  </w:style>
  <w:style w:type="character" w:customStyle="1" w:styleId="tag">
    <w:name w:val="tag"/>
    <w:basedOn w:val="DefaultParagraphFont"/>
    <w:rsid w:val="008F0019"/>
  </w:style>
  <w:style w:type="character" w:customStyle="1" w:styleId="atn">
    <w:name w:val="atn"/>
    <w:basedOn w:val="DefaultParagraphFont"/>
    <w:rsid w:val="008F0019"/>
  </w:style>
  <w:style w:type="character" w:customStyle="1" w:styleId="atv">
    <w:name w:val="atv"/>
    <w:basedOn w:val="DefaultParagraphFont"/>
    <w:rsid w:val="008F0019"/>
  </w:style>
  <w:style w:type="character" w:customStyle="1" w:styleId="label">
    <w:name w:val="label"/>
    <w:basedOn w:val="DefaultParagraphFont"/>
    <w:rsid w:val="008F0019"/>
  </w:style>
  <w:style w:type="character" w:customStyle="1" w:styleId="parameter">
    <w:name w:val="parameter"/>
    <w:basedOn w:val="DefaultParagraphFont"/>
    <w:rsid w:val="008F0019"/>
  </w:style>
  <w:style w:type="character" w:customStyle="1" w:styleId="tgc">
    <w:name w:val="_tgc"/>
    <w:basedOn w:val="DefaultParagraphFont"/>
    <w:rsid w:val="008F0019"/>
  </w:style>
  <w:style w:type="paragraph" w:customStyle="1" w:styleId="fig">
    <w:name w:val="fig"/>
    <w:basedOn w:val="Normal"/>
    <w:rsid w:val="008F0019"/>
    <w:pPr>
      <w:spacing w:before="100" w:beforeAutospacing="1" w:after="100" w:afterAutospacing="1" w:line="240" w:lineRule="auto"/>
      <w:ind w:left="0"/>
    </w:pPr>
    <w:rPr>
      <w:rFonts w:ascii="Times New Roman" w:eastAsia="Times New Roman" w:hAnsi="Times New Roman" w:cs="Times New Roman"/>
      <w:sz w:val="24"/>
      <w:szCs w:val="24"/>
    </w:rPr>
  </w:style>
  <w:style w:type="character" w:customStyle="1" w:styleId="unresolvedlink">
    <w:name w:val="unresolvedlink"/>
    <w:basedOn w:val="DefaultParagraphFont"/>
    <w:rsid w:val="008F0019"/>
  </w:style>
  <w:style w:type="character" w:customStyle="1" w:styleId="subhead1">
    <w:name w:val="subhead1"/>
    <w:basedOn w:val="DefaultParagraphFont"/>
    <w:rsid w:val="008F0019"/>
  </w:style>
  <w:style w:type="character" w:customStyle="1" w:styleId="subhead2">
    <w:name w:val="subhead2"/>
    <w:basedOn w:val="DefaultParagraphFont"/>
    <w:rsid w:val="008F0019"/>
  </w:style>
  <w:style w:type="paragraph" w:styleId="Header">
    <w:name w:val="header"/>
    <w:basedOn w:val="Normal"/>
    <w:link w:val="HeaderChar"/>
    <w:uiPriority w:val="99"/>
    <w:unhideWhenUsed/>
    <w:rsid w:val="00EB4E5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B4E59"/>
    <w:rPr>
      <w:rFonts w:ascii="Segoe UI" w:hAnsi="Segoe UI"/>
      <w:sz w:val="20"/>
    </w:rPr>
  </w:style>
  <w:style w:type="paragraph" w:styleId="Footer">
    <w:name w:val="footer"/>
    <w:basedOn w:val="Normal"/>
    <w:link w:val="FooterChar"/>
    <w:uiPriority w:val="99"/>
    <w:unhideWhenUsed/>
    <w:rsid w:val="00EB4E5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B4E59"/>
    <w:rPr>
      <w:rFonts w:ascii="Segoe UI" w:hAnsi="Segoe UI"/>
      <w:sz w:val="20"/>
    </w:rPr>
  </w:style>
  <w:style w:type="character" w:customStyle="1" w:styleId="hljs-keyword">
    <w:name w:val="hljs-keyword"/>
    <w:basedOn w:val="DefaultParagraphFont"/>
    <w:rsid w:val="00521AAD"/>
  </w:style>
  <w:style w:type="character" w:customStyle="1" w:styleId="hljs-title">
    <w:name w:val="hljs-title"/>
    <w:basedOn w:val="DefaultParagraphFont"/>
    <w:rsid w:val="00521AAD"/>
  </w:style>
  <w:style w:type="character" w:customStyle="1" w:styleId="hljs-number">
    <w:name w:val="hljs-number"/>
    <w:basedOn w:val="DefaultParagraphFont"/>
    <w:rsid w:val="00521AAD"/>
  </w:style>
  <w:style w:type="character" w:customStyle="1" w:styleId="hljs-function">
    <w:name w:val="hljs-function"/>
    <w:basedOn w:val="DefaultParagraphFont"/>
    <w:rsid w:val="00521AAD"/>
  </w:style>
  <w:style w:type="character" w:customStyle="1" w:styleId="hljs-params">
    <w:name w:val="hljs-params"/>
    <w:basedOn w:val="DefaultParagraphFont"/>
    <w:rsid w:val="00521AAD"/>
  </w:style>
  <w:style w:type="character" w:customStyle="1" w:styleId="hljs-literal">
    <w:name w:val="hljs-literal"/>
    <w:basedOn w:val="DefaultParagraphFont"/>
    <w:rsid w:val="00521AAD"/>
  </w:style>
  <w:style w:type="character" w:customStyle="1" w:styleId="hljs-comment">
    <w:name w:val="hljs-comment"/>
    <w:basedOn w:val="DefaultParagraphFont"/>
    <w:rsid w:val="00521AAD"/>
  </w:style>
  <w:style w:type="character" w:customStyle="1" w:styleId="code-summarycomment">
    <w:name w:val="code-summarycomment"/>
    <w:basedOn w:val="DefaultParagraphFont"/>
    <w:rsid w:val="00191091"/>
  </w:style>
  <w:style w:type="character" w:customStyle="1" w:styleId="code-leadattribute">
    <w:name w:val="code-leadattribute"/>
    <w:basedOn w:val="DefaultParagraphFont"/>
    <w:rsid w:val="00191091"/>
  </w:style>
  <w:style w:type="character" w:customStyle="1" w:styleId="Caption1">
    <w:name w:val="Caption1"/>
    <w:basedOn w:val="DefaultParagraphFont"/>
    <w:rsid w:val="00D42832"/>
  </w:style>
  <w:style w:type="character" w:customStyle="1" w:styleId="klink">
    <w:name w:val="klink"/>
    <w:basedOn w:val="DefaultParagraphFont"/>
    <w:rsid w:val="00D42832"/>
  </w:style>
  <w:style w:type="paragraph" w:styleId="BodyText">
    <w:name w:val="Body Text"/>
    <w:basedOn w:val="Normal"/>
    <w:link w:val="BodyTextChar"/>
    <w:uiPriority w:val="99"/>
    <w:semiHidden/>
    <w:unhideWhenUsed/>
    <w:rsid w:val="00D42832"/>
    <w:pPr>
      <w:spacing w:before="100" w:beforeAutospacing="1" w:after="100" w:afterAutospacing="1" w:line="240" w:lineRule="auto"/>
      <w:ind w:left="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D42832"/>
    <w:rPr>
      <w:rFonts w:ascii="Times New Roman" w:eastAsia="Times New Roman" w:hAnsi="Times New Roman" w:cs="Times New Roman"/>
      <w:sz w:val="24"/>
      <w:szCs w:val="24"/>
    </w:rPr>
  </w:style>
  <w:style w:type="character" w:customStyle="1" w:styleId="kd">
    <w:name w:val="kd"/>
    <w:basedOn w:val="DefaultParagraphFont"/>
    <w:rsid w:val="00B15C7B"/>
  </w:style>
  <w:style w:type="character" w:customStyle="1" w:styleId="nc">
    <w:name w:val="nc"/>
    <w:basedOn w:val="DefaultParagraphFont"/>
    <w:rsid w:val="00B15C7B"/>
  </w:style>
  <w:style w:type="character" w:customStyle="1" w:styleId="o">
    <w:name w:val="o"/>
    <w:basedOn w:val="DefaultParagraphFont"/>
    <w:rsid w:val="00B15C7B"/>
  </w:style>
  <w:style w:type="character" w:customStyle="1" w:styleId="c1">
    <w:name w:val="c1"/>
    <w:basedOn w:val="DefaultParagraphFont"/>
    <w:rsid w:val="00B15C7B"/>
  </w:style>
  <w:style w:type="character" w:customStyle="1" w:styleId="n">
    <w:name w:val="n"/>
    <w:basedOn w:val="DefaultParagraphFont"/>
    <w:rsid w:val="00B15C7B"/>
  </w:style>
  <w:style w:type="character" w:customStyle="1" w:styleId="k">
    <w:name w:val="k"/>
    <w:basedOn w:val="DefaultParagraphFont"/>
    <w:rsid w:val="00B15C7B"/>
  </w:style>
  <w:style w:type="character" w:customStyle="1" w:styleId="nf">
    <w:name w:val="nf"/>
    <w:basedOn w:val="DefaultParagraphFont"/>
    <w:rsid w:val="00B15C7B"/>
  </w:style>
  <w:style w:type="character" w:customStyle="1" w:styleId="s">
    <w:name w:val="s"/>
    <w:basedOn w:val="DefaultParagraphFont"/>
    <w:rsid w:val="00B15C7B"/>
  </w:style>
  <w:style w:type="character" w:customStyle="1" w:styleId="na">
    <w:name w:val="na"/>
    <w:basedOn w:val="DefaultParagraphFont"/>
    <w:rsid w:val="00B15C7B"/>
  </w:style>
  <w:style w:type="character" w:customStyle="1" w:styleId="kt">
    <w:name w:val="kt"/>
    <w:basedOn w:val="DefaultParagraphFont"/>
    <w:rsid w:val="008E5CB6"/>
  </w:style>
  <w:style w:type="character" w:customStyle="1" w:styleId="nd">
    <w:name w:val="nd"/>
    <w:basedOn w:val="DefaultParagraphFont"/>
    <w:rsid w:val="0058674A"/>
  </w:style>
  <w:style w:type="paragraph" w:customStyle="1" w:styleId="quote-attribution">
    <w:name w:val="quote-attribution"/>
    <w:basedOn w:val="Normal"/>
    <w:rsid w:val="000251CC"/>
    <w:pPr>
      <w:spacing w:before="100" w:beforeAutospacing="1" w:after="100" w:afterAutospacing="1" w:line="240" w:lineRule="auto"/>
      <w:ind w:left="0"/>
    </w:pPr>
    <w:rPr>
      <w:rFonts w:ascii="Times New Roman" w:eastAsia="Times New Roman" w:hAnsi="Times New Roman" w:cs="Times New Roman"/>
      <w:sz w:val="24"/>
      <w:szCs w:val="24"/>
    </w:rPr>
  </w:style>
  <w:style w:type="character" w:customStyle="1" w:styleId="search-highlight1">
    <w:name w:val="search-highlight1"/>
    <w:basedOn w:val="DefaultParagraphFont"/>
    <w:rsid w:val="00916C8E"/>
    <w:rPr>
      <w:b/>
      <w:bCs/>
    </w:rPr>
  </w:style>
  <w:style w:type="paragraph" w:customStyle="1" w:styleId="articletext">
    <w:name w:val="articletext"/>
    <w:basedOn w:val="Normal"/>
    <w:rsid w:val="00BD43F8"/>
    <w:pPr>
      <w:spacing w:before="100" w:beforeAutospacing="1" w:after="100" w:afterAutospacing="1" w:line="240" w:lineRule="auto"/>
      <w:ind w:left="0"/>
    </w:pPr>
    <w:rPr>
      <w:rFonts w:ascii="Times New Roman" w:eastAsia="Times New Roman" w:hAnsi="Times New Roman" w:cs="Times New Roman"/>
      <w:sz w:val="24"/>
      <w:szCs w:val="24"/>
    </w:rPr>
  </w:style>
  <w:style w:type="character" w:customStyle="1" w:styleId="token">
    <w:name w:val="token"/>
    <w:basedOn w:val="DefaultParagraphFont"/>
    <w:rsid w:val="00F72D6C"/>
  </w:style>
  <w:style w:type="character" w:customStyle="1" w:styleId="line-numbers-rows">
    <w:name w:val="line-numbers-rows"/>
    <w:basedOn w:val="DefaultParagraphFont"/>
    <w:rsid w:val="00AF5A2D"/>
  </w:style>
  <w:style w:type="character" w:styleId="FollowedHyperlink">
    <w:name w:val="FollowedHyperlink"/>
    <w:basedOn w:val="DefaultParagraphFont"/>
    <w:uiPriority w:val="99"/>
    <w:semiHidden/>
    <w:unhideWhenUsed/>
    <w:rsid w:val="00AF5A2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9371">
      <w:bodyDiv w:val="1"/>
      <w:marLeft w:val="0"/>
      <w:marRight w:val="0"/>
      <w:marTop w:val="0"/>
      <w:marBottom w:val="0"/>
      <w:divBdr>
        <w:top w:val="none" w:sz="0" w:space="0" w:color="auto"/>
        <w:left w:val="none" w:sz="0" w:space="0" w:color="auto"/>
        <w:bottom w:val="none" w:sz="0" w:space="0" w:color="auto"/>
        <w:right w:val="none" w:sz="0" w:space="0" w:color="auto"/>
      </w:divBdr>
    </w:div>
    <w:div w:id="2049112">
      <w:bodyDiv w:val="1"/>
      <w:marLeft w:val="0"/>
      <w:marRight w:val="0"/>
      <w:marTop w:val="0"/>
      <w:marBottom w:val="0"/>
      <w:divBdr>
        <w:top w:val="none" w:sz="0" w:space="0" w:color="auto"/>
        <w:left w:val="none" w:sz="0" w:space="0" w:color="auto"/>
        <w:bottom w:val="none" w:sz="0" w:space="0" w:color="auto"/>
        <w:right w:val="none" w:sz="0" w:space="0" w:color="auto"/>
      </w:divBdr>
    </w:div>
    <w:div w:id="26025371">
      <w:bodyDiv w:val="1"/>
      <w:marLeft w:val="0"/>
      <w:marRight w:val="0"/>
      <w:marTop w:val="0"/>
      <w:marBottom w:val="0"/>
      <w:divBdr>
        <w:top w:val="none" w:sz="0" w:space="0" w:color="auto"/>
        <w:left w:val="none" w:sz="0" w:space="0" w:color="auto"/>
        <w:bottom w:val="none" w:sz="0" w:space="0" w:color="auto"/>
        <w:right w:val="none" w:sz="0" w:space="0" w:color="auto"/>
      </w:divBdr>
    </w:div>
    <w:div w:id="30350373">
      <w:bodyDiv w:val="1"/>
      <w:marLeft w:val="0"/>
      <w:marRight w:val="0"/>
      <w:marTop w:val="0"/>
      <w:marBottom w:val="0"/>
      <w:divBdr>
        <w:top w:val="none" w:sz="0" w:space="0" w:color="auto"/>
        <w:left w:val="none" w:sz="0" w:space="0" w:color="auto"/>
        <w:bottom w:val="none" w:sz="0" w:space="0" w:color="auto"/>
        <w:right w:val="none" w:sz="0" w:space="0" w:color="auto"/>
      </w:divBdr>
      <w:divsChild>
        <w:div w:id="1207718417">
          <w:blockQuote w:val="1"/>
          <w:marLeft w:val="0"/>
          <w:marRight w:val="0"/>
          <w:marTop w:val="0"/>
          <w:marBottom w:val="0"/>
          <w:divBdr>
            <w:top w:val="none" w:sz="0" w:space="0" w:color="auto"/>
            <w:left w:val="single" w:sz="12" w:space="12" w:color="DDDDDD"/>
            <w:bottom w:val="none" w:sz="0" w:space="0" w:color="auto"/>
            <w:right w:val="none" w:sz="0" w:space="0" w:color="auto"/>
          </w:divBdr>
        </w:div>
      </w:divsChild>
    </w:div>
    <w:div w:id="31460085">
      <w:bodyDiv w:val="1"/>
      <w:marLeft w:val="0"/>
      <w:marRight w:val="0"/>
      <w:marTop w:val="0"/>
      <w:marBottom w:val="0"/>
      <w:divBdr>
        <w:top w:val="none" w:sz="0" w:space="0" w:color="auto"/>
        <w:left w:val="none" w:sz="0" w:space="0" w:color="auto"/>
        <w:bottom w:val="none" w:sz="0" w:space="0" w:color="auto"/>
        <w:right w:val="none" w:sz="0" w:space="0" w:color="auto"/>
      </w:divBdr>
    </w:div>
    <w:div w:id="55203702">
      <w:bodyDiv w:val="1"/>
      <w:marLeft w:val="0"/>
      <w:marRight w:val="0"/>
      <w:marTop w:val="0"/>
      <w:marBottom w:val="0"/>
      <w:divBdr>
        <w:top w:val="none" w:sz="0" w:space="0" w:color="auto"/>
        <w:left w:val="none" w:sz="0" w:space="0" w:color="auto"/>
        <w:bottom w:val="none" w:sz="0" w:space="0" w:color="auto"/>
        <w:right w:val="none" w:sz="0" w:space="0" w:color="auto"/>
      </w:divBdr>
    </w:div>
    <w:div w:id="63262027">
      <w:bodyDiv w:val="1"/>
      <w:marLeft w:val="0"/>
      <w:marRight w:val="0"/>
      <w:marTop w:val="0"/>
      <w:marBottom w:val="0"/>
      <w:divBdr>
        <w:top w:val="none" w:sz="0" w:space="0" w:color="auto"/>
        <w:left w:val="none" w:sz="0" w:space="0" w:color="auto"/>
        <w:bottom w:val="none" w:sz="0" w:space="0" w:color="auto"/>
        <w:right w:val="none" w:sz="0" w:space="0" w:color="auto"/>
      </w:divBdr>
    </w:div>
    <w:div w:id="70006832">
      <w:bodyDiv w:val="1"/>
      <w:marLeft w:val="0"/>
      <w:marRight w:val="0"/>
      <w:marTop w:val="0"/>
      <w:marBottom w:val="0"/>
      <w:divBdr>
        <w:top w:val="none" w:sz="0" w:space="0" w:color="auto"/>
        <w:left w:val="none" w:sz="0" w:space="0" w:color="auto"/>
        <w:bottom w:val="none" w:sz="0" w:space="0" w:color="auto"/>
        <w:right w:val="none" w:sz="0" w:space="0" w:color="auto"/>
      </w:divBdr>
    </w:div>
    <w:div w:id="72165137">
      <w:bodyDiv w:val="1"/>
      <w:marLeft w:val="0"/>
      <w:marRight w:val="0"/>
      <w:marTop w:val="0"/>
      <w:marBottom w:val="0"/>
      <w:divBdr>
        <w:top w:val="none" w:sz="0" w:space="0" w:color="auto"/>
        <w:left w:val="none" w:sz="0" w:space="0" w:color="auto"/>
        <w:bottom w:val="none" w:sz="0" w:space="0" w:color="auto"/>
        <w:right w:val="none" w:sz="0" w:space="0" w:color="auto"/>
      </w:divBdr>
    </w:div>
    <w:div w:id="93939853">
      <w:bodyDiv w:val="1"/>
      <w:marLeft w:val="0"/>
      <w:marRight w:val="0"/>
      <w:marTop w:val="0"/>
      <w:marBottom w:val="0"/>
      <w:divBdr>
        <w:top w:val="none" w:sz="0" w:space="0" w:color="auto"/>
        <w:left w:val="none" w:sz="0" w:space="0" w:color="auto"/>
        <w:bottom w:val="none" w:sz="0" w:space="0" w:color="auto"/>
        <w:right w:val="none" w:sz="0" w:space="0" w:color="auto"/>
      </w:divBdr>
    </w:div>
    <w:div w:id="118574911">
      <w:bodyDiv w:val="1"/>
      <w:marLeft w:val="0"/>
      <w:marRight w:val="0"/>
      <w:marTop w:val="0"/>
      <w:marBottom w:val="0"/>
      <w:divBdr>
        <w:top w:val="none" w:sz="0" w:space="0" w:color="auto"/>
        <w:left w:val="none" w:sz="0" w:space="0" w:color="auto"/>
        <w:bottom w:val="none" w:sz="0" w:space="0" w:color="auto"/>
        <w:right w:val="none" w:sz="0" w:space="0" w:color="auto"/>
      </w:divBdr>
    </w:div>
    <w:div w:id="143477174">
      <w:bodyDiv w:val="1"/>
      <w:marLeft w:val="0"/>
      <w:marRight w:val="0"/>
      <w:marTop w:val="0"/>
      <w:marBottom w:val="0"/>
      <w:divBdr>
        <w:top w:val="none" w:sz="0" w:space="0" w:color="auto"/>
        <w:left w:val="none" w:sz="0" w:space="0" w:color="auto"/>
        <w:bottom w:val="none" w:sz="0" w:space="0" w:color="auto"/>
        <w:right w:val="none" w:sz="0" w:space="0" w:color="auto"/>
      </w:divBdr>
    </w:div>
    <w:div w:id="149761526">
      <w:bodyDiv w:val="1"/>
      <w:marLeft w:val="0"/>
      <w:marRight w:val="0"/>
      <w:marTop w:val="0"/>
      <w:marBottom w:val="0"/>
      <w:divBdr>
        <w:top w:val="none" w:sz="0" w:space="0" w:color="auto"/>
        <w:left w:val="none" w:sz="0" w:space="0" w:color="auto"/>
        <w:bottom w:val="none" w:sz="0" w:space="0" w:color="auto"/>
        <w:right w:val="none" w:sz="0" w:space="0" w:color="auto"/>
      </w:divBdr>
    </w:div>
    <w:div w:id="156193765">
      <w:bodyDiv w:val="1"/>
      <w:marLeft w:val="0"/>
      <w:marRight w:val="0"/>
      <w:marTop w:val="0"/>
      <w:marBottom w:val="0"/>
      <w:divBdr>
        <w:top w:val="none" w:sz="0" w:space="0" w:color="auto"/>
        <w:left w:val="none" w:sz="0" w:space="0" w:color="auto"/>
        <w:bottom w:val="none" w:sz="0" w:space="0" w:color="auto"/>
        <w:right w:val="none" w:sz="0" w:space="0" w:color="auto"/>
      </w:divBdr>
      <w:divsChild>
        <w:div w:id="833880845">
          <w:blockQuote w:val="1"/>
          <w:marLeft w:val="-1496"/>
          <w:marRight w:val="-1496"/>
          <w:marTop w:val="525"/>
          <w:marBottom w:val="525"/>
          <w:divBdr>
            <w:top w:val="none" w:sz="0" w:space="0" w:color="auto"/>
            <w:left w:val="none" w:sz="0" w:space="0" w:color="auto"/>
            <w:bottom w:val="none" w:sz="0" w:space="0" w:color="auto"/>
            <w:right w:val="none" w:sz="0" w:space="0" w:color="auto"/>
          </w:divBdr>
        </w:div>
      </w:divsChild>
    </w:div>
    <w:div w:id="157813780">
      <w:bodyDiv w:val="1"/>
      <w:marLeft w:val="0"/>
      <w:marRight w:val="0"/>
      <w:marTop w:val="0"/>
      <w:marBottom w:val="0"/>
      <w:divBdr>
        <w:top w:val="none" w:sz="0" w:space="0" w:color="auto"/>
        <w:left w:val="none" w:sz="0" w:space="0" w:color="auto"/>
        <w:bottom w:val="none" w:sz="0" w:space="0" w:color="auto"/>
        <w:right w:val="none" w:sz="0" w:space="0" w:color="auto"/>
      </w:divBdr>
    </w:div>
    <w:div w:id="161630515">
      <w:bodyDiv w:val="1"/>
      <w:marLeft w:val="0"/>
      <w:marRight w:val="0"/>
      <w:marTop w:val="0"/>
      <w:marBottom w:val="0"/>
      <w:divBdr>
        <w:top w:val="none" w:sz="0" w:space="0" w:color="auto"/>
        <w:left w:val="none" w:sz="0" w:space="0" w:color="auto"/>
        <w:bottom w:val="none" w:sz="0" w:space="0" w:color="auto"/>
        <w:right w:val="none" w:sz="0" w:space="0" w:color="auto"/>
      </w:divBdr>
    </w:div>
    <w:div w:id="228809930">
      <w:bodyDiv w:val="1"/>
      <w:marLeft w:val="0"/>
      <w:marRight w:val="0"/>
      <w:marTop w:val="0"/>
      <w:marBottom w:val="0"/>
      <w:divBdr>
        <w:top w:val="none" w:sz="0" w:space="0" w:color="auto"/>
        <w:left w:val="none" w:sz="0" w:space="0" w:color="auto"/>
        <w:bottom w:val="none" w:sz="0" w:space="0" w:color="auto"/>
        <w:right w:val="none" w:sz="0" w:space="0" w:color="auto"/>
      </w:divBdr>
    </w:div>
    <w:div w:id="244462078">
      <w:bodyDiv w:val="1"/>
      <w:marLeft w:val="0"/>
      <w:marRight w:val="0"/>
      <w:marTop w:val="0"/>
      <w:marBottom w:val="0"/>
      <w:divBdr>
        <w:top w:val="none" w:sz="0" w:space="0" w:color="auto"/>
        <w:left w:val="none" w:sz="0" w:space="0" w:color="auto"/>
        <w:bottom w:val="none" w:sz="0" w:space="0" w:color="auto"/>
        <w:right w:val="none" w:sz="0" w:space="0" w:color="auto"/>
      </w:divBdr>
    </w:div>
    <w:div w:id="254443440">
      <w:bodyDiv w:val="1"/>
      <w:marLeft w:val="0"/>
      <w:marRight w:val="0"/>
      <w:marTop w:val="0"/>
      <w:marBottom w:val="0"/>
      <w:divBdr>
        <w:top w:val="none" w:sz="0" w:space="0" w:color="auto"/>
        <w:left w:val="none" w:sz="0" w:space="0" w:color="auto"/>
        <w:bottom w:val="none" w:sz="0" w:space="0" w:color="auto"/>
        <w:right w:val="none" w:sz="0" w:space="0" w:color="auto"/>
      </w:divBdr>
    </w:div>
    <w:div w:id="271516774">
      <w:bodyDiv w:val="1"/>
      <w:marLeft w:val="0"/>
      <w:marRight w:val="0"/>
      <w:marTop w:val="0"/>
      <w:marBottom w:val="0"/>
      <w:divBdr>
        <w:top w:val="none" w:sz="0" w:space="0" w:color="auto"/>
        <w:left w:val="none" w:sz="0" w:space="0" w:color="auto"/>
        <w:bottom w:val="none" w:sz="0" w:space="0" w:color="auto"/>
        <w:right w:val="none" w:sz="0" w:space="0" w:color="auto"/>
      </w:divBdr>
      <w:divsChild>
        <w:div w:id="1003629661">
          <w:blockQuote w:val="1"/>
          <w:marLeft w:val="-1496"/>
          <w:marRight w:val="-1496"/>
          <w:marTop w:val="525"/>
          <w:marBottom w:val="525"/>
          <w:divBdr>
            <w:top w:val="none" w:sz="0" w:space="0" w:color="auto"/>
            <w:left w:val="none" w:sz="0" w:space="0" w:color="auto"/>
            <w:bottom w:val="none" w:sz="0" w:space="0" w:color="auto"/>
            <w:right w:val="none" w:sz="0" w:space="0" w:color="auto"/>
          </w:divBdr>
        </w:div>
      </w:divsChild>
    </w:div>
    <w:div w:id="273487314">
      <w:bodyDiv w:val="1"/>
      <w:marLeft w:val="0"/>
      <w:marRight w:val="0"/>
      <w:marTop w:val="0"/>
      <w:marBottom w:val="0"/>
      <w:divBdr>
        <w:top w:val="none" w:sz="0" w:space="0" w:color="auto"/>
        <w:left w:val="none" w:sz="0" w:space="0" w:color="auto"/>
        <w:bottom w:val="none" w:sz="0" w:space="0" w:color="auto"/>
        <w:right w:val="none" w:sz="0" w:space="0" w:color="auto"/>
      </w:divBdr>
    </w:div>
    <w:div w:id="291061019">
      <w:bodyDiv w:val="1"/>
      <w:marLeft w:val="0"/>
      <w:marRight w:val="0"/>
      <w:marTop w:val="0"/>
      <w:marBottom w:val="0"/>
      <w:divBdr>
        <w:top w:val="none" w:sz="0" w:space="0" w:color="auto"/>
        <w:left w:val="none" w:sz="0" w:space="0" w:color="auto"/>
        <w:bottom w:val="none" w:sz="0" w:space="0" w:color="auto"/>
        <w:right w:val="none" w:sz="0" w:space="0" w:color="auto"/>
      </w:divBdr>
    </w:div>
    <w:div w:id="302469465">
      <w:bodyDiv w:val="1"/>
      <w:marLeft w:val="0"/>
      <w:marRight w:val="0"/>
      <w:marTop w:val="0"/>
      <w:marBottom w:val="0"/>
      <w:divBdr>
        <w:top w:val="none" w:sz="0" w:space="0" w:color="auto"/>
        <w:left w:val="none" w:sz="0" w:space="0" w:color="auto"/>
        <w:bottom w:val="none" w:sz="0" w:space="0" w:color="auto"/>
        <w:right w:val="none" w:sz="0" w:space="0" w:color="auto"/>
      </w:divBdr>
      <w:divsChild>
        <w:div w:id="855582041">
          <w:marLeft w:val="0"/>
          <w:marRight w:val="0"/>
          <w:marTop w:val="0"/>
          <w:marBottom w:val="0"/>
          <w:divBdr>
            <w:top w:val="none" w:sz="0" w:space="0" w:color="auto"/>
            <w:left w:val="none" w:sz="0" w:space="0" w:color="auto"/>
            <w:bottom w:val="none" w:sz="0" w:space="0" w:color="auto"/>
            <w:right w:val="none" w:sz="0" w:space="0" w:color="auto"/>
          </w:divBdr>
          <w:divsChild>
            <w:div w:id="1925214474">
              <w:marLeft w:val="0"/>
              <w:marRight w:val="0"/>
              <w:marTop w:val="0"/>
              <w:marBottom w:val="0"/>
              <w:divBdr>
                <w:top w:val="none" w:sz="0" w:space="0" w:color="auto"/>
                <w:left w:val="none" w:sz="0" w:space="0" w:color="auto"/>
                <w:bottom w:val="none" w:sz="0" w:space="0" w:color="auto"/>
                <w:right w:val="none" w:sz="0" w:space="0" w:color="auto"/>
              </w:divBdr>
              <w:divsChild>
                <w:div w:id="6206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8572">
          <w:marLeft w:val="0"/>
          <w:marRight w:val="0"/>
          <w:marTop w:val="0"/>
          <w:marBottom w:val="0"/>
          <w:divBdr>
            <w:top w:val="none" w:sz="0" w:space="0" w:color="auto"/>
            <w:left w:val="none" w:sz="0" w:space="0" w:color="auto"/>
            <w:bottom w:val="none" w:sz="0" w:space="0" w:color="auto"/>
            <w:right w:val="none" w:sz="0" w:space="0" w:color="auto"/>
          </w:divBdr>
          <w:divsChild>
            <w:div w:id="662009762">
              <w:marLeft w:val="0"/>
              <w:marRight w:val="0"/>
              <w:marTop w:val="0"/>
              <w:marBottom w:val="0"/>
              <w:divBdr>
                <w:top w:val="none" w:sz="0" w:space="0" w:color="auto"/>
                <w:left w:val="none" w:sz="0" w:space="0" w:color="auto"/>
                <w:bottom w:val="none" w:sz="0" w:space="0" w:color="auto"/>
                <w:right w:val="none" w:sz="0" w:space="0" w:color="auto"/>
              </w:divBdr>
              <w:divsChild>
                <w:div w:id="470295278">
                  <w:marLeft w:val="0"/>
                  <w:marRight w:val="0"/>
                  <w:marTop w:val="0"/>
                  <w:marBottom w:val="0"/>
                  <w:divBdr>
                    <w:top w:val="none" w:sz="0" w:space="0" w:color="auto"/>
                    <w:left w:val="none" w:sz="0" w:space="0" w:color="auto"/>
                    <w:bottom w:val="none" w:sz="0" w:space="0" w:color="auto"/>
                    <w:right w:val="none" w:sz="0" w:space="0" w:color="auto"/>
                  </w:divBdr>
                </w:div>
                <w:div w:id="41294788">
                  <w:marLeft w:val="0"/>
                  <w:marRight w:val="0"/>
                  <w:marTop w:val="0"/>
                  <w:marBottom w:val="0"/>
                  <w:divBdr>
                    <w:top w:val="none" w:sz="0" w:space="0" w:color="auto"/>
                    <w:left w:val="none" w:sz="0" w:space="0" w:color="auto"/>
                    <w:bottom w:val="none" w:sz="0" w:space="0" w:color="auto"/>
                    <w:right w:val="none" w:sz="0" w:space="0" w:color="auto"/>
                  </w:divBdr>
                </w:div>
                <w:div w:id="912591430">
                  <w:marLeft w:val="0"/>
                  <w:marRight w:val="0"/>
                  <w:marTop w:val="0"/>
                  <w:marBottom w:val="0"/>
                  <w:divBdr>
                    <w:top w:val="none" w:sz="0" w:space="0" w:color="auto"/>
                    <w:left w:val="none" w:sz="0" w:space="0" w:color="auto"/>
                    <w:bottom w:val="none" w:sz="0" w:space="0" w:color="auto"/>
                    <w:right w:val="none" w:sz="0" w:space="0" w:color="auto"/>
                  </w:divBdr>
                </w:div>
                <w:div w:id="2125533607">
                  <w:marLeft w:val="0"/>
                  <w:marRight w:val="0"/>
                  <w:marTop w:val="0"/>
                  <w:marBottom w:val="0"/>
                  <w:divBdr>
                    <w:top w:val="none" w:sz="0" w:space="0" w:color="auto"/>
                    <w:left w:val="none" w:sz="0" w:space="0" w:color="auto"/>
                    <w:bottom w:val="none" w:sz="0" w:space="0" w:color="auto"/>
                    <w:right w:val="none" w:sz="0" w:space="0" w:color="auto"/>
                  </w:divBdr>
                </w:div>
                <w:div w:id="1485076302">
                  <w:marLeft w:val="0"/>
                  <w:marRight w:val="0"/>
                  <w:marTop w:val="0"/>
                  <w:marBottom w:val="0"/>
                  <w:divBdr>
                    <w:top w:val="none" w:sz="0" w:space="0" w:color="auto"/>
                    <w:left w:val="none" w:sz="0" w:space="0" w:color="auto"/>
                    <w:bottom w:val="none" w:sz="0" w:space="0" w:color="auto"/>
                    <w:right w:val="none" w:sz="0" w:space="0" w:color="auto"/>
                  </w:divBdr>
                </w:div>
                <w:div w:id="1034617361">
                  <w:marLeft w:val="0"/>
                  <w:marRight w:val="0"/>
                  <w:marTop w:val="0"/>
                  <w:marBottom w:val="0"/>
                  <w:divBdr>
                    <w:top w:val="none" w:sz="0" w:space="0" w:color="auto"/>
                    <w:left w:val="none" w:sz="0" w:space="0" w:color="auto"/>
                    <w:bottom w:val="none" w:sz="0" w:space="0" w:color="auto"/>
                    <w:right w:val="none" w:sz="0" w:space="0" w:color="auto"/>
                  </w:divBdr>
                </w:div>
                <w:div w:id="324863011">
                  <w:marLeft w:val="0"/>
                  <w:marRight w:val="0"/>
                  <w:marTop w:val="0"/>
                  <w:marBottom w:val="0"/>
                  <w:divBdr>
                    <w:top w:val="none" w:sz="0" w:space="0" w:color="auto"/>
                    <w:left w:val="none" w:sz="0" w:space="0" w:color="auto"/>
                    <w:bottom w:val="none" w:sz="0" w:space="0" w:color="auto"/>
                    <w:right w:val="none" w:sz="0" w:space="0" w:color="auto"/>
                  </w:divBdr>
                </w:div>
                <w:div w:id="279335967">
                  <w:marLeft w:val="0"/>
                  <w:marRight w:val="0"/>
                  <w:marTop w:val="0"/>
                  <w:marBottom w:val="0"/>
                  <w:divBdr>
                    <w:top w:val="none" w:sz="0" w:space="0" w:color="auto"/>
                    <w:left w:val="none" w:sz="0" w:space="0" w:color="auto"/>
                    <w:bottom w:val="none" w:sz="0" w:space="0" w:color="auto"/>
                    <w:right w:val="none" w:sz="0" w:space="0" w:color="auto"/>
                  </w:divBdr>
                </w:div>
                <w:div w:id="1095787042">
                  <w:marLeft w:val="0"/>
                  <w:marRight w:val="0"/>
                  <w:marTop w:val="0"/>
                  <w:marBottom w:val="0"/>
                  <w:divBdr>
                    <w:top w:val="none" w:sz="0" w:space="0" w:color="auto"/>
                    <w:left w:val="none" w:sz="0" w:space="0" w:color="auto"/>
                    <w:bottom w:val="none" w:sz="0" w:space="0" w:color="auto"/>
                    <w:right w:val="none" w:sz="0" w:space="0" w:color="auto"/>
                  </w:divBdr>
                </w:div>
                <w:div w:id="1437017880">
                  <w:marLeft w:val="0"/>
                  <w:marRight w:val="0"/>
                  <w:marTop w:val="0"/>
                  <w:marBottom w:val="0"/>
                  <w:divBdr>
                    <w:top w:val="none" w:sz="0" w:space="0" w:color="auto"/>
                    <w:left w:val="none" w:sz="0" w:space="0" w:color="auto"/>
                    <w:bottom w:val="none" w:sz="0" w:space="0" w:color="auto"/>
                    <w:right w:val="none" w:sz="0" w:space="0" w:color="auto"/>
                  </w:divBdr>
                </w:div>
                <w:div w:id="7357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0484">
          <w:marLeft w:val="0"/>
          <w:marRight w:val="0"/>
          <w:marTop w:val="0"/>
          <w:marBottom w:val="0"/>
          <w:divBdr>
            <w:top w:val="none" w:sz="0" w:space="0" w:color="auto"/>
            <w:left w:val="none" w:sz="0" w:space="0" w:color="auto"/>
            <w:bottom w:val="none" w:sz="0" w:space="0" w:color="auto"/>
            <w:right w:val="none" w:sz="0" w:space="0" w:color="auto"/>
          </w:divBdr>
          <w:divsChild>
            <w:div w:id="232860318">
              <w:marLeft w:val="0"/>
              <w:marRight w:val="0"/>
              <w:marTop w:val="0"/>
              <w:marBottom w:val="0"/>
              <w:divBdr>
                <w:top w:val="none" w:sz="0" w:space="0" w:color="auto"/>
                <w:left w:val="none" w:sz="0" w:space="0" w:color="auto"/>
                <w:bottom w:val="none" w:sz="0" w:space="0" w:color="auto"/>
                <w:right w:val="none" w:sz="0" w:space="0" w:color="auto"/>
              </w:divBdr>
              <w:divsChild>
                <w:div w:id="2044164968">
                  <w:marLeft w:val="0"/>
                  <w:marRight w:val="0"/>
                  <w:marTop w:val="0"/>
                  <w:marBottom w:val="0"/>
                  <w:divBdr>
                    <w:top w:val="none" w:sz="0" w:space="0" w:color="auto"/>
                    <w:left w:val="none" w:sz="0" w:space="0" w:color="auto"/>
                    <w:bottom w:val="none" w:sz="0" w:space="0" w:color="auto"/>
                    <w:right w:val="none" w:sz="0" w:space="0" w:color="auto"/>
                  </w:divBdr>
                </w:div>
                <w:div w:id="591358174">
                  <w:marLeft w:val="0"/>
                  <w:marRight w:val="0"/>
                  <w:marTop w:val="0"/>
                  <w:marBottom w:val="0"/>
                  <w:divBdr>
                    <w:top w:val="none" w:sz="0" w:space="0" w:color="auto"/>
                    <w:left w:val="none" w:sz="0" w:space="0" w:color="auto"/>
                    <w:bottom w:val="none" w:sz="0" w:space="0" w:color="auto"/>
                    <w:right w:val="none" w:sz="0" w:space="0" w:color="auto"/>
                  </w:divBdr>
                </w:div>
                <w:div w:id="1925256555">
                  <w:marLeft w:val="0"/>
                  <w:marRight w:val="0"/>
                  <w:marTop w:val="0"/>
                  <w:marBottom w:val="0"/>
                  <w:divBdr>
                    <w:top w:val="none" w:sz="0" w:space="0" w:color="auto"/>
                    <w:left w:val="none" w:sz="0" w:space="0" w:color="auto"/>
                    <w:bottom w:val="none" w:sz="0" w:space="0" w:color="auto"/>
                    <w:right w:val="none" w:sz="0" w:space="0" w:color="auto"/>
                  </w:divBdr>
                </w:div>
                <w:div w:id="535194555">
                  <w:marLeft w:val="0"/>
                  <w:marRight w:val="0"/>
                  <w:marTop w:val="0"/>
                  <w:marBottom w:val="0"/>
                  <w:divBdr>
                    <w:top w:val="none" w:sz="0" w:space="0" w:color="auto"/>
                    <w:left w:val="none" w:sz="0" w:space="0" w:color="auto"/>
                    <w:bottom w:val="none" w:sz="0" w:space="0" w:color="auto"/>
                    <w:right w:val="none" w:sz="0" w:space="0" w:color="auto"/>
                  </w:divBdr>
                </w:div>
                <w:div w:id="198906214">
                  <w:marLeft w:val="0"/>
                  <w:marRight w:val="0"/>
                  <w:marTop w:val="0"/>
                  <w:marBottom w:val="0"/>
                  <w:divBdr>
                    <w:top w:val="none" w:sz="0" w:space="0" w:color="auto"/>
                    <w:left w:val="none" w:sz="0" w:space="0" w:color="auto"/>
                    <w:bottom w:val="none" w:sz="0" w:space="0" w:color="auto"/>
                    <w:right w:val="none" w:sz="0" w:space="0" w:color="auto"/>
                  </w:divBdr>
                </w:div>
                <w:div w:id="1038507495">
                  <w:marLeft w:val="0"/>
                  <w:marRight w:val="0"/>
                  <w:marTop w:val="0"/>
                  <w:marBottom w:val="0"/>
                  <w:divBdr>
                    <w:top w:val="none" w:sz="0" w:space="0" w:color="auto"/>
                    <w:left w:val="none" w:sz="0" w:space="0" w:color="auto"/>
                    <w:bottom w:val="none" w:sz="0" w:space="0" w:color="auto"/>
                    <w:right w:val="none" w:sz="0" w:space="0" w:color="auto"/>
                  </w:divBdr>
                </w:div>
                <w:div w:id="47402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6897">
          <w:marLeft w:val="0"/>
          <w:marRight w:val="0"/>
          <w:marTop w:val="0"/>
          <w:marBottom w:val="0"/>
          <w:divBdr>
            <w:top w:val="none" w:sz="0" w:space="0" w:color="auto"/>
            <w:left w:val="none" w:sz="0" w:space="0" w:color="auto"/>
            <w:bottom w:val="none" w:sz="0" w:space="0" w:color="auto"/>
            <w:right w:val="none" w:sz="0" w:space="0" w:color="auto"/>
          </w:divBdr>
          <w:divsChild>
            <w:div w:id="1240552668">
              <w:marLeft w:val="0"/>
              <w:marRight w:val="0"/>
              <w:marTop w:val="0"/>
              <w:marBottom w:val="0"/>
              <w:divBdr>
                <w:top w:val="none" w:sz="0" w:space="0" w:color="auto"/>
                <w:left w:val="none" w:sz="0" w:space="0" w:color="auto"/>
                <w:bottom w:val="none" w:sz="0" w:space="0" w:color="auto"/>
                <w:right w:val="none" w:sz="0" w:space="0" w:color="auto"/>
              </w:divBdr>
              <w:divsChild>
                <w:div w:id="18097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2513">
          <w:marLeft w:val="0"/>
          <w:marRight w:val="0"/>
          <w:marTop w:val="0"/>
          <w:marBottom w:val="0"/>
          <w:divBdr>
            <w:top w:val="none" w:sz="0" w:space="0" w:color="auto"/>
            <w:left w:val="none" w:sz="0" w:space="0" w:color="auto"/>
            <w:bottom w:val="none" w:sz="0" w:space="0" w:color="auto"/>
            <w:right w:val="none" w:sz="0" w:space="0" w:color="auto"/>
          </w:divBdr>
          <w:divsChild>
            <w:div w:id="532159789">
              <w:marLeft w:val="0"/>
              <w:marRight w:val="0"/>
              <w:marTop w:val="0"/>
              <w:marBottom w:val="0"/>
              <w:divBdr>
                <w:top w:val="none" w:sz="0" w:space="0" w:color="auto"/>
                <w:left w:val="none" w:sz="0" w:space="0" w:color="auto"/>
                <w:bottom w:val="none" w:sz="0" w:space="0" w:color="auto"/>
                <w:right w:val="none" w:sz="0" w:space="0" w:color="auto"/>
              </w:divBdr>
              <w:divsChild>
                <w:div w:id="1476098885">
                  <w:marLeft w:val="0"/>
                  <w:marRight w:val="0"/>
                  <w:marTop w:val="0"/>
                  <w:marBottom w:val="0"/>
                  <w:divBdr>
                    <w:top w:val="none" w:sz="0" w:space="0" w:color="auto"/>
                    <w:left w:val="none" w:sz="0" w:space="0" w:color="auto"/>
                    <w:bottom w:val="none" w:sz="0" w:space="0" w:color="auto"/>
                    <w:right w:val="none" w:sz="0" w:space="0" w:color="auto"/>
                  </w:divBdr>
                </w:div>
                <w:div w:id="56973663">
                  <w:marLeft w:val="0"/>
                  <w:marRight w:val="0"/>
                  <w:marTop w:val="0"/>
                  <w:marBottom w:val="0"/>
                  <w:divBdr>
                    <w:top w:val="none" w:sz="0" w:space="0" w:color="auto"/>
                    <w:left w:val="none" w:sz="0" w:space="0" w:color="auto"/>
                    <w:bottom w:val="none" w:sz="0" w:space="0" w:color="auto"/>
                    <w:right w:val="none" w:sz="0" w:space="0" w:color="auto"/>
                  </w:divBdr>
                </w:div>
                <w:div w:id="1131827348">
                  <w:marLeft w:val="0"/>
                  <w:marRight w:val="0"/>
                  <w:marTop w:val="0"/>
                  <w:marBottom w:val="0"/>
                  <w:divBdr>
                    <w:top w:val="none" w:sz="0" w:space="0" w:color="auto"/>
                    <w:left w:val="none" w:sz="0" w:space="0" w:color="auto"/>
                    <w:bottom w:val="none" w:sz="0" w:space="0" w:color="auto"/>
                    <w:right w:val="none" w:sz="0" w:space="0" w:color="auto"/>
                  </w:divBdr>
                </w:div>
                <w:div w:id="250555109">
                  <w:marLeft w:val="0"/>
                  <w:marRight w:val="0"/>
                  <w:marTop w:val="0"/>
                  <w:marBottom w:val="0"/>
                  <w:divBdr>
                    <w:top w:val="none" w:sz="0" w:space="0" w:color="auto"/>
                    <w:left w:val="none" w:sz="0" w:space="0" w:color="auto"/>
                    <w:bottom w:val="none" w:sz="0" w:space="0" w:color="auto"/>
                    <w:right w:val="none" w:sz="0" w:space="0" w:color="auto"/>
                  </w:divBdr>
                </w:div>
                <w:div w:id="1338920307">
                  <w:marLeft w:val="0"/>
                  <w:marRight w:val="0"/>
                  <w:marTop w:val="0"/>
                  <w:marBottom w:val="0"/>
                  <w:divBdr>
                    <w:top w:val="none" w:sz="0" w:space="0" w:color="auto"/>
                    <w:left w:val="none" w:sz="0" w:space="0" w:color="auto"/>
                    <w:bottom w:val="none" w:sz="0" w:space="0" w:color="auto"/>
                    <w:right w:val="none" w:sz="0" w:space="0" w:color="auto"/>
                  </w:divBdr>
                </w:div>
                <w:div w:id="316422564">
                  <w:marLeft w:val="0"/>
                  <w:marRight w:val="0"/>
                  <w:marTop w:val="0"/>
                  <w:marBottom w:val="0"/>
                  <w:divBdr>
                    <w:top w:val="none" w:sz="0" w:space="0" w:color="auto"/>
                    <w:left w:val="none" w:sz="0" w:space="0" w:color="auto"/>
                    <w:bottom w:val="none" w:sz="0" w:space="0" w:color="auto"/>
                    <w:right w:val="none" w:sz="0" w:space="0" w:color="auto"/>
                  </w:divBdr>
                </w:div>
                <w:div w:id="157399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4245">
          <w:marLeft w:val="0"/>
          <w:marRight w:val="0"/>
          <w:marTop w:val="0"/>
          <w:marBottom w:val="0"/>
          <w:divBdr>
            <w:top w:val="none" w:sz="0" w:space="0" w:color="auto"/>
            <w:left w:val="none" w:sz="0" w:space="0" w:color="auto"/>
            <w:bottom w:val="none" w:sz="0" w:space="0" w:color="auto"/>
            <w:right w:val="none" w:sz="0" w:space="0" w:color="auto"/>
          </w:divBdr>
          <w:divsChild>
            <w:div w:id="1589269884">
              <w:marLeft w:val="0"/>
              <w:marRight w:val="0"/>
              <w:marTop w:val="0"/>
              <w:marBottom w:val="0"/>
              <w:divBdr>
                <w:top w:val="none" w:sz="0" w:space="0" w:color="auto"/>
                <w:left w:val="none" w:sz="0" w:space="0" w:color="auto"/>
                <w:bottom w:val="none" w:sz="0" w:space="0" w:color="auto"/>
                <w:right w:val="none" w:sz="0" w:space="0" w:color="auto"/>
              </w:divBdr>
              <w:divsChild>
                <w:div w:id="1445266953">
                  <w:marLeft w:val="0"/>
                  <w:marRight w:val="0"/>
                  <w:marTop w:val="0"/>
                  <w:marBottom w:val="0"/>
                  <w:divBdr>
                    <w:top w:val="none" w:sz="0" w:space="0" w:color="auto"/>
                    <w:left w:val="none" w:sz="0" w:space="0" w:color="auto"/>
                    <w:bottom w:val="none" w:sz="0" w:space="0" w:color="auto"/>
                    <w:right w:val="none" w:sz="0" w:space="0" w:color="auto"/>
                  </w:divBdr>
                </w:div>
                <w:div w:id="296842345">
                  <w:marLeft w:val="0"/>
                  <w:marRight w:val="0"/>
                  <w:marTop w:val="0"/>
                  <w:marBottom w:val="0"/>
                  <w:divBdr>
                    <w:top w:val="none" w:sz="0" w:space="0" w:color="auto"/>
                    <w:left w:val="none" w:sz="0" w:space="0" w:color="auto"/>
                    <w:bottom w:val="none" w:sz="0" w:space="0" w:color="auto"/>
                    <w:right w:val="none" w:sz="0" w:space="0" w:color="auto"/>
                  </w:divBdr>
                </w:div>
                <w:div w:id="1953634163">
                  <w:marLeft w:val="0"/>
                  <w:marRight w:val="0"/>
                  <w:marTop w:val="0"/>
                  <w:marBottom w:val="0"/>
                  <w:divBdr>
                    <w:top w:val="none" w:sz="0" w:space="0" w:color="auto"/>
                    <w:left w:val="none" w:sz="0" w:space="0" w:color="auto"/>
                    <w:bottom w:val="none" w:sz="0" w:space="0" w:color="auto"/>
                    <w:right w:val="none" w:sz="0" w:space="0" w:color="auto"/>
                  </w:divBdr>
                </w:div>
                <w:div w:id="957833438">
                  <w:marLeft w:val="0"/>
                  <w:marRight w:val="0"/>
                  <w:marTop w:val="0"/>
                  <w:marBottom w:val="0"/>
                  <w:divBdr>
                    <w:top w:val="none" w:sz="0" w:space="0" w:color="auto"/>
                    <w:left w:val="none" w:sz="0" w:space="0" w:color="auto"/>
                    <w:bottom w:val="none" w:sz="0" w:space="0" w:color="auto"/>
                    <w:right w:val="none" w:sz="0" w:space="0" w:color="auto"/>
                  </w:divBdr>
                </w:div>
                <w:div w:id="1097362959">
                  <w:marLeft w:val="0"/>
                  <w:marRight w:val="0"/>
                  <w:marTop w:val="0"/>
                  <w:marBottom w:val="0"/>
                  <w:divBdr>
                    <w:top w:val="none" w:sz="0" w:space="0" w:color="auto"/>
                    <w:left w:val="none" w:sz="0" w:space="0" w:color="auto"/>
                    <w:bottom w:val="none" w:sz="0" w:space="0" w:color="auto"/>
                    <w:right w:val="none" w:sz="0" w:space="0" w:color="auto"/>
                  </w:divBdr>
                </w:div>
                <w:div w:id="444665499">
                  <w:marLeft w:val="0"/>
                  <w:marRight w:val="0"/>
                  <w:marTop w:val="0"/>
                  <w:marBottom w:val="0"/>
                  <w:divBdr>
                    <w:top w:val="none" w:sz="0" w:space="0" w:color="auto"/>
                    <w:left w:val="none" w:sz="0" w:space="0" w:color="auto"/>
                    <w:bottom w:val="none" w:sz="0" w:space="0" w:color="auto"/>
                    <w:right w:val="none" w:sz="0" w:space="0" w:color="auto"/>
                  </w:divBdr>
                </w:div>
                <w:div w:id="1420060086">
                  <w:marLeft w:val="0"/>
                  <w:marRight w:val="0"/>
                  <w:marTop w:val="0"/>
                  <w:marBottom w:val="0"/>
                  <w:divBdr>
                    <w:top w:val="none" w:sz="0" w:space="0" w:color="auto"/>
                    <w:left w:val="none" w:sz="0" w:space="0" w:color="auto"/>
                    <w:bottom w:val="none" w:sz="0" w:space="0" w:color="auto"/>
                    <w:right w:val="none" w:sz="0" w:space="0" w:color="auto"/>
                  </w:divBdr>
                </w:div>
                <w:div w:id="1129514028">
                  <w:marLeft w:val="0"/>
                  <w:marRight w:val="0"/>
                  <w:marTop w:val="0"/>
                  <w:marBottom w:val="0"/>
                  <w:divBdr>
                    <w:top w:val="none" w:sz="0" w:space="0" w:color="auto"/>
                    <w:left w:val="none" w:sz="0" w:space="0" w:color="auto"/>
                    <w:bottom w:val="none" w:sz="0" w:space="0" w:color="auto"/>
                    <w:right w:val="none" w:sz="0" w:space="0" w:color="auto"/>
                  </w:divBdr>
                </w:div>
                <w:div w:id="13455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4964">
          <w:marLeft w:val="0"/>
          <w:marRight w:val="0"/>
          <w:marTop w:val="0"/>
          <w:marBottom w:val="0"/>
          <w:divBdr>
            <w:top w:val="none" w:sz="0" w:space="0" w:color="auto"/>
            <w:left w:val="none" w:sz="0" w:space="0" w:color="auto"/>
            <w:bottom w:val="none" w:sz="0" w:space="0" w:color="auto"/>
            <w:right w:val="none" w:sz="0" w:space="0" w:color="auto"/>
          </w:divBdr>
          <w:divsChild>
            <w:div w:id="2007198073">
              <w:marLeft w:val="0"/>
              <w:marRight w:val="0"/>
              <w:marTop w:val="0"/>
              <w:marBottom w:val="0"/>
              <w:divBdr>
                <w:top w:val="none" w:sz="0" w:space="0" w:color="auto"/>
                <w:left w:val="none" w:sz="0" w:space="0" w:color="auto"/>
                <w:bottom w:val="none" w:sz="0" w:space="0" w:color="auto"/>
                <w:right w:val="none" w:sz="0" w:space="0" w:color="auto"/>
              </w:divBdr>
              <w:divsChild>
                <w:div w:id="1998024917">
                  <w:marLeft w:val="0"/>
                  <w:marRight w:val="0"/>
                  <w:marTop w:val="0"/>
                  <w:marBottom w:val="0"/>
                  <w:divBdr>
                    <w:top w:val="none" w:sz="0" w:space="0" w:color="auto"/>
                    <w:left w:val="none" w:sz="0" w:space="0" w:color="auto"/>
                    <w:bottom w:val="none" w:sz="0" w:space="0" w:color="auto"/>
                    <w:right w:val="none" w:sz="0" w:space="0" w:color="auto"/>
                  </w:divBdr>
                </w:div>
                <w:div w:id="1256282313">
                  <w:marLeft w:val="0"/>
                  <w:marRight w:val="0"/>
                  <w:marTop w:val="0"/>
                  <w:marBottom w:val="0"/>
                  <w:divBdr>
                    <w:top w:val="none" w:sz="0" w:space="0" w:color="auto"/>
                    <w:left w:val="none" w:sz="0" w:space="0" w:color="auto"/>
                    <w:bottom w:val="none" w:sz="0" w:space="0" w:color="auto"/>
                    <w:right w:val="none" w:sz="0" w:space="0" w:color="auto"/>
                  </w:divBdr>
                </w:div>
                <w:div w:id="705107613">
                  <w:marLeft w:val="0"/>
                  <w:marRight w:val="0"/>
                  <w:marTop w:val="0"/>
                  <w:marBottom w:val="0"/>
                  <w:divBdr>
                    <w:top w:val="none" w:sz="0" w:space="0" w:color="auto"/>
                    <w:left w:val="none" w:sz="0" w:space="0" w:color="auto"/>
                    <w:bottom w:val="none" w:sz="0" w:space="0" w:color="auto"/>
                    <w:right w:val="none" w:sz="0" w:space="0" w:color="auto"/>
                  </w:divBdr>
                </w:div>
                <w:div w:id="403379311">
                  <w:marLeft w:val="0"/>
                  <w:marRight w:val="0"/>
                  <w:marTop w:val="0"/>
                  <w:marBottom w:val="0"/>
                  <w:divBdr>
                    <w:top w:val="none" w:sz="0" w:space="0" w:color="auto"/>
                    <w:left w:val="none" w:sz="0" w:space="0" w:color="auto"/>
                    <w:bottom w:val="none" w:sz="0" w:space="0" w:color="auto"/>
                    <w:right w:val="none" w:sz="0" w:space="0" w:color="auto"/>
                  </w:divBdr>
                </w:div>
                <w:div w:id="2081708887">
                  <w:marLeft w:val="0"/>
                  <w:marRight w:val="0"/>
                  <w:marTop w:val="0"/>
                  <w:marBottom w:val="0"/>
                  <w:divBdr>
                    <w:top w:val="none" w:sz="0" w:space="0" w:color="auto"/>
                    <w:left w:val="none" w:sz="0" w:space="0" w:color="auto"/>
                    <w:bottom w:val="none" w:sz="0" w:space="0" w:color="auto"/>
                    <w:right w:val="none" w:sz="0" w:space="0" w:color="auto"/>
                  </w:divBdr>
                </w:div>
                <w:div w:id="774129008">
                  <w:marLeft w:val="0"/>
                  <w:marRight w:val="0"/>
                  <w:marTop w:val="0"/>
                  <w:marBottom w:val="0"/>
                  <w:divBdr>
                    <w:top w:val="none" w:sz="0" w:space="0" w:color="auto"/>
                    <w:left w:val="none" w:sz="0" w:space="0" w:color="auto"/>
                    <w:bottom w:val="none" w:sz="0" w:space="0" w:color="auto"/>
                    <w:right w:val="none" w:sz="0" w:space="0" w:color="auto"/>
                  </w:divBdr>
                </w:div>
                <w:div w:id="1485009019">
                  <w:marLeft w:val="0"/>
                  <w:marRight w:val="0"/>
                  <w:marTop w:val="0"/>
                  <w:marBottom w:val="0"/>
                  <w:divBdr>
                    <w:top w:val="none" w:sz="0" w:space="0" w:color="auto"/>
                    <w:left w:val="none" w:sz="0" w:space="0" w:color="auto"/>
                    <w:bottom w:val="none" w:sz="0" w:space="0" w:color="auto"/>
                    <w:right w:val="none" w:sz="0" w:space="0" w:color="auto"/>
                  </w:divBdr>
                </w:div>
                <w:div w:id="1404909809">
                  <w:marLeft w:val="0"/>
                  <w:marRight w:val="0"/>
                  <w:marTop w:val="0"/>
                  <w:marBottom w:val="0"/>
                  <w:divBdr>
                    <w:top w:val="none" w:sz="0" w:space="0" w:color="auto"/>
                    <w:left w:val="none" w:sz="0" w:space="0" w:color="auto"/>
                    <w:bottom w:val="none" w:sz="0" w:space="0" w:color="auto"/>
                    <w:right w:val="none" w:sz="0" w:space="0" w:color="auto"/>
                  </w:divBdr>
                </w:div>
                <w:div w:id="181961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7641">
          <w:marLeft w:val="0"/>
          <w:marRight w:val="0"/>
          <w:marTop w:val="0"/>
          <w:marBottom w:val="0"/>
          <w:divBdr>
            <w:top w:val="none" w:sz="0" w:space="0" w:color="auto"/>
            <w:left w:val="none" w:sz="0" w:space="0" w:color="auto"/>
            <w:bottom w:val="none" w:sz="0" w:space="0" w:color="auto"/>
            <w:right w:val="none" w:sz="0" w:space="0" w:color="auto"/>
          </w:divBdr>
          <w:divsChild>
            <w:div w:id="1551263289">
              <w:marLeft w:val="0"/>
              <w:marRight w:val="0"/>
              <w:marTop w:val="0"/>
              <w:marBottom w:val="0"/>
              <w:divBdr>
                <w:top w:val="none" w:sz="0" w:space="0" w:color="auto"/>
                <w:left w:val="none" w:sz="0" w:space="0" w:color="auto"/>
                <w:bottom w:val="none" w:sz="0" w:space="0" w:color="auto"/>
                <w:right w:val="none" w:sz="0" w:space="0" w:color="auto"/>
              </w:divBdr>
              <w:divsChild>
                <w:div w:id="143593114">
                  <w:marLeft w:val="0"/>
                  <w:marRight w:val="0"/>
                  <w:marTop w:val="0"/>
                  <w:marBottom w:val="0"/>
                  <w:divBdr>
                    <w:top w:val="none" w:sz="0" w:space="0" w:color="auto"/>
                    <w:left w:val="none" w:sz="0" w:space="0" w:color="auto"/>
                    <w:bottom w:val="none" w:sz="0" w:space="0" w:color="auto"/>
                    <w:right w:val="none" w:sz="0" w:space="0" w:color="auto"/>
                  </w:divBdr>
                </w:div>
                <w:div w:id="902452188">
                  <w:marLeft w:val="0"/>
                  <w:marRight w:val="0"/>
                  <w:marTop w:val="0"/>
                  <w:marBottom w:val="0"/>
                  <w:divBdr>
                    <w:top w:val="none" w:sz="0" w:space="0" w:color="auto"/>
                    <w:left w:val="none" w:sz="0" w:space="0" w:color="auto"/>
                    <w:bottom w:val="none" w:sz="0" w:space="0" w:color="auto"/>
                    <w:right w:val="none" w:sz="0" w:space="0" w:color="auto"/>
                  </w:divBdr>
                </w:div>
                <w:div w:id="1779791186">
                  <w:marLeft w:val="0"/>
                  <w:marRight w:val="0"/>
                  <w:marTop w:val="0"/>
                  <w:marBottom w:val="0"/>
                  <w:divBdr>
                    <w:top w:val="none" w:sz="0" w:space="0" w:color="auto"/>
                    <w:left w:val="none" w:sz="0" w:space="0" w:color="auto"/>
                    <w:bottom w:val="none" w:sz="0" w:space="0" w:color="auto"/>
                    <w:right w:val="none" w:sz="0" w:space="0" w:color="auto"/>
                  </w:divBdr>
                </w:div>
                <w:div w:id="788931669">
                  <w:marLeft w:val="0"/>
                  <w:marRight w:val="0"/>
                  <w:marTop w:val="0"/>
                  <w:marBottom w:val="0"/>
                  <w:divBdr>
                    <w:top w:val="none" w:sz="0" w:space="0" w:color="auto"/>
                    <w:left w:val="none" w:sz="0" w:space="0" w:color="auto"/>
                    <w:bottom w:val="none" w:sz="0" w:space="0" w:color="auto"/>
                    <w:right w:val="none" w:sz="0" w:space="0" w:color="auto"/>
                  </w:divBdr>
                </w:div>
                <w:div w:id="632640387">
                  <w:marLeft w:val="0"/>
                  <w:marRight w:val="0"/>
                  <w:marTop w:val="0"/>
                  <w:marBottom w:val="0"/>
                  <w:divBdr>
                    <w:top w:val="none" w:sz="0" w:space="0" w:color="auto"/>
                    <w:left w:val="none" w:sz="0" w:space="0" w:color="auto"/>
                    <w:bottom w:val="none" w:sz="0" w:space="0" w:color="auto"/>
                    <w:right w:val="none" w:sz="0" w:space="0" w:color="auto"/>
                  </w:divBdr>
                </w:div>
                <w:div w:id="1150900847">
                  <w:marLeft w:val="0"/>
                  <w:marRight w:val="0"/>
                  <w:marTop w:val="0"/>
                  <w:marBottom w:val="0"/>
                  <w:divBdr>
                    <w:top w:val="none" w:sz="0" w:space="0" w:color="auto"/>
                    <w:left w:val="none" w:sz="0" w:space="0" w:color="auto"/>
                    <w:bottom w:val="none" w:sz="0" w:space="0" w:color="auto"/>
                    <w:right w:val="none" w:sz="0" w:space="0" w:color="auto"/>
                  </w:divBdr>
                </w:div>
                <w:div w:id="1162086406">
                  <w:marLeft w:val="0"/>
                  <w:marRight w:val="0"/>
                  <w:marTop w:val="0"/>
                  <w:marBottom w:val="0"/>
                  <w:divBdr>
                    <w:top w:val="none" w:sz="0" w:space="0" w:color="auto"/>
                    <w:left w:val="none" w:sz="0" w:space="0" w:color="auto"/>
                    <w:bottom w:val="none" w:sz="0" w:space="0" w:color="auto"/>
                    <w:right w:val="none" w:sz="0" w:space="0" w:color="auto"/>
                  </w:divBdr>
                </w:div>
                <w:div w:id="1695500966">
                  <w:marLeft w:val="0"/>
                  <w:marRight w:val="0"/>
                  <w:marTop w:val="0"/>
                  <w:marBottom w:val="0"/>
                  <w:divBdr>
                    <w:top w:val="none" w:sz="0" w:space="0" w:color="auto"/>
                    <w:left w:val="none" w:sz="0" w:space="0" w:color="auto"/>
                    <w:bottom w:val="none" w:sz="0" w:space="0" w:color="auto"/>
                    <w:right w:val="none" w:sz="0" w:space="0" w:color="auto"/>
                  </w:divBdr>
                </w:div>
                <w:div w:id="1809862249">
                  <w:marLeft w:val="0"/>
                  <w:marRight w:val="0"/>
                  <w:marTop w:val="0"/>
                  <w:marBottom w:val="0"/>
                  <w:divBdr>
                    <w:top w:val="none" w:sz="0" w:space="0" w:color="auto"/>
                    <w:left w:val="none" w:sz="0" w:space="0" w:color="auto"/>
                    <w:bottom w:val="none" w:sz="0" w:space="0" w:color="auto"/>
                    <w:right w:val="none" w:sz="0" w:space="0" w:color="auto"/>
                  </w:divBdr>
                </w:div>
                <w:div w:id="2139838883">
                  <w:marLeft w:val="0"/>
                  <w:marRight w:val="0"/>
                  <w:marTop w:val="0"/>
                  <w:marBottom w:val="0"/>
                  <w:divBdr>
                    <w:top w:val="none" w:sz="0" w:space="0" w:color="auto"/>
                    <w:left w:val="none" w:sz="0" w:space="0" w:color="auto"/>
                    <w:bottom w:val="none" w:sz="0" w:space="0" w:color="auto"/>
                    <w:right w:val="none" w:sz="0" w:space="0" w:color="auto"/>
                  </w:divBdr>
                </w:div>
                <w:div w:id="1865707077">
                  <w:marLeft w:val="0"/>
                  <w:marRight w:val="0"/>
                  <w:marTop w:val="0"/>
                  <w:marBottom w:val="0"/>
                  <w:divBdr>
                    <w:top w:val="none" w:sz="0" w:space="0" w:color="auto"/>
                    <w:left w:val="none" w:sz="0" w:space="0" w:color="auto"/>
                    <w:bottom w:val="none" w:sz="0" w:space="0" w:color="auto"/>
                    <w:right w:val="none" w:sz="0" w:space="0" w:color="auto"/>
                  </w:divBdr>
                </w:div>
                <w:div w:id="121921590">
                  <w:marLeft w:val="0"/>
                  <w:marRight w:val="0"/>
                  <w:marTop w:val="0"/>
                  <w:marBottom w:val="0"/>
                  <w:divBdr>
                    <w:top w:val="none" w:sz="0" w:space="0" w:color="auto"/>
                    <w:left w:val="none" w:sz="0" w:space="0" w:color="auto"/>
                    <w:bottom w:val="none" w:sz="0" w:space="0" w:color="auto"/>
                    <w:right w:val="none" w:sz="0" w:space="0" w:color="auto"/>
                  </w:divBdr>
                </w:div>
                <w:div w:id="1282961002">
                  <w:marLeft w:val="0"/>
                  <w:marRight w:val="0"/>
                  <w:marTop w:val="0"/>
                  <w:marBottom w:val="0"/>
                  <w:divBdr>
                    <w:top w:val="none" w:sz="0" w:space="0" w:color="auto"/>
                    <w:left w:val="none" w:sz="0" w:space="0" w:color="auto"/>
                    <w:bottom w:val="none" w:sz="0" w:space="0" w:color="auto"/>
                    <w:right w:val="none" w:sz="0" w:space="0" w:color="auto"/>
                  </w:divBdr>
                </w:div>
                <w:div w:id="1468166303">
                  <w:marLeft w:val="0"/>
                  <w:marRight w:val="0"/>
                  <w:marTop w:val="0"/>
                  <w:marBottom w:val="0"/>
                  <w:divBdr>
                    <w:top w:val="none" w:sz="0" w:space="0" w:color="auto"/>
                    <w:left w:val="none" w:sz="0" w:space="0" w:color="auto"/>
                    <w:bottom w:val="none" w:sz="0" w:space="0" w:color="auto"/>
                    <w:right w:val="none" w:sz="0" w:space="0" w:color="auto"/>
                  </w:divBdr>
                </w:div>
                <w:div w:id="892079561">
                  <w:marLeft w:val="0"/>
                  <w:marRight w:val="0"/>
                  <w:marTop w:val="0"/>
                  <w:marBottom w:val="0"/>
                  <w:divBdr>
                    <w:top w:val="none" w:sz="0" w:space="0" w:color="auto"/>
                    <w:left w:val="none" w:sz="0" w:space="0" w:color="auto"/>
                    <w:bottom w:val="none" w:sz="0" w:space="0" w:color="auto"/>
                    <w:right w:val="none" w:sz="0" w:space="0" w:color="auto"/>
                  </w:divBdr>
                </w:div>
                <w:div w:id="1556041414">
                  <w:marLeft w:val="0"/>
                  <w:marRight w:val="0"/>
                  <w:marTop w:val="0"/>
                  <w:marBottom w:val="0"/>
                  <w:divBdr>
                    <w:top w:val="none" w:sz="0" w:space="0" w:color="auto"/>
                    <w:left w:val="none" w:sz="0" w:space="0" w:color="auto"/>
                    <w:bottom w:val="none" w:sz="0" w:space="0" w:color="auto"/>
                    <w:right w:val="none" w:sz="0" w:space="0" w:color="auto"/>
                  </w:divBdr>
                </w:div>
                <w:div w:id="2100834781">
                  <w:marLeft w:val="0"/>
                  <w:marRight w:val="0"/>
                  <w:marTop w:val="0"/>
                  <w:marBottom w:val="0"/>
                  <w:divBdr>
                    <w:top w:val="none" w:sz="0" w:space="0" w:color="auto"/>
                    <w:left w:val="none" w:sz="0" w:space="0" w:color="auto"/>
                    <w:bottom w:val="none" w:sz="0" w:space="0" w:color="auto"/>
                    <w:right w:val="none" w:sz="0" w:space="0" w:color="auto"/>
                  </w:divBdr>
                </w:div>
                <w:div w:id="1820607557">
                  <w:marLeft w:val="0"/>
                  <w:marRight w:val="0"/>
                  <w:marTop w:val="0"/>
                  <w:marBottom w:val="0"/>
                  <w:divBdr>
                    <w:top w:val="none" w:sz="0" w:space="0" w:color="auto"/>
                    <w:left w:val="none" w:sz="0" w:space="0" w:color="auto"/>
                    <w:bottom w:val="none" w:sz="0" w:space="0" w:color="auto"/>
                    <w:right w:val="none" w:sz="0" w:space="0" w:color="auto"/>
                  </w:divBdr>
                </w:div>
                <w:div w:id="17633560">
                  <w:marLeft w:val="0"/>
                  <w:marRight w:val="0"/>
                  <w:marTop w:val="0"/>
                  <w:marBottom w:val="0"/>
                  <w:divBdr>
                    <w:top w:val="none" w:sz="0" w:space="0" w:color="auto"/>
                    <w:left w:val="none" w:sz="0" w:space="0" w:color="auto"/>
                    <w:bottom w:val="none" w:sz="0" w:space="0" w:color="auto"/>
                    <w:right w:val="none" w:sz="0" w:space="0" w:color="auto"/>
                  </w:divBdr>
                </w:div>
                <w:div w:id="1477407294">
                  <w:marLeft w:val="0"/>
                  <w:marRight w:val="0"/>
                  <w:marTop w:val="0"/>
                  <w:marBottom w:val="0"/>
                  <w:divBdr>
                    <w:top w:val="none" w:sz="0" w:space="0" w:color="auto"/>
                    <w:left w:val="none" w:sz="0" w:space="0" w:color="auto"/>
                    <w:bottom w:val="none" w:sz="0" w:space="0" w:color="auto"/>
                    <w:right w:val="none" w:sz="0" w:space="0" w:color="auto"/>
                  </w:divBdr>
                </w:div>
                <w:div w:id="2098557565">
                  <w:marLeft w:val="0"/>
                  <w:marRight w:val="0"/>
                  <w:marTop w:val="0"/>
                  <w:marBottom w:val="0"/>
                  <w:divBdr>
                    <w:top w:val="none" w:sz="0" w:space="0" w:color="auto"/>
                    <w:left w:val="none" w:sz="0" w:space="0" w:color="auto"/>
                    <w:bottom w:val="none" w:sz="0" w:space="0" w:color="auto"/>
                    <w:right w:val="none" w:sz="0" w:space="0" w:color="auto"/>
                  </w:divBdr>
                </w:div>
                <w:div w:id="1669866374">
                  <w:marLeft w:val="0"/>
                  <w:marRight w:val="0"/>
                  <w:marTop w:val="0"/>
                  <w:marBottom w:val="0"/>
                  <w:divBdr>
                    <w:top w:val="none" w:sz="0" w:space="0" w:color="auto"/>
                    <w:left w:val="none" w:sz="0" w:space="0" w:color="auto"/>
                    <w:bottom w:val="none" w:sz="0" w:space="0" w:color="auto"/>
                    <w:right w:val="none" w:sz="0" w:space="0" w:color="auto"/>
                  </w:divBdr>
                </w:div>
                <w:div w:id="659309463">
                  <w:marLeft w:val="0"/>
                  <w:marRight w:val="0"/>
                  <w:marTop w:val="0"/>
                  <w:marBottom w:val="0"/>
                  <w:divBdr>
                    <w:top w:val="none" w:sz="0" w:space="0" w:color="auto"/>
                    <w:left w:val="none" w:sz="0" w:space="0" w:color="auto"/>
                    <w:bottom w:val="none" w:sz="0" w:space="0" w:color="auto"/>
                    <w:right w:val="none" w:sz="0" w:space="0" w:color="auto"/>
                  </w:divBdr>
                </w:div>
                <w:div w:id="1140339339">
                  <w:marLeft w:val="0"/>
                  <w:marRight w:val="0"/>
                  <w:marTop w:val="0"/>
                  <w:marBottom w:val="0"/>
                  <w:divBdr>
                    <w:top w:val="none" w:sz="0" w:space="0" w:color="auto"/>
                    <w:left w:val="none" w:sz="0" w:space="0" w:color="auto"/>
                    <w:bottom w:val="none" w:sz="0" w:space="0" w:color="auto"/>
                    <w:right w:val="none" w:sz="0" w:space="0" w:color="auto"/>
                  </w:divBdr>
                </w:div>
                <w:div w:id="262955456">
                  <w:marLeft w:val="0"/>
                  <w:marRight w:val="0"/>
                  <w:marTop w:val="0"/>
                  <w:marBottom w:val="0"/>
                  <w:divBdr>
                    <w:top w:val="none" w:sz="0" w:space="0" w:color="auto"/>
                    <w:left w:val="none" w:sz="0" w:space="0" w:color="auto"/>
                    <w:bottom w:val="none" w:sz="0" w:space="0" w:color="auto"/>
                    <w:right w:val="none" w:sz="0" w:space="0" w:color="auto"/>
                  </w:divBdr>
                </w:div>
                <w:div w:id="1993411416">
                  <w:marLeft w:val="0"/>
                  <w:marRight w:val="0"/>
                  <w:marTop w:val="0"/>
                  <w:marBottom w:val="0"/>
                  <w:divBdr>
                    <w:top w:val="none" w:sz="0" w:space="0" w:color="auto"/>
                    <w:left w:val="none" w:sz="0" w:space="0" w:color="auto"/>
                    <w:bottom w:val="none" w:sz="0" w:space="0" w:color="auto"/>
                    <w:right w:val="none" w:sz="0" w:space="0" w:color="auto"/>
                  </w:divBdr>
                </w:div>
                <w:div w:id="1491286687">
                  <w:marLeft w:val="0"/>
                  <w:marRight w:val="0"/>
                  <w:marTop w:val="0"/>
                  <w:marBottom w:val="0"/>
                  <w:divBdr>
                    <w:top w:val="none" w:sz="0" w:space="0" w:color="auto"/>
                    <w:left w:val="none" w:sz="0" w:space="0" w:color="auto"/>
                    <w:bottom w:val="none" w:sz="0" w:space="0" w:color="auto"/>
                    <w:right w:val="none" w:sz="0" w:space="0" w:color="auto"/>
                  </w:divBdr>
                </w:div>
                <w:div w:id="82188223">
                  <w:marLeft w:val="0"/>
                  <w:marRight w:val="0"/>
                  <w:marTop w:val="0"/>
                  <w:marBottom w:val="0"/>
                  <w:divBdr>
                    <w:top w:val="none" w:sz="0" w:space="0" w:color="auto"/>
                    <w:left w:val="none" w:sz="0" w:space="0" w:color="auto"/>
                    <w:bottom w:val="none" w:sz="0" w:space="0" w:color="auto"/>
                    <w:right w:val="none" w:sz="0" w:space="0" w:color="auto"/>
                  </w:divBdr>
                </w:div>
                <w:div w:id="1477600057">
                  <w:marLeft w:val="0"/>
                  <w:marRight w:val="0"/>
                  <w:marTop w:val="0"/>
                  <w:marBottom w:val="0"/>
                  <w:divBdr>
                    <w:top w:val="none" w:sz="0" w:space="0" w:color="auto"/>
                    <w:left w:val="none" w:sz="0" w:space="0" w:color="auto"/>
                    <w:bottom w:val="none" w:sz="0" w:space="0" w:color="auto"/>
                    <w:right w:val="none" w:sz="0" w:space="0" w:color="auto"/>
                  </w:divBdr>
                </w:div>
                <w:div w:id="1133988358">
                  <w:marLeft w:val="0"/>
                  <w:marRight w:val="0"/>
                  <w:marTop w:val="0"/>
                  <w:marBottom w:val="0"/>
                  <w:divBdr>
                    <w:top w:val="none" w:sz="0" w:space="0" w:color="auto"/>
                    <w:left w:val="none" w:sz="0" w:space="0" w:color="auto"/>
                    <w:bottom w:val="none" w:sz="0" w:space="0" w:color="auto"/>
                    <w:right w:val="none" w:sz="0" w:space="0" w:color="auto"/>
                  </w:divBdr>
                </w:div>
                <w:div w:id="770857524">
                  <w:marLeft w:val="0"/>
                  <w:marRight w:val="0"/>
                  <w:marTop w:val="0"/>
                  <w:marBottom w:val="0"/>
                  <w:divBdr>
                    <w:top w:val="none" w:sz="0" w:space="0" w:color="auto"/>
                    <w:left w:val="none" w:sz="0" w:space="0" w:color="auto"/>
                    <w:bottom w:val="none" w:sz="0" w:space="0" w:color="auto"/>
                    <w:right w:val="none" w:sz="0" w:space="0" w:color="auto"/>
                  </w:divBdr>
                </w:div>
                <w:div w:id="1541211273">
                  <w:marLeft w:val="0"/>
                  <w:marRight w:val="0"/>
                  <w:marTop w:val="0"/>
                  <w:marBottom w:val="0"/>
                  <w:divBdr>
                    <w:top w:val="none" w:sz="0" w:space="0" w:color="auto"/>
                    <w:left w:val="none" w:sz="0" w:space="0" w:color="auto"/>
                    <w:bottom w:val="none" w:sz="0" w:space="0" w:color="auto"/>
                    <w:right w:val="none" w:sz="0" w:space="0" w:color="auto"/>
                  </w:divBdr>
                </w:div>
                <w:div w:id="1812168254">
                  <w:marLeft w:val="0"/>
                  <w:marRight w:val="0"/>
                  <w:marTop w:val="0"/>
                  <w:marBottom w:val="0"/>
                  <w:divBdr>
                    <w:top w:val="none" w:sz="0" w:space="0" w:color="auto"/>
                    <w:left w:val="none" w:sz="0" w:space="0" w:color="auto"/>
                    <w:bottom w:val="none" w:sz="0" w:space="0" w:color="auto"/>
                    <w:right w:val="none" w:sz="0" w:space="0" w:color="auto"/>
                  </w:divBdr>
                </w:div>
                <w:div w:id="1555039459">
                  <w:marLeft w:val="0"/>
                  <w:marRight w:val="0"/>
                  <w:marTop w:val="0"/>
                  <w:marBottom w:val="0"/>
                  <w:divBdr>
                    <w:top w:val="none" w:sz="0" w:space="0" w:color="auto"/>
                    <w:left w:val="none" w:sz="0" w:space="0" w:color="auto"/>
                    <w:bottom w:val="none" w:sz="0" w:space="0" w:color="auto"/>
                    <w:right w:val="none" w:sz="0" w:space="0" w:color="auto"/>
                  </w:divBdr>
                </w:div>
                <w:div w:id="933054651">
                  <w:marLeft w:val="0"/>
                  <w:marRight w:val="0"/>
                  <w:marTop w:val="0"/>
                  <w:marBottom w:val="0"/>
                  <w:divBdr>
                    <w:top w:val="none" w:sz="0" w:space="0" w:color="auto"/>
                    <w:left w:val="none" w:sz="0" w:space="0" w:color="auto"/>
                    <w:bottom w:val="none" w:sz="0" w:space="0" w:color="auto"/>
                    <w:right w:val="none" w:sz="0" w:space="0" w:color="auto"/>
                  </w:divBdr>
                </w:div>
                <w:div w:id="45489649">
                  <w:marLeft w:val="0"/>
                  <w:marRight w:val="0"/>
                  <w:marTop w:val="0"/>
                  <w:marBottom w:val="0"/>
                  <w:divBdr>
                    <w:top w:val="none" w:sz="0" w:space="0" w:color="auto"/>
                    <w:left w:val="none" w:sz="0" w:space="0" w:color="auto"/>
                    <w:bottom w:val="none" w:sz="0" w:space="0" w:color="auto"/>
                    <w:right w:val="none" w:sz="0" w:space="0" w:color="auto"/>
                  </w:divBdr>
                </w:div>
                <w:div w:id="601650138">
                  <w:marLeft w:val="0"/>
                  <w:marRight w:val="0"/>
                  <w:marTop w:val="0"/>
                  <w:marBottom w:val="0"/>
                  <w:divBdr>
                    <w:top w:val="none" w:sz="0" w:space="0" w:color="auto"/>
                    <w:left w:val="none" w:sz="0" w:space="0" w:color="auto"/>
                    <w:bottom w:val="none" w:sz="0" w:space="0" w:color="auto"/>
                    <w:right w:val="none" w:sz="0" w:space="0" w:color="auto"/>
                  </w:divBdr>
                </w:div>
                <w:div w:id="203954709">
                  <w:marLeft w:val="0"/>
                  <w:marRight w:val="0"/>
                  <w:marTop w:val="0"/>
                  <w:marBottom w:val="0"/>
                  <w:divBdr>
                    <w:top w:val="none" w:sz="0" w:space="0" w:color="auto"/>
                    <w:left w:val="none" w:sz="0" w:space="0" w:color="auto"/>
                    <w:bottom w:val="none" w:sz="0" w:space="0" w:color="auto"/>
                    <w:right w:val="none" w:sz="0" w:space="0" w:color="auto"/>
                  </w:divBdr>
                </w:div>
                <w:div w:id="659624706">
                  <w:marLeft w:val="0"/>
                  <w:marRight w:val="0"/>
                  <w:marTop w:val="0"/>
                  <w:marBottom w:val="0"/>
                  <w:divBdr>
                    <w:top w:val="none" w:sz="0" w:space="0" w:color="auto"/>
                    <w:left w:val="none" w:sz="0" w:space="0" w:color="auto"/>
                    <w:bottom w:val="none" w:sz="0" w:space="0" w:color="auto"/>
                    <w:right w:val="none" w:sz="0" w:space="0" w:color="auto"/>
                  </w:divBdr>
                </w:div>
                <w:div w:id="596980614">
                  <w:marLeft w:val="0"/>
                  <w:marRight w:val="0"/>
                  <w:marTop w:val="0"/>
                  <w:marBottom w:val="0"/>
                  <w:divBdr>
                    <w:top w:val="none" w:sz="0" w:space="0" w:color="auto"/>
                    <w:left w:val="none" w:sz="0" w:space="0" w:color="auto"/>
                    <w:bottom w:val="none" w:sz="0" w:space="0" w:color="auto"/>
                    <w:right w:val="none" w:sz="0" w:space="0" w:color="auto"/>
                  </w:divBdr>
                </w:div>
                <w:div w:id="186914401">
                  <w:marLeft w:val="0"/>
                  <w:marRight w:val="0"/>
                  <w:marTop w:val="0"/>
                  <w:marBottom w:val="0"/>
                  <w:divBdr>
                    <w:top w:val="none" w:sz="0" w:space="0" w:color="auto"/>
                    <w:left w:val="none" w:sz="0" w:space="0" w:color="auto"/>
                    <w:bottom w:val="none" w:sz="0" w:space="0" w:color="auto"/>
                    <w:right w:val="none" w:sz="0" w:space="0" w:color="auto"/>
                  </w:divBdr>
                </w:div>
                <w:div w:id="1080638881">
                  <w:marLeft w:val="0"/>
                  <w:marRight w:val="0"/>
                  <w:marTop w:val="0"/>
                  <w:marBottom w:val="0"/>
                  <w:divBdr>
                    <w:top w:val="none" w:sz="0" w:space="0" w:color="auto"/>
                    <w:left w:val="none" w:sz="0" w:space="0" w:color="auto"/>
                    <w:bottom w:val="none" w:sz="0" w:space="0" w:color="auto"/>
                    <w:right w:val="none" w:sz="0" w:space="0" w:color="auto"/>
                  </w:divBdr>
                </w:div>
                <w:div w:id="1277252380">
                  <w:marLeft w:val="0"/>
                  <w:marRight w:val="0"/>
                  <w:marTop w:val="0"/>
                  <w:marBottom w:val="0"/>
                  <w:divBdr>
                    <w:top w:val="none" w:sz="0" w:space="0" w:color="auto"/>
                    <w:left w:val="none" w:sz="0" w:space="0" w:color="auto"/>
                    <w:bottom w:val="none" w:sz="0" w:space="0" w:color="auto"/>
                    <w:right w:val="none" w:sz="0" w:space="0" w:color="auto"/>
                  </w:divBdr>
                </w:div>
                <w:div w:id="266935859">
                  <w:marLeft w:val="0"/>
                  <w:marRight w:val="0"/>
                  <w:marTop w:val="0"/>
                  <w:marBottom w:val="0"/>
                  <w:divBdr>
                    <w:top w:val="none" w:sz="0" w:space="0" w:color="auto"/>
                    <w:left w:val="none" w:sz="0" w:space="0" w:color="auto"/>
                    <w:bottom w:val="none" w:sz="0" w:space="0" w:color="auto"/>
                    <w:right w:val="none" w:sz="0" w:space="0" w:color="auto"/>
                  </w:divBdr>
                </w:div>
                <w:div w:id="2027900805">
                  <w:marLeft w:val="0"/>
                  <w:marRight w:val="0"/>
                  <w:marTop w:val="0"/>
                  <w:marBottom w:val="0"/>
                  <w:divBdr>
                    <w:top w:val="none" w:sz="0" w:space="0" w:color="auto"/>
                    <w:left w:val="none" w:sz="0" w:space="0" w:color="auto"/>
                    <w:bottom w:val="none" w:sz="0" w:space="0" w:color="auto"/>
                    <w:right w:val="none" w:sz="0" w:space="0" w:color="auto"/>
                  </w:divBdr>
                </w:div>
                <w:div w:id="1540702770">
                  <w:marLeft w:val="0"/>
                  <w:marRight w:val="0"/>
                  <w:marTop w:val="0"/>
                  <w:marBottom w:val="0"/>
                  <w:divBdr>
                    <w:top w:val="none" w:sz="0" w:space="0" w:color="auto"/>
                    <w:left w:val="none" w:sz="0" w:space="0" w:color="auto"/>
                    <w:bottom w:val="none" w:sz="0" w:space="0" w:color="auto"/>
                    <w:right w:val="none" w:sz="0" w:space="0" w:color="auto"/>
                  </w:divBdr>
                </w:div>
                <w:div w:id="2013875632">
                  <w:marLeft w:val="0"/>
                  <w:marRight w:val="0"/>
                  <w:marTop w:val="0"/>
                  <w:marBottom w:val="0"/>
                  <w:divBdr>
                    <w:top w:val="none" w:sz="0" w:space="0" w:color="auto"/>
                    <w:left w:val="none" w:sz="0" w:space="0" w:color="auto"/>
                    <w:bottom w:val="none" w:sz="0" w:space="0" w:color="auto"/>
                    <w:right w:val="none" w:sz="0" w:space="0" w:color="auto"/>
                  </w:divBdr>
                </w:div>
                <w:div w:id="437674436">
                  <w:marLeft w:val="0"/>
                  <w:marRight w:val="0"/>
                  <w:marTop w:val="0"/>
                  <w:marBottom w:val="0"/>
                  <w:divBdr>
                    <w:top w:val="none" w:sz="0" w:space="0" w:color="auto"/>
                    <w:left w:val="none" w:sz="0" w:space="0" w:color="auto"/>
                    <w:bottom w:val="none" w:sz="0" w:space="0" w:color="auto"/>
                    <w:right w:val="none" w:sz="0" w:space="0" w:color="auto"/>
                  </w:divBdr>
                </w:div>
                <w:div w:id="488712217">
                  <w:marLeft w:val="0"/>
                  <w:marRight w:val="0"/>
                  <w:marTop w:val="0"/>
                  <w:marBottom w:val="0"/>
                  <w:divBdr>
                    <w:top w:val="none" w:sz="0" w:space="0" w:color="auto"/>
                    <w:left w:val="none" w:sz="0" w:space="0" w:color="auto"/>
                    <w:bottom w:val="none" w:sz="0" w:space="0" w:color="auto"/>
                    <w:right w:val="none" w:sz="0" w:space="0" w:color="auto"/>
                  </w:divBdr>
                </w:div>
                <w:div w:id="802042751">
                  <w:marLeft w:val="0"/>
                  <w:marRight w:val="0"/>
                  <w:marTop w:val="0"/>
                  <w:marBottom w:val="0"/>
                  <w:divBdr>
                    <w:top w:val="none" w:sz="0" w:space="0" w:color="auto"/>
                    <w:left w:val="none" w:sz="0" w:space="0" w:color="auto"/>
                    <w:bottom w:val="none" w:sz="0" w:space="0" w:color="auto"/>
                    <w:right w:val="none" w:sz="0" w:space="0" w:color="auto"/>
                  </w:divBdr>
                </w:div>
                <w:div w:id="1782338478">
                  <w:marLeft w:val="0"/>
                  <w:marRight w:val="0"/>
                  <w:marTop w:val="0"/>
                  <w:marBottom w:val="0"/>
                  <w:divBdr>
                    <w:top w:val="none" w:sz="0" w:space="0" w:color="auto"/>
                    <w:left w:val="none" w:sz="0" w:space="0" w:color="auto"/>
                    <w:bottom w:val="none" w:sz="0" w:space="0" w:color="auto"/>
                    <w:right w:val="none" w:sz="0" w:space="0" w:color="auto"/>
                  </w:divBdr>
                </w:div>
                <w:div w:id="1950163719">
                  <w:marLeft w:val="0"/>
                  <w:marRight w:val="0"/>
                  <w:marTop w:val="0"/>
                  <w:marBottom w:val="0"/>
                  <w:divBdr>
                    <w:top w:val="none" w:sz="0" w:space="0" w:color="auto"/>
                    <w:left w:val="none" w:sz="0" w:space="0" w:color="auto"/>
                    <w:bottom w:val="none" w:sz="0" w:space="0" w:color="auto"/>
                    <w:right w:val="none" w:sz="0" w:space="0" w:color="auto"/>
                  </w:divBdr>
                </w:div>
                <w:div w:id="11133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345">
          <w:marLeft w:val="0"/>
          <w:marRight w:val="0"/>
          <w:marTop w:val="0"/>
          <w:marBottom w:val="0"/>
          <w:divBdr>
            <w:top w:val="none" w:sz="0" w:space="0" w:color="auto"/>
            <w:left w:val="none" w:sz="0" w:space="0" w:color="auto"/>
            <w:bottom w:val="none" w:sz="0" w:space="0" w:color="auto"/>
            <w:right w:val="none" w:sz="0" w:space="0" w:color="auto"/>
          </w:divBdr>
          <w:divsChild>
            <w:div w:id="192773195">
              <w:marLeft w:val="0"/>
              <w:marRight w:val="0"/>
              <w:marTop w:val="0"/>
              <w:marBottom w:val="0"/>
              <w:divBdr>
                <w:top w:val="none" w:sz="0" w:space="0" w:color="auto"/>
                <w:left w:val="none" w:sz="0" w:space="0" w:color="auto"/>
                <w:bottom w:val="none" w:sz="0" w:space="0" w:color="auto"/>
                <w:right w:val="none" w:sz="0" w:space="0" w:color="auto"/>
              </w:divBdr>
              <w:divsChild>
                <w:div w:id="1232232194">
                  <w:marLeft w:val="0"/>
                  <w:marRight w:val="0"/>
                  <w:marTop w:val="0"/>
                  <w:marBottom w:val="0"/>
                  <w:divBdr>
                    <w:top w:val="none" w:sz="0" w:space="0" w:color="auto"/>
                    <w:left w:val="none" w:sz="0" w:space="0" w:color="auto"/>
                    <w:bottom w:val="none" w:sz="0" w:space="0" w:color="auto"/>
                    <w:right w:val="none" w:sz="0" w:space="0" w:color="auto"/>
                  </w:divBdr>
                </w:div>
                <w:div w:id="223108653">
                  <w:marLeft w:val="0"/>
                  <w:marRight w:val="0"/>
                  <w:marTop w:val="0"/>
                  <w:marBottom w:val="0"/>
                  <w:divBdr>
                    <w:top w:val="none" w:sz="0" w:space="0" w:color="auto"/>
                    <w:left w:val="none" w:sz="0" w:space="0" w:color="auto"/>
                    <w:bottom w:val="none" w:sz="0" w:space="0" w:color="auto"/>
                    <w:right w:val="none" w:sz="0" w:space="0" w:color="auto"/>
                  </w:divBdr>
                </w:div>
                <w:div w:id="1141724901">
                  <w:marLeft w:val="0"/>
                  <w:marRight w:val="0"/>
                  <w:marTop w:val="0"/>
                  <w:marBottom w:val="0"/>
                  <w:divBdr>
                    <w:top w:val="none" w:sz="0" w:space="0" w:color="auto"/>
                    <w:left w:val="none" w:sz="0" w:space="0" w:color="auto"/>
                    <w:bottom w:val="none" w:sz="0" w:space="0" w:color="auto"/>
                    <w:right w:val="none" w:sz="0" w:space="0" w:color="auto"/>
                  </w:divBdr>
                </w:div>
                <w:div w:id="2124959622">
                  <w:marLeft w:val="0"/>
                  <w:marRight w:val="0"/>
                  <w:marTop w:val="0"/>
                  <w:marBottom w:val="0"/>
                  <w:divBdr>
                    <w:top w:val="none" w:sz="0" w:space="0" w:color="auto"/>
                    <w:left w:val="none" w:sz="0" w:space="0" w:color="auto"/>
                    <w:bottom w:val="none" w:sz="0" w:space="0" w:color="auto"/>
                    <w:right w:val="none" w:sz="0" w:space="0" w:color="auto"/>
                  </w:divBdr>
                </w:div>
                <w:div w:id="1716850886">
                  <w:marLeft w:val="0"/>
                  <w:marRight w:val="0"/>
                  <w:marTop w:val="0"/>
                  <w:marBottom w:val="0"/>
                  <w:divBdr>
                    <w:top w:val="none" w:sz="0" w:space="0" w:color="auto"/>
                    <w:left w:val="none" w:sz="0" w:space="0" w:color="auto"/>
                    <w:bottom w:val="none" w:sz="0" w:space="0" w:color="auto"/>
                    <w:right w:val="none" w:sz="0" w:space="0" w:color="auto"/>
                  </w:divBdr>
                </w:div>
                <w:div w:id="459543710">
                  <w:marLeft w:val="0"/>
                  <w:marRight w:val="0"/>
                  <w:marTop w:val="0"/>
                  <w:marBottom w:val="0"/>
                  <w:divBdr>
                    <w:top w:val="none" w:sz="0" w:space="0" w:color="auto"/>
                    <w:left w:val="none" w:sz="0" w:space="0" w:color="auto"/>
                    <w:bottom w:val="none" w:sz="0" w:space="0" w:color="auto"/>
                    <w:right w:val="none" w:sz="0" w:space="0" w:color="auto"/>
                  </w:divBdr>
                </w:div>
                <w:div w:id="2018923431">
                  <w:marLeft w:val="0"/>
                  <w:marRight w:val="0"/>
                  <w:marTop w:val="0"/>
                  <w:marBottom w:val="0"/>
                  <w:divBdr>
                    <w:top w:val="none" w:sz="0" w:space="0" w:color="auto"/>
                    <w:left w:val="none" w:sz="0" w:space="0" w:color="auto"/>
                    <w:bottom w:val="none" w:sz="0" w:space="0" w:color="auto"/>
                    <w:right w:val="none" w:sz="0" w:space="0" w:color="auto"/>
                  </w:divBdr>
                </w:div>
                <w:div w:id="2108841094">
                  <w:marLeft w:val="0"/>
                  <w:marRight w:val="0"/>
                  <w:marTop w:val="0"/>
                  <w:marBottom w:val="0"/>
                  <w:divBdr>
                    <w:top w:val="none" w:sz="0" w:space="0" w:color="auto"/>
                    <w:left w:val="none" w:sz="0" w:space="0" w:color="auto"/>
                    <w:bottom w:val="none" w:sz="0" w:space="0" w:color="auto"/>
                    <w:right w:val="none" w:sz="0" w:space="0" w:color="auto"/>
                  </w:divBdr>
                </w:div>
                <w:div w:id="1074619054">
                  <w:marLeft w:val="0"/>
                  <w:marRight w:val="0"/>
                  <w:marTop w:val="0"/>
                  <w:marBottom w:val="0"/>
                  <w:divBdr>
                    <w:top w:val="none" w:sz="0" w:space="0" w:color="auto"/>
                    <w:left w:val="none" w:sz="0" w:space="0" w:color="auto"/>
                    <w:bottom w:val="none" w:sz="0" w:space="0" w:color="auto"/>
                    <w:right w:val="none" w:sz="0" w:space="0" w:color="auto"/>
                  </w:divBdr>
                </w:div>
                <w:div w:id="2146266245">
                  <w:marLeft w:val="0"/>
                  <w:marRight w:val="0"/>
                  <w:marTop w:val="0"/>
                  <w:marBottom w:val="0"/>
                  <w:divBdr>
                    <w:top w:val="none" w:sz="0" w:space="0" w:color="auto"/>
                    <w:left w:val="none" w:sz="0" w:space="0" w:color="auto"/>
                    <w:bottom w:val="none" w:sz="0" w:space="0" w:color="auto"/>
                    <w:right w:val="none" w:sz="0" w:space="0" w:color="auto"/>
                  </w:divBdr>
                </w:div>
                <w:div w:id="1765684435">
                  <w:marLeft w:val="0"/>
                  <w:marRight w:val="0"/>
                  <w:marTop w:val="0"/>
                  <w:marBottom w:val="0"/>
                  <w:divBdr>
                    <w:top w:val="none" w:sz="0" w:space="0" w:color="auto"/>
                    <w:left w:val="none" w:sz="0" w:space="0" w:color="auto"/>
                    <w:bottom w:val="none" w:sz="0" w:space="0" w:color="auto"/>
                    <w:right w:val="none" w:sz="0" w:space="0" w:color="auto"/>
                  </w:divBdr>
                </w:div>
                <w:div w:id="1355185620">
                  <w:marLeft w:val="0"/>
                  <w:marRight w:val="0"/>
                  <w:marTop w:val="0"/>
                  <w:marBottom w:val="0"/>
                  <w:divBdr>
                    <w:top w:val="none" w:sz="0" w:space="0" w:color="auto"/>
                    <w:left w:val="none" w:sz="0" w:space="0" w:color="auto"/>
                    <w:bottom w:val="none" w:sz="0" w:space="0" w:color="auto"/>
                    <w:right w:val="none" w:sz="0" w:space="0" w:color="auto"/>
                  </w:divBdr>
                </w:div>
                <w:div w:id="1494447538">
                  <w:marLeft w:val="0"/>
                  <w:marRight w:val="0"/>
                  <w:marTop w:val="0"/>
                  <w:marBottom w:val="0"/>
                  <w:divBdr>
                    <w:top w:val="none" w:sz="0" w:space="0" w:color="auto"/>
                    <w:left w:val="none" w:sz="0" w:space="0" w:color="auto"/>
                    <w:bottom w:val="none" w:sz="0" w:space="0" w:color="auto"/>
                    <w:right w:val="none" w:sz="0" w:space="0" w:color="auto"/>
                  </w:divBdr>
                </w:div>
                <w:div w:id="17346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5536">
          <w:marLeft w:val="0"/>
          <w:marRight w:val="0"/>
          <w:marTop w:val="0"/>
          <w:marBottom w:val="0"/>
          <w:divBdr>
            <w:top w:val="none" w:sz="0" w:space="0" w:color="auto"/>
            <w:left w:val="none" w:sz="0" w:space="0" w:color="auto"/>
            <w:bottom w:val="none" w:sz="0" w:space="0" w:color="auto"/>
            <w:right w:val="none" w:sz="0" w:space="0" w:color="auto"/>
          </w:divBdr>
          <w:divsChild>
            <w:div w:id="279924707">
              <w:marLeft w:val="0"/>
              <w:marRight w:val="0"/>
              <w:marTop w:val="0"/>
              <w:marBottom w:val="0"/>
              <w:divBdr>
                <w:top w:val="none" w:sz="0" w:space="0" w:color="auto"/>
                <w:left w:val="none" w:sz="0" w:space="0" w:color="auto"/>
                <w:bottom w:val="none" w:sz="0" w:space="0" w:color="auto"/>
                <w:right w:val="none" w:sz="0" w:space="0" w:color="auto"/>
              </w:divBdr>
              <w:divsChild>
                <w:div w:id="637564380">
                  <w:marLeft w:val="0"/>
                  <w:marRight w:val="0"/>
                  <w:marTop w:val="0"/>
                  <w:marBottom w:val="0"/>
                  <w:divBdr>
                    <w:top w:val="none" w:sz="0" w:space="0" w:color="auto"/>
                    <w:left w:val="none" w:sz="0" w:space="0" w:color="auto"/>
                    <w:bottom w:val="none" w:sz="0" w:space="0" w:color="auto"/>
                    <w:right w:val="none" w:sz="0" w:space="0" w:color="auto"/>
                  </w:divBdr>
                </w:div>
                <w:div w:id="118383329">
                  <w:marLeft w:val="0"/>
                  <w:marRight w:val="0"/>
                  <w:marTop w:val="0"/>
                  <w:marBottom w:val="0"/>
                  <w:divBdr>
                    <w:top w:val="none" w:sz="0" w:space="0" w:color="auto"/>
                    <w:left w:val="none" w:sz="0" w:space="0" w:color="auto"/>
                    <w:bottom w:val="none" w:sz="0" w:space="0" w:color="auto"/>
                    <w:right w:val="none" w:sz="0" w:space="0" w:color="auto"/>
                  </w:divBdr>
                </w:div>
                <w:div w:id="2072918612">
                  <w:marLeft w:val="0"/>
                  <w:marRight w:val="0"/>
                  <w:marTop w:val="0"/>
                  <w:marBottom w:val="0"/>
                  <w:divBdr>
                    <w:top w:val="none" w:sz="0" w:space="0" w:color="auto"/>
                    <w:left w:val="none" w:sz="0" w:space="0" w:color="auto"/>
                    <w:bottom w:val="none" w:sz="0" w:space="0" w:color="auto"/>
                    <w:right w:val="none" w:sz="0" w:space="0" w:color="auto"/>
                  </w:divBdr>
                </w:div>
                <w:div w:id="1656376025">
                  <w:marLeft w:val="0"/>
                  <w:marRight w:val="0"/>
                  <w:marTop w:val="0"/>
                  <w:marBottom w:val="0"/>
                  <w:divBdr>
                    <w:top w:val="none" w:sz="0" w:space="0" w:color="auto"/>
                    <w:left w:val="none" w:sz="0" w:space="0" w:color="auto"/>
                    <w:bottom w:val="none" w:sz="0" w:space="0" w:color="auto"/>
                    <w:right w:val="none" w:sz="0" w:space="0" w:color="auto"/>
                  </w:divBdr>
                </w:div>
                <w:div w:id="593174013">
                  <w:marLeft w:val="0"/>
                  <w:marRight w:val="0"/>
                  <w:marTop w:val="0"/>
                  <w:marBottom w:val="0"/>
                  <w:divBdr>
                    <w:top w:val="none" w:sz="0" w:space="0" w:color="auto"/>
                    <w:left w:val="none" w:sz="0" w:space="0" w:color="auto"/>
                    <w:bottom w:val="none" w:sz="0" w:space="0" w:color="auto"/>
                    <w:right w:val="none" w:sz="0" w:space="0" w:color="auto"/>
                  </w:divBdr>
                </w:div>
                <w:div w:id="968242999">
                  <w:marLeft w:val="0"/>
                  <w:marRight w:val="0"/>
                  <w:marTop w:val="0"/>
                  <w:marBottom w:val="0"/>
                  <w:divBdr>
                    <w:top w:val="none" w:sz="0" w:space="0" w:color="auto"/>
                    <w:left w:val="none" w:sz="0" w:space="0" w:color="auto"/>
                    <w:bottom w:val="none" w:sz="0" w:space="0" w:color="auto"/>
                    <w:right w:val="none" w:sz="0" w:space="0" w:color="auto"/>
                  </w:divBdr>
                </w:div>
                <w:div w:id="283005022">
                  <w:marLeft w:val="0"/>
                  <w:marRight w:val="0"/>
                  <w:marTop w:val="0"/>
                  <w:marBottom w:val="0"/>
                  <w:divBdr>
                    <w:top w:val="none" w:sz="0" w:space="0" w:color="auto"/>
                    <w:left w:val="none" w:sz="0" w:space="0" w:color="auto"/>
                    <w:bottom w:val="none" w:sz="0" w:space="0" w:color="auto"/>
                    <w:right w:val="none" w:sz="0" w:space="0" w:color="auto"/>
                  </w:divBdr>
                </w:div>
                <w:div w:id="2082629242">
                  <w:marLeft w:val="0"/>
                  <w:marRight w:val="0"/>
                  <w:marTop w:val="0"/>
                  <w:marBottom w:val="0"/>
                  <w:divBdr>
                    <w:top w:val="none" w:sz="0" w:space="0" w:color="auto"/>
                    <w:left w:val="none" w:sz="0" w:space="0" w:color="auto"/>
                    <w:bottom w:val="none" w:sz="0" w:space="0" w:color="auto"/>
                    <w:right w:val="none" w:sz="0" w:space="0" w:color="auto"/>
                  </w:divBdr>
                </w:div>
                <w:div w:id="1494904966">
                  <w:marLeft w:val="0"/>
                  <w:marRight w:val="0"/>
                  <w:marTop w:val="0"/>
                  <w:marBottom w:val="0"/>
                  <w:divBdr>
                    <w:top w:val="none" w:sz="0" w:space="0" w:color="auto"/>
                    <w:left w:val="none" w:sz="0" w:space="0" w:color="auto"/>
                    <w:bottom w:val="none" w:sz="0" w:space="0" w:color="auto"/>
                    <w:right w:val="none" w:sz="0" w:space="0" w:color="auto"/>
                  </w:divBdr>
                </w:div>
                <w:div w:id="566109834">
                  <w:marLeft w:val="0"/>
                  <w:marRight w:val="0"/>
                  <w:marTop w:val="0"/>
                  <w:marBottom w:val="0"/>
                  <w:divBdr>
                    <w:top w:val="none" w:sz="0" w:space="0" w:color="auto"/>
                    <w:left w:val="none" w:sz="0" w:space="0" w:color="auto"/>
                    <w:bottom w:val="none" w:sz="0" w:space="0" w:color="auto"/>
                    <w:right w:val="none" w:sz="0" w:space="0" w:color="auto"/>
                  </w:divBdr>
                </w:div>
                <w:div w:id="836844828">
                  <w:marLeft w:val="0"/>
                  <w:marRight w:val="0"/>
                  <w:marTop w:val="0"/>
                  <w:marBottom w:val="0"/>
                  <w:divBdr>
                    <w:top w:val="none" w:sz="0" w:space="0" w:color="auto"/>
                    <w:left w:val="none" w:sz="0" w:space="0" w:color="auto"/>
                    <w:bottom w:val="none" w:sz="0" w:space="0" w:color="auto"/>
                    <w:right w:val="none" w:sz="0" w:space="0" w:color="auto"/>
                  </w:divBdr>
                </w:div>
                <w:div w:id="153497648">
                  <w:marLeft w:val="0"/>
                  <w:marRight w:val="0"/>
                  <w:marTop w:val="0"/>
                  <w:marBottom w:val="0"/>
                  <w:divBdr>
                    <w:top w:val="none" w:sz="0" w:space="0" w:color="auto"/>
                    <w:left w:val="none" w:sz="0" w:space="0" w:color="auto"/>
                    <w:bottom w:val="none" w:sz="0" w:space="0" w:color="auto"/>
                    <w:right w:val="none" w:sz="0" w:space="0" w:color="auto"/>
                  </w:divBdr>
                </w:div>
                <w:div w:id="1685782749">
                  <w:marLeft w:val="0"/>
                  <w:marRight w:val="0"/>
                  <w:marTop w:val="0"/>
                  <w:marBottom w:val="0"/>
                  <w:divBdr>
                    <w:top w:val="none" w:sz="0" w:space="0" w:color="auto"/>
                    <w:left w:val="none" w:sz="0" w:space="0" w:color="auto"/>
                    <w:bottom w:val="none" w:sz="0" w:space="0" w:color="auto"/>
                    <w:right w:val="none" w:sz="0" w:space="0" w:color="auto"/>
                  </w:divBdr>
                </w:div>
                <w:div w:id="1840000052">
                  <w:marLeft w:val="0"/>
                  <w:marRight w:val="0"/>
                  <w:marTop w:val="0"/>
                  <w:marBottom w:val="0"/>
                  <w:divBdr>
                    <w:top w:val="none" w:sz="0" w:space="0" w:color="auto"/>
                    <w:left w:val="none" w:sz="0" w:space="0" w:color="auto"/>
                    <w:bottom w:val="none" w:sz="0" w:space="0" w:color="auto"/>
                    <w:right w:val="none" w:sz="0" w:space="0" w:color="auto"/>
                  </w:divBdr>
                </w:div>
                <w:div w:id="1205026122">
                  <w:marLeft w:val="0"/>
                  <w:marRight w:val="0"/>
                  <w:marTop w:val="0"/>
                  <w:marBottom w:val="0"/>
                  <w:divBdr>
                    <w:top w:val="none" w:sz="0" w:space="0" w:color="auto"/>
                    <w:left w:val="none" w:sz="0" w:space="0" w:color="auto"/>
                    <w:bottom w:val="none" w:sz="0" w:space="0" w:color="auto"/>
                    <w:right w:val="none" w:sz="0" w:space="0" w:color="auto"/>
                  </w:divBdr>
                </w:div>
                <w:div w:id="1676835304">
                  <w:marLeft w:val="0"/>
                  <w:marRight w:val="0"/>
                  <w:marTop w:val="0"/>
                  <w:marBottom w:val="0"/>
                  <w:divBdr>
                    <w:top w:val="none" w:sz="0" w:space="0" w:color="auto"/>
                    <w:left w:val="none" w:sz="0" w:space="0" w:color="auto"/>
                    <w:bottom w:val="none" w:sz="0" w:space="0" w:color="auto"/>
                    <w:right w:val="none" w:sz="0" w:space="0" w:color="auto"/>
                  </w:divBdr>
                </w:div>
                <w:div w:id="4647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1751">
          <w:marLeft w:val="0"/>
          <w:marRight w:val="0"/>
          <w:marTop w:val="0"/>
          <w:marBottom w:val="0"/>
          <w:divBdr>
            <w:top w:val="none" w:sz="0" w:space="0" w:color="auto"/>
            <w:left w:val="none" w:sz="0" w:space="0" w:color="auto"/>
            <w:bottom w:val="none" w:sz="0" w:space="0" w:color="auto"/>
            <w:right w:val="none" w:sz="0" w:space="0" w:color="auto"/>
          </w:divBdr>
          <w:divsChild>
            <w:div w:id="318189512">
              <w:marLeft w:val="0"/>
              <w:marRight w:val="0"/>
              <w:marTop w:val="0"/>
              <w:marBottom w:val="0"/>
              <w:divBdr>
                <w:top w:val="none" w:sz="0" w:space="0" w:color="auto"/>
                <w:left w:val="none" w:sz="0" w:space="0" w:color="auto"/>
                <w:bottom w:val="none" w:sz="0" w:space="0" w:color="auto"/>
                <w:right w:val="none" w:sz="0" w:space="0" w:color="auto"/>
              </w:divBdr>
              <w:divsChild>
                <w:div w:id="703218536">
                  <w:marLeft w:val="0"/>
                  <w:marRight w:val="0"/>
                  <w:marTop w:val="0"/>
                  <w:marBottom w:val="0"/>
                  <w:divBdr>
                    <w:top w:val="none" w:sz="0" w:space="0" w:color="auto"/>
                    <w:left w:val="none" w:sz="0" w:space="0" w:color="auto"/>
                    <w:bottom w:val="none" w:sz="0" w:space="0" w:color="auto"/>
                    <w:right w:val="none" w:sz="0" w:space="0" w:color="auto"/>
                  </w:divBdr>
                </w:div>
                <w:div w:id="1893425020">
                  <w:marLeft w:val="0"/>
                  <w:marRight w:val="0"/>
                  <w:marTop w:val="0"/>
                  <w:marBottom w:val="0"/>
                  <w:divBdr>
                    <w:top w:val="none" w:sz="0" w:space="0" w:color="auto"/>
                    <w:left w:val="none" w:sz="0" w:space="0" w:color="auto"/>
                    <w:bottom w:val="none" w:sz="0" w:space="0" w:color="auto"/>
                    <w:right w:val="none" w:sz="0" w:space="0" w:color="auto"/>
                  </w:divBdr>
                </w:div>
                <w:div w:id="1377390065">
                  <w:marLeft w:val="0"/>
                  <w:marRight w:val="0"/>
                  <w:marTop w:val="0"/>
                  <w:marBottom w:val="0"/>
                  <w:divBdr>
                    <w:top w:val="none" w:sz="0" w:space="0" w:color="auto"/>
                    <w:left w:val="none" w:sz="0" w:space="0" w:color="auto"/>
                    <w:bottom w:val="none" w:sz="0" w:space="0" w:color="auto"/>
                    <w:right w:val="none" w:sz="0" w:space="0" w:color="auto"/>
                  </w:divBdr>
                </w:div>
                <w:div w:id="1971201920">
                  <w:marLeft w:val="0"/>
                  <w:marRight w:val="0"/>
                  <w:marTop w:val="0"/>
                  <w:marBottom w:val="0"/>
                  <w:divBdr>
                    <w:top w:val="none" w:sz="0" w:space="0" w:color="auto"/>
                    <w:left w:val="none" w:sz="0" w:space="0" w:color="auto"/>
                    <w:bottom w:val="none" w:sz="0" w:space="0" w:color="auto"/>
                    <w:right w:val="none" w:sz="0" w:space="0" w:color="auto"/>
                  </w:divBdr>
                </w:div>
                <w:div w:id="1000960341">
                  <w:marLeft w:val="0"/>
                  <w:marRight w:val="0"/>
                  <w:marTop w:val="0"/>
                  <w:marBottom w:val="0"/>
                  <w:divBdr>
                    <w:top w:val="none" w:sz="0" w:space="0" w:color="auto"/>
                    <w:left w:val="none" w:sz="0" w:space="0" w:color="auto"/>
                    <w:bottom w:val="none" w:sz="0" w:space="0" w:color="auto"/>
                    <w:right w:val="none" w:sz="0" w:space="0" w:color="auto"/>
                  </w:divBdr>
                </w:div>
                <w:div w:id="141042647">
                  <w:marLeft w:val="0"/>
                  <w:marRight w:val="0"/>
                  <w:marTop w:val="0"/>
                  <w:marBottom w:val="0"/>
                  <w:divBdr>
                    <w:top w:val="none" w:sz="0" w:space="0" w:color="auto"/>
                    <w:left w:val="none" w:sz="0" w:space="0" w:color="auto"/>
                    <w:bottom w:val="none" w:sz="0" w:space="0" w:color="auto"/>
                    <w:right w:val="none" w:sz="0" w:space="0" w:color="auto"/>
                  </w:divBdr>
                </w:div>
                <w:div w:id="273756247">
                  <w:marLeft w:val="0"/>
                  <w:marRight w:val="0"/>
                  <w:marTop w:val="0"/>
                  <w:marBottom w:val="0"/>
                  <w:divBdr>
                    <w:top w:val="none" w:sz="0" w:space="0" w:color="auto"/>
                    <w:left w:val="none" w:sz="0" w:space="0" w:color="auto"/>
                    <w:bottom w:val="none" w:sz="0" w:space="0" w:color="auto"/>
                    <w:right w:val="none" w:sz="0" w:space="0" w:color="auto"/>
                  </w:divBdr>
                </w:div>
                <w:div w:id="1201015914">
                  <w:marLeft w:val="0"/>
                  <w:marRight w:val="0"/>
                  <w:marTop w:val="0"/>
                  <w:marBottom w:val="0"/>
                  <w:divBdr>
                    <w:top w:val="none" w:sz="0" w:space="0" w:color="auto"/>
                    <w:left w:val="none" w:sz="0" w:space="0" w:color="auto"/>
                    <w:bottom w:val="none" w:sz="0" w:space="0" w:color="auto"/>
                    <w:right w:val="none" w:sz="0" w:space="0" w:color="auto"/>
                  </w:divBdr>
                </w:div>
                <w:div w:id="735279319">
                  <w:marLeft w:val="0"/>
                  <w:marRight w:val="0"/>
                  <w:marTop w:val="0"/>
                  <w:marBottom w:val="0"/>
                  <w:divBdr>
                    <w:top w:val="none" w:sz="0" w:space="0" w:color="auto"/>
                    <w:left w:val="none" w:sz="0" w:space="0" w:color="auto"/>
                    <w:bottom w:val="none" w:sz="0" w:space="0" w:color="auto"/>
                    <w:right w:val="none" w:sz="0" w:space="0" w:color="auto"/>
                  </w:divBdr>
                </w:div>
                <w:div w:id="192377965">
                  <w:marLeft w:val="0"/>
                  <w:marRight w:val="0"/>
                  <w:marTop w:val="0"/>
                  <w:marBottom w:val="0"/>
                  <w:divBdr>
                    <w:top w:val="none" w:sz="0" w:space="0" w:color="auto"/>
                    <w:left w:val="none" w:sz="0" w:space="0" w:color="auto"/>
                    <w:bottom w:val="none" w:sz="0" w:space="0" w:color="auto"/>
                    <w:right w:val="none" w:sz="0" w:space="0" w:color="auto"/>
                  </w:divBdr>
                </w:div>
                <w:div w:id="529799949">
                  <w:marLeft w:val="0"/>
                  <w:marRight w:val="0"/>
                  <w:marTop w:val="0"/>
                  <w:marBottom w:val="0"/>
                  <w:divBdr>
                    <w:top w:val="none" w:sz="0" w:space="0" w:color="auto"/>
                    <w:left w:val="none" w:sz="0" w:space="0" w:color="auto"/>
                    <w:bottom w:val="none" w:sz="0" w:space="0" w:color="auto"/>
                    <w:right w:val="none" w:sz="0" w:space="0" w:color="auto"/>
                  </w:divBdr>
                </w:div>
                <w:div w:id="1348751725">
                  <w:marLeft w:val="0"/>
                  <w:marRight w:val="0"/>
                  <w:marTop w:val="0"/>
                  <w:marBottom w:val="0"/>
                  <w:divBdr>
                    <w:top w:val="none" w:sz="0" w:space="0" w:color="auto"/>
                    <w:left w:val="none" w:sz="0" w:space="0" w:color="auto"/>
                    <w:bottom w:val="none" w:sz="0" w:space="0" w:color="auto"/>
                    <w:right w:val="none" w:sz="0" w:space="0" w:color="auto"/>
                  </w:divBdr>
                </w:div>
                <w:div w:id="535239087">
                  <w:marLeft w:val="0"/>
                  <w:marRight w:val="0"/>
                  <w:marTop w:val="0"/>
                  <w:marBottom w:val="0"/>
                  <w:divBdr>
                    <w:top w:val="none" w:sz="0" w:space="0" w:color="auto"/>
                    <w:left w:val="none" w:sz="0" w:space="0" w:color="auto"/>
                    <w:bottom w:val="none" w:sz="0" w:space="0" w:color="auto"/>
                    <w:right w:val="none" w:sz="0" w:space="0" w:color="auto"/>
                  </w:divBdr>
                </w:div>
                <w:div w:id="2781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07016">
          <w:marLeft w:val="0"/>
          <w:marRight w:val="0"/>
          <w:marTop w:val="0"/>
          <w:marBottom w:val="0"/>
          <w:divBdr>
            <w:top w:val="none" w:sz="0" w:space="0" w:color="auto"/>
            <w:left w:val="none" w:sz="0" w:space="0" w:color="auto"/>
            <w:bottom w:val="none" w:sz="0" w:space="0" w:color="auto"/>
            <w:right w:val="none" w:sz="0" w:space="0" w:color="auto"/>
          </w:divBdr>
          <w:divsChild>
            <w:div w:id="1234968533">
              <w:marLeft w:val="0"/>
              <w:marRight w:val="0"/>
              <w:marTop w:val="0"/>
              <w:marBottom w:val="0"/>
              <w:divBdr>
                <w:top w:val="none" w:sz="0" w:space="0" w:color="auto"/>
                <w:left w:val="none" w:sz="0" w:space="0" w:color="auto"/>
                <w:bottom w:val="none" w:sz="0" w:space="0" w:color="auto"/>
                <w:right w:val="none" w:sz="0" w:space="0" w:color="auto"/>
              </w:divBdr>
              <w:divsChild>
                <w:div w:id="1570455438">
                  <w:marLeft w:val="0"/>
                  <w:marRight w:val="0"/>
                  <w:marTop w:val="0"/>
                  <w:marBottom w:val="0"/>
                  <w:divBdr>
                    <w:top w:val="none" w:sz="0" w:space="0" w:color="auto"/>
                    <w:left w:val="none" w:sz="0" w:space="0" w:color="auto"/>
                    <w:bottom w:val="none" w:sz="0" w:space="0" w:color="auto"/>
                    <w:right w:val="none" w:sz="0" w:space="0" w:color="auto"/>
                  </w:divBdr>
                </w:div>
                <w:div w:id="1911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8694">
          <w:marLeft w:val="0"/>
          <w:marRight w:val="0"/>
          <w:marTop w:val="0"/>
          <w:marBottom w:val="0"/>
          <w:divBdr>
            <w:top w:val="none" w:sz="0" w:space="0" w:color="auto"/>
            <w:left w:val="none" w:sz="0" w:space="0" w:color="auto"/>
            <w:bottom w:val="none" w:sz="0" w:space="0" w:color="auto"/>
            <w:right w:val="none" w:sz="0" w:space="0" w:color="auto"/>
          </w:divBdr>
          <w:divsChild>
            <w:div w:id="132915182">
              <w:marLeft w:val="0"/>
              <w:marRight w:val="0"/>
              <w:marTop w:val="0"/>
              <w:marBottom w:val="0"/>
              <w:divBdr>
                <w:top w:val="none" w:sz="0" w:space="0" w:color="auto"/>
                <w:left w:val="none" w:sz="0" w:space="0" w:color="auto"/>
                <w:bottom w:val="none" w:sz="0" w:space="0" w:color="auto"/>
                <w:right w:val="none" w:sz="0" w:space="0" w:color="auto"/>
              </w:divBdr>
              <w:divsChild>
                <w:div w:id="140190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6508">
          <w:marLeft w:val="0"/>
          <w:marRight w:val="0"/>
          <w:marTop w:val="0"/>
          <w:marBottom w:val="0"/>
          <w:divBdr>
            <w:top w:val="none" w:sz="0" w:space="0" w:color="auto"/>
            <w:left w:val="none" w:sz="0" w:space="0" w:color="auto"/>
            <w:bottom w:val="none" w:sz="0" w:space="0" w:color="auto"/>
            <w:right w:val="none" w:sz="0" w:space="0" w:color="auto"/>
          </w:divBdr>
          <w:divsChild>
            <w:div w:id="1360349382">
              <w:marLeft w:val="0"/>
              <w:marRight w:val="0"/>
              <w:marTop w:val="0"/>
              <w:marBottom w:val="0"/>
              <w:divBdr>
                <w:top w:val="none" w:sz="0" w:space="0" w:color="auto"/>
                <w:left w:val="none" w:sz="0" w:space="0" w:color="auto"/>
                <w:bottom w:val="none" w:sz="0" w:space="0" w:color="auto"/>
                <w:right w:val="none" w:sz="0" w:space="0" w:color="auto"/>
              </w:divBdr>
              <w:divsChild>
                <w:div w:id="20697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797292">
      <w:bodyDiv w:val="1"/>
      <w:marLeft w:val="0"/>
      <w:marRight w:val="0"/>
      <w:marTop w:val="0"/>
      <w:marBottom w:val="0"/>
      <w:divBdr>
        <w:top w:val="none" w:sz="0" w:space="0" w:color="auto"/>
        <w:left w:val="none" w:sz="0" w:space="0" w:color="auto"/>
        <w:bottom w:val="none" w:sz="0" w:space="0" w:color="auto"/>
        <w:right w:val="none" w:sz="0" w:space="0" w:color="auto"/>
      </w:divBdr>
    </w:div>
    <w:div w:id="313873057">
      <w:bodyDiv w:val="1"/>
      <w:marLeft w:val="0"/>
      <w:marRight w:val="0"/>
      <w:marTop w:val="0"/>
      <w:marBottom w:val="0"/>
      <w:divBdr>
        <w:top w:val="none" w:sz="0" w:space="0" w:color="auto"/>
        <w:left w:val="none" w:sz="0" w:space="0" w:color="auto"/>
        <w:bottom w:val="none" w:sz="0" w:space="0" w:color="auto"/>
        <w:right w:val="none" w:sz="0" w:space="0" w:color="auto"/>
      </w:divBdr>
    </w:div>
    <w:div w:id="318774320">
      <w:bodyDiv w:val="1"/>
      <w:marLeft w:val="0"/>
      <w:marRight w:val="0"/>
      <w:marTop w:val="0"/>
      <w:marBottom w:val="0"/>
      <w:divBdr>
        <w:top w:val="none" w:sz="0" w:space="0" w:color="auto"/>
        <w:left w:val="none" w:sz="0" w:space="0" w:color="auto"/>
        <w:bottom w:val="none" w:sz="0" w:space="0" w:color="auto"/>
        <w:right w:val="none" w:sz="0" w:space="0" w:color="auto"/>
      </w:divBdr>
    </w:div>
    <w:div w:id="322123087">
      <w:bodyDiv w:val="1"/>
      <w:marLeft w:val="0"/>
      <w:marRight w:val="0"/>
      <w:marTop w:val="0"/>
      <w:marBottom w:val="0"/>
      <w:divBdr>
        <w:top w:val="none" w:sz="0" w:space="0" w:color="auto"/>
        <w:left w:val="none" w:sz="0" w:space="0" w:color="auto"/>
        <w:bottom w:val="none" w:sz="0" w:space="0" w:color="auto"/>
        <w:right w:val="none" w:sz="0" w:space="0" w:color="auto"/>
      </w:divBdr>
    </w:div>
    <w:div w:id="326246091">
      <w:bodyDiv w:val="1"/>
      <w:marLeft w:val="0"/>
      <w:marRight w:val="0"/>
      <w:marTop w:val="0"/>
      <w:marBottom w:val="0"/>
      <w:divBdr>
        <w:top w:val="none" w:sz="0" w:space="0" w:color="auto"/>
        <w:left w:val="none" w:sz="0" w:space="0" w:color="auto"/>
        <w:bottom w:val="none" w:sz="0" w:space="0" w:color="auto"/>
        <w:right w:val="none" w:sz="0" w:space="0" w:color="auto"/>
      </w:divBdr>
    </w:div>
    <w:div w:id="350381862">
      <w:bodyDiv w:val="1"/>
      <w:marLeft w:val="0"/>
      <w:marRight w:val="0"/>
      <w:marTop w:val="0"/>
      <w:marBottom w:val="0"/>
      <w:divBdr>
        <w:top w:val="none" w:sz="0" w:space="0" w:color="auto"/>
        <w:left w:val="none" w:sz="0" w:space="0" w:color="auto"/>
        <w:bottom w:val="none" w:sz="0" w:space="0" w:color="auto"/>
        <w:right w:val="none" w:sz="0" w:space="0" w:color="auto"/>
      </w:divBdr>
    </w:div>
    <w:div w:id="372116734">
      <w:bodyDiv w:val="1"/>
      <w:marLeft w:val="0"/>
      <w:marRight w:val="0"/>
      <w:marTop w:val="0"/>
      <w:marBottom w:val="0"/>
      <w:divBdr>
        <w:top w:val="none" w:sz="0" w:space="0" w:color="auto"/>
        <w:left w:val="none" w:sz="0" w:space="0" w:color="auto"/>
        <w:bottom w:val="none" w:sz="0" w:space="0" w:color="auto"/>
        <w:right w:val="none" w:sz="0" w:space="0" w:color="auto"/>
      </w:divBdr>
      <w:divsChild>
        <w:div w:id="565846232">
          <w:marLeft w:val="525"/>
          <w:marRight w:val="-5100"/>
          <w:marTop w:val="0"/>
          <w:marBottom w:val="150"/>
          <w:divBdr>
            <w:top w:val="none" w:sz="0" w:space="0" w:color="auto"/>
            <w:left w:val="none" w:sz="0" w:space="0" w:color="auto"/>
            <w:bottom w:val="single" w:sz="6" w:space="4" w:color="DEDEDE"/>
            <w:right w:val="none" w:sz="0" w:space="0" w:color="auto"/>
          </w:divBdr>
          <w:divsChild>
            <w:div w:id="26219132">
              <w:marLeft w:val="0"/>
              <w:marRight w:val="0"/>
              <w:marTop w:val="0"/>
              <w:marBottom w:val="0"/>
              <w:divBdr>
                <w:top w:val="none" w:sz="0" w:space="0" w:color="auto"/>
                <w:left w:val="none" w:sz="0" w:space="0" w:color="auto"/>
                <w:bottom w:val="none" w:sz="0" w:space="0" w:color="auto"/>
                <w:right w:val="none" w:sz="0" w:space="0" w:color="auto"/>
              </w:divBdr>
              <w:divsChild>
                <w:div w:id="954554486">
                  <w:marLeft w:val="0"/>
                  <w:marRight w:val="0"/>
                  <w:marTop w:val="0"/>
                  <w:marBottom w:val="0"/>
                  <w:divBdr>
                    <w:top w:val="none" w:sz="0" w:space="0" w:color="auto"/>
                    <w:left w:val="none" w:sz="0" w:space="0" w:color="auto"/>
                    <w:bottom w:val="single" w:sz="6" w:space="0" w:color="CCCCCC"/>
                    <w:right w:val="none" w:sz="0" w:space="0" w:color="auto"/>
                  </w:divBdr>
                </w:div>
                <w:div w:id="1244728771">
                  <w:marLeft w:val="0"/>
                  <w:marRight w:val="0"/>
                  <w:marTop w:val="0"/>
                  <w:marBottom w:val="0"/>
                  <w:divBdr>
                    <w:top w:val="none" w:sz="0" w:space="0" w:color="auto"/>
                    <w:left w:val="none" w:sz="0" w:space="0" w:color="auto"/>
                    <w:bottom w:val="none" w:sz="0" w:space="0" w:color="auto"/>
                    <w:right w:val="none" w:sz="0" w:space="0" w:color="auto"/>
                  </w:divBdr>
                  <w:divsChild>
                    <w:div w:id="808129980">
                      <w:marLeft w:val="0"/>
                      <w:marRight w:val="0"/>
                      <w:marTop w:val="0"/>
                      <w:marBottom w:val="0"/>
                      <w:divBdr>
                        <w:top w:val="none" w:sz="0" w:space="0" w:color="auto"/>
                        <w:left w:val="none" w:sz="0" w:space="0" w:color="auto"/>
                        <w:bottom w:val="none" w:sz="0" w:space="0" w:color="auto"/>
                        <w:right w:val="none" w:sz="0" w:space="0" w:color="auto"/>
                      </w:divBdr>
                    </w:div>
                  </w:divsChild>
                </w:div>
                <w:div w:id="694966766">
                  <w:marLeft w:val="0"/>
                  <w:marRight w:val="0"/>
                  <w:marTop w:val="0"/>
                  <w:marBottom w:val="0"/>
                  <w:divBdr>
                    <w:top w:val="none" w:sz="0" w:space="0" w:color="auto"/>
                    <w:left w:val="none" w:sz="0" w:space="0" w:color="auto"/>
                    <w:bottom w:val="none" w:sz="0" w:space="0" w:color="auto"/>
                    <w:right w:val="none" w:sz="0" w:space="0" w:color="auto"/>
                  </w:divBdr>
                  <w:divsChild>
                    <w:div w:id="127011335">
                      <w:marLeft w:val="0"/>
                      <w:marRight w:val="0"/>
                      <w:marTop w:val="0"/>
                      <w:marBottom w:val="0"/>
                      <w:divBdr>
                        <w:top w:val="none" w:sz="0" w:space="0" w:color="auto"/>
                        <w:left w:val="none" w:sz="0" w:space="0" w:color="auto"/>
                        <w:bottom w:val="none" w:sz="0" w:space="0" w:color="auto"/>
                        <w:right w:val="none" w:sz="0" w:space="0" w:color="auto"/>
                      </w:divBdr>
                    </w:div>
                  </w:divsChild>
                </w:div>
                <w:div w:id="1100636760">
                  <w:marLeft w:val="0"/>
                  <w:marRight w:val="0"/>
                  <w:marTop w:val="0"/>
                  <w:marBottom w:val="0"/>
                  <w:divBdr>
                    <w:top w:val="none" w:sz="0" w:space="0" w:color="auto"/>
                    <w:left w:val="none" w:sz="0" w:space="0" w:color="auto"/>
                    <w:bottom w:val="none" w:sz="0" w:space="0" w:color="auto"/>
                    <w:right w:val="none" w:sz="0" w:space="0" w:color="auto"/>
                  </w:divBdr>
                  <w:divsChild>
                    <w:div w:id="84162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463605">
      <w:bodyDiv w:val="1"/>
      <w:marLeft w:val="0"/>
      <w:marRight w:val="0"/>
      <w:marTop w:val="0"/>
      <w:marBottom w:val="0"/>
      <w:divBdr>
        <w:top w:val="none" w:sz="0" w:space="0" w:color="auto"/>
        <w:left w:val="none" w:sz="0" w:space="0" w:color="auto"/>
        <w:bottom w:val="none" w:sz="0" w:space="0" w:color="auto"/>
        <w:right w:val="none" w:sz="0" w:space="0" w:color="auto"/>
      </w:divBdr>
    </w:div>
    <w:div w:id="382945418">
      <w:bodyDiv w:val="1"/>
      <w:marLeft w:val="0"/>
      <w:marRight w:val="0"/>
      <w:marTop w:val="0"/>
      <w:marBottom w:val="0"/>
      <w:divBdr>
        <w:top w:val="none" w:sz="0" w:space="0" w:color="auto"/>
        <w:left w:val="none" w:sz="0" w:space="0" w:color="auto"/>
        <w:bottom w:val="none" w:sz="0" w:space="0" w:color="auto"/>
        <w:right w:val="none" w:sz="0" w:space="0" w:color="auto"/>
      </w:divBdr>
    </w:div>
    <w:div w:id="390931131">
      <w:bodyDiv w:val="1"/>
      <w:marLeft w:val="0"/>
      <w:marRight w:val="0"/>
      <w:marTop w:val="0"/>
      <w:marBottom w:val="0"/>
      <w:divBdr>
        <w:top w:val="none" w:sz="0" w:space="0" w:color="auto"/>
        <w:left w:val="none" w:sz="0" w:space="0" w:color="auto"/>
        <w:bottom w:val="none" w:sz="0" w:space="0" w:color="auto"/>
        <w:right w:val="none" w:sz="0" w:space="0" w:color="auto"/>
      </w:divBdr>
    </w:div>
    <w:div w:id="392242433">
      <w:bodyDiv w:val="1"/>
      <w:marLeft w:val="0"/>
      <w:marRight w:val="0"/>
      <w:marTop w:val="0"/>
      <w:marBottom w:val="0"/>
      <w:divBdr>
        <w:top w:val="none" w:sz="0" w:space="0" w:color="auto"/>
        <w:left w:val="none" w:sz="0" w:space="0" w:color="auto"/>
        <w:bottom w:val="none" w:sz="0" w:space="0" w:color="auto"/>
        <w:right w:val="none" w:sz="0" w:space="0" w:color="auto"/>
      </w:divBdr>
    </w:div>
    <w:div w:id="410349650">
      <w:bodyDiv w:val="1"/>
      <w:marLeft w:val="0"/>
      <w:marRight w:val="0"/>
      <w:marTop w:val="0"/>
      <w:marBottom w:val="0"/>
      <w:divBdr>
        <w:top w:val="none" w:sz="0" w:space="0" w:color="auto"/>
        <w:left w:val="none" w:sz="0" w:space="0" w:color="auto"/>
        <w:bottom w:val="none" w:sz="0" w:space="0" w:color="auto"/>
        <w:right w:val="none" w:sz="0" w:space="0" w:color="auto"/>
      </w:divBdr>
    </w:div>
    <w:div w:id="411319412">
      <w:bodyDiv w:val="1"/>
      <w:marLeft w:val="0"/>
      <w:marRight w:val="0"/>
      <w:marTop w:val="0"/>
      <w:marBottom w:val="0"/>
      <w:divBdr>
        <w:top w:val="none" w:sz="0" w:space="0" w:color="auto"/>
        <w:left w:val="none" w:sz="0" w:space="0" w:color="auto"/>
        <w:bottom w:val="none" w:sz="0" w:space="0" w:color="auto"/>
        <w:right w:val="none" w:sz="0" w:space="0" w:color="auto"/>
      </w:divBdr>
    </w:div>
    <w:div w:id="441844364">
      <w:bodyDiv w:val="1"/>
      <w:marLeft w:val="0"/>
      <w:marRight w:val="0"/>
      <w:marTop w:val="0"/>
      <w:marBottom w:val="0"/>
      <w:divBdr>
        <w:top w:val="none" w:sz="0" w:space="0" w:color="auto"/>
        <w:left w:val="none" w:sz="0" w:space="0" w:color="auto"/>
        <w:bottom w:val="none" w:sz="0" w:space="0" w:color="auto"/>
        <w:right w:val="none" w:sz="0" w:space="0" w:color="auto"/>
      </w:divBdr>
    </w:div>
    <w:div w:id="448203652">
      <w:bodyDiv w:val="1"/>
      <w:marLeft w:val="0"/>
      <w:marRight w:val="0"/>
      <w:marTop w:val="0"/>
      <w:marBottom w:val="0"/>
      <w:divBdr>
        <w:top w:val="none" w:sz="0" w:space="0" w:color="auto"/>
        <w:left w:val="none" w:sz="0" w:space="0" w:color="auto"/>
        <w:bottom w:val="none" w:sz="0" w:space="0" w:color="auto"/>
        <w:right w:val="none" w:sz="0" w:space="0" w:color="auto"/>
      </w:divBdr>
    </w:div>
    <w:div w:id="452986202">
      <w:bodyDiv w:val="1"/>
      <w:marLeft w:val="0"/>
      <w:marRight w:val="0"/>
      <w:marTop w:val="0"/>
      <w:marBottom w:val="0"/>
      <w:divBdr>
        <w:top w:val="none" w:sz="0" w:space="0" w:color="auto"/>
        <w:left w:val="none" w:sz="0" w:space="0" w:color="auto"/>
        <w:bottom w:val="none" w:sz="0" w:space="0" w:color="auto"/>
        <w:right w:val="none" w:sz="0" w:space="0" w:color="auto"/>
      </w:divBdr>
      <w:divsChild>
        <w:div w:id="302273077">
          <w:marLeft w:val="0"/>
          <w:marRight w:val="0"/>
          <w:marTop w:val="0"/>
          <w:marBottom w:val="0"/>
          <w:divBdr>
            <w:top w:val="none" w:sz="0" w:space="0" w:color="auto"/>
            <w:left w:val="none" w:sz="0" w:space="0" w:color="auto"/>
            <w:bottom w:val="none" w:sz="0" w:space="0" w:color="auto"/>
            <w:right w:val="none" w:sz="0" w:space="0" w:color="auto"/>
          </w:divBdr>
          <w:divsChild>
            <w:div w:id="3976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6986">
      <w:bodyDiv w:val="1"/>
      <w:marLeft w:val="0"/>
      <w:marRight w:val="0"/>
      <w:marTop w:val="0"/>
      <w:marBottom w:val="0"/>
      <w:divBdr>
        <w:top w:val="none" w:sz="0" w:space="0" w:color="auto"/>
        <w:left w:val="none" w:sz="0" w:space="0" w:color="auto"/>
        <w:bottom w:val="none" w:sz="0" w:space="0" w:color="auto"/>
        <w:right w:val="none" w:sz="0" w:space="0" w:color="auto"/>
      </w:divBdr>
    </w:div>
    <w:div w:id="469518219">
      <w:bodyDiv w:val="1"/>
      <w:marLeft w:val="0"/>
      <w:marRight w:val="0"/>
      <w:marTop w:val="0"/>
      <w:marBottom w:val="0"/>
      <w:divBdr>
        <w:top w:val="none" w:sz="0" w:space="0" w:color="auto"/>
        <w:left w:val="none" w:sz="0" w:space="0" w:color="auto"/>
        <w:bottom w:val="none" w:sz="0" w:space="0" w:color="auto"/>
        <w:right w:val="none" w:sz="0" w:space="0" w:color="auto"/>
      </w:divBdr>
    </w:div>
    <w:div w:id="475102487">
      <w:bodyDiv w:val="1"/>
      <w:marLeft w:val="0"/>
      <w:marRight w:val="0"/>
      <w:marTop w:val="0"/>
      <w:marBottom w:val="0"/>
      <w:divBdr>
        <w:top w:val="none" w:sz="0" w:space="0" w:color="auto"/>
        <w:left w:val="none" w:sz="0" w:space="0" w:color="auto"/>
        <w:bottom w:val="none" w:sz="0" w:space="0" w:color="auto"/>
        <w:right w:val="none" w:sz="0" w:space="0" w:color="auto"/>
      </w:divBdr>
    </w:div>
    <w:div w:id="493956713">
      <w:bodyDiv w:val="1"/>
      <w:marLeft w:val="0"/>
      <w:marRight w:val="0"/>
      <w:marTop w:val="0"/>
      <w:marBottom w:val="0"/>
      <w:divBdr>
        <w:top w:val="none" w:sz="0" w:space="0" w:color="auto"/>
        <w:left w:val="none" w:sz="0" w:space="0" w:color="auto"/>
        <w:bottom w:val="none" w:sz="0" w:space="0" w:color="auto"/>
        <w:right w:val="none" w:sz="0" w:space="0" w:color="auto"/>
      </w:divBdr>
    </w:div>
    <w:div w:id="504829853">
      <w:bodyDiv w:val="1"/>
      <w:marLeft w:val="0"/>
      <w:marRight w:val="0"/>
      <w:marTop w:val="0"/>
      <w:marBottom w:val="0"/>
      <w:divBdr>
        <w:top w:val="none" w:sz="0" w:space="0" w:color="auto"/>
        <w:left w:val="none" w:sz="0" w:space="0" w:color="auto"/>
        <w:bottom w:val="none" w:sz="0" w:space="0" w:color="auto"/>
        <w:right w:val="none" w:sz="0" w:space="0" w:color="auto"/>
      </w:divBdr>
    </w:div>
    <w:div w:id="542179975">
      <w:bodyDiv w:val="1"/>
      <w:marLeft w:val="0"/>
      <w:marRight w:val="0"/>
      <w:marTop w:val="0"/>
      <w:marBottom w:val="0"/>
      <w:divBdr>
        <w:top w:val="none" w:sz="0" w:space="0" w:color="auto"/>
        <w:left w:val="none" w:sz="0" w:space="0" w:color="auto"/>
        <w:bottom w:val="none" w:sz="0" w:space="0" w:color="auto"/>
        <w:right w:val="none" w:sz="0" w:space="0" w:color="auto"/>
      </w:divBdr>
    </w:div>
    <w:div w:id="547304741">
      <w:bodyDiv w:val="1"/>
      <w:marLeft w:val="0"/>
      <w:marRight w:val="0"/>
      <w:marTop w:val="0"/>
      <w:marBottom w:val="0"/>
      <w:divBdr>
        <w:top w:val="none" w:sz="0" w:space="0" w:color="auto"/>
        <w:left w:val="none" w:sz="0" w:space="0" w:color="auto"/>
        <w:bottom w:val="none" w:sz="0" w:space="0" w:color="auto"/>
        <w:right w:val="none" w:sz="0" w:space="0" w:color="auto"/>
      </w:divBdr>
      <w:divsChild>
        <w:div w:id="320811209">
          <w:marLeft w:val="0"/>
          <w:marRight w:val="0"/>
          <w:marTop w:val="0"/>
          <w:marBottom w:val="0"/>
          <w:divBdr>
            <w:top w:val="none" w:sz="0" w:space="0" w:color="auto"/>
            <w:left w:val="none" w:sz="0" w:space="0" w:color="auto"/>
            <w:bottom w:val="none" w:sz="0" w:space="0" w:color="auto"/>
            <w:right w:val="none" w:sz="0" w:space="0" w:color="auto"/>
          </w:divBdr>
        </w:div>
      </w:divsChild>
    </w:div>
    <w:div w:id="552233121">
      <w:bodyDiv w:val="1"/>
      <w:marLeft w:val="0"/>
      <w:marRight w:val="0"/>
      <w:marTop w:val="0"/>
      <w:marBottom w:val="0"/>
      <w:divBdr>
        <w:top w:val="none" w:sz="0" w:space="0" w:color="auto"/>
        <w:left w:val="none" w:sz="0" w:space="0" w:color="auto"/>
        <w:bottom w:val="none" w:sz="0" w:space="0" w:color="auto"/>
        <w:right w:val="none" w:sz="0" w:space="0" w:color="auto"/>
      </w:divBdr>
    </w:div>
    <w:div w:id="587232373">
      <w:bodyDiv w:val="1"/>
      <w:marLeft w:val="0"/>
      <w:marRight w:val="0"/>
      <w:marTop w:val="0"/>
      <w:marBottom w:val="0"/>
      <w:divBdr>
        <w:top w:val="none" w:sz="0" w:space="0" w:color="auto"/>
        <w:left w:val="none" w:sz="0" w:space="0" w:color="auto"/>
        <w:bottom w:val="none" w:sz="0" w:space="0" w:color="auto"/>
        <w:right w:val="none" w:sz="0" w:space="0" w:color="auto"/>
      </w:divBdr>
    </w:div>
    <w:div w:id="628171105">
      <w:bodyDiv w:val="1"/>
      <w:marLeft w:val="0"/>
      <w:marRight w:val="0"/>
      <w:marTop w:val="0"/>
      <w:marBottom w:val="0"/>
      <w:divBdr>
        <w:top w:val="none" w:sz="0" w:space="0" w:color="auto"/>
        <w:left w:val="none" w:sz="0" w:space="0" w:color="auto"/>
        <w:bottom w:val="none" w:sz="0" w:space="0" w:color="auto"/>
        <w:right w:val="none" w:sz="0" w:space="0" w:color="auto"/>
      </w:divBdr>
    </w:div>
    <w:div w:id="656343959">
      <w:bodyDiv w:val="1"/>
      <w:marLeft w:val="0"/>
      <w:marRight w:val="0"/>
      <w:marTop w:val="0"/>
      <w:marBottom w:val="0"/>
      <w:divBdr>
        <w:top w:val="none" w:sz="0" w:space="0" w:color="auto"/>
        <w:left w:val="none" w:sz="0" w:space="0" w:color="auto"/>
        <w:bottom w:val="none" w:sz="0" w:space="0" w:color="auto"/>
        <w:right w:val="none" w:sz="0" w:space="0" w:color="auto"/>
      </w:divBdr>
    </w:div>
    <w:div w:id="657462670">
      <w:bodyDiv w:val="1"/>
      <w:marLeft w:val="0"/>
      <w:marRight w:val="0"/>
      <w:marTop w:val="0"/>
      <w:marBottom w:val="0"/>
      <w:divBdr>
        <w:top w:val="none" w:sz="0" w:space="0" w:color="auto"/>
        <w:left w:val="none" w:sz="0" w:space="0" w:color="auto"/>
        <w:bottom w:val="none" w:sz="0" w:space="0" w:color="auto"/>
        <w:right w:val="none" w:sz="0" w:space="0" w:color="auto"/>
      </w:divBdr>
    </w:div>
    <w:div w:id="679771844">
      <w:bodyDiv w:val="1"/>
      <w:marLeft w:val="0"/>
      <w:marRight w:val="0"/>
      <w:marTop w:val="0"/>
      <w:marBottom w:val="0"/>
      <w:divBdr>
        <w:top w:val="none" w:sz="0" w:space="0" w:color="auto"/>
        <w:left w:val="none" w:sz="0" w:space="0" w:color="auto"/>
        <w:bottom w:val="none" w:sz="0" w:space="0" w:color="auto"/>
        <w:right w:val="none" w:sz="0" w:space="0" w:color="auto"/>
      </w:divBdr>
    </w:div>
    <w:div w:id="682977826">
      <w:bodyDiv w:val="1"/>
      <w:marLeft w:val="0"/>
      <w:marRight w:val="0"/>
      <w:marTop w:val="0"/>
      <w:marBottom w:val="0"/>
      <w:divBdr>
        <w:top w:val="none" w:sz="0" w:space="0" w:color="auto"/>
        <w:left w:val="none" w:sz="0" w:space="0" w:color="auto"/>
        <w:bottom w:val="none" w:sz="0" w:space="0" w:color="auto"/>
        <w:right w:val="none" w:sz="0" w:space="0" w:color="auto"/>
      </w:divBdr>
    </w:div>
    <w:div w:id="691957686">
      <w:bodyDiv w:val="1"/>
      <w:marLeft w:val="0"/>
      <w:marRight w:val="0"/>
      <w:marTop w:val="0"/>
      <w:marBottom w:val="0"/>
      <w:divBdr>
        <w:top w:val="none" w:sz="0" w:space="0" w:color="auto"/>
        <w:left w:val="none" w:sz="0" w:space="0" w:color="auto"/>
        <w:bottom w:val="none" w:sz="0" w:space="0" w:color="auto"/>
        <w:right w:val="none" w:sz="0" w:space="0" w:color="auto"/>
      </w:divBdr>
      <w:divsChild>
        <w:div w:id="2136288752">
          <w:marLeft w:val="0"/>
          <w:marRight w:val="0"/>
          <w:marTop w:val="0"/>
          <w:marBottom w:val="0"/>
          <w:divBdr>
            <w:top w:val="none" w:sz="0" w:space="0" w:color="auto"/>
            <w:left w:val="none" w:sz="0" w:space="0" w:color="auto"/>
            <w:bottom w:val="none" w:sz="0" w:space="0" w:color="auto"/>
            <w:right w:val="none" w:sz="0" w:space="0" w:color="auto"/>
          </w:divBdr>
        </w:div>
        <w:div w:id="1772042931">
          <w:marLeft w:val="0"/>
          <w:marRight w:val="0"/>
          <w:marTop w:val="0"/>
          <w:marBottom w:val="0"/>
          <w:divBdr>
            <w:top w:val="none" w:sz="0" w:space="0" w:color="auto"/>
            <w:left w:val="none" w:sz="0" w:space="0" w:color="auto"/>
            <w:bottom w:val="none" w:sz="0" w:space="0" w:color="auto"/>
            <w:right w:val="none" w:sz="0" w:space="0" w:color="auto"/>
          </w:divBdr>
        </w:div>
        <w:div w:id="2100713576">
          <w:marLeft w:val="0"/>
          <w:marRight w:val="0"/>
          <w:marTop w:val="0"/>
          <w:marBottom w:val="0"/>
          <w:divBdr>
            <w:top w:val="none" w:sz="0" w:space="0" w:color="auto"/>
            <w:left w:val="none" w:sz="0" w:space="0" w:color="auto"/>
            <w:bottom w:val="none" w:sz="0" w:space="0" w:color="auto"/>
            <w:right w:val="none" w:sz="0" w:space="0" w:color="auto"/>
          </w:divBdr>
        </w:div>
      </w:divsChild>
    </w:div>
    <w:div w:id="694228662">
      <w:bodyDiv w:val="1"/>
      <w:marLeft w:val="0"/>
      <w:marRight w:val="0"/>
      <w:marTop w:val="0"/>
      <w:marBottom w:val="0"/>
      <w:divBdr>
        <w:top w:val="none" w:sz="0" w:space="0" w:color="auto"/>
        <w:left w:val="none" w:sz="0" w:space="0" w:color="auto"/>
        <w:bottom w:val="none" w:sz="0" w:space="0" w:color="auto"/>
        <w:right w:val="none" w:sz="0" w:space="0" w:color="auto"/>
      </w:divBdr>
    </w:div>
    <w:div w:id="694766604">
      <w:bodyDiv w:val="1"/>
      <w:marLeft w:val="0"/>
      <w:marRight w:val="0"/>
      <w:marTop w:val="0"/>
      <w:marBottom w:val="0"/>
      <w:divBdr>
        <w:top w:val="none" w:sz="0" w:space="0" w:color="auto"/>
        <w:left w:val="none" w:sz="0" w:space="0" w:color="auto"/>
        <w:bottom w:val="none" w:sz="0" w:space="0" w:color="auto"/>
        <w:right w:val="none" w:sz="0" w:space="0" w:color="auto"/>
      </w:divBdr>
    </w:div>
    <w:div w:id="700981731">
      <w:bodyDiv w:val="1"/>
      <w:marLeft w:val="0"/>
      <w:marRight w:val="0"/>
      <w:marTop w:val="0"/>
      <w:marBottom w:val="0"/>
      <w:divBdr>
        <w:top w:val="none" w:sz="0" w:space="0" w:color="auto"/>
        <w:left w:val="none" w:sz="0" w:space="0" w:color="auto"/>
        <w:bottom w:val="none" w:sz="0" w:space="0" w:color="auto"/>
        <w:right w:val="none" w:sz="0" w:space="0" w:color="auto"/>
      </w:divBdr>
      <w:divsChild>
        <w:div w:id="615335342">
          <w:marLeft w:val="0"/>
          <w:marRight w:val="0"/>
          <w:marTop w:val="0"/>
          <w:marBottom w:val="0"/>
          <w:divBdr>
            <w:top w:val="none" w:sz="0" w:space="0" w:color="auto"/>
            <w:left w:val="none" w:sz="0" w:space="0" w:color="auto"/>
            <w:bottom w:val="none" w:sz="0" w:space="0" w:color="auto"/>
            <w:right w:val="none" w:sz="0" w:space="0" w:color="auto"/>
          </w:divBdr>
          <w:divsChild>
            <w:div w:id="1511137543">
              <w:marLeft w:val="0"/>
              <w:marRight w:val="0"/>
              <w:marTop w:val="0"/>
              <w:marBottom w:val="0"/>
              <w:divBdr>
                <w:top w:val="none" w:sz="0" w:space="0" w:color="auto"/>
                <w:left w:val="none" w:sz="0" w:space="0" w:color="auto"/>
                <w:bottom w:val="none" w:sz="0" w:space="0" w:color="auto"/>
                <w:right w:val="none" w:sz="0" w:space="0" w:color="auto"/>
              </w:divBdr>
              <w:divsChild>
                <w:div w:id="1319310820">
                  <w:marLeft w:val="0"/>
                  <w:marRight w:val="0"/>
                  <w:marTop w:val="0"/>
                  <w:marBottom w:val="0"/>
                  <w:divBdr>
                    <w:top w:val="none" w:sz="0" w:space="0" w:color="auto"/>
                    <w:left w:val="none" w:sz="0" w:space="0" w:color="auto"/>
                    <w:bottom w:val="none" w:sz="0" w:space="0" w:color="auto"/>
                    <w:right w:val="none" w:sz="0" w:space="0" w:color="auto"/>
                  </w:divBdr>
                  <w:divsChild>
                    <w:div w:id="687683078">
                      <w:marLeft w:val="0"/>
                      <w:marRight w:val="0"/>
                      <w:marTop w:val="0"/>
                      <w:marBottom w:val="0"/>
                      <w:divBdr>
                        <w:top w:val="none" w:sz="0" w:space="0" w:color="auto"/>
                        <w:left w:val="none" w:sz="0" w:space="0" w:color="auto"/>
                        <w:bottom w:val="none" w:sz="0" w:space="0" w:color="auto"/>
                        <w:right w:val="none" w:sz="0" w:space="0" w:color="auto"/>
                      </w:divBdr>
                    </w:div>
                    <w:div w:id="96413302">
                      <w:marLeft w:val="0"/>
                      <w:marRight w:val="0"/>
                      <w:marTop w:val="0"/>
                      <w:marBottom w:val="0"/>
                      <w:divBdr>
                        <w:top w:val="none" w:sz="0" w:space="0" w:color="auto"/>
                        <w:left w:val="none" w:sz="0" w:space="0" w:color="auto"/>
                        <w:bottom w:val="none" w:sz="0" w:space="0" w:color="auto"/>
                        <w:right w:val="none" w:sz="0" w:space="0" w:color="auto"/>
                      </w:divBdr>
                      <w:divsChild>
                        <w:div w:id="1732802586">
                          <w:marLeft w:val="0"/>
                          <w:marRight w:val="0"/>
                          <w:marTop w:val="0"/>
                          <w:marBottom w:val="0"/>
                          <w:divBdr>
                            <w:top w:val="none" w:sz="0" w:space="0" w:color="auto"/>
                            <w:left w:val="none" w:sz="0" w:space="0" w:color="auto"/>
                            <w:bottom w:val="none" w:sz="0" w:space="0" w:color="auto"/>
                            <w:right w:val="none" w:sz="0" w:space="0" w:color="auto"/>
                          </w:divBdr>
                          <w:divsChild>
                            <w:div w:id="402144583">
                              <w:marLeft w:val="0"/>
                              <w:marRight w:val="0"/>
                              <w:marTop w:val="0"/>
                              <w:marBottom w:val="0"/>
                              <w:divBdr>
                                <w:top w:val="none" w:sz="0" w:space="0" w:color="auto"/>
                                <w:left w:val="none" w:sz="0" w:space="0" w:color="auto"/>
                                <w:bottom w:val="none" w:sz="0" w:space="0" w:color="auto"/>
                                <w:right w:val="none" w:sz="0" w:space="0" w:color="auto"/>
                              </w:divBdr>
                              <w:divsChild>
                                <w:div w:id="1231113379">
                                  <w:marLeft w:val="0"/>
                                  <w:marRight w:val="0"/>
                                  <w:marTop w:val="75"/>
                                  <w:marBottom w:val="0"/>
                                  <w:divBdr>
                                    <w:top w:val="none" w:sz="0" w:space="0" w:color="auto"/>
                                    <w:left w:val="none" w:sz="0" w:space="0" w:color="auto"/>
                                    <w:bottom w:val="none" w:sz="0" w:space="0" w:color="auto"/>
                                    <w:right w:val="none" w:sz="0" w:space="0" w:color="auto"/>
                                  </w:divBdr>
                                  <w:divsChild>
                                    <w:div w:id="1576160955">
                                      <w:marLeft w:val="0"/>
                                      <w:marRight w:val="0"/>
                                      <w:marTop w:val="0"/>
                                      <w:marBottom w:val="0"/>
                                      <w:divBdr>
                                        <w:top w:val="none" w:sz="0" w:space="0" w:color="auto"/>
                                        <w:left w:val="none" w:sz="0" w:space="0" w:color="auto"/>
                                        <w:bottom w:val="none" w:sz="0" w:space="0" w:color="auto"/>
                                        <w:right w:val="none" w:sz="0" w:space="0" w:color="auto"/>
                                      </w:divBdr>
                                      <w:divsChild>
                                        <w:div w:id="431782884">
                                          <w:marLeft w:val="0"/>
                                          <w:marRight w:val="0"/>
                                          <w:marTop w:val="0"/>
                                          <w:marBottom w:val="0"/>
                                          <w:divBdr>
                                            <w:top w:val="none" w:sz="0" w:space="0" w:color="auto"/>
                                            <w:left w:val="none" w:sz="0" w:space="0" w:color="auto"/>
                                            <w:bottom w:val="none" w:sz="0" w:space="0" w:color="auto"/>
                                            <w:right w:val="none" w:sz="0" w:space="0" w:color="auto"/>
                                          </w:divBdr>
                                        </w:div>
                                        <w:div w:id="83116132">
                                          <w:marLeft w:val="0"/>
                                          <w:marRight w:val="0"/>
                                          <w:marTop w:val="0"/>
                                          <w:marBottom w:val="0"/>
                                          <w:divBdr>
                                            <w:top w:val="none" w:sz="0" w:space="0" w:color="auto"/>
                                            <w:left w:val="none" w:sz="0" w:space="0" w:color="auto"/>
                                            <w:bottom w:val="none" w:sz="0" w:space="0" w:color="auto"/>
                                            <w:right w:val="none" w:sz="0" w:space="0" w:color="auto"/>
                                          </w:divBdr>
                                        </w:div>
                                      </w:divsChild>
                                    </w:div>
                                    <w:div w:id="1896889597">
                                      <w:marLeft w:val="0"/>
                                      <w:marRight w:val="0"/>
                                      <w:marTop w:val="0"/>
                                      <w:marBottom w:val="0"/>
                                      <w:divBdr>
                                        <w:top w:val="none" w:sz="0" w:space="0" w:color="auto"/>
                                        <w:left w:val="none" w:sz="0" w:space="0" w:color="auto"/>
                                        <w:bottom w:val="none" w:sz="0" w:space="0" w:color="auto"/>
                                        <w:right w:val="none" w:sz="0" w:space="0" w:color="auto"/>
                                      </w:divBdr>
                                      <w:divsChild>
                                        <w:div w:id="1316686111">
                                          <w:marLeft w:val="0"/>
                                          <w:marRight w:val="0"/>
                                          <w:marTop w:val="0"/>
                                          <w:marBottom w:val="0"/>
                                          <w:divBdr>
                                            <w:top w:val="none" w:sz="0" w:space="0" w:color="auto"/>
                                            <w:left w:val="none" w:sz="0" w:space="0" w:color="auto"/>
                                            <w:bottom w:val="none" w:sz="0" w:space="0" w:color="auto"/>
                                            <w:right w:val="none" w:sz="0" w:space="0" w:color="auto"/>
                                          </w:divBdr>
                                          <w:divsChild>
                                            <w:div w:id="1989435180">
                                              <w:marLeft w:val="0"/>
                                              <w:marRight w:val="0"/>
                                              <w:marTop w:val="0"/>
                                              <w:marBottom w:val="0"/>
                                              <w:divBdr>
                                                <w:top w:val="none" w:sz="0" w:space="0" w:color="auto"/>
                                                <w:left w:val="none" w:sz="0" w:space="0" w:color="auto"/>
                                                <w:bottom w:val="none" w:sz="0" w:space="0" w:color="auto"/>
                                                <w:right w:val="none" w:sz="0" w:space="0" w:color="auto"/>
                                              </w:divBdr>
                                              <w:divsChild>
                                                <w:div w:id="64454493">
                                                  <w:marLeft w:val="0"/>
                                                  <w:marRight w:val="0"/>
                                                  <w:marTop w:val="0"/>
                                                  <w:marBottom w:val="0"/>
                                                  <w:divBdr>
                                                    <w:top w:val="none" w:sz="0" w:space="0" w:color="auto"/>
                                                    <w:left w:val="none" w:sz="0" w:space="0" w:color="auto"/>
                                                    <w:bottom w:val="none" w:sz="0" w:space="0" w:color="auto"/>
                                                    <w:right w:val="none" w:sz="0" w:space="0" w:color="auto"/>
                                                  </w:divBdr>
                                                </w:div>
                                                <w:div w:id="1397245370">
                                                  <w:marLeft w:val="0"/>
                                                  <w:marRight w:val="0"/>
                                                  <w:marTop w:val="0"/>
                                                  <w:marBottom w:val="0"/>
                                                  <w:divBdr>
                                                    <w:top w:val="none" w:sz="0" w:space="0" w:color="auto"/>
                                                    <w:left w:val="none" w:sz="0" w:space="0" w:color="auto"/>
                                                    <w:bottom w:val="none" w:sz="0" w:space="0" w:color="auto"/>
                                                    <w:right w:val="none" w:sz="0" w:space="0" w:color="auto"/>
                                                  </w:divBdr>
                                                </w:div>
                                                <w:div w:id="361976367">
                                                  <w:marLeft w:val="0"/>
                                                  <w:marRight w:val="0"/>
                                                  <w:marTop w:val="0"/>
                                                  <w:marBottom w:val="0"/>
                                                  <w:divBdr>
                                                    <w:top w:val="none" w:sz="0" w:space="0" w:color="auto"/>
                                                    <w:left w:val="none" w:sz="0" w:space="0" w:color="auto"/>
                                                    <w:bottom w:val="none" w:sz="0" w:space="0" w:color="auto"/>
                                                    <w:right w:val="none" w:sz="0" w:space="0" w:color="auto"/>
                                                  </w:divBdr>
                                                </w:div>
                                                <w:div w:id="2034919678">
                                                  <w:marLeft w:val="0"/>
                                                  <w:marRight w:val="0"/>
                                                  <w:marTop w:val="0"/>
                                                  <w:marBottom w:val="0"/>
                                                  <w:divBdr>
                                                    <w:top w:val="none" w:sz="0" w:space="0" w:color="auto"/>
                                                    <w:left w:val="none" w:sz="0" w:space="0" w:color="auto"/>
                                                    <w:bottom w:val="none" w:sz="0" w:space="0" w:color="auto"/>
                                                    <w:right w:val="none" w:sz="0" w:space="0" w:color="auto"/>
                                                  </w:divBdr>
                                                </w:div>
                                                <w:div w:id="207451">
                                                  <w:marLeft w:val="0"/>
                                                  <w:marRight w:val="0"/>
                                                  <w:marTop w:val="0"/>
                                                  <w:marBottom w:val="0"/>
                                                  <w:divBdr>
                                                    <w:top w:val="none" w:sz="0" w:space="0" w:color="auto"/>
                                                    <w:left w:val="none" w:sz="0" w:space="0" w:color="auto"/>
                                                    <w:bottom w:val="none" w:sz="0" w:space="0" w:color="auto"/>
                                                    <w:right w:val="none" w:sz="0" w:space="0" w:color="auto"/>
                                                  </w:divBdr>
                                                </w:div>
                                                <w:div w:id="1066493599">
                                                  <w:marLeft w:val="0"/>
                                                  <w:marRight w:val="0"/>
                                                  <w:marTop w:val="0"/>
                                                  <w:marBottom w:val="0"/>
                                                  <w:divBdr>
                                                    <w:top w:val="none" w:sz="0" w:space="0" w:color="auto"/>
                                                    <w:left w:val="none" w:sz="0" w:space="0" w:color="auto"/>
                                                    <w:bottom w:val="none" w:sz="0" w:space="0" w:color="auto"/>
                                                    <w:right w:val="none" w:sz="0" w:space="0" w:color="auto"/>
                                                  </w:divBdr>
                                                </w:div>
                                                <w:div w:id="1983384336">
                                                  <w:marLeft w:val="0"/>
                                                  <w:marRight w:val="0"/>
                                                  <w:marTop w:val="0"/>
                                                  <w:marBottom w:val="0"/>
                                                  <w:divBdr>
                                                    <w:top w:val="none" w:sz="0" w:space="0" w:color="auto"/>
                                                    <w:left w:val="none" w:sz="0" w:space="0" w:color="auto"/>
                                                    <w:bottom w:val="none" w:sz="0" w:space="0" w:color="auto"/>
                                                    <w:right w:val="none" w:sz="0" w:space="0" w:color="auto"/>
                                                  </w:divBdr>
                                                </w:div>
                                                <w:div w:id="19284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855749">
                          <w:marLeft w:val="0"/>
                          <w:marRight w:val="0"/>
                          <w:marTop w:val="0"/>
                          <w:marBottom w:val="0"/>
                          <w:divBdr>
                            <w:top w:val="none" w:sz="0" w:space="0" w:color="auto"/>
                            <w:left w:val="none" w:sz="0" w:space="0" w:color="auto"/>
                            <w:bottom w:val="none" w:sz="0" w:space="0" w:color="auto"/>
                            <w:right w:val="none" w:sz="0" w:space="0" w:color="auto"/>
                          </w:divBdr>
                          <w:divsChild>
                            <w:div w:id="107574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5746">
                      <w:marLeft w:val="0"/>
                      <w:marRight w:val="0"/>
                      <w:marTop w:val="0"/>
                      <w:marBottom w:val="0"/>
                      <w:divBdr>
                        <w:top w:val="none" w:sz="0" w:space="0" w:color="auto"/>
                        <w:left w:val="none" w:sz="0" w:space="0" w:color="auto"/>
                        <w:bottom w:val="none" w:sz="0" w:space="0" w:color="auto"/>
                        <w:right w:val="none" w:sz="0" w:space="0" w:color="auto"/>
                      </w:divBdr>
                    </w:div>
                  </w:divsChild>
                </w:div>
                <w:div w:id="15665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560920">
      <w:bodyDiv w:val="1"/>
      <w:marLeft w:val="0"/>
      <w:marRight w:val="0"/>
      <w:marTop w:val="0"/>
      <w:marBottom w:val="0"/>
      <w:divBdr>
        <w:top w:val="none" w:sz="0" w:space="0" w:color="auto"/>
        <w:left w:val="none" w:sz="0" w:space="0" w:color="auto"/>
        <w:bottom w:val="none" w:sz="0" w:space="0" w:color="auto"/>
        <w:right w:val="none" w:sz="0" w:space="0" w:color="auto"/>
      </w:divBdr>
    </w:div>
    <w:div w:id="713626258">
      <w:bodyDiv w:val="1"/>
      <w:marLeft w:val="0"/>
      <w:marRight w:val="0"/>
      <w:marTop w:val="0"/>
      <w:marBottom w:val="0"/>
      <w:divBdr>
        <w:top w:val="none" w:sz="0" w:space="0" w:color="auto"/>
        <w:left w:val="none" w:sz="0" w:space="0" w:color="auto"/>
        <w:bottom w:val="none" w:sz="0" w:space="0" w:color="auto"/>
        <w:right w:val="none" w:sz="0" w:space="0" w:color="auto"/>
      </w:divBdr>
    </w:div>
    <w:div w:id="728378720">
      <w:bodyDiv w:val="1"/>
      <w:marLeft w:val="0"/>
      <w:marRight w:val="0"/>
      <w:marTop w:val="0"/>
      <w:marBottom w:val="0"/>
      <w:divBdr>
        <w:top w:val="none" w:sz="0" w:space="0" w:color="auto"/>
        <w:left w:val="none" w:sz="0" w:space="0" w:color="auto"/>
        <w:bottom w:val="none" w:sz="0" w:space="0" w:color="auto"/>
        <w:right w:val="none" w:sz="0" w:space="0" w:color="auto"/>
      </w:divBdr>
    </w:div>
    <w:div w:id="752118913">
      <w:bodyDiv w:val="1"/>
      <w:marLeft w:val="0"/>
      <w:marRight w:val="0"/>
      <w:marTop w:val="0"/>
      <w:marBottom w:val="0"/>
      <w:divBdr>
        <w:top w:val="none" w:sz="0" w:space="0" w:color="auto"/>
        <w:left w:val="none" w:sz="0" w:space="0" w:color="auto"/>
        <w:bottom w:val="none" w:sz="0" w:space="0" w:color="auto"/>
        <w:right w:val="none" w:sz="0" w:space="0" w:color="auto"/>
      </w:divBdr>
      <w:divsChild>
        <w:div w:id="1605380537">
          <w:marLeft w:val="0"/>
          <w:marRight w:val="0"/>
          <w:marTop w:val="0"/>
          <w:marBottom w:val="0"/>
          <w:divBdr>
            <w:top w:val="none" w:sz="0" w:space="0" w:color="auto"/>
            <w:left w:val="none" w:sz="0" w:space="0" w:color="auto"/>
            <w:bottom w:val="none" w:sz="0" w:space="0" w:color="auto"/>
            <w:right w:val="none" w:sz="0" w:space="0" w:color="auto"/>
          </w:divBdr>
        </w:div>
      </w:divsChild>
    </w:div>
    <w:div w:id="770468287">
      <w:bodyDiv w:val="1"/>
      <w:marLeft w:val="0"/>
      <w:marRight w:val="0"/>
      <w:marTop w:val="0"/>
      <w:marBottom w:val="0"/>
      <w:divBdr>
        <w:top w:val="none" w:sz="0" w:space="0" w:color="auto"/>
        <w:left w:val="none" w:sz="0" w:space="0" w:color="auto"/>
        <w:bottom w:val="none" w:sz="0" w:space="0" w:color="auto"/>
        <w:right w:val="none" w:sz="0" w:space="0" w:color="auto"/>
      </w:divBdr>
    </w:div>
    <w:div w:id="772290369">
      <w:bodyDiv w:val="1"/>
      <w:marLeft w:val="0"/>
      <w:marRight w:val="0"/>
      <w:marTop w:val="0"/>
      <w:marBottom w:val="0"/>
      <w:divBdr>
        <w:top w:val="none" w:sz="0" w:space="0" w:color="auto"/>
        <w:left w:val="none" w:sz="0" w:space="0" w:color="auto"/>
        <w:bottom w:val="none" w:sz="0" w:space="0" w:color="auto"/>
        <w:right w:val="none" w:sz="0" w:space="0" w:color="auto"/>
      </w:divBdr>
    </w:div>
    <w:div w:id="792990212">
      <w:bodyDiv w:val="1"/>
      <w:marLeft w:val="0"/>
      <w:marRight w:val="0"/>
      <w:marTop w:val="0"/>
      <w:marBottom w:val="0"/>
      <w:divBdr>
        <w:top w:val="none" w:sz="0" w:space="0" w:color="auto"/>
        <w:left w:val="none" w:sz="0" w:space="0" w:color="auto"/>
        <w:bottom w:val="none" w:sz="0" w:space="0" w:color="auto"/>
        <w:right w:val="none" w:sz="0" w:space="0" w:color="auto"/>
      </w:divBdr>
    </w:div>
    <w:div w:id="816337174">
      <w:bodyDiv w:val="1"/>
      <w:marLeft w:val="0"/>
      <w:marRight w:val="0"/>
      <w:marTop w:val="0"/>
      <w:marBottom w:val="0"/>
      <w:divBdr>
        <w:top w:val="none" w:sz="0" w:space="0" w:color="auto"/>
        <w:left w:val="none" w:sz="0" w:space="0" w:color="auto"/>
        <w:bottom w:val="none" w:sz="0" w:space="0" w:color="auto"/>
        <w:right w:val="none" w:sz="0" w:space="0" w:color="auto"/>
      </w:divBdr>
    </w:div>
    <w:div w:id="829098060">
      <w:bodyDiv w:val="1"/>
      <w:marLeft w:val="0"/>
      <w:marRight w:val="0"/>
      <w:marTop w:val="0"/>
      <w:marBottom w:val="0"/>
      <w:divBdr>
        <w:top w:val="none" w:sz="0" w:space="0" w:color="auto"/>
        <w:left w:val="none" w:sz="0" w:space="0" w:color="auto"/>
        <w:bottom w:val="none" w:sz="0" w:space="0" w:color="auto"/>
        <w:right w:val="none" w:sz="0" w:space="0" w:color="auto"/>
      </w:divBdr>
    </w:div>
    <w:div w:id="839463867">
      <w:bodyDiv w:val="1"/>
      <w:marLeft w:val="0"/>
      <w:marRight w:val="0"/>
      <w:marTop w:val="0"/>
      <w:marBottom w:val="0"/>
      <w:divBdr>
        <w:top w:val="none" w:sz="0" w:space="0" w:color="auto"/>
        <w:left w:val="none" w:sz="0" w:space="0" w:color="auto"/>
        <w:bottom w:val="none" w:sz="0" w:space="0" w:color="auto"/>
        <w:right w:val="none" w:sz="0" w:space="0" w:color="auto"/>
      </w:divBdr>
      <w:divsChild>
        <w:div w:id="839655941">
          <w:blockQuote w:val="1"/>
          <w:marLeft w:val="0"/>
          <w:marRight w:val="0"/>
          <w:marTop w:val="0"/>
          <w:marBottom w:val="0"/>
          <w:divBdr>
            <w:top w:val="none" w:sz="0" w:space="0" w:color="auto"/>
            <w:left w:val="single" w:sz="12" w:space="12" w:color="auto"/>
            <w:bottom w:val="none" w:sz="0" w:space="0" w:color="auto"/>
            <w:right w:val="none" w:sz="0" w:space="0" w:color="auto"/>
          </w:divBdr>
        </w:div>
      </w:divsChild>
    </w:div>
    <w:div w:id="854222820">
      <w:bodyDiv w:val="1"/>
      <w:marLeft w:val="0"/>
      <w:marRight w:val="0"/>
      <w:marTop w:val="0"/>
      <w:marBottom w:val="0"/>
      <w:divBdr>
        <w:top w:val="none" w:sz="0" w:space="0" w:color="auto"/>
        <w:left w:val="none" w:sz="0" w:space="0" w:color="auto"/>
        <w:bottom w:val="none" w:sz="0" w:space="0" w:color="auto"/>
        <w:right w:val="none" w:sz="0" w:space="0" w:color="auto"/>
      </w:divBdr>
    </w:div>
    <w:div w:id="854729612">
      <w:bodyDiv w:val="1"/>
      <w:marLeft w:val="0"/>
      <w:marRight w:val="0"/>
      <w:marTop w:val="0"/>
      <w:marBottom w:val="0"/>
      <w:divBdr>
        <w:top w:val="none" w:sz="0" w:space="0" w:color="auto"/>
        <w:left w:val="none" w:sz="0" w:space="0" w:color="auto"/>
        <w:bottom w:val="none" w:sz="0" w:space="0" w:color="auto"/>
        <w:right w:val="none" w:sz="0" w:space="0" w:color="auto"/>
      </w:divBdr>
    </w:div>
    <w:div w:id="861435619">
      <w:bodyDiv w:val="1"/>
      <w:marLeft w:val="0"/>
      <w:marRight w:val="0"/>
      <w:marTop w:val="0"/>
      <w:marBottom w:val="0"/>
      <w:divBdr>
        <w:top w:val="none" w:sz="0" w:space="0" w:color="auto"/>
        <w:left w:val="none" w:sz="0" w:space="0" w:color="auto"/>
        <w:bottom w:val="none" w:sz="0" w:space="0" w:color="auto"/>
        <w:right w:val="none" w:sz="0" w:space="0" w:color="auto"/>
      </w:divBdr>
    </w:div>
    <w:div w:id="864174137">
      <w:bodyDiv w:val="1"/>
      <w:marLeft w:val="0"/>
      <w:marRight w:val="0"/>
      <w:marTop w:val="0"/>
      <w:marBottom w:val="0"/>
      <w:divBdr>
        <w:top w:val="none" w:sz="0" w:space="0" w:color="auto"/>
        <w:left w:val="none" w:sz="0" w:space="0" w:color="auto"/>
        <w:bottom w:val="none" w:sz="0" w:space="0" w:color="auto"/>
        <w:right w:val="none" w:sz="0" w:space="0" w:color="auto"/>
      </w:divBdr>
    </w:div>
    <w:div w:id="893272394">
      <w:bodyDiv w:val="1"/>
      <w:marLeft w:val="0"/>
      <w:marRight w:val="0"/>
      <w:marTop w:val="0"/>
      <w:marBottom w:val="0"/>
      <w:divBdr>
        <w:top w:val="none" w:sz="0" w:space="0" w:color="auto"/>
        <w:left w:val="none" w:sz="0" w:space="0" w:color="auto"/>
        <w:bottom w:val="none" w:sz="0" w:space="0" w:color="auto"/>
        <w:right w:val="none" w:sz="0" w:space="0" w:color="auto"/>
      </w:divBdr>
    </w:div>
    <w:div w:id="934165631">
      <w:bodyDiv w:val="1"/>
      <w:marLeft w:val="0"/>
      <w:marRight w:val="0"/>
      <w:marTop w:val="0"/>
      <w:marBottom w:val="0"/>
      <w:divBdr>
        <w:top w:val="none" w:sz="0" w:space="0" w:color="auto"/>
        <w:left w:val="none" w:sz="0" w:space="0" w:color="auto"/>
        <w:bottom w:val="none" w:sz="0" w:space="0" w:color="auto"/>
        <w:right w:val="none" w:sz="0" w:space="0" w:color="auto"/>
      </w:divBdr>
    </w:div>
    <w:div w:id="984696433">
      <w:bodyDiv w:val="1"/>
      <w:marLeft w:val="0"/>
      <w:marRight w:val="0"/>
      <w:marTop w:val="0"/>
      <w:marBottom w:val="0"/>
      <w:divBdr>
        <w:top w:val="none" w:sz="0" w:space="0" w:color="auto"/>
        <w:left w:val="none" w:sz="0" w:space="0" w:color="auto"/>
        <w:bottom w:val="none" w:sz="0" w:space="0" w:color="auto"/>
        <w:right w:val="none" w:sz="0" w:space="0" w:color="auto"/>
      </w:divBdr>
    </w:div>
    <w:div w:id="1002929674">
      <w:bodyDiv w:val="1"/>
      <w:marLeft w:val="0"/>
      <w:marRight w:val="0"/>
      <w:marTop w:val="0"/>
      <w:marBottom w:val="0"/>
      <w:divBdr>
        <w:top w:val="none" w:sz="0" w:space="0" w:color="auto"/>
        <w:left w:val="none" w:sz="0" w:space="0" w:color="auto"/>
        <w:bottom w:val="none" w:sz="0" w:space="0" w:color="auto"/>
        <w:right w:val="none" w:sz="0" w:space="0" w:color="auto"/>
      </w:divBdr>
    </w:div>
    <w:div w:id="1016999307">
      <w:bodyDiv w:val="1"/>
      <w:marLeft w:val="0"/>
      <w:marRight w:val="0"/>
      <w:marTop w:val="0"/>
      <w:marBottom w:val="0"/>
      <w:divBdr>
        <w:top w:val="none" w:sz="0" w:space="0" w:color="auto"/>
        <w:left w:val="none" w:sz="0" w:space="0" w:color="auto"/>
        <w:bottom w:val="none" w:sz="0" w:space="0" w:color="auto"/>
        <w:right w:val="none" w:sz="0" w:space="0" w:color="auto"/>
      </w:divBdr>
      <w:divsChild>
        <w:div w:id="31153734">
          <w:marLeft w:val="0"/>
          <w:marRight w:val="0"/>
          <w:marTop w:val="0"/>
          <w:marBottom w:val="0"/>
          <w:divBdr>
            <w:top w:val="none" w:sz="0" w:space="0" w:color="auto"/>
            <w:left w:val="none" w:sz="0" w:space="0" w:color="auto"/>
            <w:bottom w:val="none" w:sz="0" w:space="0" w:color="auto"/>
            <w:right w:val="none" w:sz="0" w:space="0" w:color="auto"/>
          </w:divBdr>
        </w:div>
      </w:divsChild>
    </w:div>
    <w:div w:id="1026325193">
      <w:bodyDiv w:val="1"/>
      <w:marLeft w:val="0"/>
      <w:marRight w:val="0"/>
      <w:marTop w:val="0"/>
      <w:marBottom w:val="0"/>
      <w:divBdr>
        <w:top w:val="none" w:sz="0" w:space="0" w:color="auto"/>
        <w:left w:val="none" w:sz="0" w:space="0" w:color="auto"/>
        <w:bottom w:val="none" w:sz="0" w:space="0" w:color="auto"/>
        <w:right w:val="none" w:sz="0" w:space="0" w:color="auto"/>
      </w:divBdr>
    </w:div>
    <w:div w:id="1028094817">
      <w:bodyDiv w:val="1"/>
      <w:marLeft w:val="0"/>
      <w:marRight w:val="0"/>
      <w:marTop w:val="0"/>
      <w:marBottom w:val="0"/>
      <w:divBdr>
        <w:top w:val="none" w:sz="0" w:space="0" w:color="auto"/>
        <w:left w:val="none" w:sz="0" w:space="0" w:color="auto"/>
        <w:bottom w:val="none" w:sz="0" w:space="0" w:color="auto"/>
        <w:right w:val="none" w:sz="0" w:space="0" w:color="auto"/>
      </w:divBdr>
    </w:div>
    <w:div w:id="1036660714">
      <w:bodyDiv w:val="1"/>
      <w:marLeft w:val="0"/>
      <w:marRight w:val="0"/>
      <w:marTop w:val="0"/>
      <w:marBottom w:val="0"/>
      <w:divBdr>
        <w:top w:val="none" w:sz="0" w:space="0" w:color="auto"/>
        <w:left w:val="none" w:sz="0" w:space="0" w:color="auto"/>
        <w:bottom w:val="none" w:sz="0" w:space="0" w:color="auto"/>
        <w:right w:val="none" w:sz="0" w:space="0" w:color="auto"/>
      </w:divBdr>
    </w:div>
    <w:div w:id="1042679720">
      <w:bodyDiv w:val="1"/>
      <w:marLeft w:val="0"/>
      <w:marRight w:val="0"/>
      <w:marTop w:val="0"/>
      <w:marBottom w:val="0"/>
      <w:divBdr>
        <w:top w:val="none" w:sz="0" w:space="0" w:color="auto"/>
        <w:left w:val="none" w:sz="0" w:space="0" w:color="auto"/>
        <w:bottom w:val="none" w:sz="0" w:space="0" w:color="auto"/>
        <w:right w:val="none" w:sz="0" w:space="0" w:color="auto"/>
      </w:divBdr>
    </w:div>
    <w:div w:id="1059204023">
      <w:bodyDiv w:val="1"/>
      <w:marLeft w:val="0"/>
      <w:marRight w:val="0"/>
      <w:marTop w:val="0"/>
      <w:marBottom w:val="0"/>
      <w:divBdr>
        <w:top w:val="none" w:sz="0" w:space="0" w:color="auto"/>
        <w:left w:val="none" w:sz="0" w:space="0" w:color="auto"/>
        <w:bottom w:val="none" w:sz="0" w:space="0" w:color="auto"/>
        <w:right w:val="none" w:sz="0" w:space="0" w:color="auto"/>
      </w:divBdr>
    </w:div>
    <w:div w:id="1082721124">
      <w:bodyDiv w:val="1"/>
      <w:marLeft w:val="0"/>
      <w:marRight w:val="0"/>
      <w:marTop w:val="0"/>
      <w:marBottom w:val="0"/>
      <w:divBdr>
        <w:top w:val="none" w:sz="0" w:space="0" w:color="auto"/>
        <w:left w:val="none" w:sz="0" w:space="0" w:color="auto"/>
        <w:bottom w:val="none" w:sz="0" w:space="0" w:color="auto"/>
        <w:right w:val="none" w:sz="0" w:space="0" w:color="auto"/>
      </w:divBdr>
    </w:div>
    <w:div w:id="1117945853">
      <w:bodyDiv w:val="1"/>
      <w:marLeft w:val="0"/>
      <w:marRight w:val="0"/>
      <w:marTop w:val="0"/>
      <w:marBottom w:val="0"/>
      <w:divBdr>
        <w:top w:val="none" w:sz="0" w:space="0" w:color="auto"/>
        <w:left w:val="none" w:sz="0" w:space="0" w:color="auto"/>
        <w:bottom w:val="none" w:sz="0" w:space="0" w:color="auto"/>
        <w:right w:val="none" w:sz="0" w:space="0" w:color="auto"/>
      </w:divBdr>
    </w:div>
    <w:div w:id="1121875423">
      <w:bodyDiv w:val="1"/>
      <w:marLeft w:val="0"/>
      <w:marRight w:val="0"/>
      <w:marTop w:val="0"/>
      <w:marBottom w:val="0"/>
      <w:divBdr>
        <w:top w:val="none" w:sz="0" w:space="0" w:color="auto"/>
        <w:left w:val="none" w:sz="0" w:space="0" w:color="auto"/>
        <w:bottom w:val="none" w:sz="0" w:space="0" w:color="auto"/>
        <w:right w:val="none" w:sz="0" w:space="0" w:color="auto"/>
      </w:divBdr>
      <w:divsChild>
        <w:div w:id="1487357969">
          <w:blockQuote w:val="1"/>
          <w:marLeft w:val="-1496"/>
          <w:marRight w:val="-1496"/>
          <w:marTop w:val="525"/>
          <w:marBottom w:val="525"/>
          <w:divBdr>
            <w:top w:val="none" w:sz="0" w:space="0" w:color="auto"/>
            <w:left w:val="none" w:sz="0" w:space="0" w:color="auto"/>
            <w:bottom w:val="none" w:sz="0" w:space="0" w:color="auto"/>
            <w:right w:val="none" w:sz="0" w:space="0" w:color="auto"/>
          </w:divBdr>
        </w:div>
      </w:divsChild>
    </w:div>
    <w:div w:id="1135684122">
      <w:bodyDiv w:val="1"/>
      <w:marLeft w:val="0"/>
      <w:marRight w:val="0"/>
      <w:marTop w:val="0"/>
      <w:marBottom w:val="0"/>
      <w:divBdr>
        <w:top w:val="none" w:sz="0" w:space="0" w:color="auto"/>
        <w:left w:val="none" w:sz="0" w:space="0" w:color="auto"/>
        <w:bottom w:val="none" w:sz="0" w:space="0" w:color="auto"/>
        <w:right w:val="none" w:sz="0" w:space="0" w:color="auto"/>
      </w:divBdr>
    </w:div>
    <w:div w:id="1140685120">
      <w:bodyDiv w:val="1"/>
      <w:marLeft w:val="0"/>
      <w:marRight w:val="0"/>
      <w:marTop w:val="0"/>
      <w:marBottom w:val="0"/>
      <w:divBdr>
        <w:top w:val="none" w:sz="0" w:space="0" w:color="auto"/>
        <w:left w:val="none" w:sz="0" w:space="0" w:color="auto"/>
        <w:bottom w:val="none" w:sz="0" w:space="0" w:color="auto"/>
        <w:right w:val="none" w:sz="0" w:space="0" w:color="auto"/>
      </w:divBdr>
    </w:div>
    <w:div w:id="1157112281">
      <w:bodyDiv w:val="1"/>
      <w:marLeft w:val="0"/>
      <w:marRight w:val="0"/>
      <w:marTop w:val="0"/>
      <w:marBottom w:val="0"/>
      <w:divBdr>
        <w:top w:val="none" w:sz="0" w:space="0" w:color="auto"/>
        <w:left w:val="none" w:sz="0" w:space="0" w:color="auto"/>
        <w:bottom w:val="none" w:sz="0" w:space="0" w:color="auto"/>
        <w:right w:val="none" w:sz="0" w:space="0" w:color="auto"/>
      </w:divBdr>
    </w:div>
    <w:div w:id="1176924653">
      <w:bodyDiv w:val="1"/>
      <w:marLeft w:val="0"/>
      <w:marRight w:val="0"/>
      <w:marTop w:val="0"/>
      <w:marBottom w:val="0"/>
      <w:divBdr>
        <w:top w:val="none" w:sz="0" w:space="0" w:color="auto"/>
        <w:left w:val="none" w:sz="0" w:space="0" w:color="auto"/>
        <w:bottom w:val="none" w:sz="0" w:space="0" w:color="auto"/>
        <w:right w:val="none" w:sz="0" w:space="0" w:color="auto"/>
      </w:divBdr>
    </w:div>
    <w:div w:id="1178928562">
      <w:bodyDiv w:val="1"/>
      <w:marLeft w:val="0"/>
      <w:marRight w:val="0"/>
      <w:marTop w:val="0"/>
      <w:marBottom w:val="0"/>
      <w:divBdr>
        <w:top w:val="none" w:sz="0" w:space="0" w:color="auto"/>
        <w:left w:val="none" w:sz="0" w:space="0" w:color="auto"/>
        <w:bottom w:val="none" w:sz="0" w:space="0" w:color="auto"/>
        <w:right w:val="none" w:sz="0" w:space="0" w:color="auto"/>
      </w:divBdr>
    </w:div>
    <w:div w:id="1181771578">
      <w:bodyDiv w:val="1"/>
      <w:marLeft w:val="0"/>
      <w:marRight w:val="0"/>
      <w:marTop w:val="0"/>
      <w:marBottom w:val="0"/>
      <w:divBdr>
        <w:top w:val="none" w:sz="0" w:space="0" w:color="auto"/>
        <w:left w:val="none" w:sz="0" w:space="0" w:color="auto"/>
        <w:bottom w:val="none" w:sz="0" w:space="0" w:color="auto"/>
        <w:right w:val="none" w:sz="0" w:space="0" w:color="auto"/>
      </w:divBdr>
    </w:div>
    <w:div w:id="1207909272">
      <w:bodyDiv w:val="1"/>
      <w:marLeft w:val="0"/>
      <w:marRight w:val="0"/>
      <w:marTop w:val="0"/>
      <w:marBottom w:val="0"/>
      <w:divBdr>
        <w:top w:val="none" w:sz="0" w:space="0" w:color="auto"/>
        <w:left w:val="none" w:sz="0" w:space="0" w:color="auto"/>
        <w:bottom w:val="none" w:sz="0" w:space="0" w:color="auto"/>
        <w:right w:val="none" w:sz="0" w:space="0" w:color="auto"/>
      </w:divBdr>
    </w:div>
    <w:div w:id="1212962150">
      <w:bodyDiv w:val="1"/>
      <w:marLeft w:val="0"/>
      <w:marRight w:val="0"/>
      <w:marTop w:val="0"/>
      <w:marBottom w:val="0"/>
      <w:divBdr>
        <w:top w:val="none" w:sz="0" w:space="0" w:color="auto"/>
        <w:left w:val="none" w:sz="0" w:space="0" w:color="auto"/>
        <w:bottom w:val="none" w:sz="0" w:space="0" w:color="auto"/>
        <w:right w:val="none" w:sz="0" w:space="0" w:color="auto"/>
      </w:divBdr>
    </w:div>
    <w:div w:id="1235553848">
      <w:bodyDiv w:val="1"/>
      <w:marLeft w:val="0"/>
      <w:marRight w:val="0"/>
      <w:marTop w:val="0"/>
      <w:marBottom w:val="0"/>
      <w:divBdr>
        <w:top w:val="none" w:sz="0" w:space="0" w:color="auto"/>
        <w:left w:val="none" w:sz="0" w:space="0" w:color="auto"/>
        <w:bottom w:val="none" w:sz="0" w:space="0" w:color="auto"/>
        <w:right w:val="none" w:sz="0" w:space="0" w:color="auto"/>
      </w:divBdr>
    </w:div>
    <w:div w:id="1249147783">
      <w:bodyDiv w:val="1"/>
      <w:marLeft w:val="0"/>
      <w:marRight w:val="0"/>
      <w:marTop w:val="0"/>
      <w:marBottom w:val="0"/>
      <w:divBdr>
        <w:top w:val="none" w:sz="0" w:space="0" w:color="auto"/>
        <w:left w:val="none" w:sz="0" w:space="0" w:color="auto"/>
        <w:bottom w:val="none" w:sz="0" w:space="0" w:color="auto"/>
        <w:right w:val="none" w:sz="0" w:space="0" w:color="auto"/>
      </w:divBdr>
    </w:div>
    <w:div w:id="1312904474">
      <w:bodyDiv w:val="1"/>
      <w:marLeft w:val="0"/>
      <w:marRight w:val="0"/>
      <w:marTop w:val="0"/>
      <w:marBottom w:val="0"/>
      <w:divBdr>
        <w:top w:val="none" w:sz="0" w:space="0" w:color="auto"/>
        <w:left w:val="none" w:sz="0" w:space="0" w:color="auto"/>
        <w:bottom w:val="none" w:sz="0" w:space="0" w:color="auto"/>
        <w:right w:val="none" w:sz="0" w:space="0" w:color="auto"/>
      </w:divBdr>
    </w:div>
    <w:div w:id="1312910207">
      <w:bodyDiv w:val="1"/>
      <w:marLeft w:val="0"/>
      <w:marRight w:val="0"/>
      <w:marTop w:val="0"/>
      <w:marBottom w:val="0"/>
      <w:divBdr>
        <w:top w:val="none" w:sz="0" w:space="0" w:color="auto"/>
        <w:left w:val="none" w:sz="0" w:space="0" w:color="auto"/>
        <w:bottom w:val="none" w:sz="0" w:space="0" w:color="auto"/>
        <w:right w:val="none" w:sz="0" w:space="0" w:color="auto"/>
      </w:divBdr>
    </w:div>
    <w:div w:id="1313291038">
      <w:bodyDiv w:val="1"/>
      <w:marLeft w:val="0"/>
      <w:marRight w:val="0"/>
      <w:marTop w:val="0"/>
      <w:marBottom w:val="0"/>
      <w:divBdr>
        <w:top w:val="none" w:sz="0" w:space="0" w:color="auto"/>
        <w:left w:val="none" w:sz="0" w:space="0" w:color="auto"/>
        <w:bottom w:val="none" w:sz="0" w:space="0" w:color="auto"/>
        <w:right w:val="none" w:sz="0" w:space="0" w:color="auto"/>
      </w:divBdr>
    </w:div>
    <w:div w:id="1334916208">
      <w:bodyDiv w:val="1"/>
      <w:marLeft w:val="0"/>
      <w:marRight w:val="0"/>
      <w:marTop w:val="0"/>
      <w:marBottom w:val="0"/>
      <w:divBdr>
        <w:top w:val="none" w:sz="0" w:space="0" w:color="auto"/>
        <w:left w:val="none" w:sz="0" w:space="0" w:color="auto"/>
        <w:bottom w:val="none" w:sz="0" w:space="0" w:color="auto"/>
        <w:right w:val="none" w:sz="0" w:space="0" w:color="auto"/>
      </w:divBdr>
    </w:div>
    <w:div w:id="1341813055">
      <w:bodyDiv w:val="1"/>
      <w:marLeft w:val="0"/>
      <w:marRight w:val="0"/>
      <w:marTop w:val="0"/>
      <w:marBottom w:val="0"/>
      <w:divBdr>
        <w:top w:val="none" w:sz="0" w:space="0" w:color="auto"/>
        <w:left w:val="none" w:sz="0" w:space="0" w:color="auto"/>
        <w:bottom w:val="none" w:sz="0" w:space="0" w:color="auto"/>
        <w:right w:val="none" w:sz="0" w:space="0" w:color="auto"/>
      </w:divBdr>
    </w:div>
    <w:div w:id="1406609116">
      <w:bodyDiv w:val="1"/>
      <w:marLeft w:val="0"/>
      <w:marRight w:val="0"/>
      <w:marTop w:val="0"/>
      <w:marBottom w:val="0"/>
      <w:divBdr>
        <w:top w:val="none" w:sz="0" w:space="0" w:color="auto"/>
        <w:left w:val="none" w:sz="0" w:space="0" w:color="auto"/>
        <w:bottom w:val="none" w:sz="0" w:space="0" w:color="auto"/>
        <w:right w:val="none" w:sz="0" w:space="0" w:color="auto"/>
      </w:divBdr>
    </w:div>
    <w:div w:id="1423061519">
      <w:bodyDiv w:val="1"/>
      <w:marLeft w:val="0"/>
      <w:marRight w:val="0"/>
      <w:marTop w:val="0"/>
      <w:marBottom w:val="0"/>
      <w:divBdr>
        <w:top w:val="none" w:sz="0" w:space="0" w:color="auto"/>
        <w:left w:val="none" w:sz="0" w:space="0" w:color="auto"/>
        <w:bottom w:val="none" w:sz="0" w:space="0" w:color="auto"/>
        <w:right w:val="none" w:sz="0" w:space="0" w:color="auto"/>
      </w:divBdr>
    </w:div>
    <w:div w:id="1435204706">
      <w:bodyDiv w:val="1"/>
      <w:marLeft w:val="0"/>
      <w:marRight w:val="0"/>
      <w:marTop w:val="0"/>
      <w:marBottom w:val="0"/>
      <w:divBdr>
        <w:top w:val="none" w:sz="0" w:space="0" w:color="auto"/>
        <w:left w:val="none" w:sz="0" w:space="0" w:color="auto"/>
        <w:bottom w:val="none" w:sz="0" w:space="0" w:color="auto"/>
        <w:right w:val="none" w:sz="0" w:space="0" w:color="auto"/>
      </w:divBdr>
    </w:div>
    <w:div w:id="1436554860">
      <w:bodyDiv w:val="1"/>
      <w:marLeft w:val="0"/>
      <w:marRight w:val="0"/>
      <w:marTop w:val="0"/>
      <w:marBottom w:val="0"/>
      <w:divBdr>
        <w:top w:val="none" w:sz="0" w:space="0" w:color="auto"/>
        <w:left w:val="none" w:sz="0" w:space="0" w:color="auto"/>
        <w:bottom w:val="none" w:sz="0" w:space="0" w:color="auto"/>
        <w:right w:val="none" w:sz="0" w:space="0" w:color="auto"/>
      </w:divBdr>
    </w:div>
    <w:div w:id="1463112228">
      <w:bodyDiv w:val="1"/>
      <w:marLeft w:val="0"/>
      <w:marRight w:val="0"/>
      <w:marTop w:val="0"/>
      <w:marBottom w:val="0"/>
      <w:divBdr>
        <w:top w:val="none" w:sz="0" w:space="0" w:color="auto"/>
        <w:left w:val="none" w:sz="0" w:space="0" w:color="auto"/>
        <w:bottom w:val="none" w:sz="0" w:space="0" w:color="auto"/>
        <w:right w:val="none" w:sz="0" w:space="0" w:color="auto"/>
      </w:divBdr>
    </w:div>
    <w:div w:id="1464226527">
      <w:bodyDiv w:val="1"/>
      <w:marLeft w:val="0"/>
      <w:marRight w:val="0"/>
      <w:marTop w:val="0"/>
      <w:marBottom w:val="0"/>
      <w:divBdr>
        <w:top w:val="none" w:sz="0" w:space="0" w:color="auto"/>
        <w:left w:val="none" w:sz="0" w:space="0" w:color="auto"/>
        <w:bottom w:val="none" w:sz="0" w:space="0" w:color="auto"/>
        <w:right w:val="none" w:sz="0" w:space="0" w:color="auto"/>
      </w:divBdr>
    </w:div>
    <w:div w:id="1473477076">
      <w:bodyDiv w:val="1"/>
      <w:marLeft w:val="0"/>
      <w:marRight w:val="0"/>
      <w:marTop w:val="0"/>
      <w:marBottom w:val="0"/>
      <w:divBdr>
        <w:top w:val="none" w:sz="0" w:space="0" w:color="auto"/>
        <w:left w:val="none" w:sz="0" w:space="0" w:color="auto"/>
        <w:bottom w:val="none" w:sz="0" w:space="0" w:color="auto"/>
        <w:right w:val="none" w:sz="0" w:space="0" w:color="auto"/>
      </w:divBdr>
    </w:div>
    <w:div w:id="1503814533">
      <w:bodyDiv w:val="1"/>
      <w:marLeft w:val="0"/>
      <w:marRight w:val="0"/>
      <w:marTop w:val="0"/>
      <w:marBottom w:val="0"/>
      <w:divBdr>
        <w:top w:val="none" w:sz="0" w:space="0" w:color="auto"/>
        <w:left w:val="none" w:sz="0" w:space="0" w:color="auto"/>
        <w:bottom w:val="none" w:sz="0" w:space="0" w:color="auto"/>
        <w:right w:val="none" w:sz="0" w:space="0" w:color="auto"/>
      </w:divBdr>
    </w:div>
    <w:div w:id="1559825326">
      <w:bodyDiv w:val="1"/>
      <w:marLeft w:val="0"/>
      <w:marRight w:val="0"/>
      <w:marTop w:val="0"/>
      <w:marBottom w:val="0"/>
      <w:divBdr>
        <w:top w:val="none" w:sz="0" w:space="0" w:color="auto"/>
        <w:left w:val="none" w:sz="0" w:space="0" w:color="auto"/>
        <w:bottom w:val="none" w:sz="0" w:space="0" w:color="auto"/>
        <w:right w:val="none" w:sz="0" w:space="0" w:color="auto"/>
      </w:divBdr>
      <w:divsChild>
        <w:div w:id="1480537070">
          <w:marLeft w:val="0"/>
          <w:marRight w:val="0"/>
          <w:marTop w:val="0"/>
          <w:marBottom w:val="0"/>
          <w:divBdr>
            <w:top w:val="none" w:sz="0" w:space="0" w:color="auto"/>
            <w:left w:val="none" w:sz="0" w:space="0" w:color="auto"/>
            <w:bottom w:val="none" w:sz="0" w:space="0" w:color="auto"/>
            <w:right w:val="none" w:sz="0" w:space="0" w:color="auto"/>
          </w:divBdr>
        </w:div>
        <w:div w:id="1542590000">
          <w:marLeft w:val="0"/>
          <w:marRight w:val="0"/>
          <w:marTop w:val="0"/>
          <w:marBottom w:val="0"/>
          <w:divBdr>
            <w:top w:val="none" w:sz="0" w:space="0" w:color="auto"/>
            <w:left w:val="none" w:sz="0" w:space="0" w:color="auto"/>
            <w:bottom w:val="none" w:sz="0" w:space="0" w:color="auto"/>
            <w:right w:val="none" w:sz="0" w:space="0" w:color="auto"/>
          </w:divBdr>
        </w:div>
        <w:div w:id="1575508861">
          <w:marLeft w:val="0"/>
          <w:marRight w:val="0"/>
          <w:marTop w:val="0"/>
          <w:marBottom w:val="0"/>
          <w:divBdr>
            <w:top w:val="none" w:sz="0" w:space="0" w:color="auto"/>
            <w:left w:val="none" w:sz="0" w:space="0" w:color="auto"/>
            <w:bottom w:val="none" w:sz="0" w:space="0" w:color="auto"/>
            <w:right w:val="none" w:sz="0" w:space="0" w:color="auto"/>
          </w:divBdr>
        </w:div>
      </w:divsChild>
    </w:div>
    <w:div w:id="1563445752">
      <w:bodyDiv w:val="1"/>
      <w:marLeft w:val="0"/>
      <w:marRight w:val="0"/>
      <w:marTop w:val="0"/>
      <w:marBottom w:val="0"/>
      <w:divBdr>
        <w:top w:val="none" w:sz="0" w:space="0" w:color="auto"/>
        <w:left w:val="none" w:sz="0" w:space="0" w:color="auto"/>
        <w:bottom w:val="none" w:sz="0" w:space="0" w:color="auto"/>
        <w:right w:val="none" w:sz="0" w:space="0" w:color="auto"/>
      </w:divBdr>
    </w:div>
    <w:div w:id="1567255128">
      <w:bodyDiv w:val="1"/>
      <w:marLeft w:val="0"/>
      <w:marRight w:val="0"/>
      <w:marTop w:val="0"/>
      <w:marBottom w:val="0"/>
      <w:divBdr>
        <w:top w:val="none" w:sz="0" w:space="0" w:color="auto"/>
        <w:left w:val="none" w:sz="0" w:space="0" w:color="auto"/>
        <w:bottom w:val="none" w:sz="0" w:space="0" w:color="auto"/>
        <w:right w:val="none" w:sz="0" w:space="0" w:color="auto"/>
      </w:divBdr>
      <w:divsChild>
        <w:div w:id="1751581369">
          <w:marLeft w:val="0"/>
          <w:marRight w:val="0"/>
          <w:marTop w:val="0"/>
          <w:marBottom w:val="0"/>
          <w:divBdr>
            <w:top w:val="none" w:sz="0" w:space="0" w:color="auto"/>
            <w:left w:val="none" w:sz="0" w:space="0" w:color="auto"/>
            <w:bottom w:val="none" w:sz="0" w:space="0" w:color="auto"/>
            <w:right w:val="none" w:sz="0" w:space="0" w:color="auto"/>
          </w:divBdr>
          <w:divsChild>
            <w:div w:id="1843424963">
              <w:marLeft w:val="0"/>
              <w:marRight w:val="0"/>
              <w:marTop w:val="0"/>
              <w:marBottom w:val="0"/>
              <w:divBdr>
                <w:top w:val="none" w:sz="0" w:space="0" w:color="auto"/>
                <w:left w:val="none" w:sz="0" w:space="0" w:color="auto"/>
                <w:bottom w:val="none" w:sz="0" w:space="0" w:color="auto"/>
                <w:right w:val="none" w:sz="0" w:space="0" w:color="auto"/>
              </w:divBdr>
            </w:div>
          </w:divsChild>
        </w:div>
        <w:div w:id="173956932">
          <w:marLeft w:val="0"/>
          <w:marRight w:val="0"/>
          <w:marTop w:val="0"/>
          <w:marBottom w:val="0"/>
          <w:divBdr>
            <w:top w:val="none" w:sz="0" w:space="0" w:color="auto"/>
            <w:left w:val="none" w:sz="0" w:space="0" w:color="auto"/>
            <w:bottom w:val="none" w:sz="0" w:space="0" w:color="auto"/>
            <w:right w:val="none" w:sz="0" w:space="0" w:color="auto"/>
          </w:divBdr>
          <w:divsChild>
            <w:div w:id="41486140">
              <w:marLeft w:val="0"/>
              <w:marRight w:val="0"/>
              <w:marTop w:val="0"/>
              <w:marBottom w:val="0"/>
              <w:divBdr>
                <w:top w:val="none" w:sz="0" w:space="0" w:color="auto"/>
                <w:left w:val="none" w:sz="0" w:space="0" w:color="auto"/>
                <w:bottom w:val="none" w:sz="0" w:space="0" w:color="auto"/>
                <w:right w:val="none" w:sz="0" w:space="0" w:color="auto"/>
              </w:divBdr>
            </w:div>
          </w:divsChild>
        </w:div>
        <w:div w:id="1098453452">
          <w:marLeft w:val="0"/>
          <w:marRight w:val="0"/>
          <w:marTop w:val="0"/>
          <w:marBottom w:val="0"/>
          <w:divBdr>
            <w:top w:val="none" w:sz="0" w:space="0" w:color="auto"/>
            <w:left w:val="none" w:sz="0" w:space="0" w:color="auto"/>
            <w:bottom w:val="none" w:sz="0" w:space="0" w:color="auto"/>
            <w:right w:val="none" w:sz="0" w:space="0" w:color="auto"/>
          </w:divBdr>
          <w:divsChild>
            <w:div w:id="1358391452">
              <w:marLeft w:val="0"/>
              <w:marRight w:val="0"/>
              <w:marTop w:val="0"/>
              <w:marBottom w:val="0"/>
              <w:divBdr>
                <w:top w:val="none" w:sz="0" w:space="0" w:color="auto"/>
                <w:left w:val="none" w:sz="0" w:space="0" w:color="auto"/>
                <w:bottom w:val="none" w:sz="0" w:space="0" w:color="auto"/>
                <w:right w:val="none" w:sz="0" w:space="0" w:color="auto"/>
              </w:divBdr>
            </w:div>
          </w:divsChild>
        </w:div>
        <w:div w:id="1988238300">
          <w:marLeft w:val="0"/>
          <w:marRight w:val="0"/>
          <w:marTop w:val="0"/>
          <w:marBottom w:val="0"/>
          <w:divBdr>
            <w:top w:val="none" w:sz="0" w:space="0" w:color="auto"/>
            <w:left w:val="none" w:sz="0" w:space="0" w:color="auto"/>
            <w:bottom w:val="none" w:sz="0" w:space="0" w:color="auto"/>
            <w:right w:val="none" w:sz="0" w:space="0" w:color="auto"/>
          </w:divBdr>
          <w:divsChild>
            <w:div w:id="13685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6102">
      <w:bodyDiv w:val="1"/>
      <w:marLeft w:val="0"/>
      <w:marRight w:val="0"/>
      <w:marTop w:val="0"/>
      <w:marBottom w:val="0"/>
      <w:divBdr>
        <w:top w:val="none" w:sz="0" w:space="0" w:color="auto"/>
        <w:left w:val="none" w:sz="0" w:space="0" w:color="auto"/>
        <w:bottom w:val="none" w:sz="0" w:space="0" w:color="auto"/>
        <w:right w:val="none" w:sz="0" w:space="0" w:color="auto"/>
      </w:divBdr>
    </w:div>
    <w:div w:id="1607734787">
      <w:bodyDiv w:val="1"/>
      <w:marLeft w:val="0"/>
      <w:marRight w:val="0"/>
      <w:marTop w:val="0"/>
      <w:marBottom w:val="0"/>
      <w:divBdr>
        <w:top w:val="none" w:sz="0" w:space="0" w:color="auto"/>
        <w:left w:val="none" w:sz="0" w:space="0" w:color="auto"/>
        <w:bottom w:val="none" w:sz="0" w:space="0" w:color="auto"/>
        <w:right w:val="none" w:sz="0" w:space="0" w:color="auto"/>
      </w:divBdr>
    </w:div>
    <w:div w:id="1636793365">
      <w:bodyDiv w:val="1"/>
      <w:marLeft w:val="0"/>
      <w:marRight w:val="0"/>
      <w:marTop w:val="0"/>
      <w:marBottom w:val="0"/>
      <w:divBdr>
        <w:top w:val="none" w:sz="0" w:space="0" w:color="auto"/>
        <w:left w:val="none" w:sz="0" w:space="0" w:color="auto"/>
        <w:bottom w:val="none" w:sz="0" w:space="0" w:color="auto"/>
        <w:right w:val="none" w:sz="0" w:space="0" w:color="auto"/>
      </w:divBdr>
    </w:div>
    <w:div w:id="1642731421">
      <w:bodyDiv w:val="1"/>
      <w:marLeft w:val="0"/>
      <w:marRight w:val="0"/>
      <w:marTop w:val="0"/>
      <w:marBottom w:val="0"/>
      <w:divBdr>
        <w:top w:val="none" w:sz="0" w:space="0" w:color="auto"/>
        <w:left w:val="none" w:sz="0" w:space="0" w:color="auto"/>
        <w:bottom w:val="none" w:sz="0" w:space="0" w:color="auto"/>
        <w:right w:val="none" w:sz="0" w:space="0" w:color="auto"/>
      </w:divBdr>
      <w:divsChild>
        <w:div w:id="1733114880">
          <w:marLeft w:val="0"/>
          <w:marRight w:val="0"/>
          <w:marTop w:val="0"/>
          <w:marBottom w:val="300"/>
          <w:divBdr>
            <w:top w:val="none" w:sz="0" w:space="8" w:color="FFE070"/>
            <w:left w:val="single" w:sz="36" w:space="23" w:color="FFE070"/>
            <w:bottom w:val="none" w:sz="0" w:space="8" w:color="FFE070"/>
            <w:right w:val="none" w:sz="0" w:space="8" w:color="FFE070"/>
          </w:divBdr>
        </w:div>
      </w:divsChild>
    </w:div>
    <w:div w:id="1642808963">
      <w:bodyDiv w:val="1"/>
      <w:marLeft w:val="0"/>
      <w:marRight w:val="0"/>
      <w:marTop w:val="0"/>
      <w:marBottom w:val="0"/>
      <w:divBdr>
        <w:top w:val="none" w:sz="0" w:space="0" w:color="auto"/>
        <w:left w:val="none" w:sz="0" w:space="0" w:color="auto"/>
        <w:bottom w:val="none" w:sz="0" w:space="0" w:color="auto"/>
        <w:right w:val="none" w:sz="0" w:space="0" w:color="auto"/>
      </w:divBdr>
    </w:div>
    <w:div w:id="1652052537">
      <w:bodyDiv w:val="1"/>
      <w:marLeft w:val="0"/>
      <w:marRight w:val="0"/>
      <w:marTop w:val="0"/>
      <w:marBottom w:val="0"/>
      <w:divBdr>
        <w:top w:val="none" w:sz="0" w:space="0" w:color="auto"/>
        <w:left w:val="none" w:sz="0" w:space="0" w:color="auto"/>
        <w:bottom w:val="none" w:sz="0" w:space="0" w:color="auto"/>
        <w:right w:val="none" w:sz="0" w:space="0" w:color="auto"/>
      </w:divBdr>
    </w:div>
    <w:div w:id="1696536877">
      <w:bodyDiv w:val="1"/>
      <w:marLeft w:val="0"/>
      <w:marRight w:val="0"/>
      <w:marTop w:val="0"/>
      <w:marBottom w:val="0"/>
      <w:divBdr>
        <w:top w:val="none" w:sz="0" w:space="0" w:color="auto"/>
        <w:left w:val="none" w:sz="0" w:space="0" w:color="auto"/>
        <w:bottom w:val="none" w:sz="0" w:space="0" w:color="auto"/>
        <w:right w:val="none" w:sz="0" w:space="0" w:color="auto"/>
      </w:divBdr>
      <w:divsChild>
        <w:div w:id="609553298">
          <w:marLeft w:val="0"/>
          <w:marRight w:val="0"/>
          <w:marTop w:val="0"/>
          <w:marBottom w:val="0"/>
          <w:divBdr>
            <w:top w:val="none" w:sz="0" w:space="0" w:color="auto"/>
            <w:left w:val="none" w:sz="0" w:space="0" w:color="auto"/>
            <w:bottom w:val="none" w:sz="0" w:space="0" w:color="auto"/>
            <w:right w:val="none" w:sz="0" w:space="0" w:color="auto"/>
          </w:divBdr>
        </w:div>
      </w:divsChild>
    </w:div>
    <w:div w:id="1717849316">
      <w:bodyDiv w:val="1"/>
      <w:marLeft w:val="0"/>
      <w:marRight w:val="0"/>
      <w:marTop w:val="0"/>
      <w:marBottom w:val="0"/>
      <w:divBdr>
        <w:top w:val="none" w:sz="0" w:space="0" w:color="auto"/>
        <w:left w:val="none" w:sz="0" w:space="0" w:color="auto"/>
        <w:bottom w:val="none" w:sz="0" w:space="0" w:color="auto"/>
        <w:right w:val="none" w:sz="0" w:space="0" w:color="auto"/>
      </w:divBdr>
    </w:div>
    <w:div w:id="1741832685">
      <w:bodyDiv w:val="1"/>
      <w:marLeft w:val="0"/>
      <w:marRight w:val="0"/>
      <w:marTop w:val="0"/>
      <w:marBottom w:val="0"/>
      <w:divBdr>
        <w:top w:val="none" w:sz="0" w:space="0" w:color="auto"/>
        <w:left w:val="none" w:sz="0" w:space="0" w:color="auto"/>
        <w:bottom w:val="none" w:sz="0" w:space="0" w:color="auto"/>
        <w:right w:val="none" w:sz="0" w:space="0" w:color="auto"/>
      </w:divBdr>
    </w:div>
    <w:div w:id="1748266737">
      <w:bodyDiv w:val="1"/>
      <w:marLeft w:val="0"/>
      <w:marRight w:val="0"/>
      <w:marTop w:val="0"/>
      <w:marBottom w:val="0"/>
      <w:divBdr>
        <w:top w:val="none" w:sz="0" w:space="0" w:color="auto"/>
        <w:left w:val="none" w:sz="0" w:space="0" w:color="auto"/>
        <w:bottom w:val="none" w:sz="0" w:space="0" w:color="auto"/>
        <w:right w:val="none" w:sz="0" w:space="0" w:color="auto"/>
      </w:divBdr>
    </w:div>
    <w:div w:id="1760977264">
      <w:bodyDiv w:val="1"/>
      <w:marLeft w:val="0"/>
      <w:marRight w:val="0"/>
      <w:marTop w:val="0"/>
      <w:marBottom w:val="0"/>
      <w:divBdr>
        <w:top w:val="none" w:sz="0" w:space="0" w:color="auto"/>
        <w:left w:val="none" w:sz="0" w:space="0" w:color="auto"/>
        <w:bottom w:val="none" w:sz="0" w:space="0" w:color="auto"/>
        <w:right w:val="none" w:sz="0" w:space="0" w:color="auto"/>
      </w:divBdr>
    </w:div>
    <w:div w:id="1763986593">
      <w:bodyDiv w:val="1"/>
      <w:marLeft w:val="0"/>
      <w:marRight w:val="0"/>
      <w:marTop w:val="0"/>
      <w:marBottom w:val="0"/>
      <w:divBdr>
        <w:top w:val="none" w:sz="0" w:space="0" w:color="auto"/>
        <w:left w:val="none" w:sz="0" w:space="0" w:color="auto"/>
        <w:bottom w:val="none" w:sz="0" w:space="0" w:color="auto"/>
        <w:right w:val="none" w:sz="0" w:space="0" w:color="auto"/>
      </w:divBdr>
    </w:div>
    <w:div w:id="1765295134">
      <w:bodyDiv w:val="1"/>
      <w:marLeft w:val="0"/>
      <w:marRight w:val="0"/>
      <w:marTop w:val="0"/>
      <w:marBottom w:val="0"/>
      <w:divBdr>
        <w:top w:val="none" w:sz="0" w:space="0" w:color="auto"/>
        <w:left w:val="none" w:sz="0" w:space="0" w:color="auto"/>
        <w:bottom w:val="none" w:sz="0" w:space="0" w:color="auto"/>
        <w:right w:val="none" w:sz="0" w:space="0" w:color="auto"/>
      </w:divBdr>
    </w:div>
    <w:div w:id="1766997291">
      <w:bodyDiv w:val="1"/>
      <w:marLeft w:val="0"/>
      <w:marRight w:val="0"/>
      <w:marTop w:val="0"/>
      <w:marBottom w:val="0"/>
      <w:divBdr>
        <w:top w:val="none" w:sz="0" w:space="0" w:color="auto"/>
        <w:left w:val="none" w:sz="0" w:space="0" w:color="auto"/>
        <w:bottom w:val="none" w:sz="0" w:space="0" w:color="auto"/>
        <w:right w:val="none" w:sz="0" w:space="0" w:color="auto"/>
      </w:divBdr>
    </w:div>
    <w:div w:id="1783919972">
      <w:bodyDiv w:val="1"/>
      <w:marLeft w:val="0"/>
      <w:marRight w:val="0"/>
      <w:marTop w:val="0"/>
      <w:marBottom w:val="0"/>
      <w:divBdr>
        <w:top w:val="none" w:sz="0" w:space="0" w:color="auto"/>
        <w:left w:val="none" w:sz="0" w:space="0" w:color="auto"/>
        <w:bottom w:val="none" w:sz="0" w:space="0" w:color="auto"/>
        <w:right w:val="none" w:sz="0" w:space="0" w:color="auto"/>
      </w:divBdr>
    </w:div>
    <w:div w:id="1794210925">
      <w:bodyDiv w:val="1"/>
      <w:marLeft w:val="0"/>
      <w:marRight w:val="0"/>
      <w:marTop w:val="0"/>
      <w:marBottom w:val="0"/>
      <w:divBdr>
        <w:top w:val="none" w:sz="0" w:space="0" w:color="auto"/>
        <w:left w:val="none" w:sz="0" w:space="0" w:color="auto"/>
        <w:bottom w:val="none" w:sz="0" w:space="0" w:color="auto"/>
        <w:right w:val="none" w:sz="0" w:space="0" w:color="auto"/>
      </w:divBdr>
      <w:divsChild>
        <w:div w:id="95074777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805611033">
      <w:bodyDiv w:val="1"/>
      <w:marLeft w:val="0"/>
      <w:marRight w:val="0"/>
      <w:marTop w:val="0"/>
      <w:marBottom w:val="0"/>
      <w:divBdr>
        <w:top w:val="none" w:sz="0" w:space="0" w:color="auto"/>
        <w:left w:val="none" w:sz="0" w:space="0" w:color="auto"/>
        <w:bottom w:val="none" w:sz="0" w:space="0" w:color="auto"/>
        <w:right w:val="none" w:sz="0" w:space="0" w:color="auto"/>
      </w:divBdr>
    </w:div>
    <w:div w:id="1810319066">
      <w:bodyDiv w:val="1"/>
      <w:marLeft w:val="0"/>
      <w:marRight w:val="0"/>
      <w:marTop w:val="0"/>
      <w:marBottom w:val="0"/>
      <w:divBdr>
        <w:top w:val="none" w:sz="0" w:space="0" w:color="auto"/>
        <w:left w:val="none" w:sz="0" w:space="0" w:color="auto"/>
        <w:bottom w:val="none" w:sz="0" w:space="0" w:color="auto"/>
        <w:right w:val="none" w:sz="0" w:space="0" w:color="auto"/>
      </w:divBdr>
    </w:div>
    <w:div w:id="1818262056">
      <w:bodyDiv w:val="1"/>
      <w:marLeft w:val="0"/>
      <w:marRight w:val="0"/>
      <w:marTop w:val="0"/>
      <w:marBottom w:val="0"/>
      <w:divBdr>
        <w:top w:val="none" w:sz="0" w:space="0" w:color="auto"/>
        <w:left w:val="none" w:sz="0" w:space="0" w:color="auto"/>
        <w:bottom w:val="none" w:sz="0" w:space="0" w:color="auto"/>
        <w:right w:val="none" w:sz="0" w:space="0" w:color="auto"/>
      </w:divBdr>
    </w:div>
    <w:div w:id="1907299731">
      <w:bodyDiv w:val="1"/>
      <w:marLeft w:val="0"/>
      <w:marRight w:val="0"/>
      <w:marTop w:val="0"/>
      <w:marBottom w:val="0"/>
      <w:divBdr>
        <w:top w:val="none" w:sz="0" w:space="0" w:color="auto"/>
        <w:left w:val="none" w:sz="0" w:space="0" w:color="auto"/>
        <w:bottom w:val="none" w:sz="0" w:space="0" w:color="auto"/>
        <w:right w:val="none" w:sz="0" w:space="0" w:color="auto"/>
      </w:divBdr>
    </w:div>
    <w:div w:id="1926264917">
      <w:bodyDiv w:val="1"/>
      <w:marLeft w:val="0"/>
      <w:marRight w:val="0"/>
      <w:marTop w:val="0"/>
      <w:marBottom w:val="0"/>
      <w:divBdr>
        <w:top w:val="none" w:sz="0" w:space="0" w:color="auto"/>
        <w:left w:val="none" w:sz="0" w:space="0" w:color="auto"/>
        <w:bottom w:val="none" w:sz="0" w:space="0" w:color="auto"/>
        <w:right w:val="none" w:sz="0" w:space="0" w:color="auto"/>
      </w:divBdr>
    </w:div>
    <w:div w:id="1946573027">
      <w:bodyDiv w:val="1"/>
      <w:marLeft w:val="0"/>
      <w:marRight w:val="0"/>
      <w:marTop w:val="0"/>
      <w:marBottom w:val="0"/>
      <w:divBdr>
        <w:top w:val="none" w:sz="0" w:space="0" w:color="auto"/>
        <w:left w:val="none" w:sz="0" w:space="0" w:color="auto"/>
        <w:bottom w:val="none" w:sz="0" w:space="0" w:color="auto"/>
        <w:right w:val="none" w:sz="0" w:space="0" w:color="auto"/>
      </w:divBdr>
    </w:div>
    <w:div w:id="1964730551">
      <w:bodyDiv w:val="1"/>
      <w:marLeft w:val="0"/>
      <w:marRight w:val="0"/>
      <w:marTop w:val="0"/>
      <w:marBottom w:val="0"/>
      <w:divBdr>
        <w:top w:val="none" w:sz="0" w:space="0" w:color="auto"/>
        <w:left w:val="none" w:sz="0" w:space="0" w:color="auto"/>
        <w:bottom w:val="none" w:sz="0" w:space="0" w:color="auto"/>
        <w:right w:val="none" w:sz="0" w:space="0" w:color="auto"/>
      </w:divBdr>
    </w:div>
    <w:div w:id="1993561590">
      <w:bodyDiv w:val="1"/>
      <w:marLeft w:val="0"/>
      <w:marRight w:val="0"/>
      <w:marTop w:val="0"/>
      <w:marBottom w:val="0"/>
      <w:divBdr>
        <w:top w:val="none" w:sz="0" w:space="0" w:color="auto"/>
        <w:left w:val="none" w:sz="0" w:space="0" w:color="auto"/>
        <w:bottom w:val="none" w:sz="0" w:space="0" w:color="auto"/>
        <w:right w:val="none" w:sz="0" w:space="0" w:color="auto"/>
      </w:divBdr>
    </w:div>
    <w:div w:id="1993677288">
      <w:bodyDiv w:val="1"/>
      <w:marLeft w:val="0"/>
      <w:marRight w:val="0"/>
      <w:marTop w:val="0"/>
      <w:marBottom w:val="0"/>
      <w:divBdr>
        <w:top w:val="none" w:sz="0" w:space="0" w:color="auto"/>
        <w:left w:val="none" w:sz="0" w:space="0" w:color="auto"/>
        <w:bottom w:val="none" w:sz="0" w:space="0" w:color="auto"/>
        <w:right w:val="none" w:sz="0" w:space="0" w:color="auto"/>
      </w:divBdr>
      <w:divsChild>
        <w:div w:id="980187414">
          <w:blockQuote w:val="1"/>
          <w:marLeft w:val="-1496"/>
          <w:marRight w:val="-1496"/>
          <w:marTop w:val="525"/>
          <w:marBottom w:val="525"/>
          <w:divBdr>
            <w:top w:val="none" w:sz="0" w:space="0" w:color="auto"/>
            <w:left w:val="none" w:sz="0" w:space="0" w:color="auto"/>
            <w:bottom w:val="none" w:sz="0" w:space="0" w:color="auto"/>
            <w:right w:val="none" w:sz="0" w:space="0" w:color="auto"/>
          </w:divBdr>
        </w:div>
      </w:divsChild>
    </w:div>
    <w:div w:id="1997224327">
      <w:bodyDiv w:val="1"/>
      <w:marLeft w:val="0"/>
      <w:marRight w:val="0"/>
      <w:marTop w:val="0"/>
      <w:marBottom w:val="0"/>
      <w:divBdr>
        <w:top w:val="none" w:sz="0" w:space="0" w:color="auto"/>
        <w:left w:val="none" w:sz="0" w:space="0" w:color="auto"/>
        <w:bottom w:val="none" w:sz="0" w:space="0" w:color="auto"/>
        <w:right w:val="none" w:sz="0" w:space="0" w:color="auto"/>
      </w:divBdr>
      <w:divsChild>
        <w:div w:id="69931733">
          <w:marLeft w:val="525"/>
          <w:marRight w:val="-5100"/>
          <w:marTop w:val="0"/>
          <w:marBottom w:val="150"/>
          <w:divBdr>
            <w:top w:val="none" w:sz="0" w:space="0" w:color="auto"/>
            <w:left w:val="none" w:sz="0" w:space="0" w:color="auto"/>
            <w:bottom w:val="single" w:sz="6" w:space="4" w:color="DEDEDE"/>
            <w:right w:val="none" w:sz="0" w:space="0" w:color="auto"/>
          </w:divBdr>
          <w:divsChild>
            <w:div w:id="1290432520">
              <w:marLeft w:val="0"/>
              <w:marRight w:val="0"/>
              <w:marTop w:val="0"/>
              <w:marBottom w:val="0"/>
              <w:divBdr>
                <w:top w:val="none" w:sz="0" w:space="0" w:color="auto"/>
                <w:left w:val="none" w:sz="0" w:space="0" w:color="auto"/>
                <w:bottom w:val="none" w:sz="0" w:space="0" w:color="auto"/>
                <w:right w:val="none" w:sz="0" w:space="0" w:color="auto"/>
              </w:divBdr>
              <w:divsChild>
                <w:div w:id="1422919671">
                  <w:marLeft w:val="0"/>
                  <w:marRight w:val="0"/>
                  <w:marTop w:val="0"/>
                  <w:marBottom w:val="0"/>
                  <w:divBdr>
                    <w:top w:val="none" w:sz="0" w:space="0" w:color="auto"/>
                    <w:left w:val="none" w:sz="0" w:space="0" w:color="auto"/>
                    <w:bottom w:val="single" w:sz="6" w:space="0" w:color="CCCCCC"/>
                    <w:right w:val="none" w:sz="0" w:space="0" w:color="auto"/>
                  </w:divBdr>
                </w:div>
                <w:div w:id="1104809587">
                  <w:marLeft w:val="0"/>
                  <w:marRight w:val="0"/>
                  <w:marTop w:val="0"/>
                  <w:marBottom w:val="0"/>
                  <w:divBdr>
                    <w:top w:val="none" w:sz="0" w:space="0" w:color="auto"/>
                    <w:left w:val="none" w:sz="0" w:space="0" w:color="auto"/>
                    <w:bottom w:val="none" w:sz="0" w:space="0" w:color="auto"/>
                    <w:right w:val="none" w:sz="0" w:space="0" w:color="auto"/>
                  </w:divBdr>
                  <w:divsChild>
                    <w:div w:id="1885605173">
                      <w:marLeft w:val="0"/>
                      <w:marRight w:val="0"/>
                      <w:marTop w:val="0"/>
                      <w:marBottom w:val="0"/>
                      <w:divBdr>
                        <w:top w:val="none" w:sz="0" w:space="0" w:color="auto"/>
                        <w:left w:val="none" w:sz="0" w:space="0" w:color="auto"/>
                        <w:bottom w:val="none" w:sz="0" w:space="0" w:color="auto"/>
                        <w:right w:val="none" w:sz="0" w:space="0" w:color="auto"/>
                      </w:divBdr>
                    </w:div>
                  </w:divsChild>
                </w:div>
                <w:div w:id="1980263354">
                  <w:marLeft w:val="0"/>
                  <w:marRight w:val="0"/>
                  <w:marTop w:val="0"/>
                  <w:marBottom w:val="0"/>
                  <w:divBdr>
                    <w:top w:val="none" w:sz="0" w:space="0" w:color="auto"/>
                    <w:left w:val="none" w:sz="0" w:space="0" w:color="auto"/>
                    <w:bottom w:val="none" w:sz="0" w:space="0" w:color="auto"/>
                    <w:right w:val="none" w:sz="0" w:space="0" w:color="auto"/>
                  </w:divBdr>
                  <w:divsChild>
                    <w:div w:id="1310357392">
                      <w:marLeft w:val="0"/>
                      <w:marRight w:val="0"/>
                      <w:marTop w:val="0"/>
                      <w:marBottom w:val="0"/>
                      <w:divBdr>
                        <w:top w:val="none" w:sz="0" w:space="0" w:color="auto"/>
                        <w:left w:val="none" w:sz="0" w:space="0" w:color="auto"/>
                        <w:bottom w:val="none" w:sz="0" w:space="0" w:color="auto"/>
                        <w:right w:val="none" w:sz="0" w:space="0" w:color="auto"/>
                      </w:divBdr>
                    </w:div>
                  </w:divsChild>
                </w:div>
                <w:div w:id="91901889">
                  <w:marLeft w:val="0"/>
                  <w:marRight w:val="0"/>
                  <w:marTop w:val="0"/>
                  <w:marBottom w:val="0"/>
                  <w:divBdr>
                    <w:top w:val="none" w:sz="0" w:space="0" w:color="auto"/>
                    <w:left w:val="none" w:sz="0" w:space="0" w:color="auto"/>
                    <w:bottom w:val="none" w:sz="0" w:space="0" w:color="auto"/>
                    <w:right w:val="none" w:sz="0" w:space="0" w:color="auto"/>
                  </w:divBdr>
                  <w:divsChild>
                    <w:div w:id="179059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060803">
      <w:bodyDiv w:val="1"/>
      <w:marLeft w:val="0"/>
      <w:marRight w:val="0"/>
      <w:marTop w:val="0"/>
      <w:marBottom w:val="0"/>
      <w:divBdr>
        <w:top w:val="none" w:sz="0" w:space="0" w:color="auto"/>
        <w:left w:val="none" w:sz="0" w:space="0" w:color="auto"/>
        <w:bottom w:val="none" w:sz="0" w:space="0" w:color="auto"/>
        <w:right w:val="none" w:sz="0" w:space="0" w:color="auto"/>
      </w:divBdr>
    </w:div>
    <w:div w:id="2025014362">
      <w:bodyDiv w:val="1"/>
      <w:marLeft w:val="0"/>
      <w:marRight w:val="0"/>
      <w:marTop w:val="0"/>
      <w:marBottom w:val="0"/>
      <w:divBdr>
        <w:top w:val="none" w:sz="0" w:space="0" w:color="auto"/>
        <w:left w:val="none" w:sz="0" w:space="0" w:color="auto"/>
        <w:bottom w:val="none" w:sz="0" w:space="0" w:color="auto"/>
        <w:right w:val="none" w:sz="0" w:space="0" w:color="auto"/>
      </w:divBdr>
    </w:div>
    <w:div w:id="2026208931">
      <w:bodyDiv w:val="1"/>
      <w:marLeft w:val="0"/>
      <w:marRight w:val="0"/>
      <w:marTop w:val="0"/>
      <w:marBottom w:val="0"/>
      <w:divBdr>
        <w:top w:val="none" w:sz="0" w:space="0" w:color="auto"/>
        <w:left w:val="none" w:sz="0" w:space="0" w:color="auto"/>
        <w:bottom w:val="none" w:sz="0" w:space="0" w:color="auto"/>
        <w:right w:val="none" w:sz="0" w:space="0" w:color="auto"/>
      </w:divBdr>
    </w:div>
    <w:div w:id="2043824617">
      <w:bodyDiv w:val="1"/>
      <w:marLeft w:val="0"/>
      <w:marRight w:val="0"/>
      <w:marTop w:val="0"/>
      <w:marBottom w:val="0"/>
      <w:divBdr>
        <w:top w:val="none" w:sz="0" w:space="0" w:color="auto"/>
        <w:left w:val="none" w:sz="0" w:space="0" w:color="auto"/>
        <w:bottom w:val="none" w:sz="0" w:space="0" w:color="auto"/>
        <w:right w:val="none" w:sz="0" w:space="0" w:color="auto"/>
      </w:divBdr>
    </w:div>
    <w:div w:id="2080051568">
      <w:bodyDiv w:val="1"/>
      <w:marLeft w:val="0"/>
      <w:marRight w:val="0"/>
      <w:marTop w:val="0"/>
      <w:marBottom w:val="0"/>
      <w:divBdr>
        <w:top w:val="none" w:sz="0" w:space="0" w:color="auto"/>
        <w:left w:val="none" w:sz="0" w:space="0" w:color="auto"/>
        <w:bottom w:val="none" w:sz="0" w:space="0" w:color="auto"/>
        <w:right w:val="none" w:sz="0" w:space="0" w:color="auto"/>
      </w:divBdr>
    </w:div>
    <w:div w:id="2100984703">
      <w:bodyDiv w:val="1"/>
      <w:marLeft w:val="0"/>
      <w:marRight w:val="0"/>
      <w:marTop w:val="0"/>
      <w:marBottom w:val="0"/>
      <w:divBdr>
        <w:top w:val="none" w:sz="0" w:space="0" w:color="auto"/>
        <w:left w:val="none" w:sz="0" w:space="0" w:color="auto"/>
        <w:bottom w:val="none" w:sz="0" w:space="0" w:color="auto"/>
        <w:right w:val="none" w:sz="0" w:space="0" w:color="auto"/>
      </w:divBdr>
    </w:div>
    <w:div w:id="2101636620">
      <w:bodyDiv w:val="1"/>
      <w:marLeft w:val="0"/>
      <w:marRight w:val="0"/>
      <w:marTop w:val="0"/>
      <w:marBottom w:val="0"/>
      <w:divBdr>
        <w:top w:val="none" w:sz="0" w:space="0" w:color="auto"/>
        <w:left w:val="none" w:sz="0" w:space="0" w:color="auto"/>
        <w:bottom w:val="none" w:sz="0" w:space="0" w:color="auto"/>
        <w:right w:val="none" w:sz="0" w:space="0" w:color="auto"/>
      </w:divBdr>
    </w:div>
    <w:div w:id="2132626494">
      <w:bodyDiv w:val="1"/>
      <w:marLeft w:val="0"/>
      <w:marRight w:val="0"/>
      <w:marTop w:val="0"/>
      <w:marBottom w:val="0"/>
      <w:divBdr>
        <w:top w:val="none" w:sz="0" w:space="0" w:color="auto"/>
        <w:left w:val="none" w:sz="0" w:space="0" w:color="auto"/>
        <w:bottom w:val="none" w:sz="0" w:space="0" w:color="auto"/>
        <w:right w:val="none" w:sz="0" w:space="0" w:color="auto"/>
      </w:divBdr>
    </w:div>
    <w:div w:id="2134901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3.emf"/><Relationship Id="rId299" Type="http://schemas.openxmlformats.org/officeDocument/2006/relationships/hyperlink" Target="https://msdn.microsoft.com/en-us/library/hh136548(v=vs.110).aspx" TargetMode="External"/><Relationship Id="rId21" Type="http://schemas.openxmlformats.org/officeDocument/2006/relationships/hyperlink" Target="https://msdn.microsoft.com/en-us/library/e6w8fe1b.aspx" TargetMode="External"/><Relationship Id="rId63" Type="http://schemas.openxmlformats.org/officeDocument/2006/relationships/hyperlink" Target="https://msdn.microsoft.com/en-us/library/system.nonserializedattribute.aspx" TargetMode="External"/><Relationship Id="rId159" Type="http://schemas.openxmlformats.org/officeDocument/2006/relationships/hyperlink" Target="https://msdn.microsoft.com/en-us/library/dd287191(v=vs.110).aspx" TargetMode="External"/><Relationship Id="rId324" Type="http://schemas.openxmlformats.org/officeDocument/2006/relationships/hyperlink" Target="https://msdn.microsoft.com/en-us/library/dd287147(v=vs.110).aspx" TargetMode="External"/><Relationship Id="rId366" Type="http://schemas.openxmlformats.org/officeDocument/2006/relationships/hyperlink" Target="https://msdn.microsoft.com/en-us/library/system.web.ui.page.response.aspx" TargetMode="External"/><Relationship Id="rId531" Type="http://schemas.openxmlformats.org/officeDocument/2006/relationships/hyperlink" Target="http://en.wikipedia.org/wiki/Test-driven_development" TargetMode="External"/><Relationship Id="rId573" Type="http://schemas.openxmlformats.org/officeDocument/2006/relationships/hyperlink" Target="http://wiki.ecmascript.org/doku.php?id=conventions:no_non_standard_strict_decls" TargetMode="External"/><Relationship Id="rId170" Type="http://schemas.openxmlformats.org/officeDocument/2006/relationships/hyperlink" Target="https://msdn.microsoft.com/en-us/library/system.collections.hashtable(v=vs.110).aspx" TargetMode="External"/><Relationship Id="rId226" Type="http://schemas.openxmlformats.org/officeDocument/2006/relationships/hyperlink" Target="https://msdn.microsoft.com/en-us/library/system.collections.stack.aspx" TargetMode="External"/><Relationship Id="rId433" Type="http://schemas.openxmlformats.org/officeDocument/2006/relationships/hyperlink" Target="http://support.microsoft.com/default.aspx?scid=kb;en-us;222028" TargetMode="External"/><Relationship Id="rId268" Type="http://schemas.openxmlformats.org/officeDocument/2006/relationships/hyperlink" Target="https://msdn.microsoft.com/en-us/library/system.string.aspx" TargetMode="External"/><Relationship Id="rId475" Type="http://schemas.openxmlformats.org/officeDocument/2006/relationships/hyperlink" Target="https://msdn.microsoft.com/en-us/library/aa292114(v=vs.71).aspx" TargetMode="External"/><Relationship Id="rId32" Type="http://schemas.openxmlformats.org/officeDocument/2006/relationships/hyperlink" Target="https://msdn.microsoft.com/en-us/library/st6sy9xe.aspx" TargetMode="External"/><Relationship Id="rId74" Type="http://schemas.openxmlformats.org/officeDocument/2006/relationships/hyperlink" Target="https://msdn.microsoft.com/en-in/library/f9846y7x.aspx" TargetMode="External"/><Relationship Id="rId128" Type="http://schemas.openxmlformats.org/officeDocument/2006/relationships/hyperlink" Target="https://msdn.microsoft.com/en-us/library/900fyy8e.aspx" TargetMode="External"/><Relationship Id="rId335" Type="http://schemas.openxmlformats.org/officeDocument/2006/relationships/hyperlink" Target="https://referencesource.microsoft.com/mscorlib/R/4e23fed29bd598fa.html" TargetMode="External"/><Relationship Id="rId377" Type="http://schemas.openxmlformats.org/officeDocument/2006/relationships/hyperlink" Target="https://msdn.microsoft.com/en-us/library/system.web.ui.page.request.aspx" TargetMode="External"/><Relationship Id="rId500" Type="http://schemas.openxmlformats.org/officeDocument/2006/relationships/hyperlink" Target="https://en.wikipedia.org/wiki/Setter_method" TargetMode="External"/><Relationship Id="rId542" Type="http://schemas.openxmlformats.org/officeDocument/2006/relationships/image" Target="media/image66.gif"/><Relationship Id="rId5" Type="http://schemas.openxmlformats.org/officeDocument/2006/relationships/webSettings" Target="webSettings.xml"/><Relationship Id="rId181" Type="http://schemas.openxmlformats.org/officeDocument/2006/relationships/hyperlink" Target="https://msdn.microsoft.com/en-us/library/3278tedw(v=vs.110).aspx" TargetMode="External"/><Relationship Id="rId237" Type="http://schemas.openxmlformats.org/officeDocument/2006/relationships/hyperlink" Target="https://msdn.microsoft.com/en-us/library/xfhwa508.aspx" TargetMode="External"/><Relationship Id="rId402" Type="http://schemas.openxmlformats.org/officeDocument/2006/relationships/hyperlink" Target="https://msdn.microsoft.com/en-us/library/system.web.ui.page.maxpagestatefieldlength.aspx" TargetMode="External"/><Relationship Id="rId279" Type="http://schemas.openxmlformats.org/officeDocument/2006/relationships/hyperlink" Target="https://msdn.microsoft.com/en-us/library/8a7wk24w(v=vs.110).aspx" TargetMode="External"/><Relationship Id="rId444" Type="http://schemas.openxmlformats.org/officeDocument/2006/relationships/hyperlink" Target="https://msdn.microsoft.com/en-us/library/aa719552(v=vs.71).aspx" TargetMode="External"/><Relationship Id="rId486" Type="http://schemas.openxmlformats.org/officeDocument/2006/relationships/hyperlink" Target="https://docs.oracle.com/cd/B19306_01/network.102/b14266/authmeth.htm" TargetMode="External"/><Relationship Id="rId43" Type="http://schemas.openxmlformats.org/officeDocument/2006/relationships/hyperlink" Target="http://www.tutorialspoint.com/csharp/csharp_sortedlist.htm" TargetMode="External"/><Relationship Id="rId139" Type="http://schemas.openxmlformats.org/officeDocument/2006/relationships/hyperlink" Target="https://msdn.microsoft.com/en-us/library/system.collections.idictionary(v=vs.110).aspx" TargetMode="External"/><Relationship Id="rId290" Type="http://schemas.openxmlformats.org/officeDocument/2006/relationships/hyperlink" Target="https://msdn.microsoft.com/en-us/library/5tbh8a42(v=vs.110).aspx" TargetMode="External"/><Relationship Id="rId304" Type="http://schemas.openxmlformats.org/officeDocument/2006/relationships/hyperlink" Target="https://msdn.microsoft.com/en-us/library/ms132123(v=vs.110).aspx" TargetMode="External"/><Relationship Id="rId346" Type="http://schemas.openxmlformats.org/officeDocument/2006/relationships/hyperlink" Target="https://msdn.microsoft.com/en-us/library/system.idisposable.dispose(v=vs.110).aspx" TargetMode="External"/><Relationship Id="rId388" Type="http://schemas.openxmlformats.org/officeDocument/2006/relationships/hyperlink" Target="https://msdn.microsoft.com/en-us/library/system.web.ui.control.load.aspx" TargetMode="External"/><Relationship Id="rId511" Type="http://schemas.openxmlformats.org/officeDocument/2006/relationships/hyperlink" Target="http://structuremap.sourceforge.net/Default.htm" TargetMode="External"/><Relationship Id="rId553" Type="http://schemas.openxmlformats.org/officeDocument/2006/relationships/hyperlink" Target="https://scotch.io/bar-talk/s-o-l-i-d-the-first-five-principles-of-object-oriented-design" TargetMode="External"/><Relationship Id="rId85" Type="http://schemas.openxmlformats.org/officeDocument/2006/relationships/hyperlink" Target="https://msdn.microsoft.com/en-in/library/system.reflection.methodinfo.aspx" TargetMode="External"/><Relationship Id="rId150" Type="http://schemas.openxmlformats.org/officeDocument/2006/relationships/hyperlink" Target="https://msdn.microsoft.com/en-us/library/dd267265(v=vs.110).aspx" TargetMode="External"/><Relationship Id="rId192" Type="http://schemas.openxmlformats.org/officeDocument/2006/relationships/hyperlink" Target="http://people.cs.aau.dk/~normark/oop-csharp/html/notes/operations_themes-indexer-sect.html" TargetMode="External"/><Relationship Id="rId206" Type="http://schemas.openxmlformats.org/officeDocument/2006/relationships/hyperlink" Target="http://people.cs.aau.dk/~normark/oop-csharp/html/notes/collections_themes-list-sect.html" TargetMode="External"/><Relationship Id="rId413" Type="http://schemas.openxmlformats.org/officeDocument/2006/relationships/hyperlink" Target="https://msdn.microsoft.com/en-us/library/system.web.ui.control.viewstate.aspx" TargetMode="External"/><Relationship Id="rId248" Type="http://schemas.openxmlformats.org/officeDocument/2006/relationships/hyperlink" Target="https://msdn.microsoft.com/en-us/library/8ehhxeaf.aspx" TargetMode="External"/><Relationship Id="rId455" Type="http://schemas.openxmlformats.org/officeDocument/2006/relationships/hyperlink" Target="https://msdn.microsoft.com/en-us/library/aa735619(v=vs.71).aspx" TargetMode="External"/><Relationship Id="rId497" Type="http://schemas.openxmlformats.org/officeDocument/2006/relationships/hyperlink" Target="https://en.wikipedia.org/wiki/Constructor_(object-oriented_programming)" TargetMode="External"/><Relationship Id="rId12" Type="http://schemas.openxmlformats.org/officeDocument/2006/relationships/hyperlink" Target="http://us2.php.net/interface" TargetMode="External"/><Relationship Id="rId108" Type="http://schemas.openxmlformats.org/officeDocument/2006/relationships/image" Target="media/image17.jpeg"/><Relationship Id="rId315" Type="http://schemas.openxmlformats.org/officeDocument/2006/relationships/hyperlink" Target="https://msdn.microsoft.com/en-us/library/ms132319(v=vs.110).aspx" TargetMode="External"/><Relationship Id="rId357" Type="http://schemas.openxmlformats.org/officeDocument/2006/relationships/hyperlink" Target="https://msdn.microsoft.com/en-us/library/system.idisposable(v=vs.110).aspx" TargetMode="External"/><Relationship Id="rId522" Type="http://schemas.openxmlformats.org/officeDocument/2006/relationships/image" Target="media/image60.png"/><Relationship Id="rId54" Type="http://schemas.openxmlformats.org/officeDocument/2006/relationships/hyperlink" Target="http://msdn.microsoft.com/en-us/library/system.runtime.serialization.iserializable.aspx" TargetMode="External"/><Relationship Id="rId96" Type="http://schemas.openxmlformats.org/officeDocument/2006/relationships/hyperlink" Target="https://msdn.microsoft.com/en-in/library/system.runtime.serialization.aspx" TargetMode="External"/><Relationship Id="rId161" Type="http://schemas.openxmlformats.org/officeDocument/2006/relationships/hyperlink" Target="https://msdn.microsoft.com/en-us/library/system.collections(v=vs.110).aspx" TargetMode="External"/><Relationship Id="rId217" Type="http://schemas.openxmlformats.org/officeDocument/2006/relationships/hyperlink" Target="https://msdn.microsoft.com/en-us/library/system.collections.queue.aspx" TargetMode="External"/><Relationship Id="rId399" Type="http://schemas.openxmlformats.org/officeDocument/2006/relationships/image" Target="media/image27.png"/><Relationship Id="rId564" Type="http://schemas.openxmlformats.org/officeDocument/2006/relationships/hyperlink" Target="https://bugzilla.mozilla.org/show_bug.cgi?id=1041128" TargetMode="External"/><Relationship Id="rId259" Type="http://schemas.openxmlformats.org/officeDocument/2006/relationships/hyperlink" Target="https://msdn.microsoft.com/en-us/library/dd287191.aspx" TargetMode="External"/><Relationship Id="rId424" Type="http://schemas.openxmlformats.org/officeDocument/2006/relationships/image" Target="media/image37.gif"/><Relationship Id="rId466" Type="http://schemas.openxmlformats.org/officeDocument/2006/relationships/hyperlink" Target="https://msdn.microsoft.com/en-us/library/ms995346.aspx" TargetMode="External"/><Relationship Id="rId23" Type="http://schemas.openxmlformats.org/officeDocument/2006/relationships/hyperlink" Target="https://msdn.microsoft.com/en-us/library/9fkccyh4.aspx" TargetMode="External"/><Relationship Id="rId119" Type="http://schemas.openxmlformats.org/officeDocument/2006/relationships/hyperlink" Target="https://msdn.microsoft.com/en-us/library/14akc2c7.aspx" TargetMode="External"/><Relationship Id="rId270" Type="http://schemas.openxmlformats.org/officeDocument/2006/relationships/hyperlink" Target="https://msdn.microsoft.com/en-us/library/dd267331.aspx" TargetMode="External"/><Relationship Id="rId326" Type="http://schemas.openxmlformats.org/officeDocument/2006/relationships/hyperlink" Target="https://msdn.microsoft.com/en-us/library/dd381779(v=vs.110).aspx" TargetMode="External"/><Relationship Id="rId533" Type="http://schemas.openxmlformats.org/officeDocument/2006/relationships/hyperlink" Target="http://en.wikipedia.org/wiki/Inversion_of_control" TargetMode="External"/><Relationship Id="rId65" Type="http://schemas.openxmlformats.org/officeDocument/2006/relationships/hyperlink" Target="https://msdn.microsoft.com/en-us/library/system.runtime.serialization.iserializable.aspx" TargetMode="External"/><Relationship Id="rId130" Type="http://schemas.openxmlformats.org/officeDocument/2006/relationships/hyperlink" Target="https://msdn.microsoft.com/en-us/library/system.delegate.aspx" TargetMode="External"/><Relationship Id="rId368" Type="http://schemas.openxmlformats.org/officeDocument/2006/relationships/hyperlink" Target="https://msdn.microsoft.com/en-us/library/system.web.ui.page.uiculture.aspx" TargetMode="External"/><Relationship Id="rId575" Type="http://schemas.openxmlformats.org/officeDocument/2006/relationships/fontTable" Target="fontTable.xml"/><Relationship Id="rId172" Type="http://schemas.openxmlformats.org/officeDocument/2006/relationships/hyperlink" Target="https://msdn.microsoft.com/en-us/library/system.collections.collectionbase(v=vs.110).aspx" TargetMode="External"/><Relationship Id="rId228" Type="http://schemas.openxmlformats.org/officeDocument/2006/relationships/hyperlink" Target="https://msdn.microsoft.com/en-us/library/dd267331.aspx" TargetMode="External"/><Relationship Id="rId435" Type="http://schemas.openxmlformats.org/officeDocument/2006/relationships/hyperlink" Target="https://www.microsoft.com/technet/prodtechnol/windows2000serv/maintain/security/kerberos.mspx" TargetMode="External"/><Relationship Id="rId477" Type="http://schemas.openxmlformats.org/officeDocument/2006/relationships/hyperlink" Target="https://msdn.microsoft.com/en-us/library/aa720709(v=vs.71).aspx" TargetMode="External"/><Relationship Id="rId281" Type="http://schemas.openxmlformats.org/officeDocument/2006/relationships/hyperlink" Target="https://msdn.microsoft.com/en-us/library/bb339801(v=vs.110).aspx" TargetMode="External"/><Relationship Id="rId337" Type="http://schemas.openxmlformats.org/officeDocument/2006/relationships/hyperlink" Target="https://msdn.microsoft.com/en-us/library/system.idisposable.dispose(v=vs.110).aspx" TargetMode="External"/><Relationship Id="rId502" Type="http://schemas.openxmlformats.org/officeDocument/2006/relationships/image" Target="media/image50.png"/><Relationship Id="rId34" Type="http://schemas.openxmlformats.org/officeDocument/2006/relationships/hyperlink" Target="https://msdn.microsoft.com/en-us/library/0b0thckt.aspx" TargetMode="External"/><Relationship Id="rId76" Type="http://schemas.openxmlformats.org/officeDocument/2006/relationships/hyperlink" Target="https://msdn.microsoft.com/en-in/library/8bs2ecf4.aspx" TargetMode="External"/><Relationship Id="rId141" Type="http://schemas.openxmlformats.org/officeDocument/2006/relationships/hyperlink" Target="https://msdn.microsoft.com/en-us/library/system.collections.idictionary(v=vs.110).aspx" TargetMode="External"/><Relationship Id="rId379" Type="http://schemas.openxmlformats.org/officeDocument/2006/relationships/hyperlink" Target="https://msdn.microsoft.com/en-us/library/system.web.ui.control.load.aspx" TargetMode="External"/><Relationship Id="rId544" Type="http://schemas.openxmlformats.org/officeDocument/2006/relationships/image" Target="media/image68.gif"/><Relationship Id="rId7" Type="http://schemas.openxmlformats.org/officeDocument/2006/relationships/endnotes" Target="endnotes.xml"/><Relationship Id="rId183" Type="http://schemas.openxmlformats.org/officeDocument/2006/relationships/hyperlink" Target="https://msdn.microsoft.com/en-us/library/ms132319(v=vs.110).aspx" TargetMode="External"/><Relationship Id="rId239" Type="http://schemas.openxmlformats.org/officeDocument/2006/relationships/hyperlink" Target="https://msdn.microsoft.com/en-us/library/system.collections.specialized.nameobjectcollectionbase.aspx" TargetMode="External"/><Relationship Id="rId390" Type="http://schemas.openxmlformats.org/officeDocument/2006/relationships/hyperlink" Target="https://msdn.microsoft.com/en-us/library/system.web.ui.control.init.aspx" TargetMode="External"/><Relationship Id="rId404" Type="http://schemas.openxmlformats.org/officeDocument/2006/relationships/hyperlink" Target="https://msdn.microsoft.com/en-us/library/system.web.ui.pagestatepersister.controlstate.aspx" TargetMode="External"/><Relationship Id="rId446" Type="http://schemas.openxmlformats.org/officeDocument/2006/relationships/hyperlink" Target="https://www.microsoft.com/windows2000/en/server/iis/htm/core/iiabasc.htm" TargetMode="External"/><Relationship Id="rId250" Type="http://schemas.openxmlformats.org/officeDocument/2006/relationships/hyperlink" Target="https://msdn.microsoft.com/en-us/library/system.collections.arraylist.sort.aspx" TargetMode="External"/><Relationship Id="rId292" Type="http://schemas.openxmlformats.org/officeDocument/2006/relationships/hyperlink" Target="https://msdn.microsoft.com/en-us/library/8ehhxeaf(v=vs.110).aspx" TargetMode="External"/><Relationship Id="rId306" Type="http://schemas.openxmlformats.org/officeDocument/2006/relationships/hyperlink" Target="https://msdn.microsoft.com/en-us/library/3fcwy8h6(v=vs.110).aspx" TargetMode="External"/><Relationship Id="rId488" Type="http://schemas.openxmlformats.org/officeDocument/2006/relationships/image" Target="media/image41.emf"/><Relationship Id="rId45" Type="http://schemas.openxmlformats.org/officeDocument/2006/relationships/hyperlink" Target="http://www.tutorialspoint.com/csharp/csharp_queue.htm" TargetMode="External"/><Relationship Id="rId87" Type="http://schemas.openxmlformats.org/officeDocument/2006/relationships/hyperlink" Target="https://msdn.microsoft.com/en-in/library/system.type.getmethod.aspx" TargetMode="External"/><Relationship Id="rId110" Type="http://schemas.openxmlformats.org/officeDocument/2006/relationships/hyperlink" Target="http://msdn.microsoft.com/en-us/library/x5ye6x1e.aspx" TargetMode="External"/><Relationship Id="rId348" Type="http://schemas.openxmlformats.org/officeDocument/2006/relationships/hyperlink" Target="https://msdn.microsoft.com/en-us/library/system.idisposable.dispose(v=vs.110).aspx" TargetMode="External"/><Relationship Id="rId513" Type="http://schemas.openxmlformats.org/officeDocument/2006/relationships/hyperlink" Target="http://ninject.org/" TargetMode="External"/><Relationship Id="rId555" Type="http://schemas.openxmlformats.org/officeDocument/2006/relationships/hyperlink" Target="https://scotch.io/bar-talk/s-o-l-i-d-the-first-five-principles-of-object-oriented-design" TargetMode="External"/><Relationship Id="rId152" Type="http://schemas.openxmlformats.org/officeDocument/2006/relationships/hyperlink" Target="https://msdn.microsoft.com/en-us/library/dd267331(v=vs.110).aspx" TargetMode="External"/><Relationship Id="rId194" Type="http://schemas.openxmlformats.org/officeDocument/2006/relationships/hyperlink" Target="http://people.cs.aau.dk/~normark/oop-csharp/html/notes/collections_themes-list-sect.html" TargetMode="External"/><Relationship Id="rId208" Type="http://schemas.openxmlformats.org/officeDocument/2006/relationships/hyperlink" Target="http://people.cs.aau.dk/~normark/oop-csharp/html/notes/collections_themes-list-sect.html" TargetMode="External"/><Relationship Id="rId415" Type="http://schemas.openxmlformats.org/officeDocument/2006/relationships/image" Target="media/image29.gif"/><Relationship Id="rId457" Type="http://schemas.openxmlformats.org/officeDocument/2006/relationships/hyperlink" Target="https://www.microsoft.com/windows2000/en/server/iis/htm/core/iiauths.htm?id=76" TargetMode="External"/><Relationship Id="rId261" Type="http://schemas.openxmlformats.org/officeDocument/2006/relationships/hyperlink" Target="https://msdn.microsoft.com/en-us/library/dd997373.aspx" TargetMode="External"/><Relationship Id="rId499" Type="http://schemas.openxmlformats.org/officeDocument/2006/relationships/hyperlink" Target="https://en.wikipedia.org/wiki/Thread_safety" TargetMode="External"/><Relationship Id="rId14" Type="http://schemas.openxmlformats.org/officeDocument/2006/relationships/hyperlink" Target="https://msdn.microsoft.com/en-us/library/98f28cdx.aspx" TargetMode="External"/><Relationship Id="rId56" Type="http://schemas.openxmlformats.org/officeDocument/2006/relationships/hyperlink" Target="https://msdn.microsoft.com/en-us/library/system.runtime.serialization.serializationexception.aspx" TargetMode="External"/><Relationship Id="rId317" Type="http://schemas.openxmlformats.org/officeDocument/2006/relationships/hyperlink" Target="https://msdn.microsoft.com/en-us/library/3278tedw(v=vs.110).aspx" TargetMode="External"/><Relationship Id="rId359" Type="http://schemas.openxmlformats.org/officeDocument/2006/relationships/hyperlink" Target="https://msdn.microsoft.com/en-us/library/system.idisposable.dispose(v=vs.110).aspx" TargetMode="External"/><Relationship Id="rId524" Type="http://schemas.openxmlformats.org/officeDocument/2006/relationships/hyperlink" Target="http://martinfowler.com/bliki/Lambda.html" TargetMode="External"/><Relationship Id="rId566" Type="http://schemas.openxmlformats.org/officeDocument/2006/relationships/hyperlink" Target="https://developer.mozilla.org/en-US/docs/Web/JavaScript/Reference/Global_Objects/TypeError" TargetMode="External"/><Relationship Id="rId98" Type="http://schemas.openxmlformats.org/officeDocument/2006/relationships/hyperlink" Target="https://msdn.microsoft.com/en-in/library/system.reflection.methodbase.isassembly.aspx" TargetMode="External"/><Relationship Id="rId121" Type="http://schemas.openxmlformats.org/officeDocument/2006/relationships/hyperlink" Target="https://msdn.microsoft.com/en-us/library/dk1507sz.aspx" TargetMode="External"/><Relationship Id="rId163" Type="http://schemas.openxmlformats.org/officeDocument/2006/relationships/hyperlink" Target="https://msdn.microsoft.com/en-us/library/system.collections.readonlycollectionbase(v=vs.110).aspx" TargetMode="External"/><Relationship Id="rId219" Type="http://schemas.openxmlformats.org/officeDocument/2006/relationships/hyperlink" Target="https://msdn.microsoft.com/en-us/library/system.collections.stack.aspx" TargetMode="External"/><Relationship Id="rId370" Type="http://schemas.openxmlformats.org/officeDocument/2006/relationships/hyperlink" Target="https://msdn.microsoft.com/en-us/library/system.web.ui.webcontrols.basevalidator.validate.aspx" TargetMode="External"/><Relationship Id="rId426" Type="http://schemas.openxmlformats.org/officeDocument/2006/relationships/hyperlink" Target="http://www.ietf.org/rfc/rfc2616.txt" TargetMode="External"/><Relationship Id="rId230" Type="http://schemas.openxmlformats.org/officeDocument/2006/relationships/hyperlink" Target="https://msdn.microsoft.com/en-us/library/system.collections.arraylist.aspx" TargetMode="External"/><Relationship Id="rId468" Type="http://schemas.openxmlformats.org/officeDocument/2006/relationships/hyperlink" Target="https://www.microsoft.com/windows2000/en/server/iis/" TargetMode="External"/><Relationship Id="rId25" Type="http://schemas.openxmlformats.org/officeDocument/2006/relationships/hyperlink" Target="https://msdn.microsoft.com/en-us/library/ebca9ah3.aspx" TargetMode="External"/><Relationship Id="rId67" Type="http://schemas.openxmlformats.org/officeDocument/2006/relationships/hyperlink" Target="https://msdn.microsoft.com/en-in/library/system.type.aspx" TargetMode="External"/><Relationship Id="rId272" Type="http://schemas.openxmlformats.org/officeDocument/2006/relationships/hyperlink" Target="https://msdn.microsoft.com/en-us/library/dd381779.aspx" TargetMode="External"/><Relationship Id="rId328" Type="http://schemas.openxmlformats.org/officeDocument/2006/relationships/hyperlink" Target="https://msdn.microsoft.com/en-us/library/dd267265(v=vs.110).aspx" TargetMode="External"/><Relationship Id="rId535" Type="http://schemas.openxmlformats.org/officeDocument/2006/relationships/image" Target="media/image61.gif"/><Relationship Id="rId132" Type="http://schemas.openxmlformats.org/officeDocument/2006/relationships/hyperlink" Target="https://msdn.microsoft.com/en-us/library/system.delegate.aspx" TargetMode="External"/><Relationship Id="rId174" Type="http://schemas.openxmlformats.org/officeDocument/2006/relationships/hyperlink" Target="https://msdn.microsoft.com/en-us/library/system.collections.collectionbase(v=vs.110).aspx" TargetMode="External"/><Relationship Id="rId381" Type="http://schemas.openxmlformats.org/officeDocument/2006/relationships/hyperlink" Target="https://msdn.microsoft.com/en-us/library/system.web.ui.control.load.aspx" TargetMode="External"/><Relationship Id="rId241" Type="http://schemas.openxmlformats.org/officeDocument/2006/relationships/hyperlink" Target="https://msdn.microsoft.com/en-us/library/ms132438.aspx" TargetMode="External"/><Relationship Id="rId437" Type="http://schemas.openxmlformats.org/officeDocument/2006/relationships/hyperlink" Target="https://msdn.microsoft.com/en-us/library/f8e50t0f.aspx" TargetMode="External"/><Relationship Id="rId479" Type="http://schemas.openxmlformats.org/officeDocument/2006/relationships/hyperlink" Target="https://msdn.microsoft.com/en-us/library/system.security.principal.genericprincipal(v=vs.71).aspx" TargetMode="External"/><Relationship Id="rId36" Type="http://schemas.openxmlformats.org/officeDocument/2006/relationships/hyperlink" Target="http://synvistech.com/blogs/deferred-execution-vs-lazy-loading-vs-eager-loading-vs-explicitly-loading/" TargetMode="External"/><Relationship Id="rId283" Type="http://schemas.openxmlformats.org/officeDocument/2006/relationships/hyperlink" Target="https://msdn.microsoft.com/en-us/library/x854yt9s(v=vs.110).aspx" TargetMode="External"/><Relationship Id="rId339" Type="http://schemas.openxmlformats.org/officeDocument/2006/relationships/hyperlink" Target="https://msdn.microsoft.com/en-us/library/system.idisposable.dispose(v=vs.110).aspx" TargetMode="External"/><Relationship Id="rId490" Type="http://schemas.openxmlformats.org/officeDocument/2006/relationships/image" Target="media/image42.png"/><Relationship Id="rId504" Type="http://schemas.openxmlformats.org/officeDocument/2006/relationships/image" Target="media/image52.jpeg"/><Relationship Id="rId546" Type="http://schemas.openxmlformats.org/officeDocument/2006/relationships/image" Target="media/image70.gif"/><Relationship Id="rId78" Type="http://schemas.openxmlformats.org/officeDocument/2006/relationships/hyperlink" Target="https://msdn.microsoft.com/en-in/library/k3677y81.aspx" TargetMode="External"/><Relationship Id="rId101" Type="http://schemas.openxmlformats.org/officeDocument/2006/relationships/image" Target="media/image10.jpeg"/><Relationship Id="rId143" Type="http://schemas.openxmlformats.org/officeDocument/2006/relationships/hyperlink" Target="https://msdn.microsoft.com/en-us/library/system.collections.icollection(v=vs.110).aspx" TargetMode="External"/><Relationship Id="rId185" Type="http://schemas.openxmlformats.org/officeDocument/2006/relationships/image" Target="media/image24.jpeg"/><Relationship Id="rId350" Type="http://schemas.openxmlformats.org/officeDocument/2006/relationships/hyperlink" Target="https://msdn.microsoft.com/en-us/library/system.gc.suppressfinalize(v=vs.110).aspx" TargetMode="External"/><Relationship Id="rId406" Type="http://schemas.openxmlformats.org/officeDocument/2006/relationships/hyperlink" Target="https://msdn.microsoft.com/en-us/library/system.web.ui.webcontrols.hiddenfield.aspx" TargetMode="External"/><Relationship Id="rId9" Type="http://schemas.openxmlformats.org/officeDocument/2006/relationships/image" Target="media/image2.png"/><Relationship Id="rId210" Type="http://schemas.openxmlformats.org/officeDocument/2006/relationships/hyperlink" Target="http://people.cs.aau.dk/~normark/oop-csharp/html/notes/more-inheritance_themes-interface-sect.html" TargetMode="External"/><Relationship Id="rId392" Type="http://schemas.openxmlformats.org/officeDocument/2006/relationships/hyperlink" Target="https://msdn.microsoft.com/en-us/library/system.web.ui.page.aspx" TargetMode="External"/><Relationship Id="rId448" Type="http://schemas.openxmlformats.org/officeDocument/2006/relationships/hyperlink" Target="https://msdn.microsoft.com/en-us/library/aa291347(v=vs.71).aspx" TargetMode="External"/><Relationship Id="rId26" Type="http://schemas.openxmlformats.org/officeDocument/2006/relationships/hyperlink" Target="https://msdn.microsoft.com/en-us/library/sf985hc5.aspx" TargetMode="External"/><Relationship Id="rId231" Type="http://schemas.openxmlformats.org/officeDocument/2006/relationships/hyperlink" Target="https://msdn.microsoft.com/en-us/library/system.collections.specialized.stringcollection.aspx" TargetMode="External"/><Relationship Id="rId252" Type="http://schemas.openxmlformats.org/officeDocument/2006/relationships/hyperlink" Target="https://msdn.microsoft.com/en-us/library/6sh2ey19.aspx" TargetMode="External"/><Relationship Id="rId273" Type="http://schemas.openxmlformats.org/officeDocument/2006/relationships/hyperlink" Target="https://msdn.microsoft.com/en-us/library/dd267312.aspx" TargetMode="External"/><Relationship Id="rId294" Type="http://schemas.openxmlformats.org/officeDocument/2006/relationships/hyperlink" Target="https://msdn.microsoft.com/en-us/library/9eekhta0(v=vs.110).aspx" TargetMode="External"/><Relationship Id="rId308" Type="http://schemas.openxmlformats.org/officeDocument/2006/relationships/hyperlink" Target="https://msdn.microsoft.com/en-us/library/ms404549(v=vs.110).aspx" TargetMode="External"/><Relationship Id="rId329" Type="http://schemas.openxmlformats.org/officeDocument/2006/relationships/hyperlink" Target="https://msdn.microsoft.com/en-us/library/dd267331(v=vs.110).aspx" TargetMode="External"/><Relationship Id="rId480" Type="http://schemas.openxmlformats.org/officeDocument/2006/relationships/hyperlink" Target="http://developer.netscape.com/docs/manuals/security/sslin/index.htm" TargetMode="External"/><Relationship Id="rId515" Type="http://schemas.openxmlformats.org/officeDocument/2006/relationships/hyperlink" Target="http://www.codeplex.com/unity" TargetMode="External"/><Relationship Id="rId536" Type="http://schemas.openxmlformats.org/officeDocument/2006/relationships/hyperlink" Target="http://www.c-sharpcorner.com/UploadFile/puranindia/net-framework-and-architecture/NETFrameworkArchitecture.aspx" TargetMode="External"/><Relationship Id="rId47" Type="http://schemas.openxmlformats.org/officeDocument/2006/relationships/image" Target="media/image8.gif"/><Relationship Id="rId68" Type="http://schemas.openxmlformats.org/officeDocument/2006/relationships/hyperlink" Target="https://msdn.microsoft.com/en-in/library/system.reflection.emit.aspx" TargetMode="External"/><Relationship Id="rId89" Type="http://schemas.openxmlformats.org/officeDocument/2006/relationships/hyperlink" Target="https://msdn.microsoft.com/en-in/library/system.reflection.fieldinfo.aspx" TargetMode="External"/><Relationship Id="rId112" Type="http://schemas.openxmlformats.org/officeDocument/2006/relationships/image" Target="media/image19.gif"/><Relationship Id="rId133" Type="http://schemas.openxmlformats.org/officeDocument/2006/relationships/hyperlink" Target="https://msdn.microsoft.com/en-us/library/system.multicastdelegate.aspx" TargetMode="External"/><Relationship Id="rId154" Type="http://schemas.openxmlformats.org/officeDocument/2006/relationships/hyperlink" Target="https://msdn.microsoft.com/en-us/library/system.collections.idictionary(v=vs.110).aspx" TargetMode="External"/><Relationship Id="rId175" Type="http://schemas.openxmlformats.org/officeDocument/2006/relationships/hyperlink" Target="https://msdn.microsoft.com/en-us/library/ms132474(v=vs.110).aspx" TargetMode="External"/><Relationship Id="rId340" Type="http://schemas.openxmlformats.org/officeDocument/2006/relationships/hyperlink" Target="https://msdn.microsoft.com/en-us/library/system.idisposable.dispose(v=vs.110).aspx" TargetMode="External"/><Relationship Id="rId361" Type="http://schemas.openxmlformats.org/officeDocument/2006/relationships/hyperlink" Target="https://msdn.microsoft.com/en-us/library/system.idisposable.dispose(v=vs.100).aspx" TargetMode="External"/><Relationship Id="rId557" Type="http://schemas.openxmlformats.org/officeDocument/2006/relationships/hyperlink" Target="https://scotch.io/bar-talk/s-o-l-i-d-the-first-five-principles-of-object-oriented-design" TargetMode="External"/><Relationship Id="rId196" Type="http://schemas.openxmlformats.org/officeDocument/2006/relationships/hyperlink" Target="http://people.cs.aau.dk/~normark/oop-csharp/html/notes/operations_themes-property-sect.html" TargetMode="External"/><Relationship Id="rId200" Type="http://schemas.openxmlformats.org/officeDocument/2006/relationships/hyperlink" Target="http://people.cs.aau.dk/~normark/oop-csharp/html/notes/collections_themes-list-sect.html" TargetMode="External"/><Relationship Id="rId382" Type="http://schemas.openxmlformats.org/officeDocument/2006/relationships/hyperlink" Target="https://msdn.microsoft.com/en-us/library/system.web.ui.control.init.aspx" TargetMode="External"/><Relationship Id="rId417" Type="http://schemas.openxmlformats.org/officeDocument/2006/relationships/image" Target="media/image31.gif"/><Relationship Id="rId438" Type="http://schemas.openxmlformats.org/officeDocument/2006/relationships/hyperlink" Target="http://www.passport.com/business/whitepaper.asp" TargetMode="External"/><Relationship Id="rId459" Type="http://schemas.openxmlformats.org/officeDocument/2006/relationships/hyperlink" Target="https://www.microsoft.com/windows2000/en/server/iis/htm/core/iisslsc.htm" TargetMode="External"/><Relationship Id="rId16" Type="http://schemas.openxmlformats.org/officeDocument/2006/relationships/hyperlink" Target="https://msdn.microsoft.com/en-us/library/system.math.aspx" TargetMode="External"/><Relationship Id="rId221" Type="http://schemas.openxmlformats.org/officeDocument/2006/relationships/hyperlink" Target="https://msdn.microsoft.com/en-us/library/dd267265.aspx" TargetMode="External"/><Relationship Id="rId242" Type="http://schemas.openxmlformats.org/officeDocument/2006/relationships/hyperlink" Target="https://msdn.microsoft.com/en-us/library/ms132319.aspx" TargetMode="External"/><Relationship Id="rId263" Type="http://schemas.openxmlformats.org/officeDocument/2006/relationships/hyperlink" Target="https://msdn.microsoft.com/en-us/library/system.collections.ilist.aspx" TargetMode="External"/><Relationship Id="rId284" Type="http://schemas.openxmlformats.org/officeDocument/2006/relationships/hyperlink" Target="https://msdn.microsoft.com/en-us/library/1ttzy8a4(v=vs.110).aspx" TargetMode="External"/><Relationship Id="rId319" Type="http://schemas.openxmlformats.org/officeDocument/2006/relationships/hyperlink" Target="https://msdn.microsoft.com/en-us/library/ms668294(v=vs.110).aspx" TargetMode="External"/><Relationship Id="rId470" Type="http://schemas.openxmlformats.org/officeDocument/2006/relationships/hyperlink" Target="https://www.microsoft.com/windows2000/techinfo/planning/security/mappingcerts.asp" TargetMode="External"/><Relationship Id="rId491" Type="http://schemas.openxmlformats.org/officeDocument/2006/relationships/image" Target="media/image43.png"/><Relationship Id="rId505" Type="http://schemas.openxmlformats.org/officeDocument/2006/relationships/image" Target="media/image53.jpeg"/><Relationship Id="rId526" Type="http://schemas.openxmlformats.org/officeDocument/2006/relationships/hyperlink" Target="http://martinfowler.com/articles/injection.html" TargetMode="External"/><Relationship Id="rId37" Type="http://schemas.openxmlformats.org/officeDocument/2006/relationships/image" Target="media/image6.jpeg"/><Relationship Id="rId58" Type="http://schemas.openxmlformats.org/officeDocument/2006/relationships/hyperlink" Target="https://msdn.microsoft.com/en-us/library/system.nonserializedattribute.aspx" TargetMode="External"/><Relationship Id="rId79" Type="http://schemas.openxmlformats.org/officeDocument/2006/relationships/hyperlink" Target="https://msdn.microsoft.com/en-in/library/system.reflection.assembly.aspx" TargetMode="External"/><Relationship Id="rId102" Type="http://schemas.openxmlformats.org/officeDocument/2006/relationships/image" Target="media/image11.jpeg"/><Relationship Id="rId123" Type="http://schemas.openxmlformats.org/officeDocument/2006/relationships/hyperlink" Target="https://msdn.microsoft.com/en-us/library/ebca9ah3.aspx" TargetMode="External"/><Relationship Id="rId144" Type="http://schemas.openxmlformats.org/officeDocument/2006/relationships/hyperlink" Target="https://msdn.microsoft.com/en-us/library/system.collections.ilist(v=vs.110).aspx" TargetMode="External"/><Relationship Id="rId330" Type="http://schemas.openxmlformats.org/officeDocument/2006/relationships/hyperlink" Target="https://msdn.microsoft.com/en-us/library/dd394988(v=vs.110).aspx" TargetMode="External"/><Relationship Id="rId547" Type="http://schemas.openxmlformats.org/officeDocument/2006/relationships/hyperlink" Target="http://www.infoworld.com/article/2628420/database/7-performance-tips-for-faster-sql-queries.html" TargetMode="External"/><Relationship Id="rId568" Type="http://schemas.openxmlformats.org/officeDocument/2006/relationships/hyperlink" Target="https://developer.mozilla.org/en-US/Web/JavaScript/Reference/Global_Objects/Function/call" TargetMode="External"/><Relationship Id="rId90" Type="http://schemas.openxmlformats.org/officeDocument/2006/relationships/hyperlink" Target="https://msdn.microsoft.com/en-in/library/system.reflection.eventinfo.aspx" TargetMode="External"/><Relationship Id="rId165" Type="http://schemas.openxmlformats.org/officeDocument/2006/relationships/hyperlink" Target="https://msdn.microsoft.com/en-us/library/system.collections.concurrent(v=vs.110).aspx" TargetMode="External"/><Relationship Id="rId186" Type="http://schemas.openxmlformats.org/officeDocument/2006/relationships/hyperlink" Target="https://msdn.microsoft.com/en-us/library/system.collections.hashtable(v=vs.110).aspx" TargetMode="External"/><Relationship Id="rId351" Type="http://schemas.openxmlformats.org/officeDocument/2006/relationships/hyperlink" Target="https://msdn.microsoft.com/en-us/library/system.gc.reregisterforfinalize(v=vs.110).aspx" TargetMode="External"/><Relationship Id="rId372" Type="http://schemas.openxmlformats.org/officeDocument/2006/relationships/hyperlink" Target="https://msdn.microsoft.com/en-us/library/system.web.ui.control.render.aspx" TargetMode="External"/><Relationship Id="rId393" Type="http://schemas.openxmlformats.org/officeDocument/2006/relationships/hyperlink" Target="https://msdn.microsoft.com/en-us/library/system.web.ui.page.initializeculture.aspx" TargetMode="External"/><Relationship Id="rId407" Type="http://schemas.openxmlformats.org/officeDocument/2006/relationships/hyperlink" Target="https://msdn.microsoft.com/en-us/library/system.web.ui.webcontrols.hiddenfield.aspx" TargetMode="External"/><Relationship Id="rId428" Type="http://schemas.openxmlformats.org/officeDocument/2006/relationships/hyperlink" Target="http://www.c-sharpcorner.com/UploadFile/0c1bb2/consuming-web-service-in-Asp-Net-web-application/" TargetMode="External"/><Relationship Id="rId449" Type="http://schemas.openxmlformats.org/officeDocument/2006/relationships/hyperlink" Target="https://www.microsoft.com/windows2000/en/server/iis/htm/core/iiabasc.htm" TargetMode="External"/><Relationship Id="rId211" Type="http://schemas.openxmlformats.org/officeDocument/2006/relationships/hyperlink" Target="http://people.cs.aau.dk/~normark/oop-csharp/html/notes/collections_themes-list-sect.html" TargetMode="External"/><Relationship Id="rId232" Type="http://schemas.openxmlformats.org/officeDocument/2006/relationships/hyperlink" Target="https://msdn.microsoft.com/en-us/library/6sh2ey19.aspx" TargetMode="External"/><Relationship Id="rId253" Type="http://schemas.openxmlformats.org/officeDocument/2006/relationships/hyperlink" Target="https://msdn.microsoft.com/en-us/library/3da4abas.aspx" TargetMode="External"/><Relationship Id="rId274" Type="http://schemas.openxmlformats.org/officeDocument/2006/relationships/hyperlink" Target="https://msdn.microsoft.com/en-us/library/system.collections.ienumerable.aspx" TargetMode="External"/><Relationship Id="rId295" Type="http://schemas.openxmlformats.org/officeDocument/2006/relationships/hyperlink" Target="https://msdn.microsoft.com/en-us/library/78dfe2yb(v=vs.110).aspx" TargetMode="External"/><Relationship Id="rId309" Type="http://schemas.openxmlformats.org/officeDocument/2006/relationships/hyperlink" Target="https://msdn.microsoft.com/en-us/library/system.collections.generic.keynotfoundexception(v=vs.110).aspx" TargetMode="External"/><Relationship Id="rId460" Type="http://schemas.openxmlformats.org/officeDocument/2006/relationships/hyperlink" Target="http://support.microsoft.com/support/kb/articles/q298/8/05.asp" TargetMode="External"/><Relationship Id="rId481" Type="http://schemas.openxmlformats.org/officeDocument/2006/relationships/hyperlink" Target="https://docs.oracle.com/cd/B19306_01/network.102/b14266/authmeth.htm" TargetMode="External"/><Relationship Id="rId516" Type="http://schemas.openxmlformats.org/officeDocument/2006/relationships/image" Target="media/image54.png"/><Relationship Id="rId27" Type="http://schemas.openxmlformats.org/officeDocument/2006/relationships/hyperlink" Target="https://msdn.microsoft.com/en-us/library/0b0thckt.aspx" TargetMode="External"/><Relationship Id="rId48" Type="http://schemas.openxmlformats.org/officeDocument/2006/relationships/hyperlink" Target="https://msdn.microsoft.com/en-us/library/system.runtime.serialization.formatter.aspx" TargetMode="External"/><Relationship Id="rId69" Type="http://schemas.openxmlformats.org/officeDocument/2006/relationships/hyperlink" Target="https://msdn.microsoft.com/en-in/library/k3a58006.aspx" TargetMode="External"/><Relationship Id="rId113" Type="http://schemas.openxmlformats.org/officeDocument/2006/relationships/image" Target="media/image20.gif"/><Relationship Id="rId134" Type="http://schemas.openxmlformats.org/officeDocument/2006/relationships/hyperlink" Target="https://msdn.microsoft.com/en-us/library/awbftdfh.aspx" TargetMode="External"/><Relationship Id="rId320" Type="http://schemas.openxmlformats.org/officeDocument/2006/relationships/hyperlink" Target="https://msdn.microsoft.com/en-us/library/ms404554(v=vs.110).aspx" TargetMode="External"/><Relationship Id="rId537" Type="http://schemas.openxmlformats.org/officeDocument/2006/relationships/image" Target="media/image62.jpeg"/><Relationship Id="rId558" Type="http://schemas.openxmlformats.org/officeDocument/2006/relationships/hyperlink" Target="https://scotch.io/bar-talk/s-o-l-i-d-the-first-five-principles-of-object-oriented-design" TargetMode="External"/><Relationship Id="rId80" Type="http://schemas.openxmlformats.org/officeDocument/2006/relationships/hyperlink" Target="https://msdn.microsoft.com/en-in/library/system.reflection.module.aspx" TargetMode="External"/><Relationship Id="rId155" Type="http://schemas.openxmlformats.org/officeDocument/2006/relationships/hyperlink" Target="https://msdn.microsoft.com/en-us/library/system.collections.hashtable(v=vs.110).aspx" TargetMode="External"/><Relationship Id="rId176" Type="http://schemas.openxmlformats.org/officeDocument/2006/relationships/hyperlink" Target="https://msdn.microsoft.com/en-us/library/system.collections.readonlycollectionbase(v=vs.110).aspx" TargetMode="External"/><Relationship Id="rId197" Type="http://schemas.openxmlformats.org/officeDocument/2006/relationships/hyperlink" Target="http://people.cs.aau.dk/~normark/oop-csharp/html/notes/collections_themes-list-sect.html" TargetMode="External"/><Relationship Id="rId341" Type="http://schemas.openxmlformats.org/officeDocument/2006/relationships/hyperlink" Target="https://msdn.microsoft.com/en-us/library/system.runtime.interopservices.safehandle(v=vs.110).aspx" TargetMode="External"/><Relationship Id="rId362" Type="http://schemas.openxmlformats.org/officeDocument/2006/relationships/hyperlink" Target="https://msdn.microsoft.com/en-us/library/system.idisposable(v=vs.100).aspx" TargetMode="External"/><Relationship Id="rId383" Type="http://schemas.openxmlformats.org/officeDocument/2006/relationships/hyperlink" Target="https://msdn.microsoft.com/en-us/library/system.web.ui.control.unload.aspx" TargetMode="External"/><Relationship Id="rId418" Type="http://schemas.openxmlformats.org/officeDocument/2006/relationships/image" Target="media/image32.gif"/><Relationship Id="rId439" Type="http://schemas.openxmlformats.org/officeDocument/2006/relationships/hyperlink" Target="http://www.passport.net/DevInfo/DevInfo_Redir.asp" TargetMode="External"/><Relationship Id="rId201" Type="http://schemas.openxmlformats.org/officeDocument/2006/relationships/hyperlink" Target="http://people.cs.aau.dk/~normark/oop-csharp/html/notes/collections_themes-list-sect.html" TargetMode="External"/><Relationship Id="rId222" Type="http://schemas.openxmlformats.org/officeDocument/2006/relationships/hyperlink" Target="https://msdn.microsoft.com/en-us/library/dd267331.aspx" TargetMode="External"/><Relationship Id="rId243" Type="http://schemas.openxmlformats.org/officeDocument/2006/relationships/hyperlink" Target="https://msdn.microsoft.com/en-us/library/system.collections.hashtable.aspx" TargetMode="External"/><Relationship Id="rId264" Type="http://schemas.openxmlformats.org/officeDocument/2006/relationships/hyperlink" Target="https://msdn.microsoft.com/en-us/library/system.collections.specialized.stringdictionary.aspx" TargetMode="External"/><Relationship Id="rId285" Type="http://schemas.openxmlformats.org/officeDocument/2006/relationships/hyperlink" Target="https://msdn.microsoft.com/en-us/library/ms132249(v=vs.110).aspx" TargetMode="External"/><Relationship Id="rId450" Type="http://schemas.openxmlformats.org/officeDocument/2006/relationships/hyperlink" Target="https://www.microsoft.com/windows2000/en/server/iis/htm/asp/apro1zms.htm" TargetMode="External"/><Relationship Id="rId471" Type="http://schemas.openxmlformats.org/officeDocument/2006/relationships/hyperlink" Target="https://msdn.microsoft.com/en-us/library/aa291347(v=vs.71).aspx" TargetMode="External"/><Relationship Id="rId506" Type="http://schemas.openxmlformats.org/officeDocument/2006/relationships/hyperlink" Target="http://en.wikipedia.org/wiki/Inversion_of_control" TargetMode="External"/><Relationship Id="rId17" Type="http://schemas.openxmlformats.org/officeDocument/2006/relationships/hyperlink" Target="https://msdn.microsoft.com/en-us/library/system.math.aspx" TargetMode="External"/><Relationship Id="rId38" Type="http://schemas.openxmlformats.org/officeDocument/2006/relationships/image" Target="media/image7.jpeg"/><Relationship Id="rId59" Type="http://schemas.openxmlformats.org/officeDocument/2006/relationships/hyperlink" Target="https://msdn.microsoft.com/en-us/library/system.serializableattribute.aspx" TargetMode="External"/><Relationship Id="rId103" Type="http://schemas.openxmlformats.org/officeDocument/2006/relationships/image" Target="media/image12.jpeg"/><Relationship Id="rId124" Type="http://schemas.openxmlformats.org/officeDocument/2006/relationships/hyperlink" Target="https://msdn.microsoft.com/en-us/library/c5kehkcz.aspx" TargetMode="External"/><Relationship Id="rId310" Type="http://schemas.openxmlformats.org/officeDocument/2006/relationships/hyperlink" Target="https://msdn.microsoft.com/en-us/library/he2s3bh7(v=vs.110).aspx" TargetMode="External"/><Relationship Id="rId492" Type="http://schemas.openxmlformats.org/officeDocument/2006/relationships/image" Target="media/image44.emf"/><Relationship Id="rId527" Type="http://schemas.openxmlformats.org/officeDocument/2006/relationships/hyperlink" Target="http://www.laputan.org/drc/drc.html" TargetMode="External"/><Relationship Id="rId548" Type="http://schemas.openxmlformats.org/officeDocument/2006/relationships/hyperlink" Target="https://technet.microsoft.com/en-us/library/ms186243(v=sql.105).aspx" TargetMode="External"/><Relationship Id="rId569" Type="http://schemas.openxmlformats.org/officeDocument/2006/relationships/hyperlink" Target="https://developer.mozilla.org/en-US/Web/JavaScript/Reference/Global_Objects/Function/apply" TargetMode="External"/><Relationship Id="rId70" Type="http://schemas.openxmlformats.org/officeDocument/2006/relationships/hyperlink" Target="https://msdn.microsoft.com/en-in/library/system.reflection.aspx" TargetMode="External"/><Relationship Id="rId91" Type="http://schemas.openxmlformats.org/officeDocument/2006/relationships/hyperlink" Target="https://msdn.microsoft.com/en-in/library/system.reflection.propertyinfo.aspx" TargetMode="External"/><Relationship Id="rId145" Type="http://schemas.openxmlformats.org/officeDocument/2006/relationships/hyperlink" Target="https://msdn.microsoft.com/en-us/library/system.array(v=vs.110).aspx" TargetMode="External"/><Relationship Id="rId166" Type="http://schemas.openxmlformats.org/officeDocument/2006/relationships/hyperlink" Target="https://msdn.microsoft.com/en-us/library/6sh2ey19(v=vs.110).aspx" TargetMode="External"/><Relationship Id="rId187" Type="http://schemas.openxmlformats.org/officeDocument/2006/relationships/hyperlink" Target="https://msdn.microsoft.com/en-us/library/xfhwa508(v=vs.110).aspx" TargetMode="External"/><Relationship Id="rId331" Type="http://schemas.openxmlformats.org/officeDocument/2006/relationships/hyperlink" Target="https://msdn.microsoft.com/en-us/library/system.collections.concurrent.partitioner(v=vs.110).aspx" TargetMode="External"/><Relationship Id="rId352" Type="http://schemas.openxmlformats.org/officeDocument/2006/relationships/hyperlink" Target="https://msdn.microsoft.com/en-us/library/system.gc.suppressfinalize(v=vs.110).aspx" TargetMode="External"/><Relationship Id="rId373" Type="http://schemas.openxmlformats.org/officeDocument/2006/relationships/hyperlink" Target="https://msdn.microsoft.com/en-us/library/system.web.httpresponse.outputstream.aspx" TargetMode="External"/><Relationship Id="rId394" Type="http://schemas.openxmlformats.org/officeDocument/2006/relationships/hyperlink" Target="https://msdn.microsoft.com/en-us/library/system.web.ui.control.onload.aspx" TargetMode="External"/><Relationship Id="rId408" Type="http://schemas.openxmlformats.org/officeDocument/2006/relationships/hyperlink" Target="https://msdn.microsoft.com/en-us/library/system.web.ui.webcontrols.hiddenfield.value.aspx" TargetMode="External"/><Relationship Id="rId429" Type="http://schemas.openxmlformats.org/officeDocument/2006/relationships/image" Target="media/image38.gif"/><Relationship Id="rId1" Type="http://schemas.openxmlformats.org/officeDocument/2006/relationships/customXml" Target="../customXml/item1.xml"/><Relationship Id="rId212" Type="http://schemas.openxmlformats.org/officeDocument/2006/relationships/hyperlink" Target="http://people.cs.aau.dk/~normark/oop-csharp/html/notes/collections_themes-list-sect.html" TargetMode="External"/><Relationship Id="rId233" Type="http://schemas.openxmlformats.org/officeDocument/2006/relationships/hyperlink" Target="https://msdn.microsoft.com/en-us/library/system.collections.hashtable.aspx" TargetMode="External"/><Relationship Id="rId254" Type="http://schemas.openxmlformats.org/officeDocument/2006/relationships/hyperlink" Target="https://msdn.microsoft.com/en-us/library/8ehhxeaf.aspx" TargetMode="External"/><Relationship Id="rId440" Type="http://schemas.openxmlformats.org/officeDocument/2006/relationships/hyperlink" Target="https://msdn.microsoft.com/en-us/library/ms951775.aspx" TargetMode="External"/><Relationship Id="rId28" Type="http://schemas.openxmlformats.org/officeDocument/2006/relationships/hyperlink" Target="https://msdn.microsoft.com/en-us/library/88c54tsw.aspx" TargetMode="External"/><Relationship Id="rId49" Type="http://schemas.openxmlformats.org/officeDocument/2006/relationships/hyperlink" Target="https://msdn.microsoft.com/en-us/library/system.runtime.serialization.aspx" TargetMode="External"/><Relationship Id="rId114" Type="http://schemas.openxmlformats.org/officeDocument/2006/relationships/image" Target="media/image21.jpeg"/><Relationship Id="rId275" Type="http://schemas.openxmlformats.org/officeDocument/2006/relationships/hyperlink" Target="https://msdn.microsoft.com/en-us/library/9eekhta0.aspx" TargetMode="External"/><Relationship Id="rId296" Type="http://schemas.openxmlformats.org/officeDocument/2006/relationships/hyperlink" Target="https://msdn.microsoft.com/en-us/library/ms132151(v=vs.110).aspx" TargetMode="External"/><Relationship Id="rId300" Type="http://schemas.openxmlformats.org/officeDocument/2006/relationships/hyperlink" Target="https://msdn.microsoft.com/en-us/library/hh192385(v=vs.110).aspx" TargetMode="External"/><Relationship Id="rId461" Type="http://schemas.openxmlformats.org/officeDocument/2006/relationships/hyperlink" Target="https://msdn.microsoft.com/en-us/library/aa291347(v=vs.71).aspx" TargetMode="External"/><Relationship Id="rId482" Type="http://schemas.openxmlformats.org/officeDocument/2006/relationships/hyperlink" Target="https://docs.oracle.com/cd/B19306_01/network.102/b14266/authmeth.htm" TargetMode="External"/><Relationship Id="rId517" Type="http://schemas.openxmlformats.org/officeDocument/2006/relationships/image" Target="media/image55.png"/><Relationship Id="rId538" Type="http://schemas.openxmlformats.org/officeDocument/2006/relationships/image" Target="media/image63.gif"/><Relationship Id="rId559" Type="http://schemas.openxmlformats.org/officeDocument/2006/relationships/hyperlink" Target="http://www.ecma-international.org/publications/standards/Ecma-262.htm" TargetMode="External"/><Relationship Id="rId60" Type="http://schemas.openxmlformats.org/officeDocument/2006/relationships/hyperlink" Target="https://msdn.microsoft.com/en-us/library/system.xml.serialization.aspx" TargetMode="External"/><Relationship Id="rId81" Type="http://schemas.openxmlformats.org/officeDocument/2006/relationships/hyperlink" Target="https://msdn.microsoft.com/en-in/library/system.reflection.constructorinfo.aspx" TargetMode="External"/><Relationship Id="rId135" Type="http://schemas.openxmlformats.org/officeDocument/2006/relationships/hyperlink" Target="https://msdn.microsoft.com/en-us/library/s1ax56ch.aspx" TargetMode="External"/><Relationship Id="rId156" Type="http://schemas.openxmlformats.org/officeDocument/2006/relationships/hyperlink" Target="https://msdn.microsoft.com/en-us/library/system.collections.sortedlist(v=vs.110).aspx" TargetMode="External"/><Relationship Id="rId177" Type="http://schemas.openxmlformats.org/officeDocument/2006/relationships/hyperlink" Target="https://msdn.microsoft.com/en-us/library/ms132474(v=vs.110).aspx" TargetMode="External"/><Relationship Id="rId198" Type="http://schemas.openxmlformats.org/officeDocument/2006/relationships/hyperlink" Target="http://people.cs.aau.dk/~normark/oop-csharp/html/notes/collections_themes-list-sect.html" TargetMode="External"/><Relationship Id="rId321" Type="http://schemas.openxmlformats.org/officeDocument/2006/relationships/hyperlink" Target="https://msdn.microsoft.com/en-us/library/x8bctb9c(v=vs.110).aspx" TargetMode="External"/><Relationship Id="rId342" Type="http://schemas.openxmlformats.org/officeDocument/2006/relationships/hyperlink" Target="https://msdn.microsoft.com/en-us/library/system.object.finalize(v=vs.110).aspx" TargetMode="External"/><Relationship Id="rId363" Type="http://schemas.openxmlformats.org/officeDocument/2006/relationships/hyperlink" Target="https://msdn.microsoft.com/en-us/library/system.gc.suppressfinalize(v=vs.100).aspx" TargetMode="External"/><Relationship Id="rId384" Type="http://schemas.openxmlformats.org/officeDocument/2006/relationships/hyperlink" Target="https://msdn.microsoft.com/en-us/library/system.web.ui.control.load.aspx" TargetMode="External"/><Relationship Id="rId419" Type="http://schemas.openxmlformats.org/officeDocument/2006/relationships/image" Target="media/image33.gif"/><Relationship Id="rId570" Type="http://schemas.openxmlformats.org/officeDocument/2006/relationships/hyperlink" Target="https://developer.mozilla.org/en-US/Web/JavaScript/Reference/Global_Objects/Function/bind" TargetMode="External"/><Relationship Id="rId202" Type="http://schemas.openxmlformats.org/officeDocument/2006/relationships/hyperlink" Target="http://people.cs.aau.dk/~normark/oop-csharp/html/notes/collections_themes-list-sect.html" TargetMode="External"/><Relationship Id="rId223" Type="http://schemas.openxmlformats.org/officeDocument/2006/relationships/hyperlink" Target="https://msdn.microsoft.com/en-us/library/system.collections.queue.aspx" TargetMode="External"/><Relationship Id="rId244" Type="http://schemas.openxmlformats.org/officeDocument/2006/relationships/hyperlink" Target="https://msdn.microsoft.com/en-us/library/system.collections.sortedlist.aspx" TargetMode="External"/><Relationship Id="rId430" Type="http://schemas.openxmlformats.org/officeDocument/2006/relationships/image" Target="media/image39.gif"/><Relationship Id="rId18" Type="http://schemas.openxmlformats.org/officeDocument/2006/relationships/hyperlink" Target="https://msdn.microsoft.com/en-us/library/k6sa6h87.aspx" TargetMode="External"/><Relationship Id="rId39" Type="http://schemas.openxmlformats.org/officeDocument/2006/relationships/hyperlink" Target="https://msdn.microsoft.com/en-us/library/system.collections.ienumerable(v=vs.90).aspx" TargetMode="External"/><Relationship Id="rId265" Type="http://schemas.openxmlformats.org/officeDocument/2006/relationships/hyperlink" Target="https://msdn.microsoft.com/en-us/library/system.collections.idictionary.aspx" TargetMode="External"/><Relationship Id="rId286" Type="http://schemas.openxmlformats.org/officeDocument/2006/relationships/hyperlink" Target="https://msdn.microsoft.com/en-us/library/ms132279(v=vs.110).aspx" TargetMode="External"/><Relationship Id="rId451" Type="http://schemas.openxmlformats.org/officeDocument/2006/relationships/hyperlink" Target="http://www.ietf.org/rfc/rfc2246.txt" TargetMode="External"/><Relationship Id="rId472" Type="http://schemas.openxmlformats.org/officeDocument/2006/relationships/hyperlink" Target="https://msdn.microsoft.com/en-us/library/system.security.principal.iprincipal(v=vs.71).aspx" TargetMode="External"/><Relationship Id="rId493" Type="http://schemas.openxmlformats.org/officeDocument/2006/relationships/image" Target="media/image45.emf"/><Relationship Id="rId507" Type="http://schemas.openxmlformats.org/officeDocument/2006/relationships/hyperlink" Target="http://martinfowler.com/articles/injection.html" TargetMode="External"/><Relationship Id="rId528" Type="http://schemas.openxmlformats.org/officeDocument/2006/relationships/hyperlink" Target="https://www.amazon.com/gp/product/0201633612?ie=UTF8&amp;tag=martinfowlerc-20&amp;linkCode=as2&amp;camp=1789&amp;creative=9325&amp;creativeASIN=0201633612" TargetMode="External"/><Relationship Id="rId549" Type="http://schemas.openxmlformats.org/officeDocument/2006/relationships/hyperlink" Target="http://stackoverflow.com/questions/11064473/select-the-first-instance-of-a-record" TargetMode="External"/><Relationship Id="rId50" Type="http://schemas.openxmlformats.org/officeDocument/2006/relationships/hyperlink" Target="https://msdn.microsoft.com/en-us/library/system.serializableattribute.aspx" TargetMode="External"/><Relationship Id="rId104" Type="http://schemas.openxmlformats.org/officeDocument/2006/relationships/image" Target="media/image13.jpeg"/><Relationship Id="rId125" Type="http://schemas.openxmlformats.org/officeDocument/2006/relationships/hyperlink" Target="https://msdn.microsoft.com/en-us/library/system.intptr.aspx" TargetMode="External"/><Relationship Id="rId146" Type="http://schemas.openxmlformats.org/officeDocument/2006/relationships/hyperlink" Target="https://msdn.microsoft.com/en-us/library/system.collections.arraylist(v=vs.110).aspx" TargetMode="External"/><Relationship Id="rId167" Type="http://schemas.openxmlformats.org/officeDocument/2006/relationships/hyperlink" Target="https://msdn.microsoft.com/en-us/library/system.collections.arraylist(v=vs.110).aspx" TargetMode="External"/><Relationship Id="rId188" Type="http://schemas.openxmlformats.org/officeDocument/2006/relationships/image" Target="media/image25.png"/><Relationship Id="rId311" Type="http://schemas.openxmlformats.org/officeDocument/2006/relationships/hyperlink" Target="https://msdn.microsoft.com/en-us/library/ahf4c754(v=vs.110).aspx" TargetMode="External"/><Relationship Id="rId332" Type="http://schemas.openxmlformats.org/officeDocument/2006/relationships/hyperlink" Target="https://msdn.microsoft.com/en-us/library/dd381768(v=vs.110).aspx" TargetMode="External"/><Relationship Id="rId353" Type="http://schemas.openxmlformats.org/officeDocument/2006/relationships/hyperlink" Target="https://msdn.microsoft.com/en-us/library/system.idisposable.dispose(v=vs.110).aspx" TargetMode="External"/><Relationship Id="rId374" Type="http://schemas.openxmlformats.org/officeDocument/2006/relationships/hyperlink" Target="https://msdn.microsoft.com/en-us/library/system.web.ui.page.response.aspx" TargetMode="External"/><Relationship Id="rId395" Type="http://schemas.openxmlformats.org/officeDocument/2006/relationships/hyperlink" Target="https://msdn.microsoft.com/en-us/library/system.web.ui.control.onload.aspx" TargetMode="External"/><Relationship Id="rId409" Type="http://schemas.openxmlformats.org/officeDocument/2006/relationships/hyperlink" Target="https://msdn.microsoft.com/en-us/library/ms227988.aspx" TargetMode="External"/><Relationship Id="rId560" Type="http://schemas.openxmlformats.org/officeDocument/2006/relationships/hyperlink" Target="https://developer.mozilla.org/en-US/docs/Web/API/WindowTimers/setTimeout" TargetMode="External"/><Relationship Id="rId71" Type="http://schemas.openxmlformats.org/officeDocument/2006/relationships/hyperlink" Target="https://msdn.microsoft.com/en-in/library/system.type.aspx" TargetMode="External"/><Relationship Id="rId92" Type="http://schemas.openxmlformats.org/officeDocument/2006/relationships/hyperlink" Target="https://msdn.microsoft.com/en-in/library/system.reflection.parameterinfo.aspx" TargetMode="External"/><Relationship Id="rId213" Type="http://schemas.openxmlformats.org/officeDocument/2006/relationships/hyperlink" Target="http://people.cs.aau.dk/~normark/oop-csharp/html/notes/collections_themes-list-sect.html" TargetMode="External"/><Relationship Id="rId234" Type="http://schemas.openxmlformats.org/officeDocument/2006/relationships/hyperlink" Target="https://msdn.microsoft.com/en-us/library/system.collections.sortedlist.aspx" TargetMode="External"/><Relationship Id="rId420" Type="http://schemas.openxmlformats.org/officeDocument/2006/relationships/hyperlink" Target="http://www.localhost.com/Webform2.aspx?name=ABC&amp;lastName=XYZ" TargetMode="External"/><Relationship Id="rId2" Type="http://schemas.openxmlformats.org/officeDocument/2006/relationships/numbering" Target="numbering.xml"/><Relationship Id="rId29" Type="http://schemas.openxmlformats.org/officeDocument/2006/relationships/hyperlink" Target="https://msdn.microsoft.com/en-us/library/9fkccyh4.aspx" TargetMode="External"/><Relationship Id="rId255" Type="http://schemas.openxmlformats.org/officeDocument/2006/relationships/hyperlink" Target="https://msdn.microsoft.com/en-us/library/system.collections.specialized.listdictionary.aspx" TargetMode="External"/><Relationship Id="rId276" Type="http://schemas.openxmlformats.org/officeDocument/2006/relationships/hyperlink" Target="https://msdn.microsoft.com/en-us/library/bb397919.aspx" TargetMode="External"/><Relationship Id="rId297" Type="http://schemas.openxmlformats.org/officeDocument/2006/relationships/hyperlink" Target="https://msdn.microsoft.com/en-us/library/5y536ey6(v=vs.110).aspx" TargetMode="External"/><Relationship Id="rId441" Type="http://schemas.openxmlformats.org/officeDocument/2006/relationships/hyperlink" Target="https://msdn.microsoft.com/en-us/library/ee817643.aspx" TargetMode="External"/><Relationship Id="rId462" Type="http://schemas.openxmlformats.org/officeDocument/2006/relationships/hyperlink" Target="http://www.ietf.org/rfc/rfc2069.txt" TargetMode="External"/><Relationship Id="rId483" Type="http://schemas.openxmlformats.org/officeDocument/2006/relationships/hyperlink" Target="https://docs.oracle.com/cd/B19306_01/network.102/b14266/authmeth.htm" TargetMode="External"/><Relationship Id="rId518" Type="http://schemas.openxmlformats.org/officeDocument/2006/relationships/image" Target="media/image56.png"/><Relationship Id="rId539" Type="http://schemas.openxmlformats.org/officeDocument/2006/relationships/image" Target="media/image64.gif"/><Relationship Id="rId40" Type="http://schemas.openxmlformats.org/officeDocument/2006/relationships/hyperlink" Target="javascript:void(0)" TargetMode="External"/><Relationship Id="rId115" Type="http://schemas.openxmlformats.org/officeDocument/2006/relationships/image" Target="media/image22.gif"/><Relationship Id="rId136" Type="http://schemas.openxmlformats.org/officeDocument/2006/relationships/hyperlink" Target="https://msdn.microsoft.com/en-us/library/system.collections.aspx" TargetMode="External"/><Relationship Id="rId157" Type="http://schemas.openxmlformats.org/officeDocument/2006/relationships/hyperlink" Target="https://msdn.microsoft.com/en-us/library/xfhwa508(v=vs.110).aspx" TargetMode="External"/><Relationship Id="rId178" Type="http://schemas.openxmlformats.org/officeDocument/2006/relationships/hyperlink" Target="https://msdn.microsoft.com/en-us/library/6sh2ey19(v=vs.110).aspx" TargetMode="External"/><Relationship Id="rId301" Type="http://schemas.openxmlformats.org/officeDocument/2006/relationships/hyperlink" Target="https://msdn.microsoft.com/en-us/library/dd412081(v=vs.110).aspx" TargetMode="External"/><Relationship Id="rId322" Type="http://schemas.openxmlformats.org/officeDocument/2006/relationships/hyperlink" Target="https://msdn.microsoft.com/en-us/library/ms132289(v=vs.110).aspx" TargetMode="External"/><Relationship Id="rId343" Type="http://schemas.openxmlformats.org/officeDocument/2006/relationships/hyperlink" Target="https://msdn.microsoft.com/en-us/library/system.idisposable.dispose(v=vs.110).aspx" TargetMode="External"/><Relationship Id="rId364" Type="http://schemas.openxmlformats.org/officeDocument/2006/relationships/hyperlink" Target="http://stackoverflow.com/questions/22029982/can-you-still-affect-the-state-of-an-element-with-display-none" TargetMode="External"/><Relationship Id="rId550" Type="http://schemas.openxmlformats.org/officeDocument/2006/relationships/image" Target="media/image71.png"/><Relationship Id="rId61" Type="http://schemas.openxmlformats.org/officeDocument/2006/relationships/hyperlink" Target="https://msdn.microsoft.com/en-us/library/system.xml.serialization.xmlserializer.aspx" TargetMode="External"/><Relationship Id="rId82" Type="http://schemas.openxmlformats.org/officeDocument/2006/relationships/hyperlink" Target="https://msdn.microsoft.com/en-in/library/system.type.getconstructors.aspx" TargetMode="External"/><Relationship Id="rId199" Type="http://schemas.openxmlformats.org/officeDocument/2006/relationships/hyperlink" Target="http://people.cs.aau.dk/~normark/oop-csharp/html/notes/collections_themes-list-sect.html" TargetMode="External"/><Relationship Id="rId203" Type="http://schemas.openxmlformats.org/officeDocument/2006/relationships/image" Target="media/image26.png"/><Relationship Id="rId385" Type="http://schemas.openxmlformats.org/officeDocument/2006/relationships/hyperlink" Target="https://msdn.microsoft.com/en-us/library/system.web.ui.control.load.aspx" TargetMode="External"/><Relationship Id="rId571" Type="http://schemas.openxmlformats.org/officeDocument/2006/relationships/hyperlink" Target="http://stuff.mit.edu/iap/2008/facebook/" TargetMode="External"/><Relationship Id="rId19" Type="http://schemas.openxmlformats.org/officeDocument/2006/relationships/hyperlink" Target="https://msdn.microsoft.com/en-us/library/system.object.aspx" TargetMode="External"/><Relationship Id="rId224" Type="http://schemas.openxmlformats.org/officeDocument/2006/relationships/hyperlink" Target="https://msdn.microsoft.com/en-us/library/7977ey2c.aspx" TargetMode="External"/><Relationship Id="rId245" Type="http://schemas.openxmlformats.org/officeDocument/2006/relationships/hyperlink" Target="https://msdn.microsoft.com/en-us/library/f7fta44c.aspx" TargetMode="External"/><Relationship Id="rId266" Type="http://schemas.openxmlformats.org/officeDocument/2006/relationships/hyperlink" Target="https://msdn.microsoft.com/en-us/library/system.collections.specialized.aspx" TargetMode="External"/><Relationship Id="rId287" Type="http://schemas.openxmlformats.org/officeDocument/2006/relationships/hyperlink" Target="https://msdn.microsoft.com/en-us/library/ms132309(v=vs.110).aspx" TargetMode="External"/><Relationship Id="rId410" Type="http://schemas.openxmlformats.org/officeDocument/2006/relationships/hyperlink" Target="https://msdn.microsoft.com/en-us/library/system.web.httpapplicationstate.aspx" TargetMode="External"/><Relationship Id="rId431" Type="http://schemas.openxmlformats.org/officeDocument/2006/relationships/hyperlink" Target="https://msdn.microsoft.com/en-us/library/ee817643.aspx" TargetMode="External"/><Relationship Id="rId452" Type="http://schemas.openxmlformats.org/officeDocument/2006/relationships/hyperlink" Target="https://www.microsoft.com/windows2000/en/server/iis/htm/core/iiauths.htm?id=76" TargetMode="External"/><Relationship Id="rId473" Type="http://schemas.openxmlformats.org/officeDocument/2006/relationships/hyperlink" Target="https://msdn.microsoft.com/en-us/library/aa720716(v=vs.71).aspx" TargetMode="External"/><Relationship Id="rId494" Type="http://schemas.openxmlformats.org/officeDocument/2006/relationships/image" Target="media/image46.emf"/><Relationship Id="rId508" Type="http://schemas.openxmlformats.org/officeDocument/2006/relationships/hyperlink" Target="http://en.wikipedia.org/wiki/Dependency_Injection" TargetMode="External"/><Relationship Id="rId529" Type="http://schemas.openxmlformats.org/officeDocument/2006/relationships/hyperlink" Target="http://www.digibarn.com/friends/curbow/star/XDEPaper.pdf" TargetMode="External"/><Relationship Id="rId30" Type="http://schemas.openxmlformats.org/officeDocument/2006/relationships/hyperlink" Target="https://msdn.microsoft.com/en-us/library/ebca9ah3.aspx" TargetMode="External"/><Relationship Id="rId105" Type="http://schemas.openxmlformats.org/officeDocument/2006/relationships/image" Target="media/image14.jpeg"/><Relationship Id="rId126" Type="http://schemas.openxmlformats.org/officeDocument/2006/relationships/hyperlink" Target="https://msdn.microsoft.com/en-us/library/system.uintptr.aspx" TargetMode="External"/><Relationship Id="rId147" Type="http://schemas.openxmlformats.org/officeDocument/2006/relationships/hyperlink" Target="https://msdn.microsoft.com/en-us/library/6sh2ey19(v=vs.110).aspx" TargetMode="External"/><Relationship Id="rId168" Type="http://schemas.openxmlformats.org/officeDocument/2006/relationships/hyperlink" Target="https://msdn.microsoft.com/en-us/library/xfhwa508(v=vs.110).aspx" TargetMode="External"/><Relationship Id="rId312" Type="http://schemas.openxmlformats.org/officeDocument/2006/relationships/hyperlink" Target="https://msdn.microsoft.com/en-us/library/6sh2ey19(v=vs.110).aspx" TargetMode="External"/><Relationship Id="rId333" Type="http://schemas.openxmlformats.org/officeDocument/2006/relationships/hyperlink" Target="https://referencesource.microsoft.com/mscorlib/system/runtime/interopservices/attributes.cs.html" TargetMode="External"/><Relationship Id="rId354" Type="http://schemas.openxmlformats.org/officeDocument/2006/relationships/hyperlink" Target="https://msdn.microsoft.com/en-us/library/system.runtime.interopservices.safehandle(v=vs.110).aspx" TargetMode="External"/><Relationship Id="rId540" Type="http://schemas.openxmlformats.org/officeDocument/2006/relationships/hyperlink" Target="http://www.c-sharpcorner.com/UploadFile/puranindia/net-framework-and-architecture/NETFrameworkArchitecture.aspx" TargetMode="External"/><Relationship Id="rId51" Type="http://schemas.openxmlformats.org/officeDocument/2006/relationships/hyperlink" Target="http://msdn.microsoft.com/en-us/library/system.serializableattribute.aspx" TargetMode="External"/><Relationship Id="rId72" Type="http://schemas.openxmlformats.org/officeDocument/2006/relationships/hyperlink" Target="https://msdn.microsoft.com/en-in/library/k3677y81.aspx" TargetMode="External"/><Relationship Id="rId93" Type="http://schemas.openxmlformats.org/officeDocument/2006/relationships/hyperlink" Target="https://msdn.microsoft.com/en-in/library/system.reflection.customattributedata.aspx" TargetMode="External"/><Relationship Id="rId189" Type="http://schemas.openxmlformats.org/officeDocument/2006/relationships/hyperlink" Target="http://people.cs.aau.dk/~normark/oop-csharp/html/notes/collections_themes-list-sect.html" TargetMode="External"/><Relationship Id="rId375" Type="http://schemas.openxmlformats.org/officeDocument/2006/relationships/hyperlink" Target="https://msdn.microsoft.com/en-us/library/system.web.ui.control.unload.aspx" TargetMode="External"/><Relationship Id="rId396" Type="http://schemas.openxmlformats.org/officeDocument/2006/relationships/hyperlink" Target="https://msdn.microsoft.com/en-us/library/system.web.ui.control.onload.aspx" TargetMode="External"/><Relationship Id="rId561" Type="http://schemas.openxmlformats.org/officeDocument/2006/relationships/hyperlink" Target="https://bugzilla.mozilla.org/show_bug.cgi?id=579119" TargetMode="External"/><Relationship Id="rId3" Type="http://schemas.openxmlformats.org/officeDocument/2006/relationships/styles" Target="styles.xml"/><Relationship Id="rId214" Type="http://schemas.openxmlformats.org/officeDocument/2006/relationships/hyperlink" Target="http://people.cs.aau.dk/~normark/oop-csharp/html/notes/collections_themes-list-sect.html" TargetMode="External"/><Relationship Id="rId235" Type="http://schemas.openxmlformats.org/officeDocument/2006/relationships/hyperlink" Target="https://msdn.microsoft.com/en-us/library/system.collections.specialized.listdictionary.aspx" TargetMode="External"/><Relationship Id="rId256" Type="http://schemas.openxmlformats.org/officeDocument/2006/relationships/hyperlink" Target="https://msdn.microsoft.com/en-us/library/system.collections.hashtable.aspx" TargetMode="External"/><Relationship Id="rId277" Type="http://schemas.openxmlformats.org/officeDocument/2006/relationships/hyperlink" Target="https://msdn.microsoft.com/en-us/library/dd460688.aspx" TargetMode="External"/><Relationship Id="rId298" Type="http://schemas.openxmlformats.org/officeDocument/2006/relationships/hyperlink" Target="https://msdn.microsoft.com/en-us/library/hh881542(v=vs.110).aspx" TargetMode="External"/><Relationship Id="rId400" Type="http://schemas.openxmlformats.org/officeDocument/2006/relationships/hyperlink" Target="https://msdn.microsoft.com/en-us/library/system.web.ui.control.viewstate.aspx" TargetMode="External"/><Relationship Id="rId421" Type="http://schemas.openxmlformats.org/officeDocument/2006/relationships/image" Target="media/image34.gif"/><Relationship Id="rId442" Type="http://schemas.openxmlformats.org/officeDocument/2006/relationships/hyperlink" Target="https://msdn.microsoft.com/en-us/library/h846e9b3.aspx" TargetMode="External"/><Relationship Id="rId463" Type="http://schemas.openxmlformats.org/officeDocument/2006/relationships/hyperlink" Target="https://www.microsoft.com/windows2000/en/server/iis/" TargetMode="External"/><Relationship Id="rId484" Type="http://schemas.openxmlformats.org/officeDocument/2006/relationships/hyperlink" Target="https://docs.oracle.com/cd/B19306_01/network.102/b14266/authmeth.htm" TargetMode="External"/><Relationship Id="rId519" Type="http://schemas.openxmlformats.org/officeDocument/2006/relationships/image" Target="media/image57.png"/><Relationship Id="rId116" Type="http://schemas.openxmlformats.org/officeDocument/2006/relationships/hyperlink" Target="https://msdn.microsoft.com/en-us/library/ebca9ah3(v=vs.71).aspx" TargetMode="External"/><Relationship Id="rId137" Type="http://schemas.openxmlformats.org/officeDocument/2006/relationships/hyperlink" Target="https://msdn.microsoft.com/en-us/library/system.collections.icollection(v=vs.110).aspx" TargetMode="External"/><Relationship Id="rId158" Type="http://schemas.openxmlformats.org/officeDocument/2006/relationships/hyperlink" Target="https://msdn.microsoft.com/en-us/library/ms132319(v=vs.110).aspx" TargetMode="External"/><Relationship Id="rId302" Type="http://schemas.openxmlformats.org/officeDocument/2006/relationships/hyperlink" Target="https://msdn.microsoft.com/en-us/library/cfttsh47(v=vs.110).aspx" TargetMode="External"/><Relationship Id="rId323" Type="http://schemas.openxmlformats.org/officeDocument/2006/relationships/hyperlink" Target="https://msdn.microsoft.com/en-us/library/system.collections.concurrent.enumerablepartitioneroptions(v=vs.110).aspx" TargetMode="External"/><Relationship Id="rId344" Type="http://schemas.openxmlformats.org/officeDocument/2006/relationships/hyperlink" Target="https://msdn.microsoft.com/en-us/library/system.idisposable.dispose(v=vs.110).aspx" TargetMode="External"/><Relationship Id="rId530" Type="http://schemas.openxmlformats.org/officeDocument/2006/relationships/hyperlink" Target="http://www.research.ibm.com/designpatterns/pubs/ph-feb96.txt" TargetMode="External"/><Relationship Id="rId20" Type="http://schemas.openxmlformats.org/officeDocument/2006/relationships/hyperlink" Target="javascript:void(0)" TargetMode="External"/><Relationship Id="rId41" Type="http://schemas.openxmlformats.org/officeDocument/2006/relationships/hyperlink" Target="http://www.tutorialspoint.com/csharp/csharp_arraylist.htm" TargetMode="External"/><Relationship Id="rId62" Type="http://schemas.openxmlformats.org/officeDocument/2006/relationships/hyperlink" Target="https://msdn.microsoft.com/en-us/library/system.serializableattribute.aspx" TargetMode="External"/><Relationship Id="rId83" Type="http://schemas.openxmlformats.org/officeDocument/2006/relationships/hyperlink" Target="https://msdn.microsoft.com/en-in/library/system.type.getconstructor.aspx" TargetMode="External"/><Relationship Id="rId179" Type="http://schemas.openxmlformats.org/officeDocument/2006/relationships/hyperlink" Target="https://msdn.microsoft.com/en-us/library/7977ey2c(v=vs.110).aspx" TargetMode="External"/><Relationship Id="rId365" Type="http://schemas.openxmlformats.org/officeDocument/2006/relationships/hyperlink" Target="https://msdn.microsoft.com/en-us/library/system.web.ui.page.request.aspx" TargetMode="External"/><Relationship Id="rId386" Type="http://schemas.openxmlformats.org/officeDocument/2006/relationships/hyperlink" Target="https://msdn.microsoft.com/en-us/library/system.web.ui.control.init.aspx" TargetMode="External"/><Relationship Id="rId551" Type="http://schemas.openxmlformats.org/officeDocument/2006/relationships/image" Target="media/image72.png"/><Relationship Id="rId572" Type="http://schemas.openxmlformats.org/officeDocument/2006/relationships/hyperlink" Target="http://whereswalden.com/2011/01/24/new-es5-strict-mode-requirement-function-statements-not-at-top-level-of-a-program-or-function-are-prohibited/" TargetMode="External"/><Relationship Id="rId190" Type="http://schemas.openxmlformats.org/officeDocument/2006/relationships/hyperlink" Target="http://people.cs.aau.dk/~normark/oop-csharp/html/notes/more-inheritance_themes-interface-sect.html" TargetMode="External"/><Relationship Id="rId204" Type="http://schemas.openxmlformats.org/officeDocument/2006/relationships/hyperlink" Target="http://people.cs.aau.dk/~normark/oop-csharp/html/notes/collections_themes-list-sect.html" TargetMode="External"/><Relationship Id="rId225" Type="http://schemas.openxmlformats.org/officeDocument/2006/relationships/hyperlink" Target="https://msdn.microsoft.com/en-us/library/dd267265.aspx" TargetMode="External"/><Relationship Id="rId246" Type="http://schemas.openxmlformats.org/officeDocument/2006/relationships/hyperlink" Target="https://msdn.microsoft.com/en-us/library/ms132319.aspx" TargetMode="External"/><Relationship Id="rId267" Type="http://schemas.openxmlformats.org/officeDocument/2006/relationships/hyperlink" Target="https://msdn.microsoft.com/en-us/library/system.collections.generic.aspx" TargetMode="External"/><Relationship Id="rId288" Type="http://schemas.openxmlformats.org/officeDocument/2006/relationships/hyperlink" Target="https://msdn.microsoft.com/en-us/library/dd321008(v=vs.110).aspx" TargetMode="External"/><Relationship Id="rId411" Type="http://schemas.openxmlformats.org/officeDocument/2006/relationships/hyperlink" Target="https://msdn.microsoft.com/en-us/library/system.web.sessionstate.httpsessionstate.aspx" TargetMode="External"/><Relationship Id="rId432" Type="http://schemas.openxmlformats.org/officeDocument/2006/relationships/hyperlink" Target="https://msdn.microsoft.com/en-us/library/ee817643.aspx" TargetMode="External"/><Relationship Id="rId453" Type="http://schemas.openxmlformats.org/officeDocument/2006/relationships/hyperlink" Target="https://www.microsoft.com/windows2000/en/server/iis/htm/core/iisslsc.htm" TargetMode="External"/><Relationship Id="rId474" Type="http://schemas.openxmlformats.org/officeDocument/2006/relationships/hyperlink" Target="https://msdn.microsoft.com/en-us/library/system.security.principal.windowsprincipal(v=vs.71).aspx" TargetMode="External"/><Relationship Id="rId509" Type="http://schemas.openxmlformats.org/officeDocument/2006/relationships/hyperlink" Target="http://twitter.com/jbogard/status/7945546868" TargetMode="External"/><Relationship Id="rId106" Type="http://schemas.openxmlformats.org/officeDocument/2006/relationships/image" Target="media/image15.jpeg"/><Relationship Id="rId127" Type="http://schemas.openxmlformats.org/officeDocument/2006/relationships/hyperlink" Target="https://msdn.microsoft.com/en-us/library/900fyy8e.aspx" TargetMode="External"/><Relationship Id="rId313" Type="http://schemas.openxmlformats.org/officeDocument/2006/relationships/hyperlink" Target="https://msdn.microsoft.com/en-us/library/7977ey2c(v=vs.110).aspx" TargetMode="External"/><Relationship Id="rId495" Type="http://schemas.openxmlformats.org/officeDocument/2006/relationships/image" Target="media/image47.emf"/><Relationship Id="rId10" Type="http://schemas.openxmlformats.org/officeDocument/2006/relationships/image" Target="media/image3.png"/><Relationship Id="rId31" Type="http://schemas.openxmlformats.org/officeDocument/2006/relationships/hyperlink" Target="https://msdn.microsoft.com/en-us/library/98f28cdx.aspx" TargetMode="External"/><Relationship Id="rId52" Type="http://schemas.openxmlformats.org/officeDocument/2006/relationships/hyperlink" Target="http://msdn.microsoft.com/en-us/library/system.runtime.serialization.iserializable.aspx" TargetMode="External"/><Relationship Id="rId73" Type="http://schemas.openxmlformats.org/officeDocument/2006/relationships/hyperlink" Target="https://msdn.microsoft.com/en-in/library/2s9w552e.aspx" TargetMode="External"/><Relationship Id="rId94" Type="http://schemas.openxmlformats.org/officeDocument/2006/relationships/hyperlink" Target="https://msdn.microsoft.com/en-in/library/system.reflection.customattributedata.aspx" TargetMode="External"/><Relationship Id="rId148" Type="http://schemas.openxmlformats.org/officeDocument/2006/relationships/hyperlink" Target="https://msdn.microsoft.com/en-us/library/system.collections.icollection(v=vs.110).aspx" TargetMode="External"/><Relationship Id="rId169" Type="http://schemas.openxmlformats.org/officeDocument/2006/relationships/hyperlink" Target="https://msdn.microsoft.com/en-us/library/dd287191(v=vs.110).aspx" TargetMode="External"/><Relationship Id="rId334" Type="http://schemas.openxmlformats.org/officeDocument/2006/relationships/hyperlink" Target="https://referencesource.microsoft.com/mscorlib/R/1f55292c3174123d.html" TargetMode="External"/><Relationship Id="rId355" Type="http://schemas.openxmlformats.org/officeDocument/2006/relationships/hyperlink" Target="https://msdn.microsoft.com/en-us/library/66x5fx1b(v=vs.110).aspx" TargetMode="External"/><Relationship Id="rId376" Type="http://schemas.openxmlformats.org/officeDocument/2006/relationships/hyperlink" Target="https://msdn.microsoft.com/en-us/library/system.web.ui.page.response.aspx" TargetMode="External"/><Relationship Id="rId397" Type="http://schemas.openxmlformats.org/officeDocument/2006/relationships/hyperlink" Target="https://msdn.microsoft.com/en-us/library/system.web.ui.page.aspx" TargetMode="External"/><Relationship Id="rId520" Type="http://schemas.openxmlformats.org/officeDocument/2006/relationships/image" Target="media/image58.png"/><Relationship Id="rId541" Type="http://schemas.openxmlformats.org/officeDocument/2006/relationships/image" Target="media/image65.gif"/><Relationship Id="rId562" Type="http://schemas.openxmlformats.org/officeDocument/2006/relationships/hyperlink" Target="https://bugzilla.mozilla.org/show_bug.cgi?id=627531" TargetMode="External"/><Relationship Id="rId4" Type="http://schemas.openxmlformats.org/officeDocument/2006/relationships/settings" Target="settings.xml"/><Relationship Id="rId180" Type="http://schemas.openxmlformats.org/officeDocument/2006/relationships/hyperlink" Target="https://msdn.microsoft.com/en-us/library/dd267265(v=vs.110).aspx" TargetMode="External"/><Relationship Id="rId215" Type="http://schemas.openxmlformats.org/officeDocument/2006/relationships/hyperlink" Target="http://people.cs.aau.dk/~normark/oop-csharp/html/notes/collections_themes-list-sect.html" TargetMode="External"/><Relationship Id="rId236" Type="http://schemas.openxmlformats.org/officeDocument/2006/relationships/hyperlink" Target="https://msdn.microsoft.com/en-us/library/system.collections.specialized.stringdictionary.aspx" TargetMode="External"/><Relationship Id="rId257" Type="http://schemas.openxmlformats.org/officeDocument/2006/relationships/hyperlink" Target="https://msdn.microsoft.com/en-us/library/xfhwa508.aspx" TargetMode="External"/><Relationship Id="rId278" Type="http://schemas.openxmlformats.org/officeDocument/2006/relationships/hyperlink" Target="https://msdn.microsoft.com/en-us/library/k3z2hhax(v=vs.110).aspx" TargetMode="External"/><Relationship Id="rId401" Type="http://schemas.openxmlformats.org/officeDocument/2006/relationships/hyperlink" Target="https://msdn.microsoft.com/en-us/library/system.web.ui.control.viewstate.aspx" TargetMode="External"/><Relationship Id="rId422" Type="http://schemas.openxmlformats.org/officeDocument/2006/relationships/image" Target="media/image35.gif"/><Relationship Id="rId443" Type="http://schemas.openxmlformats.org/officeDocument/2006/relationships/image" Target="media/image40.gif"/><Relationship Id="rId464" Type="http://schemas.openxmlformats.org/officeDocument/2006/relationships/hyperlink" Target="https://www.microsoft.com/windows2000/en/server/iis/htm/core/iiauths.htm?id=76" TargetMode="External"/><Relationship Id="rId303" Type="http://schemas.openxmlformats.org/officeDocument/2006/relationships/hyperlink" Target="https://msdn.microsoft.com/en-us/library/xfhwa508(v=vs.110).aspx" TargetMode="External"/><Relationship Id="rId485" Type="http://schemas.openxmlformats.org/officeDocument/2006/relationships/hyperlink" Target="https://docs.oracle.com/cd/B19306_01/network.102/b14266/authmeth.htm" TargetMode="External"/><Relationship Id="rId42" Type="http://schemas.openxmlformats.org/officeDocument/2006/relationships/hyperlink" Target="http://www.tutorialspoint.com/csharp/csharp_hashtable.htm" TargetMode="External"/><Relationship Id="rId84" Type="http://schemas.openxmlformats.org/officeDocument/2006/relationships/hyperlink" Target="https://msdn.microsoft.com/en-in/library/system.type.aspx" TargetMode="External"/><Relationship Id="rId138" Type="http://schemas.openxmlformats.org/officeDocument/2006/relationships/hyperlink" Target="https://msdn.microsoft.com/en-us/library/system.collections.ilist(v=vs.110).aspx" TargetMode="External"/><Relationship Id="rId345" Type="http://schemas.openxmlformats.org/officeDocument/2006/relationships/hyperlink" Target="https://msdn.microsoft.com/en-us/library/system.idisposable.dispose(v=vs.110).aspx" TargetMode="External"/><Relationship Id="rId387" Type="http://schemas.openxmlformats.org/officeDocument/2006/relationships/hyperlink" Target="https://msdn.microsoft.com/en-us/library/system.web.ui.control.init.aspx" TargetMode="External"/><Relationship Id="rId510" Type="http://schemas.openxmlformats.org/officeDocument/2006/relationships/hyperlink" Target="http://martinfowler.com/bliki/InversionOfControl.html" TargetMode="External"/><Relationship Id="rId552" Type="http://schemas.openxmlformats.org/officeDocument/2006/relationships/hyperlink" Target="http://en.wikipedia.org/wiki/Robert_Cecil_Martin" TargetMode="External"/><Relationship Id="rId191" Type="http://schemas.openxmlformats.org/officeDocument/2006/relationships/hyperlink" Target="http://people.cs.aau.dk/~normark/oop-csharp/html/notes/collections_themes-list-sect.html" TargetMode="External"/><Relationship Id="rId205" Type="http://schemas.openxmlformats.org/officeDocument/2006/relationships/hyperlink" Target="http://people.cs.aau.dk/~normark/oop-csharp/html/notes/collections_themes-list-sect.html" TargetMode="External"/><Relationship Id="rId247" Type="http://schemas.openxmlformats.org/officeDocument/2006/relationships/hyperlink" Target="https://msdn.microsoft.com/en-us/library/system.collections.icomparer.aspx" TargetMode="External"/><Relationship Id="rId412" Type="http://schemas.openxmlformats.org/officeDocument/2006/relationships/hyperlink" Target="https://msdn.microsoft.com/en-us/library/system.web.profile.sqlprofileprovider.aspx" TargetMode="External"/><Relationship Id="rId107" Type="http://schemas.openxmlformats.org/officeDocument/2006/relationships/image" Target="media/image16.jpeg"/><Relationship Id="rId289" Type="http://schemas.openxmlformats.org/officeDocument/2006/relationships/hyperlink" Target="https://msdn.microsoft.com/en-us/library/x2bb46cs(v=vs.110).aspx" TargetMode="External"/><Relationship Id="rId454" Type="http://schemas.openxmlformats.org/officeDocument/2006/relationships/hyperlink" Target="http://support.microsoft.com/support/kb/articles/q298/8/05.asp" TargetMode="External"/><Relationship Id="rId496" Type="http://schemas.openxmlformats.org/officeDocument/2006/relationships/image" Target="media/image48.emf"/><Relationship Id="rId11" Type="http://schemas.openxmlformats.org/officeDocument/2006/relationships/hyperlink" Target="http://us2.php.net/abstract" TargetMode="External"/><Relationship Id="rId53" Type="http://schemas.openxmlformats.org/officeDocument/2006/relationships/hyperlink" Target="http://msdn.microsoft.com/en-us/library/system.serializableattribute.aspx" TargetMode="External"/><Relationship Id="rId149" Type="http://schemas.openxmlformats.org/officeDocument/2006/relationships/hyperlink" Target="https://msdn.microsoft.com/en-us/library/system.collections.queue(v=vs.110).aspx" TargetMode="External"/><Relationship Id="rId314" Type="http://schemas.openxmlformats.org/officeDocument/2006/relationships/hyperlink" Target="https://msdn.microsoft.com/en-us/library/f7fta44c(v=vs.110).aspx" TargetMode="External"/><Relationship Id="rId356" Type="http://schemas.openxmlformats.org/officeDocument/2006/relationships/hyperlink" Target="https://msdn.microsoft.com/en-us/library/b1yfkh5e(v=vs.110).aspx" TargetMode="External"/><Relationship Id="rId398" Type="http://schemas.openxmlformats.org/officeDocument/2006/relationships/hyperlink" Target="https://msdn.microsoft.com/en-us/library/system.web.ui.page.aspx" TargetMode="External"/><Relationship Id="rId521" Type="http://schemas.openxmlformats.org/officeDocument/2006/relationships/image" Target="media/image59.png"/><Relationship Id="rId563" Type="http://schemas.openxmlformats.org/officeDocument/2006/relationships/hyperlink" Target="https://developer.mozilla.org/en-US/Web/JavaScript/Reference/Global_Objects/Object/preventExtensions" TargetMode="External"/><Relationship Id="rId95" Type="http://schemas.openxmlformats.org/officeDocument/2006/relationships/hyperlink" Target="https://msdn.microsoft.com/en-in/library/system.reflection.emit.aspx" TargetMode="External"/><Relationship Id="rId160" Type="http://schemas.openxmlformats.org/officeDocument/2006/relationships/hyperlink" Target="https://msdn.microsoft.com/en-us/library/ms132438(v=vs.110).aspx" TargetMode="External"/><Relationship Id="rId216" Type="http://schemas.openxmlformats.org/officeDocument/2006/relationships/hyperlink" Target="http://people.cs.aau.dk/~normark/oop-csharp/html/notes/collections_themes-list-sect.html" TargetMode="External"/><Relationship Id="rId423" Type="http://schemas.openxmlformats.org/officeDocument/2006/relationships/image" Target="media/image36.gif"/><Relationship Id="rId258" Type="http://schemas.openxmlformats.org/officeDocument/2006/relationships/hyperlink" Target="https://msdn.microsoft.com/en-us/library/f7fta44c.aspx" TargetMode="External"/><Relationship Id="rId465" Type="http://schemas.openxmlformats.org/officeDocument/2006/relationships/hyperlink" Target="https://msdn.microsoft.com/en-us/library/aa291347(v=vs.71).aspx" TargetMode="External"/><Relationship Id="rId22" Type="http://schemas.openxmlformats.org/officeDocument/2006/relationships/image" Target="media/image5.jpeg"/><Relationship Id="rId64" Type="http://schemas.openxmlformats.org/officeDocument/2006/relationships/hyperlink" Target="https://msdn.microsoft.com/en-us/library/system.serializableattribute.aspx" TargetMode="External"/><Relationship Id="rId118" Type="http://schemas.openxmlformats.org/officeDocument/2006/relationships/hyperlink" Target="https://msdn.microsoft.com/en-us/library/t3c3bfhx.aspx" TargetMode="External"/><Relationship Id="rId325" Type="http://schemas.openxmlformats.org/officeDocument/2006/relationships/hyperlink" Target="https://msdn.microsoft.com/en-us/library/dd267312(v=vs.110).aspx" TargetMode="External"/><Relationship Id="rId367" Type="http://schemas.openxmlformats.org/officeDocument/2006/relationships/hyperlink" Target="https://msdn.microsoft.com/en-us/library/system.web.ui.page.ispostback.aspx" TargetMode="External"/><Relationship Id="rId532" Type="http://schemas.openxmlformats.org/officeDocument/2006/relationships/hyperlink" Target="http://en.wikipedia.org/wiki/Separation_of_concerns" TargetMode="External"/><Relationship Id="rId574" Type="http://schemas.openxmlformats.org/officeDocument/2006/relationships/hyperlink" Target="http://caniuse.com/use-strict" TargetMode="External"/><Relationship Id="rId171" Type="http://schemas.openxmlformats.org/officeDocument/2006/relationships/hyperlink" Target="https://msdn.microsoft.com/en-us/library/ms132397(v=vs.110).aspx" TargetMode="External"/><Relationship Id="rId227" Type="http://schemas.openxmlformats.org/officeDocument/2006/relationships/hyperlink" Target="https://msdn.microsoft.com/en-us/library/3278tedw.aspx" TargetMode="External"/><Relationship Id="rId269" Type="http://schemas.openxmlformats.org/officeDocument/2006/relationships/hyperlink" Target="https://msdn.microsoft.com/en-us/library/dd267265.aspx" TargetMode="External"/><Relationship Id="rId434" Type="http://schemas.openxmlformats.org/officeDocument/2006/relationships/hyperlink" Target="https://msdn.microsoft.com/en-us/library/aa377541.aspx" TargetMode="External"/><Relationship Id="rId476" Type="http://schemas.openxmlformats.org/officeDocument/2006/relationships/hyperlink" Target="https://msdn.microsoft.com/en-us/library/aa292114(v=vs.71).aspx" TargetMode="External"/><Relationship Id="rId33" Type="http://schemas.openxmlformats.org/officeDocument/2006/relationships/hyperlink" Target="https://msdn.microsoft.com/en-us/library/system.math.aspx" TargetMode="External"/><Relationship Id="rId129" Type="http://schemas.openxmlformats.org/officeDocument/2006/relationships/hyperlink" Target="https://msdn.microsoft.com/en-us/library/0yw3tz5k.aspx" TargetMode="External"/><Relationship Id="rId280" Type="http://schemas.openxmlformats.org/officeDocument/2006/relationships/hyperlink" Target="https://msdn.microsoft.com/en-us/library/ax9d1dzh(v=vs.110).aspx" TargetMode="External"/><Relationship Id="rId336" Type="http://schemas.openxmlformats.org/officeDocument/2006/relationships/hyperlink" Target="https://msdn.microsoft.com/en-us/library/system.idisposable.dispose(v=vs.110).aspx" TargetMode="External"/><Relationship Id="rId501" Type="http://schemas.openxmlformats.org/officeDocument/2006/relationships/image" Target="media/image49.png"/><Relationship Id="rId543" Type="http://schemas.openxmlformats.org/officeDocument/2006/relationships/image" Target="media/image67.gif"/><Relationship Id="rId75" Type="http://schemas.openxmlformats.org/officeDocument/2006/relationships/hyperlink" Target="https://msdn.microsoft.com/en-in/library/34yytbws.aspx" TargetMode="External"/><Relationship Id="rId140" Type="http://schemas.openxmlformats.org/officeDocument/2006/relationships/hyperlink" Target="https://msdn.microsoft.com/en-us/library/system.collections.ilist(v=vs.110).aspx" TargetMode="External"/><Relationship Id="rId182" Type="http://schemas.openxmlformats.org/officeDocument/2006/relationships/hyperlink" Target="https://msdn.microsoft.com/en-us/library/dd267331(v=vs.110).aspx" TargetMode="External"/><Relationship Id="rId378" Type="http://schemas.openxmlformats.org/officeDocument/2006/relationships/hyperlink" Target="https://msdn.microsoft.com/en-us/library/system.web.ui.control.init.aspx" TargetMode="External"/><Relationship Id="rId403" Type="http://schemas.openxmlformats.org/officeDocument/2006/relationships/hyperlink" Target="https://msdn.microsoft.com/en-us/library/system.web.ui.control.viewstate.aspx" TargetMode="External"/><Relationship Id="rId6" Type="http://schemas.openxmlformats.org/officeDocument/2006/relationships/footnotes" Target="footnotes.xml"/><Relationship Id="rId238" Type="http://schemas.openxmlformats.org/officeDocument/2006/relationships/hyperlink" Target="https://msdn.microsoft.com/en-us/library/f7fta44c.aspx" TargetMode="External"/><Relationship Id="rId445" Type="http://schemas.openxmlformats.org/officeDocument/2006/relationships/hyperlink" Target="https://msdn.microsoft.com/en-us/library/aa292118(v=vs.71).aspx" TargetMode="External"/><Relationship Id="rId487" Type="http://schemas.openxmlformats.org/officeDocument/2006/relationships/hyperlink" Target="http://www.tech-faq.com/what-is-kerberos.html" TargetMode="External"/><Relationship Id="rId291" Type="http://schemas.openxmlformats.org/officeDocument/2006/relationships/hyperlink" Target="https://msdn.microsoft.com/en-us/library/92t2ye13(v=vs.110).aspx" TargetMode="External"/><Relationship Id="rId305" Type="http://schemas.openxmlformats.org/officeDocument/2006/relationships/hyperlink" Target="https://msdn.microsoft.com/en-us/library/bb359438(v=vs.110).aspx" TargetMode="External"/><Relationship Id="rId347" Type="http://schemas.openxmlformats.org/officeDocument/2006/relationships/hyperlink" Target="https://msdn.microsoft.com/en-us/library/system.object.finalize(v=vs.110).aspx" TargetMode="External"/><Relationship Id="rId512" Type="http://schemas.openxmlformats.org/officeDocument/2006/relationships/hyperlink" Target="http://www.castleproject.org/container/index.html" TargetMode="External"/><Relationship Id="rId44" Type="http://schemas.openxmlformats.org/officeDocument/2006/relationships/hyperlink" Target="http://www.tutorialspoint.com/csharp/csharp_stack.htm" TargetMode="External"/><Relationship Id="rId86" Type="http://schemas.openxmlformats.org/officeDocument/2006/relationships/hyperlink" Target="https://msdn.microsoft.com/en-in/library/system.type.getmethods.aspx" TargetMode="External"/><Relationship Id="rId151" Type="http://schemas.openxmlformats.org/officeDocument/2006/relationships/hyperlink" Target="https://msdn.microsoft.com/en-us/library/system.collections.stack(v=vs.110).aspx" TargetMode="External"/><Relationship Id="rId389" Type="http://schemas.openxmlformats.org/officeDocument/2006/relationships/hyperlink" Target="https://msdn.microsoft.com/en-us/library/system.web.ui.control.load.aspx" TargetMode="External"/><Relationship Id="rId554" Type="http://schemas.openxmlformats.org/officeDocument/2006/relationships/hyperlink" Target="https://scotch.io/bar-talk/s-o-l-i-d-the-first-five-principles-of-object-oriented-design" TargetMode="External"/><Relationship Id="rId193" Type="http://schemas.openxmlformats.org/officeDocument/2006/relationships/hyperlink" Target="http://people.cs.aau.dk/~normark/oop-csharp/html/notes/collections_themes-list-sect.html" TargetMode="External"/><Relationship Id="rId207" Type="http://schemas.openxmlformats.org/officeDocument/2006/relationships/hyperlink" Target="http://people.cs.aau.dk/~normark/oop-csharp/html/notes/collections_themes-list-sect.html" TargetMode="External"/><Relationship Id="rId249" Type="http://schemas.openxmlformats.org/officeDocument/2006/relationships/hyperlink" Target="https://msdn.microsoft.com/en-us/library/system.collections.arraylist.aspx" TargetMode="External"/><Relationship Id="rId414" Type="http://schemas.openxmlformats.org/officeDocument/2006/relationships/image" Target="media/image28.gif"/><Relationship Id="rId456" Type="http://schemas.openxmlformats.org/officeDocument/2006/relationships/hyperlink" Target="https://www.microsoft.com/windows2000/en/server/iis/htm/core/iiabasc.htm" TargetMode="External"/><Relationship Id="rId498" Type="http://schemas.openxmlformats.org/officeDocument/2006/relationships/hyperlink" Target="https://en.wikipedia.org/wiki/Immutable_object" TargetMode="External"/><Relationship Id="rId13" Type="http://schemas.openxmlformats.org/officeDocument/2006/relationships/image" Target="media/image4.png"/><Relationship Id="rId109" Type="http://schemas.openxmlformats.org/officeDocument/2006/relationships/hyperlink" Target="http://msdn.microsoft.com/en-us/library/system.obsoleteattribute%28v=vs.110%29.aspx" TargetMode="External"/><Relationship Id="rId260" Type="http://schemas.openxmlformats.org/officeDocument/2006/relationships/hyperlink" Target="https://msdn.microsoft.com/en-us/library/dd381779.aspx" TargetMode="External"/><Relationship Id="rId316" Type="http://schemas.openxmlformats.org/officeDocument/2006/relationships/hyperlink" Target="https://msdn.microsoft.com/en-us/library/dd412070(v=vs.110).aspx" TargetMode="External"/><Relationship Id="rId523" Type="http://schemas.openxmlformats.org/officeDocument/2006/relationships/hyperlink" Target="http://www.laputan.org/drc/drc.html" TargetMode="External"/><Relationship Id="rId55" Type="http://schemas.openxmlformats.org/officeDocument/2006/relationships/hyperlink" Target="http://msdn.microsoft.com/en-us/library/system.nonserializedattribute.aspx" TargetMode="External"/><Relationship Id="rId97" Type="http://schemas.openxmlformats.org/officeDocument/2006/relationships/hyperlink" Target="https://msdn.microsoft.com/en-in/library/system.runtime.remoting.aspx" TargetMode="External"/><Relationship Id="rId120" Type="http://schemas.openxmlformats.org/officeDocument/2006/relationships/hyperlink" Target="https://msdn.microsoft.com/en-us/library/e6w8fe1b.aspx" TargetMode="External"/><Relationship Id="rId358" Type="http://schemas.openxmlformats.org/officeDocument/2006/relationships/hyperlink" Target="https://msdn.microsoft.com/en-us/library/system.idisposable.dispose(v=vs.110).aspx" TargetMode="External"/><Relationship Id="rId565" Type="http://schemas.openxmlformats.org/officeDocument/2006/relationships/hyperlink" Target="https://developer.mozilla.org/en-US/docs/Glossary/primitive" TargetMode="External"/><Relationship Id="rId162" Type="http://schemas.openxmlformats.org/officeDocument/2006/relationships/hyperlink" Target="https://msdn.microsoft.com/en-us/library/system.collections.collectionbase(v=vs.110).aspx" TargetMode="External"/><Relationship Id="rId218" Type="http://schemas.openxmlformats.org/officeDocument/2006/relationships/hyperlink" Target="https://msdn.microsoft.com/en-us/library/7977ey2c.aspx" TargetMode="External"/><Relationship Id="rId425" Type="http://schemas.openxmlformats.org/officeDocument/2006/relationships/hyperlink" Target="http://localhost/MyWebService/WebService1.asmx" TargetMode="External"/><Relationship Id="rId467" Type="http://schemas.openxmlformats.org/officeDocument/2006/relationships/hyperlink" Target="https://www.microsoft.com/windows2000/en/server/iis/htm/core/iimapsc.htm" TargetMode="External"/><Relationship Id="rId271" Type="http://schemas.openxmlformats.org/officeDocument/2006/relationships/hyperlink" Target="https://msdn.microsoft.com/en-us/library/dd287191.aspx" TargetMode="External"/><Relationship Id="rId24" Type="http://schemas.openxmlformats.org/officeDocument/2006/relationships/hyperlink" Target="https://msdn.microsoft.com/en-us/library/sf985hc5.aspx" TargetMode="External"/><Relationship Id="rId66" Type="http://schemas.openxmlformats.org/officeDocument/2006/relationships/hyperlink" Target="https://msdn.microsoft.com/en-us/library/ms171834.aspx" TargetMode="External"/><Relationship Id="rId131" Type="http://schemas.openxmlformats.org/officeDocument/2006/relationships/hyperlink" Target="https://msdn.microsoft.com/en-us/library/88c54tsw.aspx" TargetMode="External"/><Relationship Id="rId327" Type="http://schemas.openxmlformats.org/officeDocument/2006/relationships/hyperlink" Target="https://msdn.microsoft.com/en-us/library/dd287191(v=vs.110).aspx" TargetMode="External"/><Relationship Id="rId369" Type="http://schemas.openxmlformats.org/officeDocument/2006/relationships/hyperlink" Target="https://msdn.microsoft.com/en-us/library/system.web.ui.control.uniqueid.aspx" TargetMode="External"/><Relationship Id="rId534" Type="http://schemas.openxmlformats.org/officeDocument/2006/relationships/hyperlink" Target="http://en.wikipedia.org/wiki/Dependency_injection" TargetMode="External"/><Relationship Id="rId576" Type="http://schemas.openxmlformats.org/officeDocument/2006/relationships/theme" Target="theme/theme1.xml"/><Relationship Id="rId173" Type="http://schemas.openxmlformats.org/officeDocument/2006/relationships/hyperlink" Target="https://msdn.microsoft.com/en-us/library/ms132397(v=vs.110).aspx" TargetMode="External"/><Relationship Id="rId229" Type="http://schemas.openxmlformats.org/officeDocument/2006/relationships/hyperlink" Target="https://msdn.microsoft.com/en-us/library/he2s3bh7.aspx" TargetMode="External"/><Relationship Id="rId380" Type="http://schemas.openxmlformats.org/officeDocument/2006/relationships/hyperlink" Target="https://msdn.microsoft.com/en-us/library/system.web.ui.control.init.aspx" TargetMode="External"/><Relationship Id="rId436" Type="http://schemas.openxmlformats.org/officeDocument/2006/relationships/hyperlink" Target="https://www.microsoft.com/windows2000/techinfo/planning/security/mappingcerts.asp" TargetMode="External"/><Relationship Id="rId240" Type="http://schemas.openxmlformats.org/officeDocument/2006/relationships/hyperlink" Target="https://msdn.microsoft.com/en-us/library/system.collections.specialized.namevaluecollection.aspx" TargetMode="External"/><Relationship Id="rId478" Type="http://schemas.openxmlformats.org/officeDocument/2006/relationships/hyperlink" Target="https://msdn.microsoft.com/en-us/library/f8e50t0f(v=vs.71).aspx" TargetMode="External"/><Relationship Id="rId35" Type="http://schemas.openxmlformats.org/officeDocument/2006/relationships/hyperlink" Target="http://synvistech.com/blogs/deferred-execution-vs-lazy-loading-vs-eager-loading-vs-explicitly-loading/" TargetMode="External"/><Relationship Id="rId77" Type="http://schemas.openxmlformats.org/officeDocument/2006/relationships/hyperlink" Target="https://msdn.microsoft.com/en-in/library/2bh4z9hs.aspx" TargetMode="External"/><Relationship Id="rId100" Type="http://schemas.openxmlformats.org/officeDocument/2006/relationships/image" Target="media/image9.jpeg"/><Relationship Id="rId282" Type="http://schemas.openxmlformats.org/officeDocument/2006/relationships/hyperlink" Target="https://msdn.microsoft.com/en-us/library/2s4xk11f(v=vs.110).aspx" TargetMode="External"/><Relationship Id="rId338" Type="http://schemas.openxmlformats.org/officeDocument/2006/relationships/hyperlink" Target="https://msdn.microsoft.com/en-us/library/system.idisposable.dispose(v=vs.110).aspx" TargetMode="External"/><Relationship Id="rId503" Type="http://schemas.openxmlformats.org/officeDocument/2006/relationships/image" Target="media/image51.jpeg"/><Relationship Id="rId545" Type="http://schemas.openxmlformats.org/officeDocument/2006/relationships/image" Target="media/image69.gif"/><Relationship Id="rId8" Type="http://schemas.openxmlformats.org/officeDocument/2006/relationships/image" Target="media/image1.png"/><Relationship Id="rId142" Type="http://schemas.openxmlformats.org/officeDocument/2006/relationships/hyperlink" Target="https://msdn.microsoft.com/en-us/library/system.collections.icollection(v=vs.110).aspx" TargetMode="External"/><Relationship Id="rId184" Type="http://schemas.openxmlformats.org/officeDocument/2006/relationships/hyperlink" Target="http://msdn.microsoft.com/en-us/library/9kkx3h3c.aspx" TargetMode="External"/><Relationship Id="rId391" Type="http://schemas.openxmlformats.org/officeDocument/2006/relationships/hyperlink" Target="https://msdn.microsoft.com/en-us/library/system.web.ui.control.load.aspx" TargetMode="External"/><Relationship Id="rId405" Type="http://schemas.openxmlformats.org/officeDocument/2006/relationships/hyperlink" Target="https://msdn.microsoft.com/en-us/library/system.web.ui.control.viewstate.aspx" TargetMode="External"/><Relationship Id="rId447" Type="http://schemas.openxmlformats.org/officeDocument/2006/relationships/hyperlink" Target="https://www.microsoft.com/windows2000/en/server/iis/htm/core/iiauths.htm?id=76" TargetMode="External"/><Relationship Id="rId251" Type="http://schemas.openxmlformats.org/officeDocument/2006/relationships/hyperlink" Target="https://msdn.microsoft.com/en-us/library/system.collections.icomparer.aspx" TargetMode="External"/><Relationship Id="rId489" Type="http://schemas.openxmlformats.org/officeDocument/2006/relationships/hyperlink" Target="http://www.butunclebob.com/ArticleS.UncleBob.PrinciplesOfOod" TargetMode="External"/><Relationship Id="rId46" Type="http://schemas.openxmlformats.org/officeDocument/2006/relationships/hyperlink" Target="http://www.tutorialspoint.com/csharp/csharp_bitarray.htm" TargetMode="External"/><Relationship Id="rId293" Type="http://schemas.openxmlformats.org/officeDocument/2006/relationships/hyperlink" Target="https://msdn.microsoft.com/en-us/library/s4ys34ea(v=vs.110).aspx" TargetMode="External"/><Relationship Id="rId307" Type="http://schemas.openxmlformats.org/officeDocument/2006/relationships/hyperlink" Target="https://msdn.microsoft.com/en-us/library/ms132259(v=vs.110).aspx" TargetMode="External"/><Relationship Id="rId349" Type="http://schemas.openxmlformats.org/officeDocument/2006/relationships/hyperlink" Target="https://msdn.microsoft.com/en-us/library/system.object.finalize(v=vs.110).aspx" TargetMode="External"/><Relationship Id="rId514" Type="http://schemas.openxmlformats.org/officeDocument/2006/relationships/hyperlink" Target="http://code.google.com/p/autofac/" TargetMode="External"/><Relationship Id="rId556" Type="http://schemas.openxmlformats.org/officeDocument/2006/relationships/hyperlink" Target="https://scotch.io/bar-talk/s-o-l-i-d-the-first-five-principles-of-object-oriented-design" TargetMode="External"/><Relationship Id="rId88" Type="http://schemas.openxmlformats.org/officeDocument/2006/relationships/hyperlink" Target="https://msdn.microsoft.com/en-in/library/system.type.aspx" TargetMode="External"/><Relationship Id="rId111" Type="http://schemas.openxmlformats.org/officeDocument/2006/relationships/image" Target="media/image18.gif"/><Relationship Id="rId153" Type="http://schemas.openxmlformats.org/officeDocument/2006/relationships/hyperlink" Target="https://msdn.microsoft.com/en-us/library/he2s3bh7(v=vs.110).aspx" TargetMode="External"/><Relationship Id="rId195" Type="http://schemas.openxmlformats.org/officeDocument/2006/relationships/hyperlink" Target="http://people.cs.aau.dk/~normark/oop-csharp/html/notes/collections_themes-list-sect.html" TargetMode="External"/><Relationship Id="rId209" Type="http://schemas.openxmlformats.org/officeDocument/2006/relationships/hyperlink" Target="http://people.cs.aau.dk/~normark/oop-csharp/html/notes/collections_themes-list-sect.html" TargetMode="External"/><Relationship Id="rId360" Type="http://schemas.openxmlformats.org/officeDocument/2006/relationships/hyperlink" Target="https://msdn.microsoft.com/en-us/library/system.object.finalize(v=vs.100).aspx" TargetMode="External"/><Relationship Id="rId416" Type="http://schemas.openxmlformats.org/officeDocument/2006/relationships/image" Target="media/image30.gif"/><Relationship Id="rId220" Type="http://schemas.openxmlformats.org/officeDocument/2006/relationships/hyperlink" Target="https://msdn.microsoft.com/en-us/library/3278tedw.aspx" TargetMode="External"/><Relationship Id="rId458" Type="http://schemas.openxmlformats.org/officeDocument/2006/relationships/hyperlink" Target="http://support.microsoft.com/support/kb/articles/q222/0/28.asp" TargetMode="External"/><Relationship Id="rId15" Type="http://schemas.openxmlformats.org/officeDocument/2006/relationships/hyperlink" Target="https://msdn.microsoft.com/en-us/library/51y09td4.aspx" TargetMode="External"/><Relationship Id="rId57" Type="http://schemas.openxmlformats.org/officeDocument/2006/relationships/hyperlink" Target="https://msdn.microsoft.com/en-us/library/system.serializableattribute.aspx" TargetMode="External"/><Relationship Id="rId262" Type="http://schemas.openxmlformats.org/officeDocument/2006/relationships/hyperlink" Target="https://msdn.microsoft.com/en-us/library/system.collections.specialized.stringcollection.aspx" TargetMode="External"/><Relationship Id="rId318" Type="http://schemas.openxmlformats.org/officeDocument/2006/relationships/hyperlink" Target="https://msdn.microsoft.com/en-us/library/ms668265(v=vs.110).aspx" TargetMode="External"/><Relationship Id="rId525" Type="http://schemas.openxmlformats.org/officeDocument/2006/relationships/hyperlink" Target="https://www.amazon.com/gp/product/0201633612?ie=UTF8&amp;tag=martinfowlerc-20&amp;linkCode=as2&amp;camp=1789&amp;creative=9325&amp;creativeASIN=0201633612" TargetMode="External"/><Relationship Id="rId567" Type="http://schemas.openxmlformats.org/officeDocument/2006/relationships/hyperlink" Target="http://whereswalden.com/2011/01/10/new-es5-strict-mode-support-new-vars-created-by-strict-mode-eval-code-are-local-to-that-code-only/" TargetMode="External"/><Relationship Id="rId99" Type="http://schemas.openxmlformats.org/officeDocument/2006/relationships/hyperlink" Target="https://msdn.microsoft.com/en-in/library/system.reflection.methodbase.isfamilyorassembly.aspx" TargetMode="External"/><Relationship Id="rId122" Type="http://schemas.openxmlformats.org/officeDocument/2006/relationships/hyperlink" Target="https://msdn.microsoft.com/en-us/library/system.object.aspx" TargetMode="External"/><Relationship Id="rId164" Type="http://schemas.openxmlformats.org/officeDocument/2006/relationships/hyperlink" Target="https://msdn.microsoft.com/en-us/library/system.collections.dictionarybase(v=vs.110).aspx" TargetMode="External"/><Relationship Id="rId371" Type="http://schemas.openxmlformats.org/officeDocument/2006/relationships/hyperlink" Target="https://msdn.microsoft.com/en-us/library/system.web.ui.ivalidator.isvalid.aspx" TargetMode="External"/><Relationship Id="rId427" Type="http://schemas.openxmlformats.org/officeDocument/2006/relationships/hyperlink" Target="http://www.c-sharpcorner.com/UploadFile/0c1bb2/converting-from-to-to-current-date-into-days-using-Asp-Net/" TargetMode="External"/><Relationship Id="rId469" Type="http://schemas.openxmlformats.org/officeDocument/2006/relationships/hyperlink" Target="https://www.microsoft.com/windows2000/en/server/iis/htm/core/iiauths.htm?id=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D734D-7D12-4962-8D03-7ECBD2116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TotalTime>
  <Pages>1</Pages>
  <Words>98117</Words>
  <Characters>559269</Characters>
  <Application>Microsoft Office Word</Application>
  <DocSecurity>0</DocSecurity>
  <Lines>4660</Lines>
  <Paragraphs>1312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656074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Hemant Kumar (Cognizant)</dc:creator>
  <cp:keywords/>
  <dc:description/>
  <cp:lastModifiedBy>Hemant Sharma</cp:lastModifiedBy>
  <cp:revision>280</cp:revision>
  <dcterms:created xsi:type="dcterms:W3CDTF">2016-12-23T09:50:00Z</dcterms:created>
  <dcterms:modified xsi:type="dcterms:W3CDTF">2018-07-03T03:06:00Z</dcterms:modified>
</cp:coreProperties>
</file>