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C8484">
      <w:pPr>
        <w:rPr>
          <w:rFonts w:hint="eastAsia"/>
          <w:lang w:val="en-US" w:eastAsia="zh-CN"/>
        </w:rPr>
      </w:pPr>
      <w:r>
        <w:rPr>
          <w:rFonts w:hint="eastAsia"/>
          <w:lang w:val="en-US" w:eastAsia="zh-CN"/>
        </w:rPr>
        <w:t>脚本：gtsrb_data_pipeline_bn.py</w:t>
      </w:r>
    </w:p>
    <w:p w14:paraId="2EE7C083">
      <w:pPr>
        <w:rPr>
          <w:rFonts w:hint="eastAsia"/>
          <w:lang w:val="en-US" w:eastAsia="zh-CN"/>
        </w:rPr>
      </w:pPr>
      <w:r>
        <w:rPr>
          <w:rFonts w:hint="eastAsia"/>
          <w:lang w:val="en-US" w:eastAsia="zh-CN"/>
        </w:rPr>
        <w:t>功能：Centralized、Local-only使用的Keras数据集；FedAvg使用的TFF数据集；32×32×3图片预处理；0-42标签检查；一个基础的CNN；数据张量和模型输出检查。</w:t>
      </w:r>
    </w:p>
    <w:p w14:paraId="4C18CB28">
      <w:pPr>
        <w:rPr>
          <w:rFonts w:hint="default"/>
          <w:lang w:val="en-US" w:eastAsia="zh-CN"/>
        </w:rPr>
      </w:pPr>
      <w:r>
        <w:rPr>
          <w:rFonts w:hint="default"/>
          <w:lang w:val="en-US" w:eastAsia="zh-CN"/>
        </w:rPr>
        <w:drawing>
          <wp:inline distT="0" distB="0" distL="114300" distR="114300">
            <wp:extent cx="5273675" cy="1202690"/>
            <wp:effectExtent l="0" t="0" r="9525" b="3810"/>
            <wp:docPr id="1" name="图片 1" descr="屏幕截图 2026-07-20 10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20 104625"/>
                    <pic:cNvPicPr>
                      <a:picLocks noChangeAspect="1"/>
                    </pic:cNvPicPr>
                  </pic:nvPicPr>
                  <pic:blipFill>
                    <a:blip r:embed="rId4"/>
                    <a:stretch>
                      <a:fillRect/>
                    </a:stretch>
                  </pic:blipFill>
                  <pic:spPr>
                    <a:xfrm>
                      <a:off x="0" y="0"/>
                      <a:ext cx="5273675" cy="1202690"/>
                    </a:xfrm>
                    <a:prstGeom prst="rect">
                      <a:avLst/>
                    </a:prstGeom>
                  </pic:spPr>
                </pic:pic>
              </a:graphicData>
            </a:graphic>
          </wp:inline>
        </w:drawing>
      </w:r>
    </w:p>
    <w:p w14:paraId="088CADA9">
      <w:pPr>
        <w:rPr>
          <w:rFonts w:hint="default"/>
          <w:lang w:val="en-US" w:eastAsia="zh-CN"/>
        </w:rPr>
      </w:pPr>
      <w:r>
        <w:drawing>
          <wp:inline distT="0" distB="0" distL="114300" distR="114300">
            <wp:extent cx="5270500" cy="1606550"/>
            <wp:effectExtent l="0" t="0" r="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0500" cy="1606550"/>
                    </a:xfrm>
                    <a:prstGeom prst="rect">
                      <a:avLst/>
                    </a:prstGeom>
                    <a:noFill/>
                    <a:ln>
                      <a:noFill/>
                    </a:ln>
                  </pic:spPr>
                </pic:pic>
              </a:graphicData>
            </a:graphic>
          </wp:inline>
        </w:drawing>
      </w:r>
    </w:p>
    <w:p w14:paraId="402BFD5F">
      <w:pPr>
        <w:rPr>
          <w:rFonts w:hint="default"/>
          <w:lang w:val="en-US" w:eastAsia="zh-CN"/>
        </w:rPr>
      </w:pPr>
    </w:p>
    <w:p w14:paraId="2E62B7CD">
      <w:pPr>
        <w:numPr>
          <w:ilvl w:val="0"/>
          <w:numId w:val="1"/>
        </w:numPr>
        <w:rPr>
          <w:rFonts w:hint="eastAsia"/>
          <w:lang w:val="en-US" w:eastAsia="zh-CN"/>
        </w:rPr>
      </w:pPr>
      <w:r>
        <w:rPr>
          <w:rFonts w:hint="eastAsia"/>
          <w:lang w:val="en-US" w:eastAsia="zh-CN"/>
        </w:rPr>
        <w:t>Centralized集中式</w:t>
      </w:r>
    </w:p>
    <w:p w14:paraId="1490DA48">
      <w:pPr>
        <w:numPr>
          <w:ilvl w:val="0"/>
          <w:numId w:val="0"/>
        </w:numPr>
        <w:rPr>
          <w:rFonts w:hint="eastAsia"/>
          <w:lang w:val="en-US" w:eastAsia="zh-CN"/>
        </w:rPr>
      </w:pPr>
      <w:r>
        <w:rPr>
          <w:rFonts w:hint="eastAsia"/>
          <w:lang w:val="en-US" w:eastAsia="zh-CN"/>
        </w:rPr>
        <w:t>Centralized脚本：train_centralized.py</w:t>
      </w:r>
    </w:p>
    <w:p w14:paraId="18D4A660">
      <w:pPr>
        <w:numPr>
          <w:ilvl w:val="0"/>
          <w:numId w:val="0"/>
        </w:numPr>
        <w:rPr>
          <w:rFonts w:hint="eastAsia"/>
          <w:lang w:val="en-US" w:eastAsia="zh-CN"/>
        </w:rPr>
      </w:pPr>
      <w:r>
        <w:rPr>
          <w:rFonts w:hint="eastAsia"/>
          <w:lang w:val="en-US" w:eastAsia="zh-CN"/>
        </w:rPr>
        <w:t>代码逻辑：调用Centralized_train.csv、global_test.csv，从训练集中按层抽取10%作为验证机，剩余90%用于集中式训练，test只用于最终测试，用CNN分类模型，使用整数标签和稀疏交叉熵，保存每个epoch的loss和accuracy，输出混淆矩阵和每个类别的准确率，输出训练曲线和Tensor Board日志。</w:t>
      </w:r>
    </w:p>
    <w:p w14:paraId="1FA0957F">
      <w:pPr>
        <w:numPr>
          <w:ilvl w:val="0"/>
          <w:numId w:val="0"/>
        </w:numPr>
      </w:pPr>
      <w:r>
        <w:rPr>
          <w:rFonts w:hint="eastAsia"/>
          <w:lang w:val="en-US" w:eastAsia="zh-CN"/>
        </w:rPr>
        <w:t>损失函数：</w:t>
      </w:r>
      <w:r>
        <w:drawing>
          <wp:inline distT="0" distB="0" distL="114300" distR="114300">
            <wp:extent cx="3060700" cy="1460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rcRect l="9173" t="-9589" r="32727" b="4566"/>
                    <a:stretch>
                      <a:fillRect/>
                    </a:stretch>
                  </pic:blipFill>
                  <pic:spPr>
                    <a:xfrm>
                      <a:off x="0" y="0"/>
                      <a:ext cx="3060700" cy="146050"/>
                    </a:xfrm>
                    <a:prstGeom prst="rect">
                      <a:avLst/>
                    </a:prstGeom>
                    <a:noFill/>
                    <a:ln>
                      <a:noFill/>
                    </a:ln>
                  </pic:spPr>
                </pic:pic>
              </a:graphicData>
            </a:graphic>
          </wp:inline>
        </w:drawing>
      </w:r>
    </w:p>
    <w:p w14:paraId="5AC92F71">
      <w:pPr>
        <w:numPr>
          <w:ilvl w:val="0"/>
          <w:numId w:val="0"/>
        </w:numPr>
        <w:rPr>
          <w:rFonts w:hint="eastAsia"/>
          <w:lang w:val="en-US" w:eastAsia="zh-CN"/>
        </w:rPr>
      </w:pPr>
      <w:r>
        <w:rPr>
          <w:rFonts w:hint="eastAsia"/>
          <w:lang w:val="en-US" w:eastAsia="zh-CN"/>
        </w:rPr>
        <w:t>评价指标：SparseCategoricalAccuracy</w:t>
      </w:r>
    </w:p>
    <w:p w14:paraId="0EAF034E">
      <w:pPr>
        <w:numPr>
          <w:ilvl w:val="0"/>
          <w:numId w:val="0"/>
        </w:numPr>
        <w:rPr>
          <w:rFonts w:hint="eastAsia"/>
          <w:lang w:val="en-US" w:eastAsia="zh-CN"/>
        </w:rPr>
      </w:pPr>
      <w:r>
        <w:rPr>
          <w:rFonts w:hint="eastAsia"/>
          <w:lang w:val="en-US" w:eastAsia="zh-CN"/>
        </w:rPr>
        <w:t>冒烟测试的结果：</w:t>
      </w:r>
    </w:p>
    <w:p w14:paraId="0B22C42A">
      <w:pPr>
        <w:numPr>
          <w:ilvl w:val="0"/>
          <w:numId w:val="0"/>
        </w:numPr>
        <w:rPr>
          <w:rFonts w:hint="default"/>
          <w:lang w:val="en-US" w:eastAsia="zh-CN"/>
        </w:rPr>
      </w:pPr>
      <w:r>
        <w:rPr>
          <w:rFonts w:hint="default"/>
          <w:lang w:val="en-US" w:eastAsia="zh-CN"/>
        </w:rPr>
        <w:t>outputs/stage1a/centralized_smoke/</w:t>
      </w:r>
    </w:p>
    <w:p w14:paraId="3338D900">
      <w:pPr>
        <w:numPr>
          <w:ilvl w:val="0"/>
          <w:numId w:val="0"/>
        </w:numPr>
        <w:rPr>
          <w:rFonts w:hint="default"/>
          <w:lang w:val="en-US" w:eastAsia="zh-CN"/>
        </w:rPr>
      </w:pPr>
      <w:r>
        <w:rPr>
          <w:rFonts w:hint="default"/>
          <w:lang w:val="en-US" w:eastAsia="zh-CN"/>
        </w:rPr>
        <w:t>├── config.json</w:t>
      </w:r>
    </w:p>
    <w:p w14:paraId="5D6AF7E8">
      <w:pPr>
        <w:numPr>
          <w:ilvl w:val="0"/>
          <w:numId w:val="0"/>
        </w:numPr>
        <w:rPr>
          <w:rFonts w:hint="default"/>
          <w:lang w:val="en-US" w:eastAsia="zh-CN"/>
        </w:rPr>
      </w:pPr>
      <w:r>
        <w:rPr>
          <w:rFonts w:hint="default"/>
          <w:lang w:val="en-US" w:eastAsia="zh-CN"/>
        </w:rPr>
        <w:t>├── metrics.csv</w:t>
      </w:r>
      <w:r>
        <w:rPr>
          <w:rFonts w:hint="eastAsia"/>
          <w:lang w:val="en-US" w:eastAsia="zh-CN"/>
        </w:rPr>
        <w:t xml:space="preserve">  // 每轮训练的训练指标</w:t>
      </w:r>
    </w:p>
    <w:p w14:paraId="6AC5D50E">
      <w:pPr>
        <w:numPr>
          <w:ilvl w:val="0"/>
          <w:numId w:val="0"/>
        </w:numPr>
        <w:rPr>
          <w:rFonts w:hint="default"/>
          <w:lang w:val="en-US" w:eastAsia="zh-CN"/>
        </w:rPr>
      </w:pPr>
      <w:r>
        <w:rPr>
          <w:rFonts w:hint="default"/>
          <w:lang w:val="en-US" w:eastAsia="zh-CN"/>
        </w:rPr>
        <w:t>├── test_metrics.json</w:t>
      </w:r>
      <w:r>
        <w:rPr>
          <w:rFonts w:hint="eastAsia"/>
          <w:lang w:val="en-US" w:eastAsia="zh-CN"/>
        </w:rPr>
        <w:t xml:space="preserve">  // 最终结果</w:t>
      </w:r>
    </w:p>
    <w:p w14:paraId="192A97C9">
      <w:pPr>
        <w:numPr>
          <w:ilvl w:val="0"/>
          <w:numId w:val="0"/>
        </w:numPr>
        <w:rPr>
          <w:rFonts w:hint="default"/>
          <w:lang w:val="en-US" w:eastAsia="zh-CN"/>
        </w:rPr>
      </w:pPr>
      <w:r>
        <w:rPr>
          <w:rFonts w:hint="default"/>
          <w:lang w:val="en-US" w:eastAsia="zh-CN"/>
        </w:rPr>
        <w:t>├── confusion_matrix.csv</w:t>
      </w:r>
    </w:p>
    <w:p w14:paraId="02C6618A">
      <w:pPr>
        <w:numPr>
          <w:ilvl w:val="0"/>
          <w:numId w:val="0"/>
        </w:numPr>
        <w:rPr>
          <w:rFonts w:hint="default"/>
          <w:lang w:val="en-US" w:eastAsia="zh-CN"/>
        </w:rPr>
      </w:pPr>
      <w:r>
        <w:rPr>
          <w:rFonts w:hint="default"/>
          <w:lang w:val="en-US" w:eastAsia="zh-CN"/>
        </w:rPr>
        <w:t>├── per_class_accuracy.csv</w:t>
      </w:r>
    </w:p>
    <w:p w14:paraId="60F3923E">
      <w:pPr>
        <w:numPr>
          <w:ilvl w:val="0"/>
          <w:numId w:val="0"/>
        </w:numPr>
        <w:rPr>
          <w:rFonts w:hint="default"/>
          <w:lang w:val="en-US" w:eastAsia="zh-CN"/>
        </w:rPr>
      </w:pPr>
      <w:r>
        <w:rPr>
          <w:rFonts w:hint="default"/>
          <w:lang w:val="en-US" w:eastAsia="zh-CN"/>
        </w:rPr>
        <w:t>├── run_state.json</w:t>
      </w:r>
      <w:r>
        <w:rPr>
          <w:rFonts w:hint="eastAsia"/>
          <w:lang w:val="en-US" w:eastAsia="zh-CN"/>
        </w:rPr>
        <w:t xml:space="preserve">  // 运行了多少轮</w:t>
      </w:r>
    </w:p>
    <w:p w14:paraId="7A6E05CD">
      <w:pPr>
        <w:numPr>
          <w:ilvl w:val="0"/>
          <w:numId w:val="0"/>
        </w:numPr>
        <w:rPr>
          <w:rFonts w:hint="default"/>
          <w:lang w:val="en-US" w:eastAsia="zh-CN"/>
        </w:rPr>
      </w:pPr>
      <w:r>
        <w:rPr>
          <w:rFonts w:hint="default"/>
          <w:lang w:val="en-US" w:eastAsia="zh-CN"/>
        </w:rPr>
        <w:t>├── training_time_seconds.txt</w:t>
      </w:r>
    </w:p>
    <w:p w14:paraId="4F476FF8">
      <w:pPr>
        <w:numPr>
          <w:ilvl w:val="0"/>
          <w:numId w:val="0"/>
        </w:numPr>
        <w:rPr>
          <w:rFonts w:hint="default"/>
          <w:lang w:val="en-US" w:eastAsia="zh-CN"/>
        </w:rPr>
      </w:pPr>
      <w:r>
        <w:rPr>
          <w:rFonts w:hint="default"/>
          <w:lang w:val="en-US" w:eastAsia="zh-CN"/>
        </w:rPr>
        <w:t>├── manifests/</w:t>
      </w:r>
    </w:p>
    <w:p w14:paraId="1582E92B">
      <w:pPr>
        <w:numPr>
          <w:ilvl w:val="0"/>
          <w:numId w:val="0"/>
        </w:numPr>
        <w:rPr>
          <w:rFonts w:hint="default"/>
          <w:lang w:val="en-US" w:eastAsia="zh-CN"/>
        </w:rPr>
      </w:pPr>
      <w:r>
        <w:rPr>
          <w:rFonts w:hint="default"/>
          <w:lang w:val="en-US" w:eastAsia="zh-CN"/>
        </w:rPr>
        <w:t>│   ├── train.csv</w:t>
      </w:r>
    </w:p>
    <w:p w14:paraId="4AD16FD8">
      <w:pPr>
        <w:numPr>
          <w:ilvl w:val="0"/>
          <w:numId w:val="0"/>
        </w:numPr>
        <w:rPr>
          <w:rFonts w:hint="default"/>
          <w:lang w:val="en-US" w:eastAsia="zh-CN"/>
        </w:rPr>
      </w:pPr>
      <w:r>
        <w:rPr>
          <w:rFonts w:hint="default"/>
          <w:lang w:val="en-US" w:eastAsia="zh-CN"/>
        </w:rPr>
        <w:t>│   ├── val.csv</w:t>
      </w:r>
    </w:p>
    <w:p w14:paraId="308984C4">
      <w:pPr>
        <w:numPr>
          <w:ilvl w:val="0"/>
          <w:numId w:val="0"/>
        </w:numPr>
        <w:rPr>
          <w:rFonts w:hint="default"/>
          <w:lang w:val="en-US" w:eastAsia="zh-CN"/>
        </w:rPr>
      </w:pPr>
      <w:r>
        <w:rPr>
          <w:rFonts w:hint="default"/>
          <w:lang w:val="en-US" w:eastAsia="zh-CN"/>
        </w:rPr>
        <w:t>│   └── test.csv</w:t>
      </w:r>
    </w:p>
    <w:p w14:paraId="0F890886">
      <w:pPr>
        <w:numPr>
          <w:ilvl w:val="0"/>
          <w:numId w:val="0"/>
        </w:numPr>
        <w:rPr>
          <w:rFonts w:hint="default"/>
          <w:lang w:val="en-US" w:eastAsia="zh-CN"/>
        </w:rPr>
      </w:pPr>
      <w:r>
        <w:rPr>
          <w:rFonts w:hint="default"/>
          <w:lang w:val="en-US" w:eastAsia="zh-CN"/>
        </w:rPr>
        <w:t>├── checkpoints/</w:t>
      </w:r>
    </w:p>
    <w:p w14:paraId="7C35872C">
      <w:pPr>
        <w:numPr>
          <w:ilvl w:val="0"/>
          <w:numId w:val="0"/>
        </w:numPr>
        <w:rPr>
          <w:rFonts w:hint="default"/>
          <w:lang w:val="en-US" w:eastAsia="zh-CN"/>
        </w:rPr>
      </w:pPr>
      <w:r>
        <w:rPr>
          <w:rFonts w:hint="default"/>
          <w:lang w:val="en-US" w:eastAsia="zh-CN"/>
        </w:rPr>
        <w:t>│   ├── best.keras</w:t>
      </w:r>
      <w:r>
        <w:rPr>
          <w:rFonts w:hint="eastAsia"/>
          <w:lang w:val="en-US" w:eastAsia="zh-CN"/>
        </w:rPr>
        <w:t xml:space="preserve">  // 验证集准确率最高的模型，用于最终测试和论文结果</w:t>
      </w:r>
    </w:p>
    <w:p w14:paraId="78D223DE">
      <w:pPr>
        <w:numPr>
          <w:ilvl w:val="0"/>
          <w:numId w:val="0"/>
        </w:numPr>
        <w:rPr>
          <w:rFonts w:hint="eastAsia"/>
          <w:lang w:val="en-US" w:eastAsia="zh-CN"/>
        </w:rPr>
      </w:pPr>
      <w:r>
        <w:rPr>
          <w:rFonts w:hint="default"/>
          <w:lang w:val="en-US" w:eastAsia="zh-CN"/>
        </w:rPr>
        <w:t>│   └── last.keras</w:t>
      </w:r>
      <w:r>
        <w:rPr>
          <w:rFonts w:hint="eastAsia"/>
          <w:lang w:val="en-US" w:eastAsia="zh-CN"/>
        </w:rPr>
        <w:t xml:space="preserve">  // 最近一个完成后保存在模型，包括模型参数和优化器状态用于恢复训</w:t>
      </w:r>
    </w:p>
    <w:p w14:paraId="1BEDED66">
      <w:pPr>
        <w:numPr>
          <w:ilvl w:val="0"/>
          <w:numId w:val="0"/>
        </w:numPr>
        <w:rPr>
          <w:rFonts w:hint="eastAsia"/>
          <w:lang w:val="en-US" w:eastAsia="zh-CN"/>
        </w:rPr>
      </w:pPr>
    </w:p>
    <w:p w14:paraId="6691AFC4">
      <w:pPr>
        <w:numPr>
          <w:ilvl w:val="0"/>
          <w:numId w:val="0"/>
        </w:numPr>
        <w:rPr>
          <w:rFonts w:hint="default"/>
          <w:lang w:val="en-US" w:eastAsia="zh-CN"/>
        </w:rPr>
      </w:pPr>
      <w:r>
        <w:rPr>
          <w:rFonts w:hint="eastAsia"/>
          <w:lang w:val="en-US" w:eastAsia="zh-CN"/>
        </w:rPr>
        <w:t>练</w:t>
      </w:r>
    </w:p>
    <w:p w14:paraId="5FFB3D82">
      <w:pPr>
        <w:numPr>
          <w:ilvl w:val="0"/>
          <w:numId w:val="0"/>
        </w:numPr>
        <w:rPr>
          <w:rFonts w:hint="default"/>
          <w:lang w:val="en-US" w:eastAsia="zh-CN"/>
        </w:rPr>
      </w:pPr>
      <w:r>
        <w:rPr>
          <w:rFonts w:hint="default"/>
          <w:lang w:val="en-US" w:eastAsia="zh-CN"/>
        </w:rPr>
        <w:t>├── plots/</w:t>
      </w:r>
      <w:r>
        <w:rPr>
          <w:rFonts w:hint="eastAsia"/>
          <w:lang w:val="en-US" w:eastAsia="zh-CN"/>
        </w:rPr>
        <w:t xml:space="preserve">  // 变化曲线</w:t>
      </w:r>
    </w:p>
    <w:p w14:paraId="69D2FAA0">
      <w:pPr>
        <w:numPr>
          <w:ilvl w:val="0"/>
          <w:numId w:val="0"/>
        </w:numPr>
        <w:rPr>
          <w:rFonts w:hint="default"/>
          <w:lang w:val="en-US" w:eastAsia="zh-CN"/>
        </w:rPr>
      </w:pPr>
      <w:r>
        <w:rPr>
          <w:rFonts w:hint="default"/>
          <w:lang w:val="en-US" w:eastAsia="zh-CN"/>
        </w:rPr>
        <w:t>│   ├── loss_curve.png</w:t>
      </w:r>
    </w:p>
    <w:p w14:paraId="4DD773ED">
      <w:pPr>
        <w:numPr>
          <w:ilvl w:val="0"/>
          <w:numId w:val="0"/>
        </w:numPr>
        <w:rPr>
          <w:rFonts w:hint="default"/>
          <w:lang w:val="en-US" w:eastAsia="zh-CN"/>
        </w:rPr>
      </w:pPr>
      <w:r>
        <w:rPr>
          <w:rFonts w:hint="default"/>
          <w:lang w:val="en-US" w:eastAsia="zh-CN"/>
        </w:rPr>
        <w:t>│   └── accuracy_curve.png</w:t>
      </w:r>
    </w:p>
    <w:p w14:paraId="588E8C62">
      <w:pPr>
        <w:numPr>
          <w:ilvl w:val="0"/>
          <w:numId w:val="0"/>
        </w:numPr>
        <w:rPr>
          <w:rFonts w:hint="default"/>
          <w:lang w:val="en-US" w:eastAsia="zh-CN"/>
        </w:rPr>
      </w:pPr>
      <w:r>
        <w:rPr>
          <w:rFonts w:hint="default"/>
          <w:lang w:val="en-US" w:eastAsia="zh-CN"/>
        </w:rPr>
        <w:t>└── tensorboard/</w:t>
      </w:r>
    </w:p>
    <w:p w14:paraId="6AD0D402">
      <w:pPr>
        <w:numPr>
          <w:ilvl w:val="0"/>
          <w:numId w:val="0"/>
        </w:numPr>
        <w:rPr>
          <w:rFonts w:hint="default"/>
          <w:lang w:val="en-US" w:eastAsia="zh-CN"/>
        </w:rPr>
      </w:pPr>
    </w:p>
    <w:p w14:paraId="4578F344">
      <w:pPr>
        <w:numPr>
          <w:ilvl w:val="0"/>
          <w:numId w:val="0"/>
        </w:numPr>
        <w:rPr>
          <w:rFonts w:hint="eastAsia"/>
          <w:lang w:val="en-US" w:eastAsia="zh-CN"/>
        </w:rPr>
      </w:pPr>
      <w:r>
        <w:rPr>
          <w:rFonts w:hint="eastAsia"/>
          <w:lang w:val="en-US" w:eastAsia="zh-CN"/>
        </w:rPr>
        <w:t>正式训练（30轮）：centralized_seed20260720</w:t>
      </w:r>
    </w:p>
    <w:p w14:paraId="2F8D841E">
      <w:pPr>
        <w:numPr>
          <w:ilvl w:val="0"/>
          <w:numId w:val="0"/>
        </w:numPr>
        <w:rPr>
          <w:rFonts w:hint="default"/>
          <w:lang w:val="en-US" w:eastAsia="zh-CN"/>
        </w:rPr>
      </w:pPr>
      <w:r>
        <w:rPr>
          <w:rFonts w:hint="default"/>
          <w:lang w:val="en-US" w:eastAsia="zh-CN"/>
        </w:rPr>
        <w:drawing>
          <wp:inline distT="0" distB="0" distL="114300" distR="114300">
            <wp:extent cx="2433320" cy="1518285"/>
            <wp:effectExtent l="0" t="0" r="5080" b="5715"/>
            <wp:docPr id="5" name="图片 5" descr="屏幕截图 2026-07-20 13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7-20 131104"/>
                    <pic:cNvPicPr>
                      <a:picLocks noChangeAspect="1"/>
                    </pic:cNvPicPr>
                  </pic:nvPicPr>
                  <pic:blipFill>
                    <a:blip r:embed="rId7"/>
                    <a:stretch>
                      <a:fillRect/>
                    </a:stretch>
                  </pic:blipFill>
                  <pic:spPr>
                    <a:xfrm>
                      <a:off x="0" y="0"/>
                      <a:ext cx="2433320" cy="1518285"/>
                    </a:xfrm>
                    <a:prstGeom prst="rect">
                      <a:avLst/>
                    </a:prstGeom>
                  </pic:spPr>
                </pic:pic>
              </a:graphicData>
            </a:graphic>
          </wp:inline>
        </w:drawing>
      </w:r>
      <w:r>
        <w:rPr>
          <w:rFonts w:hint="default"/>
          <w:lang w:val="en-US" w:eastAsia="zh-CN"/>
        </w:rPr>
        <w:drawing>
          <wp:inline distT="0" distB="0" distL="114300" distR="114300">
            <wp:extent cx="2386965" cy="1491615"/>
            <wp:effectExtent l="0" t="0" r="635" b="6985"/>
            <wp:docPr id="6" name="图片 6" descr="屏幕截图 2026-07-20 13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7-20 131117"/>
                    <pic:cNvPicPr>
                      <a:picLocks noChangeAspect="1"/>
                    </pic:cNvPicPr>
                  </pic:nvPicPr>
                  <pic:blipFill>
                    <a:blip r:embed="rId8"/>
                    <a:stretch>
                      <a:fillRect/>
                    </a:stretch>
                  </pic:blipFill>
                  <pic:spPr>
                    <a:xfrm>
                      <a:off x="0" y="0"/>
                      <a:ext cx="2386965" cy="1491615"/>
                    </a:xfrm>
                    <a:prstGeom prst="rect">
                      <a:avLst/>
                    </a:prstGeom>
                  </pic:spPr>
                </pic:pic>
              </a:graphicData>
            </a:graphic>
          </wp:inline>
        </w:drawing>
      </w:r>
    </w:p>
    <w:p w14:paraId="090D0BF9">
      <w:pPr>
        <w:numPr>
          <w:ilvl w:val="0"/>
          <w:numId w:val="0"/>
        </w:numPr>
        <w:rPr>
          <w:rFonts w:hint="default"/>
          <w:lang w:val="en-US" w:eastAsia="zh-CN"/>
        </w:rPr>
      </w:pPr>
      <w:r>
        <w:rPr>
          <w:rFonts w:hint="default"/>
          <w:lang w:val="en-US" w:eastAsia="zh-CN"/>
        </w:rPr>
        <w:drawing>
          <wp:inline distT="0" distB="0" distL="114300" distR="114300">
            <wp:extent cx="5270500" cy="1603375"/>
            <wp:effectExtent l="0" t="0" r="0" b="9525"/>
            <wp:docPr id="7" name="图片 7" descr="屏幕截图 2026-07-20 13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7-20 134851"/>
                    <pic:cNvPicPr>
                      <a:picLocks noChangeAspect="1"/>
                    </pic:cNvPicPr>
                  </pic:nvPicPr>
                  <pic:blipFill>
                    <a:blip r:embed="rId9"/>
                    <a:stretch>
                      <a:fillRect/>
                    </a:stretch>
                  </pic:blipFill>
                  <pic:spPr>
                    <a:xfrm>
                      <a:off x="0" y="0"/>
                      <a:ext cx="5270500" cy="1603375"/>
                    </a:xfrm>
                    <a:prstGeom prst="rect">
                      <a:avLst/>
                    </a:prstGeom>
                  </pic:spPr>
                </pic:pic>
              </a:graphicData>
            </a:graphic>
          </wp:inline>
        </w:drawing>
      </w:r>
    </w:p>
    <w:p w14:paraId="2E4ADF1F">
      <w:pPr>
        <w:numPr>
          <w:ilvl w:val="0"/>
          <w:numId w:val="0"/>
        </w:numPr>
        <w:rPr>
          <w:rFonts w:hint="default"/>
          <w:lang w:val="en-US" w:eastAsia="zh-CN"/>
        </w:rPr>
      </w:pPr>
    </w:p>
    <w:p w14:paraId="0E7B50EB">
      <w:pPr>
        <w:numPr>
          <w:ilvl w:val="0"/>
          <w:numId w:val="1"/>
        </w:numPr>
        <w:ind w:left="0" w:leftChars="0" w:firstLine="0" w:firstLineChars="0"/>
        <w:rPr>
          <w:rFonts w:hint="eastAsia"/>
          <w:lang w:val="en-US" w:eastAsia="zh-CN"/>
        </w:rPr>
      </w:pPr>
      <w:r>
        <w:rPr>
          <w:rFonts w:hint="eastAsia"/>
          <w:lang w:val="en-US" w:eastAsia="zh-CN"/>
        </w:rPr>
        <w:t>Local-only</w:t>
      </w:r>
    </w:p>
    <w:p w14:paraId="18D3DD75">
      <w:pPr>
        <w:numPr>
          <w:ilvl w:val="0"/>
          <w:numId w:val="0"/>
        </w:numPr>
        <w:ind w:leftChars="0"/>
        <w:rPr>
          <w:rFonts w:hint="eastAsia"/>
          <w:lang w:val="en-US" w:eastAsia="zh-CN"/>
        </w:rPr>
      </w:pPr>
      <w:r>
        <w:rPr>
          <w:rFonts w:hint="eastAsia"/>
          <w:lang w:val="en-US" w:eastAsia="zh-CN"/>
        </w:rPr>
        <w:t>Local-only脚本：train_local_only.py</w:t>
      </w:r>
    </w:p>
    <w:p w14:paraId="0AC80C55">
      <w:pPr>
        <w:numPr>
          <w:ilvl w:val="0"/>
          <w:numId w:val="0"/>
        </w:numPr>
        <w:ind w:leftChars="0"/>
        <w:rPr>
          <w:rFonts w:hint="eastAsia"/>
          <w:lang w:val="en-US" w:eastAsia="zh-CN"/>
        </w:rPr>
      </w:pPr>
      <w:r>
        <w:rPr>
          <w:rFonts w:hint="eastAsia"/>
          <w:lang w:val="en-US" w:eastAsia="zh-CN"/>
        </w:rPr>
        <w:t>输出结果样式：</w:t>
      </w:r>
    </w:p>
    <w:p w14:paraId="456B7F45">
      <w:pPr>
        <w:numPr>
          <w:ilvl w:val="0"/>
          <w:numId w:val="0"/>
        </w:numPr>
        <w:ind w:leftChars="0"/>
        <w:rPr>
          <w:rFonts w:hint="default"/>
          <w:lang w:val="en-US" w:eastAsia="zh-CN"/>
        </w:rPr>
      </w:pPr>
      <w:r>
        <w:rPr>
          <w:rFonts w:hint="default"/>
          <w:lang w:val="en-US" w:eastAsia="zh-CN"/>
        </w:rPr>
        <w:t>outputs/stage1a/local_only_smoke/</w:t>
      </w:r>
    </w:p>
    <w:p w14:paraId="25ECE493">
      <w:pPr>
        <w:numPr>
          <w:ilvl w:val="0"/>
          <w:numId w:val="0"/>
        </w:numPr>
        <w:ind w:leftChars="0"/>
        <w:rPr>
          <w:rFonts w:hint="default"/>
          <w:lang w:val="en-US" w:eastAsia="zh-CN"/>
        </w:rPr>
      </w:pPr>
      <w:r>
        <w:rPr>
          <w:rFonts w:hint="default"/>
          <w:lang w:val="en-US" w:eastAsia="zh-CN"/>
        </w:rPr>
        <w:t>├── local_only_summary.csv</w:t>
      </w:r>
    </w:p>
    <w:p w14:paraId="07CF50F0">
      <w:pPr>
        <w:numPr>
          <w:ilvl w:val="0"/>
          <w:numId w:val="0"/>
        </w:numPr>
        <w:ind w:leftChars="0"/>
        <w:rPr>
          <w:rFonts w:hint="default"/>
          <w:lang w:val="en-US" w:eastAsia="zh-CN"/>
        </w:rPr>
      </w:pPr>
      <w:r>
        <w:rPr>
          <w:rFonts w:hint="default"/>
          <w:lang w:val="en-US" w:eastAsia="zh-CN"/>
        </w:rPr>
        <w:t>├── local_only_aggregate.json</w:t>
      </w:r>
    </w:p>
    <w:p w14:paraId="632EADB8">
      <w:pPr>
        <w:numPr>
          <w:ilvl w:val="0"/>
          <w:numId w:val="0"/>
        </w:numPr>
        <w:ind w:leftChars="0"/>
        <w:rPr>
          <w:rFonts w:hint="default"/>
          <w:lang w:val="en-US" w:eastAsia="zh-CN"/>
        </w:rPr>
      </w:pPr>
      <w:r>
        <w:rPr>
          <w:rFonts w:hint="default"/>
          <w:lang w:val="en-US" w:eastAsia="zh-CN"/>
        </w:rPr>
        <w:t>└── client_0/</w:t>
      </w:r>
    </w:p>
    <w:p w14:paraId="204ADFFB">
      <w:pPr>
        <w:numPr>
          <w:ilvl w:val="0"/>
          <w:numId w:val="0"/>
        </w:numPr>
        <w:ind w:leftChars="0"/>
        <w:rPr>
          <w:rFonts w:hint="default"/>
          <w:lang w:val="en-US" w:eastAsia="zh-CN"/>
        </w:rPr>
      </w:pPr>
      <w:r>
        <w:rPr>
          <w:rFonts w:hint="default"/>
          <w:lang w:val="en-US" w:eastAsia="zh-CN"/>
        </w:rPr>
        <w:t xml:space="preserve">    ├── metrics.csv</w:t>
      </w:r>
    </w:p>
    <w:p w14:paraId="008CFC76">
      <w:pPr>
        <w:numPr>
          <w:ilvl w:val="0"/>
          <w:numId w:val="0"/>
        </w:numPr>
        <w:ind w:leftChars="0"/>
        <w:rPr>
          <w:rFonts w:hint="default"/>
          <w:lang w:val="en-US" w:eastAsia="zh-CN"/>
        </w:rPr>
      </w:pPr>
      <w:r>
        <w:rPr>
          <w:rFonts w:hint="default"/>
          <w:lang w:val="en-US" w:eastAsia="zh-CN"/>
        </w:rPr>
        <w:t xml:space="preserve">    ├── test_metrics.json</w:t>
      </w:r>
    </w:p>
    <w:p w14:paraId="09D5FE92">
      <w:pPr>
        <w:numPr>
          <w:ilvl w:val="0"/>
          <w:numId w:val="0"/>
        </w:numPr>
        <w:ind w:leftChars="0"/>
        <w:rPr>
          <w:rFonts w:hint="default"/>
          <w:lang w:val="en-US" w:eastAsia="zh-CN"/>
        </w:rPr>
      </w:pPr>
      <w:r>
        <w:rPr>
          <w:rFonts w:hint="default"/>
          <w:lang w:val="en-US" w:eastAsia="zh-CN"/>
        </w:rPr>
        <w:t xml:space="preserve">    ├── confusion_matrix.csv</w:t>
      </w:r>
    </w:p>
    <w:p w14:paraId="14437DC4">
      <w:pPr>
        <w:numPr>
          <w:ilvl w:val="0"/>
          <w:numId w:val="0"/>
        </w:numPr>
        <w:ind w:leftChars="0"/>
        <w:rPr>
          <w:rFonts w:hint="default"/>
          <w:lang w:val="en-US" w:eastAsia="zh-CN"/>
        </w:rPr>
      </w:pPr>
      <w:r>
        <w:rPr>
          <w:rFonts w:hint="default"/>
          <w:lang w:val="en-US" w:eastAsia="zh-CN"/>
        </w:rPr>
        <w:t xml:space="preserve">    ├── per_class_accuracy.csv</w:t>
      </w:r>
    </w:p>
    <w:p w14:paraId="4B60189D">
      <w:pPr>
        <w:numPr>
          <w:ilvl w:val="0"/>
          <w:numId w:val="0"/>
        </w:numPr>
        <w:ind w:leftChars="0"/>
        <w:rPr>
          <w:rFonts w:hint="default"/>
          <w:lang w:val="en-US" w:eastAsia="zh-CN"/>
        </w:rPr>
      </w:pPr>
      <w:r>
        <w:rPr>
          <w:rFonts w:hint="default"/>
          <w:lang w:val="en-US" w:eastAsia="zh-CN"/>
        </w:rPr>
        <w:t xml:space="preserve">    ├── run_state.json</w:t>
      </w:r>
    </w:p>
    <w:p w14:paraId="05D4D0FD">
      <w:pPr>
        <w:numPr>
          <w:ilvl w:val="0"/>
          <w:numId w:val="0"/>
        </w:numPr>
        <w:ind w:leftChars="0"/>
        <w:rPr>
          <w:rFonts w:hint="default"/>
          <w:lang w:val="en-US" w:eastAsia="zh-CN"/>
        </w:rPr>
      </w:pPr>
      <w:r>
        <w:rPr>
          <w:rFonts w:hint="default"/>
          <w:lang w:val="en-US" w:eastAsia="zh-CN"/>
        </w:rPr>
        <w:t xml:space="preserve">    ├── checkpoints/</w:t>
      </w:r>
    </w:p>
    <w:p w14:paraId="0BBCCA18">
      <w:pPr>
        <w:numPr>
          <w:ilvl w:val="0"/>
          <w:numId w:val="0"/>
        </w:numPr>
        <w:ind w:leftChars="0"/>
        <w:rPr>
          <w:rFonts w:hint="default"/>
          <w:lang w:val="en-US" w:eastAsia="zh-CN"/>
        </w:rPr>
      </w:pPr>
      <w:r>
        <w:rPr>
          <w:rFonts w:hint="default"/>
          <w:lang w:val="en-US" w:eastAsia="zh-CN"/>
        </w:rPr>
        <w:t xml:space="preserve">    │   ├── best.h5</w:t>
      </w:r>
    </w:p>
    <w:p w14:paraId="02770EE4">
      <w:pPr>
        <w:numPr>
          <w:ilvl w:val="0"/>
          <w:numId w:val="0"/>
        </w:numPr>
        <w:ind w:leftChars="0"/>
        <w:rPr>
          <w:rFonts w:hint="default"/>
          <w:lang w:val="en-US" w:eastAsia="zh-CN"/>
        </w:rPr>
      </w:pPr>
      <w:r>
        <w:rPr>
          <w:rFonts w:hint="default"/>
          <w:lang w:val="en-US" w:eastAsia="zh-CN"/>
        </w:rPr>
        <w:t xml:space="preserve">    │   └── last.h5</w:t>
      </w:r>
    </w:p>
    <w:p w14:paraId="0CF2C1CE">
      <w:pPr>
        <w:numPr>
          <w:ilvl w:val="0"/>
          <w:numId w:val="0"/>
        </w:numPr>
        <w:ind w:leftChars="0"/>
        <w:rPr>
          <w:rFonts w:hint="default"/>
          <w:lang w:val="en-US" w:eastAsia="zh-CN"/>
        </w:rPr>
      </w:pPr>
      <w:r>
        <w:rPr>
          <w:rFonts w:hint="default"/>
          <w:lang w:val="en-US" w:eastAsia="zh-CN"/>
        </w:rPr>
        <w:t xml:space="preserve">    ├── manifests/</w:t>
      </w:r>
    </w:p>
    <w:p w14:paraId="483F9EA0">
      <w:pPr>
        <w:numPr>
          <w:ilvl w:val="0"/>
          <w:numId w:val="0"/>
        </w:numPr>
        <w:ind w:leftChars="0"/>
        <w:rPr>
          <w:rFonts w:hint="default"/>
          <w:lang w:val="en-US" w:eastAsia="zh-CN"/>
        </w:rPr>
      </w:pPr>
      <w:r>
        <w:rPr>
          <w:rFonts w:hint="default"/>
          <w:lang w:val="en-US" w:eastAsia="zh-CN"/>
        </w:rPr>
        <w:t xml:space="preserve">    │   ├── train.csv</w:t>
      </w:r>
    </w:p>
    <w:p w14:paraId="72AB48EA">
      <w:pPr>
        <w:numPr>
          <w:ilvl w:val="0"/>
          <w:numId w:val="0"/>
        </w:numPr>
        <w:ind w:leftChars="0"/>
        <w:rPr>
          <w:rFonts w:hint="default"/>
          <w:lang w:val="en-US" w:eastAsia="zh-CN"/>
        </w:rPr>
      </w:pPr>
      <w:r>
        <w:rPr>
          <w:rFonts w:hint="default"/>
          <w:lang w:val="en-US" w:eastAsia="zh-CN"/>
        </w:rPr>
        <w:t xml:space="preserve">    │   ├── val.csv</w:t>
      </w:r>
    </w:p>
    <w:p w14:paraId="5ABC96DC">
      <w:pPr>
        <w:numPr>
          <w:ilvl w:val="0"/>
          <w:numId w:val="0"/>
        </w:numPr>
        <w:ind w:leftChars="0"/>
        <w:rPr>
          <w:rFonts w:hint="default"/>
          <w:lang w:val="en-US" w:eastAsia="zh-CN"/>
        </w:rPr>
      </w:pPr>
      <w:r>
        <w:rPr>
          <w:rFonts w:hint="default"/>
          <w:lang w:val="en-US" w:eastAsia="zh-CN"/>
        </w:rPr>
        <w:t xml:space="preserve">    │   └── test.csv</w:t>
      </w:r>
    </w:p>
    <w:p w14:paraId="1E5C677A">
      <w:pPr>
        <w:numPr>
          <w:ilvl w:val="0"/>
          <w:numId w:val="0"/>
        </w:numPr>
        <w:ind w:leftChars="0"/>
        <w:rPr>
          <w:rFonts w:hint="default"/>
          <w:lang w:val="en-US" w:eastAsia="zh-CN"/>
        </w:rPr>
      </w:pPr>
      <w:r>
        <w:rPr>
          <w:rFonts w:hint="default"/>
          <w:lang w:val="en-US" w:eastAsia="zh-CN"/>
        </w:rPr>
        <w:t xml:space="preserve">    └── plots/</w:t>
      </w:r>
    </w:p>
    <w:p w14:paraId="5BA740F3">
      <w:pPr>
        <w:numPr>
          <w:ilvl w:val="0"/>
          <w:numId w:val="0"/>
        </w:numPr>
        <w:ind w:leftChars="0"/>
        <w:rPr>
          <w:rFonts w:hint="default"/>
          <w:lang w:val="en-US" w:eastAsia="zh-CN"/>
        </w:rPr>
      </w:pPr>
      <w:r>
        <w:rPr>
          <w:rFonts w:hint="default"/>
          <w:lang w:val="en-US" w:eastAsia="zh-CN"/>
        </w:rPr>
        <w:t xml:space="preserve">        ├── loss_curve.png</w:t>
      </w:r>
    </w:p>
    <w:p w14:paraId="3044522A">
      <w:pPr>
        <w:numPr>
          <w:ilvl w:val="0"/>
          <w:numId w:val="0"/>
        </w:numPr>
        <w:ind w:leftChars="0"/>
        <w:rPr>
          <w:rFonts w:hint="default"/>
          <w:lang w:val="en-US" w:eastAsia="zh-CN"/>
        </w:rPr>
      </w:pPr>
      <w:r>
        <w:rPr>
          <w:rFonts w:hint="default"/>
          <w:lang w:val="en-US" w:eastAsia="zh-CN"/>
        </w:rPr>
        <w:t xml:space="preserve">        └── accuracy_curve.png</w:t>
      </w:r>
    </w:p>
    <w:p w14:paraId="71955021">
      <w:pPr>
        <w:numPr>
          <w:ilvl w:val="0"/>
          <w:numId w:val="0"/>
        </w:numPr>
        <w:ind w:leftChars="0"/>
        <w:rPr>
          <w:rFonts w:hint="default"/>
          <w:lang w:val="en-US" w:eastAsia="zh-CN"/>
        </w:rPr>
      </w:pPr>
      <w:r>
        <w:rPr>
          <w:rFonts w:hint="default"/>
          <w:lang w:val="en-US" w:eastAsia="zh-CN"/>
        </w:rPr>
        <w:drawing>
          <wp:inline distT="0" distB="0" distL="114300" distR="114300">
            <wp:extent cx="5269865" cy="3926205"/>
            <wp:effectExtent l="0" t="0" r="635" b="10795"/>
            <wp:docPr id="8" name="图片 8" descr="屏幕截图 2026-07-20 14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7-20 141958"/>
                    <pic:cNvPicPr>
                      <a:picLocks noChangeAspect="1"/>
                    </pic:cNvPicPr>
                  </pic:nvPicPr>
                  <pic:blipFill>
                    <a:blip r:embed="rId10"/>
                    <a:stretch>
                      <a:fillRect/>
                    </a:stretch>
                  </pic:blipFill>
                  <pic:spPr>
                    <a:xfrm>
                      <a:off x="0" y="0"/>
                      <a:ext cx="5269865" cy="3926205"/>
                    </a:xfrm>
                    <a:prstGeom prst="rect">
                      <a:avLst/>
                    </a:prstGeom>
                  </pic:spPr>
                </pic:pic>
              </a:graphicData>
            </a:graphic>
          </wp:inline>
        </w:drawing>
      </w:r>
    </w:p>
    <w:p w14:paraId="3078F0E7">
      <w:pPr>
        <w:numPr>
          <w:ilvl w:val="0"/>
          <w:numId w:val="0"/>
        </w:numPr>
        <w:ind w:leftChars="0"/>
        <w:rPr>
          <w:rFonts w:hint="default"/>
          <w:lang w:val="en-US" w:eastAsia="zh-CN"/>
        </w:rPr>
      </w:pPr>
      <w:r>
        <w:rPr>
          <w:rFonts w:hint="default"/>
          <w:lang w:val="en-US" w:eastAsia="zh-CN"/>
        </w:rPr>
        <w:drawing>
          <wp:inline distT="0" distB="0" distL="114300" distR="114300">
            <wp:extent cx="5270500" cy="1600200"/>
            <wp:effectExtent l="0" t="0" r="0" b="0"/>
            <wp:docPr id="9" name="图片 9" descr="屏幕截图 2026-07-20 14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7-20 142033"/>
                    <pic:cNvPicPr>
                      <a:picLocks noChangeAspect="1"/>
                    </pic:cNvPicPr>
                  </pic:nvPicPr>
                  <pic:blipFill>
                    <a:blip r:embed="rId11"/>
                    <a:stretch>
                      <a:fillRect/>
                    </a:stretch>
                  </pic:blipFill>
                  <pic:spPr>
                    <a:xfrm>
                      <a:off x="0" y="0"/>
                      <a:ext cx="5270500" cy="1600200"/>
                    </a:xfrm>
                    <a:prstGeom prst="rect">
                      <a:avLst/>
                    </a:prstGeom>
                  </pic:spPr>
                </pic:pic>
              </a:graphicData>
            </a:graphic>
          </wp:inline>
        </w:drawing>
      </w:r>
    </w:p>
    <w:p w14:paraId="1B19DF0A">
      <w:pPr>
        <w:numPr>
          <w:ilvl w:val="0"/>
          <w:numId w:val="0"/>
        </w:numPr>
        <w:ind w:leftChars="0"/>
        <w:rPr>
          <w:rFonts w:hint="default"/>
          <w:lang w:val="en-US" w:eastAsia="zh-CN"/>
        </w:rPr>
      </w:pPr>
      <w:r>
        <w:rPr>
          <w:rFonts w:hint="default"/>
          <w:lang w:val="en-US" w:eastAsia="zh-CN"/>
        </w:rPr>
        <w:drawing>
          <wp:inline distT="0" distB="0" distL="114300" distR="114300">
            <wp:extent cx="5273675" cy="1690370"/>
            <wp:effectExtent l="0" t="0" r="9525" b="11430"/>
            <wp:docPr id="10" name="图片 10" descr="屏幕截图 2026-07-20 14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20 142105"/>
                    <pic:cNvPicPr>
                      <a:picLocks noChangeAspect="1"/>
                    </pic:cNvPicPr>
                  </pic:nvPicPr>
                  <pic:blipFill>
                    <a:blip r:embed="rId12"/>
                    <a:stretch>
                      <a:fillRect/>
                    </a:stretch>
                  </pic:blipFill>
                  <pic:spPr>
                    <a:xfrm>
                      <a:off x="0" y="0"/>
                      <a:ext cx="5273675" cy="1690370"/>
                    </a:xfrm>
                    <a:prstGeom prst="rect">
                      <a:avLst/>
                    </a:prstGeom>
                  </pic:spPr>
                </pic:pic>
              </a:graphicData>
            </a:graphic>
          </wp:inline>
        </w:drawing>
      </w:r>
    </w:p>
    <w:p w14:paraId="37222ED7">
      <w:pPr>
        <w:numPr>
          <w:ilvl w:val="0"/>
          <w:numId w:val="0"/>
        </w:numPr>
        <w:ind w:leftChars="0"/>
        <w:rPr>
          <w:rFonts w:hint="eastAsia"/>
          <w:lang w:val="en-US" w:eastAsia="zh-CN"/>
        </w:rPr>
      </w:pPr>
      <w:r>
        <w:rPr>
          <w:rFonts w:hint="eastAsia"/>
          <w:lang w:val="en-US" w:eastAsia="zh-CN"/>
        </w:rPr>
        <w:t>字段表达含义</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87"/>
        <w:gridCol w:w="1433"/>
        <w:gridCol w:w="1246"/>
        <w:gridCol w:w="1152"/>
      </w:tblGrid>
      <w:tr w14:paraId="49C4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tcPr>
          <w:p w14:paraId="546AF1DA">
            <w:pPr>
              <w:numPr>
                <w:ilvl w:val="0"/>
                <w:numId w:val="0"/>
              </w:numPr>
              <w:ind w:leftChars="0"/>
              <w:rPr>
                <w:rFonts w:hint="eastAsia"/>
                <w:sz w:val="15"/>
                <w:szCs w:val="15"/>
                <w:lang w:val="en-US" w:eastAsia="zh-CN"/>
              </w:rPr>
            </w:pPr>
            <w:r>
              <w:rPr>
                <w:rFonts w:hint="eastAsia"/>
                <w:sz w:val="15"/>
                <w:szCs w:val="15"/>
                <w:lang w:val="en-US" w:eastAsia="zh-CN"/>
              </w:rPr>
              <w:t>client_id</w:t>
            </w:r>
          </w:p>
        </w:tc>
        <w:tc>
          <w:tcPr>
            <w:tcW w:w="2087" w:type="dxa"/>
          </w:tcPr>
          <w:p w14:paraId="1FA8E7F8">
            <w:pPr>
              <w:numPr>
                <w:ilvl w:val="0"/>
                <w:numId w:val="0"/>
              </w:numPr>
              <w:ind w:leftChars="0"/>
              <w:rPr>
                <w:rFonts w:hint="eastAsia"/>
                <w:sz w:val="15"/>
                <w:szCs w:val="15"/>
                <w:lang w:val="en-US" w:eastAsia="zh-CN"/>
              </w:rPr>
            </w:pPr>
            <w:r>
              <w:rPr>
                <w:rFonts w:hint="eastAsia"/>
                <w:sz w:val="15"/>
                <w:szCs w:val="15"/>
                <w:lang w:val="en-US" w:eastAsia="zh-CN"/>
              </w:rPr>
              <w:t>source_local_samples</w:t>
            </w:r>
          </w:p>
        </w:tc>
        <w:tc>
          <w:tcPr>
            <w:tcW w:w="1433" w:type="dxa"/>
          </w:tcPr>
          <w:p w14:paraId="5B044656">
            <w:pPr>
              <w:numPr>
                <w:ilvl w:val="0"/>
                <w:numId w:val="0"/>
              </w:numPr>
              <w:ind w:leftChars="0"/>
              <w:rPr>
                <w:rFonts w:hint="eastAsia"/>
                <w:sz w:val="15"/>
                <w:szCs w:val="15"/>
                <w:lang w:val="en-US" w:eastAsia="zh-CN"/>
              </w:rPr>
            </w:pPr>
            <w:r>
              <w:rPr>
                <w:rFonts w:hint="eastAsia"/>
                <w:sz w:val="15"/>
                <w:szCs w:val="15"/>
                <w:lang w:val="en-US" w:eastAsia="zh-CN"/>
              </w:rPr>
              <w:t>train_samples</w:t>
            </w:r>
          </w:p>
        </w:tc>
        <w:tc>
          <w:tcPr>
            <w:tcW w:w="1246" w:type="dxa"/>
          </w:tcPr>
          <w:p w14:paraId="140FB9C1">
            <w:pPr>
              <w:numPr>
                <w:ilvl w:val="0"/>
                <w:numId w:val="0"/>
              </w:numPr>
              <w:ind w:leftChars="0"/>
              <w:rPr>
                <w:rFonts w:hint="eastAsia"/>
                <w:sz w:val="15"/>
                <w:szCs w:val="15"/>
                <w:lang w:val="en-US" w:eastAsia="zh-CN"/>
              </w:rPr>
            </w:pPr>
            <w:r>
              <w:rPr>
                <w:rFonts w:hint="eastAsia"/>
                <w:sz w:val="15"/>
                <w:szCs w:val="15"/>
                <w:lang w:val="en-US" w:eastAsia="zh-CN"/>
              </w:rPr>
              <w:t>val_samples</w:t>
            </w:r>
          </w:p>
        </w:tc>
        <w:tc>
          <w:tcPr>
            <w:tcW w:w="1152" w:type="dxa"/>
          </w:tcPr>
          <w:p w14:paraId="1AEB0566">
            <w:pPr>
              <w:numPr>
                <w:ilvl w:val="0"/>
                <w:numId w:val="0"/>
              </w:numPr>
              <w:ind w:leftChars="0"/>
              <w:rPr>
                <w:rFonts w:hint="eastAsia"/>
                <w:sz w:val="15"/>
                <w:szCs w:val="15"/>
                <w:lang w:val="en-US" w:eastAsia="zh-CN"/>
              </w:rPr>
            </w:pPr>
            <w:r>
              <w:rPr>
                <w:rFonts w:hint="eastAsia"/>
                <w:sz w:val="15"/>
                <w:szCs w:val="15"/>
                <w:lang w:val="en-US" w:eastAsia="zh-CN"/>
              </w:rPr>
              <w:t>best_epoch</w:t>
            </w:r>
          </w:p>
        </w:tc>
      </w:tr>
      <w:tr w14:paraId="4E10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tcPr>
          <w:p w14:paraId="6FE2D0E8">
            <w:pPr>
              <w:numPr>
                <w:ilvl w:val="0"/>
                <w:numId w:val="0"/>
              </w:numPr>
              <w:ind w:leftChars="0"/>
              <w:rPr>
                <w:rFonts w:hint="eastAsia"/>
                <w:sz w:val="15"/>
                <w:szCs w:val="15"/>
                <w:lang w:val="en-US" w:eastAsia="zh-CN"/>
              </w:rPr>
            </w:pPr>
            <w:r>
              <w:rPr>
                <w:rFonts w:hint="eastAsia"/>
                <w:sz w:val="15"/>
                <w:szCs w:val="15"/>
                <w:lang w:val="en-US" w:eastAsia="zh-CN"/>
              </w:rPr>
              <w:t>客户端编号</w:t>
            </w:r>
          </w:p>
        </w:tc>
        <w:tc>
          <w:tcPr>
            <w:tcW w:w="2087" w:type="dxa"/>
          </w:tcPr>
          <w:p w14:paraId="1F6CDDAE">
            <w:pPr>
              <w:numPr>
                <w:ilvl w:val="0"/>
                <w:numId w:val="0"/>
              </w:numPr>
              <w:ind w:leftChars="0"/>
              <w:rPr>
                <w:rFonts w:hint="eastAsia"/>
                <w:sz w:val="15"/>
                <w:szCs w:val="15"/>
                <w:lang w:val="en-US" w:eastAsia="zh-CN"/>
              </w:rPr>
            </w:pPr>
            <w:r>
              <w:rPr>
                <w:rFonts w:hint="eastAsia"/>
                <w:sz w:val="15"/>
                <w:szCs w:val="15"/>
                <w:lang w:val="en-US" w:eastAsia="zh-CN"/>
              </w:rPr>
              <w:t>原始训练样本数</w:t>
            </w:r>
          </w:p>
        </w:tc>
        <w:tc>
          <w:tcPr>
            <w:tcW w:w="1433" w:type="dxa"/>
          </w:tcPr>
          <w:p w14:paraId="5811309F">
            <w:pPr>
              <w:numPr>
                <w:ilvl w:val="0"/>
                <w:numId w:val="0"/>
              </w:numPr>
              <w:ind w:leftChars="0"/>
              <w:rPr>
                <w:rFonts w:hint="eastAsia"/>
                <w:sz w:val="15"/>
                <w:szCs w:val="15"/>
                <w:lang w:val="en-US" w:eastAsia="zh-CN"/>
              </w:rPr>
            </w:pPr>
            <w:r>
              <w:rPr>
                <w:rFonts w:hint="eastAsia"/>
                <w:sz w:val="15"/>
                <w:szCs w:val="15"/>
                <w:lang w:val="en-US" w:eastAsia="zh-CN"/>
              </w:rPr>
              <w:t>本地训练样本数</w:t>
            </w:r>
          </w:p>
        </w:tc>
        <w:tc>
          <w:tcPr>
            <w:tcW w:w="1246" w:type="dxa"/>
          </w:tcPr>
          <w:p w14:paraId="10637A91">
            <w:pPr>
              <w:numPr>
                <w:ilvl w:val="0"/>
                <w:numId w:val="0"/>
              </w:numPr>
              <w:ind w:leftChars="0"/>
              <w:rPr>
                <w:rFonts w:hint="eastAsia"/>
                <w:sz w:val="15"/>
                <w:szCs w:val="15"/>
                <w:lang w:val="en-US" w:eastAsia="zh-CN"/>
              </w:rPr>
            </w:pPr>
            <w:r>
              <w:rPr>
                <w:rFonts w:hint="eastAsia"/>
                <w:sz w:val="15"/>
                <w:szCs w:val="15"/>
                <w:lang w:val="en-US" w:eastAsia="zh-CN"/>
              </w:rPr>
              <w:t>本地验证的样本数</w:t>
            </w:r>
          </w:p>
        </w:tc>
        <w:tc>
          <w:tcPr>
            <w:tcW w:w="1152" w:type="dxa"/>
          </w:tcPr>
          <w:p w14:paraId="3084625C">
            <w:pPr>
              <w:numPr>
                <w:ilvl w:val="0"/>
                <w:numId w:val="0"/>
              </w:numPr>
              <w:ind w:leftChars="0"/>
              <w:rPr>
                <w:rFonts w:hint="eastAsia"/>
                <w:sz w:val="15"/>
                <w:szCs w:val="15"/>
                <w:lang w:val="en-US" w:eastAsia="zh-CN"/>
              </w:rPr>
            </w:pPr>
            <w:r>
              <w:rPr>
                <w:rFonts w:hint="eastAsia"/>
                <w:sz w:val="15"/>
                <w:szCs w:val="15"/>
                <w:lang w:val="en-US" w:eastAsia="zh-CN"/>
              </w:rPr>
              <w:t>本地验证准确率最高的</w:t>
            </w:r>
          </w:p>
        </w:tc>
      </w:tr>
      <w:tr w14:paraId="56F1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tcPr>
          <w:p w14:paraId="5D70029C">
            <w:pPr>
              <w:numPr>
                <w:ilvl w:val="0"/>
                <w:numId w:val="0"/>
              </w:numPr>
              <w:ind w:leftChars="0"/>
              <w:rPr>
                <w:rFonts w:hint="eastAsia"/>
                <w:sz w:val="15"/>
                <w:szCs w:val="15"/>
                <w:lang w:val="en-US" w:eastAsia="zh-CN"/>
              </w:rPr>
            </w:pPr>
            <w:r>
              <w:rPr>
                <w:rFonts w:ascii="宋体" w:hAnsi="宋体" w:eastAsia="宋体" w:cs="宋体"/>
                <w:sz w:val="24"/>
                <w:szCs w:val="24"/>
              </w:rPr>
              <w:t>best_val_accuracy</w:t>
            </w:r>
          </w:p>
        </w:tc>
        <w:tc>
          <w:tcPr>
            <w:tcW w:w="2087" w:type="dxa"/>
          </w:tcPr>
          <w:p w14:paraId="1F041B03">
            <w:pPr>
              <w:numPr>
                <w:ilvl w:val="0"/>
                <w:numId w:val="0"/>
              </w:numPr>
              <w:ind w:leftChars="0"/>
              <w:rPr>
                <w:rFonts w:hint="eastAsia"/>
                <w:sz w:val="15"/>
                <w:szCs w:val="15"/>
                <w:lang w:val="en-US" w:eastAsia="zh-CN"/>
              </w:rPr>
            </w:pPr>
            <w:r>
              <w:rPr>
                <w:rFonts w:ascii="宋体" w:hAnsi="宋体" w:eastAsia="宋体" w:cs="宋体"/>
                <w:sz w:val="24"/>
                <w:szCs w:val="24"/>
              </w:rPr>
              <w:t>test_accuracy</w:t>
            </w:r>
          </w:p>
        </w:tc>
        <w:tc>
          <w:tcPr>
            <w:tcW w:w="1433" w:type="dxa"/>
          </w:tcPr>
          <w:p w14:paraId="50D89D36">
            <w:pPr>
              <w:numPr>
                <w:ilvl w:val="0"/>
                <w:numId w:val="0"/>
              </w:numPr>
              <w:ind w:leftChars="0"/>
              <w:rPr>
                <w:rFonts w:hint="eastAsia"/>
                <w:sz w:val="15"/>
                <w:szCs w:val="15"/>
                <w:lang w:val="en-US" w:eastAsia="zh-CN"/>
              </w:rPr>
            </w:pPr>
            <w:r>
              <w:rPr>
                <w:rFonts w:ascii="宋体" w:hAnsi="宋体" w:eastAsia="宋体" w:cs="宋体"/>
                <w:sz w:val="24"/>
                <w:szCs w:val="24"/>
              </w:rPr>
              <w:t>macro_class_accuracy</w:t>
            </w:r>
          </w:p>
        </w:tc>
        <w:tc>
          <w:tcPr>
            <w:tcW w:w="1246" w:type="dxa"/>
          </w:tcPr>
          <w:p w14:paraId="2BFB6AC2">
            <w:pPr>
              <w:numPr>
                <w:ilvl w:val="0"/>
                <w:numId w:val="0"/>
              </w:numPr>
              <w:ind w:leftChars="0"/>
              <w:rPr>
                <w:rFonts w:hint="eastAsia"/>
                <w:sz w:val="15"/>
                <w:szCs w:val="15"/>
                <w:lang w:val="en-US" w:eastAsia="zh-CN"/>
              </w:rPr>
            </w:pPr>
          </w:p>
        </w:tc>
        <w:tc>
          <w:tcPr>
            <w:tcW w:w="1152" w:type="dxa"/>
          </w:tcPr>
          <w:p w14:paraId="1A0C6408">
            <w:pPr>
              <w:numPr>
                <w:ilvl w:val="0"/>
                <w:numId w:val="0"/>
              </w:numPr>
              <w:ind w:leftChars="0"/>
              <w:rPr>
                <w:rFonts w:hint="eastAsia"/>
                <w:sz w:val="15"/>
                <w:szCs w:val="15"/>
                <w:lang w:val="en-US" w:eastAsia="zh-CN"/>
              </w:rPr>
            </w:pPr>
          </w:p>
        </w:tc>
      </w:tr>
      <w:tr w14:paraId="04DE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tcPr>
          <w:p w14:paraId="2B89D8E1">
            <w:pPr>
              <w:numPr>
                <w:ilvl w:val="0"/>
                <w:numId w:val="0"/>
              </w:numPr>
              <w:ind w:leftChars="0"/>
              <w:rPr>
                <w:rFonts w:hint="default"/>
                <w:sz w:val="15"/>
                <w:szCs w:val="15"/>
                <w:lang w:val="en-US" w:eastAsia="zh-CN"/>
              </w:rPr>
            </w:pPr>
            <w:r>
              <w:rPr>
                <w:rFonts w:hint="eastAsia"/>
                <w:sz w:val="15"/>
                <w:szCs w:val="15"/>
                <w:lang w:val="en-US" w:eastAsia="zh-CN"/>
              </w:rPr>
              <w:t>最佳本地验证准确率</w:t>
            </w:r>
          </w:p>
        </w:tc>
        <w:tc>
          <w:tcPr>
            <w:tcW w:w="2087" w:type="dxa"/>
          </w:tcPr>
          <w:p w14:paraId="0D647A3C">
            <w:pPr>
              <w:numPr>
                <w:ilvl w:val="0"/>
                <w:numId w:val="0"/>
              </w:numPr>
              <w:ind w:leftChars="0"/>
              <w:rPr>
                <w:rFonts w:hint="default"/>
                <w:sz w:val="15"/>
                <w:szCs w:val="15"/>
                <w:lang w:val="en-US" w:eastAsia="zh-CN"/>
              </w:rPr>
            </w:pPr>
            <w:r>
              <w:rPr>
                <w:rFonts w:hint="eastAsia"/>
                <w:sz w:val="15"/>
                <w:szCs w:val="15"/>
                <w:lang w:val="en-US" w:eastAsia="zh-CN"/>
              </w:rPr>
              <w:t>公共测试机总体准确率</w:t>
            </w:r>
          </w:p>
        </w:tc>
        <w:tc>
          <w:tcPr>
            <w:tcW w:w="1433" w:type="dxa"/>
          </w:tcPr>
          <w:p w14:paraId="5E124B11">
            <w:pPr>
              <w:numPr>
                <w:ilvl w:val="0"/>
                <w:numId w:val="0"/>
              </w:numPr>
              <w:ind w:leftChars="0"/>
              <w:rPr>
                <w:rFonts w:hint="default"/>
                <w:sz w:val="15"/>
                <w:szCs w:val="15"/>
                <w:lang w:val="en-US" w:eastAsia="zh-CN"/>
              </w:rPr>
            </w:pPr>
            <w:r>
              <w:rPr>
                <w:rFonts w:hint="eastAsia"/>
                <w:sz w:val="15"/>
                <w:szCs w:val="15"/>
                <w:lang w:val="en-US" w:eastAsia="zh-CN"/>
              </w:rPr>
              <w:t>43类宏平均准确率</w:t>
            </w:r>
          </w:p>
        </w:tc>
        <w:tc>
          <w:tcPr>
            <w:tcW w:w="1246" w:type="dxa"/>
          </w:tcPr>
          <w:p w14:paraId="7E3B9CC8">
            <w:pPr>
              <w:numPr>
                <w:ilvl w:val="0"/>
                <w:numId w:val="0"/>
              </w:numPr>
              <w:ind w:leftChars="0"/>
              <w:rPr>
                <w:rFonts w:hint="eastAsia"/>
                <w:sz w:val="15"/>
                <w:szCs w:val="15"/>
                <w:lang w:val="en-US" w:eastAsia="zh-CN"/>
              </w:rPr>
            </w:pPr>
          </w:p>
        </w:tc>
        <w:tc>
          <w:tcPr>
            <w:tcW w:w="1152" w:type="dxa"/>
          </w:tcPr>
          <w:p w14:paraId="37A25076">
            <w:pPr>
              <w:numPr>
                <w:ilvl w:val="0"/>
                <w:numId w:val="0"/>
              </w:numPr>
              <w:ind w:leftChars="0"/>
              <w:rPr>
                <w:rFonts w:hint="eastAsia"/>
                <w:sz w:val="15"/>
                <w:szCs w:val="15"/>
                <w:lang w:val="en-US" w:eastAsia="zh-CN"/>
              </w:rPr>
            </w:pPr>
          </w:p>
        </w:tc>
      </w:tr>
    </w:tbl>
    <w:p w14:paraId="5AC3DC36">
      <w:pPr>
        <w:numPr>
          <w:ilvl w:val="0"/>
          <w:numId w:val="0"/>
        </w:numPr>
        <w:ind w:leftChars="0"/>
        <w:rPr>
          <w:rFonts w:hint="default"/>
          <w:lang w:val="en-US" w:eastAsia="zh-CN"/>
        </w:rPr>
      </w:pPr>
    </w:p>
    <w:p w14:paraId="5F155779">
      <w:pPr>
        <w:numPr>
          <w:ilvl w:val="0"/>
          <w:numId w:val="1"/>
        </w:numPr>
        <w:ind w:left="0" w:leftChars="0" w:firstLine="0" w:firstLineChars="0"/>
        <w:rPr>
          <w:rFonts w:hint="eastAsia"/>
          <w:lang w:val="en-US" w:eastAsia="zh-CN"/>
        </w:rPr>
      </w:pPr>
      <w:r>
        <w:rPr>
          <w:rFonts w:hint="eastAsia"/>
          <w:lang w:val="en-US" w:eastAsia="zh-CN"/>
        </w:rPr>
        <w:t>FedAvg</w:t>
      </w:r>
    </w:p>
    <w:p w14:paraId="5C25A1CB">
      <w:pPr>
        <w:numPr>
          <w:ilvl w:val="0"/>
          <w:numId w:val="0"/>
        </w:numPr>
        <w:ind w:leftChars="0"/>
        <w:rPr>
          <w:rFonts w:hint="eastAsia"/>
          <w:lang w:val="en-US" w:eastAsia="zh-CN"/>
        </w:rPr>
      </w:pPr>
      <w:r>
        <w:rPr>
          <w:rFonts w:hint="eastAsia"/>
          <w:lang w:val="en-US" w:eastAsia="zh-CN"/>
        </w:rPr>
        <w:t>FedAvg脚本：train_fedavg.py</w:t>
      </w:r>
    </w:p>
    <w:p w14:paraId="3C826929">
      <w:pPr>
        <w:numPr>
          <w:ilvl w:val="0"/>
          <w:numId w:val="0"/>
        </w:numPr>
        <w:ind w:leftChars="0"/>
        <w:rPr>
          <w:rFonts w:hint="eastAsia"/>
          <w:lang w:val="en-US" w:eastAsia="zh-CN"/>
        </w:rPr>
      </w:pPr>
      <w:r>
        <w:rPr>
          <w:rFonts w:hint="eastAsia"/>
          <w:lang w:val="en-US" w:eastAsia="zh-CN"/>
        </w:rPr>
        <w:t>代码逻辑：服务器初始全局CNN，向五个客户端下发全局模型，每个客户端在自己的数据集上训练一个本地模型上传跟新，服务器按照客户端训练样本数量加权聚合形成下一轮全局模型。</w:t>
      </w:r>
    </w:p>
    <w:p w14:paraId="27529D55">
      <w:pPr>
        <w:numPr>
          <w:ilvl w:val="0"/>
          <w:numId w:val="0"/>
        </w:numPr>
        <w:ind w:leftChars="0"/>
        <w:rPr>
          <w:rFonts w:hint="eastAsia"/>
          <w:lang w:val="en-US" w:eastAsia="zh-CN"/>
        </w:rPr>
      </w:pPr>
      <w:r>
        <w:rPr>
          <w:rFonts w:hint="eastAsia"/>
          <w:lang w:val="en-US" w:eastAsia="zh-CN"/>
        </w:rPr>
        <w:t>参数设置：</w:t>
      </w:r>
    </w:p>
    <w:p w14:paraId="6E7ADFBE">
      <w:pPr>
        <w:numPr>
          <w:ilvl w:val="0"/>
          <w:numId w:val="0"/>
        </w:numPr>
        <w:ind w:leftChars="0"/>
        <w:rPr>
          <w:rFonts w:hint="default"/>
          <w:lang w:val="en-US" w:eastAsia="zh-CN"/>
        </w:rPr>
      </w:pPr>
      <w:r>
        <w:rPr>
          <w:rFonts w:hint="default"/>
          <w:lang w:val="en-US" w:eastAsia="zh-CN"/>
        </w:rPr>
        <w:t>客户端数量              5</w:t>
      </w:r>
    </w:p>
    <w:p w14:paraId="35508A32">
      <w:pPr>
        <w:numPr>
          <w:ilvl w:val="0"/>
          <w:numId w:val="0"/>
        </w:numPr>
        <w:ind w:leftChars="0"/>
        <w:rPr>
          <w:rFonts w:hint="default"/>
          <w:lang w:val="en-US" w:eastAsia="zh-CN"/>
        </w:rPr>
      </w:pPr>
      <w:r>
        <w:rPr>
          <w:rFonts w:hint="default"/>
          <w:lang w:val="en-US" w:eastAsia="zh-CN"/>
        </w:rPr>
        <w:t>每轮参与客户端          5</w:t>
      </w:r>
    </w:p>
    <w:p w14:paraId="545FF45B">
      <w:pPr>
        <w:numPr>
          <w:ilvl w:val="0"/>
          <w:numId w:val="0"/>
        </w:numPr>
        <w:ind w:leftChars="0"/>
        <w:rPr>
          <w:rFonts w:hint="default"/>
          <w:lang w:val="en-US" w:eastAsia="zh-CN"/>
        </w:rPr>
      </w:pPr>
      <w:r>
        <w:rPr>
          <w:rFonts w:hint="default"/>
          <w:lang w:val="en-US" w:eastAsia="zh-CN"/>
        </w:rPr>
        <w:t>客户端参与比例          100%</w:t>
      </w:r>
    </w:p>
    <w:p w14:paraId="00956488">
      <w:pPr>
        <w:numPr>
          <w:ilvl w:val="0"/>
          <w:numId w:val="0"/>
        </w:numPr>
        <w:ind w:leftChars="0"/>
        <w:rPr>
          <w:rFonts w:hint="default"/>
          <w:lang w:val="en-US" w:eastAsia="zh-CN"/>
        </w:rPr>
      </w:pPr>
      <w:r>
        <w:rPr>
          <w:rFonts w:hint="default"/>
          <w:lang w:val="en-US" w:eastAsia="zh-CN"/>
        </w:rPr>
        <w:t>本地 epoch              1</w:t>
      </w:r>
    </w:p>
    <w:p w14:paraId="6F4651AA">
      <w:pPr>
        <w:numPr>
          <w:ilvl w:val="0"/>
          <w:numId w:val="0"/>
        </w:numPr>
        <w:ind w:leftChars="0"/>
        <w:rPr>
          <w:rFonts w:hint="default"/>
          <w:lang w:val="en-US" w:eastAsia="zh-CN"/>
        </w:rPr>
      </w:pPr>
      <w:r>
        <w:rPr>
          <w:rFonts w:hint="default"/>
          <w:lang w:val="en-US" w:eastAsia="zh-CN"/>
        </w:rPr>
        <w:t>batch size              64</w:t>
      </w:r>
    </w:p>
    <w:p w14:paraId="26EC8E0B">
      <w:pPr>
        <w:numPr>
          <w:ilvl w:val="0"/>
          <w:numId w:val="0"/>
        </w:numPr>
        <w:ind w:leftChars="0"/>
        <w:rPr>
          <w:rFonts w:hint="default"/>
          <w:lang w:val="en-US" w:eastAsia="zh-CN"/>
        </w:rPr>
      </w:pPr>
      <w:r>
        <w:rPr>
          <w:rFonts w:hint="default"/>
          <w:lang w:val="en-US" w:eastAsia="zh-CN"/>
        </w:rPr>
        <w:t>客户端优化器            Adam</w:t>
      </w:r>
      <w:r>
        <w:rPr>
          <w:rFonts w:hint="eastAsia"/>
          <w:lang w:val="en-US" w:eastAsia="zh-CN"/>
        </w:rPr>
        <w:t xml:space="preserve">  // 与Centralized和Local-only尽量保持一致</w:t>
      </w:r>
    </w:p>
    <w:p w14:paraId="010442C1">
      <w:pPr>
        <w:numPr>
          <w:ilvl w:val="0"/>
          <w:numId w:val="0"/>
        </w:numPr>
        <w:ind w:leftChars="0"/>
        <w:rPr>
          <w:rFonts w:hint="default"/>
          <w:lang w:val="en-US" w:eastAsia="zh-CN"/>
        </w:rPr>
      </w:pPr>
      <w:r>
        <w:rPr>
          <w:rFonts w:hint="default"/>
          <w:lang w:val="en-US" w:eastAsia="zh-CN"/>
        </w:rPr>
        <w:t>客户端学习率            0.001</w:t>
      </w:r>
    </w:p>
    <w:p w14:paraId="459521F2">
      <w:pPr>
        <w:numPr>
          <w:ilvl w:val="0"/>
          <w:numId w:val="0"/>
        </w:numPr>
        <w:ind w:leftChars="0"/>
        <w:rPr>
          <w:rFonts w:hint="default"/>
          <w:lang w:val="en-US" w:eastAsia="zh-CN"/>
        </w:rPr>
      </w:pPr>
      <w:r>
        <w:rPr>
          <w:rFonts w:hint="default"/>
          <w:lang w:val="en-US" w:eastAsia="zh-CN"/>
        </w:rPr>
        <w:t>服务器优化器            SGDM</w:t>
      </w:r>
    </w:p>
    <w:p w14:paraId="084EBB71">
      <w:pPr>
        <w:numPr>
          <w:ilvl w:val="0"/>
          <w:numId w:val="0"/>
        </w:numPr>
        <w:ind w:leftChars="0"/>
        <w:rPr>
          <w:rFonts w:hint="default"/>
          <w:lang w:val="en-US" w:eastAsia="zh-CN"/>
        </w:rPr>
      </w:pPr>
      <w:r>
        <w:rPr>
          <w:rFonts w:hint="default"/>
          <w:lang w:val="en-US" w:eastAsia="zh-CN"/>
        </w:rPr>
        <w:t>服务器学习率            1.0</w:t>
      </w:r>
    </w:p>
    <w:p w14:paraId="1DBFE5A5">
      <w:pPr>
        <w:numPr>
          <w:ilvl w:val="0"/>
          <w:numId w:val="0"/>
        </w:numPr>
        <w:ind w:leftChars="0"/>
        <w:rPr>
          <w:rFonts w:hint="default"/>
          <w:lang w:val="en-US" w:eastAsia="zh-CN"/>
        </w:rPr>
      </w:pPr>
      <w:r>
        <w:rPr>
          <w:rFonts w:hint="default"/>
          <w:lang w:val="en-US" w:eastAsia="zh-CN"/>
        </w:rPr>
        <w:t>聚合权重                NUM_EXAMPLES</w:t>
      </w:r>
    </w:p>
    <w:p w14:paraId="0CADE7D3">
      <w:pPr>
        <w:numPr>
          <w:ilvl w:val="0"/>
          <w:numId w:val="0"/>
        </w:numPr>
        <w:ind w:leftChars="0"/>
        <w:rPr>
          <w:rFonts w:hint="default"/>
          <w:lang w:val="en-US" w:eastAsia="zh-CN"/>
        </w:rPr>
      </w:pPr>
      <w:r>
        <w:rPr>
          <w:rFonts w:hint="default"/>
          <w:lang w:val="en-US" w:eastAsia="zh-CN"/>
        </w:rPr>
        <w:t>分类数量                43</w:t>
      </w:r>
    </w:p>
    <w:p w14:paraId="6AA567D9">
      <w:pPr>
        <w:numPr>
          <w:ilvl w:val="0"/>
          <w:numId w:val="0"/>
        </w:numPr>
        <w:ind w:leftChars="0"/>
        <w:rPr>
          <w:rFonts w:hint="eastAsia"/>
          <w:lang w:val="en-US" w:eastAsia="zh-CN"/>
        </w:rPr>
      </w:pPr>
      <w:r>
        <w:rPr>
          <w:rFonts w:hint="eastAsia"/>
          <w:lang w:val="en-US" w:eastAsia="zh-CN"/>
        </w:rPr>
        <w:t>输出目录：</w:t>
      </w:r>
    </w:p>
    <w:p w14:paraId="752DB73D">
      <w:pPr>
        <w:numPr>
          <w:ilvl w:val="0"/>
          <w:numId w:val="0"/>
        </w:numPr>
        <w:ind w:leftChars="0"/>
        <w:rPr>
          <w:rFonts w:hint="default"/>
          <w:lang w:val="en-US" w:eastAsia="zh-CN"/>
        </w:rPr>
      </w:pPr>
      <w:r>
        <w:rPr>
          <w:rFonts w:hint="default"/>
          <w:lang w:val="en-US" w:eastAsia="zh-CN"/>
        </w:rPr>
        <w:t>outputs/stage1a/fedavg_smoke/</w:t>
      </w:r>
    </w:p>
    <w:p w14:paraId="3D070321">
      <w:pPr>
        <w:numPr>
          <w:ilvl w:val="0"/>
          <w:numId w:val="0"/>
        </w:numPr>
        <w:ind w:leftChars="0"/>
        <w:rPr>
          <w:rFonts w:hint="default"/>
          <w:lang w:val="en-US" w:eastAsia="zh-CN"/>
        </w:rPr>
      </w:pPr>
      <w:r>
        <w:rPr>
          <w:rFonts w:hint="default"/>
          <w:lang w:val="en-US" w:eastAsia="zh-CN"/>
        </w:rPr>
        <w:t>├── config.json</w:t>
      </w:r>
    </w:p>
    <w:p w14:paraId="781EAB28">
      <w:pPr>
        <w:numPr>
          <w:ilvl w:val="0"/>
          <w:numId w:val="0"/>
        </w:numPr>
        <w:ind w:leftChars="0"/>
        <w:rPr>
          <w:rFonts w:hint="default"/>
          <w:lang w:val="en-US" w:eastAsia="zh-CN"/>
        </w:rPr>
      </w:pPr>
      <w:r>
        <w:rPr>
          <w:rFonts w:hint="default"/>
          <w:lang w:val="en-US" w:eastAsia="zh-CN"/>
        </w:rPr>
        <w:t>├── metrics.csv</w:t>
      </w:r>
    </w:p>
    <w:p w14:paraId="0AC413EF">
      <w:pPr>
        <w:numPr>
          <w:ilvl w:val="0"/>
          <w:numId w:val="0"/>
        </w:numPr>
        <w:ind w:leftChars="0"/>
        <w:rPr>
          <w:rFonts w:hint="default"/>
          <w:lang w:val="en-US" w:eastAsia="zh-CN"/>
        </w:rPr>
      </w:pPr>
      <w:r>
        <w:rPr>
          <w:rFonts w:hint="default"/>
          <w:lang w:val="en-US" w:eastAsia="zh-CN"/>
        </w:rPr>
        <w:t>├── test_metrics.json</w:t>
      </w:r>
    </w:p>
    <w:p w14:paraId="13C82D24">
      <w:pPr>
        <w:numPr>
          <w:ilvl w:val="0"/>
          <w:numId w:val="0"/>
        </w:numPr>
        <w:ind w:leftChars="0"/>
        <w:rPr>
          <w:rFonts w:hint="default"/>
          <w:lang w:val="en-US" w:eastAsia="zh-CN"/>
        </w:rPr>
      </w:pPr>
      <w:r>
        <w:rPr>
          <w:rFonts w:hint="default"/>
          <w:lang w:val="en-US" w:eastAsia="zh-CN"/>
        </w:rPr>
        <w:t>├── confusion_matrix.csv</w:t>
      </w:r>
    </w:p>
    <w:p w14:paraId="7D29B56C">
      <w:pPr>
        <w:numPr>
          <w:ilvl w:val="0"/>
          <w:numId w:val="0"/>
        </w:numPr>
        <w:ind w:leftChars="0"/>
        <w:rPr>
          <w:rFonts w:hint="default"/>
          <w:lang w:val="en-US" w:eastAsia="zh-CN"/>
        </w:rPr>
      </w:pPr>
      <w:r>
        <w:rPr>
          <w:rFonts w:hint="default"/>
          <w:lang w:val="en-US" w:eastAsia="zh-CN"/>
        </w:rPr>
        <w:t>├── per_class_accuracy.csv</w:t>
      </w:r>
    </w:p>
    <w:p w14:paraId="243A5E0E">
      <w:pPr>
        <w:numPr>
          <w:ilvl w:val="0"/>
          <w:numId w:val="0"/>
        </w:numPr>
        <w:ind w:leftChars="0"/>
        <w:rPr>
          <w:rFonts w:hint="default"/>
          <w:lang w:val="en-US" w:eastAsia="zh-CN"/>
        </w:rPr>
      </w:pPr>
      <w:r>
        <w:rPr>
          <w:rFonts w:hint="default"/>
          <w:lang w:val="en-US" w:eastAsia="zh-CN"/>
        </w:rPr>
        <w:t>├── manifests/</w:t>
      </w:r>
    </w:p>
    <w:p w14:paraId="72C09412">
      <w:pPr>
        <w:numPr>
          <w:ilvl w:val="0"/>
          <w:numId w:val="0"/>
        </w:numPr>
        <w:ind w:leftChars="0"/>
        <w:rPr>
          <w:rFonts w:hint="default"/>
          <w:lang w:val="en-US" w:eastAsia="zh-CN"/>
        </w:rPr>
      </w:pPr>
      <w:r>
        <w:rPr>
          <w:rFonts w:hint="default"/>
          <w:lang w:val="en-US" w:eastAsia="zh-CN"/>
        </w:rPr>
        <w:t>│   ├── client_0_train.csv</w:t>
      </w:r>
    </w:p>
    <w:p w14:paraId="26111987">
      <w:pPr>
        <w:numPr>
          <w:ilvl w:val="0"/>
          <w:numId w:val="0"/>
        </w:numPr>
        <w:ind w:leftChars="0"/>
        <w:rPr>
          <w:rFonts w:hint="default"/>
          <w:lang w:val="en-US" w:eastAsia="zh-CN"/>
        </w:rPr>
      </w:pPr>
      <w:r>
        <w:rPr>
          <w:rFonts w:hint="default"/>
          <w:lang w:val="en-US" w:eastAsia="zh-CN"/>
        </w:rPr>
        <w:t>│   ├── client_0_val.csv</w:t>
      </w:r>
    </w:p>
    <w:p w14:paraId="7E6FA340">
      <w:pPr>
        <w:numPr>
          <w:ilvl w:val="0"/>
          <w:numId w:val="0"/>
        </w:numPr>
        <w:ind w:leftChars="0"/>
        <w:rPr>
          <w:rFonts w:hint="default"/>
          <w:lang w:val="en-US" w:eastAsia="zh-CN"/>
        </w:rPr>
      </w:pPr>
      <w:r>
        <w:rPr>
          <w:rFonts w:hint="default"/>
          <w:lang w:val="en-US" w:eastAsia="zh-CN"/>
        </w:rPr>
        <w:t>│   ├── ...</w:t>
      </w:r>
    </w:p>
    <w:p w14:paraId="391E1194">
      <w:pPr>
        <w:numPr>
          <w:ilvl w:val="0"/>
          <w:numId w:val="0"/>
        </w:numPr>
        <w:ind w:leftChars="0"/>
        <w:rPr>
          <w:rFonts w:hint="default"/>
          <w:lang w:val="en-US" w:eastAsia="zh-CN"/>
        </w:rPr>
      </w:pPr>
      <w:r>
        <w:rPr>
          <w:rFonts w:hint="default"/>
          <w:lang w:val="en-US" w:eastAsia="zh-CN"/>
        </w:rPr>
        <w:t>│   ├── client_4_train.csv</w:t>
      </w:r>
    </w:p>
    <w:p w14:paraId="2DFB1ADD">
      <w:pPr>
        <w:numPr>
          <w:ilvl w:val="0"/>
          <w:numId w:val="0"/>
        </w:numPr>
        <w:ind w:leftChars="0"/>
        <w:rPr>
          <w:rFonts w:hint="default"/>
          <w:lang w:val="en-US" w:eastAsia="zh-CN"/>
        </w:rPr>
      </w:pPr>
      <w:r>
        <w:rPr>
          <w:rFonts w:hint="default"/>
          <w:lang w:val="en-US" w:eastAsia="zh-CN"/>
        </w:rPr>
        <w:t>│   ├── client_4_val.csv</w:t>
      </w:r>
    </w:p>
    <w:p w14:paraId="0B027089">
      <w:pPr>
        <w:numPr>
          <w:ilvl w:val="0"/>
          <w:numId w:val="0"/>
        </w:numPr>
        <w:ind w:leftChars="0"/>
        <w:rPr>
          <w:rFonts w:hint="default"/>
          <w:lang w:val="en-US" w:eastAsia="zh-CN"/>
        </w:rPr>
      </w:pPr>
      <w:r>
        <w:rPr>
          <w:rFonts w:hint="default"/>
          <w:lang w:val="en-US" w:eastAsia="zh-CN"/>
        </w:rPr>
        <w:t>│   ├── global_val.csv</w:t>
      </w:r>
    </w:p>
    <w:p w14:paraId="69321D71">
      <w:pPr>
        <w:numPr>
          <w:ilvl w:val="0"/>
          <w:numId w:val="0"/>
        </w:numPr>
        <w:ind w:leftChars="0"/>
        <w:rPr>
          <w:rFonts w:hint="default"/>
          <w:lang w:val="en-US" w:eastAsia="zh-CN"/>
        </w:rPr>
      </w:pPr>
      <w:r>
        <w:rPr>
          <w:rFonts w:hint="default"/>
          <w:lang w:val="en-US" w:eastAsia="zh-CN"/>
        </w:rPr>
        <w:t>│   ├── global_test.csv</w:t>
      </w:r>
    </w:p>
    <w:p w14:paraId="21C26281">
      <w:pPr>
        <w:numPr>
          <w:ilvl w:val="0"/>
          <w:numId w:val="0"/>
        </w:numPr>
        <w:ind w:leftChars="0"/>
        <w:rPr>
          <w:rFonts w:hint="default"/>
          <w:lang w:val="en-US" w:eastAsia="zh-CN"/>
        </w:rPr>
      </w:pPr>
      <w:r>
        <w:rPr>
          <w:rFonts w:hint="default"/>
          <w:lang w:val="en-US" w:eastAsia="zh-CN"/>
        </w:rPr>
        <w:t>│   └── manifest_metadata.json</w:t>
      </w:r>
    </w:p>
    <w:p w14:paraId="5A0517DE">
      <w:pPr>
        <w:numPr>
          <w:ilvl w:val="0"/>
          <w:numId w:val="0"/>
        </w:numPr>
        <w:ind w:leftChars="0"/>
        <w:rPr>
          <w:rFonts w:hint="default"/>
          <w:lang w:val="en-US" w:eastAsia="zh-CN"/>
        </w:rPr>
      </w:pPr>
      <w:r>
        <w:rPr>
          <w:rFonts w:hint="default"/>
          <w:lang w:val="en-US" w:eastAsia="zh-CN"/>
        </w:rPr>
        <w:t>├── program_state/</w:t>
      </w:r>
    </w:p>
    <w:p w14:paraId="4AB02CA5">
      <w:pPr>
        <w:numPr>
          <w:ilvl w:val="0"/>
          <w:numId w:val="0"/>
        </w:numPr>
        <w:ind w:leftChars="0"/>
        <w:rPr>
          <w:rFonts w:hint="default"/>
          <w:lang w:val="en-US" w:eastAsia="zh-CN"/>
        </w:rPr>
      </w:pPr>
      <w:r>
        <w:rPr>
          <w:rFonts w:hint="default"/>
          <w:lang w:val="en-US" w:eastAsia="zh-CN"/>
        </w:rPr>
        <w:t>├── global_models/</w:t>
      </w:r>
    </w:p>
    <w:p w14:paraId="707E97F4">
      <w:pPr>
        <w:numPr>
          <w:ilvl w:val="0"/>
          <w:numId w:val="0"/>
        </w:numPr>
        <w:ind w:leftChars="0"/>
        <w:rPr>
          <w:rFonts w:hint="default"/>
          <w:lang w:val="en-US" w:eastAsia="zh-CN"/>
        </w:rPr>
      </w:pPr>
      <w:r>
        <w:rPr>
          <w:rFonts w:hint="default"/>
          <w:lang w:val="en-US" w:eastAsia="zh-CN"/>
        </w:rPr>
        <w:t>│   ├── best_global_model.h5</w:t>
      </w:r>
    </w:p>
    <w:p w14:paraId="238885C7">
      <w:pPr>
        <w:numPr>
          <w:ilvl w:val="0"/>
          <w:numId w:val="0"/>
        </w:numPr>
        <w:ind w:leftChars="0"/>
        <w:rPr>
          <w:rFonts w:hint="default"/>
          <w:lang w:val="en-US" w:eastAsia="zh-CN"/>
        </w:rPr>
      </w:pPr>
      <w:r>
        <w:rPr>
          <w:rFonts w:hint="default"/>
          <w:lang w:val="en-US" w:eastAsia="zh-CN"/>
        </w:rPr>
        <w:t>│   └── last_global_model.h5</w:t>
      </w:r>
    </w:p>
    <w:p w14:paraId="26B03A93">
      <w:pPr>
        <w:numPr>
          <w:ilvl w:val="0"/>
          <w:numId w:val="0"/>
        </w:numPr>
        <w:ind w:leftChars="0"/>
        <w:rPr>
          <w:rFonts w:hint="default"/>
          <w:lang w:val="en-US" w:eastAsia="zh-CN"/>
        </w:rPr>
      </w:pPr>
      <w:r>
        <w:rPr>
          <w:rFonts w:hint="default"/>
          <w:lang w:val="en-US" w:eastAsia="zh-CN"/>
        </w:rPr>
        <w:t>└── plots/</w:t>
      </w:r>
    </w:p>
    <w:p w14:paraId="028BD912">
      <w:pPr>
        <w:numPr>
          <w:ilvl w:val="0"/>
          <w:numId w:val="0"/>
        </w:numPr>
        <w:ind w:leftChars="0"/>
        <w:rPr>
          <w:rFonts w:hint="default"/>
          <w:lang w:val="en-US" w:eastAsia="zh-CN"/>
        </w:rPr>
      </w:pPr>
      <w:r>
        <w:rPr>
          <w:rFonts w:hint="default"/>
          <w:lang w:val="en-US" w:eastAsia="zh-CN"/>
        </w:rPr>
        <w:t xml:space="preserve">    ├── loss_curve.png</w:t>
      </w:r>
    </w:p>
    <w:p w14:paraId="7883E22E">
      <w:pPr>
        <w:numPr>
          <w:ilvl w:val="0"/>
          <w:numId w:val="0"/>
        </w:numPr>
        <w:ind w:leftChars="0" w:firstLine="420"/>
        <w:rPr>
          <w:rFonts w:hint="default"/>
          <w:lang w:val="en-US" w:eastAsia="zh-CN"/>
        </w:rPr>
      </w:pPr>
      <w:r>
        <w:rPr>
          <w:rFonts w:hint="default"/>
          <w:lang w:val="en-US" w:eastAsia="zh-CN"/>
        </w:rPr>
        <w:t>└── accuracy_curve.png</w:t>
      </w:r>
    </w:p>
    <w:p w14:paraId="399BC6BD">
      <w:pPr>
        <w:numPr>
          <w:ilvl w:val="0"/>
          <w:numId w:val="0"/>
        </w:numPr>
        <w:rPr>
          <w:rFonts w:hint="eastAsia"/>
          <w:lang w:val="en-US" w:eastAsia="zh-CN"/>
        </w:rPr>
      </w:pPr>
      <w:r>
        <w:rPr>
          <w:rFonts w:hint="eastAsia"/>
          <w:lang w:val="en-US" w:eastAsia="zh-CN"/>
        </w:rPr>
        <w:t>通信量指标：</w:t>
      </w:r>
    </w:p>
    <w:p w14:paraId="65CFB7FA">
      <w:pPr>
        <w:numPr>
          <w:ilvl w:val="0"/>
          <w:numId w:val="0"/>
        </w:numPr>
        <w:rPr>
          <w:rFonts w:hint="eastAsia"/>
          <w:lang w:val="en-US" w:eastAsia="zh-CN"/>
        </w:rPr>
      </w:pPr>
      <w:r>
        <w:rPr>
          <w:rFonts w:hint="eastAsia"/>
          <w:lang w:val="en-US" w:eastAsia="zh-CN"/>
        </w:rPr>
        <w:t>脚本估算单个模型大小，每轮模型上下的通信量和每轮更新上行的通信量，累计通信量</w:t>
      </w:r>
    </w:p>
    <w:p w14:paraId="2C1BF35C">
      <w:pPr>
        <w:numPr>
          <w:ilvl w:val="0"/>
          <w:numId w:val="0"/>
        </w:numPr>
        <w:rPr>
          <w:rFonts w:hint="eastAsia"/>
          <w:lang w:val="en-US" w:eastAsia="zh-CN"/>
        </w:rPr>
      </w:pPr>
      <w:r>
        <w:rPr>
          <w:rFonts w:hint="eastAsia"/>
          <w:lang w:val="en-US" w:eastAsia="zh-CN"/>
        </w:rPr>
        <w:t>估算公式：</w:t>
      </w:r>
    </w:p>
    <w:p w14:paraId="5FEF1FE8">
      <w:pPr>
        <w:numPr>
          <w:ilvl w:val="0"/>
          <w:numId w:val="0"/>
        </w:numPr>
      </w:pPr>
      <w:r>
        <w:drawing>
          <wp:inline distT="0" distB="0" distL="114300" distR="114300">
            <wp:extent cx="5269230" cy="3049270"/>
            <wp:effectExtent l="0" t="0" r="1270" b="1143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tretch>
                      <a:fillRect/>
                    </a:stretch>
                  </pic:blipFill>
                  <pic:spPr>
                    <a:xfrm>
                      <a:off x="0" y="0"/>
                      <a:ext cx="5269230" cy="3049270"/>
                    </a:xfrm>
                    <a:prstGeom prst="rect">
                      <a:avLst/>
                    </a:prstGeom>
                    <a:noFill/>
                    <a:ln>
                      <a:noFill/>
                    </a:ln>
                  </pic:spPr>
                </pic:pic>
              </a:graphicData>
            </a:graphic>
          </wp:inline>
        </w:drawing>
      </w:r>
    </w:p>
    <w:p w14:paraId="2E295C50">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5270500" cy="3803650"/>
            <wp:effectExtent l="0" t="0" r="0" b="6350"/>
            <wp:docPr id="12" name="图片 12" descr="屏幕截图 2026-07-20 17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7-20 170412"/>
                    <pic:cNvPicPr>
                      <a:picLocks noChangeAspect="1"/>
                    </pic:cNvPicPr>
                  </pic:nvPicPr>
                  <pic:blipFill>
                    <a:blip r:embed="rId14"/>
                    <a:stretch>
                      <a:fillRect/>
                    </a:stretch>
                  </pic:blipFill>
                  <pic:spPr>
                    <a:xfrm>
                      <a:off x="0" y="0"/>
                      <a:ext cx="5270500" cy="3803650"/>
                    </a:xfrm>
                    <a:prstGeom prst="rect">
                      <a:avLst/>
                    </a:prstGeom>
                  </pic:spPr>
                </pic:pic>
              </a:graphicData>
            </a:graphic>
          </wp:inline>
        </w:drawing>
      </w:r>
    </w:p>
    <w:p w14:paraId="016F8F84">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5271135" cy="2279650"/>
            <wp:effectExtent l="0" t="0" r="12065" b="6350"/>
            <wp:docPr id="13" name="图片 13" descr="屏幕截图 2026-07-20 17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7-20 170435"/>
                    <pic:cNvPicPr>
                      <a:picLocks noChangeAspect="1"/>
                    </pic:cNvPicPr>
                  </pic:nvPicPr>
                  <pic:blipFill>
                    <a:blip r:embed="rId15"/>
                    <a:stretch>
                      <a:fillRect/>
                    </a:stretch>
                  </pic:blipFill>
                  <pic:spPr>
                    <a:xfrm>
                      <a:off x="0" y="0"/>
                      <a:ext cx="5271135" cy="2279650"/>
                    </a:xfrm>
                    <a:prstGeom prst="rect">
                      <a:avLst/>
                    </a:prstGeom>
                  </pic:spPr>
                </pic:pic>
              </a:graphicData>
            </a:graphic>
          </wp:inline>
        </w:drawing>
      </w:r>
    </w:p>
    <w:p w14:paraId="08E9CFB4">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5273675" cy="2791460"/>
            <wp:effectExtent l="0" t="0" r="9525" b="2540"/>
            <wp:docPr id="14" name="图片 14" descr="屏幕截图 2026-07-20 17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7-20 170500"/>
                    <pic:cNvPicPr>
                      <a:picLocks noChangeAspect="1"/>
                    </pic:cNvPicPr>
                  </pic:nvPicPr>
                  <pic:blipFill>
                    <a:blip r:embed="rId16"/>
                    <a:stretch>
                      <a:fillRect/>
                    </a:stretch>
                  </pic:blipFill>
                  <pic:spPr>
                    <a:xfrm>
                      <a:off x="0" y="0"/>
                      <a:ext cx="5273675" cy="2791460"/>
                    </a:xfrm>
                    <a:prstGeom prst="rect">
                      <a:avLst/>
                    </a:prstGeom>
                  </pic:spPr>
                </pic:pic>
              </a:graphicData>
            </a:graphic>
          </wp:inline>
        </w:drawing>
      </w:r>
    </w:p>
    <w:p w14:paraId="39A99013">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5270500" cy="2025650"/>
            <wp:effectExtent l="0" t="0" r="0" b="6350"/>
            <wp:docPr id="15" name="图片 15" descr="屏幕截图 2026-07-20 17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7-20 170808"/>
                    <pic:cNvPicPr>
                      <a:picLocks noChangeAspect="1"/>
                    </pic:cNvPicPr>
                  </pic:nvPicPr>
                  <pic:blipFill>
                    <a:blip r:embed="rId17"/>
                    <a:stretch>
                      <a:fillRect/>
                    </a:stretch>
                  </pic:blipFill>
                  <pic:spPr>
                    <a:xfrm>
                      <a:off x="0" y="0"/>
                      <a:ext cx="5270500" cy="2025650"/>
                    </a:xfrm>
                    <a:prstGeom prst="rect">
                      <a:avLst/>
                    </a:prstGeom>
                  </pic:spPr>
                </pic:pic>
              </a:graphicData>
            </a:graphic>
          </wp:inline>
        </w:drawing>
      </w:r>
    </w:p>
    <w:p w14:paraId="517D28DF">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6186805" cy="3928110"/>
            <wp:effectExtent l="0" t="0" r="10795" b="8890"/>
            <wp:docPr id="16" name="图片 16" descr="屏幕截图 2026-07-20 17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7-20 171516"/>
                    <pic:cNvPicPr>
                      <a:picLocks noChangeAspect="1"/>
                    </pic:cNvPicPr>
                  </pic:nvPicPr>
                  <pic:blipFill>
                    <a:blip r:embed="rId18"/>
                    <a:stretch>
                      <a:fillRect/>
                    </a:stretch>
                  </pic:blipFill>
                  <pic:spPr>
                    <a:xfrm>
                      <a:off x="0" y="0"/>
                      <a:ext cx="6186805" cy="3928110"/>
                    </a:xfrm>
                    <a:prstGeom prst="rect">
                      <a:avLst/>
                    </a:prstGeom>
                  </pic:spPr>
                </pic:pic>
              </a:graphicData>
            </a:graphic>
          </wp:inline>
        </w:drawing>
      </w:r>
    </w:p>
    <w:p w14:paraId="5D8366B7">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6187440" cy="3881755"/>
            <wp:effectExtent l="0" t="0" r="10160" b="4445"/>
            <wp:docPr id="17" name="图片 17" descr="屏幕截图 2026-07-20 17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7-20 171533"/>
                    <pic:cNvPicPr>
                      <a:picLocks noChangeAspect="1"/>
                    </pic:cNvPicPr>
                  </pic:nvPicPr>
                  <pic:blipFill>
                    <a:blip r:embed="rId19"/>
                    <a:stretch>
                      <a:fillRect/>
                    </a:stretch>
                  </pic:blipFill>
                  <pic:spPr>
                    <a:xfrm>
                      <a:off x="0" y="0"/>
                      <a:ext cx="6187440" cy="3881755"/>
                    </a:xfrm>
                    <a:prstGeom prst="rect">
                      <a:avLst/>
                    </a:prstGeom>
                  </pic:spPr>
                </pic:pic>
              </a:graphicData>
            </a:graphic>
          </wp:inline>
        </w:drawing>
      </w:r>
      <w:bookmarkStart w:id="0" w:name="_GoBack"/>
      <w:bookmarkEnd w:id="0"/>
    </w:p>
    <w:p w14:paraId="75F799AE">
      <w:pPr>
        <w:numPr>
          <w:ilvl w:val="0"/>
          <w:numId w:val="0"/>
        </w:numPr>
        <w:rPr>
          <w:rFonts w:hint="eastAsia"/>
          <w:lang w:val="en-US" w:eastAsia="zh-CN"/>
        </w:rPr>
      </w:pPr>
      <w:r>
        <w:rPr>
          <w:rFonts w:hint="eastAsia"/>
          <w:lang w:val="en-US" w:eastAsia="zh-CN"/>
        </w:rPr>
        <w:t>通过上述的结果可以看出Round30客户端训练准确率98.46%，客户端训练损失0.054，但是最佳验证轮次是第三轮，最佳验证准确率是6.14%，最终测试准确率6.71%，宏平均类别准确率2.92%，43类随机猜测准确率约2.33%。问题原因在于当前CNN模型中的tf.keras.layers.BatchNormalization()，Keras在训练过程中会跟新均值和方差状态且推理时依赖时则依赖这些状态，但是TFF的默认FedAvg优化步骤只更新模型训练权重，保持non_trainable权重不变。因此原因肯出现在，服务器聚合，卷积核、Dense、BNgamma/beta被更新，BN moving_mean/moving_variance没有跟随客户端训练而更新，全局模型推理是使用错误或初始BN统计量，因此结果接近随机。</w:t>
      </w:r>
    </w:p>
    <w:p w14:paraId="53643D18">
      <w:pPr>
        <w:numPr>
          <w:ilvl w:val="0"/>
          <w:numId w:val="0"/>
        </w:numPr>
        <w:rPr>
          <w:rFonts w:hint="default"/>
          <w:lang w:val="en-US" w:eastAsia="zh-CN"/>
        </w:rPr>
      </w:pPr>
      <w:r>
        <w:rPr>
          <w:rFonts w:hint="eastAsia"/>
          <w:lang w:val="en-US" w:eastAsia="zh-CN"/>
        </w:rPr>
        <w:t>结果：修改模型使用不含有BatchNormalization的CNN网络重新实验。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D7553"/>
    <w:multiLevelType w:val="singleLevel"/>
    <w:tmpl w:val="DFED755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85890"/>
    <w:rsid w:val="22A9405B"/>
    <w:rsid w:val="22CC58C9"/>
    <w:rsid w:val="6F555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646</Words>
  <Characters>1627</Characters>
  <Lines>0</Lines>
  <Paragraphs>0</Paragraphs>
  <TotalTime>98</TotalTime>
  <ScaleCrop>false</ScaleCrop>
  <LinksUpToDate>false</LinksUpToDate>
  <CharactersWithSpaces>1889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2026-07-21T01:46:00Z</dcterms:created>
  <dc:creator>HeMa</dc:creator>
  <cp:lastModifiedBy>淘金者</cp:lastModifiedBy>
  <dcterms:modified xsi:type="dcterms:W3CDTF">2026-07-21T08:17:23Z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620C48454EC147E5BF4AC74FFD30B925_12</vt:lpwstr>
  </property>
</Properties>
</file>