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070E" w14:textId="7C9FC1BF" w:rsidR="000A6900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t xml:space="preserve">                  </w:t>
      </w:r>
      <w:r w:rsidRPr="002E5CF7">
        <w:rPr>
          <w:rFonts w:ascii="Trebuchet MS" w:hAnsi="Trebuchet MS"/>
          <w:b/>
          <w:bCs/>
          <w:sz w:val="36"/>
          <w:szCs w:val="36"/>
          <w:lang w:val="en-US"/>
        </w:rPr>
        <w:t>SOLUTION ARCHITECTURE</w:t>
      </w:r>
    </w:p>
    <w:p w14:paraId="17D8BDB7" w14:textId="3660E4E4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00B0E89" w14:textId="7D564EC4" w:rsidR="002E5CF7" w:rsidRDefault="00BD3AF3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val="en-US"/>
        </w:rPr>
        <w:drawing>
          <wp:inline distT="0" distB="0" distL="0" distR="0" wp14:anchorId="7318A24C" wp14:editId="5AC13E09">
            <wp:extent cx="5600700" cy="772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9DD" w14:textId="7EF87357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1C6DC712" w14:textId="462E575E" w:rsidR="00BD3AF3" w:rsidRDefault="00BD3AF3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t>MNIST dataset processing with python</w:t>
      </w:r>
    </w:p>
    <w:p w14:paraId="2F361A11" w14:textId="6914B988" w:rsidR="002E5CF7" w:rsidRDefault="00BD3AF3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val="en-US"/>
        </w:rPr>
        <w:drawing>
          <wp:inline distT="0" distB="0" distL="0" distR="0" wp14:anchorId="5B1E91A9" wp14:editId="5EEE81DA">
            <wp:extent cx="5731510" cy="276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0607" w14:textId="77777777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7C142DF1" w14:textId="2D337E19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B794F30" w14:textId="1718A6AE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0390D46" w14:textId="589D3AD8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2E75E2B" w14:textId="32741701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11F8C549" w14:textId="0FB545A3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83D269A" w14:textId="77777777" w:rsidR="002E5CF7" w:rsidRP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sectPr w:rsidR="002E5CF7" w:rsidRPr="002E5CF7" w:rsidSect="00494B00">
      <w:type w:val="continuous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F7"/>
    <w:rsid w:val="0006498F"/>
    <w:rsid w:val="000A6900"/>
    <w:rsid w:val="001E6EF7"/>
    <w:rsid w:val="002E5CF7"/>
    <w:rsid w:val="00494B00"/>
    <w:rsid w:val="0050652D"/>
    <w:rsid w:val="00BD3AF3"/>
    <w:rsid w:val="00E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901A"/>
  <w15:chartTrackingRefBased/>
  <w15:docId w15:val="{17BE760F-2D38-49CD-9539-0A3B180E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M.Nithya kalyani</dc:creator>
  <cp:keywords/>
  <dc:description/>
  <cp:lastModifiedBy>M.Nithya kalyani</cp:lastModifiedBy>
  <cp:revision>2</cp:revision>
  <dcterms:created xsi:type="dcterms:W3CDTF">2022-10-01T18:22:00Z</dcterms:created>
  <dcterms:modified xsi:type="dcterms:W3CDTF">2022-10-01T18:22:00Z</dcterms:modified>
</cp:coreProperties>
</file>