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22E" w:rsidRDefault="00BD3B4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</w:t>
      </w:r>
    </w:p>
    <w:p w:rsidR="00CA422E" w:rsidRDefault="00BD3B4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CA422E" w:rsidRDefault="00CA422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A422E">
        <w:tc>
          <w:tcPr>
            <w:tcW w:w="4508" w:type="dxa"/>
          </w:tcPr>
          <w:p w:rsidR="00CA422E" w:rsidRDefault="00BD3B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CA422E" w:rsidRDefault="00BD3B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>/10/</w:t>
            </w:r>
            <w:r>
              <w:rPr>
                <w:rFonts w:ascii="Calibri" w:eastAsia="Calibri" w:hAnsi="Calibri" w:cs="Calibri"/>
              </w:rPr>
              <w:t>2022</w:t>
            </w:r>
          </w:p>
        </w:tc>
      </w:tr>
      <w:tr w:rsidR="00CA422E">
        <w:tc>
          <w:tcPr>
            <w:tcW w:w="4508" w:type="dxa"/>
          </w:tcPr>
          <w:p w:rsidR="00CA422E" w:rsidRDefault="00BD3B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CA422E" w:rsidRDefault="00BD3B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PNT2022TMID36508</w:t>
            </w:r>
          </w:p>
        </w:tc>
      </w:tr>
      <w:tr w:rsidR="00CA422E">
        <w:tc>
          <w:tcPr>
            <w:tcW w:w="4508" w:type="dxa"/>
          </w:tcPr>
          <w:p w:rsidR="00CA422E" w:rsidRDefault="00BD3B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CA422E" w:rsidRDefault="00BD3B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Novel Method for Handwritten Digit Recognition  System </w:t>
            </w:r>
          </w:p>
        </w:tc>
      </w:tr>
      <w:tr w:rsidR="00CA422E">
        <w:tc>
          <w:tcPr>
            <w:tcW w:w="4508" w:type="dxa"/>
          </w:tcPr>
          <w:p w:rsidR="00CA422E" w:rsidRDefault="00BD3B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CA422E" w:rsidRDefault="00BD3B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CA422E" w:rsidRDefault="00CA422E">
      <w:pPr>
        <w:spacing w:after="160" w:line="259" w:lineRule="auto"/>
        <w:rPr>
          <w:rFonts w:ascii="Calibri" w:eastAsia="Calibri" w:hAnsi="Calibri" w:cs="Calibri"/>
          <w:b/>
        </w:rPr>
      </w:pPr>
    </w:p>
    <w:p w:rsidR="00CA422E" w:rsidRDefault="00BD3B4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Template:</w:t>
      </w:r>
    </w:p>
    <w:p w:rsidR="00CA422E" w:rsidRDefault="00BD3B4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CA422E">
        <w:trPr>
          <w:trHeight w:val="557"/>
        </w:trPr>
        <w:tc>
          <w:tcPr>
            <w:tcW w:w="901" w:type="dxa"/>
          </w:tcPr>
          <w:p w:rsidR="00CA422E" w:rsidRDefault="00BD3B41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CA422E" w:rsidRDefault="00BD3B4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CA422E" w:rsidRDefault="00BD3B4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A422E">
        <w:trPr>
          <w:trHeight w:val="817"/>
        </w:trPr>
        <w:tc>
          <w:tcPr>
            <w:tcW w:w="901" w:type="dxa"/>
          </w:tcPr>
          <w:p w:rsidR="00CA422E" w:rsidRDefault="00CA422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CA422E" w:rsidRDefault="00BD3B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CA422E" w:rsidRDefault="00BD3B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problem statement aims at developing a novel handwritten recognition system using ML .The handwritten digit recognition system is a way to tackle the problem which uses the image of a digit and recognizes the digit present in the </w:t>
            </w:r>
            <w:proofErr w:type="gramStart"/>
            <w:r>
              <w:rPr>
                <w:rFonts w:ascii="Calibri" w:eastAsia="Calibri" w:hAnsi="Calibri" w:cs="Calibri"/>
              </w:rPr>
              <w:t>image .</w:t>
            </w:r>
            <w:proofErr w:type="gramEnd"/>
          </w:p>
        </w:tc>
      </w:tr>
      <w:tr w:rsidR="00CA422E">
        <w:trPr>
          <w:trHeight w:val="817"/>
        </w:trPr>
        <w:tc>
          <w:tcPr>
            <w:tcW w:w="901" w:type="dxa"/>
          </w:tcPr>
          <w:p w:rsidR="00CA422E" w:rsidRDefault="00CA422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CA422E" w:rsidRDefault="00BD3B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</w:t>
            </w:r>
            <w:r>
              <w:rPr>
                <w:rFonts w:ascii="Calibri" w:eastAsia="Calibri" w:hAnsi="Calibri" w:cs="Calibri"/>
                <w:color w:val="222222"/>
              </w:rPr>
              <w:t>ion description</w:t>
            </w:r>
          </w:p>
        </w:tc>
        <w:tc>
          <w:tcPr>
            <w:tcW w:w="4508" w:type="dxa"/>
          </w:tcPr>
          <w:p w:rsidR="00CA422E" w:rsidRDefault="00BD3B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Developing an AI predictive model to predict the handwritten digits and to construct a neural network with hidden layers and train to detect the digits.</w:t>
            </w:r>
          </w:p>
        </w:tc>
      </w:tr>
      <w:tr w:rsidR="00CA422E">
        <w:trPr>
          <w:trHeight w:val="787"/>
        </w:trPr>
        <w:tc>
          <w:tcPr>
            <w:tcW w:w="901" w:type="dxa"/>
          </w:tcPr>
          <w:p w:rsidR="00CA422E" w:rsidRDefault="00CA422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CA422E" w:rsidRDefault="00BD3B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CA422E" w:rsidRDefault="00BD3B41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22222"/>
                <w:sz w:val="24"/>
                <w:szCs w:val="24"/>
                <w:highlight w:val="white"/>
              </w:rPr>
              <w:t>T</w:t>
            </w:r>
            <w:r>
              <w:rPr>
                <w:rFonts w:ascii="Calibri" w:eastAsia="Calibri" w:hAnsi="Calibri" w:cs="Calibri"/>
                <w:color w:val="222222"/>
                <w:highlight w:val="white"/>
              </w:rPr>
              <w:t>he system not only produces a classification of the digit but also a rich description of the instantiation parameters which can yield information such as the writing style</w:t>
            </w:r>
          </w:p>
        </w:tc>
      </w:tr>
      <w:tr w:rsidR="00CA422E">
        <w:trPr>
          <w:trHeight w:val="816"/>
        </w:trPr>
        <w:tc>
          <w:tcPr>
            <w:tcW w:w="901" w:type="dxa"/>
          </w:tcPr>
          <w:p w:rsidR="00CA422E" w:rsidRDefault="00CA422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CA422E" w:rsidRDefault="00BD3B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CA422E" w:rsidRDefault="00BD3B41">
            <w:pPr>
              <w:rPr>
                <w:rFonts w:ascii="Calibri" w:eastAsia="Calibri" w:hAnsi="Calibri" w:cs="Calibri"/>
                <w:b/>
                <w:color w:val="202124"/>
              </w:rPr>
            </w:pPr>
            <w:r>
              <w:rPr>
                <w:rFonts w:ascii="Calibri" w:eastAsia="Calibri" w:hAnsi="Calibri" w:cs="Calibri"/>
              </w:rPr>
              <w:t xml:space="preserve">Handwritten digits can be </w:t>
            </w:r>
            <w:proofErr w:type="spellStart"/>
            <w:r>
              <w:rPr>
                <w:rFonts w:ascii="Calibri" w:eastAsia="Calibri" w:hAnsi="Calibri" w:cs="Calibri"/>
              </w:rPr>
              <w:t>recognised</w:t>
            </w:r>
            <w:proofErr w:type="spellEnd"/>
            <w:r>
              <w:rPr>
                <w:rFonts w:ascii="Calibri" w:eastAsia="Calibri" w:hAnsi="Calibri" w:cs="Calibri"/>
              </w:rPr>
              <w:t xml:space="preserve"> easily </w:t>
            </w:r>
            <w:r>
              <w:rPr>
                <w:rFonts w:ascii="Calibri" w:eastAsia="Calibri" w:hAnsi="Calibri" w:cs="Calibri"/>
              </w:rPr>
              <w:t>without any strenuous efforts. This reduces time and improves productivity for people.</w:t>
            </w:r>
          </w:p>
        </w:tc>
      </w:tr>
      <w:tr w:rsidR="00CA422E">
        <w:trPr>
          <w:trHeight w:val="817"/>
        </w:trPr>
        <w:tc>
          <w:tcPr>
            <w:tcW w:w="901" w:type="dxa"/>
          </w:tcPr>
          <w:p w:rsidR="00CA422E" w:rsidRDefault="00CA422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CA422E" w:rsidRDefault="00BD3B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:rsidR="00CA422E" w:rsidRDefault="00BD3B41">
            <w:pPr>
              <w:rPr>
                <w:rFonts w:ascii="Calibri" w:eastAsia="Calibri" w:hAnsi="Calibri" w:cs="Calibri"/>
                <w:color w:val="202124"/>
              </w:rPr>
            </w:pPr>
            <w:r>
              <w:rPr>
                <w:rFonts w:ascii="Calibri" w:eastAsia="Calibri" w:hAnsi="Calibri" w:cs="Calibri"/>
                <w:color w:val="202124"/>
                <w:highlight w:val="white"/>
              </w:rPr>
              <w:t xml:space="preserve">It is used in </w:t>
            </w:r>
            <w:r>
              <w:rPr>
                <w:color w:val="202124"/>
                <w:highlight w:val="white"/>
              </w:rPr>
              <w:t>the</w:t>
            </w:r>
            <w:r>
              <w:rPr>
                <w:rFonts w:ascii="Calibri" w:eastAsia="Calibri" w:hAnsi="Calibri" w:cs="Calibri"/>
                <w:b/>
                <w:color w:val="202124"/>
                <w:highlight w:val="white"/>
              </w:rPr>
              <w:t xml:space="preserve"> </w:t>
            </w:r>
            <w:r>
              <w:rPr>
                <w:rFonts w:ascii="Calibri" w:eastAsia="Calibri" w:hAnsi="Calibri" w:cs="Calibri"/>
                <w:color w:val="202124"/>
                <w:highlight w:val="white"/>
              </w:rPr>
              <w:t xml:space="preserve">detection of vehicle numbers, banks for reading </w:t>
            </w:r>
            <w:proofErr w:type="spellStart"/>
            <w:r>
              <w:rPr>
                <w:rFonts w:ascii="Calibri" w:eastAsia="Calibri" w:hAnsi="Calibri" w:cs="Calibri"/>
                <w:color w:val="202124"/>
                <w:highlight w:val="white"/>
              </w:rPr>
              <w:t>cheques</w:t>
            </w:r>
            <w:proofErr w:type="spellEnd"/>
            <w:r>
              <w:rPr>
                <w:rFonts w:ascii="Calibri" w:eastAsia="Calibri" w:hAnsi="Calibri" w:cs="Calibri"/>
                <w:color w:val="202124"/>
                <w:highlight w:val="white"/>
              </w:rPr>
              <w:t>, post offices for arranging letters, and many other tasks.</w:t>
            </w:r>
          </w:p>
        </w:tc>
      </w:tr>
      <w:tr w:rsidR="00CA422E">
        <w:tc>
          <w:tcPr>
            <w:tcW w:w="901" w:type="dxa"/>
          </w:tcPr>
          <w:p w:rsidR="00CA422E" w:rsidRDefault="00CA422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CA422E" w:rsidRDefault="00BD3B41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:rsidR="00CA422E" w:rsidRDefault="00BD3B41">
            <w:pP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</w:pPr>
            <w: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  <w:t xml:space="preserve">To attain higher performances in the domain of character recognition and pattern </w:t>
            </w:r>
            <w:proofErr w:type="spellStart"/>
            <w: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  <w:t>recognition</w:t>
            </w:r>
            <w:proofErr w:type="gramStart"/>
            <w: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  <w:t>,due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  <w:t xml:space="preserve"> to its excellent feature extraction and working as best classifier characteristics.</w:t>
            </w:r>
          </w:p>
          <w:p w:rsidR="00CA422E" w:rsidRDefault="00BD3B41">
            <w:pP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</w:pPr>
            <w: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  <w:t>There is no limit in the number of digits that can be recognized.</w:t>
            </w:r>
          </w:p>
        </w:tc>
      </w:tr>
    </w:tbl>
    <w:p w:rsidR="00CA422E" w:rsidRDefault="00CA422E">
      <w:pPr>
        <w:spacing w:after="160" w:line="259" w:lineRule="auto"/>
        <w:rPr>
          <w:rFonts w:ascii="Calibri" w:eastAsia="Calibri" w:hAnsi="Calibri" w:cs="Calibri"/>
        </w:rPr>
      </w:pPr>
    </w:p>
    <w:p w:rsidR="00CA422E" w:rsidRDefault="00CA422E"/>
    <w:sectPr w:rsidR="00CA42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34A1C"/>
    <w:multiLevelType w:val="multilevel"/>
    <w:tmpl w:val="C79E99C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A422E"/>
    <w:rsid w:val="00BD3B41"/>
    <w:rsid w:val="00CA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</cp:revision>
  <cp:lastPrinted>2022-11-07T09:30:00Z</cp:lastPrinted>
  <dcterms:created xsi:type="dcterms:W3CDTF">2022-11-07T09:24:00Z</dcterms:created>
  <dcterms:modified xsi:type="dcterms:W3CDTF">2022-11-07T09:30:00Z</dcterms:modified>
</cp:coreProperties>
</file>