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156D" w14:textId="7BB59B84" w:rsidR="00BE1929" w:rsidRPr="0041590E" w:rsidRDefault="00487DF3" w:rsidP="00B93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</w:pPr>
      <w:r w:rsidRPr="004159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  <w:t>Name</w:t>
      </w:r>
      <w:r w:rsidR="00BE1929" w:rsidRPr="004159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  <w:t>: Hemaprabha B</w:t>
      </w:r>
    </w:p>
    <w:p w14:paraId="68DE3EC2" w14:textId="77777777" w:rsidR="00B211C1" w:rsidRPr="0041590E" w:rsidRDefault="00BE1929" w:rsidP="00B93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</w:pPr>
      <w:r w:rsidRPr="004159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  <w:t>College: V.S.B</w:t>
      </w:r>
      <w:r w:rsidR="00B211C1" w:rsidRPr="004159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  <w:t>. College of engineering technical campus</w:t>
      </w:r>
    </w:p>
    <w:p w14:paraId="01707F89" w14:textId="2A3DEC58" w:rsidR="0021738D" w:rsidRPr="0041590E" w:rsidRDefault="00B211C1" w:rsidP="00B93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</w:pPr>
      <w:r w:rsidRPr="004159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  <w:t>E</w:t>
      </w:r>
      <w:r w:rsidR="0021738D" w:rsidRPr="004159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  <w:t xml:space="preserve">-mail: </w:t>
      </w:r>
      <w:hyperlink r:id="rId5" w:history="1">
        <w:r w:rsidR="0021738D" w:rsidRPr="0041590E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en-IN" w:bidi="ta-IN"/>
            <w14:ligatures w14:val="none"/>
          </w:rPr>
          <w:t>hemaprabha023@gmail.com</w:t>
        </w:r>
      </w:hyperlink>
    </w:p>
    <w:p w14:paraId="37754258" w14:textId="6D1A33E9" w:rsidR="00B85328" w:rsidRPr="0041590E" w:rsidRDefault="00216EEF" w:rsidP="00B93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</w:pPr>
      <w:proofErr w:type="spellStart"/>
      <w:proofErr w:type="gramStart"/>
      <w:r w:rsidRPr="004159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  <w:t>Topic:</w:t>
      </w:r>
      <w:r w:rsidR="0041590E" w:rsidRPr="004159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  <w:t>RFID</w:t>
      </w:r>
      <w:proofErr w:type="gramEnd"/>
      <w:r w:rsidR="0041590E" w:rsidRPr="004159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  <w:t>-based</w:t>
      </w:r>
      <w:proofErr w:type="spellEnd"/>
      <w:r w:rsidR="0041590E" w:rsidRPr="004159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  <w:t xml:space="preserve"> inventory management</w:t>
      </w:r>
    </w:p>
    <w:p w14:paraId="2650E62B" w14:textId="77777777" w:rsidR="0041590E" w:rsidRPr="0041590E" w:rsidRDefault="0041590E" w:rsidP="00B93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</w:pPr>
    </w:p>
    <w:p w14:paraId="3A5E7CB5" w14:textId="5C9E1415" w:rsidR="00B938A3" w:rsidRPr="00B938A3" w:rsidRDefault="00B938A3" w:rsidP="00B93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 xml:space="preserve">RFID-Based Inventory Management </w:t>
      </w:r>
    </w:p>
    <w:p w14:paraId="55E30E6F" w14:textId="77777777" w:rsidR="00B938A3" w:rsidRPr="00B938A3" w:rsidRDefault="00B938A3" w:rsidP="00B93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1. Project Title</w:t>
      </w:r>
    </w:p>
    <w:p w14:paraId="02AD9AA2" w14:textId="77777777" w:rsidR="00B938A3" w:rsidRPr="00B938A3" w:rsidRDefault="00B938A3" w:rsidP="00B93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RFID Inventory Management System for Real-Time Asset and Stock Tracking</w:t>
      </w:r>
    </w:p>
    <w:p w14:paraId="5911F851" w14:textId="77777777" w:rsidR="00B938A3" w:rsidRPr="00B938A3" w:rsidRDefault="00B938A3" w:rsidP="00B93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2. Problem Statement</w:t>
      </w:r>
    </w:p>
    <w:p w14:paraId="21700F80" w14:textId="77777777" w:rsidR="00B938A3" w:rsidRPr="00B938A3" w:rsidRDefault="00B938A3" w:rsidP="00B93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Traditional inventory management methods that rely on manual counting or barcode scanning are time-consuming, prone to human error, and provide limited real-time visibility. An RFID-based inventory management system automates tracking and monitoring of inventory items, improving accuracy, efficiency, and stock control.</w:t>
      </w:r>
    </w:p>
    <w:p w14:paraId="630F6456" w14:textId="77777777" w:rsidR="00B938A3" w:rsidRPr="00B938A3" w:rsidRDefault="00B938A3" w:rsidP="00B93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3. Objective</w:t>
      </w:r>
    </w:p>
    <w:p w14:paraId="608911FB" w14:textId="77777777" w:rsidR="00B938A3" w:rsidRPr="00B938A3" w:rsidRDefault="00B938A3" w:rsidP="00B93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To develop a system that uses RFID technology to automatically identify, track, and manage inventory items in real time.</w:t>
      </w:r>
    </w:p>
    <w:p w14:paraId="0583A2C1" w14:textId="77777777" w:rsidR="00B938A3" w:rsidRPr="00B938A3" w:rsidRDefault="00B938A3" w:rsidP="00B93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4. Scope</w:t>
      </w:r>
    </w:p>
    <w:p w14:paraId="26076E0D" w14:textId="77777777" w:rsidR="00B938A3" w:rsidRPr="00B938A3" w:rsidRDefault="00B938A3" w:rsidP="00B93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Track inventory movement (inward and outward). </w:t>
      </w:r>
    </w:p>
    <w:p w14:paraId="0615BB73" w14:textId="77777777" w:rsidR="00B938A3" w:rsidRPr="00B938A3" w:rsidRDefault="00B938A3" w:rsidP="00B93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Maintain real-time stock records. </w:t>
      </w:r>
    </w:p>
    <w:p w14:paraId="0AC4CC46" w14:textId="77777777" w:rsidR="00B938A3" w:rsidRPr="00B938A3" w:rsidRDefault="00B938A3" w:rsidP="00B93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Reduce inventory losses and counting errors. </w:t>
      </w:r>
    </w:p>
    <w:p w14:paraId="3ADD5453" w14:textId="77777777" w:rsidR="00B938A3" w:rsidRPr="00B938A3" w:rsidRDefault="00B938A3" w:rsidP="00B93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Generate reports and low-stock alerts. </w:t>
      </w:r>
    </w:p>
    <w:p w14:paraId="57F8C526" w14:textId="77777777" w:rsidR="00B938A3" w:rsidRPr="00B938A3" w:rsidRDefault="00B938A3" w:rsidP="00B93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Support warehouse, retail, library, or laboratory inventory management. </w:t>
      </w:r>
    </w:p>
    <w:p w14:paraId="6B1E2DC8" w14:textId="08611641" w:rsidR="00B938A3" w:rsidRPr="00B938A3" w:rsidRDefault="00B938A3" w:rsidP="00B93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5</w:t>
      </w:r>
      <w:r w:rsidRPr="00B93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.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2961"/>
      </w:tblGrid>
      <w:tr w:rsidR="00B938A3" w:rsidRPr="00B938A3" w14:paraId="5564E2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F4F75" w14:textId="77777777" w:rsidR="00B938A3" w:rsidRPr="00B938A3" w:rsidRDefault="00B938A3" w:rsidP="00B9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283ACE" w14:textId="77777777" w:rsidR="00B938A3" w:rsidRPr="00B938A3" w:rsidRDefault="00B938A3" w:rsidP="00B9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Purpose</w:t>
            </w:r>
          </w:p>
        </w:tc>
      </w:tr>
      <w:tr w:rsidR="00B938A3" w:rsidRPr="00B938A3" w14:paraId="6D151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F82C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RFID Tags</w:t>
            </w:r>
          </w:p>
        </w:tc>
        <w:tc>
          <w:tcPr>
            <w:tcW w:w="0" w:type="auto"/>
            <w:vAlign w:val="center"/>
            <w:hideMark/>
          </w:tcPr>
          <w:p w14:paraId="497D7598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Unique identification of items</w:t>
            </w:r>
          </w:p>
        </w:tc>
      </w:tr>
      <w:tr w:rsidR="00B938A3" w:rsidRPr="00B938A3" w14:paraId="10857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DC10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RFID Reader (RC522/UHF Reader)</w:t>
            </w:r>
          </w:p>
        </w:tc>
        <w:tc>
          <w:tcPr>
            <w:tcW w:w="0" w:type="auto"/>
            <w:vAlign w:val="center"/>
            <w:hideMark/>
          </w:tcPr>
          <w:p w14:paraId="5BBA2E0C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Reads tag information</w:t>
            </w:r>
          </w:p>
        </w:tc>
      </w:tr>
      <w:tr w:rsidR="00B938A3" w:rsidRPr="00B938A3" w14:paraId="2F5D0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5A7E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ESP32/Arduino Uno</w:t>
            </w:r>
          </w:p>
        </w:tc>
        <w:tc>
          <w:tcPr>
            <w:tcW w:w="0" w:type="auto"/>
            <w:vAlign w:val="center"/>
            <w:hideMark/>
          </w:tcPr>
          <w:p w14:paraId="4B19945A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Processes RFID data</w:t>
            </w:r>
          </w:p>
        </w:tc>
      </w:tr>
      <w:tr w:rsidR="00B938A3" w:rsidRPr="00B938A3" w14:paraId="4823E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F5F9E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Raspberry Pi (Optional)</w:t>
            </w:r>
          </w:p>
        </w:tc>
        <w:tc>
          <w:tcPr>
            <w:tcW w:w="0" w:type="auto"/>
            <w:vAlign w:val="center"/>
            <w:hideMark/>
          </w:tcPr>
          <w:p w14:paraId="08D40080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Local server and processing</w:t>
            </w:r>
          </w:p>
        </w:tc>
      </w:tr>
      <w:tr w:rsidR="00B938A3" w:rsidRPr="00B938A3" w14:paraId="6601D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D9FC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lastRenderedPageBreak/>
              <w:t>LCD Display (Optional)</w:t>
            </w:r>
          </w:p>
        </w:tc>
        <w:tc>
          <w:tcPr>
            <w:tcW w:w="0" w:type="auto"/>
            <w:vAlign w:val="center"/>
            <w:hideMark/>
          </w:tcPr>
          <w:p w14:paraId="49D75C6E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Display inventory status</w:t>
            </w:r>
          </w:p>
        </w:tc>
      </w:tr>
      <w:tr w:rsidR="00B938A3" w:rsidRPr="00B938A3" w14:paraId="48080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41A3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Wi-Fi Module (ESP32 has built-in Wi-Fi)</w:t>
            </w:r>
          </w:p>
        </w:tc>
        <w:tc>
          <w:tcPr>
            <w:tcW w:w="0" w:type="auto"/>
            <w:vAlign w:val="center"/>
            <w:hideMark/>
          </w:tcPr>
          <w:p w14:paraId="3E010420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Data transmission</w:t>
            </w:r>
          </w:p>
        </w:tc>
      </w:tr>
      <w:tr w:rsidR="00B938A3" w:rsidRPr="00B938A3" w14:paraId="0BC48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DAF0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4FC3208C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System operation</w:t>
            </w:r>
          </w:p>
        </w:tc>
      </w:tr>
    </w:tbl>
    <w:p w14:paraId="0CC8F12A" w14:textId="2623CFC4" w:rsidR="00B938A3" w:rsidRPr="00B938A3" w:rsidRDefault="00B938A3" w:rsidP="00B938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</w:p>
    <w:p w14:paraId="13D89C85" w14:textId="726457CD" w:rsidR="00B938A3" w:rsidRPr="00B938A3" w:rsidRDefault="00B938A3" w:rsidP="00B93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6</w:t>
      </w:r>
      <w:r w:rsidRPr="00B93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. Software Requirements</w:t>
      </w:r>
    </w:p>
    <w:p w14:paraId="77F95FFF" w14:textId="77777777" w:rsidR="00B938A3" w:rsidRPr="00B938A3" w:rsidRDefault="00B938A3" w:rsidP="00B93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Arduino IDE </w:t>
      </w:r>
    </w:p>
    <w:p w14:paraId="34E4B6FE" w14:textId="77777777" w:rsidR="00B938A3" w:rsidRPr="00B938A3" w:rsidRDefault="00B938A3" w:rsidP="00B93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Python / Node.js / PHP </w:t>
      </w:r>
    </w:p>
    <w:p w14:paraId="454D03C4" w14:textId="77777777" w:rsidR="00B938A3" w:rsidRPr="00B938A3" w:rsidRDefault="00B938A3" w:rsidP="00B93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MySQL or Firebase Database </w:t>
      </w:r>
    </w:p>
    <w:p w14:paraId="369659B5" w14:textId="77777777" w:rsidR="00B938A3" w:rsidRPr="00B938A3" w:rsidRDefault="00B938A3" w:rsidP="00B93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HTML, CSS, JavaScript </w:t>
      </w:r>
    </w:p>
    <w:p w14:paraId="40FC56FC" w14:textId="77777777" w:rsidR="00B938A3" w:rsidRPr="00B938A3" w:rsidRDefault="00B938A3" w:rsidP="00B93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Flask/Django (optional backend) </w:t>
      </w:r>
    </w:p>
    <w:p w14:paraId="2BA1E068" w14:textId="77777777" w:rsidR="00B938A3" w:rsidRPr="00B938A3" w:rsidRDefault="00B938A3" w:rsidP="00B93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RFID Reader Libraries </w:t>
      </w:r>
    </w:p>
    <w:p w14:paraId="7C2ACDF8" w14:textId="77777777" w:rsidR="00B938A3" w:rsidRPr="00B938A3" w:rsidRDefault="00B938A3" w:rsidP="00B938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6FCA3C7">
          <v:rect id="_x0000_i1026" style="width:0;height:1.5pt" o:hralign="center" o:hrstd="t" o:hr="t" fillcolor="#a0a0a0" stroked="f"/>
        </w:pict>
      </w:r>
    </w:p>
    <w:p w14:paraId="112C9B48" w14:textId="433F7DE8" w:rsidR="00B938A3" w:rsidRPr="00B938A3" w:rsidRDefault="00B938A3" w:rsidP="00B93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7</w:t>
      </w:r>
      <w:r w:rsidRPr="00B93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. Working Principle</w:t>
      </w:r>
    </w:p>
    <w:p w14:paraId="774DDA1E" w14:textId="77777777" w:rsidR="00B938A3" w:rsidRPr="00B938A3" w:rsidRDefault="00B938A3" w:rsidP="00B9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Item Registration</w:t>
      </w:r>
    </w:p>
    <w:p w14:paraId="00B59D40" w14:textId="77777777" w:rsidR="00B938A3" w:rsidRPr="00B938A3" w:rsidRDefault="00B938A3" w:rsidP="00B93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Each inventory item is assigned an RFID tag. </w:t>
      </w:r>
    </w:p>
    <w:p w14:paraId="525E468A" w14:textId="77777777" w:rsidR="00B938A3" w:rsidRPr="00B938A3" w:rsidRDefault="00B938A3" w:rsidP="00B93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Tag ID is linked with item details in the database. </w:t>
      </w:r>
    </w:p>
    <w:p w14:paraId="05C4EF02" w14:textId="77777777" w:rsidR="00B938A3" w:rsidRPr="00B938A3" w:rsidRDefault="00B938A3" w:rsidP="00B9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Inventory Entry</w:t>
      </w:r>
    </w:p>
    <w:p w14:paraId="6F11DA9E" w14:textId="77777777" w:rsidR="00B938A3" w:rsidRPr="00B938A3" w:rsidRDefault="00B938A3" w:rsidP="00B938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RFID reader scans incoming items. </w:t>
      </w:r>
    </w:p>
    <w:p w14:paraId="1AFCD6C3" w14:textId="77777777" w:rsidR="00B938A3" w:rsidRPr="00B938A3" w:rsidRDefault="00B938A3" w:rsidP="00B938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System automatically updates stock quantity. </w:t>
      </w:r>
    </w:p>
    <w:p w14:paraId="70C7B7F3" w14:textId="77777777" w:rsidR="00B938A3" w:rsidRPr="00B938A3" w:rsidRDefault="00B938A3" w:rsidP="00B938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Entry transaction is stored. </w:t>
      </w:r>
    </w:p>
    <w:p w14:paraId="38E8DF90" w14:textId="77777777" w:rsidR="00B938A3" w:rsidRPr="00B938A3" w:rsidRDefault="00B938A3" w:rsidP="00B9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Inventory Exit</w:t>
      </w:r>
    </w:p>
    <w:p w14:paraId="58D55B92" w14:textId="77777777" w:rsidR="00B938A3" w:rsidRPr="00B938A3" w:rsidRDefault="00B938A3" w:rsidP="00B938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RFID reader scans outgoing items. </w:t>
      </w:r>
    </w:p>
    <w:p w14:paraId="0C26DC17" w14:textId="77777777" w:rsidR="00B938A3" w:rsidRPr="00B938A3" w:rsidRDefault="00B938A3" w:rsidP="00B938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Quantity is reduced automatically. </w:t>
      </w:r>
    </w:p>
    <w:p w14:paraId="49D60EFC" w14:textId="77777777" w:rsidR="00B938A3" w:rsidRPr="00B938A3" w:rsidRDefault="00B938A3" w:rsidP="00B938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Exit transaction is recorded. </w:t>
      </w:r>
    </w:p>
    <w:p w14:paraId="3409AEF7" w14:textId="77777777" w:rsidR="00B938A3" w:rsidRPr="00B938A3" w:rsidRDefault="00B938A3" w:rsidP="00B9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Monitoring</w:t>
      </w:r>
    </w:p>
    <w:p w14:paraId="728A1644" w14:textId="77777777" w:rsidR="00B938A3" w:rsidRPr="00B938A3" w:rsidRDefault="00B938A3" w:rsidP="00B938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Dashboard displays current stock levels. </w:t>
      </w:r>
    </w:p>
    <w:p w14:paraId="3685150E" w14:textId="77777777" w:rsidR="00B938A3" w:rsidRPr="00B938A3" w:rsidRDefault="00B938A3" w:rsidP="00B938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Low-stock notifications are generated. </w:t>
      </w:r>
    </w:p>
    <w:p w14:paraId="2A8598B9" w14:textId="77777777" w:rsidR="00B938A3" w:rsidRPr="00B938A3" w:rsidRDefault="00B938A3" w:rsidP="00B938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Reports can be exported. </w:t>
      </w:r>
    </w:p>
    <w:p w14:paraId="6240B47E" w14:textId="0DC95655" w:rsidR="00B938A3" w:rsidRPr="00B938A3" w:rsidRDefault="00B938A3" w:rsidP="00B938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</w:p>
    <w:p w14:paraId="675923F5" w14:textId="7E0D89BF" w:rsidR="00B938A3" w:rsidRPr="00B938A3" w:rsidRDefault="00B938A3" w:rsidP="00B93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8</w:t>
      </w:r>
      <w:r w:rsidRPr="00B93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. Database Design</w:t>
      </w:r>
    </w:p>
    <w:p w14:paraId="61C55434" w14:textId="77777777" w:rsidR="00B938A3" w:rsidRPr="00B938A3" w:rsidRDefault="00B938A3" w:rsidP="00B9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Item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249"/>
      </w:tblGrid>
      <w:tr w:rsidR="00B938A3" w:rsidRPr="00B938A3" w14:paraId="56601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C45CD" w14:textId="77777777" w:rsidR="00B938A3" w:rsidRPr="00B938A3" w:rsidRDefault="00B938A3" w:rsidP="00B9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54EAD6E" w14:textId="77777777" w:rsidR="00B938A3" w:rsidRPr="00B938A3" w:rsidRDefault="00B938A3" w:rsidP="00B9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Type</w:t>
            </w:r>
          </w:p>
        </w:tc>
      </w:tr>
      <w:tr w:rsidR="00B938A3" w:rsidRPr="00B938A3" w14:paraId="4A0E6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ADED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B378A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INT</w:t>
            </w:r>
          </w:p>
        </w:tc>
      </w:tr>
      <w:tr w:rsidR="00B938A3" w:rsidRPr="00B938A3" w14:paraId="3B0D7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2E70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RFID_Tag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34FE9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VARCHAR</w:t>
            </w:r>
          </w:p>
        </w:tc>
      </w:tr>
      <w:tr w:rsidR="00B938A3" w:rsidRPr="00B938A3" w14:paraId="227D2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2872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466EB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VARCHAR</w:t>
            </w:r>
          </w:p>
        </w:tc>
      </w:tr>
      <w:tr w:rsidR="00B938A3" w:rsidRPr="00B938A3" w14:paraId="446D6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FFBF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A150BAA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VARCHAR</w:t>
            </w:r>
          </w:p>
        </w:tc>
      </w:tr>
      <w:tr w:rsidR="00B938A3" w:rsidRPr="00B938A3" w14:paraId="1551C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1E94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990DBED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INT</w:t>
            </w:r>
          </w:p>
        </w:tc>
      </w:tr>
      <w:tr w:rsidR="00B938A3" w:rsidRPr="00B938A3" w14:paraId="2BD91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EC60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00A07C6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VARCHAR</w:t>
            </w:r>
          </w:p>
        </w:tc>
      </w:tr>
    </w:tbl>
    <w:p w14:paraId="431A1395" w14:textId="77777777" w:rsidR="00B938A3" w:rsidRPr="00B938A3" w:rsidRDefault="00B938A3" w:rsidP="00B9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Transaction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302"/>
      </w:tblGrid>
      <w:tr w:rsidR="00B938A3" w:rsidRPr="00B938A3" w14:paraId="24EA2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E07EE" w14:textId="77777777" w:rsidR="00B938A3" w:rsidRPr="00B938A3" w:rsidRDefault="00B938A3" w:rsidP="00B9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331645" w14:textId="77777777" w:rsidR="00B938A3" w:rsidRPr="00B938A3" w:rsidRDefault="00B938A3" w:rsidP="00B9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Type</w:t>
            </w:r>
          </w:p>
        </w:tc>
      </w:tr>
      <w:tr w:rsidR="00B938A3" w:rsidRPr="00B938A3" w14:paraId="6FBA0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E12A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0D2F7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INT</w:t>
            </w:r>
          </w:p>
        </w:tc>
      </w:tr>
      <w:tr w:rsidR="00B938A3" w:rsidRPr="00B938A3" w14:paraId="720DE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9F997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RFID_Tag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8E534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VARCHAR</w:t>
            </w:r>
          </w:p>
        </w:tc>
      </w:tr>
      <w:tr w:rsidR="00B938A3" w:rsidRPr="00B938A3" w14:paraId="04AA8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4117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CDD82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DATETIME</w:t>
            </w:r>
          </w:p>
        </w:tc>
      </w:tr>
      <w:tr w:rsidR="00B938A3" w:rsidRPr="00B938A3" w14:paraId="2E3E9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70831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EE1F9F2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IN/OUT</w:t>
            </w:r>
          </w:p>
        </w:tc>
      </w:tr>
      <w:tr w:rsidR="00B938A3" w:rsidRPr="00B938A3" w14:paraId="51F85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CAE4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3B35608" w14:textId="77777777" w:rsidR="00B938A3" w:rsidRPr="00B938A3" w:rsidRDefault="00B938A3" w:rsidP="00B93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B938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VARCHAR</w:t>
            </w:r>
          </w:p>
        </w:tc>
      </w:tr>
    </w:tbl>
    <w:p w14:paraId="40019469" w14:textId="3D5A5C39" w:rsidR="00B938A3" w:rsidRPr="00B938A3" w:rsidRDefault="00B938A3" w:rsidP="00B938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</w:p>
    <w:p w14:paraId="17A747EE" w14:textId="4A575C93" w:rsidR="00B938A3" w:rsidRPr="00B938A3" w:rsidRDefault="00B938A3" w:rsidP="00B93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>
        <w:rPr>
          <w:noProof/>
        </w:rPr>
        <w:drawing>
          <wp:inline distT="0" distB="0" distL="0" distR="0" wp14:anchorId="3CFE4D81" wp14:editId="462596CD">
            <wp:extent cx="5731510" cy="3291141"/>
            <wp:effectExtent l="0" t="0" r="2540" b="5080"/>
            <wp:docPr id="16" name="Picture 2" descr="RFID Inventory Tracking System Explained: Features, Costs, and Implementation T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FID Inventory Tracking System Explained: Features, Costs, and Implementation Tip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9</w:t>
      </w:r>
      <w:r w:rsidRPr="00B93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. Modules</w:t>
      </w:r>
    </w:p>
    <w:p w14:paraId="077F2964" w14:textId="77777777" w:rsidR="00B938A3" w:rsidRPr="00B938A3" w:rsidRDefault="00B938A3" w:rsidP="00B9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Module 1: RFID Tag Registration</w:t>
      </w:r>
    </w:p>
    <w:p w14:paraId="34639016" w14:textId="77777777" w:rsidR="00B938A3" w:rsidRPr="00B938A3" w:rsidRDefault="00B938A3" w:rsidP="00B93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Add new items. </w:t>
      </w:r>
    </w:p>
    <w:p w14:paraId="6A9B5CA7" w14:textId="77777777" w:rsidR="00B938A3" w:rsidRPr="00B938A3" w:rsidRDefault="00B938A3" w:rsidP="00B93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Assign RFID tags. </w:t>
      </w:r>
    </w:p>
    <w:p w14:paraId="653E6981" w14:textId="77777777" w:rsidR="00B938A3" w:rsidRPr="00B938A3" w:rsidRDefault="00B938A3" w:rsidP="00B9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Module 2: Inventory Tracking</w:t>
      </w:r>
    </w:p>
    <w:p w14:paraId="266256DA" w14:textId="77777777" w:rsidR="00B938A3" w:rsidRPr="00B938A3" w:rsidRDefault="00B938A3" w:rsidP="00B938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 xml:space="preserve">Real-time scanning. </w:t>
      </w:r>
    </w:p>
    <w:p w14:paraId="25AAACA2" w14:textId="77777777" w:rsidR="00B938A3" w:rsidRPr="00B938A3" w:rsidRDefault="00B938A3" w:rsidP="00B938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Automatic stock updates. </w:t>
      </w:r>
    </w:p>
    <w:p w14:paraId="1FAD889D" w14:textId="77777777" w:rsidR="00B938A3" w:rsidRPr="00B938A3" w:rsidRDefault="00B938A3" w:rsidP="00B9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Module 3: Alert System</w:t>
      </w:r>
    </w:p>
    <w:p w14:paraId="5F5EA6A1" w14:textId="77777777" w:rsidR="00B938A3" w:rsidRPr="00B938A3" w:rsidRDefault="00B938A3" w:rsidP="00B938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Low-stock warnings. </w:t>
      </w:r>
    </w:p>
    <w:p w14:paraId="4D2B6626" w14:textId="77777777" w:rsidR="00B938A3" w:rsidRPr="00B938A3" w:rsidRDefault="00B938A3" w:rsidP="00B938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Missing inventory alerts. </w:t>
      </w:r>
    </w:p>
    <w:p w14:paraId="14FA9CB8" w14:textId="77777777" w:rsidR="00B938A3" w:rsidRPr="00B938A3" w:rsidRDefault="00B938A3" w:rsidP="00B9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Module 4: Reporting</w:t>
      </w:r>
    </w:p>
    <w:p w14:paraId="6D5AFB4F" w14:textId="77777777" w:rsidR="00B938A3" w:rsidRPr="00B938A3" w:rsidRDefault="00B938A3" w:rsidP="00B938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Daily stock reports. </w:t>
      </w:r>
    </w:p>
    <w:p w14:paraId="5667F5F1" w14:textId="77777777" w:rsidR="00B938A3" w:rsidRPr="00B938A3" w:rsidRDefault="00B938A3" w:rsidP="00B938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Inventory movement history. </w:t>
      </w:r>
    </w:p>
    <w:p w14:paraId="6D52FC49" w14:textId="77777777" w:rsidR="00B938A3" w:rsidRPr="00B938A3" w:rsidRDefault="00B938A3" w:rsidP="00B93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Module 5: User Management</w:t>
      </w:r>
    </w:p>
    <w:p w14:paraId="23A55F47" w14:textId="77777777" w:rsidR="00B938A3" w:rsidRPr="00B938A3" w:rsidRDefault="00B938A3" w:rsidP="00B938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Admin login. </w:t>
      </w:r>
    </w:p>
    <w:p w14:paraId="1A44E9DB" w14:textId="77777777" w:rsidR="00B938A3" w:rsidRPr="00B938A3" w:rsidRDefault="00B938A3" w:rsidP="00B938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Staff access control. </w:t>
      </w:r>
    </w:p>
    <w:p w14:paraId="60CC3FD6" w14:textId="5A42F979" w:rsidR="00B938A3" w:rsidRPr="00B938A3" w:rsidRDefault="00B938A3" w:rsidP="00B938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</w:p>
    <w:p w14:paraId="16B9E74F" w14:textId="44AAEA4D" w:rsidR="00B938A3" w:rsidRPr="00B938A3" w:rsidRDefault="00B938A3" w:rsidP="00B93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0</w:t>
      </w:r>
      <w:r w:rsidRPr="00B93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. Flowchart</w:t>
      </w:r>
    </w:p>
    <w:p w14:paraId="74EB911F" w14:textId="77777777" w:rsidR="00B938A3" w:rsidRPr="00B938A3" w:rsidRDefault="00B938A3" w:rsidP="00B93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Start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 xml:space="preserve">  |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 xml:space="preserve">  v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>Scan RFID Tag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 xml:space="preserve">  |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 xml:space="preserve">  v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>Tag Registered?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 xml:space="preserve"> /      \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>No       Yes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 xml:space="preserve"> |         |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>Add Item   Check Action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 xml:space="preserve"> |          |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>Save Data   IN / OUT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 xml:space="preserve"> |          |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>Update DB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 xml:space="preserve"> |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>Generate Alert if Needed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 xml:space="preserve"> |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>Display Status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 xml:space="preserve"> |</w:t>
      </w:r>
      <w:r w:rsidRPr="00B938A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br/>
        <w:t>End</w:t>
      </w:r>
    </w:p>
    <w:p w14:paraId="0C2B40C9" w14:textId="27721220" w:rsidR="00B938A3" w:rsidRPr="00B938A3" w:rsidRDefault="00B938A3" w:rsidP="00B938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</w:p>
    <w:p w14:paraId="72610F7F" w14:textId="4203BED8" w:rsidR="00B938A3" w:rsidRPr="00B938A3" w:rsidRDefault="00B938A3" w:rsidP="00B93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1</w:t>
      </w:r>
      <w:r w:rsidRPr="00B93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. Expected Outcomes</w:t>
      </w:r>
    </w:p>
    <w:p w14:paraId="109C68FC" w14:textId="77777777" w:rsidR="00B938A3" w:rsidRPr="00B938A3" w:rsidRDefault="00B938A3" w:rsidP="00B938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95–99% inventory tracking accuracy. </w:t>
      </w:r>
    </w:p>
    <w:p w14:paraId="5B744A1C" w14:textId="77777777" w:rsidR="00B938A3" w:rsidRPr="00B938A3" w:rsidRDefault="00B938A3" w:rsidP="00B938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Reduced manual inventory checking. </w:t>
      </w:r>
    </w:p>
    <w:p w14:paraId="174C07B7" w14:textId="77777777" w:rsidR="00B938A3" w:rsidRPr="00B938A3" w:rsidRDefault="00B938A3" w:rsidP="00B938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Faster stock audits. </w:t>
      </w:r>
    </w:p>
    <w:p w14:paraId="5AD0AE67" w14:textId="77777777" w:rsidR="00B938A3" w:rsidRPr="00B938A3" w:rsidRDefault="00B938A3" w:rsidP="00B938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Real-time inventory visibility. </w:t>
      </w:r>
    </w:p>
    <w:p w14:paraId="12BF84BB" w14:textId="77777777" w:rsidR="00B938A3" w:rsidRPr="00B938A3" w:rsidRDefault="00B938A3" w:rsidP="00B938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Automatic report generation. </w:t>
      </w:r>
    </w:p>
    <w:p w14:paraId="5853AF35" w14:textId="2B27EDB1" w:rsidR="00B938A3" w:rsidRPr="00B938A3" w:rsidRDefault="00B938A3" w:rsidP="00B938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 xml:space="preserve"> </w:t>
      </w:r>
    </w:p>
    <w:p w14:paraId="1D7563B7" w14:textId="0C3CE0AA" w:rsidR="00B938A3" w:rsidRPr="00B938A3" w:rsidRDefault="00B938A3" w:rsidP="00B93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2</w:t>
      </w:r>
      <w:r w:rsidRPr="00B93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. Future Enhancements</w:t>
      </w:r>
    </w:p>
    <w:p w14:paraId="3B7F26B1" w14:textId="77777777" w:rsidR="00B938A3" w:rsidRPr="00B938A3" w:rsidRDefault="00B938A3" w:rsidP="00B938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Integration with IoT cloud platforms. </w:t>
      </w:r>
    </w:p>
    <w:p w14:paraId="17FC2B85" w14:textId="77777777" w:rsidR="00B938A3" w:rsidRPr="00B938A3" w:rsidRDefault="00B938A3" w:rsidP="00B938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AI-based demand forecasting. </w:t>
      </w:r>
    </w:p>
    <w:p w14:paraId="401E5147" w14:textId="77777777" w:rsidR="00B938A3" w:rsidRPr="00B938A3" w:rsidRDefault="00B938A3" w:rsidP="00B938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Mobile application support. </w:t>
      </w:r>
    </w:p>
    <w:p w14:paraId="6620E0F7" w14:textId="77777777" w:rsidR="00B938A3" w:rsidRPr="00B938A3" w:rsidRDefault="00B938A3" w:rsidP="00B938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QR code and RFID hybrid system. </w:t>
      </w:r>
    </w:p>
    <w:p w14:paraId="16634B36" w14:textId="77777777" w:rsidR="00B938A3" w:rsidRPr="00B938A3" w:rsidRDefault="00B938A3" w:rsidP="00B938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Multi-warehouse inventory synchronization. </w:t>
      </w:r>
    </w:p>
    <w:p w14:paraId="7A49042C" w14:textId="534360A3" w:rsidR="00B938A3" w:rsidRPr="00B938A3" w:rsidRDefault="00B938A3" w:rsidP="00B93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3</w:t>
      </w:r>
      <w:r w:rsidRPr="00B93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. Conclusion</w:t>
      </w:r>
    </w:p>
    <w:p w14:paraId="5E31F69B" w14:textId="77777777" w:rsidR="00B938A3" w:rsidRPr="00B938A3" w:rsidRDefault="00B938A3" w:rsidP="00B93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938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The RFID Inventory Management System provides an efficient and automated solution for inventory tracking. By leveraging RFID technology, the system minimizes manual effort, improves stock accuracy, enables real-time monitoring, and enhances overall inventory control for organizations.</w:t>
      </w:r>
    </w:p>
    <w:p w14:paraId="3DCE846E" w14:textId="77777777" w:rsidR="00B938A3" w:rsidRPr="00B938A3" w:rsidRDefault="00B938A3" w:rsidP="00B938A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 w:bidi="ta-IN"/>
          <w14:ligatures w14:val="none"/>
        </w:rPr>
      </w:pPr>
      <w:r w:rsidRPr="00B938A3">
        <w:rPr>
          <w:rFonts w:ascii="Arial" w:eastAsia="Times New Roman" w:hAnsi="Arial" w:cs="Arial"/>
          <w:vanish/>
          <w:kern w:val="0"/>
          <w:sz w:val="16"/>
          <w:szCs w:val="16"/>
          <w:lang w:eastAsia="en-IN" w:bidi="ta-IN"/>
          <w14:ligatures w14:val="none"/>
        </w:rPr>
        <w:t>Top of Form</w:t>
      </w:r>
    </w:p>
    <w:p w14:paraId="36BB4DEC" w14:textId="77777777" w:rsidR="00B938A3" w:rsidRPr="00B938A3" w:rsidRDefault="00B938A3" w:rsidP="00B93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4AA92808" w14:textId="77777777" w:rsidR="00B938A3" w:rsidRPr="00B938A3" w:rsidRDefault="00B938A3" w:rsidP="00B938A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 w:bidi="ta-IN"/>
          <w14:ligatures w14:val="none"/>
        </w:rPr>
      </w:pPr>
      <w:r w:rsidRPr="00B938A3">
        <w:rPr>
          <w:rFonts w:ascii="Arial" w:eastAsia="Times New Roman" w:hAnsi="Arial" w:cs="Arial"/>
          <w:vanish/>
          <w:kern w:val="0"/>
          <w:sz w:val="16"/>
          <w:szCs w:val="16"/>
          <w:lang w:eastAsia="en-IN" w:bidi="ta-IN"/>
          <w14:ligatures w14:val="none"/>
        </w:rPr>
        <w:t>Bottom of Form</w:t>
      </w:r>
    </w:p>
    <w:p w14:paraId="13016E5C" w14:textId="5B6BB9DA" w:rsidR="00585401" w:rsidRDefault="00585401">
      <w:pPr>
        <w:rPr>
          <w:b/>
          <w:bCs/>
          <w:sz w:val="40"/>
          <w:szCs w:val="40"/>
        </w:rPr>
      </w:pPr>
    </w:p>
    <w:p w14:paraId="264F5931" w14:textId="0DBDCD6F" w:rsidR="00B938A3" w:rsidRPr="00B938A3" w:rsidRDefault="00B938A3" w:rsidP="00B938A3">
      <w:pPr>
        <w:rPr>
          <w:b/>
          <w:bCs/>
        </w:rPr>
      </w:pPr>
    </w:p>
    <w:sectPr w:rsidR="00B938A3" w:rsidRPr="00B93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D10"/>
    <w:multiLevelType w:val="multilevel"/>
    <w:tmpl w:val="403E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C09C3"/>
    <w:multiLevelType w:val="multilevel"/>
    <w:tmpl w:val="38C6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03698"/>
    <w:multiLevelType w:val="multilevel"/>
    <w:tmpl w:val="4ADE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B5B18"/>
    <w:multiLevelType w:val="multilevel"/>
    <w:tmpl w:val="F3F4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C1026"/>
    <w:multiLevelType w:val="multilevel"/>
    <w:tmpl w:val="6E08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884009"/>
    <w:multiLevelType w:val="multilevel"/>
    <w:tmpl w:val="D4EA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42439"/>
    <w:multiLevelType w:val="multilevel"/>
    <w:tmpl w:val="958C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96500"/>
    <w:multiLevelType w:val="multilevel"/>
    <w:tmpl w:val="E6B4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B503E"/>
    <w:multiLevelType w:val="multilevel"/>
    <w:tmpl w:val="2868A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B15CF0"/>
    <w:multiLevelType w:val="multilevel"/>
    <w:tmpl w:val="7408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94D39"/>
    <w:multiLevelType w:val="multilevel"/>
    <w:tmpl w:val="9E90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44BEC"/>
    <w:multiLevelType w:val="multilevel"/>
    <w:tmpl w:val="A118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B236C"/>
    <w:multiLevelType w:val="multilevel"/>
    <w:tmpl w:val="38A0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944017">
    <w:abstractNumId w:val="11"/>
  </w:num>
  <w:num w:numId="2" w16cid:durableId="84544530">
    <w:abstractNumId w:val="9"/>
  </w:num>
  <w:num w:numId="3" w16cid:durableId="1950580158">
    <w:abstractNumId w:val="3"/>
  </w:num>
  <w:num w:numId="4" w16cid:durableId="1720785896">
    <w:abstractNumId w:val="4"/>
  </w:num>
  <w:num w:numId="5" w16cid:durableId="967392850">
    <w:abstractNumId w:val="8"/>
  </w:num>
  <w:num w:numId="6" w16cid:durableId="2003073279">
    <w:abstractNumId w:val="0"/>
  </w:num>
  <w:num w:numId="7" w16cid:durableId="1993752938">
    <w:abstractNumId w:val="10"/>
  </w:num>
  <w:num w:numId="8" w16cid:durableId="1872692323">
    <w:abstractNumId w:val="6"/>
  </w:num>
  <w:num w:numId="9" w16cid:durableId="978270803">
    <w:abstractNumId w:val="1"/>
  </w:num>
  <w:num w:numId="10" w16cid:durableId="2026011280">
    <w:abstractNumId w:val="7"/>
  </w:num>
  <w:num w:numId="11" w16cid:durableId="290405300">
    <w:abstractNumId w:val="5"/>
  </w:num>
  <w:num w:numId="12" w16cid:durableId="162476658">
    <w:abstractNumId w:val="2"/>
  </w:num>
  <w:num w:numId="13" w16cid:durableId="13066190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A3"/>
    <w:rsid w:val="001B29B8"/>
    <w:rsid w:val="001F0200"/>
    <w:rsid w:val="00216EEF"/>
    <w:rsid w:val="0021738D"/>
    <w:rsid w:val="0041590E"/>
    <w:rsid w:val="00487DF3"/>
    <w:rsid w:val="00585401"/>
    <w:rsid w:val="00B211C1"/>
    <w:rsid w:val="00B85328"/>
    <w:rsid w:val="00B938A3"/>
    <w:rsid w:val="00BE1929"/>
    <w:rsid w:val="00C5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6E39F"/>
  <w15:chartTrackingRefBased/>
  <w15:docId w15:val="{EDBF7373-2B2F-4D0A-8A98-40BA8973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3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3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hemaprabha0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 12</dc:creator>
  <cp:keywords/>
  <dc:description/>
  <cp:lastModifiedBy>SOWMI 12</cp:lastModifiedBy>
  <cp:revision>7</cp:revision>
  <dcterms:created xsi:type="dcterms:W3CDTF">2026-06-16T09:38:00Z</dcterms:created>
  <dcterms:modified xsi:type="dcterms:W3CDTF">2026-06-16T09:54:00Z</dcterms:modified>
</cp:coreProperties>
</file>