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872E0" w14:textId="77777777" w:rsidR="00225DD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A8BD36B" w14:textId="77777777" w:rsidR="00225DD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13A73C2" w14:textId="77777777" w:rsidR="00225DD2" w:rsidRDefault="00225DD2">
      <w:pPr>
        <w:spacing w:after="0"/>
        <w:jc w:val="center"/>
        <w:rPr>
          <w:b/>
          <w:sz w:val="28"/>
          <w:szCs w:val="28"/>
        </w:rPr>
      </w:pPr>
    </w:p>
    <w:tbl>
      <w:tblPr>
        <w:tblStyle w:val="TableGrid"/>
        <w:tblW w:w="9351" w:type="dxa"/>
        <w:jc w:val="center"/>
        <w:tblLook w:val="04E0" w:firstRow="1" w:lastRow="1" w:firstColumn="1" w:lastColumn="0" w:noHBand="0" w:noVBand="1"/>
      </w:tblPr>
      <w:tblGrid>
        <w:gridCol w:w="4508"/>
        <w:gridCol w:w="4843"/>
      </w:tblGrid>
      <w:tr w:rsidR="006E4BD7" w:rsidRPr="009E313A" w14:paraId="2320D4C0" w14:textId="77777777" w:rsidTr="00222A1C">
        <w:trPr>
          <w:jc w:val="center"/>
        </w:trPr>
        <w:tc>
          <w:tcPr>
            <w:tcW w:w="4508" w:type="dxa"/>
          </w:tcPr>
          <w:p w14:paraId="4002FBCB" w14:textId="77777777" w:rsidR="006E4BD7" w:rsidRPr="000E455F" w:rsidRDefault="006E4BD7" w:rsidP="00222A1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455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4D828478" w14:textId="77777777" w:rsidR="006E4BD7" w:rsidRPr="000E455F" w:rsidRDefault="006E4BD7" w:rsidP="00222A1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455F">
              <w:rPr>
                <w:rFonts w:ascii="Times New Roman" w:hAnsi="Times New Roman" w:cs="Times New Roman"/>
              </w:rPr>
              <w:t>17 February 2026</w:t>
            </w:r>
          </w:p>
        </w:tc>
      </w:tr>
      <w:tr w:rsidR="006E4BD7" w:rsidRPr="009E313A" w14:paraId="4FB03163" w14:textId="77777777" w:rsidTr="00222A1C">
        <w:trPr>
          <w:jc w:val="center"/>
        </w:trPr>
        <w:tc>
          <w:tcPr>
            <w:tcW w:w="4508" w:type="dxa"/>
          </w:tcPr>
          <w:p w14:paraId="3D8E8578" w14:textId="77777777" w:rsidR="006E4BD7" w:rsidRPr="000E455F" w:rsidRDefault="006E4BD7" w:rsidP="00222A1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455F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1FA31D85" w14:textId="77777777" w:rsidR="006E4BD7" w:rsidRPr="000E455F" w:rsidRDefault="006E4BD7" w:rsidP="00222A1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455F">
              <w:rPr>
                <w:rFonts w:ascii="Times New Roman" w:hAnsi="Times New Roman" w:cs="Times New Roman"/>
              </w:rPr>
              <w:t>LTVIP2026TMIDS39366</w:t>
            </w:r>
          </w:p>
        </w:tc>
      </w:tr>
      <w:tr w:rsidR="006E4BD7" w:rsidRPr="009E313A" w14:paraId="71993B68" w14:textId="77777777" w:rsidTr="00222A1C">
        <w:trPr>
          <w:jc w:val="center"/>
        </w:trPr>
        <w:tc>
          <w:tcPr>
            <w:tcW w:w="4508" w:type="dxa"/>
          </w:tcPr>
          <w:p w14:paraId="3563740A" w14:textId="77777777" w:rsidR="006E4BD7" w:rsidRPr="000E455F" w:rsidRDefault="006E4BD7" w:rsidP="00222A1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455F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43676BA4" w14:textId="77777777" w:rsidR="006E4BD7" w:rsidRPr="000E455F" w:rsidRDefault="006E4BD7" w:rsidP="00222A1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455F">
              <w:rPr>
                <w:rFonts w:ascii="Times New Roman" w:hAnsi="Times New Roman" w:cs="Times New Roman"/>
              </w:rPr>
              <w:t>Heritage Treasures: An In-Depth Analysis of UNESCO World Heritage Sites (2019)</w:t>
            </w:r>
          </w:p>
        </w:tc>
      </w:tr>
      <w:tr w:rsidR="006E4BD7" w:rsidRPr="009E313A" w14:paraId="65681388" w14:textId="77777777" w:rsidTr="00222A1C">
        <w:trPr>
          <w:jc w:val="center"/>
        </w:trPr>
        <w:tc>
          <w:tcPr>
            <w:tcW w:w="4508" w:type="dxa"/>
          </w:tcPr>
          <w:p w14:paraId="1E88F3E7" w14:textId="77777777" w:rsidR="006E4BD7" w:rsidRPr="000E455F" w:rsidRDefault="006E4BD7" w:rsidP="00222A1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455F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0701A6C9" w14:textId="77777777" w:rsidR="006E4BD7" w:rsidRPr="000E455F" w:rsidRDefault="006E4BD7" w:rsidP="00222A1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455F">
              <w:rPr>
                <w:rFonts w:ascii="Times New Roman" w:hAnsi="Times New Roman" w:cs="Times New Roman"/>
              </w:rPr>
              <w:t>8 Marks</w:t>
            </w:r>
          </w:p>
        </w:tc>
      </w:tr>
    </w:tbl>
    <w:p w14:paraId="54EAB2E4" w14:textId="77777777" w:rsidR="006E4BD7" w:rsidRDefault="006E4BD7">
      <w:pPr>
        <w:rPr>
          <w:b/>
          <w:sz w:val="24"/>
          <w:szCs w:val="24"/>
        </w:rPr>
      </w:pPr>
    </w:p>
    <w:p w14:paraId="5BCBB2E7" w14:textId="0F65F167" w:rsidR="00225DD2" w:rsidRPr="00031B9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Problem Statement Template:</w:t>
      </w:r>
    </w:p>
    <w:p w14:paraId="3016D59C" w14:textId="24FD6B0B" w:rsidR="006E4BD7" w:rsidRPr="006E4BD7" w:rsidRDefault="006E4BD7" w:rsidP="006E4BD7">
      <w:pPr>
        <w:rPr>
          <w:b/>
          <w:bCs/>
          <w:noProof/>
          <w:sz w:val="24"/>
          <w:szCs w:val="24"/>
        </w:rPr>
      </w:pPr>
      <w:r w:rsidRPr="006E4BD7">
        <w:rPr>
          <w:b/>
          <w:bCs/>
          <w:noProof/>
          <w:sz w:val="24"/>
          <w:szCs w:val="24"/>
        </w:rPr>
        <w:drawing>
          <wp:inline distT="0" distB="0" distL="0" distR="0" wp14:anchorId="408B03A0" wp14:editId="6DB8A3FE">
            <wp:extent cx="5731510" cy="5364480"/>
            <wp:effectExtent l="0" t="0" r="2540" b="7620"/>
            <wp:docPr id="208855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90C86" w14:textId="4ADDB0B1" w:rsidR="00031B96" w:rsidRDefault="00031B96">
      <w:pPr>
        <w:rPr>
          <w:b/>
          <w:bCs/>
          <w:sz w:val="24"/>
          <w:szCs w:val="24"/>
        </w:rPr>
      </w:pPr>
    </w:p>
    <w:p w14:paraId="03E565D1" w14:textId="77777777" w:rsidR="00031B96" w:rsidRDefault="00031B96">
      <w:pPr>
        <w:rPr>
          <w:b/>
          <w:bCs/>
          <w:sz w:val="24"/>
          <w:szCs w:val="24"/>
        </w:rPr>
      </w:pPr>
    </w:p>
    <w:p w14:paraId="3DF0D70F" w14:textId="35D0444D" w:rsidR="00031B96" w:rsidRDefault="00031B96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3960"/>
        <w:gridCol w:w="3593"/>
      </w:tblGrid>
      <w:tr w:rsidR="006E4BD7" w:rsidRPr="006E4BD7" w14:paraId="6F294C39" w14:textId="77777777" w:rsidTr="006E4BD7">
        <w:tc>
          <w:tcPr>
            <w:tcW w:w="0" w:type="auto"/>
            <w:hideMark/>
          </w:tcPr>
          <w:p w14:paraId="64945257" w14:textId="77777777" w:rsidR="006E4BD7" w:rsidRPr="006E4BD7" w:rsidRDefault="006E4BD7" w:rsidP="006E4BD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6E4BD7">
              <w:rPr>
                <w:rFonts w:ascii="Times New Roman" w:hAnsi="Times New Roman" w:cs="Times New Roman"/>
                <w:b/>
                <w:bCs/>
              </w:rPr>
              <w:lastRenderedPageBreak/>
              <w:t>Section</w:t>
            </w:r>
          </w:p>
        </w:tc>
        <w:tc>
          <w:tcPr>
            <w:tcW w:w="0" w:type="auto"/>
            <w:hideMark/>
          </w:tcPr>
          <w:p w14:paraId="2927AD13" w14:textId="77777777" w:rsidR="006E4BD7" w:rsidRPr="006E4BD7" w:rsidRDefault="006E4BD7" w:rsidP="006E4BD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6E4BD7">
              <w:rPr>
                <w:rFonts w:ascii="Times New Roman" w:hAnsi="Times New Roman" w:cs="Times New Roman"/>
                <w:b/>
                <w:bCs/>
              </w:rPr>
              <w:t>Problem Statement – 1: THE RESEARCHER</w:t>
            </w:r>
          </w:p>
        </w:tc>
        <w:tc>
          <w:tcPr>
            <w:tcW w:w="0" w:type="auto"/>
            <w:hideMark/>
          </w:tcPr>
          <w:p w14:paraId="722777BC" w14:textId="77777777" w:rsidR="006E4BD7" w:rsidRPr="006E4BD7" w:rsidRDefault="006E4BD7" w:rsidP="006E4BD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6E4BD7">
              <w:rPr>
                <w:rFonts w:ascii="Times New Roman" w:hAnsi="Times New Roman" w:cs="Times New Roman"/>
                <w:b/>
                <w:bCs/>
              </w:rPr>
              <w:t>Problem Statement – 2: THE POLICY MAKER</w:t>
            </w:r>
          </w:p>
        </w:tc>
      </w:tr>
      <w:tr w:rsidR="006E4BD7" w:rsidRPr="006E4BD7" w14:paraId="3EA6CDFA" w14:textId="77777777" w:rsidTr="006E4BD7">
        <w:tc>
          <w:tcPr>
            <w:tcW w:w="0" w:type="auto"/>
            <w:hideMark/>
          </w:tcPr>
          <w:p w14:paraId="1E5E1A53" w14:textId="77777777" w:rsidR="006E4BD7" w:rsidRPr="006E4BD7" w:rsidRDefault="006E4BD7" w:rsidP="006E4BD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6E4BD7">
              <w:rPr>
                <w:rFonts w:ascii="Times New Roman" w:hAnsi="Times New Roman" w:cs="Times New Roman"/>
                <w:b/>
                <w:bCs/>
              </w:rPr>
              <w:t>I am</w:t>
            </w:r>
          </w:p>
        </w:tc>
        <w:tc>
          <w:tcPr>
            <w:tcW w:w="0" w:type="auto"/>
            <w:hideMark/>
          </w:tcPr>
          <w:p w14:paraId="1B24A01F" w14:textId="77777777" w:rsidR="006E4BD7" w:rsidRPr="006E4BD7" w:rsidRDefault="006E4BD7" w:rsidP="006E4BD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E4BD7">
              <w:rPr>
                <w:rFonts w:ascii="Times New Roman" w:hAnsi="Times New Roman" w:cs="Times New Roman"/>
              </w:rPr>
              <w:t>A cultural heritage researcher.</w:t>
            </w:r>
          </w:p>
        </w:tc>
        <w:tc>
          <w:tcPr>
            <w:tcW w:w="0" w:type="auto"/>
            <w:hideMark/>
          </w:tcPr>
          <w:p w14:paraId="671F810D" w14:textId="77777777" w:rsidR="006E4BD7" w:rsidRPr="006E4BD7" w:rsidRDefault="006E4BD7" w:rsidP="006E4BD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E4BD7">
              <w:rPr>
                <w:rFonts w:ascii="Times New Roman" w:hAnsi="Times New Roman" w:cs="Times New Roman"/>
              </w:rPr>
              <w:t>A government policy planner.</w:t>
            </w:r>
          </w:p>
        </w:tc>
      </w:tr>
      <w:tr w:rsidR="006E4BD7" w:rsidRPr="006E4BD7" w14:paraId="63F68A97" w14:textId="77777777" w:rsidTr="006E4BD7">
        <w:tc>
          <w:tcPr>
            <w:tcW w:w="0" w:type="auto"/>
            <w:hideMark/>
          </w:tcPr>
          <w:p w14:paraId="2038CC22" w14:textId="77777777" w:rsidR="006E4BD7" w:rsidRPr="006E4BD7" w:rsidRDefault="006E4BD7" w:rsidP="006E4BD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6E4BD7">
              <w:rPr>
                <w:rFonts w:ascii="Times New Roman" w:hAnsi="Times New Roman" w:cs="Times New Roman"/>
                <w:b/>
                <w:bCs/>
              </w:rPr>
              <w:t>I’m trying to</w:t>
            </w:r>
          </w:p>
        </w:tc>
        <w:tc>
          <w:tcPr>
            <w:tcW w:w="0" w:type="auto"/>
            <w:hideMark/>
          </w:tcPr>
          <w:p w14:paraId="3DFC05CD" w14:textId="77777777" w:rsidR="006E4BD7" w:rsidRPr="006E4BD7" w:rsidRDefault="006E4BD7" w:rsidP="006E4BD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6E4BD7">
              <w:rPr>
                <w:rFonts w:ascii="Times New Roman" w:hAnsi="Times New Roman" w:cs="Times New Roman"/>
              </w:rPr>
              <w:t>Analyze</w:t>
            </w:r>
            <w:proofErr w:type="spellEnd"/>
            <w:r w:rsidRPr="006E4BD7">
              <w:rPr>
                <w:rFonts w:ascii="Times New Roman" w:hAnsi="Times New Roman" w:cs="Times New Roman"/>
              </w:rPr>
              <w:t xml:space="preserve"> global distribution and classification of UNESCO World Heritage Sites.</w:t>
            </w:r>
          </w:p>
        </w:tc>
        <w:tc>
          <w:tcPr>
            <w:tcW w:w="0" w:type="auto"/>
            <w:hideMark/>
          </w:tcPr>
          <w:p w14:paraId="08774DF6" w14:textId="77777777" w:rsidR="006E4BD7" w:rsidRPr="006E4BD7" w:rsidRDefault="006E4BD7" w:rsidP="006E4BD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E4BD7">
              <w:rPr>
                <w:rFonts w:ascii="Times New Roman" w:hAnsi="Times New Roman" w:cs="Times New Roman"/>
              </w:rPr>
              <w:t>Understand my country's heritage standing globally.</w:t>
            </w:r>
          </w:p>
        </w:tc>
      </w:tr>
      <w:tr w:rsidR="006E4BD7" w:rsidRPr="006E4BD7" w14:paraId="175929BC" w14:textId="77777777" w:rsidTr="006E4BD7">
        <w:tc>
          <w:tcPr>
            <w:tcW w:w="0" w:type="auto"/>
            <w:hideMark/>
          </w:tcPr>
          <w:p w14:paraId="042FB3DA" w14:textId="77777777" w:rsidR="006E4BD7" w:rsidRPr="006E4BD7" w:rsidRDefault="006E4BD7" w:rsidP="006E4BD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6E4BD7">
              <w:rPr>
                <w:rFonts w:ascii="Times New Roman" w:hAnsi="Times New Roman" w:cs="Times New Roman"/>
                <w:b/>
                <w:bCs/>
              </w:rPr>
              <w:t>But</w:t>
            </w:r>
          </w:p>
        </w:tc>
        <w:tc>
          <w:tcPr>
            <w:tcW w:w="0" w:type="auto"/>
            <w:hideMark/>
          </w:tcPr>
          <w:p w14:paraId="35136260" w14:textId="77777777" w:rsidR="006E4BD7" w:rsidRPr="006E4BD7" w:rsidRDefault="006E4BD7" w:rsidP="006E4BD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E4BD7">
              <w:rPr>
                <w:rFonts w:ascii="Times New Roman" w:hAnsi="Times New Roman" w:cs="Times New Roman"/>
              </w:rPr>
              <w:t>The dataset is large and difficult to interpret in raw format.</w:t>
            </w:r>
          </w:p>
        </w:tc>
        <w:tc>
          <w:tcPr>
            <w:tcW w:w="0" w:type="auto"/>
            <w:hideMark/>
          </w:tcPr>
          <w:p w14:paraId="43B1CED9" w14:textId="77777777" w:rsidR="006E4BD7" w:rsidRPr="006E4BD7" w:rsidRDefault="006E4BD7" w:rsidP="006E4BD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E4BD7">
              <w:rPr>
                <w:rFonts w:ascii="Times New Roman" w:hAnsi="Times New Roman" w:cs="Times New Roman"/>
              </w:rPr>
              <w:t>There is no easy way to compare category-wise and regional performance.</w:t>
            </w:r>
          </w:p>
        </w:tc>
      </w:tr>
      <w:tr w:rsidR="006E4BD7" w:rsidRPr="006E4BD7" w14:paraId="581EAF3F" w14:textId="77777777" w:rsidTr="006E4BD7">
        <w:tc>
          <w:tcPr>
            <w:tcW w:w="0" w:type="auto"/>
            <w:hideMark/>
          </w:tcPr>
          <w:p w14:paraId="52A2CF09" w14:textId="77777777" w:rsidR="006E4BD7" w:rsidRPr="006E4BD7" w:rsidRDefault="006E4BD7" w:rsidP="006E4BD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6E4BD7">
              <w:rPr>
                <w:rFonts w:ascii="Times New Roman" w:hAnsi="Times New Roman" w:cs="Times New Roman"/>
                <w:b/>
                <w:bCs/>
              </w:rPr>
              <w:t>Because</w:t>
            </w:r>
          </w:p>
        </w:tc>
        <w:tc>
          <w:tcPr>
            <w:tcW w:w="0" w:type="auto"/>
            <w:hideMark/>
          </w:tcPr>
          <w:p w14:paraId="4AED7FE2" w14:textId="77777777" w:rsidR="006E4BD7" w:rsidRPr="006E4BD7" w:rsidRDefault="006E4BD7" w:rsidP="006E4BD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E4BD7">
              <w:rPr>
                <w:rFonts w:ascii="Times New Roman" w:hAnsi="Times New Roman" w:cs="Times New Roman"/>
              </w:rPr>
              <w:t>There is no interactive dashboard for structured comparison.</w:t>
            </w:r>
          </w:p>
        </w:tc>
        <w:tc>
          <w:tcPr>
            <w:tcW w:w="0" w:type="auto"/>
            <w:hideMark/>
          </w:tcPr>
          <w:p w14:paraId="144FE55C" w14:textId="77777777" w:rsidR="006E4BD7" w:rsidRPr="006E4BD7" w:rsidRDefault="006E4BD7" w:rsidP="006E4BD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E4BD7">
              <w:rPr>
                <w:rFonts w:ascii="Times New Roman" w:hAnsi="Times New Roman" w:cs="Times New Roman"/>
              </w:rPr>
              <w:t>Data is scattered and lacks visual representation.</w:t>
            </w:r>
          </w:p>
        </w:tc>
      </w:tr>
      <w:tr w:rsidR="006E4BD7" w:rsidRPr="006E4BD7" w14:paraId="2066F61E" w14:textId="77777777" w:rsidTr="006E4BD7">
        <w:tc>
          <w:tcPr>
            <w:tcW w:w="0" w:type="auto"/>
            <w:hideMark/>
          </w:tcPr>
          <w:p w14:paraId="2C35DFE6" w14:textId="77777777" w:rsidR="006E4BD7" w:rsidRPr="006E4BD7" w:rsidRDefault="006E4BD7" w:rsidP="006E4BD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6E4BD7">
              <w:rPr>
                <w:rFonts w:ascii="Times New Roman" w:hAnsi="Times New Roman" w:cs="Times New Roman"/>
                <w:b/>
                <w:bCs/>
              </w:rPr>
              <w:t>Which makes me feel</w:t>
            </w:r>
          </w:p>
        </w:tc>
        <w:tc>
          <w:tcPr>
            <w:tcW w:w="0" w:type="auto"/>
            <w:hideMark/>
          </w:tcPr>
          <w:p w14:paraId="29DB567E" w14:textId="77777777" w:rsidR="006E4BD7" w:rsidRPr="006E4BD7" w:rsidRDefault="006E4BD7" w:rsidP="006E4BD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E4BD7">
              <w:rPr>
                <w:rFonts w:ascii="Times New Roman" w:hAnsi="Times New Roman" w:cs="Times New Roman"/>
              </w:rPr>
              <w:t>Frustrated and limited in gaining quick insights.</w:t>
            </w:r>
          </w:p>
        </w:tc>
        <w:tc>
          <w:tcPr>
            <w:tcW w:w="0" w:type="auto"/>
            <w:hideMark/>
          </w:tcPr>
          <w:p w14:paraId="5E91F4BE" w14:textId="77777777" w:rsidR="006E4BD7" w:rsidRPr="006E4BD7" w:rsidRDefault="006E4BD7" w:rsidP="006E4BD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E4BD7">
              <w:rPr>
                <w:rFonts w:ascii="Times New Roman" w:hAnsi="Times New Roman" w:cs="Times New Roman"/>
              </w:rPr>
              <w:t>Uncertain about planning conservation strategies.</w:t>
            </w:r>
          </w:p>
        </w:tc>
      </w:tr>
    </w:tbl>
    <w:p w14:paraId="1B6EFBF2" w14:textId="77777777" w:rsidR="00001974" w:rsidRPr="00001974" w:rsidRDefault="00001974">
      <w:pPr>
        <w:rPr>
          <w:b/>
          <w:bCs/>
          <w:sz w:val="24"/>
          <w:szCs w:val="24"/>
        </w:rPr>
      </w:pPr>
    </w:p>
    <w:sectPr w:rsidR="00001974" w:rsidRPr="0000197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869C8"/>
    <w:multiLevelType w:val="multilevel"/>
    <w:tmpl w:val="B2EC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0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DD2"/>
    <w:rsid w:val="00001974"/>
    <w:rsid w:val="00031B96"/>
    <w:rsid w:val="000D3054"/>
    <w:rsid w:val="000F0BBE"/>
    <w:rsid w:val="00225DD2"/>
    <w:rsid w:val="00520618"/>
    <w:rsid w:val="006E4BD7"/>
    <w:rsid w:val="007973AE"/>
    <w:rsid w:val="00AD4782"/>
    <w:rsid w:val="00B11ED7"/>
    <w:rsid w:val="00B72B23"/>
    <w:rsid w:val="00C63ED0"/>
    <w:rsid w:val="00D2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F632F"/>
  <w15:docId w15:val="{3A6076AF-45BF-419C-8290-503AD169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 manjari</cp:lastModifiedBy>
  <cp:revision>6</cp:revision>
  <dcterms:created xsi:type="dcterms:W3CDTF">2022-09-18T16:51:00Z</dcterms:created>
  <dcterms:modified xsi:type="dcterms:W3CDTF">2026-02-18T06:17:00Z</dcterms:modified>
</cp:coreProperties>
</file>