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619A" w14:textId="77777777" w:rsidR="0015289F" w:rsidRDefault="00000000">
      <w:pPr>
        <w:spacing w:after="0"/>
        <w:ind w:left="6117" w:hanging="10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3CB4CA7" w14:textId="77777777" w:rsidR="0015289F" w:rsidRDefault="00000000">
      <w:pPr>
        <w:spacing w:after="0"/>
        <w:ind w:left="5118" w:hanging="10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6948783C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8" w:type="dxa"/>
        <w:tblInd w:w="2765" w:type="dxa"/>
        <w:tblCellMar>
          <w:left w:w="110" w:type="dxa"/>
          <w:right w:w="832" w:type="dxa"/>
        </w:tblCellMar>
        <w:tblLook w:val="04A0" w:firstRow="1" w:lastRow="0" w:firstColumn="1" w:lastColumn="0" w:noHBand="0" w:noVBand="1"/>
      </w:tblPr>
      <w:tblGrid>
        <w:gridCol w:w="4513"/>
        <w:gridCol w:w="4845"/>
      </w:tblGrid>
      <w:tr w:rsidR="0015289F" w14:paraId="01055E96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8046" w14:textId="77777777" w:rsidR="0015289F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B52D" w14:textId="4B6F1711" w:rsidR="0015289F" w:rsidRDefault="00000000">
            <w:pPr>
              <w:ind w:left="5"/>
            </w:pPr>
            <w:r>
              <w:rPr>
                <w:rFonts w:ascii="Arial" w:eastAsia="Arial" w:hAnsi="Arial" w:cs="Arial"/>
              </w:rPr>
              <w:t>8 FEB 202</w:t>
            </w:r>
            <w:r w:rsidR="00213C9B">
              <w:rPr>
                <w:rFonts w:ascii="Arial" w:eastAsia="Arial" w:hAnsi="Arial" w:cs="Arial"/>
              </w:rPr>
              <w:t>6</w:t>
            </w:r>
          </w:p>
        </w:tc>
      </w:tr>
      <w:tr w:rsidR="0015289F" w14:paraId="38FC139A" w14:textId="77777777">
        <w:trPr>
          <w:trHeight w:val="264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4ECC" w14:textId="77777777" w:rsidR="0015289F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CBB1" w14:textId="030D84CD" w:rsidR="0015289F" w:rsidRDefault="00B721E2">
            <w:r w:rsidRPr="00B721E2">
              <w:rPr>
                <w:rFonts w:ascii="Arial" w:eastAsia="Arial" w:hAnsi="Arial" w:cs="Arial"/>
              </w:rPr>
              <w:t>LTVIP2026TMIDS89366</w:t>
            </w:r>
          </w:p>
        </w:tc>
      </w:tr>
      <w:tr w:rsidR="0015289F" w14:paraId="4A31B814" w14:textId="77777777">
        <w:trPr>
          <w:trHeight w:val="51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CDAB" w14:textId="77777777" w:rsidR="0015289F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E0FA" w14:textId="77777777" w:rsidR="0015289F" w:rsidRDefault="00000000">
            <w:pPr>
              <w:ind w:firstLine="5"/>
              <w:jc w:val="both"/>
            </w:pPr>
            <w:r>
              <w:rPr>
                <w:rFonts w:ascii="Arial" w:eastAsia="Arial" w:hAnsi="Arial" w:cs="Arial"/>
              </w:rPr>
              <w:t xml:space="preserve">ToyCraft Tales: Tableau's vision into toy manufacturer data </w:t>
            </w:r>
          </w:p>
        </w:tc>
      </w:tr>
      <w:tr w:rsidR="0015289F" w14:paraId="68F7BAF9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A843" w14:textId="77777777" w:rsidR="0015289F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F9BF" w14:textId="77777777" w:rsidR="0015289F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02CCD135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827D34" w14:textId="77777777" w:rsidR="0015289F" w:rsidRDefault="00000000">
      <w:pPr>
        <w:spacing w:after="167"/>
        <w:ind w:left="158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5709E80B" w14:textId="77777777" w:rsidR="0015289F" w:rsidRDefault="00000000">
      <w:pPr>
        <w:spacing w:after="0"/>
        <w:ind w:left="163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217C8A7" w14:textId="77777777" w:rsidR="0015289F" w:rsidRDefault="00000000">
      <w:pPr>
        <w:spacing w:after="81"/>
      </w:pPr>
      <w:r>
        <w:rPr>
          <w:rFonts w:ascii="Arial" w:eastAsia="Arial" w:hAnsi="Arial" w:cs="Arial"/>
        </w:rPr>
        <w:t xml:space="preserve"> </w:t>
      </w:r>
    </w:p>
    <w:p w14:paraId="557970FB" w14:textId="77777777" w:rsidR="0015289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EF01D8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Table-1 : Components &amp; Technologies: </w:t>
      </w:r>
    </w:p>
    <w:p w14:paraId="4CA8D34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69" w:type="dxa"/>
          <w:left w:w="202" w:type="dxa"/>
          <w:right w:w="115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5FCE643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1679" w14:textId="77777777" w:rsidR="0015289F" w:rsidRDefault="00000000"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E4F8" w14:textId="77777777" w:rsidR="0015289F" w:rsidRDefault="00000000">
            <w:pPr>
              <w:ind w:right="7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BCBC" w14:textId="77777777" w:rsidR="0015289F" w:rsidRDefault="00000000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4C71" w14:textId="77777777" w:rsidR="0015289F" w:rsidRDefault="00000000">
            <w:pPr>
              <w:ind w:right="7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0CE671EE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71AB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5EE0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823B" w14:textId="77777777" w:rsidR="0015289F" w:rsidRDefault="00000000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Dashboards viewed by users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D685" w14:textId="77777777" w:rsidR="0015289F" w:rsidRDefault="00000000">
            <w:pPr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Tableau, Tableau Public </w:t>
            </w:r>
          </w:p>
        </w:tc>
      </w:tr>
      <w:tr w:rsidR="0015289F" w14:paraId="02E76131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611E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BBCD" w14:textId="77777777" w:rsidR="0015289F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83B6" w14:textId="77777777" w:rsidR="0015289F" w:rsidRDefault="00000000">
            <w:pPr>
              <w:ind w:right="94"/>
              <w:jc w:val="center"/>
            </w:pPr>
            <w:r>
              <w:rPr>
                <w:rFonts w:ascii="Arial" w:eastAsia="Arial" w:hAnsi="Arial" w:cs="Arial"/>
              </w:rPr>
              <w:t xml:space="preserve">Data Preparation for Visualization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A79A" w14:textId="77777777" w:rsidR="0015289F" w:rsidRDefault="00000000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Prep, Python (if applicable) </w:t>
            </w:r>
          </w:p>
        </w:tc>
      </w:tr>
      <w:tr w:rsidR="0015289F" w14:paraId="61045622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48A8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FCD2" w14:textId="77777777" w:rsidR="0015289F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E013" w14:textId="77777777" w:rsidR="0015289F" w:rsidRDefault="00000000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Sales, Inventory, and Trends Analysis Logic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ECD4" w14:textId="77777777" w:rsidR="0015289F" w:rsidRDefault="00000000">
            <w:pPr>
              <w:ind w:right="78"/>
              <w:jc w:val="center"/>
            </w:pPr>
            <w:r>
              <w:rPr>
                <w:rFonts w:ascii="Arial" w:eastAsia="Arial" w:hAnsi="Arial" w:cs="Arial"/>
              </w:rPr>
              <w:t xml:space="preserve">Tableau Calculations, Expressions </w:t>
            </w:r>
          </w:p>
        </w:tc>
      </w:tr>
      <w:tr w:rsidR="0015289F" w14:paraId="48594293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3D60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82B7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5D40" w14:textId="77777777" w:rsidR="0015289F" w:rsidRDefault="00000000">
            <w:pPr>
              <w:ind w:right="74"/>
              <w:jc w:val="center"/>
            </w:pPr>
            <w:r>
              <w:rPr>
                <w:rFonts w:ascii="Arial" w:eastAsia="Arial" w:hAnsi="Arial" w:cs="Arial"/>
              </w:rPr>
              <w:t xml:space="preserve">Store Sales, Inventory, and Customer Data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57FC" w14:textId="77777777" w:rsidR="0015289F" w:rsidRDefault="00000000">
            <w:pPr>
              <w:ind w:right="73"/>
              <w:jc w:val="center"/>
            </w:pPr>
            <w:r>
              <w:rPr>
                <w:rFonts w:ascii="Arial" w:eastAsia="Arial" w:hAnsi="Arial" w:cs="Arial"/>
              </w:rPr>
              <w:t xml:space="preserve">MySQL, CSV, Excel, Google Sheets </w:t>
            </w:r>
          </w:p>
        </w:tc>
      </w:tr>
      <w:tr w:rsidR="0015289F" w14:paraId="49FB67EF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EE0D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2ABD" w14:textId="77777777" w:rsidR="0015289F" w:rsidRDefault="00000000">
            <w:pPr>
              <w:ind w:right="84"/>
              <w:jc w:val="center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491C" w14:textId="77777777" w:rsidR="0015289F" w:rsidRDefault="00000000">
            <w:pPr>
              <w:ind w:right="87"/>
              <w:jc w:val="center"/>
            </w:pPr>
            <w:r>
              <w:rPr>
                <w:rFonts w:ascii="Arial" w:eastAsia="Arial" w:hAnsi="Arial" w:cs="Arial"/>
              </w:rPr>
              <w:t xml:space="preserve">Cloud-based storage for scalability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96B5" w14:textId="77777777" w:rsidR="0015289F" w:rsidRDefault="00000000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AWS RDS, Google Cloud SQL (Optional) </w:t>
            </w:r>
          </w:p>
        </w:tc>
      </w:tr>
      <w:tr w:rsidR="0015289F" w14:paraId="4CD0AD4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0EEB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6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3812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D731" w14:textId="77777777" w:rsidR="0015289F" w:rsidRDefault="00000000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Store raw data files, reports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45AC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Google Drive, Cloud Storage </w:t>
            </w:r>
          </w:p>
        </w:tc>
      </w:tr>
      <w:tr w:rsidR="0015289F" w14:paraId="7EE75FC9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55CE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B7F2" w14:textId="77777777" w:rsidR="0015289F" w:rsidRDefault="00000000">
            <w:pPr>
              <w:ind w:right="69"/>
              <w:jc w:val="center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9F59" w14:textId="77777777" w:rsidR="0015289F" w:rsidRDefault="00000000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Integration with sales platforms (if applicable)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EA69" w14:textId="77777777" w:rsidR="0015289F" w:rsidRDefault="00000000">
            <w:pPr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Shopify API, Google Analytics API </w:t>
            </w:r>
          </w:p>
        </w:tc>
      </w:tr>
    </w:tbl>
    <w:p w14:paraId="0D52913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11" w:type="dxa"/>
          <w:left w:w="144" w:type="dxa"/>
          <w:right w:w="92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6B0EAC03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B3BD" w14:textId="77777777" w:rsidR="0015289F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1B73" w14:textId="77777777" w:rsidR="0015289F" w:rsidRDefault="00000000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D0B0" w14:textId="77777777" w:rsidR="0015289F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</w:rPr>
              <w:t xml:space="preserve">Integration with market trend data (optional)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B579" w14:textId="77777777" w:rsidR="0015289F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</w:rPr>
              <w:t xml:space="preserve">Market Research APIs (Optional) </w:t>
            </w:r>
          </w:p>
        </w:tc>
      </w:tr>
      <w:tr w:rsidR="0015289F" w14:paraId="186CA33B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CCC0" w14:textId="77777777" w:rsidR="0015289F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BDB0" w14:textId="77777777" w:rsidR="0015289F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DDE8" w14:textId="77777777" w:rsidR="0015289F" w:rsidRDefault="00000000">
            <w:pPr>
              <w:ind w:left="48"/>
            </w:pPr>
            <w:r>
              <w:rPr>
                <w:rFonts w:ascii="Arial" w:eastAsia="Arial" w:hAnsi="Arial" w:cs="Arial"/>
              </w:rPr>
              <w:t xml:space="preserve">Predictive sales trends and inventory forecasting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E65F" w14:textId="77777777" w:rsidR="0015289F" w:rsidRDefault="00000000">
            <w:r>
              <w:rPr>
                <w:rFonts w:ascii="Arial" w:eastAsia="Arial" w:hAnsi="Arial" w:cs="Arial"/>
              </w:rPr>
              <w:t xml:space="preserve">Basic ML with Tableau Extensions or Python </w:t>
            </w:r>
          </w:p>
        </w:tc>
      </w:tr>
      <w:tr w:rsidR="0015289F" w14:paraId="13D048BB" w14:textId="77777777">
        <w:trPr>
          <w:trHeight w:val="716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C44F" w14:textId="77777777" w:rsidR="0015289F" w:rsidRDefault="00000000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D52E" w14:textId="77777777" w:rsidR="0015289F" w:rsidRDefault="00000000">
            <w:pPr>
              <w:ind w:left="601" w:firstLine="67"/>
            </w:pPr>
            <w:r>
              <w:rPr>
                <w:rFonts w:ascii="Arial" w:eastAsia="Arial" w:hAnsi="Arial" w:cs="Arial"/>
              </w:rPr>
              <w:t xml:space="preserve">Infrastructure (Server/Cloud)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0E51" w14:textId="77777777" w:rsidR="0015289F" w:rsidRDefault="00000000">
            <w:pPr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Hosting Tableau dashboards and databases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13A5" w14:textId="77777777" w:rsidR="0015289F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</w:rPr>
              <w:t xml:space="preserve">Local Server or Tableau Online </w:t>
            </w:r>
          </w:p>
        </w:tc>
      </w:tr>
    </w:tbl>
    <w:p w14:paraId="3882F2B8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2A64CF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10E29A10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550" w:type="dxa"/>
        <w:tblInd w:w="62" w:type="dxa"/>
        <w:tblCellMar>
          <w:top w:w="136" w:type="dxa"/>
          <w:left w:w="115" w:type="dxa"/>
          <w:right w:w="59" w:type="dxa"/>
        </w:tblCellMar>
        <w:tblLook w:val="04A0" w:firstRow="1" w:lastRow="0" w:firstColumn="1" w:lastColumn="0" w:noHBand="0" w:noVBand="1"/>
      </w:tblPr>
      <w:tblGrid>
        <w:gridCol w:w="720"/>
        <w:gridCol w:w="2795"/>
        <w:gridCol w:w="6247"/>
        <w:gridCol w:w="3788"/>
      </w:tblGrid>
      <w:tr w:rsidR="0015289F" w14:paraId="20E11B42" w14:textId="77777777">
        <w:trPr>
          <w:trHeight w:val="72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097D" w14:textId="77777777" w:rsidR="0015289F" w:rsidRDefault="00000000"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EAA9" w14:textId="77777777" w:rsidR="0015289F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1E99" w14:textId="77777777" w:rsidR="0015289F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BF2D" w14:textId="77777777" w:rsidR="0015289F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69FCE628" w14:textId="77777777">
        <w:trPr>
          <w:trHeight w:val="73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7AC1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3EC3" w14:textId="77777777" w:rsidR="0015289F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BA66" w14:textId="77777777" w:rsidR="0015289F" w:rsidRDefault="00000000">
            <w:pPr>
              <w:ind w:right="48"/>
              <w:jc w:val="center"/>
            </w:pPr>
            <w:r>
              <w:rPr>
                <w:rFonts w:ascii="Arial" w:eastAsia="Arial" w:hAnsi="Arial" w:cs="Arial"/>
              </w:rPr>
              <w:t xml:space="preserve">Using Tableau Public and open-source data processing tools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A2C4" w14:textId="77777777" w:rsidR="0015289F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</w:rPr>
              <w:t xml:space="preserve">Tableau Public, Python </w:t>
            </w:r>
          </w:p>
        </w:tc>
      </w:tr>
      <w:tr w:rsidR="0015289F" w14:paraId="2BD61D3B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8C23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DB01" w14:textId="77777777" w:rsidR="0015289F" w:rsidRDefault="00000000">
            <w:pPr>
              <w:ind w:left="67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895C" w14:textId="77777777" w:rsidR="0015289F" w:rsidRDefault="00000000">
            <w:pPr>
              <w:ind w:left="43"/>
            </w:pPr>
            <w:r>
              <w:rPr>
                <w:rFonts w:ascii="Arial" w:eastAsia="Arial" w:hAnsi="Arial" w:cs="Arial"/>
              </w:rPr>
              <w:t xml:space="preserve">Access control for dashboard sharing, data security measures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59A6" w14:textId="77777777" w:rsidR="0015289F" w:rsidRDefault="00000000">
            <w:pPr>
              <w:ind w:left="34"/>
            </w:pPr>
            <w:r>
              <w:rPr>
                <w:rFonts w:ascii="Arial" w:eastAsia="Arial" w:hAnsi="Arial" w:cs="Arial"/>
              </w:rPr>
              <w:t xml:space="preserve">Password Protection, Cloud Security </w:t>
            </w:r>
          </w:p>
        </w:tc>
      </w:tr>
      <w:tr w:rsidR="0015289F" w14:paraId="00E648AC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37CD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855E" w14:textId="77777777" w:rsidR="0015289F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5572" w14:textId="77777777" w:rsidR="0015289F" w:rsidRDefault="00000000">
            <w:pPr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Cloud deployment for handling large datasets if needed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B846" w14:textId="77777777" w:rsidR="0015289F" w:rsidRDefault="00000000">
            <w:pPr>
              <w:ind w:right="37"/>
              <w:jc w:val="center"/>
            </w:pPr>
            <w:r>
              <w:rPr>
                <w:rFonts w:ascii="Arial" w:eastAsia="Arial" w:hAnsi="Arial" w:cs="Arial"/>
              </w:rPr>
              <w:t xml:space="preserve">AWS, Google Cloud (Optional) </w:t>
            </w:r>
          </w:p>
        </w:tc>
      </w:tr>
    </w:tbl>
    <w:p w14:paraId="1D7EAFE6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02ED3FD" w14:textId="77777777" w:rsidR="0015289F" w:rsidRDefault="00000000">
      <w:pPr>
        <w:spacing w:after="82"/>
      </w:pPr>
      <w:r>
        <w:rPr>
          <w:rFonts w:ascii="Arial" w:eastAsia="Arial" w:hAnsi="Arial" w:cs="Arial"/>
          <w:b/>
        </w:rPr>
        <w:t xml:space="preserve"> </w:t>
      </w:r>
    </w:p>
    <w:p w14:paraId="3F875030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51C1745" w14:textId="77777777" w:rsidR="0015289F" w:rsidRDefault="00000000">
      <w:pPr>
        <w:spacing w:after="158"/>
        <w:ind w:left="158" w:hanging="10"/>
      </w:pPr>
      <w:r>
        <w:rPr>
          <w:rFonts w:ascii="Arial" w:eastAsia="Arial" w:hAnsi="Arial" w:cs="Arial"/>
          <w:b/>
        </w:rPr>
        <w:lastRenderedPageBreak/>
        <w:t xml:space="preserve">References: </w:t>
      </w:r>
    </w:p>
    <w:p w14:paraId="61B57B58" w14:textId="77777777" w:rsidR="0015289F" w:rsidRDefault="00000000">
      <w:pPr>
        <w:spacing w:after="168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https://c4model.com/</w:t>
      </w:r>
      <w:r>
        <w:rPr>
          <w:rFonts w:ascii="Arial" w:eastAsia="Arial" w:hAnsi="Arial" w:cs="Arial"/>
          <w:b/>
        </w:rPr>
        <w:t xml:space="preserve"> </w:t>
      </w:r>
    </w:p>
    <w:p w14:paraId="0A49D18A" w14:textId="77777777" w:rsidR="0015289F" w:rsidRDefault="00000000">
      <w:pPr>
        <w:spacing w:after="3" w:line="408" w:lineRule="auto"/>
        <w:ind w:left="158" w:right="2113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https://developer.ibm.com/patterns/online-order-processing-system-during-pandemic/</w:t>
      </w:r>
      <w:r>
        <w:rPr>
          <w:rFonts w:ascii="Arial" w:eastAsia="Arial" w:hAnsi="Arial" w:cs="Arial"/>
          <w:b/>
          <w:color w:val="0461C1"/>
        </w:rPr>
        <w:t xml:space="preserve"> </w:t>
      </w:r>
      <w:r>
        <w:rPr>
          <w:rFonts w:ascii="Arial" w:eastAsia="Arial" w:hAnsi="Arial" w:cs="Arial"/>
          <w:b/>
          <w:color w:val="0461C1"/>
          <w:u w:val="single" w:color="0461C1"/>
        </w:rPr>
        <w:t>https:/</w:t>
      </w:r>
      <w:hyperlink r:id="rId4">
        <w:r w:rsidR="0015289F">
          <w:rPr>
            <w:rFonts w:ascii="Arial" w:eastAsia="Arial" w:hAnsi="Arial" w:cs="Arial"/>
            <w:b/>
            <w:color w:val="0461C1"/>
            <w:u w:val="single" w:color="0461C1"/>
          </w:rPr>
          <w:t>/www.ibm.com/cloud/architecture</w:t>
        </w:r>
      </w:hyperlink>
      <w:hyperlink r:id="rId5">
        <w:r w:rsidR="0015289F">
          <w:rPr>
            <w:rFonts w:ascii="Arial" w:eastAsia="Arial" w:hAnsi="Arial" w:cs="Arial"/>
            <w:b/>
          </w:rPr>
          <w:t xml:space="preserve"> </w:t>
        </w:r>
      </w:hyperlink>
      <w:r>
        <w:rPr>
          <w:rFonts w:ascii="Arial" w:eastAsia="Arial" w:hAnsi="Arial" w:cs="Arial"/>
          <w:b/>
          <w:color w:val="0461C1"/>
          <w:u w:val="single" w:color="0461C1"/>
        </w:rPr>
        <w:t>https://aws.amazon.com/architecture</w:t>
      </w:r>
      <w:r>
        <w:rPr>
          <w:rFonts w:ascii="Arial" w:eastAsia="Arial" w:hAnsi="Arial" w:cs="Arial"/>
          <w:b/>
        </w:rPr>
        <w:t xml:space="preserve"> </w:t>
      </w:r>
    </w:p>
    <w:p w14:paraId="4CF84431" w14:textId="77777777" w:rsidR="0015289F" w:rsidRDefault="00000000">
      <w:pPr>
        <w:spacing w:after="3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https://medium.com/the-internal-startup/how-to-draw-useful-technical-architecture-diagrams-2d20c9fda90d</w:t>
      </w:r>
      <w:r>
        <w:rPr>
          <w:rFonts w:ascii="Arial" w:eastAsia="Arial" w:hAnsi="Arial" w:cs="Arial"/>
          <w:b/>
        </w:rPr>
        <w:t xml:space="preserve"> </w:t>
      </w:r>
    </w:p>
    <w:sectPr w:rsidR="0015289F">
      <w:pgSz w:w="16838" w:h="11909" w:orient="landscape"/>
      <w:pgMar w:top="1342" w:right="4601" w:bottom="1402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89F"/>
    <w:rsid w:val="0015289F"/>
    <w:rsid w:val="00213C9B"/>
    <w:rsid w:val="008272D6"/>
    <w:rsid w:val="00B721E2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0F83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bm.com/cloud/architecture" TargetMode="External"/><Relationship Id="rId4" Type="http://schemas.openxmlformats.org/officeDocument/2006/relationships/hyperlink" Target="http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Technology_Stack_-_Template[1].docx</dc:title>
  <dc:subject/>
  <dc:creator>naveen ramanaidu</dc:creator>
  <cp:keywords/>
  <cp:lastModifiedBy>Hema Chinni</cp:lastModifiedBy>
  <cp:revision>3</cp:revision>
  <dcterms:created xsi:type="dcterms:W3CDTF">2026-02-16T07:28:00Z</dcterms:created>
  <dcterms:modified xsi:type="dcterms:W3CDTF">2026-02-22T05:07:00Z</dcterms:modified>
</cp:coreProperties>
</file>