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F60" w14:textId="77777777" w:rsidR="003906A5" w:rsidRPr="003906A5" w:rsidRDefault="003906A5" w:rsidP="003906A5">
      <w:pPr>
        <w:rPr>
          <w:b/>
          <w:bCs/>
        </w:rPr>
      </w:pPr>
      <w:r w:rsidRPr="003906A5">
        <w:rPr>
          <w:b/>
          <w:bCs/>
        </w:rPr>
        <w:t>Online Learning Course Purchase – Summary Report</w:t>
      </w:r>
    </w:p>
    <w:p w14:paraId="5E0DB79D" w14:textId="77777777" w:rsidR="003906A5" w:rsidRPr="003906A5" w:rsidRDefault="003906A5" w:rsidP="003906A5">
      <w:pPr>
        <w:rPr>
          <w:b/>
          <w:bCs/>
        </w:rPr>
      </w:pPr>
      <w:r w:rsidRPr="003906A5">
        <w:rPr>
          <w:b/>
          <w:bCs/>
        </w:rPr>
        <w:t>1. Project Overview</w:t>
      </w:r>
    </w:p>
    <w:p w14:paraId="4F49F7E6" w14:textId="77777777" w:rsidR="003906A5" w:rsidRPr="003906A5" w:rsidRDefault="003906A5" w:rsidP="003906A5">
      <w:r w:rsidRPr="003906A5">
        <w:t xml:space="preserve">The online learning database contains information about learners, courses, and course purchases. The analysis was performed using three related tables: </w:t>
      </w:r>
      <w:r w:rsidRPr="003906A5">
        <w:rPr>
          <w:b/>
          <w:bCs/>
        </w:rPr>
        <w:t>Learners, Courses, and Purchases</w:t>
      </w:r>
      <w:r w:rsidRPr="003906A5">
        <w:t xml:space="preserve">. The database contains </w:t>
      </w:r>
      <w:r w:rsidRPr="003906A5">
        <w:rPr>
          <w:b/>
          <w:bCs/>
        </w:rPr>
        <w:t>8 learners, 5 courses, and 8 purchase transactions</w:t>
      </w:r>
      <w:r w:rsidRPr="003906A5">
        <w:t xml:space="preserve"> across multiple course categories.</w:t>
      </w:r>
    </w:p>
    <w:p w14:paraId="63B801AD" w14:textId="77777777" w:rsidR="003906A5" w:rsidRPr="003906A5" w:rsidRDefault="003906A5" w:rsidP="003906A5">
      <w:pPr>
        <w:rPr>
          <w:b/>
          <w:bCs/>
        </w:rPr>
      </w:pPr>
      <w:r w:rsidRPr="003906A5">
        <w:rPr>
          <w:b/>
          <w:bCs/>
        </w:rPr>
        <w:t>2. Key Insights</w:t>
      </w:r>
    </w:p>
    <w:p w14:paraId="252542DC" w14:textId="77777777" w:rsidR="003906A5" w:rsidRPr="003906A5" w:rsidRDefault="003906A5" w:rsidP="003906A5">
      <w:pPr>
        <w:numPr>
          <w:ilvl w:val="0"/>
          <w:numId w:val="1"/>
        </w:numPr>
      </w:pPr>
      <w:r w:rsidRPr="003906A5">
        <w:rPr>
          <w:b/>
          <w:bCs/>
        </w:rPr>
        <w:t>Data Analytics, Programming, Database, Web Development, and Artificial Intelligence</w:t>
      </w:r>
      <w:r w:rsidRPr="003906A5">
        <w:t xml:space="preserve"> are the main course categories available.</w:t>
      </w:r>
    </w:p>
    <w:p w14:paraId="2182B2D0" w14:textId="77777777" w:rsidR="003906A5" w:rsidRPr="003906A5" w:rsidRDefault="003906A5" w:rsidP="003906A5">
      <w:pPr>
        <w:numPr>
          <w:ilvl w:val="0"/>
          <w:numId w:val="1"/>
        </w:numPr>
      </w:pPr>
      <w:r w:rsidRPr="003906A5">
        <w:t xml:space="preserve">The </w:t>
      </w:r>
      <w:r w:rsidRPr="003906A5">
        <w:rPr>
          <w:b/>
          <w:bCs/>
        </w:rPr>
        <w:t>8 learners</w:t>
      </w:r>
      <w:r w:rsidRPr="003906A5">
        <w:t xml:space="preserve"> are from different countries, including India, UK, USA, Canada, Germany, and Europe.</w:t>
      </w:r>
    </w:p>
    <w:p w14:paraId="2E129494" w14:textId="77777777" w:rsidR="003906A5" w:rsidRPr="003906A5" w:rsidRDefault="003906A5" w:rsidP="003906A5">
      <w:pPr>
        <w:numPr>
          <w:ilvl w:val="0"/>
          <w:numId w:val="1"/>
        </w:numPr>
      </w:pPr>
      <w:r w:rsidRPr="003906A5">
        <w:rPr>
          <w:b/>
          <w:bCs/>
        </w:rPr>
        <w:t>Python Programming</w:t>
      </w:r>
      <w:r w:rsidRPr="003906A5">
        <w:t xml:space="preserve"> and </w:t>
      </w:r>
      <w:r w:rsidRPr="003906A5">
        <w:rPr>
          <w:b/>
          <w:bCs/>
        </w:rPr>
        <w:t>Power BI Fundamentals</w:t>
      </w:r>
      <w:r w:rsidRPr="003906A5">
        <w:t xml:space="preserve"> have multiple purchase records, indicating good learner interest in programming and data analytics.</w:t>
      </w:r>
    </w:p>
    <w:p w14:paraId="19DAC264" w14:textId="77777777" w:rsidR="003906A5" w:rsidRPr="003906A5" w:rsidRDefault="003906A5" w:rsidP="003906A5">
      <w:pPr>
        <w:numPr>
          <w:ilvl w:val="0"/>
          <w:numId w:val="1"/>
        </w:numPr>
      </w:pPr>
      <w:r w:rsidRPr="003906A5">
        <w:rPr>
          <w:b/>
          <w:bCs/>
        </w:rPr>
        <w:t>SQL for Beginners</w:t>
      </w:r>
      <w:r w:rsidRPr="003906A5">
        <w:t xml:space="preserve"> also has more than one purchase, showing demand for database-related skills.</w:t>
      </w:r>
    </w:p>
    <w:p w14:paraId="78603AE2" w14:textId="77777777" w:rsidR="003906A5" w:rsidRPr="003906A5" w:rsidRDefault="003906A5" w:rsidP="003906A5">
      <w:pPr>
        <w:numPr>
          <w:ilvl w:val="0"/>
          <w:numId w:val="1"/>
        </w:numPr>
      </w:pPr>
      <w:r w:rsidRPr="003906A5">
        <w:t>Some learners purchased more than one quantity of a course, which may indicate opportunities for bulk or repeat purchases.</w:t>
      </w:r>
    </w:p>
    <w:p w14:paraId="1EBFF806" w14:textId="77777777" w:rsidR="003906A5" w:rsidRPr="003906A5" w:rsidRDefault="003906A5" w:rsidP="003906A5">
      <w:pPr>
        <w:numPr>
          <w:ilvl w:val="0"/>
          <w:numId w:val="1"/>
        </w:numPr>
      </w:pPr>
      <w:r w:rsidRPr="003906A5">
        <w:t>The purchase data shows that learners have different interests across technical and data-related courses.</w:t>
      </w:r>
    </w:p>
    <w:p w14:paraId="459AC4D6" w14:textId="77777777" w:rsidR="003906A5" w:rsidRPr="003906A5" w:rsidRDefault="003906A5" w:rsidP="003906A5">
      <w:pPr>
        <w:rPr>
          <w:b/>
          <w:bCs/>
        </w:rPr>
      </w:pPr>
      <w:r w:rsidRPr="003906A5">
        <w:rPr>
          <w:b/>
          <w:bCs/>
        </w:rPr>
        <w:t>3. Recommendations</w:t>
      </w:r>
    </w:p>
    <w:p w14:paraId="5D7E2A98" w14:textId="77777777" w:rsidR="003906A5" w:rsidRPr="003906A5" w:rsidRDefault="003906A5" w:rsidP="003906A5">
      <w:pPr>
        <w:numPr>
          <w:ilvl w:val="0"/>
          <w:numId w:val="2"/>
        </w:numPr>
      </w:pPr>
      <w:r w:rsidRPr="003906A5">
        <w:rPr>
          <w:b/>
          <w:bCs/>
        </w:rPr>
        <w:t>Focus marketing on top-performing course categories</w:t>
      </w:r>
      <w:r w:rsidRPr="003906A5">
        <w:t>, particularly Programming and Data Analytics.</w:t>
      </w:r>
    </w:p>
    <w:p w14:paraId="4C34F5CA" w14:textId="77777777" w:rsidR="003906A5" w:rsidRPr="003906A5" w:rsidRDefault="003906A5" w:rsidP="003906A5">
      <w:pPr>
        <w:numPr>
          <w:ilvl w:val="0"/>
          <w:numId w:val="2"/>
        </w:numPr>
      </w:pPr>
      <w:r w:rsidRPr="003906A5">
        <w:t xml:space="preserve">Promote related courses to existing learners, such as recommending </w:t>
      </w:r>
      <w:r w:rsidRPr="003906A5">
        <w:rPr>
          <w:b/>
          <w:bCs/>
        </w:rPr>
        <w:t>Power BI</w:t>
      </w:r>
      <w:r w:rsidRPr="003906A5">
        <w:t xml:space="preserve"> to learners interested in SQL or data-related courses.</w:t>
      </w:r>
    </w:p>
    <w:p w14:paraId="26C627CB" w14:textId="77777777" w:rsidR="003906A5" w:rsidRPr="003906A5" w:rsidRDefault="003906A5" w:rsidP="003906A5">
      <w:pPr>
        <w:numPr>
          <w:ilvl w:val="0"/>
          <w:numId w:val="2"/>
        </w:numPr>
      </w:pPr>
      <w:r w:rsidRPr="003906A5">
        <w:t xml:space="preserve">Offer </w:t>
      </w:r>
      <w:r w:rsidRPr="003906A5">
        <w:rPr>
          <w:b/>
          <w:bCs/>
        </w:rPr>
        <w:t>discounts or bundles</w:t>
      </w:r>
      <w:r w:rsidRPr="003906A5">
        <w:t xml:space="preserve"> for learners purchasing multiple courses.</w:t>
      </w:r>
    </w:p>
    <w:p w14:paraId="1AF14F52" w14:textId="1DD9B7AE" w:rsidR="003906A5" w:rsidRPr="003906A5" w:rsidRDefault="003906A5" w:rsidP="003906A5">
      <w:pPr>
        <w:numPr>
          <w:ilvl w:val="0"/>
          <w:numId w:val="2"/>
        </w:numPr>
      </w:pPr>
      <w:r w:rsidRPr="003906A5">
        <w:t xml:space="preserve">Expand the course </w:t>
      </w:r>
      <w:r w:rsidR="000F311C" w:rsidRPr="003906A5">
        <w:t>catalogue</w:t>
      </w:r>
      <w:r w:rsidRPr="003906A5">
        <w:t xml:space="preserve"> in categories that demonstrate strong purchase activity.</w:t>
      </w:r>
    </w:p>
    <w:p w14:paraId="367CB596" w14:textId="77777777" w:rsidR="003906A5" w:rsidRPr="003906A5" w:rsidRDefault="003906A5" w:rsidP="003906A5">
      <w:pPr>
        <w:numPr>
          <w:ilvl w:val="0"/>
          <w:numId w:val="2"/>
        </w:numPr>
      </w:pPr>
      <w:r w:rsidRPr="003906A5">
        <w:t>Track purchase trends regularly to identify popular courses and improve future marketing strategies.</w:t>
      </w:r>
    </w:p>
    <w:p w14:paraId="694F0931" w14:textId="77777777" w:rsidR="003906A5" w:rsidRPr="003906A5" w:rsidRDefault="003906A5" w:rsidP="003906A5">
      <w:pPr>
        <w:rPr>
          <w:b/>
          <w:bCs/>
        </w:rPr>
      </w:pPr>
      <w:r w:rsidRPr="003906A5">
        <w:rPr>
          <w:b/>
          <w:bCs/>
        </w:rPr>
        <w:t>4. Conclusion</w:t>
      </w:r>
    </w:p>
    <w:p w14:paraId="18208481" w14:textId="7F892AB1" w:rsidR="003906A5" w:rsidRPr="003906A5" w:rsidRDefault="003906A5" w:rsidP="003906A5">
      <w:r w:rsidRPr="003906A5">
        <w:t xml:space="preserve">The analysis provides useful insights into learner preferences and course purchasing </w:t>
      </w:r>
      <w:r w:rsidR="000F311C" w:rsidRPr="003906A5">
        <w:t>behaviour</w:t>
      </w:r>
      <w:r w:rsidRPr="003906A5">
        <w:t>. By focusing marketing efforts on popular categories, offering course bundles, and expanding high-demand courses, the online learning platform can potentially increase learner engagement and course sales.</w:t>
      </w:r>
    </w:p>
    <w:p w14:paraId="4D7E4B32" w14:textId="77777777" w:rsidR="003906A5" w:rsidRDefault="003906A5"/>
    <w:sectPr w:rsidR="0039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144"/>
    <w:multiLevelType w:val="multilevel"/>
    <w:tmpl w:val="B84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9642A"/>
    <w:multiLevelType w:val="multilevel"/>
    <w:tmpl w:val="C31A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12197">
    <w:abstractNumId w:val="0"/>
  </w:num>
  <w:num w:numId="2" w16cid:durableId="34447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A5"/>
    <w:rsid w:val="000F311C"/>
    <w:rsid w:val="003906A5"/>
    <w:rsid w:val="00B8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7929"/>
  <w15:chartTrackingRefBased/>
  <w15:docId w15:val="{9039DE74-DF41-4C72-93B9-8F4B2B32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k</dc:creator>
  <cp:keywords/>
  <dc:description/>
  <cp:lastModifiedBy>hemavathi k</cp:lastModifiedBy>
  <cp:revision>3</cp:revision>
  <dcterms:created xsi:type="dcterms:W3CDTF">2026-09-09T10:13:00Z</dcterms:created>
  <dcterms:modified xsi:type="dcterms:W3CDTF">2026-09-09T11:05:00Z</dcterms:modified>
</cp:coreProperties>
</file>