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933" w:rsidRDefault="00512933" w:rsidP="00512933">
      <w:pPr>
        <w:jc w:val="center"/>
        <w:rPr>
          <w:rFonts w:ascii="Times New Roman" w:hAnsi="Times New Roman" w:cs="Times New Roman"/>
          <w:b/>
          <w:sz w:val="32"/>
          <w:szCs w:val="32"/>
        </w:rPr>
      </w:pPr>
      <w:r w:rsidRPr="00512933">
        <w:rPr>
          <w:rFonts w:ascii="Times New Roman" w:hAnsi="Times New Roman" w:cs="Times New Roman"/>
          <w:b/>
          <w:sz w:val="32"/>
          <w:szCs w:val="32"/>
        </w:rPr>
        <w:t>Women Tech Maker Madurai</w:t>
      </w:r>
      <w:r w:rsidR="0094407E">
        <w:rPr>
          <w:rFonts w:ascii="Times New Roman" w:hAnsi="Times New Roman" w:cs="Times New Roman"/>
          <w:b/>
          <w:sz w:val="32"/>
          <w:szCs w:val="32"/>
        </w:rPr>
        <w:t xml:space="preserve"> 2018</w:t>
      </w:r>
      <w:bookmarkStart w:id="0" w:name="_GoBack"/>
      <w:bookmarkEnd w:id="0"/>
    </w:p>
    <w:p w:rsidR="00512933" w:rsidRPr="00512933" w:rsidRDefault="00512933" w:rsidP="0051293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12933">
        <w:rPr>
          <w:rFonts w:ascii="Times New Roman" w:eastAsia="Times New Roman" w:hAnsi="Times New Roman" w:cs="Times New Roman"/>
          <w:b/>
          <w:bCs/>
          <w:sz w:val="28"/>
          <w:szCs w:val="28"/>
          <w:lang w:eastAsia="en-IN"/>
        </w:rPr>
        <w:t>Date: 07.04.2018</w:t>
      </w:r>
    </w:p>
    <w:p w:rsidR="00512933" w:rsidRPr="00512933" w:rsidRDefault="00512933" w:rsidP="00512933">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512933">
        <w:rPr>
          <w:rFonts w:ascii="Times New Roman" w:eastAsia="Times New Roman" w:hAnsi="Times New Roman" w:cs="Times New Roman"/>
          <w:b/>
          <w:bCs/>
          <w:sz w:val="28"/>
          <w:szCs w:val="28"/>
          <w:lang w:eastAsia="en-IN"/>
        </w:rPr>
        <w:t>Venue: Armed Reserve DSP Office, Madurai.</w:t>
      </w:r>
    </w:p>
    <w:p w:rsidR="00863AF4" w:rsidRPr="00863AF4" w:rsidRDefault="00512933" w:rsidP="00687B45">
      <w:pPr>
        <w:spacing w:before="100" w:beforeAutospacing="1" w:after="100" w:afterAutospacing="1" w:line="240" w:lineRule="auto"/>
        <w:rPr>
          <w:sz w:val="32"/>
          <w:szCs w:val="32"/>
        </w:rPr>
      </w:pPr>
      <w:r w:rsidRPr="00512933">
        <w:rPr>
          <w:rFonts w:ascii="Times New Roman" w:eastAsia="Times New Roman" w:hAnsi="Times New Roman" w:cs="Times New Roman"/>
          <w:sz w:val="28"/>
          <w:szCs w:val="28"/>
          <w:lang w:eastAsia="en-IN"/>
        </w:rPr>
        <w:t>     </w:t>
      </w:r>
      <w:r w:rsidRPr="00863AF4">
        <w:rPr>
          <w:rFonts w:ascii="Times New Roman" w:hAnsi="Times New Roman" w:cs="Times New Roman"/>
          <w:sz w:val="32"/>
          <w:szCs w:val="32"/>
        </w:rPr>
        <w:t xml:space="preserve">After the finish of Artificial Intelligence Family Challenge program in the </w:t>
      </w:r>
      <w:r w:rsidRPr="00863AF4">
        <w:rPr>
          <w:rFonts w:ascii="Times New Roman" w:hAnsi="Times New Roman" w:cs="Times New Roman"/>
          <w:sz w:val="32"/>
          <w:szCs w:val="32"/>
        </w:rPr>
        <w:t>morning</w:t>
      </w:r>
      <w:r w:rsidRPr="00863AF4">
        <w:rPr>
          <w:rFonts w:ascii="Times New Roman" w:hAnsi="Times New Roman" w:cs="Times New Roman"/>
          <w:sz w:val="32"/>
          <w:szCs w:val="32"/>
        </w:rPr>
        <w:t xml:space="preserve"> session the never get worn out and furthermore composed </w:t>
      </w:r>
      <w:proofErr w:type="gramStart"/>
      <w:r w:rsidRPr="00863AF4">
        <w:rPr>
          <w:rFonts w:ascii="Times New Roman" w:hAnsi="Times New Roman" w:cs="Times New Roman"/>
          <w:sz w:val="32"/>
          <w:szCs w:val="32"/>
        </w:rPr>
        <w:t>an another</w:t>
      </w:r>
      <w:proofErr w:type="gramEnd"/>
      <w:r w:rsidRPr="00863AF4">
        <w:rPr>
          <w:rFonts w:ascii="Times New Roman" w:hAnsi="Times New Roman" w:cs="Times New Roman"/>
          <w:sz w:val="32"/>
          <w:szCs w:val="32"/>
        </w:rPr>
        <w:t xml:space="preserve"> superb occasion in that same day for ladies understudies to propel them in </w:t>
      </w:r>
      <w:r w:rsidRPr="00863AF4">
        <w:rPr>
          <w:rFonts w:ascii="Times New Roman" w:hAnsi="Times New Roman" w:cs="Times New Roman"/>
          <w:sz w:val="32"/>
          <w:szCs w:val="32"/>
        </w:rPr>
        <w:t>advanced</w:t>
      </w:r>
      <w:r w:rsidRPr="00863AF4">
        <w:rPr>
          <w:rFonts w:ascii="Times New Roman" w:hAnsi="Times New Roman" w:cs="Times New Roman"/>
          <w:sz w:val="32"/>
          <w:szCs w:val="32"/>
        </w:rPr>
        <w:t xml:space="preserve"> innovation.</w:t>
      </w:r>
      <w:r w:rsidRPr="00863AF4">
        <w:rPr>
          <w:rFonts w:ascii="Times New Roman" w:hAnsi="Times New Roman" w:cs="Times New Roman"/>
          <w:sz w:val="32"/>
          <w:szCs w:val="32"/>
        </w:rPr>
        <w:t xml:space="preserve"> </w:t>
      </w:r>
      <w:r w:rsidRPr="00863AF4">
        <w:rPr>
          <w:rFonts w:ascii="Times New Roman" w:hAnsi="Times New Roman" w:cs="Times New Roman"/>
          <w:sz w:val="32"/>
          <w:szCs w:val="32"/>
        </w:rPr>
        <w:t xml:space="preserve">Our Women </w:t>
      </w:r>
      <w:proofErr w:type="spellStart"/>
      <w:r w:rsidRPr="00863AF4">
        <w:rPr>
          <w:rFonts w:ascii="Times New Roman" w:hAnsi="Times New Roman" w:cs="Times New Roman"/>
          <w:sz w:val="32"/>
          <w:szCs w:val="32"/>
        </w:rPr>
        <w:t>TechMakers</w:t>
      </w:r>
      <w:proofErr w:type="spellEnd"/>
      <w:r w:rsidRPr="00863AF4">
        <w:rPr>
          <w:rFonts w:ascii="Times New Roman" w:hAnsi="Times New Roman" w:cs="Times New Roman"/>
          <w:sz w:val="32"/>
          <w:szCs w:val="32"/>
        </w:rPr>
        <w:t xml:space="preserve"> Madurai and </w:t>
      </w:r>
      <w:proofErr w:type="spellStart"/>
      <w:r w:rsidRPr="00863AF4">
        <w:rPr>
          <w:rFonts w:ascii="Times New Roman" w:hAnsi="Times New Roman" w:cs="Times New Roman"/>
          <w:sz w:val="32"/>
          <w:szCs w:val="32"/>
        </w:rPr>
        <w:t>GeeksUp</w:t>
      </w:r>
      <w:proofErr w:type="spellEnd"/>
      <w:r w:rsidRPr="00863AF4">
        <w:rPr>
          <w:rFonts w:ascii="Times New Roman" w:hAnsi="Times New Roman" w:cs="Times New Roman"/>
          <w:sz w:val="32"/>
          <w:szCs w:val="32"/>
        </w:rPr>
        <w:t xml:space="preserve"> have composed the occasion to engage ladies' learning in Technology Armed Reserve DSP Office, Madurai. The occasion saw in excess of 50+ Energetic </w:t>
      </w:r>
      <w:r w:rsidRPr="00863AF4">
        <w:rPr>
          <w:rFonts w:ascii="Times New Roman" w:hAnsi="Times New Roman" w:cs="Times New Roman"/>
          <w:sz w:val="32"/>
          <w:szCs w:val="32"/>
        </w:rPr>
        <w:t xml:space="preserve">Girls and 10+ Police Officers. </w:t>
      </w:r>
      <w:proofErr w:type="spellStart"/>
      <w:r w:rsidRPr="00863AF4">
        <w:rPr>
          <w:rFonts w:ascii="Times New Roman" w:hAnsi="Times New Roman" w:cs="Times New Roman"/>
          <w:sz w:val="32"/>
          <w:szCs w:val="32"/>
        </w:rPr>
        <w:t>Mr.Senthil</w:t>
      </w:r>
      <w:proofErr w:type="spellEnd"/>
      <w:r w:rsidRPr="00863AF4">
        <w:rPr>
          <w:rFonts w:ascii="Times New Roman" w:hAnsi="Times New Roman" w:cs="Times New Roman"/>
          <w:sz w:val="32"/>
          <w:szCs w:val="32"/>
        </w:rPr>
        <w:t xml:space="preserve"> Kumar, </w:t>
      </w:r>
      <w:proofErr w:type="spellStart"/>
      <w:r w:rsidRPr="00863AF4">
        <w:rPr>
          <w:rFonts w:ascii="Times New Roman" w:hAnsi="Times New Roman" w:cs="Times New Roman"/>
          <w:sz w:val="32"/>
          <w:szCs w:val="32"/>
        </w:rPr>
        <w:t>Ex Employee</w:t>
      </w:r>
      <w:proofErr w:type="spellEnd"/>
      <w:r w:rsidRPr="00863AF4">
        <w:rPr>
          <w:rFonts w:ascii="Times New Roman" w:hAnsi="Times New Roman" w:cs="Times New Roman"/>
          <w:sz w:val="32"/>
          <w:szCs w:val="32"/>
        </w:rPr>
        <w:t xml:space="preserve"> of Qualcomm and Samsung, Hosted and took away the show vivaciously, every one of the speakers motivated Girls with their discourse. All were interfaced with the speakers for the whole program.</w:t>
      </w:r>
      <w:r w:rsidR="00687B45" w:rsidRPr="00863AF4">
        <w:rPr>
          <w:sz w:val="32"/>
          <w:szCs w:val="32"/>
        </w:rPr>
        <w:t xml:space="preserve"> </w:t>
      </w:r>
    </w:p>
    <w:p w:rsidR="00863AF4" w:rsidRDefault="00863AF4" w:rsidP="00687B45">
      <w:pPr>
        <w:spacing w:before="100" w:beforeAutospacing="1" w:after="100" w:afterAutospacing="1" w:line="240" w:lineRule="auto"/>
        <w:rPr>
          <w:rFonts w:ascii="Times New Roman" w:hAnsi="Times New Roman" w:cs="Times New Roman"/>
          <w:sz w:val="32"/>
          <w:szCs w:val="32"/>
        </w:rPr>
      </w:pPr>
      <w:r>
        <w:rPr>
          <w:rFonts w:ascii="Proxima Nova" w:eastAsia="Times New Roman" w:hAnsi="Proxima Nova" w:cs="Times New Roman"/>
          <w:noProof/>
          <w:color w:val="595959" w:themeColor="text1" w:themeTint="A6"/>
          <w:sz w:val="24"/>
          <w:szCs w:val="24"/>
          <w:shd w:val="clear" w:color="auto" w:fill="FFFFFF"/>
          <w:lang w:eastAsia="en-IN"/>
        </w:rPr>
        <w:drawing>
          <wp:anchor distT="0" distB="0" distL="114300" distR="114300" simplePos="0" relativeHeight="251658240" behindDoc="0" locked="0" layoutInCell="1" allowOverlap="1" wp14:anchorId="610110D2" wp14:editId="00EF2EDF">
            <wp:simplePos x="0" y="0"/>
            <wp:positionH relativeFrom="column">
              <wp:posOffset>311785</wp:posOffset>
            </wp:positionH>
            <wp:positionV relativeFrom="paragraph">
              <wp:posOffset>128270</wp:posOffset>
            </wp:positionV>
            <wp:extent cx="4627245" cy="2377440"/>
            <wp:effectExtent l="0" t="0" r="1905" b="3810"/>
            <wp:wrapSquare wrapText="bothSides"/>
            <wp:docPr id="2" name="Picture 2" descr="C:\Users\Nithya\Desktop\Geomeo files\FB\wtm\DSC_1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hya\Desktop\Geomeo files\FB\wtm\DSC_1020.JPG"/>
                    <pic:cNvPicPr>
                      <a:picLocks noChangeAspect="1" noChangeArrowheads="1"/>
                    </pic:cNvPicPr>
                  </pic:nvPicPr>
                  <pic:blipFill>
                    <a:blip r:embed="rId5" cstate="print">
                      <a:extLst>
                        <a:ext uri="{28A0092B-C50C-407E-A947-70E740481C1C}">
                          <a14:useLocalDpi xmlns:a14="http://schemas.microsoft.com/office/drawing/2010/main" val="0"/>
                        </a:ext>
                      </a:extLst>
                    </a:blip>
                    <a:srcRect t="6818" b="9762"/>
                    <a:stretch>
                      <a:fillRect/>
                    </a:stretch>
                  </pic:blipFill>
                  <pic:spPr bwMode="auto">
                    <a:xfrm>
                      <a:off x="0" y="0"/>
                      <a:ext cx="4627245" cy="2377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r>
        <w:rPr>
          <w:noProof/>
          <w:lang w:eastAsia="en-IN"/>
        </w:rPr>
        <w:drawing>
          <wp:anchor distT="0" distB="0" distL="114300" distR="114300" simplePos="0" relativeHeight="251659264" behindDoc="0" locked="0" layoutInCell="1" allowOverlap="1" wp14:anchorId="0C640B87" wp14:editId="751ADE88">
            <wp:simplePos x="0" y="0"/>
            <wp:positionH relativeFrom="column">
              <wp:posOffset>306705</wp:posOffset>
            </wp:positionH>
            <wp:positionV relativeFrom="paragraph">
              <wp:posOffset>71120</wp:posOffset>
            </wp:positionV>
            <wp:extent cx="4617720" cy="2419985"/>
            <wp:effectExtent l="0" t="0" r="0" b="0"/>
            <wp:wrapSquare wrapText="bothSides"/>
            <wp:docPr id="10" name="Picture 8" descr="Image may contain: 5 people, people smiling, people 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may contain: 5 people, people smiling, people sitting"/>
                    <pic:cNvPicPr>
                      <a:picLocks noChangeAspect="1" noChangeArrowheads="1"/>
                    </pic:cNvPicPr>
                  </pic:nvPicPr>
                  <pic:blipFill>
                    <a:blip r:embed="rId6">
                      <a:extLst>
                        <a:ext uri="{28A0092B-C50C-407E-A947-70E740481C1C}">
                          <a14:useLocalDpi xmlns:a14="http://schemas.microsoft.com/office/drawing/2010/main" val="0"/>
                        </a:ext>
                      </a:extLst>
                    </a:blip>
                    <a:srcRect l="15439" t="11795" r="12226" b="18462"/>
                    <a:stretch>
                      <a:fillRect/>
                    </a:stretch>
                  </pic:blipFill>
                  <pic:spPr bwMode="auto">
                    <a:xfrm>
                      <a:off x="0" y="0"/>
                      <a:ext cx="4617720" cy="24199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863AF4" w:rsidRDefault="00863AF4" w:rsidP="00687B45">
      <w:pPr>
        <w:spacing w:before="100" w:beforeAutospacing="1" w:after="100" w:afterAutospacing="1" w:line="240" w:lineRule="auto"/>
        <w:rPr>
          <w:rFonts w:ascii="Times New Roman" w:hAnsi="Times New Roman" w:cs="Times New Roman"/>
          <w:sz w:val="32"/>
          <w:szCs w:val="32"/>
        </w:rPr>
      </w:pPr>
    </w:p>
    <w:p w:rsidR="00512933" w:rsidRPr="00863AF4" w:rsidRDefault="00687B45" w:rsidP="00687B45">
      <w:pPr>
        <w:spacing w:before="100" w:beforeAutospacing="1" w:after="100" w:afterAutospacing="1" w:line="240" w:lineRule="auto"/>
        <w:rPr>
          <w:rFonts w:ascii="Times New Roman" w:hAnsi="Times New Roman" w:cs="Times New Roman"/>
          <w:sz w:val="32"/>
          <w:szCs w:val="32"/>
        </w:rPr>
      </w:pPr>
      <w:r w:rsidRPr="00863AF4">
        <w:rPr>
          <w:rFonts w:ascii="Times New Roman" w:hAnsi="Times New Roman" w:cs="Times New Roman"/>
          <w:sz w:val="32"/>
          <w:szCs w:val="32"/>
        </w:rPr>
        <w:lastRenderedPageBreak/>
        <w:t xml:space="preserve">Welcome note was given by </w:t>
      </w:r>
      <w:proofErr w:type="spellStart"/>
      <w:r w:rsidRPr="00863AF4">
        <w:rPr>
          <w:rFonts w:ascii="Times New Roman" w:hAnsi="Times New Roman" w:cs="Times New Roman"/>
          <w:sz w:val="32"/>
          <w:szCs w:val="32"/>
        </w:rPr>
        <w:t>Mr.Murugan</w:t>
      </w:r>
      <w:proofErr w:type="spellEnd"/>
      <w:r w:rsidRPr="00863AF4">
        <w:rPr>
          <w:rFonts w:ascii="Times New Roman" w:hAnsi="Times New Roman" w:cs="Times New Roman"/>
          <w:sz w:val="32"/>
          <w:szCs w:val="32"/>
        </w:rPr>
        <w:t xml:space="preserve"> Deputy Superintenden</w:t>
      </w:r>
      <w:r w:rsidRPr="00863AF4">
        <w:rPr>
          <w:rFonts w:ascii="Times New Roman" w:hAnsi="Times New Roman" w:cs="Times New Roman"/>
          <w:sz w:val="32"/>
          <w:szCs w:val="32"/>
        </w:rPr>
        <w:t>t of Police, Madurai District. Visitor s</w:t>
      </w:r>
      <w:r w:rsidRPr="00863AF4">
        <w:rPr>
          <w:rFonts w:ascii="Times New Roman" w:hAnsi="Times New Roman" w:cs="Times New Roman"/>
          <w:sz w:val="32"/>
          <w:szCs w:val="32"/>
        </w:rPr>
        <w:t>peech to rouse young ladies in innovation give</w:t>
      </w:r>
      <w:r w:rsidRPr="00863AF4">
        <w:rPr>
          <w:rFonts w:ascii="Times New Roman" w:hAnsi="Times New Roman" w:cs="Times New Roman"/>
          <w:sz w:val="32"/>
          <w:szCs w:val="32"/>
        </w:rPr>
        <w:t xml:space="preserve">n by </w:t>
      </w:r>
      <w:proofErr w:type="spellStart"/>
      <w:r w:rsidRPr="00863AF4">
        <w:rPr>
          <w:rFonts w:ascii="Times New Roman" w:hAnsi="Times New Roman" w:cs="Times New Roman"/>
          <w:sz w:val="32"/>
          <w:szCs w:val="32"/>
        </w:rPr>
        <w:t>Mr.</w:t>
      </w:r>
      <w:proofErr w:type="spellEnd"/>
      <w:r w:rsidRPr="00863AF4">
        <w:rPr>
          <w:rFonts w:ascii="Times New Roman" w:hAnsi="Times New Roman" w:cs="Times New Roman"/>
          <w:sz w:val="32"/>
          <w:szCs w:val="32"/>
        </w:rPr>
        <w:t xml:space="preserve"> </w:t>
      </w:r>
      <w:proofErr w:type="spellStart"/>
      <w:r w:rsidRPr="00863AF4">
        <w:rPr>
          <w:rFonts w:ascii="Times New Roman" w:hAnsi="Times New Roman" w:cs="Times New Roman"/>
          <w:sz w:val="32"/>
          <w:szCs w:val="32"/>
        </w:rPr>
        <w:t>Manivannan</w:t>
      </w:r>
      <w:proofErr w:type="spellEnd"/>
      <w:r w:rsidRPr="00863AF4">
        <w:rPr>
          <w:rFonts w:ascii="Times New Roman" w:hAnsi="Times New Roman" w:cs="Times New Roman"/>
          <w:sz w:val="32"/>
          <w:szCs w:val="32"/>
        </w:rPr>
        <w:t xml:space="preserve">, </w:t>
      </w:r>
      <w:r w:rsidRPr="00863AF4">
        <w:rPr>
          <w:rFonts w:ascii="Times New Roman" w:hAnsi="Times New Roman" w:cs="Times New Roman"/>
          <w:sz w:val="32"/>
          <w:szCs w:val="32"/>
        </w:rPr>
        <w:t>Supe</w:t>
      </w:r>
      <w:r w:rsidRPr="00863AF4">
        <w:rPr>
          <w:rFonts w:ascii="Times New Roman" w:hAnsi="Times New Roman" w:cs="Times New Roman"/>
          <w:sz w:val="32"/>
          <w:szCs w:val="32"/>
        </w:rPr>
        <w:t xml:space="preserve">rintendent of police, Madurai. </w:t>
      </w:r>
      <w:r w:rsidRPr="00863AF4">
        <w:rPr>
          <w:rFonts w:ascii="Times New Roman" w:hAnsi="Times New Roman" w:cs="Times New Roman"/>
          <w:sz w:val="32"/>
          <w:szCs w:val="32"/>
        </w:rPr>
        <w:t>Enabling ladies to seek after their fantasies and construct their own versatile application to determine the issues progressively. Having a decent variety of points of view and thoughts prompts better basic leadership, more important items, and makes the business considerably more fascinating. We trust that by making the correct conditions, projects and arrangements, ladies in tech are better situated to drive ch</w:t>
      </w:r>
      <w:r w:rsidRPr="00863AF4">
        <w:rPr>
          <w:rFonts w:ascii="Times New Roman" w:hAnsi="Times New Roman" w:cs="Times New Roman"/>
          <w:sz w:val="32"/>
          <w:szCs w:val="32"/>
        </w:rPr>
        <w:t xml:space="preserve">ange in the business and past. </w:t>
      </w:r>
      <w:proofErr w:type="spellStart"/>
      <w:r w:rsidRPr="00863AF4">
        <w:rPr>
          <w:rFonts w:ascii="Times New Roman" w:hAnsi="Times New Roman" w:cs="Times New Roman"/>
          <w:sz w:val="32"/>
          <w:szCs w:val="32"/>
        </w:rPr>
        <w:t>Technovation</w:t>
      </w:r>
      <w:proofErr w:type="spellEnd"/>
      <w:r w:rsidRPr="00863AF4">
        <w:rPr>
          <w:rFonts w:ascii="Times New Roman" w:hAnsi="Times New Roman" w:cs="Times New Roman"/>
          <w:sz w:val="32"/>
          <w:szCs w:val="32"/>
        </w:rPr>
        <w:t xml:space="preserve"> challenge 2018 young ladies were pitch their thought and got a great input from group of onlookers. Thought isn't great when its ideating, it would be incred</w:t>
      </w:r>
      <w:r w:rsidRPr="00863AF4">
        <w:rPr>
          <w:rFonts w:ascii="Times New Roman" w:hAnsi="Times New Roman" w:cs="Times New Roman"/>
          <w:sz w:val="32"/>
          <w:szCs w:val="32"/>
        </w:rPr>
        <w:t xml:space="preserve">ible when it should executing, </w:t>
      </w:r>
      <w:r w:rsidRPr="00863AF4">
        <w:rPr>
          <w:rFonts w:ascii="Times New Roman" w:hAnsi="Times New Roman" w:cs="Times New Roman"/>
          <w:sz w:val="32"/>
          <w:szCs w:val="32"/>
        </w:rPr>
        <w:t xml:space="preserve">Two times </w:t>
      </w:r>
      <w:proofErr w:type="spellStart"/>
      <w:r w:rsidRPr="00863AF4">
        <w:rPr>
          <w:rFonts w:ascii="Times New Roman" w:hAnsi="Times New Roman" w:cs="Times New Roman"/>
          <w:sz w:val="32"/>
          <w:szCs w:val="32"/>
        </w:rPr>
        <w:t>technovation</w:t>
      </w:r>
      <w:proofErr w:type="spellEnd"/>
      <w:r w:rsidRPr="00863AF4">
        <w:rPr>
          <w:rFonts w:ascii="Times New Roman" w:hAnsi="Times New Roman" w:cs="Times New Roman"/>
          <w:sz w:val="32"/>
          <w:szCs w:val="32"/>
        </w:rPr>
        <w:t xml:space="preserve"> victor </w:t>
      </w:r>
      <w:proofErr w:type="spellStart"/>
      <w:r w:rsidRPr="00863AF4">
        <w:rPr>
          <w:rFonts w:ascii="Times New Roman" w:hAnsi="Times New Roman" w:cs="Times New Roman"/>
          <w:sz w:val="32"/>
          <w:szCs w:val="32"/>
        </w:rPr>
        <w:t>Ms.Girija</w:t>
      </w:r>
      <w:proofErr w:type="spellEnd"/>
      <w:r w:rsidRPr="00863AF4">
        <w:rPr>
          <w:rFonts w:ascii="Times New Roman" w:hAnsi="Times New Roman" w:cs="Times New Roman"/>
          <w:sz w:val="32"/>
          <w:szCs w:val="32"/>
        </w:rPr>
        <w:t xml:space="preserve"> and </w:t>
      </w:r>
      <w:proofErr w:type="spellStart"/>
      <w:r w:rsidRPr="00863AF4">
        <w:rPr>
          <w:rFonts w:ascii="Times New Roman" w:hAnsi="Times New Roman" w:cs="Times New Roman"/>
          <w:sz w:val="32"/>
          <w:szCs w:val="32"/>
        </w:rPr>
        <w:t>Ms.Vaishnavi</w:t>
      </w:r>
      <w:proofErr w:type="spellEnd"/>
      <w:r w:rsidRPr="00863AF4">
        <w:rPr>
          <w:rFonts w:ascii="Times New Roman" w:hAnsi="Times New Roman" w:cs="Times New Roman"/>
          <w:sz w:val="32"/>
          <w:szCs w:val="32"/>
        </w:rPr>
        <w:t xml:space="preserve"> shared their involvement in Women </w:t>
      </w:r>
      <w:proofErr w:type="spellStart"/>
      <w:r w:rsidRPr="00863AF4">
        <w:rPr>
          <w:rFonts w:ascii="Times New Roman" w:hAnsi="Times New Roman" w:cs="Times New Roman"/>
          <w:sz w:val="32"/>
          <w:szCs w:val="32"/>
        </w:rPr>
        <w:t>TechMakers</w:t>
      </w:r>
      <w:proofErr w:type="spellEnd"/>
      <w:r w:rsidRPr="00863AF4">
        <w:rPr>
          <w:rFonts w:ascii="Times New Roman" w:hAnsi="Times New Roman" w:cs="Times New Roman"/>
          <w:sz w:val="32"/>
          <w:szCs w:val="32"/>
        </w:rPr>
        <w:t xml:space="preserve"> and </w:t>
      </w:r>
      <w:proofErr w:type="spellStart"/>
      <w:r w:rsidRPr="00863AF4">
        <w:rPr>
          <w:rFonts w:ascii="Times New Roman" w:hAnsi="Times New Roman" w:cs="Times New Roman"/>
          <w:sz w:val="32"/>
          <w:szCs w:val="32"/>
        </w:rPr>
        <w:t>Technovation</w:t>
      </w:r>
      <w:proofErr w:type="spellEnd"/>
      <w:r w:rsidRPr="00863AF4">
        <w:rPr>
          <w:rFonts w:ascii="Times New Roman" w:hAnsi="Times New Roman" w:cs="Times New Roman"/>
          <w:sz w:val="32"/>
          <w:szCs w:val="32"/>
        </w:rPr>
        <w:t xml:space="preserve"> to </w:t>
      </w:r>
      <w:proofErr w:type="spellStart"/>
      <w:r w:rsidRPr="00863AF4">
        <w:rPr>
          <w:rFonts w:ascii="Times New Roman" w:hAnsi="Times New Roman" w:cs="Times New Roman"/>
          <w:sz w:val="32"/>
          <w:szCs w:val="32"/>
        </w:rPr>
        <w:t>technovation</w:t>
      </w:r>
      <w:proofErr w:type="spellEnd"/>
      <w:r w:rsidRPr="00863AF4">
        <w:rPr>
          <w:rFonts w:ascii="Times New Roman" w:hAnsi="Times New Roman" w:cs="Times New Roman"/>
          <w:sz w:val="32"/>
          <w:szCs w:val="32"/>
        </w:rPr>
        <w:t xml:space="preserve"> Girls like how </w:t>
      </w:r>
      <w:r w:rsidRPr="00863AF4">
        <w:rPr>
          <w:rFonts w:ascii="Times New Roman" w:hAnsi="Times New Roman" w:cs="Times New Roman"/>
          <w:sz w:val="32"/>
          <w:szCs w:val="32"/>
        </w:rPr>
        <w:t xml:space="preserve">to pitch and make paper model. </w:t>
      </w:r>
      <w:r w:rsidRPr="00863AF4">
        <w:rPr>
          <w:rFonts w:ascii="Times New Roman" w:hAnsi="Times New Roman" w:cs="Times New Roman"/>
          <w:sz w:val="32"/>
          <w:szCs w:val="32"/>
        </w:rPr>
        <w:t>Young ladies began their following stage (paper pro</w:t>
      </w:r>
      <w:r w:rsidRPr="00863AF4">
        <w:rPr>
          <w:rFonts w:ascii="Times New Roman" w:hAnsi="Times New Roman" w:cs="Times New Roman"/>
          <w:sz w:val="32"/>
          <w:szCs w:val="32"/>
        </w:rPr>
        <w:t>to</w:t>
      </w:r>
      <w:r w:rsidRPr="00863AF4">
        <w:rPr>
          <w:rFonts w:ascii="Times New Roman" w:hAnsi="Times New Roman" w:cs="Times New Roman"/>
          <w:sz w:val="32"/>
          <w:szCs w:val="32"/>
        </w:rPr>
        <w:t xml:space="preserve">type) of </w:t>
      </w:r>
      <w:proofErr w:type="spellStart"/>
      <w:r w:rsidRPr="00863AF4">
        <w:rPr>
          <w:rFonts w:ascii="Times New Roman" w:hAnsi="Times New Roman" w:cs="Times New Roman"/>
          <w:sz w:val="32"/>
          <w:szCs w:val="32"/>
        </w:rPr>
        <w:t>technovation</w:t>
      </w:r>
      <w:proofErr w:type="spellEnd"/>
      <w:r w:rsidRPr="00863AF4">
        <w:rPr>
          <w:rFonts w:ascii="Times New Roman" w:hAnsi="Times New Roman" w:cs="Times New Roman"/>
          <w:sz w:val="32"/>
          <w:szCs w:val="32"/>
        </w:rPr>
        <w:t>. Such a magnificent occasion gone at Madurai that is Women Tech Maker @ 2018.</w:t>
      </w:r>
    </w:p>
    <w:sectPr w:rsidR="00512933" w:rsidRPr="00863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933"/>
    <w:rsid w:val="0013241A"/>
    <w:rsid w:val="00512933"/>
    <w:rsid w:val="00687B45"/>
    <w:rsid w:val="00863AF4"/>
    <w:rsid w:val="00944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9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9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29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3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29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293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29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3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1</cp:revision>
  <dcterms:created xsi:type="dcterms:W3CDTF">2018-04-17T09:50:00Z</dcterms:created>
  <dcterms:modified xsi:type="dcterms:W3CDTF">2018-04-17T10:28:00Z</dcterms:modified>
</cp:coreProperties>
</file>