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B7FB" w14:textId="77777777" w:rsidR="004C78A8" w:rsidRPr="00A87B14" w:rsidRDefault="004C78A8" w:rsidP="004C78A8">
      <w:pPr>
        <w:spacing w:line="480" w:lineRule="auto"/>
        <w:jc w:val="center"/>
        <w:rPr>
          <w:rFonts w:cstheme="minorHAnsi"/>
          <w:b/>
          <w:bCs/>
        </w:rPr>
      </w:pPr>
    </w:p>
    <w:p w14:paraId="3C0BF180" w14:textId="77777777" w:rsidR="004C78A8" w:rsidRPr="00A87B14" w:rsidRDefault="004C78A8" w:rsidP="004C78A8">
      <w:pPr>
        <w:spacing w:line="480" w:lineRule="auto"/>
        <w:jc w:val="center"/>
        <w:rPr>
          <w:rFonts w:cstheme="minorHAnsi"/>
          <w:b/>
          <w:bCs/>
        </w:rPr>
      </w:pPr>
    </w:p>
    <w:p w14:paraId="313C82C2" w14:textId="77777777" w:rsidR="004C78A8" w:rsidRPr="00A87B14" w:rsidRDefault="004C78A8" w:rsidP="004C78A8">
      <w:pPr>
        <w:spacing w:line="480" w:lineRule="auto"/>
        <w:jc w:val="center"/>
        <w:rPr>
          <w:rFonts w:cstheme="minorHAnsi"/>
          <w:b/>
          <w:bCs/>
        </w:rPr>
      </w:pPr>
    </w:p>
    <w:p w14:paraId="79711C59" w14:textId="77777777" w:rsidR="004C78A8" w:rsidRPr="00A87B14" w:rsidRDefault="004C78A8" w:rsidP="004C78A8">
      <w:pPr>
        <w:spacing w:line="480" w:lineRule="auto"/>
        <w:jc w:val="center"/>
        <w:rPr>
          <w:rFonts w:cstheme="minorHAnsi"/>
          <w:b/>
          <w:bCs/>
        </w:rPr>
      </w:pPr>
    </w:p>
    <w:p w14:paraId="0359744D" w14:textId="77777777" w:rsidR="004C78A8" w:rsidRPr="00A87B14" w:rsidRDefault="004C78A8" w:rsidP="004C78A8">
      <w:pPr>
        <w:spacing w:line="480" w:lineRule="auto"/>
        <w:jc w:val="center"/>
        <w:rPr>
          <w:rFonts w:cstheme="minorHAnsi"/>
          <w:b/>
          <w:bCs/>
        </w:rPr>
      </w:pPr>
    </w:p>
    <w:p w14:paraId="19CF6C17" w14:textId="77777777" w:rsidR="004C78A8" w:rsidRPr="00A87B14" w:rsidRDefault="004C78A8" w:rsidP="004C78A8">
      <w:pPr>
        <w:spacing w:line="480" w:lineRule="auto"/>
        <w:jc w:val="center"/>
        <w:rPr>
          <w:rFonts w:cstheme="minorHAnsi"/>
          <w:b/>
          <w:bCs/>
        </w:rPr>
      </w:pPr>
    </w:p>
    <w:p w14:paraId="45727816" w14:textId="6A7F87E6" w:rsidR="004C78A8" w:rsidRPr="00A87B14" w:rsidRDefault="004C78A8" w:rsidP="004C78A8">
      <w:pPr>
        <w:spacing w:line="480" w:lineRule="auto"/>
        <w:jc w:val="center"/>
        <w:rPr>
          <w:rFonts w:cstheme="minorHAnsi"/>
          <w:b/>
          <w:bCs/>
        </w:rPr>
      </w:pPr>
      <w:r>
        <w:rPr>
          <w:rFonts w:cstheme="minorHAnsi"/>
          <w:b/>
          <w:bCs/>
        </w:rPr>
        <w:t>Final Project</w:t>
      </w:r>
      <w:r w:rsidRPr="00A87B14">
        <w:rPr>
          <w:rFonts w:cstheme="minorHAnsi"/>
          <w:b/>
          <w:bCs/>
        </w:rPr>
        <w:t>- Air Quality Prediction</w:t>
      </w:r>
    </w:p>
    <w:p w14:paraId="5375B3A4" w14:textId="77777777" w:rsidR="004C78A8" w:rsidRPr="00A87B14" w:rsidRDefault="004C78A8" w:rsidP="004C78A8">
      <w:pPr>
        <w:spacing w:line="480" w:lineRule="auto"/>
        <w:contextualSpacing/>
        <w:jc w:val="center"/>
        <w:rPr>
          <w:rFonts w:cstheme="minorHAnsi"/>
        </w:rPr>
      </w:pPr>
      <w:r w:rsidRPr="00A87B14">
        <w:rPr>
          <w:rFonts w:cstheme="minorHAnsi"/>
        </w:rPr>
        <w:t xml:space="preserve">Guruprasad </w:t>
      </w:r>
      <w:proofErr w:type="spellStart"/>
      <w:r w:rsidRPr="00A87B14">
        <w:rPr>
          <w:rFonts w:cstheme="minorHAnsi"/>
        </w:rPr>
        <w:t>Velikadu</w:t>
      </w:r>
      <w:proofErr w:type="spellEnd"/>
      <w:r w:rsidRPr="00A87B14">
        <w:rPr>
          <w:rFonts w:cstheme="minorHAnsi"/>
        </w:rPr>
        <w:t xml:space="preserve"> Krishnamoorthy and Hemalatha Subbiah</w:t>
      </w:r>
    </w:p>
    <w:p w14:paraId="657977A3" w14:textId="77777777" w:rsidR="004C78A8" w:rsidRPr="00A87B14" w:rsidRDefault="004C78A8" w:rsidP="004C78A8">
      <w:pPr>
        <w:spacing w:line="480" w:lineRule="auto"/>
        <w:contextualSpacing/>
        <w:jc w:val="center"/>
        <w:rPr>
          <w:rFonts w:cstheme="minorHAnsi"/>
        </w:rPr>
      </w:pPr>
      <w:r w:rsidRPr="00A87B14">
        <w:rPr>
          <w:rFonts w:cstheme="minorHAnsi"/>
        </w:rPr>
        <w:t>College of Science and Technology, Bellevue University</w:t>
      </w:r>
    </w:p>
    <w:p w14:paraId="7FEF98FA" w14:textId="77777777" w:rsidR="004C78A8" w:rsidRPr="00A87B14" w:rsidRDefault="004C78A8" w:rsidP="004C78A8">
      <w:pPr>
        <w:spacing w:line="480" w:lineRule="auto"/>
        <w:contextualSpacing/>
        <w:jc w:val="center"/>
        <w:rPr>
          <w:rFonts w:cstheme="minorHAnsi"/>
          <w:lang w:val="fr-FR"/>
        </w:rPr>
      </w:pPr>
      <w:hyperlink r:id="rId8" w:tooltip="DSC500-T301 Introduction to Data Science (2231-1)" w:history="1">
        <w:r w:rsidRPr="00A87B14">
          <w:rPr>
            <w:rStyle w:val="Hyperlink"/>
            <w:rFonts w:cstheme="minorHAnsi"/>
            <w:color w:val="auto"/>
            <w:lang w:val="fr-FR"/>
          </w:rPr>
          <w:t>DSC630-T</w:t>
        </w:r>
        <w:proofErr w:type="gramStart"/>
        <w:r w:rsidRPr="00A87B14">
          <w:rPr>
            <w:rStyle w:val="Hyperlink"/>
            <w:rFonts w:cstheme="minorHAnsi"/>
            <w:color w:val="auto"/>
            <w:lang w:val="fr-FR"/>
          </w:rPr>
          <w:t>302:</w:t>
        </w:r>
        <w:proofErr w:type="gramEnd"/>
        <w:r w:rsidRPr="00A87B14">
          <w:rPr>
            <w:rStyle w:val="Hyperlink"/>
            <w:rFonts w:cstheme="minorHAnsi"/>
            <w:color w:val="auto"/>
            <w:lang w:val="fr-FR"/>
          </w:rPr>
          <w:t xml:space="preserve"> </w:t>
        </w:r>
        <w:proofErr w:type="spellStart"/>
        <w:r w:rsidRPr="00A87B14">
          <w:rPr>
            <w:rStyle w:val="Hyperlink"/>
            <w:rFonts w:cstheme="minorHAnsi"/>
            <w:color w:val="auto"/>
            <w:lang w:val="fr-FR"/>
          </w:rPr>
          <w:t>Predictive</w:t>
        </w:r>
        <w:proofErr w:type="spellEnd"/>
        <w:r w:rsidRPr="00A87B14">
          <w:rPr>
            <w:rStyle w:val="Hyperlink"/>
            <w:rFonts w:cstheme="minorHAnsi"/>
            <w:color w:val="auto"/>
            <w:lang w:val="fr-FR"/>
          </w:rPr>
          <w:t xml:space="preserve"> </w:t>
        </w:r>
        <w:proofErr w:type="spellStart"/>
        <w:r w:rsidRPr="00A87B14">
          <w:rPr>
            <w:rStyle w:val="Hyperlink"/>
            <w:rFonts w:cstheme="minorHAnsi"/>
            <w:color w:val="auto"/>
            <w:lang w:val="fr-FR"/>
          </w:rPr>
          <w:t>Analysis</w:t>
        </w:r>
        <w:proofErr w:type="spellEnd"/>
        <w:r w:rsidRPr="00A87B14">
          <w:rPr>
            <w:rStyle w:val="Hyperlink"/>
            <w:rFonts w:cstheme="minorHAnsi"/>
            <w:color w:val="auto"/>
            <w:lang w:val="fr-FR"/>
          </w:rPr>
          <w:t xml:space="preserve"> </w:t>
        </w:r>
      </w:hyperlink>
    </w:p>
    <w:p w14:paraId="25CCBD30" w14:textId="77777777" w:rsidR="004C78A8" w:rsidRPr="00A87B14" w:rsidRDefault="004C78A8" w:rsidP="004C78A8">
      <w:pPr>
        <w:spacing w:line="480" w:lineRule="auto"/>
        <w:contextualSpacing/>
        <w:jc w:val="center"/>
        <w:rPr>
          <w:rFonts w:cstheme="minorHAnsi"/>
        </w:rPr>
      </w:pPr>
      <w:r w:rsidRPr="00A87B14">
        <w:rPr>
          <w:rFonts w:cstheme="minorHAnsi"/>
          <w:lang w:val="fr-FR"/>
        </w:rPr>
        <w:t xml:space="preserve">Professor. </w:t>
      </w:r>
      <w:r w:rsidRPr="00A87B14">
        <w:rPr>
          <w:rFonts w:cstheme="minorHAnsi"/>
        </w:rPr>
        <w:t xml:space="preserve">Fadi </w:t>
      </w:r>
      <w:proofErr w:type="spellStart"/>
      <w:r w:rsidRPr="00A87B14">
        <w:rPr>
          <w:rFonts w:cstheme="minorHAnsi"/>
        </w:rPr>
        <w:t>Alsaleem</w:t>
      </w:r>
      <w:proofErr w:type="spellEnd"/>
    </w:p>
    <w:p w14:paraId="3A829269" w14:textId="153DFDFF" w:rsidR="004C78A8" w:rsidRPr="00A87B14" w:rsidRDefault="004C78A8" w:rsidP="004C78A8">
      <w:pPr>
        <w:spacing w:line="480" w:lineRule="auto"/>
        <w:contextualSpacing/>
        <w:jc w:val="center"/>
        <w:rPr>
          <w:rFonts w:cstheme="minorHAnsi"/>
        </w:rPr>
      </w:pPr>
      <w:r w:rsidRPr="00A87B14">
        <w:rPr>
          <w:rFonts w:cstheme="minorHAnsi"/>
        </w:rPr>
        <w:t xml:space="preserve">February </w:t>
      </w:r>
      <w:r>
        <w:rPr>
          <w:rFonts w:cstheme="minorHAnsi"/>
        </w:rPr>
        <w:t>25</w:t>
      </w:r>
      <w:r w:rsidRPr="00A87B14">
        <w:rPr>
          <w:rFonts w:cstheme="minorHAnsi"/>
        </w:rPr>
        <w:t>, 2024</w:t>
      </w:r>
    </w:p>
    <w:p w14:paraId="3E3793EC" w14:textId="77777777" w:rsidR="004C78A8" w:rsidRPr="00A87B14" w:rsidRDefault="004C78A8" w:rsidP="004C78A8">
      <w:pPr>
        <w:spacing w:line="259" w:lineRule="auto"/>
        <w:rPr>
          <w:rFonts w:cstheme="minorHAnsi"/>
        </w:rPr>
      </w:pPr>
      <w:r w:rsidRPr="00A87B14">
        <w:rPr>
          <w:rFonts w:cstheme="minorHAnsi"/>
        </w:rPr>
        <w:br w:type="page"/>
      </w:r>
    </w:p>
    <w:p w14:paraId="15ED351E" w14:textId="77777777" w:rsidR="00984B8D" w:rsidRDefault="00984B8D" w:rsidP="00BC77A6">
      <w:pPr>
        <w:jc w:val="center"/>
        <w:rPr>
          <w:rFonts w:ascii="Segoe UI" w:hAnsi="Segoe UI" w:cs="Segoe UI"/>
          <w:b/>
          <w:bCs/>
          <w:sz w:val="40"/>
          <w:szCs w:val="40"/>
        </w:rPr>
      </w:pPr>
    </w:p>
    <w:sdt>
      <w:sdtPr>
        <w:id w:val="-50820850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F67C05B" w14:textId="07054958" w:rsidR="00904028" w:rsidRDefault="00904028">
          <w:pPr>
            <w:pStyle w:val="TOCHeading"/>
          </w:pPr>
          <w:r>
            <w:t>Contents</w:t>
          </w:r>
        </w:p>
        <w:p w14:paraId="25C43C1B" w14:textId="6E0CF4A2" w:rsidR="00904028" w:rsidRDefault="009040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9676109" w:history="1">
            <w:r w:rsidRPr="004F1BCB">
              <w:rPr>
                <w:rStyle w:val="Hyperlink"/>
                <w:noProof/>
              </w:rPr>
              <w:t>Introduction:</w:t>
            </w:r>
            <w:r>
              <w:rPr>
                <w:noProof/>
                <w:webHidden/>
              </w:rPr>
              <w:tab/>
            </w:r>
            <w:r>
              <w:rPr>
                <w:noProof/>
                <w:webHidden/>
              </w:rPr>
              <w:fldChar w:fldCharType="begin"/>
            </w:r>
            <w:r>
              <w:rPr>
                <w:noProof/>
                <w:webHidden/>
              </w:rPr>
              <w:instrText xml:space="preserve"> PAGEREF _Toc159676109 \h </w:instrText>
            </w:r>
            <w:r>
              <w:rPr>
                <w:noProof/>
                <w:webHidden/>
              </w:rPr>
            </w:r>
            <w:r>
              <w:rPr>
                <w:noProof/>
                <w:webHidden/>
              </w:rPr>
              <w:fldChar w:fldCharType="separate"/>
            </w:r>
            <w:r>
              <w:rPr>
                <w:noProof/>
                <w:webHidden/>
              </w:rPr>
              <w:t>3</w:t>
            </w:r>
            <w:r>
              <w:rPr>
                <w:noProof/>
                <w:webHidden/>
              </w:rPr>
              <w:fldChar w:fldCharType="end"/>
            </w:r>
          </w:hyperlink>
        </w:p>
        <w:p w14:paraId="744293C0" w14:textId="782B4788" w:rsidR="00904028" w:rsidRDefault="00904028">
          <w:pPr>
            <w:pStyle w:val="TOC1"/>
            <w:tabs>
              <w:tab w:val="right" w:leader="dot" w:pos="9350"/>
            </w:tabs>
            <w:rPr>
              <w:rFonts w:eastAsiaTheme="minorEastAsia"/>
              <w:noProof/>
            </w:rPr>
          </w:pPr>
          <w:hyperlink w:anchor="_Toc159676110" w:history="1">
            <w:r w:rsidRPr="004F1BCB">
              <w:rPr>
                <w:rStyle w:val="Hyperlink"/>
                <w:noProof/>
                <w:shd w:val="clear" w:color="auto" w:fill="FFFFFF"/>
              </w:rPr>
              <w:t>Problem statement:</w:t>
            </w:r>
            <w:r>
              <w:rPr>
                <w:noProof/>
                <w:webHidden/>
              </w:rPr>
              <w:tab/>
            </w:r>
            <w:r>
              <w:rPr>
                <w:noProof/>
                <w:webHidden/>
              </w:rPr>
              <w:fldChar w:fldCharType="begin"/>
            </w:r>
            <w:r>
              <w:rPr>
                <w:noProof/>
                <w:webHidden/>
              </w:rPr>
              <w:instrText xml:space="preserve"> PAGEREF _Toc159676110 \h </w:instrText>
            </w:r>
            <w:r>
              <w:rPr>
                <w:noProof/>
                <w:webHidden/>
              </w:rPr>
            </w:r>
            <w:r>
              <w:rPr>
                <w:noProof/>
                <w:webHidden/>
              </w:rPr>
              <w:fldChar w:fldCharType="separate"/>
            </w:r>
            <w:r>
              <w:rPr>
                <w:noProof/>
                <w:webHidden/>
              </w:rPr>
              <w:t>3</w:t>
            </w:r>
            <w:r>
              <w:rPr>
                <w:noProof/>
                <w:webHidden/>
              </w:rPr>
              <w:fldChar w:fldCharType="end"/>
            </w:r>
          </w:hyperlink>
        </w:p>
        <w:p w14:paraId="392B1294" w14:textId="6A781A92" w:rsidR="00904028" w:rsidRDefault="00904028">
          <w:pPr>
            <w:pStyle w:val="TOC1"/>
            <w:tabs>
              <w:tab w:val="right" w:leader="dot" w:pos="9350"/>
            </w:tabs>
            <w:rPr>
              <w:rFonts w:eastAsiaTheme="minorEastAsia"/>
              <w:noProof/>
            </w:rPr>
          </w:pPr>
          <w:hyperlink w:anchor="_Toc159676111" w:history="1">
            <w:r w:rsidRPr="004F1BCB">
              <w:rPr>
                <w:rStyle w:val="Hyperlink"/>
                <w:noProof/>
              </w:rPr>
              <w:t>Why the Problem is important</w:t>
            </w:r>
            <w:r>
              <w:rPr>
                <w:noProof/>
                <w:webHidden/>
              </w:rPr>
              <w:tab/>
            </w:r>
            <w:r>
              <w:rPr>
                <w:noProof/>
                <w:webHidden/>
              </w:rPr>
              <w:fldChar w:fldCharType="begin"/>
            </w:r>
            <w:r>
              <w:rPr>
                <w:noProof/>
                <w:webHidden/>
              </w:rPr>
              <w:instrText xml:space="preserve"> PAGEREF _Toc159676111 \h </w:instrText>
            </w:r>
            <w:r>
              <w:rPr>
                <w:noProof/>
                <w:webHidden/>
              </w:rPr>
            </w:r>
            <w:r>
              <w:rPr>
                <w:noProof/>
                <w:webHidden/>
              </w:rPr>
              <w:fldChar w:fldCharType="separate"/>
            </w:r>
            <w:r>
              <w:rPr>
                <w:noProof/>
                <w:webHidden/>
              </w:rPr>
              <w:t>3</w:t>
            </w:r>
            <w:r>
              <w:rPr>
                <w:noProof/>
                <w:webHidden/>
              </w:rPr>
              <w:fldChar w:fldCharType="end"/>
            </w:r>
          </w:hyperlink>
        </w:p>
        <w:p w14:paraId="44748BE9" w14:textId="74EA3A3B" w:rsidR="00904028" w:rsidRDefault="00904028">
          <w:pPr>
            <w:pStyle w:val="TOC1"/>
            <w:tabs>
              <w:tab w:val="right" w:leader="dot" w:pos="9350"/>
            </w:tabs>
            <w:rPr>
              <w:rFonts w:eastAsiaTheme="minorEastAsia"/>
              <w:noProof/>
            </w:rPr>
          </w:pPr>
          <w:hyperlink w:anchor="_Toc159676112" w:history="1">
            <w:r w:rsidRPr="004F1BCB">
              <w:rPr>
                <w:rStyle w:val="Hyperlink"/>
                <w:noProof/>
                <w:shd w:val="clear" w:color="auto" w:fill="FFFFFF"/>
              </w:rPr>
              <w:t>Who would be interested in solving the Problem?</w:t>
            </w:r>
            <w:r>
              <w:rPr>
                <w:noProof/>
                <w:webHidden/>
              </w:rPr>
              <w:tab/>
            </w:r>
            <w:r>
              <w:rPr>
                <w:noProof/>
                <w:webHidden/>
              </w:rPr>
              <w:fldChar w:fldCharType="begin"/>
            </w:r>
            <w:r>
              <w:rPr>
                <w:noProof/>
                <w:webHidden/>
              </w:rPr>
              <w:instrText xml:space="preserve"> PAGEREF _Toc159676112 \h </w:instrText>
            </w:r>
            <w:r>
              <w:rPr>
                <w:noProof/>
                <w:webHidden/>
              </w:rPr>
            </w:r>
            <w:r>
              <w:rPr>
                <w:noProof/>
                <w:webHidden/>
              </w:rPr>
              <w:fldChar w:fldCharType="separate"/>
            </w:r>
            <w:r>
              <w:rPr>
                <w:noProof/>
                <w:webHidden/>
              </w:rPr>
              <w:t>4</w:t>
            </w:r>
            <w:r>
              <w:rPr>
                <w:noProof/>
                <w:webHidden/>
              </w:rPr>
              <w:fldChar w:fldCharType="end"/>
            </w:r>
          </w:hyperlink>
        </w:p>
        <w:p w14:paraId="462842CF" w14:textId="0527823F" w:rsidR="00904028" w:rsidRDefault="00904028">
          <w:pPr>
            <w:pStyle w:val="TOC1"/>
            <w:tabs>
              <w:tab w:val="right" w:leader="dot" w:pos="9350"/>
            </w:tabs>
            <w:rPr>
              <w:rFonts w:eastAsiaTheme="minorEastAsia"/>
              <w:noProof/>
            </w:rPr>
          </w:pPr>
          <w:hyperlink w:anchor="_Toc159676113" w:history="1">
            <w:r w:rsidRPr="004F1BCB">
              <w:rPr>
                <w:rStyle w:val="Hyperlink"/>
                <w:noProof/>
                <w:shd w:val="clear" w:color="auto" w:fill="FFFFFF"/>
              </w:rPr>
              <w:t>Source of the Data:</w:t>
            </w:r>
            <w:r>
              <w:rPr>
                <w:noProof/>
                <w:webHidden/>
              </w:rPr>
              <w:tab/>
            </w:r>
            <w:r>
              <w:rPr>
                <w:noProof/>
                <w:webHidden/>
              </w:rPr>
              <w:fldChar w:fldCharType="begin"/>
            </w:r>
            <w:r>
              <w:rPr>
                <w:noProof/>
                <w:webHidden/>
              </w:rPr>
              <w:instrText xml:space="preserve"> PAGEREF _Toc159676113 \h </w:instrText>
            </w:r>
            <w:r>
              <w:rPr>
                <w:noProof/>
                <w:webHidden/>
              </w:rPr>
            </w:r>
            <w:r>
              <w:rPr>
                <w:noProof/>
                <w:webHidden/>
              </w:rPr>
              <w:fldChar w:fldCharType="separate"/>
            </w:r>
            <w:r>
              <w:rPr>
                <w:noProof/>
                <w:webHidden/>
              </w:rPr>
              <w:t>4</w:t>
            </w:r>
            <w:r>
              <w:rPr>
                <w:noProof/>
                <w:webHidden/>
              </w:rPr>
              <w:fldChar w:fldCharType="end"/>
            </w:r>
          </w:hyperlink>
        </w:p>
        <w:p w14:paraId="1197DEE3" w14:textId="0657DAD0" w:rsidR="00904028" w:rsidRDefault="00904028">
          <w:pPr>
            <w:pStyle w:val="TOC1"/>
            <w:tabs>
              <w:tab w:val="right" w:leader="dot" w:pos="9350"/>
            </w:tabs>
            <w:rPr>
              <w:rFonts w:eastAsiaTheme="minorEastAsia"/>
              <w:noProof/>
            </w:rPr>
          </w:pPr>
          <w:hyperlink w:anchor="_Toc159676114" w:history="1">
            <w:r w:rsidRPr="004F1BCB">
              <w:rPr>
                <w:rStyle w:val="Hyperlink"/>
                <w:noProof/>
                <w:shd w:val="clear" w:color="auto" w:fill="FFFFFF"/>
              </w:rPr>
              <w:t>What Visualizations can be useful in explaining the data to solve the problem?</w:t>
            </w:r>
            <w:r>
              <w:rPr>
                <w:noProof/>
                <w:webHidden/>
              </w:rPr>
              <w:tab/>
            </w:r>
            <w:r>
              <w:rPr>
                <w:noProof/>
                <w:webHidden/>
              </w:rPr>
              <w:fldChar w:fldCharType="begin"/>
            </w:r>
            <w:r>
              <w:rPr>
                <w:noProof/>
                <w:webHidden/>
              </w:rPr>
              <w:instrText xml:space="preserve"> PAGEREF _Toc159676114 \h </w:instrText>
            </w:r>
            <w:r>
              <w:rPr>
                <w:noProof/>
                <w:webHidden/>
              </w:rPr>
            </w:r>
            <w:r>
              <w:rPr>
                <w:noProof/>
                <w:webHidden/>
              </w:rPr>
              <w:fldChar w:fldCharType="separate"/>
            </w:r>
            <w:r>
              <w:rPr>
                <w:noProof/>
                <w:webHidden/>
              </w:rPr>
              <w:t>5</w:t>
            </w:r>
            <w:r>
              <w:rPr>
                <w:noProof/>
                <w:webHidden/>
              </w:rPr>
              <w:fldChar w:fldCharType="end"/>
            </w:r>
          </w:hyperlink>
        </w:p>
        <w:p w14:paraId="0A4E5C39" w14:textId="3B38D23F" w:rsidR="00904028" w:rsidRDefault="00904028">
          <w:pPr>
            <w:pStyle w:val="TOC1"/>
            <w:tabs>
              <w:tab w:val="right" w:leader="dot" w:pos="9350"/>
            </w:tabs>
            <w:rPr>
              <w:rFonts w:eastAsiaTheme="minorEastAsia"/>
              <w:noProof/>
            </w:rPr>
          </w:pPr>
          <w:hyperlink w:anchor="_Toc159676115" w:history="1">
            <w:r w:rsidRPr="004F1BCB">
              <w:rPr>
                <w:rStyle w:val="Hyperlink"/>
                <w:noProof/>
                <w:shd w:val="clear" w:color="auto" w:fill="FFFFFF"/>
              </w:rPr>
              <w:t>Process of the Data Preparation:</w:t>
            </w:r>
            <w:r>
              <w:rPr>
                <w:noProof/>
                <w:webHidden/>
              </w:rPr>
              <w:tab/>
            </w:r>
            <w:r>
              <w:rPr>
                <w:noProof/>
                <w:webHidden/>
              </w:rPr>
              <w:fldChar w:fldCharType="begin"/>
            </w:r>
            <w:r>
              <w:rPr>
                <w:noProof/>
                <w:webHidden/>
              </w:rPr>
              <w:instrText xml:space="preserve"> PAGEREF _Toc159676115 \h </w:instrText>
            </w:r>
            <w:r>
              <w:rPr>
                <w:noProof/>
                <w:webHidden/>
              </w:rPr>
            </w:r>
            <w:r>
              <w:rPr>
                <w:noProof/>
                <w:webHidden/>
              </w:rPr>
              <w:fldChar w:fldCharType="separate"/>
            </w:r>
            <w:r>
              <w:rPr>
                <w:noProof/>
                <w:webHidden/>
              </w:rPr>
              <w:t>7</w:t>
            </w:r>
            <w:r>
              <w:rPr>
                <w:noProof/>
                <w:webHidden/>
              </w:rPr>
              <w:fldChar w:fldCharType="end"/>
            </w:r>
          </w:hyperlink>
        </w:p>
        <w:p w14:paraId="7B349B32" w14:textId="13083548" w:rsidR="00904028" w:rsidRDefault="00904028">
          <w:pPr>
            <w:pStyle w:val="TOC3"/>
            <w:tabs>
              <w:tab w:val="right" w:leader="dot" w:pos="9350"/>
            </w:tabs>
            <w:rPr>
              <w:rFonts w:eastAsiaTheme="minorEastAsia"/>
              <w:noProof/>
            </w:rPr>
          </w:pPr>
          <w:hyperlink w:anchor="_Toc159676116" w:history="1">
            <w:r w:rsidRPr="004F1BCB">
              <w:rPr>
                <w:rStyle w:val="Hyperlink"/>
                <w:noProof/>
                <w:shd w:val="clear" w:color="auto" w:fill="FFFFFF"/>
              </w:rPr>
              <w:t>Data format conversion</w:t>
            </w:r>
            <w:r>
              <w:rPr>
                <w:noProof/>
                <w:webHidden/>
              </w:rPr>
              <w:tab/>
            </w:r>
            <w:r>
              <w:rPr>
                <w:noProof/>
                <w:webHidden/>
              </w:rPr>
              <w:fldChar w:fldCharType="begin"/>
            </w:r>
            <w:r>
              <w:rPr>
                <w:noProof/>
                <w:webHidden/>
              </w:rPr>
              <w:instrText xml:space="preserve"> PAGEREF _Toc159676116 \h </w:instrText>
            </w:r>
            <w:r>
              <w:rPr>
                <w:noProof/>
                <w:webHidden/>
              </w:rPr>
            </w:r>
            <w:r>
              <w:rPr>
                <w:noProof/>
                <w:webHidden/>
              </w:rPr>
              <w:fldChar w:fldCharType="separate"/>
            </w:r>
            <w:r>
              <w:rPr>
                <w:noProof/>
                <w:webHidden/>
              </w:rPr>
              <w:t>7</w:t>
            </w:r>
            <w:r>
              <w:rPr>
                <w:noProof/>
                <w:webHidden/>
              </w:rPr>
              <w:fldChar w:fldCharType="end"/>
            </w:r>
          </w:hyperlink>
        </w:p>
        <w:p w14:paraId="2C32B89D" w14:textId="2B3AE0E5" w:rsidR="00904028" w:rsidRDefault="00904028">
          <w:pPr>
            <w:pStyle w:val="TOC3"/>
            <w:tabs>
              <w:tab w:val="right" w:leader="dot" w:pos="9350"/>
            </w:tabs>
            <w:rPr>
              <w:rFonts w:eastAsiaTheme="minorEastAsia"/>
              <w:noProof/>
            </w:rPr>
          </w:pPr>
          <w:hyperlink w:anchor="_Toc159676117" w:history="1">
            <w:r w:rsidRPr="004F1BCB">
              <w:rPr>
                <w:rStyle w:val="Hyperlink"/>
                <w:noProof/>
                <w:shd w:val="clear" w:color="auto" w:fill="FFFFFF"/>
              </w:rPr>
              <w:t>Renaming the features and merging the datasets</w:t>
            </w:r>
            <w:r>
              <w:rPr>
                <w:noProof/>
                <w:webHidden/>
              </w:rPr>
              <w:tab/>
            </w:r>
            <w:r>
              <w:rPr>
                <w:noProof/>
                <w:webHidden/>
              </w:rPr>
              <w:fldChar w:fldCharType="begin"/>
            </w:r>
            <w:r>
              <w:rPr>
                <w:noProof/>
                <w:webHidden/>
              </w:rPr>
              <w:instrText xml:space="preserve"> PAGEREF _Toc159676117 \h </w:instrText>
            </w:r>
            <w:r>
              <w:rPr>
                <w:noProof/>
                <w:webHidden/>
              </w:rPr>
            </w:r>
            <w:r>
              <w:rPr>
                <w:noProof/>
                <w:webHidden/>
              </w:rPr>
              <w:fldChar w:fldCharType="separate"/>
            </w:r>
            <w:r>
              <w:rPr>
                <w:noProof/>
                <w:webHidden/>
              </w:rPr>
              <w:t>7</w:t>
            </w:r>
            <w:r>
              <w:rPr>
                <w:noProof/>
                <w:webHidden/>
              </w:rPr>
              <w:fldChar w:fldCharType="end"/>
            </w:r>
          </w:hyperlink>
        </w:p>
        <w:p w14:paraId="30E124CB" w14:textId="25585D07" w:rsidR="00904028" w:rsidRDefault="00904028">
          <w:pPr>
            <w:pStyle w:val="TOC3"/>
            <w:tabs>
              <w:tab w:val="right" w:leader="dot" w:pos="9350"/>
            </w:tabs>
            <w:rPr>
              <w:rFonts w:eastAsiaTheme="minorEastAsia"/>
              <w:noProof/>
            </w:rPr>
          </w:pPr>
          <w:hyperlink w:anchor="_Toc159676118" w:history="1">
            <w:r w:rsidRPr="004F1BCB">
              <w:rPr>
                <w:rStyle w:val="Hyperlink"/>
                <w:noProof/>
                <w:shd w:val="clear" w:color="auto" w:fill="FFFFFF"/>
              </w:rPr>
              <w:t>Null handling and Duplicate checks</w:t>
            </w:r>
            <w:r>
              <w:rPr>
                <w:noProof/>
                <w:webHidden/>
              </w:rPr>
              <w:tab/>
            </w:r>
            <w:r>
              <w:rPr>
                <w:noProof/>
                <w:webHidden/>
              </w:rPr>
              <w:fldChar w:fldCharType="begin"/>
            </w:r>
            <w:r>
              <w:rPr>
                <w:noProof/>
                <w:webHidden/>
              </w:rPr>
              <w:instrText xml:space="preserve"> PAGEREF _Toc159676118 \h </w:instrText>
            </w:r>
            <w:r>
              <w:rPr>
                <w:noProof/>
                <w:webHidden/>
              </w:rPr>
            </w:r>
            <w:r>
              <w:rPr>
                <w:noProof/>
                <w:webHidden/>
              </w:rPr>
              <w:fldChar w:fldCharType="separate"/>
            </w:r>
            <w:r>
              <w:rPr>
                <w:noProof/>
                <w:webHidden/>
              </w:rPr>
              <w:t>8</w:t>
            </w:r>
            <w:r>
              <w:rPr>
                <w:noProof/>
                <w:webHidden/>
              </w:rPr>
              <w:fldChar w:fldCharType="end"/>
            </w:r>
          </w:hyperlink>
        </w:p>
        <w:p w14:paraId="484D5DB5" w14:textId="6EEF786E" w:rsidR="00904028" w:rsidRDefault="00904028">
          <w:pPr>
            <w:pStyle w:val="TOC1"/>
            <w:tabs>
              <w:tab w:val="right" w:leader="dot" w:pos="9350"/>
            </w:tabs>
            <w:rPr>
              <w:rFonts w:eastAsiaTheme="minorEastAsia"/>
              <w:noProof/>
            </w:rPr>
          </w:pPr>
          <w:hyperlink w:anchor="_Toc159676119" w:history="1">
            <w:r w:rsidRPr="004F1BCB">
              <w:rPr>
                <w:rStyle w:val="Hyperlink"/>
                <w:noProof/>
                <w:shd w:val="clear" w:color="auto" w:fill="FFFFFF"/>
              </w:rPr>
              <w:t>Feature Engineering:</w:t>
            </w:r>
            <w:r>
              <w:rPr>
                <w:noProof/>
                <w:webHidden/>
              </w:rPr>
              <w:tab/>
            </w:r>
            <w:r>
              <w:rPr>
                <w:noProof/>
                <w:webHidden/>
              </w:rPr>
              <w:fldChar w:fldCharType="begin"/>
            </w:r>
            <w:r>
              <w:rPr>
                <w:noProof/>
                <w:webHidden/>
              </w:rPr>
              <w:instrText xml:space="preserve"> PAGEREF _Toc159676119 \h </w:instrText>
            </w:r>
            <w:r>
              <w:rPr>
                <w:noProof/>
                <w:webHidden/>
              </w:rPr>
            </w:r>
            <w:r>
              <w:rPr>
                <w:noProof/>
                <w:webHidden/>
              </w:rPr>
              <w:fldChar w:fldCharType="separate"/>
            </w:r>
            <w:r>
              <w:rPr>
                <w:noProof/>
                <w:webHidden/>
              </w:rPr>
              <w:t>8</w:t>
            </w:r>
            <w:r>
              <w:rPr>
                <w:noProof/>
                <w:webHidden/>
              </w:rPr>
              <w:fldChar w:fldCharType="end"/>
            </w:r>
          </w:hyperlink>
        </w:p>
        <w:p w14:paraId="5B10BA0D" w14:textId="615C7011" w:rsidR="00904028" w:rsidRDefault="00904028">
          <w:pPr>
            <w:pStyle w:val="TOC3"/>
            <w:tabs>
              <w:tab w:val="right" w:leader="dot" w:pos="9350"/>
            </w:tabs>
            <w:rPr>
              <w:rFonts w:eastAsiaTheme="minorEastAsia"/>
              <w:noProof/>
            </w:rPr>
          </w:pPr>
          <w:hyperlink w:anchor="_Toc159676120" w:history="1">
            <w:r w:rsidRPr="004F1BCB">
              <w:rPr>
                <w:rStyle w:val="Hyperlink"/>
                <w:noProof/>
              </w:rPr>
              <w:t>Feature Reduction based on the Correlation matrix</w:t>
            </w:r>
            <w:r w:rsidRPr="004F1BCB">
              <w:rPr>
                <w:rStyle w:val="Hyperlink"/>
                <w:rFonts w:ascii="Segoe UI" w:hAnsi="Segoe UI" w:cs="Segoe UI"/>
                <w:b/>
                <w:bCs/>
                <w:noProof/>
                <w:shd w:val="clear" w:color="auto" w:fill="FFFFFF"/>
              </w:rPr>
              <w:t>:</w:t>
            </w:r>
            <w:r>
              <w:rPr>
                <w:noProof/>
                <w:webHidden/>
              </w:rPr>
              <w:tab/>
            </w:r>
            <w:r>
              <w:rPr>
                <w:noProof/>
                <w:webHidden/>
              </w:rPr>
              <w:fldChar w:fldCharType="begin"/>
            </w:r>
            <w:r>
              <w:rPr>
                <w:noProof/>
                <w:webHidden/>
              </w:rPr>
              <w:instrText xml:space="preserve"> PAGEREF _Toc159676120 \h </w:instrText>
            </w:r>
            <w:r>
              <w:rPr>
                <w:noProof/>
                <w:webHidden/>
              </w:rPr>
            </w:r>
            <w:r>
              <w:rPr>
                <w:noProof/>
                <w:webHidden/>
              </w:rPr>
              <w:fldChar w:fldCharType="separate"/>
            </w:r>
            <w:r>
              <w:rPr>
                <w:noProof/>
                <w:webHidden/>
              </w:rPr>
              <w:t>8</w:t>
            </w:r>
            <w:r>
              <w:rPr>
                <w:noProof/>
                <w:webHidden/>
              </w:rPr>
              <w:fldChar w:fldCharType="end"/>
            </w:r>
          </w:hyperlink>
        </w:p>
        <w:p w14:paraId="2BBE61A3" w14:textId="2D849A3B" w:rsidR="00904028" w:rsidRDefault="00904028">
          <w:pPr>
            <w:pStyle w:val="TOC3"/>
            <w:tabs>
              <w:tab w:val="right" w:leader="dot" w:pos="9350"/>
            </w:tabs>
            <w:rPr>
              <w:rFonts w:eastAsiaTheme="minorEastAsia"/>
              <w:noProof/>
            </w:rPr>
          </w:pPr>
          <w:hyperlink w:anchor="_Toc159676121" w:history="1">
            <w:r w:rsidRPr="004F1BCB">
              <w:rPr>
                <w:rStyle w:val="Hyperlink"/>
                <w:noProof/>
                <w:shd w:val="clear" w:color="auto" w:fill="FFFFFF"/>
              </w:rPr>
              <w:t>Feature Reduction using the PCA method.</w:t>
            </w:r>
            <w:r>
              <w:rPr>
                <w:noProof/>
                <w:webHidden/>
              </w:rPr>
              <w:tab/>
            </w:r>
            <w:r>
              <w:rPr>
                <w:noProof/>
                <w:webHidden/>
              </w:rPr>
              <w:fldChar w:fldCharType="begin"/>
            </w:r>
            <w:r>
              <w:rPr>
                <w:noProof/>
                <w:webHidden/>
              </w:rPr>
              <w:instrText xml:space="preserve"> PAGEREF _Toc159676121 \h </w:instrText>
            </w:r>
            <w:r>
              <w:rPr>
                <w:noProof/>
                <w:webHidden/>
              </w:rPr>
            </w:r>
            <w:r>
              <w:rPr>
                <w:noProof/>
                <w:webHidden/>
              </w:rPr>
              <w:fldChar w:fldCharType="separate"/>
            </w:r>
            <w:r>
              <w:rPr>
                <w:noProof/>
                <w:webHidden/>
              </w:rPr>
              <w:t>9</w:t>
            </w:r>
            <w:r>
              <w:rPr>
                <w:noProof/>
                <w:webHidden/>
              </w:rPr>
              <w:fldChar w:fldCharType="end"/>
            </w:r>
          </w:hyperlink>
        </w:p>
        <w:p w14:paraId="41B466AF" w14:textId="2142DC95" w:rsidR="00904028" w:rsidRDefault="00904028">
          <w:pPr>
            <w:pStyle w:val="TOC1"/>
            <w:tabs>
              <w:tab w:val="right" w:leader="dot" w:pos="9350"/>
            </w:tabs>
            <w:rPr>
              <w:rFonts w:eastAsiaTheme="minorEastAsia"/>
              <w:noProof/>
            </w:rPr>
          </w:pPr>
          <w:hyperlink w:anchor="_Toc159676122" w:history="1">
            <w:r w:rsidRPr="004F1BCB">
              <w:rPr>
                <w:rStyle w:val="Hyperlink"/>
                <w:noProof/>
              </w:rPr>
              <w:t>Model Development</w:t>
            </w:r>
            <w:r w:rsidRPr="004F1BCB">
              <w:rPr>
                <w:rStyle w:val="Hyperlink"/>
                <w:noProof/>
                <w:shd w:val="clear" w:color="auto" w:fill="FFFFFF"/>
              </w:rPr>
              <w:t>:</w:t>
            </w:r>
            <w:r>
              <w:rPr>
                <w:noProof/>
                <w:webHidden/>
              </w:rPr>
              <w:tab/>
            </w:r>
            <w:r>
              <w:rPr>
                <w:noProof/>
                <w:webHidden/>
              </w:rPr>
              <w:fldChar w:fldCharType="begin"/>
            </w:r>
            <w:r>
              <w:rPr>
                <w:noProof/>
                <w:webHidden/>
              </w:rPr>
              <w:instrText xml:space="preserve"> PAGEREF _Toc159676122 \h </w:instrText>
            </w:r>
            <w:r>
              <w:rPr>
                <w:noProof/>
                <w:webHidden/>
              </w:rPr>
            </w:r>
            <w:r>
              <w:rPr>
                <w:noProof/>
                <w:webHidden/>
              </w:rPr>
              <w:fldChar w:fldCharType="separate"/>
            </w:r>
            <w:r>
              <w:rPr>
                <w:noProof/>
                <w:webHidden/>
              </w:rPr>
              <w:t>9</w:t>
            </w:r>
            <w:r>
              <w:rPr>
                <w:noProof/>
                <w:webHidden/>
              </w:rPr>
              <w:fldChar w:fldCharType="end"/>
            </w:r>
          </w:hyperlink>
        </w:p>
        <w:p w14:paraId="40D41174" w14:textId="19C1E249" w:rsidR="00904028" w:rsidRDefault="00904028">
          <w:pPr>
            <w:pStyle w:val="TOC3"/>
            <w:tabs>
              <w:tab w:val="right" w:leader="dot" w:pos="9350"/>
            </w:tabs>
            <w:rPr>
              <w:rFonts w:eastAsiaTheme="minorEastAsia"/>
              <w:noProof/>
            </w:rPr>
          </w:pPr>
          <w:hyperlink w:anchor="_Toc159676123" w:history="1">
            <w:r w:rsidRPr="004F1BCB">
              <w:rPr>
                <w:rStyle w:val="Hyperlink"/>
                <w:noProof/>
                <w:shd w:val="clear" w:color="auto" w:fill="FFFFFF"/>
              </w:rPr>
              <w:t>Linear Regression Using R:</w:t>
            </w:r>
            <w:r>
              <w:rPr>
                <w:noProof/>
                <w:webHidden/>
              </w:rPr>
              <w:tab/>
            </w:r>
            <w:r>
              <w:rPr>
                <w:noProof/>
                <w:webHidden/>
              </w:rPr>
              <w:fldChar w:fldCharType="begin"/>
            </w:r>
            <w:r>
              <w:rPr>
                <w:noProof/>
                <w:webHidden/>
              </w:rPr>
              <w:instrText xml:space="preserve"> PAGEREF _Toc159676123 \h </w:instrText>
            </w:r>
            <w:r>
              <w:rPr>
                <w:noProof/>
                <w:webHidden/>
              </w:rPr>
            </w:r>
            <w:r>
              <w:rPr>
                <w:noProof/>
                <w:webHidden/>
              </w:rPr>
              <w:fldChar w:fldCharType="separate"/>
            </w:r>
            <w:r>
              <w:rPr>
                <w:noProof/>
                <w:webHidden/>
              </w:rPr>
              <w:t>9</w:t>
            </w:r>
            <w:r>
              <w:rPr>
                <w:noProof/>
                <w:webHidden/>
              </w:rPr>
              <w:fldChar w:fldCharType="end"/>
            </w:r>
          </w:hyperlink>
        </w:p>
        <w:p w14:paraId="22AE6CBA" w14:textId="3E864090" w:rsidR="00904028" w:rsidRDefault="00904028">
          <w:pPr>
            <w:pStyle w:val="TOC1"/>
            <w:tabs>
              <w:tab w:val="right" w:leader="dot" w:pos="9350"/>
            </w:tabs>
            <w:rPr>
              <w:rFonts w:eastAsiaTheme="minorEastAsia"/>
              <w:noProof/>
            </w:rPr>
          </w:pPr>
          <w:hyperlink w:anchor="_Toc159676124" w:history="1">
            <w:r w:rsidRPr="004F1BCB">
              <w:rPr>
                <w:rStyle w:val="Hyperlink"/>
                <w:noProof/>
                <w:shd w:val="clear" w:color="auto" w:fill="FFFFFF"/>
              </w:rPr>
              <w:t>Model building in Python:</w:t>
            </w:r>
            <w:r>
              <w:rPr>
                <w:noProof/>
                <w:webHidden/>
              </w:rPr>
              <w:tab/>
            </w:r>
            <w:r>
              <w:rPr>
                <w:noProof/>
                <w:webHidden/>
              </w:rPr>
              <w:fldChar w:fldCharType="begin"/>
            </w:r>
            <w:r>
              <w:rPr>
                <w:noProof/>
                <w:webHidden/>
              </w:rPr>
              <w:instrText xml:space="preserve"> PAGEREF _Toc159676124 \h </w:instrText>
            </w:r>
            <w:r>
              <w:rPr>
                <w:noProof/>
                <w:webHidden/>
              </w:rPr>
            </w:r>
            <w:r>
              <w:rPr>
                <w:noProof/>
                <w:webHidden/>
              </w:rPr>
              <w:fldChar w:fldCharType="separate"/>
            </w:r>
            <w:r>
              <w:rPr>
                <w:noProof/>
                <w:webHidden/>
              </w:rPr>
              <w:t>13</w:t>
            </w:r>
            <w:r>
              <w:rPr>
                <w:noProof/>
                <w:webHidden/>
              </w:rPr>
              <w:fldChar w:fldCharType="end"/>
            </w:r>
          </w:hyperlink>
        </w:p>
        <w:p w14:paraId="188DF064" w14:textId="77FDEAAB" w:rsidR="00904028" w:rsidRDefault="00904028">
          <w:pPr>
            <w:pStyle w:val="TOC1"/>
            <w:tabs>
              <w:tab w:val="right" w:leader="dot" w:pos="9350"/>
            </w:tabs>
            <w:rPr>
              <w:rFonts w:eastAsiaTheme="minorEastAsia"/>
              <w:noProof/>
            </w:rPr>
          </w:pPr>
          <w:hyperlink w:anchor="_Toc159676125" w:history="1">
            <w:r w:rsidRPr="004F1BCB">
              <w:rPr>
                <w:rStyle w:val="Hyperlink"/>
                <w:noProof/>
              </w:rPr>
              <w:t>Interpreting the Model results and metrics used:</w:t>
            </w:r>
            <w:r>
              <w:rPr>
                <w:noProof/>
                <w:webHidden/>
              </w:rPr>
              <w:tab/>
            </w:r>
            <w:r>
              <w:rPr>
                <w:noProof/>
                <w:webHidden/>
              </w:rPr>
              <w:fldChar w:fldCharType="begin"/>
            </w:r>
            <w:r>
              <w:rPr>
                <w:noProof/>
                <w:webHidden/>
              </w:rPr>
              <w:instrText xml:space="preserve"> PAGEREF _Toc159676125 \h </w:instrText>
            </w:r>
            <w:r>
              <w:rPr>
                <w:noProof/>
                <w:webHidden/>
              </w:rPr>
            </w:r>
            <w:r>
              <w:rPr>
                <w:noProof/>
                <w:webHidden/>
              </w:rPr>
              <w:fldChar w:fldCharType="separate"/>
            </w:r>
            <w:r>
              <w:rPr>
                <w:noProof/>
                <w:webHidden/>
              </w:rPr>
              <w:t>14</w:t>
            </w:r>
            <w:r>
              <w:rPr>
                <w:noProof/>
                <w:webHidden/>
              </w:rPr>
              <w:fldChar w:fldCharType="end"/>
            </w:r>
          </w:hyperlink>
        </w:p>
        <w:p w14:paraId="184BF77C" w14:textId="6B7EB0EE" w:rsidR="00904028" w:rsidRDefault="00904028">
          <w:pPr>
            <w:pStyle w:val="TOC3"/>
            <w:tabs>
              <w:tab w:val="right" w:leader="dot" w:pos="9350"/>
            </w:tabs>
            <w:rPr>
              <w:rFonts w:eastAsiaTheme="minorEastAsia"/>
              <w:noProof/>
            </w:rPr>
          </w:pPr>
          <w:hyperlink w:anchor="_Toc159676126" w:history="1">
            <w:r w:rsidRPr="004F1BCB">
              <w:rPr>
                <w:rStyle w:val="Hyperlink"/>
                <w:noProof/>
              </w:rPr>
              <w:t>Model Results with No Feature Reduction</w:t>
            </w:r>
            <w:r>
              <w:rPr>
                <w:noProof/>
                <w:webHidden/>
              </w:rPr>
              <w:tab/>
            </w:r>
            <w:r>
              <w:rPr>
                <w:noProof/>
                <w:webHidden/>
              </w:rPr>
              <w:fldChar w:fldCharType="begin"/>
            </w:r>
            <w:r>
              <w:rPr>
                <w:noProof/>
                <w:webHidden/>
              </w:rPr>
              <w:instrText xml:space="preserve"> PAGEREF _Toc159676126 \h </w:instrText>
            </w:r>
            <w:r>
              <w:rPr>
                <w:noProof/>
                <w:webHidden/>
              </w:rPr>
            </w:r>
            <w:r>
              <w:rPr>
                <w:noProof/>
                <w:webHidden/>
              </w:rPr>
              <w:fldChar w:fldCharType="separate"/>
            </w:r>
            <w:r>
              <w:rPr>
                <w:noProof/>
                <w:webHidden/>
              </w:rPr>
              <w:t>14</w:t>
            </w:r>
            <w:r>
              <w:rPr>
                <w:noProof/>
                <w:webHidden/>
              </w:rPr>
              <w:fldChar w:fldCharType="end"/>
            </w:r>
          </w:hyperlink>
        </w:p>
        <w:p w14:paraId="35620AA4" w14:textId="2627267B" w:rsidR="00904028" w:rsidRDefault="00904028">
          <w:pPr>
            <w:pStyle w:val="TOC3"/>
            <w:tabs>
              <w:tab w:val="right" w:leader="dot" w:pos="9350"/>
            </w:tabs>
            <w:rPr>
              <w:rFonts w:eastAsiaTheme="minorEastAsia"/>
              <w:noProof/>
            </w:rPr>
          </w:pPr>
          <w:hyperlink w:anchor="_Toc159676127" w:history="1">
            <w:r w:rsidRPr="004F1BCB">
              <w:rPr>
                <w:rStyle w:val="Hyperlink"/>
                <w:noProof/>
              </w:rPr>
              <w:t>Model Results with Pearson’s Method Feature reduction:</w:t>
            </w:r>
            <w:r>
              <w:rPr>
                <w:noProof/>
                <w:webHidden/>
              </w:rPr>
              <w:tab/>
            </w:r>
            <w:r>
              <w:rPr>
                <w:noProof/>
                <w:webHidden/>
              </w:rPr>
              <w:fldChar w:fldCharType="begin"/>
            </w:r>
            <w:r>
              <w:rPr>
                <w:noProof/>
                <w:webHidden/>
              </w:rPr>
              <w:instrText xml:space="preserve"> PAGEREF _Toc159676127 \h </w:instrText>
            </w:r>
            <w:r>
              <w:rPr>
                <w:noProof/>
                <w:webHidden/>
              </w:rPr>
            </w:r>
            <w:r>
              <w:rPr>
                <w:noProof/>
                <w:webHidden/>
              </w:rPr>
              <w:fldChar w:fldCharType="separate"/>
            </w:r>
            <w:r>
              <w:rPr>
                <w:noProof/>
                <w:webHidden/>
              </w:rPr>
              <w:t>15</w:t>
            </w:r>
            <w:r>
              <w:rPr>
                <w:noProof/>
                <w:webHidden/>
              </w:rPr>
              <w:fldChar w:fldCharType="end"/>
            </w:r>
          </w:hyperlink>
        </w:p>
        <w:p w14:paraId="477E8AB3" w14:textId="40F14F3E" w:rsidR="00904028" w:rsidRDefault="00904028">
          <w:pPr>
            <w:pStyle w:val="TOC3"/>
            <w:tabs>
              <w:tab w:val="right" w:leader="dot" w:pos="9350"/>
            </w:tabs>
            <w:rPr>
              <w:rFonts w:eastAsiaTheme="minorEastAsia"/>
              <w:noProof/>
            </w:rPr>
          </w:pPr>
          <w:hyperlink w:anchor="_Toc159676129" w:history="1">
            <w:r w:rsidRPr="004F1BCB">
              <w:rPr>
                <w:rStyle w:val="Hyperlink"/>
                <w:noProof/>
              </w:rPr>
              <w:t>Model Results with PCA Feature Reduction:</w:t>
            </w:r>
            <w:r>
              <w:rPr>
                <w:noProof/>
                <w:webHidden/>
              </w:rPr>
              <w:tab/>
            </w:r>
            <w:r>
              <w:rPr>
                <w:noProof/>
                <w:webHidden/>
              </w:rPr>
              <w:fldChar w:fldCharType="begin"/>
            </w:r>
            <w:r>
              <w:rPr>
                <w:noProof/>
                <w:webHidden/>
              </w:rPr>
              <w:instrText xml:space="preserve"> PAGEREF _Toc159676129 \h </w:instrText>
            </w:r>
            <w:r>
              <w:rPr>
                <w:noProof/>
                <w:webHidden/>
              </w:rPr>
            </w:r>
            <w:r>
              <w:rPr>
                <w:noProof/>
                <w:webHidden/>
              </w:rPr>
              <w:fldChar w:fldCharType="separate"/>
            </w:r>
            <w:r>
              <w:rPr>
                <w:noProof/>
                <w:webHidden/>
              </w:rPr>
              <w:t>15</w:t>
            </w:r>
            <w:r>
              <w:rPr>
                <w:noProof/>
                <w:webHidden/>
              </w:rPr>
              <w:fldChar w:fldCharType="end"/>
            </w:r>
          </w:hyperlink>
        </w:p>
        <w:p w14:paraId="5C9BC07B" w14:textId="1757343F" w:rsidR="00904028" w:rsidRDefault="00904028">
          <w:pPr>
            <w:pStyle w:val="TOC1"/>
            <w:tabs>
              <w:tab w:val="right" w:leader="dot" w:pos="9350"/>
            </w:tabs>
            <w:rPr>
              <w:rFonts w:eastAsiaTheme="minorEastAsia"/>
              <w:noProof/>
            </w:rPr>
          </w:pPr>
          <w:hyperlink w:anchor="_Toc159676130" w:history="1">
            <w:r w:rsidRPr="004F1BCB">
              <w:rPr>
                <w:rStyle w:val="Hyperlink"/>
                <w:noProof/>
              </w:rPr>
              <w:t>Other Observations:</w:t>
            </w:r>
            <w:r>
              <w:rPr>
                <w:noProof/>
                <w:webHidden/>
              </w:rPr>
              <w:tab/>
            </w:r>
            <w:r>
              <w:rPr>
                <w:noProof/>
                <w:webHidden/>
              </w:rPr>
              <w:fldChar w:fldCharType="begin"/>
            </w:r>
            <w:r>
              <w:rPr>
                <w:noProof/>
                <w:webHidden/>
              </w:rPr>
              <w:instrText xml:space="preserve"> PAGEREF _Toc159676130 \h </w:instrText>
            </w:r>
            <w:r>
              <w:rPr>
                <w:noProof/>
                <w:webHidden/>
              </w:rPr>
            </w:r>
            <w:r>
              <w:rPr>
                <w:noProof/>
                <w:webHidden/>
              </w:rPr>
              <w:fldChar w:fldCharType="separate"/>
            </w:r>
            <w:r>
              <w:rPr>
                <w:noProof/>
                <w:webHidden/>
              </w:rPr>
              <w:t>16</w:t>
            </w:r>
            <w:r>
              <w:rPr>
                <w:noProof/>
                <w:webHidden/>
              </w:rPr>
              <w:fldChar w:fldCharType="end"/>
            </w:r>
          </w:hyperlink>
        </w:p>
        <w:p w14:paraId="5E340526" w14:textId="799E6193" w:rsidR="00904028" w:rsidRDefault="00904028">
          <w:pPr>
            <w:pStyle w:val="TOC1"/>
            <w:tabs>
              <w:tab w:val="right" w:leader="dot" w:pos="9350"/>
            </w:tabs>
            <w:rPr>
              <w:rFonts w:eastAsiaTheme="minorEastAsia"/>
              <w:noProof/>
            </w:rPr>
          </w:pPr>
          <w:hyperlink w:anchor="_Toc159676131" w:history="1">
            <w:r w:rsidRPr="004F1BCB">
              <w:rPr>
                <w:rStyle w:val="Hyperlink"/>
                <w:noProof/>
              </w:rPr>
              <w:t>Ethical Implications:</w:t>
            </w:r>
            <w:r>
              <w:rPr>
                <w:noProof/>
                <w:webHidden/>
              </w:rPr>
              <w:tab/>
            </w:r>
            <w:r>
              <w:rPr>
                <w:noProof/>
                <w:webHidden/>
              </w:rPr>
              <w:fldChar w:fldCharType="begin"/>
            </w:r>
            <w:r>
              <w:rPr>
                <w:noProof/>
                <w:webHidden/>
              </w:rPr>
              <w:instrText xml:space="preserve"> PAGEREF _Toc159676131 \h </w:instrText>
            </w:r>
            <w:r>
              <w:rPr>
                <w:noProof/>
                <w:webHidden/>
              </w:rPr>
            </w:r>
            <w:r>
              <w:rPr>
                <w:noProof/>
                <w:webHidden/>
              </w:rPr>
              <w:fldChar w:fldCharType="separate"/>
            </w:r>
            <w:r>
              <w:rPr>
                <w:noProof/>
                <w:webHidden/>
              </w:rPr>
              <w:t>18</w:t>
            </w:r>
            <w:r>
              <w:rPr>
                <w:noProof/>
                <w:webHidden/>
              </w:rPr>
              <w:fldChar w:fldCharType="end"/>
            </w:r>
          </w:hyperlink>
        </w:p>
        <w:p w14:paraId="0CB6742D" w14:textId="069349C2" w:rsidR="00904028" w:rsidRDefault="00904028">
          <w:pPr>
            <w:pStyle w:val="TOC1"/>
            <w:tabs>
              <w:tab w:val="right" w:leader="dot" w:pos="9350"/>
            </w:tabs>
            <w:rPr>
              <w:rFonts w:eastAsiaTheme="minorEastAsia"/>
              <w:noProof/>
            </w:rPr>
          </w:pPr>
          <w:hyperlink w:anchor="_Toc159676132" w:history="1">
            <w:r w:rsidRPr="004F1BCB">
              <w:rPr>
                <w:rStyle w:val="Hyperlink"/>
                <w:noProof/>
              </w:rPr>
              <w:t>Model Deployment:</w:t>
            </w:r>
            <w:r>
              <w:rPr>
                <w:noProof/>
                <w:webHidden/>
              </w:rPr>
              <w:tab/>
            </w:r>
            <w:r>
              <w:rPr>
                <w:noProof/>
                <w:webHidden/>
              </w:rPr>
              <w:fldChar w:fldCharType="begin"/>
            </w:r>
            <w:r>
              <w:rPr>
                <w:noProof/>
                <w:webHidden/>
              </w:rPr>
              <w:instrText xml:space="preserve"> PAGEREF _Toc159676132 \h </w:instrText>
            </w:r>
            <w:r>
              <w:rPr>
                <w:noProof/>
                <w:webHidden/>
              </w:rPr>
            </w:r>
            <w:r>
              <w:rPr>
                <w:noProof/>
                <w:webHidden/>
              </w:rPr>
              <w:fldChar w:fldCharType="separate"/>
            </w:r>
            <w:r>
              <w:rPr>
                <w:noProof/>
                <w:webHidden/>
              </w:rPr>
              <w:t>18</w:t>
            </w:r>
            <w:r>
              <w:rPr>
                <w:noProof/>
                <w:webHidden/>
              </w:rPr>
              <w:fldChar w:fldCharType="end"/>
            </w:r>
          </w:hyperlink>
        </w:p>
        <w:p w14:paraId="4E938F01" w14:textId="15D31AC4" w:rsidR="00904028" w:rsidRDefault="00904028">
          <w:pPr>
            <w:pStyle w:val="TOC1"/>
            <w:tabs>
              <w:tab w:val="right" w:leader="dot" w:pos="9350"/>
            </w:tabs>
            <w:rPr>
              <w:rFonts w:eastAsiaTheme="minorEastAsia"/>
              <w:noProof/>
            </w:rPr>
          </w:pPr>
          <w:hyperlink w:anchor="_Toc159676133" w:history="1">
            <w:r w:rsidRPr="004F1BCB">
              <w:rPr>
                <w:rStyle w:val="Hyperlink"/>
                <w:noProof/>
              </w:rPr>
              <w:t>Conclusion And Recommendation</w:t>
            </w:r>
            <w:r>
              <w:rPr>
                <w:noProof/>
                <w:webHidden/>
              </w:rPr>
              <w:tab/>
            </w:r>
            <w:r>
              <w:rPr>
                <w:noProof/>
                <w:webHidden/>
              </w:rPr>
              <w:fldChar w:fldCharType="begin"/>
            </w:r>
            <w:r>
              <w:rPr>
                <w:noProof/>
                <w:webHidden/>
              </w:rPr>
              <w:instrText xml:space="preserve"> PAGEREF _Toc159676133 \h </w:instrText>
            </w:r>
            <w:r>
              <w:rPr>
                <w:noProof/>
                <w:webHidden/>
              </w:rPr>
            </w:r>
            <w:r>
              <w:rPr>
                <w:noProof/>
                <w:webHidden/>
              </w:rPr>
              <w:fldChar w:fldCharType="separate"/>
            </w:r>
            <w:r>
              <w:rPr>
                <w:noProof/>
                <w:webHidden/>
              </w:rPr>
              <w:t>18</w:t>
            </w:r>
            <w:r>
              <w:rPr>
                <w:noProof/>
                <w:webHidden/>
              </w:rPr>
              <w:fldChar w:fldCharType="end"/>
            </w:r>
          </w:hyperlink>
        </w:p>
        <w:p w14:paraId="0DE1FD19" w14:textId="6E95AC01" w:rsidR="00904028" w:rsidRDefault="00904028">
          <w:pPr>
            <w:pStyle w:val="TOC1"/>
            <w:tabs>
              <w:tab w:val="right" w:leader="dot" w:pos="9350"/>
            </w:tabs>
            <w:rPr>
              <w:rFonts w:eastAsiaTheme="minorEastAsia"/>
              <w:noProof/>
            </w:rPr>
          </w:pPr>
          <w:hyperlink w:anchor="_Toc159676134" w:history="1">
            <w:r w:rsidRPr="004F1BCB">
              <w:rPr>
                <w:rStyle w:val="Hyperlink"/>
                <w:noProof/>
              </w:rPr>
              <w:t>Reference:</w:t>
            </w:r>
            <w:r>
              <w:rPr>
                <w:noProof/>
                <w:webHidden/>
              </w:rPr>
              <w:tab/>
            </w:r>
            <w:r>
              <w:rPr>
                <w:noProof/>
                <w:webHidden/>
              </w:rPr>
              <w:fldChar w:fldCharType="begin"/>
            </w:r>
            <w:r>
              <w:rPr>
                <w:noProof/>
                <w:webHidden/>
              </w:rPr>
              <w:instrText xml:space="preserve"> PAGEREF _Toc159676134 \h </w:instrText>
            </w:r>
            <w:r>
              <w:rPr>
                <w:noProof/>
                <w:webHidden/>
              </w:rPr>
            </w:r>
            <w:r>
              <w:rPr>
                <w:noProof/>
                <w:webHidden/>
              </w:rPr>
              <w:fldChar w:fldCharType="separate"/>
            </w:r>
            <w:r>
              <w:rPr>
                <w:noProof/>
                <w:webHidden/>
              </w:rPr>
              <w:t>19</w:t>
            </w:r>
            <w:r>
              <w:rPr>
                <w:noProof/>
                <w:webHidden/>
              </w:rPr>
              <w:fldChar w:fldCharType="end"/>
            </w:r>
          </w:hyperlink>
        </w:p>
        <w:p w14:paraId="5C9EE41F" w14:textId="2FADB7D7" w:rsidR="00904028" w:rsidRDefault="00904028" w:rsidP="00904028">
          <w:pPr>
            <w:tabs>
              <w:tab w:val="left" w:pos="720"/>
              <w:tab w:val="left" w:pos="7783"/>
            </w:tabs>
            <w:rPr>
              <w:b/>
              <w:bCs/>
              <w:noProof/>
            </w:rPr>
          </w:pPr>
          <w:r>
            <w:rPr>
              <w:b/>
              <w:bCs/>
              <w:noProof/>
            </w:rPr>
            <w:fldChar w:fldCharType="end"/>
          </w:r>
          <w:r>
            <w:rPr>
              <w:b/>
              <w:bCs/>
              <w:noProof/>
            </w:rPr>
            <w:tab/>
          </w:r>
          <w:r>
            <w:rPr>
              <w:b/>
              <w:bCs/>
              <w:noProof/>
            </w:rPr>
            <w:tab/>
          </w:r>
        </w:p>
      </w:sdtContent>
    </w:sdt>
    <w:p w14:paraId="4E1D767B" w14:textId="564628FA" w:rsidR="00BC77A6" w:rsidRPr="00904028" w:rsidRDefault="00BC77A6" w:rsidP="00904028">
      <w:pPr>
        <w:ind w:left="2160" w:firstLine="720"/>
      </w:pPr>
      <w:r w:rsidRPr="00DB62A8">
        <w:rPr>
          <w:rFonts w:ascii="Segoe UI" w:hAnsi="Segoe UI" w:cs="Segoe UI"/>
          <w:b/>
          <w:bCs/>
          <w:sz w:val="40"/>
          <w:szCs w:val="40"/>
        </w:rPr>
        <w:lastRenderedPageBreak/>
        <w:t>Air Quality Prediction</w:t>
      </w:r>
    </w:p>
    <w:p w14:paraId="020E0892" w14:textId="131A6C00" w:rsidR="00BC77A6" w:rsidRPr="00DB62A8" w:rsidRDefault="00DB62A8" w:rsidP="00984B8D">
      <w:pPr>
        <w:pStyle w:val="Heading1"/>
        <w:rPr>
          <w:sz w:val="24"/>
          <w:szCs w:val="24"/>
        </w:rPr>
      </w:pPr>
      <w:bookmarkStart w:id="0" w:name="_Toc159676109"/>
      <w:r w:rsidRPr="00DB62A8">
        <w:t>Introduction</w:t>
      </w:r>
      <w:r>
        <w:t>:</w:t>
      </w:r>
      <w:bookmarkEnd w:id="0"/>
    </w:p>
    <w:p w14:paraId="0B3E127E" w14:textId="77ADE98E" w:rsidR="00BC77A6" w:rsidRPr="00DB62A8" w:rsidRDefault="00BC77A6" w:rsidP="00DB62A8">
      <w:pPr>
        <w:ind w:firstLine="720"/>
        <w:jc w:val="both"/>
        <w:rPr>
          <w:rFonts w:ascii="Segoe UI" w:hAnsi="Segoe UI" w:cs="Segoe UI"/>
          <w:color w:val="0D0D0D"/>
          <w:shd w:val="clear" w:color="auto" w:fill="FFFFFF"/>
        </w:rPr>
      </w:pPr>
      <w:r w:rsidRPr="00DB62A8">
        <w:rPr>
          <w:rFonts w:ascii="Segoe UI" w:hAnsi="Segoe UI" w:cs="Segoe UI"/>
          <w:color w:val="0D0D0D"/>
          <w:shd w:val="clear" w:color="auto" w:fill="FFFFFF"/>
        </w:rPr>
        <w:t>Air pollution has become a significant concern in the modern world. The onset of the Industrial Revolution in the 19th century marked a pivotal moment, as the invention of new machinery and technologies led to increased emissions of gases from factories</w:t>
      </w:r>
      <w:r w:rsidR="00DB62A8">
        <w:rPr>
          <w:rFonts w:ascii="Segoe UI" w:hAnsi="Segoe UI" w:cs="Segoe UI"/>
          <w:color w:val="0D0D0D"/>
          <w:shd w:val="clear" w:color="auto" w:fill="FFFFFF"/>
        </w:rPr>
        <w:t xml:space="preserve"> </w:t>
      </w:r>
      <w:r w:rsidRPr="00DB62A8">
        <w:rPr>
          <w:rFonts w:ascii="Segoe UI" w:hAnsi="Segoe UI" w:cs="Segoe UI"/>
          <w:color w:val="0D0D0D"/>
          <w:shd w:val="clear" w:color="auto" w:fill="FFFFFF"/>
        </w:rPr>
        <w:t>and pollutants from automobiles, leaving an enduring impact on the Earth's environment. In this project, we aim to delve into the effects of air pollution and explore methods to combat it, focusing on the predictive capabilities offered by machine learning algorithms.</w:t>
      </w:r>
    </w:p>
    <w:p w14:paraId="4C74F667" w14:textId="6A4EF4A0" w:rsidR="00BC77A6" w:rsidRPr="00DB62A8" w:rsidRDefault="00BC77A6" w:rsidP="00984B8D">
      <w:pPr>
        <w:pStyle w:val="Heading1"/>
        <w:rPr>
          <w:shd w:val="clear" w:color="auto" w:fill="FFFFFF"/>
        </w:rPr>
      </w:pPr>
      <w:bookmarkStart w:id="1" w:name="_Toc159676110"/>
      <w:r w:rsidRPr="00DB62A8">
        <w:rPr>
          <w:shd w:val="clear" w:color="auto" w:fill="FFFFFF"/>
        </w:rPr>
        <w:t>Problem statement:</w:t>
      </w:r>
      <w:bookmarkEnd w:id="1"/>
    </w:p>
    <w:p w14:paraId="56BC9F84" w14:textId="210CCBFD" w:rsidR="00BC77A6" w:rsidRPr="00DB62A8" w:rsidRDefault="00BC77A6" w:rsidP="00990B1F">
      <w:pPr>
        <w:rPr>
          <w:rFonts w:ascii="Segoe UI" w:hAnsi="Segoe UI" w:cs="Segoe UI"/>
          <w:color w:val="0D0D0D"/>
          <w:shd w:val="clear" w:color="auto" w:fill="FFFFFF"/>
        </w:rPr>
      </w:pPr>
      <w:r w:rsidRPr="00DB62A8">
        <w:rPr>
          <w:rFonts w:ascii="Segoe UI" w:hAnsi="Segoe UI" w:cs="Segoe UI"/>
          <w:color w:val="0D0D0D"/>
          <w:shd w:val="clear" w:color="auto" w:fill="FFFFFF"/>
        </w:rPr>
        <w:tab/>
      </w:r>
      <w:r w:rsidRPr="00DB62A8">
        <w:rPr>
          <w:rFonts w:ascii="Segoe UI" w:hAnsi="Segoe UI" w:cs="Segoe UI"/>
          <w:color w:val="0D0D0D"/>
          <w:shd w:val="clear" w:color="auto" w:fill="FFFFFF"/>
        </w:rPr>
        <w:t xml:space="preserve">The Air Quality Prediction problem involves forecasting the concentration of air pollutants or overall air quality index (AQI) at specific locations over a future </w:t>
      </w:r>
      <w:proofErr w:type="gramStart"/>
      <w:r w:rsidRPr="00DB62A8">
        <w:rPr>
          <w:rFonts w:ascii="Segoe UI" w:hAnsi="Segoe UI" w:cs="Segoe UI"/>
          <w:color w:val="0D0D0D"/>
          <w:shd w:val="clear" w:color="auto" w:fill="FFFFFF"/>
        </w:rPr>
        <w:t>time period</w:t>
      </w:r>
      <w:proofErr w:type="gramEnd"/>
      <w:r w:rsidRPr="00DB62A8">
        <w:rPr>
          <w:rFonts w:ascii="Segoe UI" w:hAnsi="Segoe UI" w:cs="Segoe UI"/>
          <w:color w:val="0D0D0D"/>
          <w:shd w:val="clear" w:color="auto" w:fill="FFFFFF"/>
        </w:rPr>
        <w:t>. This is crucial for various applications such as public health management, environmental monitoring, urban planning, and pollution control.</w:t>
      </w:r>
    </w:p>
    <w:p w14:paraId="328C8D41" w14:textId="78F94A07" w:rsidR="00BC77A6" w:rsidRPr="00DB62A8" w:rsidRDefault="00BC77A6" w:rsidP="00990B1F">
      <w:pPr>
        <w:rPr>
          <w:rFonts w:ascii="Segoe UI" w:hAnsi="Segoe UI" w:cs="Segoe UI"/>
          <w:color w:val="0D0D0D"/>
          <w:shd w:val="clear" w:color="auto" w:fill="FFFFFF"/>
        </w:rPr>
      </w:pPr>
      <w:r w:rsidRPr="00DB62A8">
        <w:rPr>
          <w:rFonts w:ascii="Segoe UI" w:hAnsi="Segoe UI" w:cs="Segoe UI"/>
          <w:color w:val="0D0D0D"/>
          <w:shd w:val="clear" w:color="auto" w:fill="FFFFFF"/>
        </w:rPr>
        <w:tab/>
      </w:r>
      <w:r w:rsidRPr="00DB62A8">
        <w:rPr>
          <w:rFonts w:ascii="Segoe UI" w:hAnsi="Segoe UI" w:cs="Segoe UI"/>
          <w:color w:val="0D0D0D"/>
          <w:shd w:val="clear" w:color="auto" w:fill="FFFFFF"/>
        </w:rPr>
        <w:t>The aim of the project is to develop a machine-learning model capable of predicting the Air Quality Index</w:t>
      </w:r>
      <w:r w:rsidR="003E7CBF">
        <w:rPr>
          <w:rFonts w:ascii="Segoe UI" w:hAnsi="Segoe UI" w:cs="Segoe UI"/>
          <w:color w:val="0D0D0D"/>
          <w:shd w:val="clear" w:color="auto" w:fill="FFFFFF"/>
        </w:rPr>
        <w:t xml:space="preserve"> </w:t>
      </w:r>
      <w:r w:rsidRPr="00DB62A8">
        <w:rPr>
          <w:rFonts w:ascii="Segoe UI" w:hAnsi="Segoe UI" w:cs="Segoe UI"/>
          <w:color w:val="0D0D0D"/>
          <w:shd w:val="clear" w:color="auto" w:fill="FFFFFF"/>
        </w:rPr>
        <w:t>(AQI) based on various environmental parameters and pollutant concentrations. The model should be capable of providing accurate AQI predictions for future time points, allowing for early detection of potential air quality issues</w:t>
      </w:r>
      <w:r w:rsidR="00990B1F">
        <w:rPr>
          <w:rFonts w:ascii="Segoe UI" w:hAnsi="Segoe UI" w:cs="Segoe UI"/>
          <w:color w:val="0D0D0D"/>
          <w:shd w:val="clear" w:color="auto" w:fill="FFFFFF"/>
        </w:rPr>
        <w:t>.</w:t>
      </w:r>
    </w:p>
    <w:p w14:paraId="7143836C" w14:textId="77777777" w:rsidR="00BC77A6" w:rsidRPr="00990B1F" w:rsidRDefault="00BC77A6" w:rsidP="00990B1F">
      <w:pPr>
        <w:jc w:val="both"/>
        <w:rPr>
          <w:rFonts w:ascii="Segoe UI" w:hAnsi="Segoe UI" w:cs="Segoe UI"/>
          <w:b/>
          <w:bCs/>
          <w:color w:val="0D0D0D"/>
          <w:shd w:val="clear" w:color="auto" w:fill="FFFFFF"/>
        </w:rPr>
      </w:pPr>
      <w:bookmarkStart w:id="2" w:name="_Toc159676111"/>
      <w:r w:rsidRPr="00984B8D">
        <w:rPr>
          <w:rStyle w:val="Heading1Char"/>
        </w:rPr>
        <w:t>Why the Problem is important</w:t>
      </w:r>
      <w:bookmarkEnd w:id="2"/>
      <w:r w:rsidRPr="00990B1F">
        <w:rPr>
          <w:rFonts w:ascii="Segoe UI" w:hAnsi="Segoe UI" w:cs="Segoe UI"/>
          <w:b/>
          <w:bCs/>
          <w:color w:val="0D0D0D"/>
          <w:shd w:val="clear" w:color="auto" w:fill="FFFFFF"/>
        </w:rPr>
        <w:t xml:space="preserve">: </w:t>
      </w:r>
    </w:p>
    <w:p w14:paraId="738FCB0D" w14:textId="6212DD78" w:rsidR="00BC77A6" w:rsidRPr="00DB62A8" w:rsidRDefault="00BC77A6" w:rsidP="00BC77A6">
      <w:pPr>
        <w:ind w:firstLine="720"/>
        <w:rPr>
          <w:rFonts w:ascii="Segoe UI" w:hAnsi="Segoe UI" w:cs="Segoe UI"/>
          <w:color w:val="0D0D0D"/>
          <w:shd w:val="clear" w:color="auto" w:fill="FFFFFF"/>
        </w:rPr>
      </w:pPr>
      <w:r w:rsidRPr="00DB62A8">
        <w:rPr>
          <w:rFonts w:ascii="Segoe UI" w:hAnsi="Segoe UI" w:cs="Segoe UI"/>
          <w:color w:val="0D0D0D"/>
          <w:shd w:val="clear" w:color="auto" w:fill="FFFFFF"/>
        </w:rPr>
        <w:t xml:space="preserve">According to a recent study, air pollution-related ailments are the fourth largest contributing factor to premature deaths, and about 4.5 million deaths around the world are reported to be related to air pollution. Some air pollutants such as mercury, Lead, and benzene can cause several health issues and, in some cases, even death. In New Delhi, India, where the air quality is ranked among the worst, people reported that it felt like breathing poison during extreme smog conditions. The level of PM2.5 pollutant, which is small enough to enter the bloodstream, was reported to be 25 times more than the limits recommended by the World Health Organization in the </w:t>
      </w:r>
      <w:r w:rsidR="00D6243D" w:rsidRPr="00DB62A8">
        <w:rPr>
          <w:rFonts w:ascii="Segoe UI" w:hAnsi="Segoe UI" w:cs="Segoe UI"/>
          <w:color w:val="0D0D0D"/>
          <w:shd w:val="clear" w:color="auto" w:fill="FFFFFF"/>
        </w:rPr>
        <w:t>city</w:t>
      </w:r>
      <w:r w:rsidR="00D6243D">
        <w:rPr>
          <w:rFonts w:ascii="Segoe UI" w:hAnsi="Segoe UI" w:cs="Segoe UI"/>
          <w:color w:val="0D0D0D"/>
          <w:shd w:val="clear" w:color="auto" w:fill="FFFFFF"/>
        </w:rPr>
        <w:t>.</w:t>
      </w:r>
      <w:r w:rsidR="00D6243D" w:rsidRPr="00DB62A8">
        <w:rPr>
          <w:rFonts w:ascii="Segoe UI" w:hAnsi="Segoe UI" w:cs="Segoe UI"/>
          <w:color w:val="0D0D0D"/>
          <w:shd w:val="clear" w:color="auto" w:fill="FFFFFF"/>
        </w:rPr>
        <w:t xml:space="preserve"> Though</w:t>
      </w:r>
      <w:r w:rsidRPr="00DB62A8">
        <w:rPr>
          <w:rFonts w:ascii="Segoe UI" w:hAnsi="Segoe UI" w:cs="Segoe UI"/>
          <w:color w:val="0D0D0D"/>
          <w:shd w:val="clear" w:color="auto" w:fill="FFFFFF"/>
        </w:rPr>
        <w:t xml:space="preserve"> some measures were taken in the last decade to bring awareness to people about the impacts of air pollution, it was too little, and it will be too late if all the countries around the </w:t>
      </w:r>
      <w:r w:rsidRPr="00DB62A8">
        <w:rPr>
          <w:rFonts w:ascii="Segoe UI" w:hAnsi="Segoe UI" w:cs="Segoe UI"/>
          <w:color w:val="0D0D0D"/>
          <w:shd w:val="clear" w:color="auto" w:fill="FFFFFF"/>
        </w:rPr>
        <w:lastRenderedPageBreak/>
        <w:t>globe don't work together to solve this looming Problem. If the current trend continues, in the future, people may be forced to pay for clean, breathable air, making it an absolute priority to take measures to clean up the air and provide a sustainable and healthy environment for our future generations.</w:t>
      </w:r>
    </w:p>
    <w:p w14:paraId="20977BD2" w14:textId="35504F49" w:rsidR="001148A8" w:rsidRPr="00990B1F" w:rsidRDefault="001148A8" w:rsidP="00984B8D">
      <w:pPr>
        <w:pStyle w:val="Heading1"/>
        <w:rPr>
          <w:shd w:val="clear" w:color="auto" w:fill="FFFFFF"/>
        </w:rPr>
      </w:pPr>
      <w:bookmarkStart w:id="3" w:name="_Toc159676112"/>
      <w:r w:rsidRPr="00990B1F">
        <w:rPr>
          <w:shd w:val="clear" w:color="auto" w:fill="FFFFFF"/>
        </w:rPr>
        <w:t>Who would be interested in solving the Problem</w:t>
      </w:r>
      <w:r w:rsidRPr="00990B1F">
        <w:rPr>
          <w:shd w:val="clear" w:color="auto" w:fill="FFFFFF"/>
        </w:rPr>
        <w:t>?</w:t>
      </w:r>
      <w:bookmarkEnd w:id="3"/>
    </w:p>
    <w:p w14:paraId="132FF7AE" w14:textId="11C298AA" w:rsidR="001148A8" w:rsidRPr="00DB62A8" w:rsidRDefault="001148A8" w:rsidP="001148A8">
      <w:pPr>
        <w:rPr>
          <w:rFonts w:ascii="Segoe UI" w:hAnsi="Segoe UI" w:cs="Segoe UI"/>
          <w:color w:val="0D0D0D"/>
          <w:shd w:val="clear" w:color="auto" w:fill="FFFFFF"/>
        </w:rPr>
      </w:pPr>
      <w:r w:rsidRPr="00DB62A8">
        <w:rPr>
          <w:rFonts w:ascii="Segoe UI" w:hAnsi="Segoe UI" w:cs="Segoe UI"/>
          <w:color w:val="0D0D0D"/>
          <w:shd w:val="clear" w:color="auto" w:fill="FFFFFF"/>
        </w:rPr>
        <w:tab/>
      </w:r>
      <w:r w:rsidRPr="00DB62A8">
        <w:rPr>
          <w:rFonts w:ascii="Segoe UI" w:hAnsi="Segoe UI" w:cs="Segoe UI"/>
          <w:color w:val="0D0D0D"/>
          <w:shd w:val="clear" w:color="auto" w:fill="FFFFFF"/>
        </w:rPr>
        <w:t xml:space="preserve">Various stakeholders, including government agencies, healthcare organizations, environmental groups, industries, urban planners, researchers, and the </w:t>
      </w:r>
      <w:r w:rsidR="00990B1F" w:rsidRPr="00DB62A8">
        <w:rPr>
          <w:rFonts w:ascii="Segoe UI" w:hAnsi="Segoe UI" w:cs="Segoe UI"/>
          <w:color w:val="0D0D0D"/>
          <w:shd w:val="clear" w:color="auto" w:fill="FFFFFF"/>
        </w:rPr>
        <w:t>public</w:t>
      </w:r>
      <w:r w:rsidRPr="00DB62A8">
        <w:rPr>
          <w:rFonts w:ascii="Segoe UI" w:hAnsi="Segoe UI" w:cs="Segoe UI"/>
          <w:color w:val="0D0D0D"/>
          <w:shd w:val="clear" w:color="auto" w:fill="FFFFFF"/>
        </w:rPr>
        <w:t>, are interested in solving the problem of air pollution prediction using machine learning algorithms. They are motivated by concerns such as protecting public health, preserving the environment, complying with regulations, advancing knowledge, and improving quality of life. Collaborative efforts among these stakeholders are essential to develop effective solutions that mitigate air pollution and its impacts.</w:t>
      </w:r>
      <w:r w:rsidRPr="00DB62A8">
        <w:rPr>
          <w:rFonts w:ascii="Segoe UI" w:hAnsi="Segoe UI" w:cs="Segoe UI"/>
          <w:color w:val="0D0D0D"/>
          <w:shd w:val="clear" w:color="auto" w:fill="FFFFFF"/>
        </w:rPr>
        <w:tab/>
      </w:r>
    </w:p>
    <w:p w14:paraId="3A658D96" w14:textId="4681A98C" w:rsidR="001148A8" w:rsidRPr="00990B1F" w:rsidRDefault="001148A8" w:rsidP="00984B8D">
      <w:pPr>
        <w:pStyle w:val="Heading1"/>
        <w:rPr>
          <w:shd w:val="clear" w:color="auto" w:fill="FFFFFF"/>
        </w:rPr>
      </w:pPr>
      <w:bookmarkStart w:id="4" w:name="_Toc159676113"/>
      <w:r w:rsidRPr="00990B1F">
        <w:rPr>
          <w:shd w:val="clear" w:color="auto" w:fill="FFFFFF"/>
        </w:rPr>
        <w:t>Source of the Data:</w:t>
      </w:r>
      <w:bookmarkEnd w:id="4"/>
    </w:p>
    <w:p w14:paraId="37E5C268" w14:textId="06782B6A" w:rsidR="00990B1F" w:rsidRDefault="001148A8" w:rsidP="00990B1F">
      <w:pPr>
        <w:ind w:firstLine="720"/>
        <w:rPr>
          <w:rFonts w:ascii="Segoe UI" w:hAnsi="Segoe UI" w:cs="Segoe UI"/>
          <w:color w:val="0D0D0D"/>
          <w:shd w:val="clear" w:color="auto" w:fill="FFFFFF"/>
        </w:rPr>
      </w:pPr>
      <w:r w:rsidRPr="00DB62A8">
        <w:rPr>
          <w:rFonts w:ascii="Segoe UI" w:hAnsi="Segoe UI" w:cs="Segoe UI"/>
          <w:color w:val="0D0D0D"/>
          <w:shd w:val="clear" w:color="auto" w:fill="FFFFFF"/>
        </w:rPr>
        <w:t xml:space="preserve">The data is extracted from the Environmental Protection Agency website. </w:t>
      </w:r>
      <w:hyperlink r:id="rId9" w:tgtFrame="_blank" w:tooltip="https://aqs.epa.gov/aqsweb/airdata/download_files.html" w:history="1">
        <w:r w:rsidR="00990B1F">
          <w:rPr>
            <w:rStyle w:val="Hyperlink"/>
          </w:rPr>
          <w:t>https://aqs.epa.gov/aqsweb/airdata/download_files.html</w:t>
        </w:r>
      </w:hyperlink>
      <w:r w:rsidR="00990B1F">
        <w:rPr>
          <w:rStyle w:val="ui-provider"/>
        </w:rPr>
        <w:t>.</w:t>
      </w:r>
    </w:p>
    <w:p w14:paraId="112237DF" w14:textId="77777777" w:rsidR="00990B1F" w:rsidRDefault="001148A8" w:rsidP="00990B1F">
      <w:pPr>
        <w:ind w:firstLine="720"/>
        <w:rPr>
          <w:rFonts w:ascii="Segoe UI" w:hAnsi="Segoe UI" w:cs="Segoe UI"/>
          <w:color w:val="0D0D0D"/>
          <w:shd w:val="clear" w:color="auto" w:fill="FFFFFF"/>
        </w:rPr>
      </w:pPr>
      <w:r w:rsidRPr="00DB62A8">
        <w:rPr>
          <w:rFonts w:ascii="Segoe UI" w:hAnsi="Segoe UI" w:cs="Segoe UI"/>
          <w:color w:val="0D0D0D"/>
          <w:shd w:val="clear" w:color="auto" w:fill="FFFFFF"/>
        </w:rPr>
        <w:t>A total of 13 datasets will be used to predict the air quality in this project, such as Ozone concentration datasets, SO2, NO2, and Carbon Monoxide concentration datasets; datasets of pollutants such as PM2.5 and PM10; datasets containing meteorological data such as Temperature, Pressure, Humidity, etc. All these datasets are for the year 2022. Some of the commonly used fields in the dataset are listed below:</w:t>
      </w:r>
    </w:p>
    <w:p w14:paraId="021C7DA2"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Columns to identify the site location where the readings were measured</w:t>
      </w:r>
      <w:r w:rsidRPr="00387491">
        <w:rPr>
          <w:rFonts w:ascii="Segoe UI" w:hAnsi="Segoe UI" w:cs="Segoe UI"/>
          <w:color w:val="0D0D0D"/>
          <w:shd w:val="clear" w:color="auto" w:fill="FFFFFF"/>
        </w:rPr>
        <w:t>:</w:t>
      </w:r>
    </w:p>
    <w:p w14:paraId="1A0C55B1" w14:textId="77777777" w:rsidR="00387491" w:rsidRPr="00387491" w:rsidRDefault="00387491" w:rsidP="00387491">
      <w:pPr>
        <w:pStyle w:val="ListParagraph"/>
        <w:numPr>
          <w:ilvl w:val="0"/>
          <w:numId w:val="8"/>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State code, County Code, Site Number, Latitude, Longitude, Local Site name, Address, State Name, County Name, City Name.</w:t>
      </w:r>
    </w:p>
    <w:p w14:paraId="664036BA"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Columns to identify the Pollutant/ Gases/ the Metrological quantity</w:t>
      </w:r>
      <w:r w:rsidRPr="00387491">
        <w:rPr>
          <w:rFonts w:ascii="Segoe UI" w:hAnsi="Segoe UI" w:cs="Segoe UI"/>
          <w:color w:val="0D0D0D"/>
          <w:shd w:val="clear" w:color="auto" w:fill="FFFFFF"/>
        </w:rPr>
        <w:t>:</w:t>
      </w:r>
    </w:p>
    <w:p w14:paraId="48805CBB" w14:textId="77777777" w:rsidR="00387491" w:rsidRPr="00387491" w:rsidRDefault="00387491" w:rsidP="00387491">
      <w:pPr>
        <w:pStyle w:val="ListParagraph"/>
        <w:numPr>
          <w:ilvl w:val="0"/>
          <w:numId w:val="5"/>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Parameter Name: Represents the Parameter of the Pollutant /Particulate/Toxin/Meteorological measure.</w:t>
      </w:r>
    </w:p>
    <w:p w14:paraId="7F723FA1" w14:textId="77777777" w:rsidR="00387491" w:rsidRPr="00387491" w:rsidRDefault="00387491" w:rsidP="00387491">
      <w:pPr>
        <w:pStyle w:val="ListParagraph"/>
        <w:numPr>
          <w:ilvl w:val="0"/>
          <w:numId w:val="5"/>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Parameter Code: Unique code assigned to the parameter describing the Pollutant /Particulate / Toxin /Meteorological measure.</w:t>
      </w:r>
    </w:p>
    <w:p w14:paraId="5D00118D" w14:textId="77777777" w:rsidR="00387491" w:rsidRPr="00387491" w:rsidRDefault="00387491" w:rsidP="00387491">
      <w:pPr>
        <w:pStyle w:val="ListParagraph"/>
        <w:numPr>
          <w:ilvl w:val="0"/>
          <w:numId w:val="6"/>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Units of Measure: The unit in which the parameter is measured.</w:t>
      </w:r>
    </w:p>
    <w:p w14:paraId="66AE370C" w14:textId="77777777" w:rsidR="00387491" w:rsidRPr="00387491" w:rsidRDefault="00387491" w:rsidP="00387491">
      <w:pPr>
        <w:pStyle w:val="ListParagraph"/>
        <w:numPr>
          <w:ilvl w:val="0"/>
          <w:numId w:val="6"/>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Observation Count: Number of observations captured on the specified date in the site location.</w:t>
      </w:r>
    </w:p>
    <w:p w14:paraId="4482A59F" w14:textId="77777777" w:rsidR="00387491" w:rsidRPr="00387491" w:rsidRDefault="00387491" w:rsidP="00387491">
      <w:pPr>
        <w:pStyle w:val="ListParagraph"/>
        <w:numPr>
          <w:ilvl w:val="0"/>
          <w:numId w:val="6"/>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lastRenderedPageBreak/>
        <w:t>Arithmetic Mean: The Mean value of the quantity of the parameter captured on the given date at the given site.</w:t>
      </w:r>
    </w:p>
    <w:p w14:paraId="63188B91"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Column to identify the Air Quality</w:t>
      </w:r>
      <w:r w:rsidRPr="00387491">
        <w:rPr>
          <w:rFonts w:ascii="Segoe UI" w:hAnsi="Segoe UI" w:cs="Segoe UI"/>
          <w:color w:val="0D0D0D"/>
          <w:shd w:val="clear" w:color="auto" w:fill="FFFFFF"/>
        </w:rPr>
        <w:t>:</w:t>
      </w:r>
    </w:p>
    <w:p w14:paraId="3FAF2C77" w14:textId="77777777" w:rsidR="00387491" w:rsidRPr="00387491" w:rsidRDefault="00387491" w:rsidP="00387491">
      <w:pPr>
        <w:pStyle w:val="ListParagraph"/>
        <w:numPr>
          <w:ilvl w:val="0"/>
          <w:numId w:val="7"/>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AQI: Represents Air Quality Index value measured on the specified date at the specified site location.</w:t>
      </w:r>
    </w:p>
    <w:p w14:paraId="3E49B58F"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Date fields</w:t>
      </w:r>
      <w:r w:rsidRPr="00387491">
        <w:rPr>
          <w:rFonts w:ascii="Segoe UI" w:hAnsi="Segoe UI" w:cs="Segoe UI"/>
          <w:color w:val="0D0D0D"/>
          <w:shd w:val="clear" w:color="auto" w:fill="FFFFFF"/>
        </w:rPr>
        <w:t>:</w:t>
      </w:r>
    </w:p>
    <w:p w14:paraId="2CC7111B" w14:textId="77777777" w:rsidR="00387491" w:rsidRPr="00387491" w:rsidRDefault="00387491" w:rsidP="00387491">
      <w:pPr>
        <w:pStyle w:val="ListParagraph"/>
        <w:numPr>
          <w:ilvl w:val="2"/>
          <w:numId w:val="2"/>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Date Local: Date when the parameter was measured and recorded.</w:t>
      </w:r>
    </w:p>
    <w:p w14:paraId="6BE810B2" w14:textId="77777777" w:rsidR="00387491" w:rsidRPr="00387491" w:rsidRDefault="00387491" w:rsidP="00387491">
      <w:pPr>
        <w:pStyle w:val="ListParagraph"/>
        <w:numPr>
          <w:ilvl w:val="0"/>
          <w:numId w:val="2"/>
        </w:numPr>
        <w:spacing w:line="240" w:lineRule="auto"/>
        <w:rPr>
          <w:rFonts w:ascii="Segoe UI" w:hAnsi="Segoe UI" w:cs="Segoe UI"/>
          <w:color w:val="0D0D0D"/>
          <w:shd w:val="clear" w:color="auto" w:fill="FFFFFF"/>
        </w:rPr>
      </w:pPr>
      <w:r w:rsidRPr="00387491">
        <w:rPr>
          <w:rFonts w:ascii="Segoe UI" w:hAnsi="Segoe UI" w:cs="Segoe UI"/>
          <w:b/>
          <w:bCs/>
          <w:color w:val="0D0D0D"/>
          <w:shd w:val="clear" w:color="auto" w:fill="FFFFFF"/>
        </w:rPr>
        <w:t>Columns for Pollutants</w:t>
      </w:r>
      <w:r w:rsidRPr="00387491">
        <w:rPr>
          <w:rFonts w:ascii="Segoe UI" w:hAnsi="Segoe UI" w:cs="Segoe UI"/>
          <w:color w:val="0D0D0D"/>
          <w:shd w:val="clear" w:color="auto" w:fill="FFFFFF"/>
        </w:rPr>
        <w:t>:</w:t>
      </w:r>
    </w:p>
    <w:p w14:paraId="40D57F57" w14:textId="77777777" w:rsidR="00387491" w:rsidRPr="00387491" w:rsidRDefault="00387491" w:rsidP="00387491">
      <w:pPr>
        <w:pStyle w:val="ListParagraph"/>
        <w:numPr>
          <w:ilvl w:val="2"/>
          <w:numId w:val="2"/>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Ozone (O3): Concentration of ozone in the air</w:t>
      </w:r>
    </w:p>
    <w:p w14:paraId="5982FE0D" w14:textId="77777777" w:rsidR="00387491" w:rsidRPr="00387491" w:rsidRDefault="00387491" w:rsidP="00387491">
      <w:pPr>
        <w:pStyle w:val="ListParagraph"/>
        <w:numPr>
          <w:ilvl w:val="2"/>
          <w:numId w:val="2"/>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Carbon Monoxide (CO): The Concentration of carbon monoxide in the air.</w:t>
      </w:r>
    </w:p>
    <w:p w14:paraId="11592393" w14:textId="77777777" w:rsidR="00387491" w:rsidRDefault="00387491" w:rsidP="00387491">
      <w:pPr>
        <w:pStyle w:val="ListParagraph"/>
        <w:numPr>
          <w:ilvl w:val="2"/>
          <w:numId w:val="2"/>
        </w:numPr>
        <w:spacing w:line="240" w:lineRule="auto"/>
        <w:rPr>
          <w:rFonts w:ascii="Segoe UI" w:hAnsi="Segoe UI" w:cs="Segoe UI"/>
          <w:color w:val="0D0D0D"/>
          <w:shd w:val="clear" w:color="auto" w:fill="FFFFFF"/>
        </w:rPr>
      </w:pPr>
      <w:r w:rsidRPr="00387491">
        <w:rPr>
          <w:rFonts w:ascii="Segoe UI" w:hAnsi="Segoe UI" w:cs="Segoe UI"/>
          <w:color w:val="0D0D0D"/>
          <w:shd w:val="clear" w:color="auto" w:fill="FFFFFF"/>
        </w:rPr>
        <w:t>Nitrogen Dioxide (NO2): Concentration of nitrogen dioxide in the air.</w:t>
      </w:r>
    </w:p>
    <w:p w14:paraId="45A0A778" w14:textId="3AE16698" w:rsidR="00387491" w:rsidRPr="00387491" w:rsidRDefault="00387491" w:rsidP="00657978">
      <w:pPr>
        <w:pStyle w:val="ListParagraph"/>
        <w:numPr>
          <w:ilvl w:val="2"/>
          <w:numId w:val="2"/>
        </w:numPr>
        <w:spacing w:line="240" w:lineRule="auto"/>
        <w:rPr>
          <w:rFonts w:cstheme="minorHAnsi"/>
        </w:rPr>
      </w:pPr>
      <w:r w:rsidRPr="00387491">
        <w:rPr>
          <w:rFonts w:ascii="Segoe UI" w:hAnsi="Segoe UI" w:cs="Segoe UI"/>
          <w:color w:val="0D0D0D"/>
          <w:shd w:val="clear" w:color="auto" w:fill="FFFFFF"/>
        </w:rPr>
        <w:t xml:space="preserve">Sulfur Dioxide (SO2): Concentration of sulfur dioxide in the air.    </w:t>
      </w:r>
      <w:r w:rsidRPr="00387491">
        <w:rPr>
          <w:rFonts w:cstheme="minorHAnsi"/>
        </w:rPr>
        <w:t xml:space="preserve">    </w:t>
      </w:r>
    </w:p>
    <w:p w14:paraId="2944EF36" w14:textId="5FA2D041" w:rsidR="003A4CD1" w:rsidRPr="00990B1F" w:rsidRDefault="003A4CD1" w:rsidP="00984B8D">
      <w:pPr>
        <w:pStyle w:val="Heading1"/>
        <w:rPr>
          <w:shd w:val="clear" w:color="auto" w:fill="FFFFFF"/>
        </w:rPr>
      </w:pPr>
      <w:bookmarkStart w:id="5" w:name="_Toc159676114"/>
      <w:r w:rsidRPr="00990B1F">
        <w:rPr>
          <w:shd w:val="clear" w:color="auto" w:fill="FFFFFF"/>
        </w:rPr>
        <w:t>What Visualizations can be useful in explaining the data</w:t>
      </w:r>
      <w:r w:rsidR="00F90FB2">
        <w:rPr>
          <w:shd w:val="clear" w:color="auto" w:fill="FFFFFF"/>
        </w:rPr>
        <w:t xml:space="preserve"> to solve the problem?</w:t>
      </w:r>
      <w:bookmarkEnd w:id="5"/>
    </w:p>
    <w:p w14:paraId="5499A942" w14:textId="77777777" w:rsidR="003A4CD1" w:rsidRPr="00DB62A8" w:rsidRDefault="003A4CD1" w:rsidP="00990B1F">
      <w:pPr>
        <w:spacing w:line="24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As most of the features used in the project are numerical, scatter plots to show the relationship between the pollutants or harmful gases versus the AQI (Air Quality Index) can be a useful visualization to understand the relationship between the two.</w:t>
      </w:r>
    </w:p>
    <w:p w14:paraId="25FF1D1F" w14:textId="64E26513" w:rsidR="003A4CD1" w:rsidRPr="00DB62A8" w:rsidRDefault="00387491" w:rsidP="003A4CD1">
      <w:pPr>
        <w:spacing w:line="48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drawing>
          <wp:anchor distT="0" distB="0" distL="114300" distR="114300" simplePos="0" relativeHeight="251659264" behindDoc="0" locked="0" layoutInCell="1" allowOverlap="1" wp14:anchorId="48AA0276" wp14:editId="5C4C872E">
            <wp:simplePos x="0" y="0"/>
            <wp:positionH relativeFrom="margin">
              <wp:align>left</wp:align>
            </wp:positionH>
            <wp:positionV relativeFrom="paragraph">
              <wp:posOffset>186599</wp:posOffset>
            </wp:positionV>
            <wp:extent cx="3232150" cy="1985010"/>
            <wp:effectExtent l="19050" t="19050" r="25400" b="15240"/>
            <wp:wrapSquare wrapText="bothSides"/>
            <wp:docPr id="155059811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98112" name="Picture 1" descr="A graph with a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2150" cy="1985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A4CD1" w:rsidRPr="00DB62A8">
        <w:rPr>
          <w:rFonts w:ascii="Segoe UI" w:hAnsi="Segoe UI" w:cs="Segoe UI"/>
          <w:color w:val="0D0D0D"/>
          <w:shd w:val="clear" w:color="auto" w:fill="FFFFFF"/>
        </w:rPr>
        <w:t xml:space="preserve">                                   </w:t>
      </w:r>
    </w:p>
    <w:p w14:paraId="470D076D" w14:textId="47A6CBB9" w:rsidR="003A4CD1" w:rsidRPr="00DB62A8"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The scatter plot of AQI vs Ozone indicates that there is a positive correlation between and most of the AQI is between 20 and 50.</w:t>
      </w:r>
    </w:p>
    <w:p w14:paraId="59E2C048" w14:textId="77777777" w:rsidR="003A4CD1" w:rsidRPr="00DB62A8" w:rsidRDefault="003A4CD1" w:rsidP="003A4CD1">
      <w:pPr>
        <w:spacing w:line="480" w:lineRule="auto"/>
        <w:ind w:firstLine="720"/>
        <w:contextualSpacing/>
        <w:rPr>
          <w:rFonts w:ascii="Segoe UI" w:hAnsi="Segoe UI" w:cs="Segoe UI"/>
          <w:color w:val="0D0D0D"/>
          <w:shd w:val="clear" w:color="auto" w:fill="FFFFFF"/>
        </w:rPr>
      </w:pPr>
    </w:p>
    <w:p w14:paraId="6AF76245" w14:textId="77777777" w:rsidR="003A4CD1" w:rsidRPr="00DB62A8" w:rsidRDefault="003A4CD1" w:rsidP="003A4CD1">
      <w:pPr>
        <w:spacing w:line="480" w:lineRule="auto"/>
        <w:ind w:firstLine="720"/>
        <w:contextualSpacing/>
        <w:rPr>
          <w:rFonts w:ascii="Segoe UI" w:hAnsi="Segoe UI" w:cs="Segoe UI"/>
          <w:color w:val="0D0D0D"/>
          <w:shd w:val="clear" w:color="auto" w:fill="FFFFFF"/>
        </w:rPr>
      </w:pPr>
    </w:p>
    <w:p w14:paraId="266BAAD3" w14:textId="77777777" w:rsidR="00181C1A" w:rsidRDefault="003A4CD1" w:rsidP="00181C1A">
      <w:pPr>
        <w:spacing w:line="48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p>
    <w:p w14:paraId="24D2CFAE" w14:textId="01E417A4" w:rsidR="003A4CD1" w:rsidRPr="00DB62A8" w:rsidRDefault="00181C1A" w:rsidP="00181C1A">
      <w:pPr>
        <w:spacing w:line="48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lastRenderedPageBreak/>
        <w:drawing>
          <wp:anchor distT="0" distB="0" distL="114300" distR="114300" simplePos="0" relativeHeight="251660288" behindDoc="0" locked="0" layoutInCell="1" allowOverlap="1" wp14:anchorId="0A00A6FA" wp14:editId="0B1066CD">
            <wp:simplePos x="0" y="0"/>
            <wp:positionH relativeFrom="column">
              <wp:posOffset>-5534</wp:posOffset>
            </wp:positionH>
            <wp:positionV relativeFrom="paragraph">
              <wp:posOffset>259262</wp:posOffset>
            </wp:positionV>
            <wp:extent cx="3145790" cy="2094865"/>
            <wp:effectExtent l="19050" t="19050" r="16510" b="19685"/>
            <wp:wrapSquare wrapText="bothSides"/>
            <wp:docPr id="150327574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75742" name="Picture 1"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45790" cy="2094865"/>
                    </a:xfrm>
                    <a:prstGeom prst="rect">
                      <a:avLst/>
                    </a:prstGeom>
                    <a:ln>
                      <a:solidFill>
                        <a:schemeClr val="tx1"/>
                      </a:solidFill>
                    </a:ln>
                  </pic:spPr>
                </pic:pic>
              </a:graphicData>
            </a:graphic>
            <wp14:sizeRelH relativeFrom="margin">
              <wp14:pctWidth>0</wp14:pctWidth>
            </wp14:sizeRelH>
          </wp:anchor>
        </w:drawing>
      </w:r>
      <w:r w:rsidR="003A4CD1" w:rsidRPr="00DB62A8">
        <w:rPr>
          <w:rFonts w:ascii="Segoe UI" w:hAnsi="Segoe UI" w:cs="Segoe UI"/>
          <w:color w:val="0D0D0D"/>
          <w:shd w:val="clear" w:color="auto" w:fill="FFFFFF"/>
        </w:rPr>
        <w:t xml:space="preserve"> (Figure 1)</w:t>
      </w:r>
    </w:p>
    <w:p w14:paraId="467612CA" w14:textId="508E5948" w:rsidR="003A4CD1" w:rsidRPr="00DB62A8" w:rsidRDefault="003A4CD1" w:rsidP="003A4CD1">
      <w:pPr>
        <w:spacing w:line="480" w:lineRule="auto"/>
        <w:ind w:firstLine="720"/>
        <w:contextualSpacing/>
        <w:rPr>
          <w:rFonts w:ascii="Segoe UI" w:hAnsi="Segoe UI" w:cs="Segoe UI"/>
          <w:color w:val="0D0D0D"/>
          <w:shd w:val="clear" w:color="auto" w:fill="FFFFFF"/>
        </w:rPr>
      </w:pPr>
    </w:p>
    <w:p w14:paraId="3ABB9B49" w14:textId="4B409176" w:rsidR="003A4CD1" w:rsidRPr="00DB62A8" w:rsidRDefault="003A4CD1" w:rsidP="003A4CD1">
      <w:pPr>
        <w:spacing w:line="48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p>
    <w:p w14:paraId="4A41196F" w14:textId="5E4B21D1" w:rsidR="003A4CD1" w:rsidRPr="00DB62A8" w:rsidRDefault="003A4CD1" w:rsidP="00990B1F">
      <w:pPr>
        <w:spacing w:line="24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Also, a histogram is plotted on the AQI to identify the outliers, and based on the nature of the outlier, a decision can be made to either eliminate them or impute the data.                                                                  </w:t>
      </w:r>
    </w:p>
    <w:p w14:paraId="3E798FF7" w14:textId="448F5F16" w:rsidR="003A4CD1" w:rsidRPr="00DB62A8" w:rsidRDefault="003A4CD1" w:rsidP="00990B1F">
      <w:pPr>
        <w:spacing w:line="24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p>
    <w:p w14:paraId="5F62EA99" w14:textId="38C80658" w:rsidR="003A4CD1" w:rsidRPr="00DB62A8" w:rsidRDefault="003A4CD1" w:rsidP="00181C1A">
      <w:pPr>
        <w:spacing w:line="240" w:lineRule="auto"/>
        <w:ind w:left="216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r w:rsidR="00181C1A">
        <w:rPr>
          <w:rFonts w:ascii="Segoe UI" w:hAnsi="Segoe UI" w:cs="Segoe UI"/>
          <w:color w:val="0D0D0D"/>
          <w:shd w:val="clear" w:color="auto" w:fill="FFFFFF"/>
        </w:rPr>
        <w:t xml:space="preserve">       </w:t>
      </w:r>
      <w:r w:rsidR="00990B1F" w:rsidRPr="00DB62A8">
        <w:rPr>
          <w:rFonts w:ascii="Segoe UI" w:hAnsi="Segoe UI" w:cs="Segoe UI"/>
          <w:color w:val="0D0D0D"/>
          <w:shd w:val="clear" w:color="auto" w:fill="FFFFFF"/>
        </w:rPr>
        <w:t xml:space="preserve">(Figure 2) </w:t>
      </w:r>
      <w:r w:rsidRPr="00DB62A8">
        <w:rPr>
          <w:rFonts w:ascii="Segoe UI" w:hAnsi="Segoe UI" w:cs="Segoe UI"/>
          <w:color w:val="0D0D0D"/>
          <w:shd w:val="clear" w:color="auto" w:fill="FFFFFF"/>
        </w:rPr>
        <w:t xml:space="preserve">          </w:t>
      </w:r>
    </w:p>
    <w:p w14:paraId="70CEDE2C" w14:textId="3AA191C1" w:rsidR="003A4CD1"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drawing>
          <wp:anchor distT="0" distB="0" distL="114300" distR="114300" simplePos="0" relativeHeight="251661312" behindDoc="0" locked="0" layoutInCell="1" allowOverlap="1" wp14:anchorId="1CDD35F3" wp14:editId="6D6B65DE">
            <wp:simplePos x="0" y="0"/>
            <wp:positionH relativeFrom="column">
              <wp:posOffset>19050</wp:posOffset>
            </wp:positionH>
            <wp:positionV relativeFrom="paragraph">
              <wp:posOffset>19050</wp:posOffset>
            </wp:positionV>
            <wp:extent cx="3288830" cy="1985596"/>
            <wp:effectExtent l="19050" t="19050" r="26035" b="15240"/>
            <wp:wrapSquare wrapText="bothSides"/>
            <wp:docPr id="1468216035"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6035" name="Picture 1" descr="A graph with red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8830" cy="1985596"/>
                    </a:xfrm>
                    <a:prstGeom prst="rect">
                      <a:avLst/>
                    </a:prstGeom>
                    <a:ln>
                      <a:solidFill>
                        <a:schemeClr val="tx1"/>
                      </a:solidFill>
                    </a:ln>
                  </pic:spPr>
                </pic:pic>
              </a:graphicData>
            </a:graphic>
          </wp:anchor>
        </w:drawing>
      </w:r>
      <w:r w:rsidR="000C2EF8" w:rsidRPr="000C2EF8">
        <w:rPr>
          <w:rFonts w:ascii="Segoe UI" w:hAnsi="Segoe UI" w:cs="Segoe UI"/>
          <w:color w:val="0D0D0D"/>
          <w:shd w:val="clear" w:color="auto" w:fill="FFFFFF"/>
        </w:rPr>
        <w:t xml:space="preserve"> </w:t>
      </w:r>
      <w:r w:rsidR="000C2EF8" w:rsidRPr="00DB62A8">
        <w:rPr>
          <w:rFonts w:ascii="Segoe UI" w:hAnsi="Segoe UI" w:cs="Segoe UI"/>
          <w:color w:val="0D0D0D"/>
          <w:shd w:val="clear" w:color="auto" w:fill="FFFFFF"/>
        </w:rPr>
        <w:t xml:space="preserve">Figure </w:t>
      </w:r>
      <w:r w:rsidR="000C2EF8">
        <w:rPr>
          <w:rFonts w:ascii="Segoe UI" w:hAnsi="Segoe UI" w:cs="Segoe UI"/>
          <w:color w:val="0D0D0D"/>
          <w:shd w:val="clear" w:color="auto" w:fill="FFFFFF"/>
        </w:rPr>
        <w:t>3 represents b</w:t>
      </w:r>
      <w:r w:rsidRPr="00DB62A8">
        <w:rPr>
          <w:rFonts w:ascii="Segoe UI" w:hAnsi="Segoe UI" w:cs="Segoe UI"/>
          <w:color w:val="0D0D0D"/>
          <w:shd w:val="clear" w:color="auto" w:fill="FFFFFF"/>
        </w:rPr>
        <w:t xml:space="preserve">ar plot showing the distribution of the data across the US states has been plotted (Figure 3). The plot indicates that most observations in the dataset are from California and Texas followed by Utah and Wyoming. </w:t>
      </w:r>
    </w:p>
    <w:p w14:paraId="71D2E91E" w14:textId="77777777" w:rsidR="00990B1F" w:rsidRDefault="00990B1F" w:rsidP="00990B1F">
      <w:pPr>
        <w:spacing w:line="240" w:lineRule="auto"/>
        <w:contextualSpacing/>
        <w:rPr>
          <w:rFonts w:ascii="Segoe UI" w:hAnsi="Segoe UI" w:cs="Segoe UI"/>
          <w:color w:val="0D0D0D"/>
          <w:shd w:val="clear" w:color="auto" w:fill="FFFFFF"/>
        </w:rPr>
      </w:pPr>
    </w:p>
    <w:p w14:paraId="71BC0F9B" w14:textId="77777777" w:rsidR="00990B1F" w:rsidRDefault="00990B1F" w:rsidP="00990B1F">
      <w:pPr>
        <w:spacing w:line="240" w:lineRule="auto"/>
        <w:contextualSpacing/>
        <w:rPr>
          <w:rFonts w:ascii="Segoe UI" w:hAnsi="Segoe UI" w:cs="Segoe UI"/>
          <w:color w:val="0D0D0D"/>
          <w:shd w:val="clear" w:color="auto" w:fill="FFFFFF"/>
        </w:rPr>
      </w:pPr>
    </w:p>
    <w:p w14:paraId="29F70B10" w14:textId="77777777" w:rsidR="00990B1F" w:rsidRDefault="00990B1F" w:rsidP="00990B1F">
      <w:pPr>
        <w:spacing w:line="240" w:lineRule="auto"/>
        <w:contextualSpacing/>
        <w:rPr>
          <w:rFonts w:ascii="Segoe UI" w:hAnsi="Segoe UI" w:cs="Segoe UI"/>
          <w:color w:val="0D0D0D"/>
          <w:shd w:val="clear" w:color="auto" w:fill="FFFFFF"/>
        </w:rPr>
      </w:pPr>
    </w:p>
    <w:p w14:paraId="5A0B8931" w14:textId="13F6466F" w:rsidR="00990B1F" w:rsidRPr="00DB62A8" w:rsidRDefault="00990B1F"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(Figure 3)</w:t>
      </w:r>
    </w:p>
    <w:p w14:paraId="4B2E4215" w14:textId="110A5491" w:rsidR="003A4CD1" w:rsidRPr="00DB62A8"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w:t>
      </w:r>
    </w:p>
    <w:p w14:paraId="1B13F2D2" w14:textId="4CC4815B" w:rsidR="003A4CD1"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drawing>
          <wp:anchor distT="0" distB="0" distL="114300" distR="114300" simplePos="0" relativeHeight="251663360" behindDoc="0" locked="0" layoutInCell="1" allowOverlap="1" wp14:anchorId="2EF769BD" wp14:editId="64A04AAE">
            <wp:simplePos x="0" y="0"/>
            <wp:positionH relativeFrom="column">
              <wp:posOffset>0</wp:posOffset>
            </wp:positionH>
            <wp:positionV relativeFrom="paragraph">
              <wp:posOffset>0</wp:posOffset>
            </wp:positionV>
            <wp:extent cx="3926864" cy="2426181"/>
            <wp:effectExtent l="19050" t="19050" r="16510" b="12700"/>
            <wp:wrapSquare wrapText="bothSides"/>
            <wp:docPr id="1645466319" name="Picture 1" descr="A graph of number and number of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6319" name="Picture 1" descr="A graph of number and number of stat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926864" cy="2426181"/>
                    </a:xfrm>
                    <a:prstGeom prst="rect">
                      <a:avLst/>
                    </a:prstGeom>
                    <a:ln>
                      <a:solidFill>
                        <a:schemeClr val="tx1"/>
                      </a:solidFill>
                    </a:ln>
                  </pic:spPr>
                </pic:pic>
              </a:graphicData>
            </a:graphic>
          </wp:anchor>
        </w:drawing>
      </w:r>
      <w:r w:rsidRPr="00DB62A8">
        <w:rPr>
          <w:rFonts w:ascii="Segoe UI" w:hAnsi="Segoe UI" w:cs="Segoe UI"/>
          <w:color w:val="0D0D0D"/>
          <w:shd w:val="clear" w:color="auto" w:fill="FFFFFF"/>
        </w:rPr>
        <w:t xml:space="preserve">Figure </w:t>
      </w:r>
      <w:r w:rsidR="00387491">
        <w:rPr>
          <w:rFonts w:ascii="Segoe UI" w:hAnsi="Segoe UI" w:cs="Segoe UI"/>
          <w:color w:val="0D0D0D"/>
          <w:shd w:val="clear" w:color="auto" w:fill="FFFFFF"/>
        </w:rPr>
        <w:t>4</w:t>
      </w:r>
      <w:r w:rsidRPr="00DB62A8">
        <w:rPr>
          <w:rFonts w:ascii="Segoe UI" w:hAnsi="Segoe UI" w:cs="Segoe UI"/>
          <w:color w:val="0D0D0D"/>
          <w:shd w:val="clear" w:color="auto" w:fill="FFFFFF"/>
        </w:rPr>
        <w:t xml:space="preserve"> represents a bar plot that contains the most polluted counties in California in 2022 and their average AQI values. San Bernardino was the most polluted followed by Los Angeles counties based on the NO2    concentration levels.</w:t>
      </w:r>
    </w:p>
    <w:p w14:paraId="5CD8C8BC" w14:textId="77777777" w:rsidR="00990B1F" w:rsidRDefault="00990B1F" w:rsidP="00990B1F">
      <w:pPr>
        <w:spacing w:line="240" w:lineRule="auto"/>
        <w:contextualSpacing/>
        <w:rPr>
          <w:rFonts w:ascii="Segoe UI" w:hAnsi="Segoe UI" w:cs="Segoe UI"/>
          <w:color w:val="0D0D0D"/>
          <w:shd w:val="clear" w:color="auto" w:fill="FFFFFF"/>
        </w:rPr>
      </w:pPr>
    </w:p>
    <w:p w14:paraId="3D691BF8" w14:textId="77777777" w:rsidR="00990B1F" w:rsidRPr="00DB62A8" w:rsidRDefault="00990B1F" w:rsidP="00990B1F">
      <w:pPr>
        <w:spacing w:line="240" w:lineRule="auto"/>
        <w:contextualSpacing/>
        <w:rPr>
          <w:rFonts w:ascii="Segoe UI" w:hAnsi="Segoe UI" w:cs="Segoe UI"/>
          <w:color w:val="0D0D0D"/>
          <w:shd w:val="clear" w:color="auto" w:fill="FFFFFF"/>
        </w:rPr>
      </w:pPr>
    </w:p>
    <w:p w14:paraId="176B7E05" w14:textId="69F8CF43" w:rsidR="003A4CD1" w:rsidRPr="00DB62A8" w:rsidRDefault="003A4CD1"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                                   (Figure </w:t>
      </w:r>
      <w:r w:rsidR="00387491">
        <w:rPr>
          <w:rFonts w:ascii="Segoe UI" w:hAnsi="Segoe UI" w:cs="Segoe UI"/>
          <w:color w:val="0D0D0D"/>
          <w:shd w:val="clear" w:color="auto" w:fill="FFFFFF"/>
        </w:rPr>
        <w:t>4</w:t>
      </w:r>
      <w:r w:rsidRPr="00DB62A8">
        <w:rPr>
          <w:rFonts w:ascii="Segoe UI" w:hAnsi="Segoe UI" w:cs="Segoe UI"/>
          <w:color w:val="0D0D0D"/>
          <w:shd w:val="clear" w:color="auto" w:fill="FFFFFF"/>
        </w:rPr>
        <w:t>)</w:t>
      </w:r>
    </w:p>
    <w:p w14:paraId="05D0265E" w14:textId="7FDE8A1E" w:rsidR="00387491" w:rsidRPr="00DB62A8" w:rsidRDefault="00387491" w:rsidP="00990B1F">
      <w:pPr>
        <w:spacing w:line="240" w:lineRule="auto"/>
        <w:rPr>
          <w:rFonts w:ascii="Segoe UI" w:hAnsi="Segoe UI" w:cs="Segoe UI"/>
          <w:color w:val="0D0D0D"/>
          <w:shd w:val="clear" w:color="auto" w:fill="FFFFFF"/>
        </w:rPr>
      </w:pPr>
      <w:r w:rsidRPr="00DB62A8">
        <w:rPr>
          <w:rFonts w:ascii="Segoe UI" w:hAnsi="Segoe UI" w:cs="Segoe UI"/>
          <w:color w:val="0D0D0D"/>
          <w:shd w:val="clear" w:color="auto" w:fill="FFFFFF"/>
        </w:rPr>
        <w:lastRenderedPageBreak/>
        <w:drawing>
          <wp:anchor distT="0" distB="0" distL="114300" distR="114300" simplePos="0" relativeHeight="251664384" behindDoc="0" locked="0" layoutInCell="1" allowOverlap="1" wp14:anchorId="745DD8F0" wp14:editId="6FFC9688">
            <wp:simplePos x="0" y="0"/>
            <wp:positionH relativeFrom="column">
              <wp:posOffset>85180</wp:posOffset>
            </wp:positionH>
            <wp:positionV relativeFrom="paragraph">
              <wp:posOffset>214539</wp:posOffset>
            </wp:positionV>
            <wp:extent cx="4046855" cy="2496185"/>
            <wp:effectExtent l="19050" t="19050" r="10795" b="18415"/>
            <wp:wrapSquare wrapText="bothSides"/>
            <wp:docPr id="2032113254" name="Picture 1" descr="A graph of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13254" name="Picture 1" descr="A graph of a number of leve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046855" cy="24961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A4CD1" w:rsidRPr="00DB62A8">
        <w:rPr>
          <w:rFonts w:ascii="Segoe UI" w:hAnsi="Segoe UI" w:cs="Segoe UI"/>
          <w:color w:val="0D0D0D"/>
          <w:shd w:val="clear" w:color="auto" w:fill="FFFFFF"/>
        </w:rPr>
        <w:t xml:space="preserve"> </w:t>
      </w:r>
      <w:r w:rsidRPr="00DB62A8">
        <w:rPr>
          <w:rFonts w:ascii="Segoe UI" w:hAnsi="Segoe UI" w:cs="Segoe UI"/>
          <w:color w:val="0D0D0D"/>
          <w:shd w:val="clear" w:color="auto" w:fill="FFFFFF"/>
        </w:rPr>
        <w:t xml:space="preserve">Figure </w:t>
      </w:r>
      <w:r>
        <w:rPr>
          <w:rFonts w:ascii="Segoe UI" w:hAnsi="Segoe UI" w:cs="Segoe UI"/>
          <w:color w:val="0D0D0D"/>
          <w:shd w:val="clear" w:color="auto" w:fill="FFFFFF"/>
        </w:rPr>
        <w:t>5</w:t>
      </w:r>
      <w:r w:rsidRPr="00DB62A8">
        <w:rPr>
          <w:rFonts w:ascii="Segoe UI" w:hAnsi="Segoe UI" w:cs="Segoe UI"/>
          <w:color w:val="0D0D0D"/>
          <w:shd w:val="clear" w:color="auto" w:fill="FFFFFF"/>
        </w:rPr>
        <w:t xml:space="preserve"> represents multiple scatter plots of NO2 concentration versus AQI colored based on ozone values. Each subplot represents a state in the Southwest region. All 4 states represent a similar trend with ozone concentration uniform, though Oklahoma and Texas had higher </w:t>
      </w:r>
      <w:proofErr w:type="gramStart"/>
      <w:r w:rsidRPr="00DB62A8">
        <w:rPr>
          <w:rFonts w:ascii="Segoe UI" w:hAnsi="Segoe UI" w:cs="Segoe UI"/>
          <w:color w:val="0D0D0D"/>
          <w:shd w:val="clear" w:color="auto" w:fill="FFFFFF"/>
        </w:rPr>
        <w:t>Ozone</w:t>
      </w:r>
      <w:proofErr w:type="gramEnd"/>
      <w:r w:rsidRPr="00DB62A8">
        <w:rPr>
          <w:rFonts w:ascii="Segoe UI" w:hAnsi="Segoe UI" w:cs="Segoe UI"/>
          <w:color w:val="0D0D0D"/>
          <w:shd w:val="clear" w:color="auto" w:fill="FFFFFF"/>
        </w:rPr>
        <w:t>.</w:t>
      </w:r>
    </w:p>
    <w:p w14:paraId="38E8DC23" w14:textId="54EBD017" w:rsidR="003A4CD1" w:rsidRPr="00DB62A8" w:rsidRDefault="00990B1F"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(Figure </w:t>
      </w:r>
      <w:r w:rsidR="00387491">
        <w:rPr>
          <w:rFonts w:ascii="Segoe UI" w:hAnsi="Segoe UI" w:cs="Segoe UI"/>
          <w:color w:val="0D0D0D"/>
          <w:shd w:val="clear" w:color="auto" w:fill="FFFFFF"/>
        </w:rPr>
        <w:t>5</w:t>
      </w:r>
      <w:r w:rsidRPr="00DB62A8">
        <w:rPr>
          <w:rFonts w:ascii="Segoe UI" w:hAnsi="Segoe UI" w:cs="Segoe UI"/>
          <w:color w:val="0D0D0D"/>
          <w:shd w:val="clear" w:color="auto" w:fill="FFFFFF"/>
        </w:rPr>
        <w:t>)</w:t>
      </w:r>
    </w:p>
    <w:p w14:paraId="52D1E7A4" w14:textId="77777777" w:rsidR="00F117FF" w:rsidRPr="00990B1F" w:rsidRDefault="00F117FF" w:rsidP="00984B8D">
      <w:pPr>
        <w:pStyle w:val="Heading1"/>
        <w:rPr>
          <w:rFonts w:eastAsiaTheme="minorHAnsi"/>
          <w:shd w:val="clear" w:color="auto" w:fill="FFFFFF"/>
        </w:rPr>
      </w:pPr>
      <w:bookmarkStart w:id="6" w:name="_Toc159676115"/>
      <w:r w:rsidRPr="00990B1F">
        <w:rPr>
          <w:rFonts w:eastAsiaTheme="minorHAnsi"/>
          <w:shd w:val="clear" w:color="auto" w:fill="FFFFFF"/>
        </w:rPr>
        <w:t>Process of the Data Preparation:</w:t>
      </w:r>
      <w:bookmarkEnd w:id="6"/>
    </w:p>
    <w:p w14:paraId="59B06D52" w14:textId="77777777" w:rsidR="00F117FF" w:rsidRPr="00DB62A8" w:rsidRDefault="00F117FF"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The data for this project was collected by combining multiple CSV files each containing information about the pollutant concentration, meteorological data, etc. Each row represents information about the pollutant concentration and the Air Quality Index for a location in the US on a given day and has additional details such as state, county, pollutant description, etc.</w:t>
      </w:r>
    </w:p>
    <w:p w14:paraId="605ECE76" w14:textId="77777777" w:rsidR="00F117FF" w:rsidRPr="00990B1F" w:rsidRDefault="00F117FF" w:rsidP="00984B8D">
      <w:pPr>
        <w:pStyle w:val="Heading3"/>
        <w:rPr>
          <w:rFonts w:eastAsiaTheme="minorHAnsi"/>
          <w:shd w:val="clear" w:color="auto" w:fill="FFFFFF"/>
        </w:rPr>
      </w:pPr>
      <w:bookmarkStart w:id="7" w:name="_Toc159676116"/>
      <w:r w:rsidRPr="00990B1F">
        <w:rPr>
          <w:rFonts w:eastAsiaTheme="minorHAnsi"/>
          <w:shd w:val="clear" w:color="auto" w:fill="FFFFFF"/>
        </w:rPr>
        <w:t>Data format conversion</w:t>
      </w:r>
      <w:bookmarkEnd w:id="7"/>
    </w:p>
    <w:p w14:paraId="30235F62" w14:textId="77777777" w:rsidR="00F117FF" w:rsidRPr="00DB62A8" w:rsidRDefault="00F117FF"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After creating data frames for each dataset, data conversion was performed by converting some character columns to Factors and Dates.</w:t>
      </w:r>
    </w:p>
    <w:p w14:paraId="580EF643" w14:textId="77777777" w:rsidR="00F117FF" w:rsidRPr="00990B1F" w:rsidRDefault="00F117FF" w:rsidP="00984B8D">
      <w:pPr>
        <w:pStyle w:val="Heading3"/>
        <w:rPr>
          <w:rFonts w:eastAsiaTheme="minorHAnsi"/>
          <w:shd w:val="clear" w:color="auto" w:fill="FFFFFF"/>
        </w:rPr>
      </w:pPr>
      <w:bookmarkStart w:id="8" w:name="_Toc159676117"/>
      <w:r w:rsidRPr="00990B1F">
        <w:rPr>
          <w:rFonts w:eastAsiaTheme="minorHAnsi"/>
          <w:shd w:val="clear" w:color="auto" w:fill="FFFFFF"/>
        </w:rPr>
        <w:t>Renaming the features and merging the datasets</w:t>
      </w:r>
      <w:bookmarkEnd w:id="8"/>
    </w:p>
    <w:p w14:paraId="510A4301" w14:textId="77777777" w:rsidR="00F117FF" w:rsidRPr="00DB62A8" w:rsidRDefault="00F117FF"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The field names were renamed for easier computations by removing spaces in the column names and replacing them with underscores. To prepare the final data, the Dataset containing NO2 data was joined with all other datasets based on common columns such as State ID, County ID, Site ID, and the Date of Observation.</w:t>
      </w:r>
    </w:p>
    <w:p w14:paraId="11B94EF7" w14:textId="77777777" w:rsidR="00F117FF" w:rsidRPr="00990B1F" w:rsidRDefault="00F117FF" w:rsidP="00984B8D">
      <w:pPr>
        <w:pStyle w:val="Heading3"/>
        <w:rPr>
          <w:rFonts w:eastAsiaTheme="minorHAnsi"/>
          <w:shd w:val="clear" w:color="auto" w:fill="FFFFFF"/>
        </w:rPr>
      </w:pPr>
      <w:bookmarkStart w:id="9" w:name="_Toc159676118"/>
      <w:r w:rsidRPr="00990B1F">
        <w:rPr>
          <w:rFonts w:eastAsiaTheme="minorHAnsi"/>
          <w:shd w:val="clear" w:color="auto" w:fill="FFFFFF"/>
        </w:rPr>
        <w:lastRenderedPageBreak/>
        <w:t>Null handling and Duplicate checks</w:t>
      </w:r>
      <w:bookmarkEnd w:id="9"/>
    </w:p>
    <w:p w14:paraId="2F2F5643" w14:textId="77777777" w:rsidR="00181C1A" w:rsidRDefault="00F117FF" w:rsidP="00181C1A">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The nulls were then handled by replacing them with Median values for the column. The dataset was then checked for duplicates in the key columns and only the distinct values were retained.</w:t>
      </w:r>
    </w:p>
    <w:p w14:paraId="39531DA9" w14:textId="27597D79" w:rsidR="003A4CD1" w:rsidRPr="00990B1F" w:rsidRDefault="006C42B9" w:rsidP="00984B8D">
      <w:pPr>
        <w:pStyle w:val="Heading1"/>
        <w:rPr>
          <w:shd w:val="clear" w:color="auto" w:fill="FFFFFF"/>
        </w:rPr>
      </w:pPr>
      <w:bookmarkStart w:id="10" w:name="_Toc159676119"/>
      <w:r w:rsidRPr="00990B1F">
        <w:rPr>
          <w:shd w:val="clear" w:color="auto" w:fill="FFFFFF"/>
        </w:rPr>
        <w:t>Feature Engineering:</w:t>
      </w:r>
      <w:bookmarkEnd w:id="10"/>
    </w:p>
    <w:p w14:paraId="5E6C217C" w14:textId="77777777" w:rsidR="006C42B9" w:rsidRPr="00990B1F" w:rsidRDefault="006C42B9" w:rsidP="00984B8D">
      <w:pPr>
        <w:pStyle w:val="Heading3"/>
        <w:rPr>
          <w:rFonts w:ascii="Segoe UI" w:eastAsiaTheme="minorHAnsi" w:hAnsi="Segoe UI" w:cs="Segoe UI"/>
          <w:b/>
          <w:bCs/>
          <w:color w:val="0D0D0D"/>
          <w:sz w:val="24"/>
          <w:szCs w:val="24"/>
          <w:shd w:val="clear" w:color="auto" w:fill="FFFFFF"/>
        </w:rPr>
      </w:pPr>
      <w:bookmarkStart w:id="11" w:name="_Toc159676120"/>
      <w:r w:rsidRPr="00984B8D">
        <w:rPr>
          <w:rStyle w:val="Heading3Char"/>
        </w:rPr>
        <w:t>Feature Reduction based on the Correlation matrix</w:t>
      </w:r>
      <w:r w:rsidRPr="00990B1F">
        <w:rPr>
          <w:rFonts w:ascii="Segoe UI" w:eastAsiaTheme="minorHAnsi" w:hAnsi="Segoe UI" w:cs="Segoe UI"/>
          <w:b/>
          <w:bCs/>
          <w:color w:val="0D0D0D"/>
          <w:sz w:val="24"/>
          <w:szCs w:val="24"/>
          <w:shd w:val="clear" w:color="auto" w:fill="FFFFFF"/>
        </w:rPr>
        <w:t>:</w:t>
      </w:r>
      <w:bookmarkEnd w:id="11"/>
    </w:p>
    <w:p w14:paraId="09BE08C4" w14:textId="75C70003" w:rsidR="006C42B9" w:rsidRPr="00DB62A8" w:rsidRDefault="006C42B9"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 xml:space="preserve">The correlation matrix was leveraged for analyzing and identifying pairs of features with high correlation coefficients (close to 1 or -1) and the features with high correlation were removed to </w:t>
      </w:r>
      <w:r w:rsidR="00387491" w:rsidRPr="00DB62A8">
        <w:rPr>
          <w:rFonts w:ascii="Segoe UI" w:eastAsiaTheme="minorHAnsi" w:hAnsi="Segoe UI" w:cs="Segoe UI"/>
          <w:color w:val="0D0D0D"/>
          <w:kern w:val="2"/>
          <w:shd w:val="clear" w:color="auto" w:fill="FFFFFF"/>
          <w14:ligatures w14:val="standardContextual"/>
        </w:rPr>
        <w:t>reduce</w:t>
      </w:r>
      <w:r w:rsidR="00387491">
        <w:rPr>
          <w:rFonts w:ascii="Segoe UI" w:eastAsiaTheme="minorHAnsi" w:hAnsi="Segoe UI" w:cs="Segoe UI"/>
          <w:color w:val="0D0D0D"/>
          <w:kern w:val="2"/>
          <w:shd w:val="clear" w:color="auto" w:fill="FFFFFF"/>
          <w14:ligatures w14:val="standardContextual"/>
        </w:rPr>
        <w:t xml:space="preserve"> </w:t>
      </w:r>
      <w:r w:rsidRPr="00DB62A8">
        <w:rPr>
          <w:rFonts w:ascii="Segoe UI" w:eastAsiaTheme="minorHAnsi" w:hAnsi="Segoe UI" w:cs="Segoe UI"/>
          <w:color w:val="0D0D0D"/>
          <w:kern w:val="2"/>
          <w:shd w:val="clear" w:color="auto" w:fill="FFFFFF"/>
          <w14:ligatures w14:val="standardContextual"/>
        </w:rPr>
        <w:t>redundancy. Only the features that had a high correlation with the target variable were retained for model building.</w:t>
      </w:r>
      <w:r w:rsidR="00084492" w:rsidRPr="00DB62A8">
        <w:rPr>
          <w:rFonts w:ascii="Segoe UI" w:eastAsiaTheme="minorHAnsi" w:hAnsi="Segoe UI" w:cs="Segoe UI"/>
          <w:color w:val="0D0D0D"/>
          <w:kern w:val="2"/>
          <w:shd w:val="clear" w:color="auto" w:fill="FFFFFF"/>
          <w14:ligatures w14:val="standardContextual"/>
        </w:rPr>
        <w:drawing>
          <wp:inline distT="0" distB="0" distL="0" distR="0" wp14:anchorId="1D3706E1" wp14:editId="134C01F5">
            <wp:extent cx="4604301" cy="3897085"/>
            <wp:effectExtent l="0" t="0" r="6350" b="8255"/>
            <wp:docPr id="1866029066" name="Picture 1" descr="A red and white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29066" name="Picture 1" descr="A red and white squares with numbers&#10;&#10;Description automatically generated with medium confidence"/>
                    <pic:cNvPicPr/>
                  </pic:nvPicPr>
                  <pic:blipFill>
                    <a:blip r:embed="rId15"/>
                    <a:stretch>
                      <a:fillRect/>
                    </a:stretch>
                  </pic:blipFill>
                  <pic:spPr>
                    <a:xfrm>
                      <a:off x="0" y="0"/>
                      <a:ext cx="4625032" cy="3914632"/>
                    </a:xfrm>
                    <a:prstGeom prst="rect">
                      <a:avLst/>
                    </a:prstGeom>
                  </pic:spPr>
                </pic:pic>
              </a:graphicData>
            </a:graphic>
          </wp:inline>
        </w:drawing>
      </w:r>
    </w:p>
    <w:p w14:paraId="5C85416E" w14:textId="3FE858D2" w:rsidR="006C42B9" w:rsidRPr="00DB62A8" w:rsidRDefault="006C42B9" w:rsidP="00990B1F">
      <w:pPr>
        <w:pStyle w:val="NormalWeb"/>
        <w:ind w:left="1440" w:firstLine="720"/>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 xml:space="preserve">(Figure </w:t>
      </w:r>
      <w:r w:rsidR="00814D7A">
        <w:rPr>
          <w:rFonts w:ascii="Segoe UI" w:eastAsiaTheme="minorHAnsi" w:hAnsi="Segoe UI" w:cs="Segoe UI"/>
          <w:color w:val="0D0D0D"/>
          <w:kern w:val="2"/>
          <w:shd w:val="clear" w:color="auto" w:fill="FFFFFF"/>
          <w14:ligatures w14:val="standardContextual"/>
        </w:rPr>
        <w:t>6</w:t>
      </w:r>
      <w:r w:rsidRPr="00DB62A8">
        <w:rPr>
          <w:rFonts w:ascii="Segoe UI" w:eastAsiaTheme="minorHAnsi" w:hAnsi="Segoe UI" w:cs="Segoe UI"/>
          <w:color w:val="0D0D0D"/>
          <w:kern w:val="2"/>
          <w:shd w:val="clear" w:color="auto" w:fill="FFFFFF"/>
          <w14:ligatures w14:val="standardContextual"/>
        </w:rPr>
        <w:t>)</w:t>
      </w:r>
      <w:r w:rsidR="000C2EF8">
        <w:rPr>
          <w:rFonts w:ascii="Segoe UI" w:eastAsiaTheme="minorHAnsi" w:hAnsi="Segoe UI" w:cs="Segoe UI"/>
          <w:color w:val="0D0D0D"/>
          <w:kern w:val="2"/>
          <w:shd w:val="clear" w:color="auto" w:fill="FFFFFF"/>
          <w14:ligatures w14:val="standardContextual"/>
        </w:rPr>
        <w:t xml:space="preserve"> represents the correlation matrix.</w:t>
      </w:r>
    </w:p>
    <w:p w14:paraId="7F2BF1BF" w14:textId="065449A4" w:rsidR="006C42B9" w:rsidRPr="00990B1F" w:rsidRDefault="006C42B9" w:rsidP="00984B8D">
      <w:pPr>
        <w:pStyle w:val="Heading3"/>
        <w:rPr>
          <w:rFonts w:eastAsiaTheme="minorHAnsi"/>
          <w:shd w:val="clear" w:color="auto" w:fill="FFFFFF"/>
        </w:rPr>
      </w:pPr>
      <w:bookmarkStart w:id="12" w:name="_Toc159676121"/>
      <w:r w:rsidRPr="00990B1F">
        <w:rPr>
          <w:rFonts w:eastAsiaTheme="minorHAnsi"/>
          <w:shd w:val="clear" w:color="auto" w:fill="FFFFFF"/>
        </w:rPr>
        <w:lastRenderedPageBreak/>
        <w:t xml:space="preserve">Feature Reduction using the PCA </w:t>
      </w:r>
      <w:r w:rsidR="00990B1F" w:rsidRPr="00990B1F">
        <w:rPr>
          <w:rFonts w:eastAsiaTheme="minorHAnsi"/>
          <w:shd w:val="clear" w:color="auto" w:fill="FFFFFF"/>
        </w:rPr>
        <w:t>method.</w:t>
      </w:r>
      <w:bookmarkEnd w:id="12"/>
    </w:p>
    <w:p w14:paraId="53E635F4" w14:textId="7CE3B06E" w:rsidR="006C42B9" w:rsidRPr="00DB62A8" w:rsidRDefault="006C42B9"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The PCA- the dimensionality reduction technique was implemented to preserve most of the variability in the data and reduce the number of features in the dataset.</w:t>
      </w:r>
      <w:r w:rsidR="00D9407F">
        <w:rPr>
          <w:rFonts w:ascii="Segoe UI" w:eastAsiaTheme="minorHAnsi" w:hAnsi="Segoe UI" w:cs="Segoe UI"/>
          <w:color w:val="0D0D0D"/>
          <w:kern w:val="2"/>
          <w:shd w:val="clear" w:color="auto" w:fill="FFFFFF"/>
          <w14:ligatures w14:val="standardContextual"/>
        </w:rPr>
        <w:t xml:space="preserve"> Figure 7 is the snippet of code.</w:t>
      </w:r>
    </w:p>
    <w:p w14:paraId="6B2BE3C5" w14:textId="42FAC2C4" w:rsidR="006C42B9" w:rsidRDefault="00084492" w:rsidP="00990B1F">
      <w:pPr>
        <w:pStyle w:val="NormalWeb"/>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drawing>
          <wp:inline distT="0" distB="0" distL="0" distR="0" wp14:anchorId="290EA75B" wp14:editId="670AF3DF">
            <wp:extent cx="5543101" cy="1937657"/>
            <wp:effectExtent l="0" t="0" r="635" b="5715"/>
            <wp:docPr id="1907402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0225" name="Picture 1" descr="A screenshot of a computer program&#10;&#10;Description automatically generated"/>
                    <pic:cNvPicPr/>
                  </pic:nvPicPr>
                  <pic:blipFill>
                    <a:blip r:embed="rId16"/>
                    <a:stretch>
                      <a:fillRect/>
                    </a:stretch>
                  </pic:blipFill>
                  <pic:spPr>
                    <a:xfrm>
                      <a:off x="0" y="0"/>
                      <a:ext cx="5552211" cy="1940841"/>
                    </a:xfrm>
                    <a:prstGeom prst="rect">
                      <a:avLst/>
                    </a:prstGeom>
                  </pic:spPr>
                </pic:pic>
              </a:graphicData>
            </a:graphic>
          </wp:inline>
        </w:drawing>
      </w:r>
    </w:p>
    <w:p w14:paraId="4BD6AAFD" w14:textId="486BE153" w:rsidR="00814D7A" w:rsidRPr="00DB62A8" w:rsidRDefault="00814D7A" w:rsidP="00904028">
      <w:pPr>
        <w:pStyle w:val="NormalWeb"/>
        <w:ind w:left="1440" w:firstLine="720"/>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7</w:t>
      </w:r>
      <w:r w:rsidRPr="00DB62A8">
        <w:rPr>
          <w:rFonts w:ascii="Segoe UI" w:eastAsiaTheme="minorHAnsi" w:hAnsi="Segoe UI" w:cs="Segoe UI"/>
          <w:color w:val="0D0D0D"/>
          <w:kern w:val="2"/>
          <w:shd w:val="clear" w:color="auto" w:fill="FFFFFF"/>
          <w14:ligatures w14:val="standardContextual"/>
        </w:rPr>
        <w:t>)</w:t>
      </w:r>
    </w:p>
    <w:p w14:paraId="743AAA1D" w14:textId="187AC6B1" w:rsidR="00084492" w:rsidRDefault="00084492" w:rsidP="00984B8D">
      <w:pPr>
        <w:pStyle w:val="Heading1"/>
        <w:rPr>
          <w:shd w:val="clear" w:color="auto" w:fill="FFFFFF"/>
        </w:rPr>
      </w:pPr>
      <w:bookmarkStart w:id="13" w:name="_Toc159676122"/>
      <w:r w:rsidRPr="00984B8D">
        <w:t xml:space="preserve">Model </w:t>
      </w:r>
      <w:r w:rsidR="00C547E2" w:rsidRPr="00984B8D">
        <w:t>Development</w:t>
      </w:r>
      <w:r w:rsidR="00C547E2">
        <w:rPr>
          <w:shd w:val="clear" w:color="auto" w:fill="FFFFFF"/>
        </w:rPr>
        <w:t>:</w:t>
      </w:r>
      <w:bookmarkEnd w:id="13"/>
    </w:p>
    <w:p w14:paraId="7B711889" w14:textId="77777777" w:rsidR="00387491" w:rsidRPr="00387491" w:rsidRDefault="00387491" w:rsidP="00990B1F">
      <w:pPr>
        <w:spacing w:line="240" w:lineRule="auto"/>
        <w:contextualSpacing/>
        <w:jc w:val="both"/>
        <w:rPr>
          <w:rFonts w:ascii="Segoe UI" w:hAnsi="Segoe UI" w:cs="Segoe UI"/>
          <w:b/>
          <w:bCs/>
          <w:color w:val="0D0D0D"/>
          <w:shd w:val="clear" w:color="auto" w:fill="FFFFFF"/>
        </w:rPr>
      </w:pPr>
    </w:p>
    <w:p w14:paraId="3E2C1A19" w14:textId="77777777" w:rsidR="00084492" w:rsidRPr="00814D7A" w:rsidRDefault="00084492" w:rsidP="00984B8D">
      <w:pPr>
        <w:pStyle w:val="Heading3"/>
        <w:rPr>
          <w:sz w:val="24"/>
          <w:szCs w:val="24"/>
          <w:shd w:val="clear" w:color="auto" w:fill="FFFFFF"/>
        </w:rPr>
      </w:pPr>
      <w:bookmarkStart w:id="14" w:name="_Toc159676123"/>
      <w:r w:rsidRPr="00814D7A">
        <w:rPr>
          <w:shd w:val="clear" w:color="auto" w:fill="FFFFFF"/>
        </w:rPr>
        <w:t>Linear Regression Using R</w:t>
      </w:r>
      <w:r w:rsidRPr="00814D7A">
        <w:rPr>
          <w:sz w:val="24"/>
          <w:szCs w:val="24"/>
          <w:shd w:val="clear" w:color="auto" w:fill="FFFFFF"/>
        </w:rPr>
        <w:t>:</w:t>
      </w:r>
      <w:bookmarkEnd w:id="14"/>
    </w:p>
    <w:p w14:paraId="3CF203F4" w14:textId="77777777" w:rsidR="00084492" w:rsidRDefault="00084492" w:rsidP="00387491">
      <w:pPr>
        <w:spacing w:line="240" w:lineRule="auto"/>
        <w:ind w:firstLine="720"/>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As the project is about predicting the Air quality index, which is a continuous Numeric variable, the Regression algorithm is used for building the models. Multiple models were built using both Python and R in this project. The final dataset derived by combining multiple datasets was split into Training and Test sets in approximately 75:25 ratio. Also, feature extraction or selection was deployed to reduce the number of features in the dataset. The Linear regression models were then trained using the training dataset and the performance was tested on the test set. </w:t>
      </w:r>
    </w:p>
    <w:p w14:paraId="443FFD92" w14:textId="77777777" w:rsidR="00814D7A" w:rsidRPr="00DB62A8" w:rsidRDefault="00814D7A" w:rsidP="00387491">
      <w:pPr>
        <w:spacing w:line="240" w:lineRule="auto"/>
        <w:ind w:firstLine="720"/>
        <w:contextualSpacing/>
        <w:rPr>
          <w:rFonts w:ascii="Segoe UI" w:hAnsi="Segoe UI" w:cs="Segoe UI"/>
          <w:color w:val="0D0D0D"/>
          <w:shd w:val="clear" w:color="auto" w:fill="FFFFFF"/>
        </w:rPr>
      </w:pPr>
    </w:p>
    <w:p w14:paraId="2B8E7D6F" w14:textId="77777777"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lastRenderedPageBreak/>
        <w:drawing>
          <wp:inline distT="0" distB="0" distL="0" distR="0" wp14:anchorId="1F8CF9E1" wp14:editId="7B06AFC0">
            <wp:extent cx="5896610" cy="5138057"/>
            <wp:effectExtent l="0" t="0" r="8890" b="5715"/>
            <wp:docPr id="10938312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31200" name="Picture 1" descr="A screenshot of a computer program&#10;&#10;Description automatically generated"/>
                    <pic:cNvPicPr/>
                  </pic:nvPicPr>
                  <pic:blipFill>
                    <a:blip r:embed="rId17"/>
                    <a:stretch>
                      <a:fillRect/>
                    </a:stretch>
                  </pic:blipFill>
                  <pic:spPr>
                    <a:xfrm>
                      <a:off x="0" y="0"/>
                      <a:ext cx="5898850" cy="5140009"/>
                    </a:xfrm>
                    <a:prstGeom prst="rect">
                      <a:avLst/>
                    </a:prstGeom>
                  </pic:spPr>
                </pic:pic>
              </a:graphicData>
            </a:graphic>
          </wp:inline>
        </w:drawing>
      </w:r>
    </w:p>
    <w:p w14:paraId="2C2A3624" w14:textId="22690A3D" w:rsidR="00814D7A" w:rsidRPr="00DB62A8" w:rsidRDefault="00814D7A" w:rsidP="00814D7A">
      <w:pPr>
        <w:pStyle w:val="NormalWeb"/>
        <w:ind w:left="1440" w:firstLine="720"/>
        <w:rPr>
          <w:rFonts w:ascii="Segoe UI" w:eastAsiaTheme="minorHAnsi" w:hAnsi="Segoe UI" w:cs="Segoe UI"/>
          <w:color w:val="0D0D0D"/>
          <w:kern w:val="2"/>
          <w:shd w:val="clear" w:color="auto" w:fill="FFFFFF"/>
          <w14:ligatures w14:val="standardContextual"/>
        </w:rPr>
      </w:pPr>
      <w:r w:rsidRPr="00DB62A8">
        <w:rPr>
          <w:rFonts w:ascii="Segoe UI" w:eastAsiaTheme="minorHAnsi" w:hAnsi="Segoe UI" w:cs="Segoe UI"/>
          <w:color w:val="0D0D0D"/>
          <w:kern w:val="2"/>
          <w:shd w:val="clear" w:color="auto" w:fill="FFFFFF"/>
          <w14:ligatures w14:val="standardContextual"/>
        </w:rPr>
        <w:t>(Figure</w:t>
      </w:r>
      <w:r>
        <w:rPr>
          <w:rFonts w:ascii="Segoe UI" w:eastAsiaTheme="minorHAnsi" w:hAnsi="Segoe UI" w:cs="Segoe UI"/>
          <w:color w:val="0D0D0D"/>
          <w:kern w:val="2"/>
          <w:shd w:val="clear" w:color="auto" w:fill="FFFFFF"/>
          <w14:ligatures w14:val="standardContextual"/>
        </w:rPr>
        <w:t xml:space="preserve"> 8</w:t>
      </w:r>
      <w:r w:rsidRPr="00DB62A8">
        <w:rPr>
          <w:rFonts w:ascii="Segoe UI" w:eastAsiaTheme="minorHAnsi" w:hAnsi="Segoe UI" w:cs="Segoe UI"/>
          <w:color w:val="0D0D0D"/>
          <w:kern w:val="2"/>
          <w:shd w:val="clear" w:color="auto" w:fill="FFFFFF"/>
          <w14:ligatures w14:val="standardContextual"/>
        </w:rPr>
        <w:t>)</w:t>
      </w:r>
    </w:p>
    <w:p w14:paraId="3457ECF5" w14:textId="77777777" w:rsidR="00814D7A" w:rsidRDefault="00814D7A" w:rsidP="00990B1F">
      <w:pPr>
        <w:spacing w:line="240" w:lineRule="auto"/>
        <w:contextualSpacing/>
        <w:rPr>
          <w:rFonts w:ascii="Segoe UI" w:hAnsi="Segoe UI" w:cs="Segoe UI"/>
          <w:color w:val="0D0D0D"/>
          <w:shd w:val="clear" w:color="auto" w:fill="FFFFFF"/>
        </w:rPr>
      </w:pPr>
    </w:p>
    <w:p w14:paraId="146EE458" w14:textId="72871618"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In R, the backward fit method from the </w:t>
      </w:r>
      <w:proofErr w:type="spellStart"/>
      <w:r w:rsidRPr="00DB62A8">
        <w:rPr>
          <w:rFonts w:ascii="Segoe UI" w:hAnsi="Segoe UI" w:cs="Segoe UI"/>
          <w:color w:val="0D0D0D"/>
          <w:shd w:val="clear" w:color="auto" w:fill="FFFFFF"/>
        </w:rPr>
        <w:t>olsrr</w:t>
      </w:r>
      <w:proofErr w:type="spellEnd"/>
      <w:r w:rsidRPr="00DB62A8">
        <w:rPr>
          <w:rFonts w:ascii="Segoe UI" w:hAnsi="Segoe UI" w:cs="Segoe UI"/>
          <w:color w:val="0D0D0D"/>
          <w:shd w:val="clear" w:color="auto" w:fill="FFFFFF"/>
        </w:rPr>
        <w:t xml:space="preserve"> package was used to identify the less impactful features before building the model. Then </w:t>
      </w:r>
      <w:proofErr w:type="spellStart"/>
      <w:r w:rsidRPr="00DB62A8">
        <w:rPr>
          <w:rFonts w:ascii="Segoe UI" w:hAnsi="Segoe UI" w:cs="Segoe UI"/>
          <w:color w:val="0D0D0D"/>
          <w:shd w:val="clear" w:color="auto" w:fill="FFFFFF"/>
        </w:rPr>
        <w:t>ols_step_best_subset</w:t>
      </w:r>
      <w:proofErr w:type="spellEnd"/>
      <w:r w:rsidRPr="00DB62A8">
        <w:rPr>
          <w:rFonts w:ascii="Segoe UI" w:hAnsi="Segoe UI" w:cs="Segoe UI"/>
          <w:color w:val="0D0D0D"/>
          <w:shd w:val="clear" w:color="auto" w:fill="FFFFFF"/>
        </w:rPr>
        <w:t xml:space="preserve"> from the same package was used to identify the model with better prediction results(R2) from each combination of the features used to build the model. The figure &lt;&gt; indicates that the model yields the best results with all the features included. </w:t>
      </w:r>
    </w:p>
    <w:p w14:paraId="7D3AAF59" w14:textId="77777777" w:rsidR="00084492" w:rsidRPr="00DB62A8" w:rsidRDefault="00084492" w:rsidP="00990B1F">
      <w:pPr>
        <w:spacing w:line="240" w:lineRule="auto"/>
        <w:contextualSpacing/>
        <w:rPr>
          <w:rFonts w:ascii="Segoe UI" w:hAnsi="Segoe UI" w:cs="Segoe UI"/>
          <w:color w:val="0D0D0D"/>
          <w:shd w:val="clear" w:color="auto" w:fill="FFFFFF"/>
        </w:rPr>
      </w:pPr>
    </w:p>
    <w:p w14:paraId="4F65F00D" w14:textId="77777777"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lastRenderedPageBreak/>
        <w:drawing>
          <wp:inline distT="0" distB="0" distL="0" distR="0" wp14:anchorId="7F80ADD7" wp14:editId="7E3E8955">
            <wp:extent cx="5943600" cy="2188028"/>
            <wp:effectExtent l="0" t="0" r="0" b="3175"/>
            <wp:docPr id="1375963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63333" name="Picture 1" descr="A screenshot of a computer program&#10;&#10;Description automatically generated"/>
                    <pic:cNvPicPr/>
                  </pic:nvPicPr>
                  <pic:blipFill>
                    <a:blip r:embed="rId18"/>
                    <a:stretch>
                      <a:fillRect/>
                    </a:stretch>
                  </pic:blipFill>
                  <pic:spPr>
                    <a:xfrm>
                      <a:off x="0" y="0"/>
                      <a:ext cx="5946684" cy="2189163"/>
                    </a:xfrm>
                    <a:prstGeom prst="rect">
                      <a:avLst/>
                    </a:prstGeom>
                  </pic:spPr>
                </pic:pic>
              </a:graphicData>
            </a:graphic>
          </wp:inline>
        </w:drawing>
      </w:r>
    </w:p>
    <w:p w14:paraId="14B71358" w14:textId="6E9F5B86" w:rsidR="00084492" w:rsidRPr="00DB62A8" w:rsidRDefault="00814D7A" w:rsidP="00814D7A">
      <w:pPr>
        <w:pStyle w:val="NormalWeb"/>
        <w:ind w:left="1440" w:firstLine="720"/>
        <w:rPr>
          <w:rFonts w:ascii="Segoe UI" w:hAnsi="Segoe UI" w:cs="Segoe UI"/>
          <w:color w:val="0D0D0D"/>
          <w:shd w:val="clear" w:color="auto" w:fill="FFFFFF"/>
        </w:rPr>
      </w:pP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9</w:t>
      </w:r>
      <w:r w:rsidRPr="00DB62A8">
        <w:rPr>
          <w:rFonts w:ascii="Segoe UI" w:eastAsiaTheme="minorHAnsi" w:hAnsi="Segoe UI" w:cs="Segoe UI"/>
          <w:color w:val="0D0D0D"/>
          <w:kern w:val="2"/>
          <w:shd w:val="clear" w:color="auto" w:fill="FFFFFF"/>
          <w14:ligatures w14:val="standardContextual"/>
        </w:rPr>
        <w:t>)</w:t>
      </w:r>
    </w:p>
    <w:p w14:paraId="4E6DCAAB" w14:textId="77777777"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The results of the linear regression model in R </w:t>
      </w:r>
      <w:proofErr w:type="gramStart"/>
      <w:r w:rsidRPr="00DB62A8">
        <w:rPr>
          <w:rFonts w:ascii="Segoe UI" w:hAnsi="Segoe UI" w:cs="Segoe UI"/>
          <w:color w:val="0D0D0D"/>
          <w:shd w:val="clear" w:color="auto" w:fill="FFFFFF"/>
        </w:rPr>
        <w:t>is</w:t>
      </w:r>
      <w:proofErr w:type="gramEnd"/>
      <w:r w:rsidRPr="00DB62A8">
        <w:rPr>
          <w:rFonts w:ascii="Segoe UI" w:hAnsi="Segoe UI" w:cs="Segoe UI"/>
          <w:color w:val="0D0D0D"/>
          <w:shd w:val="clear" w:color="auto" w:fill="FFFFFF"/>
        </w:rPr>
        <w:t xml:space="preserve"> shown in the figure below. </w:t>
      </w:r>
    </w:p>
    <w:p w14:paraId="48B5DA5B" w14:textId="517D635A" w:rsidR="00D11C62"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 xml:space="preserve">One of the things that stands out in the model results is that the model yields a high R-squared value of 0.83 which indicates the proportion of the variance in the AQI that is explained by the features of the model. The R-squared and adjusted R-squared values being very close indicates that the additional factors in the model are not being </w:t>
      </w:r>
      <w:r w:rsidR="00D11C62">
        <w:rPr>
          <w:rFonts w:ascii="Segoe UI" w:hAnsi="Segoe UI" w:cs="Segoe UI"/>
          <w:color w:val="0D0D0D"/>
          <w:shd w:val="clear" w:color="auto" w:fill="FFFFFF"/>
        </w:rPr>
        <w:t>p</w:t>
      </w:r>
      <w:r w:rsidR="00D11C62" w:rsidRPr="00DB62A8">
        <w:rPr>
          <w:rFonts w:ascii="Segoe UI" w:hAnsi="Segoe UI" w:cs="Segoe UI"/>
          <w:color w:val="0D0D0D"/>
          <w:shd w:val="clear" w:color="auto" w:fill="FFFFFF"/>
        </w:rPr>
        <w:t>enalized and the model is a good representation of the data</w:t>
      </w:r>
      <w:r w:rsidR="00D11C62">
        <w:rPr>
          <w:rFonts w:ascii="Segoe UI" w:hAnsi="Segoe UI" w:cs="Segoe UI"/>
          <w:color w:val="0D0D0D"/>
          <w:shd w:val="clear" w:color="auto" w:fill="FFFFFF"/>
        </w:rPr>
        <w:t>.</w:t>
      </w:r>
    </w:p>
    <w:p w14:paraId="61385BFE" w14:textId="77777777" w:rsidR="00D11C62" w:rsidRDefault="00D11C62" w:rsidP="00990B1F">
      <w:pPr>
        <w:spacing w:line="240" w:lineRule="auto"/>
        <w:contextualSpacing/>
        <w:rPr>
          <w:rFonts w:ascii="Segoe UI" w:hAnsi="Segoe UI" w:cs="Segoe UI"/>
          <w:color w:val="0D0D0D"/>
          <w:shd w:val="clear" w:color="auto" w:fill="FFFFFF"/>
        </w:rPr>
      </w:pPr>
    </w:p>
    <w:p w14:paraId="6504E8B2" w14:textId="61CD5098" w:rsidR="00084492" w:rsidRDefault="00D11C62" w:rsidP="00990B1F">
      <w:pPr>
        <w:spacing w:line="240" w:lineRule="auto"/>
        <w:contextualSpacing/>
        <w:rPr>
          <w:rFonts w:ascii="Segoe UI" w:hAnsi="Segoe UI" w:cs="Segoe UI"/>
          <w:color w:val="0D0D0D"/>
          <w:shd w:val="clear" w:color="auto" w:fill="FFFFFF"/>
        </w:rPr>
      </w:pPr>
      <w:r>
        <w:rPr>
          <w:rFonts w:ascii="Segoe UI" w:hAnsi="Segoe UI" w:cs="Segoe UI"/>
          <w:color w:val="0D0D0D"/>
          <w:shd w:val="clear" w:color="auto" w:fill="FFFFFF"/>
        </w:rPr>
        <w:lastRenderedPageBreak/>
        <w:t>.</w:t>
      </w:r>
      <w:r w:rsidR="00084492" w:rsidRPr="00DB62A8">
        <w:rPr>
          <w:rFonts w:ascii="Segoe UI" w:hAnsi="Segoe UI" w:cs="Segoe UI"/>
          <w:color w:val="0D0D0D"/>
          <w:shd w:val="clear" w:color="auto" w:fill="FFFFFF"/>
        </w:rPr>
        <w:t xml:space="preserve"> </w:t>
      </w:r>
      <w:r w:rsidR="00084492" w:rsidRPr="00DB62A8">
        <w:rPr>
          <w:rFonts w:ascii="Segoe UI" w:hAnsi="Segoe UI" w:cs="Segoe UI"/>
          <w:color w:val="0D0D0D"/>
          <w:shd w:val="clear" w:color="auto" w:fill="FFFFFF"/>
        </w:rPr>
        <w:drawing>
          <wp:inline distT="0" distB="0" distL="0" distR="0" wp14:anchorId="5C9FF796" wp14:editId="6C9AEBDB">
            <wp:extent cx="4761083" cy="5147764"/>
            <wp:effectExtent l="0" t="0" r="1905" b="0"/>
            <wp:docPr id="2005182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82589"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76270" cy="5164184"/>
                    </a:xfrm>
                    <a:prstGeom prst="rect">
                      <a:avLst/>
                    </a:prstGeom>
                  </pic:spPr>
                </pic:pic>
              </a:graphicData>
            </a:graphic>
          </wp:inline>
        </w:drawing>
      </w:r>
    </w:p>
    <w:p w14:paraId="4048F8B3" w14:textId="264C597B" w:rsidR="00231F16" w:rsidRPr="00DB62A8" w:rsidRDefault="00231F16" w:rsidP="00231F16">
      <w:pPr>
        <w:pStyle w:val="NormalWeb"/>
        <w:ind w:left="1440" w:firstLine="720"/>
        <w:rPr>
          <w:rFonts w:ascii="Segoe UI" w:hAnsi="Segoe UI" w:cs="Segoe UI"/>
          <w:color w:val="0D0D0D"/>
          <w:shd w:val="clear" w:color="auto" w:fill="FFFFFF"/>
        </w:rPr>
      </w:pPr>
      <w:r>
        <w:rPr>
          <w:rFonts w:ascii="Segoe UI" w:hAnsi="Segoe UI" w:cs="Segoe UI"/>
          <w:color w:val="0D0D0D"/>
          <w:shd w:val="clear" w:color="auto" w:fill="FFFFFF"/>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10</w:t>
      </w:r>
      <w:r w:rsidRPr="00DB62A8">
        <w:rPr>
          <w:rFonts w:ascii="Segoe UI" w:eastAsiaTheme="minorHAnsi" w:hAnsi="Segoe UI" w:cs="Segoe UI"/>
          <w:color w:val="0D0D0D"/>
          <w:kern w:val="2"/>
          <w:shd w:val="clear" w:color="auto" w:fill="FFFFFF"/>
          <w14:ligatures w14:val="standardContextual"/>
        </w:rPr>
        <w:t>)</w:t>
      </w:r>
    </w:p>
    <w:p w14:paraId="085FE80F" w14:textId="77777777" w:rsidR="00084492" w:rsidRPr="00DB62A8" w:rsidRDefault="00084492" w:rsidP="00990B1F">
      <w:pPr>
        <w:spacing w:line="240" w:lineRule="auto"/>
        <w:contextualSpacing/>
        <w:rPr>
          <w:rFonts w:ascii="Segoe UI" w:hAnsi="Segoe UI" w:cs="Segoe UI"/>
        </w:rPr>
      </w:pPr>
      <w:r w:rsidRPr="00DB62A8">
        <w:rPr>
          <w:rFonts w:ascii="Segoe UI" w:hAnsi="Segoe UI" w:cs="Segoe UI"/>
          <w:color w:val="0D0D0D"/>
          <w:shd w:val="clear" w:color="auto" w:fill="FFFFFF"/>
        </w:rPr>
        <w:t>The Root mean square Error (RMSE) is one of the performance ind</w:t>
      </w:r>
      <w:r w:rsidRPr="00DB62A8">
        <w:rPr>
          <w:rFonts w:ascii="Segoe UI" w:hAnsi="Segoe UI" w:cs="Segoe UI"/>
        </w:rPr>
        <w:t xml:space="preserve">icators for the model and is consistent for both the training and test datasets. The RMSE, which measures the average difference between the AQI values predicted by the model versus the actual AQI, indicates that we can expect an error of up to 4.77 while using the model predictions. </w:t>
      </w:r>
    </w:p>
    <w:p w14:paraId="6256306F" w14:textId="77777777" w:rsidR="00084492" w:rsidRPr="00DB62A8" w:rsidRDefault="00084492" w:rsidP="00990B1F">
      <w:pPr>
        <w:spacing w:line="240" w:lineRule="auto"/>
        <w:contextualSpacing/>
        <w:rPr>
          <w:rFonts w:ascii="Segoe UI" w:hAnsi="Segoe UI" w:cs="Segoe UI"/>
        </w:rPr>
      </w:pPr>
      <w:r w:rsidRPr="00DB62A8">
        <w:rPr>
          <w:rFonts w:ascii="Segoe UI" w:hAnsi="Segoe UI" w:cs="Segoe UI"/>
          <w:noProof/>
        </w:rPr>
        <w:lastRenderedPageBreak/>
        <w:drawing>
          <wp:inline distT="0" distB="0" distL="0" distR="0" wp14:anchorId="5465FE81" wp14:editId="67E1700E">
            <wp:extent cx="4935150" cy="3657600"/>
            <wp:effectExtent l="0" t="0" r="0" b="0"/>
            <wp:docPr id="10370847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84786" name="Picture 1" descr="A screenshot of a computer program&#10;&#10;Description automatically generated"/>
                    <pic:cNvPicPr/>
                  </pic:nvPicPr>
                  <pic:blipFill>
                    <a:blip r:embed="rId20"/>
                    <a:stretch>
                      <a:fillRect/>
                    </a:stretch>
                  </pic:blipFill>
                  <pic:spPr>
                    <a:xfrm>
                      <a:off x="0" y="0"/>
                      <a:ext cx="4944980" cy="3664885"/>
                    </a:xfrm>
                    <a:prstGeom prst="rect">
                      <a:avLst/>
                    </a:prstGeom>
                  </pic:spPr>
                </pic:pic>
              </a:graphicData>
            </a:graphic>
          </wp:inline>
        </w:drawing>
      </w:r>
    </w:p>
    <w:p w14:paraId="6C2D2FCE" w14:textId="7C9E80E8" w:rsidR="00231F16" w:rsidRPr="00DB62A8" w:rsidRDefault="00231F16" w:rsidP="00231F16">
      <w:pPr>
        <w:pStyle w:val="NormalWeb"/>
        <w:ind w:left="1440" w:firstLine="720"/>
        <w:rPr>
          <w:rFonts w:ascii="Segoe UI" w:hAnsi="Segoe UI" w:cs="Segoe UI"/>
          <w:color w:val="0D0D0D"/>
          <w:shd w:val="clear" w:color="auto" w:fill="FFFFFF"/>
        </w:rPr>
      </w:pPr>
      <w:r>
        <w:rPr>
          <w:rFonts w:ascii="Segoe UI" w:hAnsi="Segoe UI" w:cs="Segoe UI"/>
          <w:b/>
          <w:bCs/>
          <w:i/>
          <w:iCs/>
          <w:color w:val="374151"/>
          <w:shd w:val="clear" w:color="auto" w:fill="FFFFFF"/>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11</w:t>
      </w:r>
      <w:r w:rsidRPr="00DB62A8">
        <w:rPr>
          <w:rFonts w:ascii="Segoe UI" w:eastAsiaTheme="minorHAnsi" w:hAnsi="Segoe UI" w:cs="Segoe UI"/>
          <w:color w:val="0D0D0D"/>
          <w:kern w:val="2"/>
          <w:shd w:val="clear" w:color="auto" w:fill="FFFFFF"/>
          <w14:ligatures w14:val="standardContextual"/>
        </w:rPr>
        <w:t>)</w:t>
      </w:r>
    </w:p>
    <w:p w14:paraId="33FFAB2B" w14:textId="5A118026" w:rsidR="00084492" w:rsidRPr="001F0CE5" w:rsidRDefault="00084492" w:rsidP="00984B8D">
      <w:pPr>
        <w:pStyle w:val="Heading1"/>
        <w:rPr>
          <w:shd w:val="clear" w:color="auto" w:fill="FFFFFF"/>
        </w:rPr>
      </w:pPr>
      <w:bookmarkStart w:id="15" w:name="_Toc159676124"/>
      <w:r w:rsidRPr="001F0CE5">
        <w:rPr>
          <w:shd w:val="clear" w:color="auto" w:fill="FFFFFF"/>
        </w:rPr>
        <w:t>Model building in Python:</w:t>
      </w:r>
      <w:bookmarkEnd w:id="15"/>
    </w:p>
    <w:p w14:paraId="7256563A" w14:textId="77777777" w:rsidR="00084492" w:rsidRPr="00DB62A8" w:rsidRDefault="00084492" w:rsidP="00990B1F">
      <w:pPr>
        <w:spacing w:line="240" w:lineRule="auto"/>
        <w:contextualSpacing/>
        <w:rPr>
          <w:rFonts w:ascii="Segoe UI" w:hAnsi="Segoe UI" w:cs="Segoe UI"/>
          <w:color w:val="374151"/>
          <w:shd w:val="clear" w:color="auto" w:fill="FFFFFF"/>
        </w:rPr>
      </w:pPr>
      <w:r w:rsidRPr="00DB62A8">
        <w:rPr>
          <w:rFonts w:ascii="Segoe UI" w:hAnsi="Segoe UI" w:cs="Segoe UI"/>
          <w:color w:val="374151"/>
          <w:shd w:val="clear" w:color="auto" w:fill="FFFFFF"/>
        </w:rPr>
        <w:t>The below regression algorithms were explored as a part of model development:</w:t>
      </w:r>
    </w:p>
    <w:p w14:paraId="7536E574" w14:textId="77777777" w:rsidR="00084492" w:rsidRPr="00DB62A8" w:rsidRDefault="00084492" w:rsidP="00990B1F">
      <w:pPr>
        <w:pStyle w:val="ListParagraph"/>
        <w:numPr>
          <w:ilvl w:val="0"/>
          <w:numId w:val="1"/>
        </w:numPr>
        <w:spacing w:line="240" w:lineRule="auto"/>
        <w:rPr>
          <w:rFonts w:ascii="Segoe UI" w:hAnsi="Segoe UI" w:cs="Segoe UI"/>
          <w:color w:val="374151"/>
          <w:shd w:val="clear" w:color="auto" w:fill="FFFFFF"/>
        </w:rPr>
      </w:pPr>
      <w:r w:rsidRPr="00DB62A8">
        <w:rPr>
          <w:rFonts w:ascii="Segoe UI" w:hAnsi="Segoe UI" w:cs="Segoe UI"/>
          <w:color w:val="374151"/>
          <w:shd w:val="clear" w:color="auto" w:fill="FFFFFF"/>
        </w:rPr>
        <w:t>Linear Regression</w:t>
      </w:r>
    </w:p>
    <w:p w14:paraId="560D930B" w14:textId="77777777" w:rsidR="00084492" w:rsidRPr="00DB62A8" w:rsidRDefault="00084492" w:rsidP="00990B1F">
      <w:pPr>
        <w:pStyle w:val="ListParagraph"/>
        <w:numPr>
          <w:ilvl w:val="0"/>
          <w:numId w:val="1"/>
        </w:numPr>
        <w:spacing w:line="240" w:lineRule="auto"/>
        <w:rPr>
          <w:rFonts w:ascii="Segoe UI" w:hAnsi="Segoe UI" w:cs="Segoe UI"/>
          <w:color w:val="374151"/>
          <w:shd w:val="clear" w:color="auto" w:fill="FFFFFF"/>
        </w:rPr>
      </w:pPr>
      <w:r w:rsidRPr="00DB62A8">
        <w:rPr>
          <w:rFonts w:ascii="Segoe UI" w:hAnsi="Segoe UI" w:cs="Segoe UI"/>
          <w:color w:val="374151"/>
          <w:shd w:val="clear" w:color="auto" w:fill="FFFFFF"/>
        </w:rPr>
        <w:t>Decision Tree Regression</w:t>
      </w:r>
    </w:p>
    <w:p w14:paraId="61CEE93B" w14:textId="77777777" w:rsidR="00084492" w:rsidRDefault="00084492" w:rsidP="00990B1F">
      <w:pPr>
        <w:pStyle w:val="ListParagraph"/>
        <w:numPr>
          <w:ilvl w:val="0"/>
          <w:numId w:val="1"/>
        </w:numPr>
        <w:spacing w:line="240" w:lineRule="auto"/>
        <w:rPr>
          <w:rFonts w:ascii="Segoe UI" w:hAnsi="Segoe UI" w:cs="Segoe UI"/>
          <w:color w:val="374151"/>
          <w:shd w:val="clear" w:color="auto" w:fill="FFFFFF"/>
        </w:rPr>
      </w:pPr>
      <w:r w:rsidRPr="00DB62A8">
        <w:rPr>
          <w:rFonts w:ascii="Segoe UI" w:hAnsi="Segoe UI" w:cs="Segoe UI"/>
          <w:color w:val="374151"/>
          <w:shd w:val="clear" w:color="auto" w:fill="FFFFFF"/>
        </w:rPr>
        <w:t>Random Forest Regression</w:t>
      </w:r>
    </w:p>
    <w:p w14:paraId="2381DFD6" w14:textId="58605085" w:rsidR="00E0312A" w:rsidRDefault="00E0312A" w:rsidP="00990B1F">
      <w:pPr>
        <w:pStyle w:val="ListParagraph"/>
        <w:numPr>
          <w:ilvl w:val="0"/>
          <w:numId w:val="1"/>
        </w:numPr>
        <w:spacing w:line="240" w:lineRule="auto"/>
        <w:rPr>
          <w:rFonts w:ascii="Segoe UI" w:hAnsi="Segoe UI" w:cs="Segoe UI"/>
          <w:color w:val="374151"/>
          <w:shd w:val="clear" w:color="auto" w:fill="FFFFFF"/>
        </w:rPr>
      </w:pPr>
      <w:r>
        <w:rPr>
          <w:rFonts w:ascii="Segoe UI" w:hAnsi="Segoe UI" w:cs="Segoe UI"/>
          <w:color w:val="374151"/>
          <w:shd w:val="clear" w:color="auto" w:fill="FFFFFF"/>
        </w:rPr>
        <w:t>K Neighbors Regression</w:t>
      </w:r>
    </w:p>
    <w:p w14:paraId="05CFA060" w14:textId="22A8A78A" w:rsidR="00E0312A" w:rsidRPr="00DB62A8" w:rsidRDefault="00E0312A" w:rsidP="00990B1F">
      <w:pPr>
        <w:pStyle w:val="ListParagraph"/>
        <w:numPr>
          <w:ilvl w:val="0"/>
          <w:numId w:val="1"/>
        </w:numPr>
        <w:spacing w:line="240" w:lineRule="auto"/>
        <w:rPr>
          <w:rFonts w:ascii="Segoe UI" w:hAnsi="Segoe UI" w:cs="Segoe UI"/>
          <w:color w:val="374151"/>
          <w:shd w:val="clear" w:color="auto" w:fill="FFFFFF"/>
        </w:rPr>
      </w:pPr>
      <w:r>
        <w:rPr>
          <w:rFonts w:ascii="Segoe UI" w:hAnsi="Segoe UI" w:cs="Segoe UI"/>
          <w:color w:val="374151"/>
          <w:shd w:val="clear" w:color="auto" w:fill="FFFFFF"/>
        </w:rPr>
        <w:t>Gradient Boosting Regressor</w:t>
      </w:r>
    </w:p>
    <w:p w14:paraId="17825B94" w14:textId="77777777" w:rsidR="00C810B3" w:rsidRPr="000215B9" w:rsidRDefault="00C810B3" w:rsidP="000215B9">
      <w:pPr>
        <w:spacing w:line="240" w:lineRule="auto"/>
        <w:rPr>
          <w:rFonts w:ascii="Segoe UI" w:hAnsi="Segoe UI" w:cs="Segoe UI"/>
          <w:color w:val="374151"/>
          <w:shd w:val="clear" w:color="auto" w:fill="FFFFFF"/>
        </w:rPr>
      </w:pPr>
      <w:r w:rsidRPr="000215B9">
        <w:rPr>
          <w:rFonts w:ascii="Segoe UI" w:hAnsi="Segoe UI" w:cs="Segoe UI"/>
          <w:color w:val="374151"/>
          <w:shd w:val="clear" w:color="auto" w:fill="FFFFFF"/>
        </w:rPr>
        <w:t>Before starting the experimentation, the dataset was split into training and testing sets. The training set was used to train the models, while the testing set was used to evaluate the model performance.</w:t>
      </w:r>
    </w:p>
    <w:p w14:paraId="7F000AC3" w14:textId="77777777" w:rsidR="00C810B3" w:rsidRPr="00C810B3"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 xml:space="preserve">For each regression algorithm chosen, the below steps were </w:t>
      </w:r>
      <w:proofErr w:type="gramStart"/>
      <w:r w:rsidRPr="00C810B3">
        <w:rPr>
          <w:rFonts w:ascii="Segoe UI" w:hAnsi="Segoe UI" w:cs="Segoe UI"/>
          <w:color w:val="374151"/>
          <w:shd w:val="clear" w:color="auto" w:fill="FFFFFF"/>
        </w:rPr>
        <w:t>followed</w:t>
      </w:r>
      <w:proofErr w:type="gramEnd"/>
      <w:r w:rsidRPr="00C810B3">
        <w:rPr>
          <w:rFonts w:ascii="Segoe UI" w:hAnsi="Segoe UI" w:cs="Segoe UI"/>
          <w:color w:val="374151"/>
          <w:shd w:val="clear" w:color="auto" w:fill="FFFFFF"/>
        </w:rPr>
        <w:t xml:space="preserve"> </w:t>
      </w:r>
    </w:p>
    <w:p w14:paraId="3FA9DE6A" w14:textId="77777777" w:rsidR="00C810B3" w:rsidRPr="00C810B3"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 xml:space="preserve">Train the model on the training data.  </w:t>
      </w:r>
    </w:p>
    <w:p w14:paraId="72C660D8" w14:textId="77777777" w:rsidR="00C810B3" w:rsidRPr="00C810B3"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 xml:space="preserve">Use the trained model to make predictions on the testing </w:t>
      </w:r>
      <w:proofErr w:type="gramStart"/>
      <w:r w:rsidRPr="00C810B3">
        <w:rPr>
          <w:rFonts w:ascii="Segoe UI" w:hAnsi="Segoe UI" w:cs="Segoe UI"/>
          <w:color w:val="374151"/>
          <w:shd w:val="clear" w:color="auto" w:fill="FFFFFF"/>
        </w:rPr>
        <w:t>data</w:t>
      </w:r>
      <w:proofErr w:type="gramEnd"/>
    </w:p>
    <w:p w14:paraId="2D0968BA" w14:textId="77777777" w:rsidR="003D1269"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 xml:space="preserve">Evaluate the performance of the model using appropriate regression evaluation metrics such as Mean Squared Error (MSE), Root Mean Squared Error (RMSE), Mean Absolute Error (MAE), R-squared (R2), etc. d. </w:t>
      </w:r>
    </w:p>
    <w:p w14:paraId="3F7E4497" w14:textId="69C45BFA" w:rsidR="00C810B3" w:rsidRPr="00C810B3" w:rsidRDefault="00C810B3" w:rsidP="00C810B3">
      <w:pPr>
        <w:pStyle w:val="ListParagraph"/>
        <w:numPr>
          <w:ilvl w:val="0"/>
          <w:numId w:val="1"/>
        </w:numPr>
        <w:spacing w:line="240" w:lineRule="auto"/>
        <w:rPr>
          <w:rFonts w:ascii="Segoe UI" w:hAnsi="Segoe UI" w:cs="Segoe UI"/>
          <w:color w:val="374151"/>
          <w:shd w:val="clear" w:color="auto" w:fill="FFFFFF"/>
        </w:rPr>
      </w:pPr>
      <w:r w:rsidRPr="00C810B3">
        <w:rPr>
          <w:rFonts w:ascii="Segoe UI" w:hAnsi="Segoe UI" w:cs="Segoe UI"/>
          <w:color w:val="374151"/>
          <w:shd w:val="clear" w:color="auto" w:fill="FFFFFF"/>
        </w:rPr>
        <w:t>Repeat steps a-c for each algorithm.</w:t>
      </w:r>
    </w:p>
    <w:p w14:paraId="6FB3FBDB" w14:textId="77777777" w:rsidR="00C810B3" w:rsidRDefault="00C810B3" w:rsidP="00DB6157">
      <w:pPr>
        <w:spacing w:line="240" w:lineRule="auto"/>
        <w:ind w:left="90"/>
        <w:rPr>
          <w:rFonts w:ascii="Segoe UI" w:hAnsi="Segoe UI" w:cs="Segoe UI"/>
          <w:b/>
          <w:bCs/>
        </w:rPr>
      </w:pPr>
    </w:p>
    <w:p w14:paraId="208B3524" w14:textId="77777777" w:rsidR="00C810B3" w:rsidRDefault="00C810B3" w:rsidP="00DB6157">
      <w:pPr>
        <w:spacing w:line="240" w:lineRule="auto"/>
        <w:ind w:left="90"/>
        <w:rPr>
          <w:rFonts w:ascii="Segoe UI" w:hAnsi="Segoe UI" w:cs="Segoe UI"/>
          <w:b/>
          <w:bCs/>
        </w:rPr>
      </w:pPr>
    </w:p>
    <w:p w14:paraId="2A02881A" w14:textId="54095FC6" w:rsidR="00084492" w:rsidRPr="00DB62A8" w:rsidRDefault="00084492" w:rsidP="00990B1F">
      <w:pPr>
        <w:spacing w:line="240" w:lineRule="auto"/>
        <w:contextualSpacing/>
        <w:jc w:val="both"/>
        <w:rPr>
          <w:rFonts w:ascii="Segoe UI" w:hAnsi="Segoe UI" w:cs="Segoe UI"/>
          <w:b/>
          <w:bCs/>
        </w:rPr>
      </w:pPr>
      <w:r w:rsidRPr="00DB62A8">
        <w:rPr>
          <w:rFonts w:ascii="Segoe UI" w:hAnsi="Segoe UI" w:cs="Segoe UI"/>
          <w:noProof/>
          <w:color w:val="374151"/>
          <w:shd w:val="clear" w:color="auto" w:fill="FFFFFF"/>
        </w:rPr>
        <w:drawing>
          <wp:inline distT="0" distB="0" distL="0" distR="0" wp14:anchorId="06AC09D2" wp14:editId="3ED3F631">
            <wp:extent cx="5943210" cy="3048000"/>
            <wp:effectExtent l="0" t="0" r="635" b="0"/>
            <wp:docPr id="3440741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7413" name="Picture 1" descr="A computer screen with text&#10;&#10;Description automatically generated"/>
                    <pic:cNvPicPr/>
                  </pic:nvPicPr>
                  <pic:blipFill>
                    <a:blip r:embed="rId21"/>
                    <a:stretch>
                      <a:fillRect/>
                    </a:stretch>
                  </pic:blipFill>
                  <pic:spPr>
                    <a:xfrm>
                      <a:off x="0" y="0"/>
                      <a:ext cx="5950251" cy="3051611"/>
                    </a:xfrm>
                    <a:prstGeom prst="rect">
                      <a:avLst/>
                    </a:prstGeom>
                  </pic:spPr>
                </pic:pic>
              </a:graphicData>
            </a:graphic>
          </wp:inline>
        </w:drawing>
      </w:r>
    </w:p>
    <w:p w14:paraId="499890EE" w14:textId="56ADC32B" w:rsidR="003D5204" w:rsidRPr="00DB62A8" w:rsidRDefault="003D5204" w:rsidP="003D5204">
      <w:pPr>
        <w:pStyle w:val="NormalWeb"/>
        <w:ind w:left="1440" w:firstLine="720"/>
        <w:rPr>
          <w:rFonts w:ascii="Segoe UI" w:hAnsi="Segoe UI" w:cs="Segoe UI"/>
          <w:color w:val="0D0D0D"/>
          <w:shd w:val="clear" w:color="auto" w:fill="FFFFFF"/>
        </w:rPr>
      </w:pP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w:t>
      </w:r>
      <w:r w:rsidR="00D9407F">
        <w:rPr>
          <w:rFonts w:ascii="Segoe UI" w:eastAsiaTheme="minorHAnsi" w:hAnsi="Segoe UI" w:cs="Segoe UI"/>
          <w:color w:val="0D0D0D"/>
          <w:kern w:val="2"/>
          <w:shd w:val="clear" w:color="auto" w:fill="FFFFFF"/>
          <w14:ligatures w14:val="standardContextual"/>
        </w:rPr>
        <w:t>5</w:t>
      </w:r>
      <w:r w:rsidRPr="00DB62A8">
        <w:rPr>
          <w:rFonts w:ascii="Segoe UI" w:eastAsiaTheme="minorHAnsi" w:hAnsi="Segoe UI" w:cs="Segoe UI"/>
          <w:color w:val="0D0D0D"/>
          <w:kern w:val="2"/>
          <w:shd w:val="clear" w:color="auto" w:fill="FFFFFF"/>
          <w14:ligatures w14:val="standardContextual"/>
        </w:rPr>
        <w:t>)</w:t>
      </w:r>
    </w:p>
    <w:p w14:paraId="0B6C1402" w14:textId="4D71E53D" w:rsidR="003D5204" w:rsidRDefault="00084492" w:rsidP="00984B8D">
      <w:pPr>
        <w:pStyle w:val="Heading1"/>
      </w:pPr>
      <w:bookmarkStart w:id="16" w:name="_Toc159676125"/>
      <w:r w:rsidRPr="00DB62A8">
        <w:t>Interpreting the Model results</w:t>
      </w:r>
      <w:r w:rsidR="00F90FB2">
        <w:t xml:space="preserve"> and metrics </w:t>
      </w:r>
      <w:r w:rsidR="00AF6172">
        <w:t>used:</w:t>
      </w:r>
      <w:bookmarkEnd w:id="16"/>
    </w:p>
    <w:p w14:paraId="765E379B" w14:textId="77777777" w:rsidR="00AF6172" w:rsidRDefault="00AF6172" w:rsidP="003D5204">
      <w:pPr>
        <w:spacing w:line="240" w:lineRule="auto"/>
        <w:contextualSpacing/>
        <w:rPr>
          <w:rFonts w:ascii="Segoe UI" w:hAnsi="Segoe UI" w:cs="Segoe UI"/>
          <w:b/>
          <w:bCs/>
        </w:rPr>
      </w:pPr>
    </w:p>
    <w:p w14:paraId="628CC2C4" w14:textId="77777777" w:rsidR="003D1269" w:rsidRDefault="00F90FB2" w:rsidP="003D5204">
      <w:pPr>
        <w:spacing w:line="240" w:lineRule="auto"/>
        <w:contextualSpacing/>
      </w:pPr>
      <w:r>
        <w:rPr>
          <w:rFonts w:ascii="Segoe UI" w:hAnsi="Segoe UI" w:cs="Segoe UI"/>
          <w:b/>
          <w:bCs/>
        </w:rPr>
        <w:tab/>
      </w:r>
      <w:r w:rsidRPr="00F90FB2">
        <w:rPr>
          <w:rFonts w:ascii="Segoe UI" w:hAnsi="Segoe UI" w:cs="Segoe UI"/>
        </w:rPr>
        <w:t xml:space="preserve">For evaluation </w:t>
      </w:r>
      <w:r w:rsidR="000215B9">
        <w:rPr>
          <w:rFonts w:ascii="Segoe UI" w:hAnsi="Segoe UI" w:cs="Segoe UI"/>
        </w:rPr>
        <w:t xml:space="preserve">of </w:t>
      </w:r>
      <w:r w:rsidRPr="00F90FB2">
        <w:rPr>
          <w:rFonts w:ascii="Segoe UI" w:hAnsi="Segoe UI" w:cs="Segoe UI"/>
        </w:rPr>
        <w:t>regression model</w:t>
      </w:r>
      <w:r>
        <w:rPr>
          <w:rFonts w:ascii="Segoe UI" w:hAnsi="Segoe UI" w:cs="Segoe UI"/>
        </w:rPr>
        <w:t>s</w:t>
      </w:r>
      <w:r w:rsidRPr="00F90FB2">
        <w:rPr>
          <w:rFonts w:ascii="Segoe UI" w:hAnsi="Segoe UI" w:cs="Segoe UI"/>
        </w:rPr>
        <w:t xml:space="preserve"> the met</w:t>
      </w:r>
      <w:r>
        <w:rPr>
          <w:rFonts w:ascii="Segoe UI" w:hAnsi="Segoe UI" w:cs="Segoe UI"/>
        </w:rPr>
        <w:t xml:space="preserve">rics </w:t>
      </w:r>
      <w:r w:rsidR="000215B9" w:rsidRPr="003D1269">
        <w:t>Mean Squared Error (MSE)</w:t>
      </w:r>
      <w:r w:rsidR="000215B9" w:rsidRPr="003D1269">
        <w:rPr>
          <w:rFonts w:ascii="Segoe UI" w:hAnsi="Segoe UI" w:cs="Segoe UI"/>
        </w:rPr>
        <w:t>,</w:t>
      </w:r>
      <w:r w:rsidR="000215B9" w:rsidRPr="003D1269">
        <w:t xml:space="preserve"> </w:t>
      </w:r>
    </w:p>
    <w:p w14:paraId="20126ED1" w14:textId="6C153667" w:rsidR="003D1269" w:rsidRDefault="000215B9" w:rsidP="00990B1F">
      <w:pPr>
        <w:spacing w:line="240" w:lineRule="auto"/>
        <w:contextualSpacing/>
        <w:rPr>
          <w:rFonts w:ascii="Segoe UI" w:hAnsi="Segoe UI" w:cs="Segoe UI"/>
        </w:rPr>
      </w:pPr>
      <w:r w:rsidRPr="003D1269">
        <w:t>R-squared</w:t>
      </w:r>
      <w:r w:rsidRPr="003D1269">
        <w:t xml:space="preserve"> and accuracy </w:t>
      </w:r>
      <w:r w:rsidR="003D1269">
        <w:rPr>
          <w:rFonts w:ascii="Segoe UI" w:hAnsi="Segoe UI" w:cs="Segoe UI"/>
          <w:color w:val="0D0D0D"/>
          <w:shd w:val="clear" w:color="auto" w:fill="FFFFFF"/>
        </w:rPr>
        <w:t>sed to assess their performance</w:t>
      </w:r>
      <w:r w:rsidR="003D1269">
        <w:rPr>
          <w:rFonts w:ascii="Segoe UI" w:hAnsi="Segoe UI" w:cs="Segoe UI"/>
          <w:color w:val="0D0D0D"/>
          <w:shd w:val="clear" w:color="auto" w:fill="FFFFFF"/>
        </w:rPr>
        <w:t xml:space="preserve">. </w:t>
      </w:r>
      <w:r w:rsidRPr="003D1269">
        <w:rPr>
          <w:rFonts w:ascii="Segoe UI" w:hAnsi="Segoe UI" w:cs="Segoe UI"/>
        </w:rPr>
        <w:t>These metrics quantify the errors between predicted and actual values, providing a measure of accuracy in terms of the model's ability to make predictions.</w:t>
      </w:r>
    </w:p>
    <w:p w14:paraId="6045CB3A" w14:textId="77777777" w:rsidR="00AF6172" w:rsidRDefault="00AF6172" w:rsidP="00990B1F">
      <w:pPr>
        <w:spacing w:line="240" w:lineRule="auto"/>
        <w:contextualSpacing/>
        <w:rPr>
          <w:rFonts w:ascii="Segoe UI" w:hAnsi="Segoe UI" w:cs="Segoe UI"/>
          <w:b/>
          <w:bCs/>
          <w:i/>
          <w:iCs/>
        </w:rPr>
      </w:pPr>
    </w:p>
    <w:p w14:paraId="19B87581" w14:textId="6FAB7773" w:rsidR="00084492" w:rsidRDefault="00084492" w:rsidP="00990B1F">
      <w:pPr>
        <w:spacing w:line="240" w:lineRule="auto"/>
        <w:contextualSpacing/>
        <w:rPr>
          <w:rFonts w:ascii="Segoe UI" w:hAnsi="Segoe UI" w:cs="Segoe UI"/>
          <w:b/>
          <w:bCs/>
          <w:i/>
          <w:iCs/>
        </w:rPr>
      </w:pPr>
      <w:bookmarkStart w:id="17" w:name="_Toc159676126"/>
      <w:r w:rsidRPr="00984B8D">
        <w:rPr>
          <w:rStyle w:val="Heading3Char"/>
        </w:rPr>
        <w:t>Model Results with No Feature Reduction</w:t>
      </w:r>
      <w:bookmarkEnd w:id="17"/>
      <w:r w:rsidRPr="00DB62A8">
        <w:rPr>
          <w:rFonts w:ascii="Segoe UI" w:hAnsi="Segoe UI" w:cs="Segoe UI"/>
          <w:b/>
          <w:bCs/>
          <w:i/>
          <w:iCs/>
        </w:rPr>
        <w:t>:</w:t>
      </w:r>
    </w:p>
    <w:p w14:paraId="5E7AF09B" w14:textId="77777777" w:rsidR="003D1269" w:rsidRPr="00DB62A8" w:rsidRDefault="003D1269" w:rsidP="00990B1F">
      <w:pPr>
        <w:spacing w:line="240" w:lineRule="auto"/>
        <w:contextualSpacing/>
        <w:rPr>
          <w:rFonts w:ascii="Segoe UI" w:hAnsi="Segoe UI" w:cs="Segoe UI"/>
          <w:b/>
          <w:bCs/>
          <w:i/>
          <w:iCs/>
        </w:rPr>
      </w:pPr>
    </w:p>
    <w:p w14:paraId="548093C1" w14:textId="77777777" w:rsidR="00084492" w:rsidRPr="00DB62A8" w:rsidRDefault="00084492" w:rsidP="00990B1F">
      <w:pPr>
        <w:spacing w:line="240" w:lineRule="auto"/>
        <w:contextualSpacing/>
        <w:rPr>
          <w:rFonts w:ascii="Segoe UI" w:hAnsi="Segoe UI" w:cs="Segoe UI"/>
          <w:b/>
          <w:bCs/>
        </w:rPr>
      </w:pPr>
      <w:r w:rsidRPr="00DB62A8">
        <w:rPr>
          <w:rFonts w:ascii="Segoe UI" w:hAnsi="Segoe UI" w:cs="Segoe UI"/>
          <w:b/>
          <w:bCs/>
          <w:noProof/>
        </w:rPr>
        <w:drawing>
          <wp:inline distT="0" distB="0" distL="0" distR="0" wp14:anchorId="0B065C3E" wp14:editId="0E0D8055">
            <wp:extent cx="5943600" cy="1595120"/>
            <wp:effectExtent l="0" t="0" r="0" b="5080"/>
            <wp:docPr id="465261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1756" name="Picture 1" descr="A screenshot of a computer&#10;&#10;Description automatically generated"/>
                    <pic:cNvPicPr/>
                  </pic:nvPicPr>
                  <pic:blipFill>
                    <a:blip r:embed="rId22"/>
                    <a:stretch>
                      <a:fillRect/>
                    </a:stretch>
                  </pic:blipFill>
                  <pic:spPr>
                    <a:xfrm>
                      <a:off x="0" y="0"/>
                      <a:ext cx="5943600" cy="1595120"/>
                    </a:xfrm>
                    <a:prstGeom prst="rect">
                      <a:avLst/>
                    </a:prstGeom>
                  </pic:spPr>
                </pic:pic>
              </a:graphicData>
            </a:graphic>
          </wp:inline>
        </w:drawing>
      </w:r>
    </w:p>
    <w:p w14:paraId="63B12E4D" w14:textId="5C2E7A5A" w:rsidR="00084492" w:rsidRPr="00DB62A8" w:rsidRDefault="003D5204" w:rsidP="00D9407F">
      <w:pPr>
        <w:pStyle w:val="NormalWeb"/>
        <w:ind w:left="1440" w:firstLine="720"/>
        <w:rPr>
          <w:rFonts w:ascii="Segoe UI" w:hAnsi="Segoe UI" w:cs="Segoe UI"/>
          <w:color w:val="0D0D0D"/>
          <w:shd w:val="clear" w:color="auto" w:fill="FFFFFF"/>
        </w:rPr>
      </w:pPr>
      <w:r>
        <w:rPr>
          <w:rFonts w:ascii="Segoe UI" w:hAnsi="Segoe UI" w:cs="Segoe UI"/>
          <w:color w:val="0D0D0D"/>
          <w:shd w:val="clear" w:color="auto" w:fill="FFFFFF"/>
        </w:rPr>
        <w:lastRenderedPageBreak/>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w:t>
      </w:r>
      <w:r w:rsidR="00D9407F">
        <w:rPr>
          <w:rFonts w:ascii="Segoe UI" w:eastAsiaTheme="minorHAnsi" w:hAnsi="Segoe UI" w:cs="Segoe UI"/>
          <w:color w:val="0D0D0D"/>
          <w:kern w:val="2"/>
          <w:shd w:val="clear" w:color="auto" w:fill="FFFFFF"/>
          <w14:ligatures w14:val="standardContextual"/>
        </w:rPr>
        <w:t>6</w:t>
      </w:r>
      <w:r w:rsidRPr="00DB62A8">
        <w:rPr>
          <w:rFonts w:ascii="Segoe UI" w:eastAsiaTheme="minorHAnsi" w:hAnsi="Segoe UI" w:cs="Segoe UI"/>
          <w:color w:val="0D0D0D"/>
          <w:kern w:val="2"/>
          <w:shd w:val="clear" w:color="auto" w:fill="FFFFFF"/>
          <w14:ligatures w14:val="standardContextual"/>
        </w:rPr>
        <w:t>)</w:t>
      </w:r>
    </w:p>
    <w:p w14:paraId="5F4334A1" w14:textId="06A17E9F" w:rsidR="00DB6157" w:rsidRDefault="00084492" w:rsidP="00990B1F">
      <w:pPr>
        <w:spacing w:line="240" w:lineRule="auto"/>
        <w:contextualSpacing/>
        <w:rPr>
          <w:rFonts w:ascii="Segoe UI" w:hAnsi="Segoe UI" w:cs="Segoe UI"/>
          <w:b/>
          <w:bCs/>
          <w:i/>
          <w:iCs/>
        </w:rPr>
      </w:pPr>
      <w:r w:rsidRPr="00DB62A8">
        <w:rPr>
          <w:rFonts w:ascii="Segoe UI" w:hAnsi="Segoe UI" w:cs="Segoe UI"/>
          <w:color w:val="0D0D0D"/>
          <w:shd w:val="clear" w:color="auto" w:fill="FFFFFF"/>
        </w:rPr>
        <w:t>The Gradient Boosting Regressor and Random Forest Regressor outperformed the other algorithms based on the given metrics. They had a lower MSE, higher R2, and better accuracy compared to the other algorithms such as Linear Regression, K Nearest Neighbors Regressor, and Decision Tree Regressor. Among the two, the Gradient Boosting Regressor had a slightly lower MSE and higher R2, indicating slightly better performance overall.</w:t>
      </w:r>
    </w:p>
    <w:p w14:paraId="2B41BD60" w14:textId="77777777" w:rsidR="00DB6157" w:rsidRDefault="00DB6157" w:rsidP="00990B1F">
      <w:pPr>
        <w:spacing w:line="240" w:lineRule="auto"/>
        <w:contextualSpacing/>
        <w:rPr>
          <w:rFonts w:ascii="Segoe UI" w:hAnsi="Segoe UI" w:cs="Segoe UI"/>
          <w:b/>
          <w:bCs/>
          <w:i/>
          <w:iCs/>
        </w:rPr>
      </w:pPr>
    </w:p>
    <w:p w14:paraId="69CB7875" w14:textId="77777777" w:rsidR="00984B8D" w:rsidRDefault="00084492" w:rsidP="00984B8D">
      <w:pPr>
        <w:pStyle w:val="Heading3"/>
      </w:pPr>
      <w:bookmarkStart w:id="18" w:name="_Toc159676127"/>
      <w:r w:rsidRPr="00DB62A8">
        <w:t>Model Results with Pearson’s Method Feature reduction:</w:t>
      </w:r>
      <w:bookmarkEnd w:id="18"/>
    </w:p>
    <w:p w14:paraId="6C3B6003" w14:textId="56B7F1FE" w:rsidR="00084492" w:rsidRDefault="00084492" w:rsidP="00984B8D">
      <w:pPr>
        <w:pStyle w:val="Heading3"/>
        <w:rPr>
          <w:rFonts w:ascii="Segoe UI" w:hAnsi="Segoe UI" w:cs="Segoe UI"/>
          <w:b/>
          <w:bCs/>
        </w:rPr>
      </w:pPr>
      <w:bookmarkStart w:id="19" w:name="_Toc159675573"/>
      <w:bookmarkStart w:id="20" w:name="_Toc159676128"/>
      <w:r w:rsidRPr="00DB62A8">
        <w:rPr>
          <w:rFonts w:ascii="Segoe UI" w:hAnsi="Segoe UI" w:cs="Segoe UI"/>
          <w:b/>
          <w:bCs/>
          <w:noProof/>
          <w:sz w:val="24"/>
          <w:szCs w:val="24"/>
        </w:rPr>
        <w:drawing>
          <wp:inline distT="0" distB="0" distL="0" distR="0" wp14:anchorId="3700ED22" wp14:editId="39960A4B">
            <wp:extent cx="5943600" cy="1656080"/>
            <wp:effectExtent l="0" t="0" r="0" b="1270"/>
            <wp:docPr id="99027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7744" name="Picture 1" descr="A screenshot of a computer&#10;&#10;Description automatically generated"/>
                    <pic:cNvPicPr/>
                  </pic:nvPicPr>
                  <pic:blipFill>
                    <a:blip r:embed="rId23"/>
                    <a:stretch>
                      <a:fillRect/>
                    </a:stretch>
                  </pic:blipFill>
                  <pic:spPr>
                    <a:xfrm>
                      <a:off x="0" y="0"/>
                      <a:ext cx="5943600" cy="1656080"/>
                    </a:xfrm>
                    <a:prstGeom prst="rect">
                      <a:avLst/>
                    </a:prstGeom>
                  </pic:spPr>
                </pic:pic>
              </a:graphicData>
            </a:graphic>
          </wp:inline>
        </w:drawing>
      </w:r>
      <w:bookmarkEnd w:id="19"/>
      <w:bookmarkEnd w:id="20"/>
    </w:p>
    <w:p w14:paraId="0D44BB5B" w14:textId="5B48817B" w:rsidR="003D5204" w:rsidRPr="00DB62A8" w:rsidRDefault="003D5204" w:rsidP="00984B8D">
      <w:pPr>
        <w:pStyle w:val="NormalWeb"/>
        <w:ind w:left="1440" w:firstLine="720"/>
        <w:rPr>
          <w:rFonts w:ascii="Segoe UI" w:hAnsi="Segoe UI" w:cs="Segoe UI"/>
          <w:b/>
          <w:bCs/>
        </w:rPr>
      </w:pPr>
      <w:r>
        <w:rPr>
          <w:rFonts w:ascii="Segoe UI" w:hAnsi="Segoe UI" w:cs="Segoe UI"/>
          <w:b/>
          <w:bCs/>
        </w:rPr>
        <w:tab/>
      </w:r>
      <w:r>
        <w:rPr>
          <w:rFonts w:ascii="Segoe UI" w:hAnsi="Segoe UI" w:cs="Segoe UI"/>
          <w:b/>
          <w:bCs/>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w:t>
      </w:r>
      <w:r w:rsidR="00D9407F">
        <w:rPr>
          <w:rFonts w:ascii="Segoe UI" w:eastAsiaTheme="minorHAnsi" w:hAnsi="Segoe UI" w:cs="Segoe UI"/>
          <w:color w:val="0D0D0D"/>
          <w:kern w:val="2"/>
          <w:shd w:val="clear" w:color="auto" w:fill="FFFFFF"/>
          <w14:ligatures w14:val="standardContextual"/>
        </w:rPr>
        <w:t>7</w:t>
      </w:r>
      <w:r w:rsidRPr="00DB62A8">
        <w:rPr>
          <w:rFonts w:ascii="Segoe UI" w:eastAsiaTheme="minorHAnsi" w:hAnsi="Segoe UI" w:cs="Segoe UI"/>
          <w:color w:val="0D0D0D"/>
          <w:kern w:val="2"/>
          <w:shd w:val="clear" w:color="auto" w:fill="FFFFFF"/>
          <w14:ligatures w14:val="standardContextual"/>
        </w:rPr>
        <w:t>)</w:t>
      </w:r>
    </w:p>
    <w:p w14:paraId="3CDF52B1" w14:textId="77777777" w:rsidR="00084492"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From the above observation, the Random Forest Regressor and Gradient Boosting Regressor demonstrate superior performance across all metrics compared to the other algorithms, with the Random Forest Regressor having a slight edge in terms of accuracy. These algorithms are well-suited for regression tasks where accurate prediction is crucial.</w:t>
      </w:r>
    </w:p>
    <w:p w14:paraId="4E1BEDAD" w14:textId="77777777" w:rsidR="00984B8D" w:rsidRPr="00DB62A8" w:rsidRDefault="00984B8D" w:rsidP="00990B1F">
      <w:pPr>
        <w:spacing w:line="240" w:lineRule="auto"/>
        <w:contextualSpacing/>
        <w:rPr>
          <w:rFonts w:ascii="Segoe UI" w:hAnsi="Segoe UI" w:cs="Segoe UI"/>
          <w:b/>
          <w:bCs/>
        </w:rPr>
      </w:pPr>
    </w:p>
    <w:p w14:paraId="5E743707" w14:textId="77777777" w:rsidR="00084492" w:rsidRPr="00DB62A8" w:rsidRDefault="00084492" w:rsidP="00984B8D">
      <w:pPr>
        <w:pStyle w:val="Heading3"/>
      </w:pPr>
      <w:bookmarkStart w:id="21" w:name="_Toc159676129"/>
      <w:r w:rsidRPr="00DB62A8">
        <w:t>Model Results with PCA Feature Reduction:</w:t>
      </w:r>
      <w:bookmarkEnd w:id="21"/>
    </w:p>
    <w:p w14:paraId="2B6FE282" w14:textId="77777777" w:rsidR="00084492" w:rsidRDefault="00084492" w:rsidP="00990B1F">
      <w:pPr>
        <w:spacing w:line="240" w:lineRule="auto"/>
        <w:contextualSpacing/>
        <w:rPr>
          <w:rFonts w:ascii="Segoe UI" w:hAnsi="Segoe UI" w:cs="Segoe UI"/>
          <w:b/>
          <w:bCs/>
        </w:rPr>
      </w:pPr>
      <w:r w:rsidRPr="00DB62A8">
        <w:rPr>
          <w:rFonts w:ascii="Segoe UI" w:hAnsi="Segoe UI" w:cs="Segoe UI"/>
          <w:b/>
          <w:bCs/>
          <w:noProof/>
        </w:rPr>
        <w:drawing>
          <wp:inline distT="0" distB="0" distL="0" distR="0" wp14:anchorId="4C15AA06" wp14:editId="76288CA8">
            <wp:extent cx="5943600" cy="1621790"/>
            <wp:effectExtent l="0" t="0" r="0" b="0"/>
            <wp:docPr id="253537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37724" name="Picture 1" descr="A screenshot of a computer&#10;&#10;Description automatically generated"/>
                    <pic:cNvPicPr/>
                  </pic:nvPicPr>
                  <pic:blipFill>
                    <a:blip r:embed="rId24"/>
                    <a:stretch>
                      <a:fillRect/>
                    </a:stretch>
                  </pic:blipFill>
                  <pic:spPr>
                    <a:xfrm>
                      <a:off x="0" y="0"/>
                      <a:ext cx="5943600" cy="1621790"/>
                    </a:xfrm>
                    <a:prstGeom prst="rect">
                      <a:avLst/>
                    </a:prstGeom>
                  </pic:spPr>
                </pic:pic>
              </a:graphicData>
            </a:graphic>
          </wp:inline>
        </w:drawing>
      </w:r>
    </w:p>
    <w:p w14:paraId="38EC6DEA" w14:textId="08A553DD" w:rsidR="00D9407F" w:rsidRPr="00DB62A8" w:rsidRDefault="00D9407F" w:rsidP="00D9407F">
      <w:pPr>
        <w:pStyle w:val="NormalWeb"/>
        <w:ind w:left="1440" w:firstLine="720"/>
        <w:rPr>
          <w:rFonts w:ascii="Segoe UI" w:hAnsi="Segoe UI" w:cs="Segoe UI"/>
          <w:color w:val="0D0D0D"/>
          <w:shd w:val="clear" w:color="auto" w:fill="FFFFFF"/>
        </w:rPr>
      </w:pPr>
      <w:r>
        <w:rPr>
          <w:rFonts w:ascii="Segoe UI" w:hAnsi="Segoe UI" w:cs="Segoe UI"/>
          <w:b/>
          <w:bCs/>
        </w:rPr>
        <w:tab/>
      </w:r>
      <w:r>
        <w:rPr>
          <w:rFonts w:ascii="Segoe UI" w:hAnsi="Segoe UI" w:cs="Segoe UI"/>
          <w:b/>
          <w:bCs/>
        </w:rPr>
        <w:tab/>
      </w:r>
      <w:r w:rsidRPr="00DB62A8">
        <w:rPr>
          <w:rFonts w:ascii="Segoe UI" w:eastAsiaTheme="minorHAnsi" w:hAnsi="Segoe UI" w:cs="Segoe UI"/>
          <w:color w:val="0D0D0D"/>
          <w:kern w:val="2"/>
          <w:shd w:val="clear" w:color="auto" w:fill="FFFFFF"/>
          <w14:ligatures w14:val="standardContextual"/>
        </w:rPr>
        <w:t xml:space="preserve">(Figure </w:t>
      </w:r>
      <w:r>
        <w:rPr>
          <w:rFonts w:ascii="Segoe UI" w:eastAsiaTheme="minorHAnsi" w:hAnsi="Segoe UI" w:cs="Segoe UI"/>
          <w:color w:val="0D0D0D"/>
          <w:kern w:val="2"/>
          <w:shd w:val="clear" w:color="auto" w:fill="FFFFFF"/>
          <w14:ligatures w14:val="standardContextual"/>
        </w:rPr>
        <w:t>1</w:t>
      </w:r>
      <w:r>
        <w:rPr>
          <w:rFonts w:ascii="Segoe UI" w:eastAsiaTheme="minorHAnsi" w:hAnsi="Segoe UI" w:cs="Segoe UI"/>
          <w:color w:val="0D0D0D"/>
          <w:kern w:val="2"/>
          <w:shd w:val="clear" w:color="auto" w:fill="FFFFFF"/>
          <w14:ligatures w14:val="standardContextual"/>
        </w:rPr>
        <w:t>8</w:t>
      </w:r>
      <w:r w:rsidRPr="00DB62A8">
        <w:rPr>
          <w:rFonts w:ascii="Segoe UI" w:eastAsiaTheme="minorHAnsi" w:hAnsi="Segoe UI" w:cs="Segoe UI"/>
          <w:color w:val="0D0D0D"/>
          <w:kern w:val="2"/>
          <w:shd w:val="clear" w:color="auto" w:fill="FFFFFF"/>
          <w14:ligatures w14:val="standardContextual"/>
        </w:rPr>
        <w:t>)</w:t>
      </w:r>
    </w:p>
    <w:p w14:paraId="05AAB983" w14:textId="61417037" w:rsidR="00D9407F" w:rsidRPr="00DB62A8" w:rsidRDefault="00D9407F" w:rsidP="00990B1F">
      <w:pPr>
        <w:spacing w:line="240" w:lineRule="auto"/>
        <w:contextualSpacing/>
        <w:rPr>
          <w:rFonts w:ascii="Segoe UI" w:hAnsi="Segoe UI" w:cs="Segoe UI"/>
          <w:b/>
          <w:bCs/>
        </w:rPr>
      </w:pPr>
    </w:p>
    <w:p w14:paraId="7E515C54" w14:textId="77777777" w:rsidR="00084492" w:rsidRPr="00DB62A8" w:rsidRDefault="00084492" w:rsidP="00990B1F">
      <w:pPr>
        <w:spacing w:line="240" w:lineRule="auto"/>
        <w:contextualSpacing/>
        <w:rPr>
          <w:rFonts w:ascii="Segoe UI" w:hAnsi="Segoe UI" w:cs="Segoe UI"/>
          <w:color w:val="0D0D0D"/>
          <w:shd w:val="clear" w:color="auto" w:fill="FFFFFF"/>
        </w:rPr>
      </w:pPr>
      <w:r w:rsidRPr="00DB62A8">
        <w:rPr>
          <w:rFonts w:ascii="Segoe UI" w:hAnsi="Segoe UI" w:cs="Segoe UI"/>
          <w:color w:val="0D0D0D"/>
          <w:shd w:val="clear" w:color="auto" w:fill="FFFFFF"/>
        </w:rPr>
        <w:t>The K Nearest Neighbors Regressor performed better compared to the other algorithms, having the lowest MSE, highest R2, and higher accuracy. Linear Regression had the lowest accuracy and relatively poor performance. Random Forest Regressor and Decision Tree Regressor had similar performances but were outperformed by the K Nearest Neighbors Regressor and Gradient Boosting Regressor.</w:t>
      </w:r>
    </w:p>
    <w:p w14:paraId="1250112F" w14:textId="0B3489D2" w:rsidR="00084492" w:rsidRDefault="006161AE" w:rsidP="00990B1F">
      <w:pPr>
        <w:spacing w:line="240" w:lineRule="auto"/>
        <w:contextualSpacing/>
        <w:rPr>
          <w:rFonts w:ascii="Segoe UI" w:hAnsi="Segoe UI" w:cs="Segoe UI"/>
          <w:color w:val="0D0D0D"/>
          <w:shd w:val="clear" w:color="auto" w:fill="FFFFFF"/>
        </w:rPr>
      </w:pPr>
      <w:proofErr w:type="gramStart"/>
      <w:r>
        <w:rPr>
          <w:rFonts w:ascii="Segoe UI" w:hAnsi="Segoe UI" w:cs="Segoe UI"/>
          <w:color w:val="0D0D0D"/>
          <w:shd w:val="clear" w:color="auto" w:fill="FFFFFF"/>
        </w:rPr>
        <w:t>By e</w:t>
      </w:r>
      <w:r w:rsidR="00084492" w:rsidRPr="00DB62A8">
        <w:rPr>
          <w:rFonts w:ascii="Segoe UI" w:hAnsi="Segoe UI" w:cs="Segoe UI"/>
          <w:color w:val="0D0D0D"/>
          <w:shd w:val="clear" w:color="auto" w:fill="FFFFFF"/>
        </w:rPr>
        <w:t>xperimenting with various feature reduction techniques, it</w:t>
      </w:r>
      <w:proofErr w:type="gramEnd"/>
      <w:r w:rsidR="00084492" w:rsidRPr="00DB62A8">
        <w:rPr>
          <w:rFonts w:ascii="Segoe UI" w:hAnsi="Segoe UI" w:cs="Segoe UI"/>
          <w:color w:val="0D0D0D"/>
          <w:shd w:val="clear" w:color="auto" w:fill="FFFFFF"/>
        </w:rPr>
        <w:t xml:space="preserve"> was discovered that the model performance with all the features was like the one with Pearson’s feature reduction method. Hence the final model was built including all the features in the dataset thus not losing the impact of the pollutants on the AQI. </w:t>
      </w:r>
    </w:p>
    <w:p w14:paraId="59E0D72E" w14:textId="77777777" w:rsidR="00D9407F" w:rsidRPr="00DB62A8" w:rsidRDefault="00D9407F" w:rsidP="00990B1F">
      <w:pPr>
        <w:spacing w:line="240" w:lineRule="auto"/>
        <w:contextualSpacing/>
        <w:rPr>
          <w:rFonts w:ascii="Segoe UI" w:hAnsi="Segoe UI" w:cs="Segoe UI"/>
          <w:color w:val="0D0D0D"/>
          <w:shd w:val="clear" w:color="auto" w:fill="FFFFFF"/>
        </w:rPr>
      </w:pPr>
    </w:p>
    <w:p w14:paraId="078C2ADF" w14:textId="77777777" w:rsidR="00DB62A8" w:rsidRPr="00DB62A8" w:rsidRDefault="00084492" w:rsidP="006161AE">
      <w:pPr>
        <w:pStyle w:val="Heading1"/>
      </w:pPr>
      <w:r w:rsidRPr="00DB62A8">
        <w:t xml:space="preserve"> </w:t>
      </w:r>
      <w:bookmarkStart w:id="22" w:name="_Toc159676130"/>
      <w:r w:rsidR="00DB62A8" w:rsidRPr="00DB62A8">
        <w:rPr>
          <w:noProof/>
        </w:rPr>
        <w:drawing>
          <wp:anchor distT="0" distB="0" distL="114300" distR="114300" simplePos="0" relativeHeight="251666432" behindDoc="0" locked="0" layoutInCell="1" allowOverlap="1" wp14:anchorId="49403700" wp14:editId="3F8AC69A">
            <wp:simplePos x="0" y="0"/>
            <wp:positionH relativeFrom="column">
              <wp:posOffset>2731770</wp:posOffset>
            </wp:positionH>
            <wp:positionV relativeFrom="paragraph">
              <wp:posOffset>23495</wp:posOffset>
            </wp:positionV>
            <wp:extent cx="3743325" cy="2310765"/>
            <wp:effectExtent l="19050" t="19050" r="9525" b="13335"/>
            <wp:wrapSquare wrapText="bothSides"/>
            <wp:docPr id="846153720" name="Picture 1" descr="A graph of a graph showing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53720" name="Picture 1" descr="A graph of a graph showing a line of dot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3743325" cy="2310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62A8" w:rsidRPr="00DB62A8">
        <w:t>Other Observations:</w:t>
      </w:r>
      <w:bookmarkEnd w:id="22"/>
    </w:p>
    <w:p w14:paraId="27557013" w14:textId="59C2CF12" w:rsidR="00DB62A8" w:rsidRPr="00DB62A8" w:rsidRDefault="00DB62A8" w:rsidP="00990B1F">
      <w:pPr>
        <w:spacing w:line="240" w:lineRule="auto"/>
        <w:contextualSpacing/>
        <w:rPr>
          <w:rFonts w:ascii="Segoe UI" w:hAnsi="Segoe UI" w:cs="Segoe UI"/>
        </w:rPr>
      </w:pPr>
      <w:r w:rsidRPr="00DB62A8">
        <w:rPr>
          <w:rFonts w:ascii="Segoe UI" w:hAnsi="Segoe UI" w:cs="Segoe UI"/>
        </w:rPr>
        <w:t xml:space="preserve">The results of the linear regression model are plotted in the scatter plot (Figure </w:t>
      </w:r>
      <w:r w:rsidR="00D640BF">
        <w:rPr>
          <w:rFonts w:ascii="Segoe UI" w:hAnsi="Segoe UI" w:cs="Segoe UI"/>
        </w:rPr>
        <w:t>19</w:t>
      </w:r>
      <w:r w:rsidRPr="00DB62A8">
        <w:rPr>
          <w:rFonts w:ascii="Segoe UI" w:hAnsi="Segoe UI" w:cs="Segoe UI"/>
        </w:rPr>
        <w:t xml:space="preserve">) that compares the AQI versus the predicted AQI values. It indicates the predicted values are not too different from the actual values of AQI in the dataset. </w:t>
      </w:r>
    </w:p>
    <w:p w14:paraId="5AD98FF8" w14:textId="77777777" w:rsidR="00D9407F"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13B9522F" w14:textId="0D3D7EC4" w:rsidR="00DB62A8" w:rsidRPr="00DB62A8" w:rsidRDefault="00DB62A8" w:rsidP="00D9407F">
      <w:pPr>
        <w:spacing w:line="240" w:lineRule="auto"/>
        <w:ind w:left="2160" w:firstLine="720"/>
        <w:contextualSpacing/>
        <w:rPr>
          <w:rFonts w:ascii="Segoe UI" w:hAnsi="Segoe UI" w:cs="Segoe UI"/>
        </w:rPr>
      </w:pPr>
      <w:r w:rsidRPr="00DB62A8">
        <w:rPr>
          <w:rFonts w:ascii="Segoe UI" w:hAnsi="Segoe UI" w:cs="Segoe UI"/>
        </w:rPr>
        <w:t xml:space="preserve">(Figure </w:t>
      </w:r>
      <w:r w:rsidR="00D9407F">
        <w:rPr>
          <w:rFonts w:ascii="Segoe UI" w:hAnsi="Segoe UI" w:cs="Segoe UI"/>
        </w:rPr>
        <w:t>19</w:t>
      </w:r>
      <w:r w:rsidRPr="00DB62A8">
        <w:rPr>
          <w:rFonts w:ascii="Segoe UI" w:hAnsi="Segoe UI" w:cs="Segoe UI"/>
        </w:rPr>
        <w:t>)</w:t>
      </w:r>
    </w:p>
    <w:p w14:paraId="0DDB98DF" w14:textId="77777777" w:rsidR="00D9407F" w:rsidRDefault="00D9407F" w:rsidP="00990B1F">
      <w:pPr>
        <w:spacing w:line="240" w:lineRule="auto"/>
        <w:contextualSpacing/>
        <w:rPr>
          <w:rFonts w:ascii="Segoe UI" w:hAnsi="Segoe UI" w:cs="Segoe UI"/>
        </w:rPr>
      </w:pPr>
    </w:p>
    <w:p w14:paraId="4792A147" w14:textId="6A9DB396" w:rsidR="00DB62A8" w:rsidRPr="00DB62A8" w:rsidRDefault="00DB62A8" w:rsidP="00990B1F">
      <w:pPr>
        <w:spacing w:line="240" w:lineRule="auto"/>
        <w:contextualSpacing/>
        <w:rPr>
          <w:rFonts w:ascii="Segoe UI" w:hAnsi="Segoe UI" w:cs="Segoe UI"/>
        </w:rPr>
      </w:pPr>
      <w:r w:rsidRPr="00DB62A8">
        <w:rPr>
          <w:rFonts w:ascii="Segoe UI" w:hAnsi="Segoe UI" w:cs="Segoe UI"/>
        </w:rPr>
        <w:t>The combined data set contains the concentration of pollutants and metrological parameters such as temperature, pressure, wind speed, etc. for a location on a given day. Many graphs are plotted on the final dataset as discussed in this section.</w:t>
      </w:r>
    </w:p>
    <w:p w14:paraId="7FA95C7F" w14:textId="7671DAEA" w:rsidR="00DB62A8" w:rsidRPr="00DB62A8" w:rsidRDefault="00DB62A8" w:rsidP="00E9742B">
      <w:pPr>
        <w:spacing w:line="240" w:lineRule="auto"/>
        <w:contextualSpacing/>
        <w:rPr>
          <w:rFonts w:ascii="Segoe UI" w:hAnsi="Segoe UI" w:cs="Segoe UI"/>
        </w:rPr>
      </w:pPr>
      <w:r w:rsidRPr="00DB62A8">
        <w:rPr>
          <w:rFonts w:ascii="Segoe UI" w:hAnsi="Segoe UI" w:cs="Segoe UI"/>
          <w:noProof/>
        </w:rPr>
        <w:drawing>
          <wp:anchor distT="0" distB="0" distL="114300" distR="114300" simplePos="0" relativeHeight="251667456" behindDoc="0" locked="0" layoutInCell="1" allowOverlap="1" wp14:anchorId="49F1E659" wp14:editId="601ECD74">
            <wp:simplePos x="0" y="0"/>
            <wp:positionH relativeFrom="column">
              <wp:posOffset>0</wp:posOffset>
            </wp:positionH>
            <wp:positionV relativeFrom="paragraph">
              <wp:posOffset>0</wp:posOffset>
            </wp:positionV>
            <wp:extent cx="3926864" cy="2426181"/>
            <wp:effectExtent l="19050" t="19050" r="16510" b="12700"/>
            <wp:wrapSquare wrapText="bothSides"/>
            <wp:docPr id="596875689" name="Picture 1" descr="A graph of number and number of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6319" name="Picture 1" descr="A graph of number and number of stat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926864" cy="2426181"/>
                    </a:xfrm>
                    <a:prstGeom prst="rect">
                      <a:avLst/>
                    </a:prstGeom>
                    <a:ln>
                      <a:solidFill>
                        <a:schemeClr val="tx1"/>
                      </a:solidFill>
                    </a:ln>
                  </pic:spPr>
                </pic:pic>
              </a:graphicData>
            </a:graphic>
          </wp:anchor>
        </w:drawing>
      </w:r>
      <w:r w:rsidRPr="00DB62A8">
        <w:rPr>
          <w:rFonts w:ascii="Segoe UI" w:hAnsi="Segoe UI" w:cs="Segoe UI"/>
        </w:rPr>
        <w:t xml:space="preserve">Figure </w:t>
      </w:r>
      <w:r w:rsidR="00D640BF">
        <w:rPr>
          <w:rFonts w:ascii="Segoe UI" w:hAnsi="Segoe UI" w:cs="Segoe UI"/>
        </w:rPr>
        <w:t>20</w:t>
      </w:r>
      <w:r w:rsidRPr="00DB62A8">
        <w:rPr>
          <w:rFonts w:ascii="Segoe UI" w:hAnsi="Segoe UI" w:cs="Segoe UI"/>
        </w:rPr>
        <w:t xml:space="preserve"> represents a bar plot that contains the most polluted counties in California in 2022 and their average AQI values. San Bernardino was the most polluted followed by Los Angeles counties based on the NO2    concentration levels.                             (Figure </w:t>
      </w:r>
      <w:r w:rsidR="00D9407F">
        <w:rPr>
          <w:rFonts w:ascii="Segoe UI" w:hAnsi="Segoe UI" w:cs="Segoe UI"/>
        </w:rPr>
        <w:t>20</w:t>
      </w:r>
      <w:r w:rsidRPr="00DB62A8">
        <w:rPr>
          <w:rFonts w:ascii="Segoe UI" w:hAnsi="Segoe UI" w:cs="Segoe UI"/>
        </w:rPr>
        <w:t>)</w:t>
      </w:r>
    </w:p>
    <w:p w14:paraId="1F4E7145" w14:textId="77777777" w:rsidR="00DB62A8" w:rsidRPr="00DB62A8" w:rsidRDefault="00DB62A8" w:rsidP="00990B1F">
      <w:pPr>
        <w:spacing w:line="240" w:lineRule="auto"/>
        <w:contextualSpacing/>
        <w:rPr>
          <w:rFonts w:ascii="Segoe UI" w:hAnsi="Segoe UI" w:cs="Segoe UI"/>
        </w:rPr>
      </w:pPr>
    </w:p>
    <w:p w14:paraId="1F5C24BB" w14:textId="6617D345" w:rsidR="00DB62A8" w:rsidRPr="00DB62A8" w:rsidRDefault="00DB62A8" w:rsidP="00D9407F">
      <w:pPr>
        <w:spacing w:line="240" w:lineRule="auto"/>
        <w:ind w:left="60"/>
        <w:contextualSpacing/>
        <w:rPr>
          <w:rFonts w:ascii="Segoe UI" w:hAnsi="Segoe UI" w:cs="Segoe UI"/>
          <w:b/>
          <w:bCs/>
        </w:rPr>
      </w:pPr>
      <w:r w:rsidRPr="00DB62A8">
        <w:rPr>
          <w:rFonts w:ascii="Segoe UI" w:hAnsi="Segoe UI" w:cs="Segoe UI"/>
          <w:b/>
          <w:bCs/>
          <w:noProof/>
        </w:rPr>
        <w:drawing>
          <wp:anchor distT="0" distB="0" distL="114300" distR="114300" simplePos="0" relativeHeight="251668480" behindDoc="0" locked="0" layoutInCell="1" allowOverlap="1" wp14:anchorId="18BCD547" wp14:editId="33BA5D3D">
            <wp:simplePos x="0" y="0"/>
            <wp:positionH relativeFrom="column">
              <wp:posOffset>2369820</wp:posOffset>
            </wp:positionH>
            <wp:positionV relativeFrom="paragraph">
              <wp:posOffset>45085</wp:posOffset>
            </wp:positionV>
            <wp:extent cx="3849370" cy="1907540"/>
            <wp:effectExtent l="19050" t="19050" r="17780" b="16510"/>
            <wp:wrapSquare wrapText="bothSides"/>
            <wp:docPr id="372359679" name="Picture 1" descr="A graph of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13254" name="Picture 1" descr="A graph of a number of leve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849370" cy="1907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B62A8">
        <w:rPr>
          <w:rFonts w:ascii="Segoe UI" w:hAnsi="Segoe UI" w:cs="Segoe UI"/>
        </w:rPr>
        <w:t xml:space="preserve">Figure </w:t>
      </w:r>
      <w:r w:rsidR="00D640BF">
        <w:rPr>
          <w:rFonts w:ascii="Segoe UI" w:hAnsi="Segoe UI" w:cs="Segoe UI"/>
        </w:rPr>
        <w:t>21</w:t>
      </w:r>
      <w:r w:rsidRPr="00DB62A8">
        <w:rPr>
          <w:rFonts w:ascii="Segoe UI" w:hAnsi="Segoe UI" w:cs="Segoe UI"/>
        </w:rPr>
        <w:t xml:space="preserve"> represents multiple scatter plots of NO2 concentration versus AQI colored based on ozone values. Each subplot represents a state in the Southwest region. All 4 states represent a similar trend with ozone concentration uniform, though Oklahoma and Texas had higher Ozone levels between 20-40 AQI.                                                                            </w:t>
      </w:r>
    </w:p>
    <w:p w14:paraId="29192B26" w14:textId="68C07782" w:rsidR="00D9407F" w:rsidRDefault="00E9742B" w:rsidP="00E9742B">
      <w:pPr>
        <w:spacing w:line="240" w:lineRule="auto"/>
        <w:ind w:left="5760" w:firstLine="720"/>
        <w:contextualSpacing/>
        <w:rPr>
          <w:rFonts w:ascii="Segoe UI" w:hAnsi="Segoe UI" w:cs="Segoe UI"/>
        </w:rPr>
      </w:pPr>
      <w:r>
        <w:rPr>
          <w:rFonts w:ascii="Segoe UI" w:hAnsi="Segoe UI" w:cs="Segoe UI"/>
        </w:rPr>
        <w:t>(Fi</w:t>
      </w:r>
      <w:r w:rsidR="00D9407F" w:rsidRPr="00DB62A8">
        <w:rPr>
          <w:rFonts w:ascii="Segoe UI" w:hAnsi="Segoe UI" w:cs="Segoe UI"/>
        </w:rPr>
        <w:t xml:space="preserve">gure </w:t>
      </w:r>
      <w:r w:rsidR="00D9407F">
        <w:rPr>
          <w:rFonts w:ascii="Segoe UI" w:hAnsi="Segoe UI" w:cs="Segoe UI"/>
        </w:rPr>
        <w:t>21</w:t>
      </w:r>
      <w:r w:rsidR="00D9407F" w:rsidRPr="00DB62A8">
        <w:rPr>
          <w:rFonts w:ascii="Segoe UI" w:hAnsi="Segoe UI" w:cs="Segoe UI"/>
        </w:rPr>
        <w:t>)</w:t>
      </w:r>
    </w:p>
    <w:p w14:paraId="2127534B" w14:textId="77777777" w:rsidR="00E9742B" w:rsidRDefault="00E9742B" w:rsidP="00990B1F">
      <w:pPr>
        <w:spacing w:line="240" w:lineRule="auto"/>
        <w:contextualSpacing/>
        <w:rPr>
          <w:rFonts w:ascii="Segoe UI" w:hAnsi="Segoe UI" w:cs="Segoe UI"/>
        </w:rPr>
      </w:pPr>
    </w:p>
    <w:p w14:paraId="0AA274C5" w14:textId="43AD51EC" w:rsidR="00DB62A8" w:rsidRPr="00DB62A8" w:rsidRDefault="00DB62A8" w:rsidP="00990B1F">
      <w:pPr>
        <w:spacing w:line="240" w:lineRule="auto"/>
        <w:contextualSpacing/>
        <w:rPr>
          <w:rFonts w:ascii="Segoe UI" w:hAnsi="Segoe UI" w:cs="Segoe UI"/>
        </w:rPr>
      </w:pPr>
      <w:r w:rsidRPr="00DB62A8">
        <w:rPr>
          <w:rFonts w:ascii="Segoe UI" w:hAnsi="Segoe UI" w:cs="Segoe UI"/>
          <w:noProof/>
        </w:rPr>
        <w:drawing>
          <wp:anchor distT="0" distB="0" distL="114300" distR="114300" simplePos="0" relativeHeight="251669504" behindDoc="1" locked="0" layoutInCell="1" allowOverlap="1" wp14:anchorId="2A6D3BD3" wp14:editId="1826D228">
            <wp:simplePos x="0" y="0"/>
            <wp:positionH relativeFrom="margin">
              <wp:align>left</wp:align>
            </wp:positionH>
            <wp:positionV relativeFrom="paragraph">
              <wp:posOffset>21590</wp:posOffset>
            </wp:positionV>
            <wp:extent cx="3900170" cy="2255520"/>
            <wp:effectExtent l="19050" t="19050" r="24130" b="11430"/>
            <wp:wrapTight wrapText="bothSides">
              <wp:wrapPolygon edited="0">
                <wp:start x="-106" y="-182"/>
                <wp:lineTo x="-106" y="21527"/>
                <wp:lineTo x="21628" y="21527"/>
                <wp:lineTo x="21628" y="-182"/>
                <wp:lineTo x="-106" y="-182"/>
              </wp:wrapPolygon>
            </wp:wrapTight>
            <wp:docPr id="148735547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5470" name="Picture 1" descr="A map of the united stat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06506" cy="225956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B62A8">
        <w:rPr>
          <w:rFonts w:ascii="Segoe UI" w:hAnsi="Segoe UI" w:cs="Segoe UI"/>
        </w:rPr>
        <w:t xml:space="preserve">Figure </w:t>
      </w:r>
      <w:r w:rsidR="00D640BF">
        <w:rPr>
          <w:rFonts w:ascii="Segoe UI" w:hAnsi="Segoe UI" w:cs="Segoe UI"/>
        </w:rPr>
        <w:t>22</w:t>
      </w:r>
      <w:r w:rsidRPr="00DB62A8">
        <w:rPr>
          <w:rFonts w:ascii="Segoe UI" w:hAnsi="Segoe UI" w:cs="Segoe UI"/>
        </w:rPr>
        <w:t xml:space="preserve"> represents a Tree Map of the number of ozone observations in each state. As expected, California has the highest level followed by Texas and Utah.</w:t>
      </w:r>
    </w:p>
    <w:p w14:paraId="15666D01" w14:textId="77777777" w:rsidR="00DB62A8" w:rsidRPr="00DB62A8" w:rsidRDefault="00DB62A8" w:rsidP="00990B1F">
      <w:pPr>
        <w:spacing w:line="240" w:lineRule="auto"/>
        <w:contextualSpacing/>
        <w:rPr>
          <w:rFonts w:ascii="Segoe UI" w:hAnsi="Segoe UI" w:cs="Segoe UI"/>
        </w:rPr>
      </w:pPr>
    </w:p>
    <w:p w14:paraId="15708520" w14:textId="5AC51A3C" w:rsidR="00DB62A8" w:rsidRPr="00DB62A8" w:rsidRDefault="00DB62A8" w:rsidP="00990B1F">
      <w:pPr>
        <w:spacing w:line="240" w:lineRule="auto"/>
        <w:contextualSpacing/>
        <w:rPr>
          <w:rFonts w:ascii="Segoe UI" w:hAnsi="Segoe UI" w:cs="Segoe UI"/>
        </w:rPr>
      </w:pPr>
      <w:r w:rsidRPr="00DB62A8">
        <w:rPr>
          <w:rFonts w:ascii="Segoe UI" w:hAnsi="Segoe UI" w:cs="Segoe UI"/>
        </w:rPr>
        <w:t xml:space="preserve">  </w:t>
      </w:r>
      <w:r w:rsidR="00D9407F" w:rsidRPr="00DB62A8">
        <w:rPr>
          <w:rFonts w:ascii="Segoe UI" w:hAnsi="Segoe UI" w:cs="Segoe UI"/>
        </w:rPr>
        <w:t xml:space="preserve"> (Figure </w:t>
      </w:r>
      <w:r w:rsidR="00D9407F">
        <w:rPr>
          <w:rFonts w:ascii="Segoe UI" w:hAnsi="Segoe UI" w:cs="Segoe UI"/>
        </w:rPr>
        <w:t>22</w:t>
      </w:r>
      <w:r w:rsidR="00D9407F" w:rsidRPr="00DB62A8">
        <w:rPr>
          <w:rFonts w:ascii="Segoe UI" w:hAnsi="Segoe UI" w:cs="Segoe UI"/>
        </w:rPr>
        <w:t>)</w:t>
      </w:r>
    </w:p>
    <w:p w14:paraId="368FAC97" w14:textId="77777777" w:rsidR="00D9407F"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27E426A0" w14:textId="058A49B0" w:rsidR="00D9407F"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2FBD3C2A" w14:textId="77777777" w:rsidR="007527FA" w:rsidRDefault="00DB62A8" w:rsidP="00990B1F">
      <w:pPr>
        <w:spacing w:line="240" w:lineRule="auto"/>
        <w:contextualSpacing/>
        <w:rPr>
          <w:rFonts w:ascii="Segoe UI" w:hAnsi="Segoe UI" w:cs="Segoe UI"/>
        </w:rPr>
      </w:pPr>
      <w:r w:rsidRPr="00DB62A8">
        <w:rPr>
          <w:rFonts w:ascii="Segoe UI" w:hAnsi="Segoe UI" w:cs="Segoe UI"/>
        </w:rPr>
        <w:t xml:space="preserve">    </w:t>
      </w:r>
    </w:p>
    <w:p w14:paraId="58C0DB05" w14:textId="7B3CA31B" w:rsidR="007527FA" w:rsidRDefault="007527FA" w:rsidP="00990B1F">
      <w:pPr>
        <w:spacing w:line="240" w:lineRule="auto"/>
        <w:contextualSpacing/>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p>
    <w:p w14:paraId="330A3E0A" w14:textId="437C4E9D" w:rsidR="007527FA" w:rsidRDefault="007527FA" w:rsidP="00990B1F">
      <w:pPr>
        <w:spacing w:line="240" w:lineRule="auto"/>
        <w:contextualSpacing/>
        <w:rPr>
          <w:rFonts w:ascii="Segoe UI" w:hAnsi="Segoe UI" w:cs="Segoe UI"/>
        </w:rPr>
      </w:pPr>
      <w:r w:rsidRPr="00DB62A8">
        <w:rPr>
          <w:noProof/>
        </w:rPr>
        <w:drawing>
          <wp:anchor distT="0" distB="0" distL="114300" distR="114300" simplePos="0" relativeHeight="251670528" behindDoc="1" locked="0" layoutInCell="1" allowOverlap="1" wp14:anchorId="0CDFA4A8" wp14:editId="33CF1D15">
            <wp:simplePos x="0" y="0"/>
            <wp:positionH relativeFrom="margin">
              <wp:align>left</wp:align>
            </wp:positionH>
            <wp:positionV relativeFrom="paragraph">
              <wp:posOffset>32839</wp:posOffset>
            </wp:positionV>
            <wp:extent cx="3935730" cy="2190750"/>
            <wp:effectExtent l="19050" t="19050" r="26670" b="19050"/>
            <wp:wrapTight wrapText="bothSides">
              <wp:wrapPolygon edited="0">
                <wp:start x="-105" y="-188"/>
                <wp:lineTo x="-105" y="21600"/>
                <wp:lineTo x="21642" y="21600"/>
                <wp:lineTo x="21642" y="-188"/>
                <wp:lineTo x="-105" y="-188"/>
              </wp:wrapPolygon>
            </wp:wrapTight>
            <wp:docPr id="2109509192" name="Picture 1"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9192" name="Picture 1" descr="A graph with a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935730" cy="2190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DB62A8">
        <w:rPr>
          <w:rFonts w:ascii="Segoe UI" w:hAnsi="Segoe UI" w:cs="Segoe UI"/>
        </w:rPr>
        <w:t xml:space="preserve">Figure </w:t>
      </w:r>
      <w:r>
        <w:rPr>
          <w:rFonts w:ascii="Segoe UI" w:hAnsi="Segoe UI" w:cs="Segoe UI"/>
        </w:rPr>
        <w:t>2</w:t>
      </w:r>
      <w:r>
        <w:rPr>
          <w:rFonts w:ascii="Segoe UI" w:hAnsi="Segoe UI" w:cs="Segoe UI"/>
        </w:rPr>
        <w:t>3</w:t>
      </w:r>
      <w:r w:rsidRPr="00DB62A8">
        <w:rPr>
          <w:rFonts w:ascii="Segoe UI" w:hAnsi="Segoe UI" w:cs="Segoe UI"/>
        </w:rPr>
        <w:t xml:space="preserve"> </w:t>
      </w:r>
      <w:r w:rsidRPr="007527FA">
        <w:rPr>
          <w:rFonts w:ascii="Segoe UI" w:hAnsi="Segoe UI" w:cs="Segoe UI"/>
        </w:rPr>
        <w:t>represents the comparison of Median values of the national average of NO2 versus the top 20 states in the US. Surprisingly, the states of Georgia, Arizona, and Illinois are in the top states above the national average, while Kansas, Iowa,</w:t>
      </w:r>
      <w:r w:rsidRPr="00A87B14">
        <w:rPr>
          <w:rFonts w:cstheme="minorHAnsi"/>
        </w:rPr>
        <w:t xml:space="preserve"> Colorado, and Maine are the lowest</w:t>
      </w:r>
      <w:r>
        <w:rPr>
          <w:rFonts w:cstheme="minorHAnsi"/>
        </w:rPr>
        <w:t>.</w:t>
      </w:r>
    </w:p>
    <w:p w14:paraId="604A47A8" w14:textId="5635B91F" w:rsidR="007527FA" w:rsidRPr="00DB62A8" w:rsidRDefault="00DB62A8" w:rsidP="007527FA">
      <w:pPr>
        <w:spacing w:line="240" w:lineRule="auto"/>
        <w:contextualSpacing/>
        <w:rPr>
          <w:rFonts w:ascii="Segoe UI" w:hAnsi="Segoe UI" w:cs="Segoe UI"/>
        </w:rPr>
      </w:pPr>
      <w:r w:rsidRPr="00DB62A8">
        <w:rPr>
          <w:rFonts w:ascii="Segoe UI" w:hAnsi="Segoe UI" w:cs="Segoe UI"/>
        </w:rPr>
        <w:t xml:space="preserve">                      </w:t>
      </w:r>
      <w:r w:rsidR="007527FA" w:rsidRPr="00DB62A8">
        <w:rPr>
          <w:rFonts w:ascii="Segoe UI" w:hAnsi="Segoe UI" w:cs="Segoe UI"/>
        </w:rPr>
        <w:t xml:space="preserve">   (Figure </w:t>
      </w:r>
      <w:r w:rsidR="007527FA">
        <w:rPr>
          <w:rFonts w:ascii="Segoe UI" w:hAnsi="Segoe UI" w:cs="Segoe UI"/>
        </w:rPr>
        <w:t>2</w:t>
      </w:r>
      <w:r w:rsidR="007527FA">
        <w:rPr>
          <w:rFonts w:ascii="Segoe UI" w:hAnsi="Segoe UI" w:cs="Segoe UI"/>
        </w:rPr>
        <w:t>3</w:t>
      </w:r>
      <w:r w:rsidR="007527FA" w:rsidRPr="00DB62A8">
        <w:rPr>
          <w:rFonts w:ascii="Segoe UI" w:hAnsi="Segoe UI" w:cs="Segoe UI"/>
        </w:rPr>
        <w:t>)</w:t>
      </w:r>
    </w:p>
    <w:p w14:paraId="2C6D6001" w14:textId="1CABD3D2" w:rsidR="00DB62A8" w:rsidRPr="00DB62A8" w:rsidRDefault="00DB62A8" w:rsidP="00990B1F">
      <w:pPr>
        <w:spacing w:line="240" w:lineRule="auto"/>
        <w:contextualSpacing/>
        <w:rPr>
          <w:rFonts w:ascii="Segoe UI" w:hAnsi="Segoe UI" w:cs="Segoe UI"/>
        </w:rPr>
      </w:pPr>
      <w:r w:rsidRPr="00DB62A8">
        <w:rPr>
          <w:rFonts w:ascii="Segoe UI" w:hAnsi="Segoe UI" w:cs="Segoe UI"/>
        </w:rPr>
        <w:lastRenderedPageBreak/>
        <w:t xml:space="preserve">                                       </w:t>
      </w:r>
    </w:p>
    <w:p w14:paraId="6A627EAD" w14:textId="512F1468" w:rsidR="00DB62A8" w:rsidRPr="00DB62A8" w:rsidRDefault="00DB62A8" w:rsidP="00984B8D">
      <w:pPr>
        <w:pStyle w:val="Heading1"/>
      </w:pPr>
      <w:bookmarkStart w:id="23" w:name="_Toc159676131"/>
      <w:r w:rsidRPr="00DB62A8">
        <w:t>Ethical Implications:</w:t>
      </w:r>
      <w:bookmarkEnd w:id="23"/>
    </w:p>
    <w:p w14:paraId="5FA29CDF" w14:textId="73F203FB" w:rsidR="00DB62A8" w:rsidRPr="00DB62A8" w:rsidRDefault="00DB62A8" w:rsidP="00990B1F">
      <w:pPr>
        <w:spacing w:line="240" w:lineRule="auto"/>
        <w:contextualSpacing/>
        <w:rPr>
          <w:rFonts w:ascii="Segoe UI" w:hAnsi="Segoe UI" w:cs="Segoe UI"/>
        </w:rPr>
      </w:pPr>
      <w:r w:rsidRPr="00DB62A8">
        <w:rPr>
          <w:rFonts w:ascii="Segoe UI" w:hAnsi="Segoe UI" w:cs="Segoe UI"/>
        </w:rPr>
        <w:tab/>
        <w:t>Though we don’t have control over choosing the air that we breathe, several ethical impacts must be considered while analyzing the impacts of air pollution. In many cases, it is hard to identify the source of the origin of air pollution, reasonable measures can be taken to control it while it cannot be avoided or stopped completely.  Some of the ethical implications are listed below:</w:t>
      </w:r>
    </w:p>
    <w:p w14:paraId="7C68F1AC" w14:textId="7664FD3E" w:rsidR="00DB62A8" w:rsidRPr="00DB62A8" w:rsidRDefault="00DB62A8" w:rsidP="00990B1F">
      <w:pPr>
        <w:pStyle w:val="ListParagraph"/>
        <w:numPr>
          <w:ilvl w:val="0"/>
          <w:numId w:val="2"/>
        </w:numPr>
        <w:spacing w:line="240" w:lineRule="auto"/>
        <w:rPr>
          <w:rFonts w:ascii="Segoe UI" w:hAnsi="Segoe UI" w:cs="Segoe UI"/>
        </w:rPr>
      </w:pPr>
      <w:r w:rsidRPr="00DB62A8">
        <w:rPr>
          <w:rFonts w:ascii="Segoe UI" w:hAnsi="Segoe UI" w:cs="Segoe UI"/>
        </w:rPr>
        <w:t xml:space="preserve">Though gas-powered vehicle emissions and industrial smoke have played a significant role in air pollution, they cannot be entirely replaced by sustainable solutions, as they can lead to many job losses affecting many families employed by the manufacturing industries. Care must be taken while publishing the results, keeping in mind the impact it can have on families. </w:t>
      </w:r>
    </w:p>
    <w:p w14:paraId="610C4B71" w14:textId="77777777" w:rsidR="00DB62A8" w:rsidRPr="00DB62A8" w:rsidRDefault="00DB62A8" w:rsidP="00990B1F">
      <w:pPr>
        <w:pStyle w:val="ListParagraph"/>
        <w:numPr>
          <w:ilvl w:val="0"/>
          <w:numId w:val="2"/>
        </w:numPr>
        <w:spacing w:line="240" w:lineRule="auto"/>
        <w:rPr>
          <w:rFonts w:ascii="Segoe UI" w:hAnsi="Segoe UI" w:cs="Segoe UI"/>
        </w:rPr>
      </w:pPr>
      <w:r w:rsidRPr="00DB62A8">
        <w:rPr>
          <w:rFonts w:ascii="Segoe UI" w:hAnsi="Segoe UI" w:cs="Segoe UI"/>
        </w:rPr>
        <w:t>While determining the acceptable levels of greenhouse gases and pollutants for humans, careful assessment should be made while determining the values, as the acceptable levels for humans may cause significant damage to other ecosystems and species. (Brown, 2001)</w:t>
      </w:r>
    </w:p>
    <w:p w14:paraId="2FB726E9" w14:textId="77777777" w:rsidR="00DB62A8" w:rsidRDefault="00DB62A8" w:rsidP="00990B1F">
      <w:pPr>
        <w:pStyle w:val="ListParagraph"/>
        <w:numPr>
          <w:ilvl w:val="0"/>
          <w:numId w:val="2"/>
        </w:numPr>
        <w:spacing w:line="240" w:lineRule="auto"/>
        <w:rPr>
          <w:rFonts w:ascii="Segoe UI" w:hAnsi="Segoe UI" w:cs="Segoe UI"/>
        </w:rPr>
      </w:pPr>
      <w:r w:rsidRPr="00DB62A8">
        <w:rPr>
          <w:rFonts w:ascii="Segoe UI" w:hAnsi="Segoe UI" w:cs="Segoe UI"/>
        </w:rPr>
        <w:t xml:space="preserve">The acceptable levels should also be carefully assessed with international considerations in mind, as the gas emissions and pollutants from the developed countries are no longer a local issue. These impacts are already seen on the other side of the world, with extreme floods and drought conditions that were not seen in the past. </w:t>
      </w:r>
    </w:p>
    <w:p w14:paraId="5EC5C697" w14:textId="701D8394" w:rsidR="00571E7D" w:rsidRDefault="00571E7D" w:rsidP="00984B8D">
      <w:pPr>
        <w:pStyle w:val="Heading1"/>
      </w:pPr>
      <w:bookmarkStart w:id="24" w:name="_Toc159676132"/>
      <w:r w:rsidRPr="00571E7D">
        <w:t>Model Deployment</w:t>
      </w:r>
      <w:r>
        <w:t>:</w:t>
      </w:r>
      <w:bookmarkEnd w:id="24"/>
    </w:p>
    <w:p w14:paraId="3C5C5D7F" w14:textId="51FD9D7C" w:rsidR="00571E7D" w:rsidRDefault="00571E7D" w:rsidP="00571E7D">
      <w:pPr>
        <w:spacing w:line="240" w:lineRule="auto"/>
        <w:rPr>
          <w:rFonts w:ascii="Segoe UI" w:hAnsi="Segoe UI" w:cs="Segoe UI"/>
        </w:rPr>
      </w:pPr>
      <w:r>
        <w:rPr>
          <w:rFonts w:ascii="Segoe UI" w:hAnsi="Segoe UI" w:cs="Segoe UI"/>
        </w:rPr>
        <w:tab/>
      </w:r>
      <w:r w:rsidR="00F72AF7" w:rsidRPr="00F72AF7">
        <w:rPr>
          <w:rFonts w:ascii="Segoe UI" w:hAnsi="Segoe UI" w:cs="Segoe UI"/>
        </w:rPr>
        <w:t>Deployment is the method by which you integrate a machine learning model into an existing production environment to make practical business decisions based on data</w:t>
      </w:r>
      <w:r w:rsidR="00F72AF7">
        <w:rPr>
          <w:rFonts w:ascii="Segoe UI" w:hAnsi="Segoe UI" w:cs="Segoe UI"/>
        </w:rPr>
        <w:t xml:space="preserve">. </w:t>
      </w:r>
      <w:hyperlink r:id="rId28" w:history="1">
        <w:r w:rsidR="00F72AF7" w:rsidRPr="00F72AF7">
          <w:rPr>
            <w:rFonts w:ascii="Segoe UI" w:hAnsi="Segoe UI" w:cs="Segoe UI"/>
          </w:rPr>
          <w:t>FastAPI</w:t>
        </w:r>
      </w:hyperlink>
      <w:r w:rsidR="00F72AF7" w:rsidRPr="00743528">
        <w:rPr>
          <w:rFonts w:ascii="Segoe UI" w:hAnsi="Segoe UI" w:cs="Segoe UI"/>
        </w:rPr>
        <w:t xml:space="preserve"> allows us to take a trained model and create an API for it, in less than 10 lines of </w:t>
      </w:r>
      <w:r w:rsidR="00F72AF7" w:rsidRPr="00F72AF7">
        <w:rPr>
          <w:rFonts w:ascii="Segoe UI" w:hAnsi="Segoe UI" w:cs="Segoe UI"/>
        </w:rPr>
        <w:t>code</w:t>
      </w:r>
      <w:r w:rsidR="00F72AF7" w:rsidRPr="00F72AF7">
        <w:rPr>
          <w:rFonts w:ascii="Segoe UI" w:hAnsi="Segoe UI" w:cs="Segoe UI"/>
        </w:rPr>
        <w:t>.</w:t>
      </w:r>
      <w:r w:rsidR="00743528" w:rsidRPr="00743528">
        <w:rPr>
          <w:rFonts w:ascii="Segoe UI" w:hAnsi="Segoe UI" w:cs="Segoe UI"/>
        </w:rPr>
        <w:t xml:space="preserve"> </w:t>
      </w:r>
      <w:r w:rsidR="00743528" w:rsidRPr="00743528">
        <w:rPr>
          <w:rFonts w:ascii="Segoe UI" w:hAnsi="Segoe UI" w:cs="Segoe UI"/>
        </w:rPr>
        <w:t>Tools like </w:t>
      </w:r>
      <w:hyperlink r:id="rId29" w:history="1">
        <w:r w:rsidR="00743528" w:rsidRPr="00743528">
          <w:rPr>
            <w:rFonts w:ascii="Segoe UI" w:hAnsi="Segoe UI" w:cs="Segoe UI"/>
          </w:rPr>
          <w:t>TFX</w:t>
        </w:r>
      </w:hyperlink>
      <w:r w:rsidR="00743528" w:rsidRPr="00743528">
        <w:rPr>
          <w:rFonts w:ascii="Segoe UI" w:hAnsi="Segoe UI" w:cs="Segoe UI"/>
        </w:rPr>
        <w:t>, </w:t>
      </w:r>
      <w:hyperlink r:id="rId30" w:history="1">
        <w:r w:rsidR="00743528" w:rsidRPr="00743528">
          <w:rPr>
            <w:rFonts w:ascii="Segoe UI" w:hAnsi="Segoe UI" w:cs="Segoe UI"/>
          </w:rPr>
          <w:t>Mlflow</w:t>
        </w:r>
      </w:hyperlink>
      <w:r w:rsidR="00743528" w:rsidRPr="00743528">
        <w:rPr>
          <w:rFonts w:ascii="Segoe UI" w:hAnsi="Segoe UI" w:cs="Segoe UI"/>
        </w:rPr>
        <w:t>, </w:t>
      </w:r>
      <w:hyperlink r:id="rId31" w:history="1">
        <w:r w:rsidR="00743528" w:rsidRPr="00743528">
          <w:rPr>
            <w:rFonts w:ascii="Segoe UI" w:hAnsi="Segoe UI" w:cs="Segoe UI"/>
          </w:rPr>
          <w:t>Kubeflow</w:t>
        </w:r>
      </w:hyperlink>
      <w:r w:rsidR="00743528" w:rsidRPr="00743528">
        <w:rPr>
          <w:rFonts w:ascii="Segoe UI" w:hAnsi="Segoe UI" w:cs="Segoe UI"/>
        </w:rPr>
        <w:t> </w:t>
      </w:r>
      <w:r w:rsidR="00743528">
        <w:rPr>
          <w:rFonts w:ascii="Segoe UI" w:hAnsi="Segoe UI" w:cs="Segoe UI"/>
        </w:rPr>
        <w:t>,</w:t>
      </w:r>
      <w:r w:rsidR="009734E7">
        <w:rPr>
          <w:rFonts w:ascii="Segoe UI" w:hAnsi="Segoe UI" w:cs="Segoe UI"/>
        </w:rPr>
        <w:t>S</w:t>
      </w:r>
      <w:r w:rsidR="00743528">
        <w:rPr>
          <w:rFonts w:ascii="Segoe UI" w:hAnsi="Segoe UI" w:cs="Segoe UI"/>
        </w:rPr>
        <w:t>agema</w:t>
      </w:r>
      <w:r w:rsidR="009734E7">
        <w:rPr>
          <w:rFonts w:ascii="Segoe UI" w:hAnsi="Segoe UI" w:cs="Segoe UI"/>
        </w:rPr>
        <w:t>k</w:t>
      </w:r>
      <w:r w:rsidR="00743528">
        <w:rPr>
          <w:rFonts w:ascii="Segoe UI" w:hAnsi="Segoe UI" w:cs="Segoe UI"/>
        </w:rPr>
        <w:t xml:space="preserve">er </w:t>
      </w:r>
      <w:r w:rsidR="00743528" w:rsidRPr="00743528">
        <w:rPr>
          <w:rFonts w:ascii="Segoe UI" w:hAnsi="Segoe UI" w:cs="Segoe UI"/>
        </w:rPr>
        <w:t>can simplify the whole process of model deployment, and data scientists can</w:t>
      </w:r>
      <w:r w:rsidR="00743528">
        <w:rPr>
          <w:rFonts w:ascii="Segoe UI" w:hAnsi="Segoe UI" w:cs="Segoe UI"/>
        </w:rPr>
        <w:t xml:space="preserve"> leverage for Model deployment.</w:t>
      </w:r>
    </w:p>
    <w:p w14:paraId="5F111B7B" w14:textId="15FC646E" w:rsidR="00D53389" w:rsidRPr="00571E7D" w:rsidRDefault="00D53389" w:rsidP="00571E7D">
      <w:pPr>
        <w:spacing w:line="240" w:lineRule="auto"/>
        <w:rPr>
          <w:rFonts w:ascii="Segoe UI" w:hAnsi="Segoe UI" w:cs="Segoe UI"/>
        </w:rPr>
      </w:pPr>
      <w:r>
        <w:rPr>
          <w:rFonts w:ascii="Segoe UI" w:hAnsi="Segoe UI" w:cs="Segoe UI"/>
        </w:rPr>
        <w:t xml:space="preserve">Some effort left out for deploying this model in Production </w:t>
      </w:r>
      <w:proofErr w:type="gramStart"/>
      <w:r>
        <w:rPr>
          <w:rFonts w:ascii="Segoe UI" w:hAnsi="Segoe UI" w:cs="Segoe UI"/>
        </w:rPr>
        <w:t>either in</w:t>
      </w:r>
      <w:proofErr w:type="gramEnd"/>
      <w:r>
        <w:rPr>
          <w:rFonts w:ascii="Segoe UI" w:hAnsi="Segoe UI" w:cs="Segoe UI"/>
        </w:rPr>
        <w:t xml:space="preserve"> on prem on cloud based what method the model is to inferenced.</w:t>
      </w:r>
    </w:p>
    <w:p w14:paraId="44544286" w14:textId="5C15F8FB" w:rsidR="00D9407F" w:rsidRPr="00DB62A8" w:rsidRDefault="00D9407F" w:rsidP="00D9407F">
      <w:pPr>
        <w:spacing w:line="240" w:lineRule="auto"/>
        <w:contextualSpacing/>
        <w:rPr>
          <w:rFonts w:ascii="Segoe UI" w:hAnsi="Segoe UI" w:cs="Segoe UI"/>
          <w:b/>
          <w:bCs/>
        </w:rPr>
      </w:pPr>
      <w:bookmarkStart w:id="25" w:name="_Toc159676133"/>
      <w:r w:rsidRPr="00984B8D">
        <w:rPr>
          <w:rStyle w:val="Heading1Char"/>
        </w:rPr>
        <w:t>Conclusion</w:t>
      </w:r>
      <w:r w:rsidR="00571E7D" w:rsidRPr="00984B8D">
        <w:rPr>
          <w:rStyle w:val="Heading1Char"/>
        </w:rPr>
        <w:t xml:space="preserve"> And </w:t>
      </w:r>
      <w:r w:rsidR="00D53389" w:rsidRPr="00984B8D">
        <w:rPr>
          <w:rStyle w:val="Heading1Char"/>
        </w:rPr>
        <w:t>Recommendation</w:t>
      </w:r>
      <w:bookmarkEnd w:id="25"/>
      <w:r w:rsidR="00D53389">
        <w:rPr>
          <w:rFonts w:ascii="Segoe UI" w:hAnsi="Segoe UI" w:cs="Segoe UI"/>
          <w:b/>
          <w:bCs/>
        </w:rPr>
        <w:t>:</w:t>
      </w:r>
    </w:p>
    <w:p w14:paraId="6F88EF7C" w14:textId="77777777" w:rsidR="00D9407F" w:rsidRDefault="00D9407F" w:rsidP="00BC148E">
      <w:pPr>
        <w:spacing w:line="240" w:lineRule="auto"/>
        <w:ind w:firstLine="720"/>
        <w:contextualSpacing/>
        <w:rPr>
          <w:rFonts w:ascii="Segoe UI" w:hAnsi="Segoe UI" w:cs="Segoe UI"/>
        </w:rPr>
      </w:pPr>
      <w:r w:rsidRPr="00DB62A8">
        <w:rPr>
          <w:rFonts w:ascii="Segoe UI" w:hAnsi="Segoe UI" w:cs="Segoe UI"/>
        </w:rPr>
        <w:t xml:space="preserve">The model results suggest that NO2 and CO are better predictors for AQI compared to other pollutants. Though ozone was not a strong predictor for AQI as per the model, the effects of ozone cannot be undermined as it can have detrimental effects on Air quality, so it was included during the model building. </w:t>
      </w:r>
    </w:p>
    <w:p w14:paraId="6462824D" w14:textId="77777777" w:rsidR="00BC148E" w:rsidRPr="00DB62A8" w:rsidRDefault="00BC148E" w:rsidP="00BC148E">
      <w:pPr>
        <w:spacing w:line="240" w:lineRule="auto"/>
        <w:ind w:firstLine="720"/>
        <w:contextualSpacing/>
        <w:rPr>
          <w:rFonts w:ascii="Segoe UI" w:hAnsi="Segoe UI" w:cs="Segoe UI"/>
        </w:rPr>
      </w:pPr>
    </w:p>
    <w:p w14:paraId="73585BF5" w14:textId="6430E6B9" w:rsidR="00D9407F" w:rsidRPr="00DB62A8" w:rsidRDefault="00D9407F" w:rsidP="00D9407F">
      <w:pPr>
        <w:spacing w:line="240" w:lineRule="auto"/>
        <w:contextualSpacing/>
        <w:rPr>
          <w:rFonts w:ascii="Segoe UI" w:hAnsi="Segoe UI" w:cs="Segoe UI"/>
        </w:rPr>
      </w:pPr>
      <w:r w:rsidRPr="00DB62A8">
        <w:rPr>
          <w:rFonts w:ascii="Segoe UI" w:hAnsi="Segoe UI" w:cs="Segoe UI"/>
        </w:rPr>
        <w:t xml:space="preserve"> </w:t>
      </w:r>
      <w:r w:rsidR="00904028">
        <w:rPr>
          <w:rFonts w:ascii="Segoe UI" w:hAnsi="Segoe UI" w:cs="Segoe UI"/>
        </w:rPr>
        <w:tab/>
      </w:r>
      <w:r w:rsidRPr="00DB62A8">
        <w:rPr>
          <w:rFonts w:ascii="Segoe UI" w:hAnsi="Segoe UI" w:cs="Segoe UI"/>
        </w:rPr>
        <w:t>Among all the states in the US, California had the greatest number of observations in the dataset, of which San Bernardino County was found the most polluted.  A similar analysis can be extended to other states and regions to find the most polluted counties and measures can be taken to reduce the impacts on the Air quality in those regions. Furthermore, clustering can be done on the dataset to identify the clusters with the higher AQI.</w:t>
      </w:r>
    </w:p>
    <w:p w14:paraId="24AFE58F" w14:textId="1FCCC635" w:rsidR="00084492" w:rsidRDefault="00084492" w:rsidP="00990B1F">
      <w:pPr>
        <w:spacing w:line="240" w:lineRule="auto"/>
        <w:contextualSpacing/>
        <w:rPr>
          <w:rFonts w:ascii="Segoe UI" w:hAnsi="Segoe UI" w:cs="Segoe UI"/>
          <w:b/>
          <w:bCs/>
        </w:rPr>
      </w:pPr>
    </w:p>
    <w:p w14:paraId="150A2833" w14:textId="0C8DC6C8" w:rsidR="007527FA" w:rsidRPr="00DB62A8" w:rsidRDefault="00E0470B" w:rsidP="007527FA">
      <w:pPr>
        <w:pStyle w:val="Heading1"/>
        <w:rPr>
          <w:sz w:val="24"/>
          <w:szCs w:val="24"/>
        </w:rPr>
      </w:pPr>
      <w:bookmarkStart w:id="26" w:name="_Toc159676134"/>
      <w:r>
        <w:t>Reference:</w:t>
      </w:r>
      <w:bookmarkEnd w:id="26"/>
    </w:p>
    <w:sectPr w:rsidR="007527FA" w:rsidRPr="00DB62A8">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98FA" w14:textId="77777777" w:rsidR="00B22E83" w:rsidRDefault="00B22E83" w:rsidP="00BC77A6">
      <w:pPr>
        <w:spacing w:after="0" w:line="240" w:lineRule="auto"/>
      </w:pPr>
      <w:r>
        <w:separator/>
      </w:r>
    </w:p>
  </w:endnote>
  <w:endnote w:type="continuationSeparator" w:id="0">
    <w:p w14:paraId="505F7FAC" w14:textId="77777777" w:rsidR="00B22E83" w:rsidRDefault="00B22E83" w:rsidP="00BC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27390"/>
      <w:docPartObj>
        <w:docPartGallery w:val="Page Numbers (Bottom of Page)"/>
        <w:docPartUnique/>
      </w:docPartObj>
    </w:sdtPr>
    <w:sdtEndPr>
      <w:rPr>
        <w:noProof/>
      </w:rPr>
    </w:sdtEndPr>
    <w:sdtContent>
      <w:p w14:paraId="6320CC71" w14:textId="77777777" w:rsidR="006161AE" w:rsidRDefault="006161AE">
        <w:pPr>
          <w:pStyle w:val="Footer"/>
        </w:pPr>
        <w:r>
          <w:fldChar w:fldCharType="begin"/>
        </w:r>
        <w:r>
          <w:instrText xml:space="preserve"> PAGE   \* MERGEFORMAT </w:instrText>
        </w:r>
        <w:r>
          <w:fldChar w:fldCharType="separate"/>
        </w:r>
        <w:r>
          <w:rPr>
            <w:noProof/>
          </w:rPr>
          <w:t>2</w:t>
        </w:r>
        <w:r>
          <w:rPr>
            <w:noProof/>
          </w:rPr>
          <w:fldChar w:fldCharType="end"/>
        </w:r>
      </w:p>
    </w:sdtContent>
  </w:sdt>
  <w:p w14:paraId="7B3FBD58" w14:textId="77777777" w:rsidR="006161AE" w:rsidRDefault="00616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5F65" w14:textId="77777777" w:rsidR="00B22E83" w:rsidRDefault="00B22E83" w:rsidP="00BC77A6">
      <w:pPr>
        <w:spacing w:after="0" w:line="240" w:lineRule="auto"/>
      </w:pPr>
      <w:r>
        <w:separator/>
      </w:r>
    </w:p>
  </w:footnote>
  <w:footnote w:type="continuationSeparator" w:id="0">
    <w:p w14:paraId="7EFA5C3A" w14:textId="77777777" w:rsidR="00B22E83" w:rsidRDefault="00B22E83" w:rsidP="00BC7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EB28" w14:textId="4B33C5D9" w:rsidR="004C78A8" w:rsidRDefault="004C78A8">
    <w:pPr>
      <w:pStyle w:val="Header"/>
    </w:pPr>
    <w:r>
      <w:t>DSC 630 Final Project</w:t>
    </w:r>
  </w:p>
  <w:p w14:paraId="746CF4C4" w14:textId="77777777" w:rsidR="004C78A8" w:rsidRDefault="004C7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33C"/>
    <w:multiLevelType w:val="hybridMultilevel"/>
    <w:tmpl w:val="9EE0960A"/>
    <w:lvl w:ilvl="0" w:tplc="E73EB57C">
      <w:start w:val="1"/>
      <w:numFmt w:val="bullet"/>
      <w:lvlText w:val=""/>
      <w:lvlJc w:val="left"/>
      <w:pPr>
        <w:ind w:left="720" w:hanging="360"/>
      </w:pPr>
      <w:rPr>
        <w:rFonts w:ascii="Symbol" w:hAnsi="Symbol" w:hint="default"/>
      </w:rPr>
    </w:lvl>
    <w:lvl w:ilvl="1" w:tplc="F09C339C">
      <w:start w:val="1"/>
      <w:numFmt w:val="bullet"/>
      <w:lvlText w:val="o"/>
      <w:lvlJc w:val="left"/>
      <w:pPr>
        <w:ind w:left="1440" w:hanging="360"/>
      </w:pPr>
      <w:rPr>
        <w:rFonts w:ascii="Courier New" w:hAnsi="Courier New" w:cs="Courier New" w:hint="default"/>
      </w:rPr>
    </w:lvl>
    <w:lvl w:ilvl="2" w:tplc="7172A668">
      <w:start w:val="1"/>
      <w:numFmt w:val="bullet"/>
      <w:lvlText w:val=""/>
      <w:lvlJc w:val="left"/>
      <w:pPr>
        <w:ind w:left="2160" w:hanging="360"/>
      </w:pPr>
      <w:rPr>
        <w:rFonts w:ascii="Wingdings" w:hAnsi="Wingdings" w:hint="default"/>
      </w:rPr>
    </w:lvl>
    <w:lvl w:ilvl="3" w:tplc="892E0AD6">
      <w:start w:val="1"/>
      <w:numFmt w:val="bullet"/>
      <w:lvlText w:val=""/>
      <w:lvlJc w:val="left"/>
      <w:pPr>
        <w:ind w:left="2880" w:hanging="360"/>
      </w:pPr>
      <w:rPr>
        <w:rFonts w:ascii="Symbol" w:hAnsi="Symbol" w:hint="default"/>
      </w:rPr>
    </w:lvl>
    <w:lvl w:ilvl="4" w:tplc="2C4237A6" w:tentative="1">
      <w:start w:val="1"/>
      <w:numFmt w:val="bullet"/>
      <w:lvlText w:val="o"/>
      <w:lvlJc w:val="left"/>
      <w:pPr>
        <w:ind w:left="3600" w:hanging="360"/>
      </w:pPr>
      <w:rPr>
        <w:rFonts w:ascii="Courier New" w:hAnsi="Courier New" w:cs="Courier New" w:hint="default"/>
      </w:rPr>
    </w:lvl>
    <w:lvl w:ilvl="5" w:tplc="44EA4614" w:tentative="1">
      <w:start w:val="1"/>
      <w:numFmt w:val="bullet"/>
      <w:lvlText w:val=""/>
      <w:lvlJc w:val="left"/>
      <w:pPr>
        <w:ind w:left="4320" w:hanging="360"/>
      </w:pPr>
      <w:rPr>
        <w:rFonts w:ascii="Wingdings" w:hAnsi="Wingdings" w:hint="default"/>
      </w:rPr>
    </w:lvl>
    <w:lvl w:ilvl="6" w:tplc="D83C2A48" w:tentative="1">
      <w:start w:val="1"/>
      <w:numFmt w:val="bullet"/>
      <w:lvlText w:val=""/>
      <w:lvlJc w:val="left"/>
      <w:pPr>
        <w:ind w:left="5040" w:hanging="360"/>
      </w:pPr>
      <w:rPr>
        <w:rFonts w:ascii="Symbol" w:hAnsi="Symbol" w:hint="default"/>
      </w:rPr>
    </w:lvl>
    <w:lvl w:ilvl="7" w:tplc="8BDC05BE" w:tentative="1">
      <w:start w:val="1"/>
      <w:numFmt w:val="bullet"/>
      <w:lvlText w:val="o"/>
      <w:lvlJc w:val="left"/>
      <w:pPr>
        <w:ind w:left="5760" w:hanging="360"/>
      </w:pPr>
      <w:rPr>
        <w:rFonts w:ascii="Courier New" w:hAnsi="Courier New" w:cs="Courier New" w:hint="default"/>
      </w:rPr>
    </w:lvl>
    <w:lvl w:ilvl="8" w:tplc="A7A4E39C" w:tentative="1">
      <w:start w:val="1"/>
      <w:numFmt w:val="bullet"/>
      <w:lvlText w:val=""/>
      <w:lvlJc w:val="left"/>
      <w:pPr>
        <w:ind w:left="6480" w:hanging="360"/>
      </w:pPr>
      <w:rPr>
        <w:rFonts w:ascii="Wingdings" w:hAnsi="Wingdings" w:hint="default"/>
      </w:rPr>
    </w:lvl>
  </w:abstractNum>
  <w:abstractNum w:abstractNumId="1" w15:restartNumberingAfterBreak="0">
    <w:nsid w:val="099F3B70"/>
    <w:multiLevelType w:val="hybridMultilevel"/>
    <w:tmpl w:val="3F06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6B82"/>
    <w:multiLevelType w:val="hybridMultilevel"/>
    <w:tmpl w:val="3B3CC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CA797C"/>
    <w:multiLevelType w:val="hybridMultilevel"/>
    <w:tmpl w:val="A352F6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9F37FE"/>
    <w:multiLevelType w:val="hybridMultilevel"/>
    <w:tmpl w:val="A2DA23E8"/>
    <w:lvl w:ilvl="0" w:tplc="794021AC">
      <w:start w:val="1"/>
      <w:numFmt w:val="bullet"/>
      <w:lvlText w:val=""/>
      <w:lvlJc w:val="left"/>
      <w:pPr>
        <w:ind w:left="1440" w:hanging="360"/>
      </w:pPr>
      <w:rPr>
        <w:rFonts w:ascii="Wingdings" w:hAnsi="Wingdings" w:hint="default"/>
      </w:rPr>
    </w:lvl>
    <w:lvl w:ilvl="1" w:tplc="3288D1D8" w:tentative="1">
      <w:start w:val="1"/>
      <w:numFmt w:val="bullet"/>
      <w:lvlText w:val="o"/>
      <w:lvlJc w:val="left"/>
      <w:pPr>
        <w:ind w:left="2160" w:hanging="360"/>
      </w:pPr>
      <w:rPr>
        <w:rFonts w:ascii="Courier New" w:hAnsi="Courier New" w:cs="Courier New" w:hint="default"/>
      </w:rPr>
    </w:lvl>
    <w:lvl w:ilvl="2" w:tplc="C20AAAF6" w:tentative="1">
      <w:start w:val="1"/>
      <w:numFmt w:val="bullet"/>
      <w:lvlText w:val=""/>
      <w:lvlJc w:val="left"/>
      <w:pPr>
        <w:ind w:left="2880" w:hanging="360"/>
      </w:pPr>
      <w:rPr>
        <w:rFonts w:ascii="Wingdings" w:hAnsi="Wingdings" w:hint="default"/>
      </w:rPr>
    </w:lvl>
    <w:lvl w:ilvl="3" w:tplc="263415C4" w:tentative="1">
      <w:start w:val="1"/>
      <w:numFmt w:val="bullet"/>
      <w:lvlText w:val=""/>
      <w:lvlJc w:val="left"/>
      <w:pPr>
        <w:ind w:left="3600" w:hanging="360"/>
      </w:pPr>
      <w:rPr>
        <w:rFonts w:ascii="Symbol" w:hAnsi="Symbol" w:hint="default"/>
      </w:rPr>
    </w:lvl>
    <w:lvl w:ilvl="4" w:tplc="599AEDD8" w:tentative="1">
      <w:start w:val="1"/>
      <w:numFmt w:val="bullet"/>
      <w:lvlText w:val="o"/>
      <w:lvlJc w:val="left"/>
      <w:pPr>
        <w:ind w:left="4320" w:hanging="360"/>
      </w:pPr>
      <w:rPr>
        <w:rFonts w:ascii="Courier New" w:hAnsi="Courier New" w:cs="Courier New" w:hint="default"/>
      </w:rPr>
    </w:lvl>
    <w:lvl w:ilvl="5" w:tplc="1A628012" w:tentative="1">
      <w:start w:val="1"/>
      <w:numFmt w:val="bullet"/>
      <w:lvlText w:val=""/>
      <w:lvlJc w:val="left"/>
      <w:pPr>
        <w:ind w:left="5040" w:hanging="360"/>
      </w:pPr>
      <w:rPr>
        <w:rFonts w:ascii="Wingdings" w:hAnsi="Wingdings" w:hint="default"/>
      </w:rPr>
    </w:lvl>
    <w:lvl w:ilvl="6" w:tplc="D556E990" w:tentative="1">
      <w:start w:val="1"/>
      <w:numFmt w:val="bullet"/>
      <w:lvlText w:val=""/>
      <w:lvlJc w:val="left"/>
      <w:pPr>
        <w:ind w:left="5760" w:hanging="360"/>
      </w:pPr>
      <w:rPr>
        <w:rFonts w:ascii="Symbol" w:hAnsi="Symbol" w:hint="default"/>
      </w:rPr>
    </w:lvl>
    <w:lvl w:ilvl="7" w:tplc="DFA66B64" w:tentative="1">
      <w:start w:val="1"/>
      <w:numFmt w:val="bullet"/>
      <w:lvlText w:val="o"/>
      <w:lvlJc w:val="left"/>
      <w:pPr>
        <w:ind w:left="6480" w:hanging="360"/>
      </w:pPr>
      <w:rPr>
        <w:rFonts w:ascii="Courier New" w:hAnsi="Courier New" w:cs="Courier New" w:hint="default"/>
      </w:rPr>
    </w:lvl>
    <w:lvl w:ilvl="8" w:tplc="5DBEDBF8" w:tentative="1">
      <w:start w:val="1"/>
      <w:numFmt w:val="bullet"/>
      <w:lvlText w:val=""/>
      <w:lvlJc w:val="left"/>
      <w:pPr>
        <w:ind w:left="7200" w:hanging="360"/>
      </w:pPr>
      <w:rPr>
        <w:rFonts w:ascii="Wingdings" w:hAnsi="Wingdings" w:hint="default"/>
      </w:rPr>
    </w:lvl>
  </w:abstractNum>
  <w:abstractNum w:abstractNumId="5" w15:restartNumberingAfterBreak="0">
    <w:nsid w:val="29060495"/>
    <w:multiLevelType w:val="hybridMultilevel"/>
    <w:tmpl w:val="CB08AB46"/>
    <w:lvl w:ilvl="0" w:tplc="22B29206">
      <w:start w:val="1"/>
      <w:numFmt w:val="bullet"/>
      <w:lvlText w:val=""/>
      <w:lvlJc w:val="left"/>
      <w:pPr>
        <w:ind w:left="1440" w:hanging="360"/>
      </w:pPr>
      <w:rPr>
        <w:rFonts w:ascii="Wingdings" w:hAnsi="Wingdings" w:hint="default"/>
      </w:rPr>
    </w:lvl>
    <w:lvl w:ilvl="1" w:tplc="6CD6C61A" w:tentative="1">
      <w:start w:val="1"/>
      <w:numFmt w:val="bullet"/>
      <w:lvlText w:val="o"/>
      <w:lvlJc w:val="left"/>
      <w:pPr>
        <w:ind w:left="2160" w:hanging="360"/>
      </w:pPr>
      <w:rPr>
        <w:rFonts w:ascii="Courier New" w:hAnsi="Courier New" w:cs="Courier New" w:hint="default"/>
      </w:rPr>
    </w:lvl>
    <w:lvl w:ilvl="2" w:tplc="759A35BE" w:tentative="1">
      <w:start w:val="1"/>
      <w:numFmt w:val="bullet"/>
      <w:lvlText w:val=""/>
      <w:lvlJc w:val="left"/>
      <w:pPr>
        <w:ind w:left="2880" w:hanging="360"/>
      </w:pPr>
      <w:rPr>
        <w:rFonts w:ascii="Wingdings" w:hAnsi="Wingdings" w:hint="default"/>
      </w:rPr>
    </w:lvl>
    <w:lvl w:ilvl="3" w:tplc="144ADE2C" w:tentative="1">
      <w:start w:val="1"/>
      <w:numFmt w:val="bullet"/>
      <w:lvlText w:val=""/>
      <w:lvlJc w:val="left"/>
      <w:pPr>
        <w:ind w:left="3600" w:hanging="360"/>
      </w:pPr>
      <w:rPr>
        <w:rFonts w:ascii="Symbol" w:hAnsi="Symbol" w:hint="default"/>
      </w:rPr>
    </w:lvl>
    <w:lvl w:ilvl="4" w:tplc="E6B41004" w:tentative="1">
      <w:start w:val="1"/>
      <w:numFmt w:val="bullet"/>
      <w:lvlText w:val="o"/>
      <w:lvlJc w:val="left"/>
      <w:pPr>
        <w:ind w:left="4320" w:hanging="360"/>
      </w:pPr>
      <w:rPr>
        <w:rFonts w:ascii="Courier New" w:hAnsi="Courier New" w:cs="Courier New" w:hint="default"/>
      </w:rPr>
    </w:lvl>
    <w:lvl w:ilvl="5" w:tplc="D3AC03A6" w:tentative="1">
      <w:start w:val="1"/>
      <w:numFmt w:val="bullet"/>
      <w:lvlText w:val=""/>
      <w:lvlJc w:val="left"/>
      <w:pPr>
        <w:ind w:left="5040" w:hanging="360"/>
      </w:pPr>
      <w:rPr>
        <w:rFonts w:ascii="Wingdings" w:hAnsi="Wingdings" w:hint="default"/>
      </w:rPr>
    </w:lvl>
    <w:lvl w:ilvl="6" w:tplc="47447088" w:tentative="1">
      <w:start w:val="1"/>
      <w:numFmt w:val="bullet"/>
      <w:lvlText w:val=""/>
      <w:lvlJc w:val="left"/>
      <w:pPr>
        <w:ind w:left="5760" w:hanging="360"/>
      </w:pPr>
      <w:rPr>
        <w:rFonts w:ascii="Symbol" w:hAnsi="Symbol" w:hint="default"/>
      </w:rPr>
    </w:lvl>
    <w:lvl w:ilvl="7" w:tplc="8D1AC74A" w:tentative="1">
      <w:start w:val="1"/>
      <w:numFmt w:val="bullet"/>
      <w:lvlText w:val="o"/>
      <w:lvlJc w:val="left"/>
      <w:pPr>
        <w:ind w:left="6480" w:hanging="360"/>
      </w:pPr>
      <w:rPr>
        <w:rFonts w:ascii="Courier New" w:hAnsi="Courier New" w:cs="Courier New" w:hint="default"/>
      </w:rPr>
    </w:lvl>
    <w:lvl w:ilvl="8" w:tplc="E3F4ADCA" w:tentative="1">
      <w:start w:val="1"/>
      <w:numFmt w:val="bullet"/>
      <w:lvlText w:val=""/>
      <w:lvlJc w:val="left"/>
      <w:pPr>
        <w:ind w:left="7200" w:hanging="360"/>
      </w:pPr>
      <w:rPr>
        <w:rFonts w:ascii="Wingdings" w:hAnsi="Wingdings" w:hint="default"/>
      </w:rPr>
    </w:lvl>
  </w:abstractNum>
  <w:abstractNum w:abstractNumId="6" w15:restartNumberingAfterBreak="0">
    <w:nsid w:val="38C9232F"/>
    <w:multiLevelType w:val="hybridMultilevel"/>
    <w:tmpl w:val="0AAEF272"/>
    <w:lvl w:ilvl="0" w:tplc="F5009DF8">
      <w:start w:val="1"/>
      <w:numFmt w:val="bullet"/>
      <w:lvlText w:val=""/>
      <w:lvlJc w:val="left"/>
      <w:pPr>
        <w:ind w:left="1440" w:hanging="360"/>
      </w:pPr>
      <w:rPr>
        <w:rFonts w:ascii="Wingdings" w:hAnsi="Wingdings" w:hint="default"/>
      </w:rPr>
    </w:lvl>
    <w:lvl w:ilvl="1" w:tplc="C4BE2FBC" w:tentative="1">
      <w:start w:val="1"/>
      <w:numFmt w:val="bullet"/>
      <w:lvlText w:val="o"/>
      <w:lvlJc w:val="left"/>
      <w:pPr>
        <w:ind w:left="2160" w:hanging="360"/>
      </w:pPr>
      <w:rPr>
        <w:rFonts w:ascii="Courier New" w:hAnsi="Courier New" w:cs="Courier New" w:hint="default"/>
      </w:rPr>
    </w:lvl>
    <w:lvl w:ilvl="2" w:tplc="CFA22A88" w:tentative="1">
      <w:start w:val="1"/>
      <w:numFmt w:val="bullet"/>
      <w:lvlText w:val=""/>
      <w:lvlJc w:val="left"/>
      <w:pPr>
        <w:ind w:left="2880" w:hanging="360"/>
      </w:pPr>
      <w:rPr>
        <w:rFonts w:ascii="Wingdings" w:hAnsi="Wingdings" w:hint="default"/>
      </w:rPr>
    </w:lvl>
    <w:lvl w:ilvl="3" w:tplc="1B72251A" w:tentative="1">
      <w:start w:val="1"/>
      <w:numFmt w:val="bullet"/>
      <w:lvlText w:val=""/>
      <w:lvlJc w:val="left"/>
      <w:pPr>
        <w:ind w:left="3600" w:hanging="360"/>
      </w:pPr>
      <w:rPr>
        <w:rFonts w:ascii="Symbol" w:hAnsi="Symbol" w:hint="default"/>
      </w:rPr>
    </w:lvl>
    <w:lvl w:ilvl="4" w:tplc="D7465B28" w:tentative="1">
      <w:start w:val="1"/>
      <w:numFmt w:val="bullet"/>
      <w:lvlText w:val="o"/>
      <w:lvlJc w:val="left"/>
      <w:pPr>
        <w:ind w:left="4320" w:hanging="360"/>
      </w:pPr>
      <w:rPr>
        <w:rFonts w:ascii="Courier New" w:hAnsi="Courier New" w:cs="Courier New" w:hint="default"/>
      </w:rPr>
    </w:lvl>
    <w:lvl w:ilvl="5" w:tplc="948088B8" w:tentative="1">
      <w:start w:val="1"/>
      <w:numFmt w:val="bullet"/>
      <w:lvlText w:val=""/>
      <w:lvlJc w:val="left"/>
      <w:pPr>
        <w:ind w:left="5040" w:hanging="360"/>
      </w:pPr>
      <w:rPr>
        <w:rFonts w:ascii="Wingdings" w:hAnsi="Wingdings" w:hint="default"/>
      </w:rPr>
    </w:lvl>
    <w:lvl w:ilvl="6" w:tplc="8AF08C20" w:tentative="1">
      <w:start w:val="1"/>
      <w:numFmt w:val="bullet"/>
      <w:lvlText w:val=""/>
      <w:lvlJc w:val="left"/>
      <w:pPr>
        <w:ind w:left="5760" w:hanging="360"/>
      </w:pPr>
      <w:rPr>
        <w:rFonts w:ascii="Symbol" w:hAnsi="Symbol" w:hint="default"/>
      </w:rPr>
    </w:lvl>
    <w:lvl w:ilvl="7" w:tplc="17964DA0" w:tentative="1">
      <w:start w:val="1"/>
      <w:numFmt w:val="bullet"/>
      <w:lvlText w:val="o"/>
      <w:lvlJc w:val="left"/>
      <w:pPr>
        <w:ind w:left="6480" w:hanging="360"/>
      </w:pPr>
      <w:rPr>
        <w:rFonts w:ascii="Courier New" w:hAnsi="Courier New" w:cs="Courier New" w:hint="default"/>
      </w:rPr>
    </w:lvl>
    <w:lvl w:ilvl="8" w:tplc="48622E46" w:tentative="1">
      <w:start w:val="1"/>
      <w:numFmt w:val="bullet"/>
      <w:lvlText w:val=""/>
      <w:lvlJc w:val="left"/>
      <w:pPr>
        <w:ind w:left="7200" w:hanging="360"/>
      </w:pPr>
      <w:rPr>
        <w:rFonts w:ascii="Wingdings" w:hAnsi="Wingdings" w:hint="default"/>
      </w:rPr>
    </w:lvl>
  </w:abstractNum>
  <w:abstractNum w:abstractNumId="7" w15:restartNumberingAfterBreak="0">
    <w:nsid w:val="3B450BB5"/>
    <w:multiLevelType w:val="hybridMultilevel"/>
    <w:tmpl w:val="8F6EDB88"/>
    <w:lvl w:ilvl="0" w:tplc="110A0BC6">
      <w:start w:val="1"/>
      <w:numFmt w:val="bullet"/>
      <w:lvlText w:val=""/>
      <w:lvlJc w:val="left"/>
      <w:pPr>
        <w:ind w:left="1440" w:hanging="360"/>
      </w:pPr>
      <w:rPr>
        <w:rFonts w:ascii="Wingdings" w:hAnsi="Wingdings" w:hint="default"/>
      </w:rPr>
    </w:lvl>
    <w:lvl w:ilvl="1" w:tplc="1BDE5DC4" w:tentative="1">
      <w:start w:val="1"/>
      <w:numFmt w:val="bullet"/>
      <w:lvlText w:val="o"/>
      <w:lvlJc w:val="left"/>
      <w:pPr>
        <w:ind w:left="2160" w:hanging="360"/>
      </w:pPr>
      <w:rPr>
        <w:rFonts w:ascii="Courier New" w:hAnsi="Courier New" w:cs="Courier New" w:hint="default"/>
      </w:rPr>
    </w:lvl>
    <w:lvl w:ilvl="2" w:tplc="80329246" w:tentative="1">
      <w:start w:val="1"/>
      <w:numFmt w:val="bullet"/>
      <w:lvlText w:val=""/>
      <w:lvlJc w:val="left"/>
      <w:pPr>
        <w:ind w:left="2880" w:hanging="360"/>
      </w:pPr>
      <w:rPr>
        <w:rFonts w:ascii="Wingdings" w:hAnsi="Wingdings" w:hint="default"/>
      </w:rPr>
    </w:lvl>
    <w:lvl w:ilvl="3" w:tplc="EDE2B354" w:tentative="1">
      <w:start w:val="1"/>
      <w:numFmt w:val="bullet"/>
      <w:lvlText w:val=""/>
      <w:lvlJc w:val="left"/>
      <w:pPr>
        <w:ind w:left="3600" w:hanging="360"/>
      </w:pPr>
      <w:rPr>
        <w:rFonts w:ascii="Symbol" w:hAnsi="Symbol" w:hint="default"/>
      </w:rPr>
    </w:lvl>
    <w:lvl w:ilvl="4" w:tplc="5302E22C" w:tentative="1">
      <w:start w:val="1"/>
      <w:numFmt w:val="bullet"/>
      <w:lvlText w:val="o"/>
      <w:lvlJc w:val="left"/>
      <w:pPr>
        <w:ind w:left="4320" w:hanging="360"/>
      </w:pPr>
      <w:rPr>
        <w:rFonts w:ascii="Courier New" w:hAnsi="Courier New" w:cs="Courier New" w:hint="default"/>
      </w:rPr>
    </w:lvl>
    <w:lvl w:ilvl="5" w:tplc="492EF9FA" w:tentative="1">
      <w:start w:val="1"/>
      <w:numFmt w:val="bullet"/>
      <w:lvlText w:val=""/>
      <w:lvlJc w:val="left"/>
      <w:pPr>
        <w:ind w:left="5040" w:hanging="360"/>
      </w:pPr>
      <w:rPr>
        <w:rFonts w:ascii="Wingdings" w:hAnsi="Wingdings" w:hint="default"/>
      </w:rPr>
    </w:lvl>
    <w:lvl w:ilvl="6" w:tplc="A1A6F56A" w:tentative="1">
      <w:start w:val="1"/>
      <w:numFmt w:val="bullet"/>
      <w:lvlText w:val=""/>
      <w:lvlJc w:val="left"/>
      <w:pPr>
        <w:ind w:left="5760" w:hanging="360"/>
      </w:pPr>
      <w:rPr>
        <w:rFonts w:ascii="Symbol" w:hAnsi="Symbol" w:hint="default"/>
      </w:rPr>
    </w:lvl>
    <w:lvl w:ilvl="7" w:tplc="6538AF3A" w:tentative="1">
      <w:start w:val="1"/>
      <w:numFmt w:val="bullet"/>
      <w:lvlText w:val="o"/>
      <w:lvlJc w:val="left"/>
      <w:pPr>
        <w:ind w:left="6480" w:hanging="360"/>
      </w:pPr>
      <w:rPr>
        <w:rFonts w:ascii="Courier New" w:hAnsi="Courier New" w:cs="Courier New" w:hint="default"/>
      </w:rPr>
    </w:lvl>
    <w:lvl w:ilvl="8" w:tplc="B8646E3C" w:tentative="1">
      <w:start w:val="1"/>
      <w:numFmt w:val="bullet"/>
      <w:lvlText w:val=""/>
      <w:lvlJc w:val="left"/>
      <w:pPr>
        <w:ind w:left="7200" w:hanging="360"/>
      </w:pPr>
      <w:rPr>
        <w:rFonts w:ascii="Wingdings" w:hAnsi="Wingdings" w:hint="default"/>
      </w:rPr>
    </w:lvl>
  </w:abstractNum>
  <w:abstractNum w:abstractNumId="8" w15:restartNumberingAfterBreak="0">
    <w:nsid w:val="7ED32E9E"/>
    <w:multiLevelType w:val="hybridMultilevel"/>
    <w:tmpl w:val="3E6AB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3324570">
    <w:abstractNumId w:val="3"/>
  </w:num>
  <w:num w:numId="2" w16cid:durableId="160629779">
    <w:abstractNumId w:val="0"/>
  </w:num>
  <w:num w:numId="3" w16cid:durableId="928852440">
    <w:abstractNumId w:val="1"/>
  </w:num>
  <w:num w:numId="4" w16cid:durableId="2028487117">
    <w:abstractNumId w:val="2"/>
  </w:num>
  <w:num w:numId="5" w16cid:durableId="1615938608">
    <w:abstractNumId w:val="6"/>
  </w:num>
  <w:num w:numId="6" w16cid:durableId="1349218786">
    <w:abstractNumId w:val="7"/>
  </w:num>
  <w:num w:numId="7" w16cid:durableId="1666586242">
    <w:abstractNumId w:val="5"/>
  </w:num>
  <w:num w:numId="8" w16cid:durableId="1614556563">
    <w:abstractNumId w:val="4"/>
  </w:num>
  <w:num w:numId="9" w16cid:durableId="1039600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A6"/>
    <w:rsid w:val="000215B9"/>
    <w:rsid w:val="00084492"/>
    <w:rsid w:val="000C2EF8"/>
    <w:rsid w:val="001148A8"/>
    <w:rsid w:val="00181C1A"/>
    <w:rsid w:val="001F0CE5"/>
    <w:rsid w:val="00231F16"/>
    <w:rsid w:val="00387491"/>
    <w:rsid w:val="003A4CD1"/>
    <w:rsid w:val="003D1269"/>
    <w:rsid w:val="003D5204"/>
    <w:rsid w:val="003E7CBF"/>
    <w:rsid w:val="004C78A8"/>
    <w:rsid w:val="00571E7D"/>
    <w:rsid w:val="005E21EE"/>
    <w:rsid w:val="005E3FBE"/>
    <w:rsid w:val="006161AE"/>
    <w:rsid w:val="006C42B9"/>
    <w:rsid w:val="00743528"/>
    <w:rsid w:val="007527FA"/>
    <w:rsid w:val="00814D7A"/>
    <w:rsid w:val="00904028"/>
    <w:rsid w:val="009734E7"/>
    <w:rsid w:val="00984B8D"/>
    <w:rsid w:val="00990B1F"/>
    <w:rsid w:val="00AF6172"/>
    <w:rsid w:val="00B22E83"/>
    <w:rsid w:val="00BC148E"/>
    <w:rsid w:val="00BC77A6"/>
    <w:rsid w:val="00C547E2"/>
    <w:rsid w:val="00C810B3"/>
    <w:rsid w:val="00D11C62"/>
    <w:rsid w:val="00D53389"/>
    <w:rsid w:val="00D6243D"/>
    <w:rsid w:val="00D640BF"/>
    <w:rsid w:val="00D9407F"/>
    <w:rsid w:val="00DB6157"/>
    <w:rsid w:val="00DB62A8"/>
    <w:rsid w:val="00DF7BE8"/>
    <w:rsid w:val="00E0312A"/>
    <w:rsid w:val="00E0470B"/>
    <w:rsid w:val="00E9742B"/>
    <w:rsid w:val="00F117FF"/>
    <w:rsid w:val="00F72AF7"/>
    <w:rsid w:val="00F9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626E"/>
  <w15:chartTrackingRefBased/>
  <w15:docId w15:val="{A9C8E7EC-2103-40D0-8B54-EB583343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7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7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7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7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7A6"/>
    <w:rPr>
      <w:rFonts w:eastAsiaTheme="majorEastAsia" w:cstheme="majorBidi"/>
      <w:color w:val="272727" w:themeColor="text1" w:themeTint="D8"/>
    </w:rPr>
  </w:style>
  <w:style w:type="paragraph" w:styleId="Title">
    <w:name w:val="Title"/>
    <w:basedOn w:val="Normal"/>
    <w:next w:val="Normal"/>
    <w:link w:val="TitleChar"/>
    <w:uiPriority w:val="10"/>
    <w:qFormat/>
    <w:rsid w:val="00BC7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7A6"/>
    <w:pPr>
      <w:spacing w:before="160"/>
      <w:jc w:val="center"/>
    </w:pPr>
    <w:rPr>
      <w:i/>
      <w:iCs/>
      <w:color w:val="404040" w:themeColor="text1" w:themeTint="BF"/>
    </w:rPr>
  </w:style>
  <w:style w:type="character" w:customStyle="1" w:styleId="QuoteChar">
    <w:name w:val="Quote Char"/>
    <w:basedOn w:val="DefaultParagraphFont"/>
    <w:link w:val="Quote"/>
    <w:uiPriority w:val="29"/>
    <w:rsid w:val="00BC77A6"/>
    <w:rPr>
      <w:i/>
      <w:iCs/>
      <w:color w:val="404040" w:themeColor="text1" w:themeTint="BF"/>
    </w:rPr>
  </w:style>
  <w:style w:type="paragraph" w:styleId="ListParagraph">
    <w:name w:val="List Paragraph"/>
    <w:basedOn w:val="Normal"/>
    <w:uiPriority w:val="34"/>
    <w:qFormat/>
    <w:rsid w:val="00BC77A6"/>
    <w:pPr>
      <w:ind w:left="720"/>
      <w:contextualSpacing/>
    </w:pPr>
  </w:style>
  <w:style w:type="character" w:styleId="IntenseEmphasis">
    <w:name w:val="Intense Emphasis"/>
    <w:basedOn w:val="DefaultParagraphFont"/>
    <w:uiPriority w:val="21"/>
    <w:qFormat/>
    <w:rsid w:val="00BC77A6"/>
    <w:rPr>
      <w:i/>
      <w:iCs/>
      <w:color w:val="0F4761" w:themeColor="accent1" w:themeShade="BF"/>
    </w:rPr>
  </w:style>
  <w:style w:type="paragraph" w:styleId="IntenseQuote">
    <w:name w:val="Intense Quote"/>
    <w:basedOn w:val="Normal"/>
    <w:next w:val="Normal"/>
    <w:link w:val="IntenseQuoteChar"/>
    <w:uiPriority w:val="30"/>
    <w:qFormat/>
    <w:rsid w:val="00BC7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7A6"/>
    <w:rPr>
      <w:i/>
      <w:iCs/>
      <w:color w:val="0F4761" w:themeColor="accent1" w:themeShade="BF"/>
    </w:rPr>
  </w:style>
  <w:style w:type="character" w:styleId="IntenseReference">
    <w:name w:val="Intense Reference"/>
    <w:basedOn w:val="DefaultParagraphFont"/>
    <w:uiPriority w:val="32"/>
    <w:qFormat/>
    <w:rsid w:val="00BC77A6"/>
    <w:rPr>
      <w:b/>
      <w:bCs/>
      <w:smallCaps/>
      <w:color w:val="0F4761" w:themeColor="accent1" w:themeShade="BF"/>
      <w:spacing w:val="5"/>
    </w:rPr>
  </w:style>
  <w:style w:type="paragraph" w:styleId="Header">
    <w:name w:val="header"/>
    <w:basedOn w:val="Normal"/>
    <w:link w:val="HeaderChar"/>
    <w:uiPriority w:val="99"/>
    <w:unhideWhenUsed/>
    <w:rsid w:val="00BC7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A6"/>
  </w:style>
  <w:style w:type="paragraph" w:styleId="Footer">
    <w:name w:val="footer"/>
    <w:basedOn w:val="Normal"/>
    <w:link w:val="FooterChar"/>
    <w:uiPriority w:val="99"/>
    <w:unhideWhenUsed/>
    <w:rsid w:val="00BC7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A6"/>
  </w:style>
  <w:style w:type="character" w:styleId="Strong">
    <w:name w:val="Strong"/>
    <w:basedOn w:val="DefaultParagraphFont"/>
    <w:uiPriority w:val="22"/>
    <w:qFormat/>
    <w:rsid w:val="001148A8"/>
    <w:rPr>
      <w:b/>
      <w:bCs/>
    </w:rPr>
  </w:style>
  <w:style w:type="paragraph" w:styleId="NormalWeb">
    <w:name w:val="Normal (Web)"/>
    <w:basedOn w:val="Normal"/>
    <w:uiPriority w:val="99"/>
    <w:unhideWhenUsed/>
    <w:rsid w:val="00F117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i-provider">
    <w:name w:val="ui-provider"/>
    <w:basedOn w:val="DefaultParagraphFont"/>
    <w:rsid w:val="00990B1F"/>
  </w:style>
  <w:style w:type="character" w:styleId="Hyperlink">
    <w:name w:val="Hyperlink"/>
    <w:basedOn w:val="DefaultParagraphFont"/>
    <w:uiPriority w:val="99"/>
    <w:unhideWhenUsed/>
    <w:rsid w:val="00990B1F"/>
    <w:rPr>
      <w:color w:val="0000FF"/>
      <w:u w:val="single"/>
    </w:rPr>
  </w:style>
  <w:style w:type="paragraph" w:styleId="TOCHeading">
    <w:name w:val="TOC Heading"/>
    <w:basedOn w:val="Heading1"/>
    <w:next w:val="Normal"/>
    <w:uiPriority w:val="39"/>
    <w:unhideWhenUsed/>
    <w:qFormat/>
    <w:rsid w:val="00984B8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161AE"/>
    <w:pPr>
      <w:spacing w:after="100"/>
    </w:pPr>
  </w:style>
  <w:style w:type="paragraph" w:styleId="TOC3">
    <w:name w:val="toc 3"/>
    <w:basedOn w:val="Normal"/>
    <w:next w:val="Normal"/>
    <w:autoRedefine/>
    <w:uiPriority w:val="39"/>
    <w:unhideWhenUsed/>
    <w:rsid w:val="006161A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93113">
      <w:bodyDiv w:val="1"/>
      <w:marLeft w:val="0"/>
      <w:marRight w:val="0"/>
      <w:marTop w:val="0"/>
      <w:marBottom w:val="0"/>
      <w:divBdr>
        <w:top w:val="none" w:sz="0" w:space="0" w:color="auto"/>
        <w:left w:val="none" w:sz="0" w:space="0" w:color="auto"/>
        <w:bottom w:val="none" w:sz="0" w:space="0" w:color="auto"/>
        <w:right w:val="none" w:sz="0" w:space="0" w:color="auto"/>
      </w:divBdr>
    </w:div>
    <w:div w:id="1143736655">
      <w:bodyDiv w:val="1"/>
      <w:marLeft w:val="0"/>
      <w:marRight w:val="0"/>
      <w:marTop w:val="0"/>
      <w:marBottom w:val="0"/>
      <w:divBdr>
        <w:top w:val="none" w:sz="0" w:space="0" w:color="auto"/>
        <w:left w:val="none" w:sz="0" w:space="0" w:color="auto"/>
        <w:bottom w:val="none" w:sz="0" w:space="0" w:color="auto"/>
        <w:right w:val="none" w:sz="0" w:space="0" w:color="auto"/>
      </w:divBdr>
    </w:div>
    <w:div w:id="2048143513">
      <w:bodyDiv w:val="1"/>
      <w:marLeft w:val="0"/>
      <w:marRight w:val="0"/>
      <w:marTop w:val="0"/>
      <w:marBottom w:val="0"/>
      <w:divBdr>
        <w:top w:val="none" w:sz="0" w:space="0" w:color="auto"/>
        <w:left w:val="none" w:sz="0" w:space="0" w:color="auto"/>
        <w:bottom w:val="none" w:sz="0" w:space="0" w:color="auto"/>
        <w:right w:val="none" w:sz="0" w:space="0" w:color="auto"/>
      </w:divBdr>
    </w:div>
    <w:div w:id="206386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tensorflow.org/tf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fastapi.tiangolo.com/" TargetMode="Externa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hyperlink" Target="https://www.kubeflow.org/" TargetMode="External"/><Relationship Id="rId4" Type="http://schemas.openxmlformats.org/officeDocument/2006/relationships/settings" Target="settings.xml"/><Relationship Id="rId9" Type="http://schemas.openxmlformats.org/officeDocument/2006/relationships/hyperlink" Target="https://aqs.epa.gov/aqsweb/airdata/download_file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mlflow.org/" TargetMode="External"/><Relationship Id="rId35" Type="http://schemas.openxmlformats.org/officeDocument/2006/relationships/theme" Target="theme/theme1.xml"/><Relationship Id="rId8" Type="http://schemas.openxmlformats.org/officeDocument/2006/relationships/hyperlink" Target="https://cyberactive.bellevue.edu/webapps/blackboard/execute/courseMain?course_id=_51254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94D4F-8A2A-4139-BE35-A5CDFA47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19</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Subbiah</dc:creator>
  <cp:keywords/>
  <dc:description/>
  <cp:lastModifiedBy>Hemalatha Subbiah</cp:lastModifiedBy>
  <cp:revision>17</cp:revision>
  <dcterms:created xsi:type="dcterms:W3CDTF">2024-02-24T18:47:00Z</dcterms:created>
  <dcterms:modified xsi:type="dcterms:W3CDTF">2024-02-24T20:11:00Z</dcterms:modified>
</cp:coreProperties>
</file>