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746" w:type="dxa"/>
        <w:tblInd w:w="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10746"/>
      </w:tblGrid>
      <w:tr w:rsidR="00C51C13">
        <w:tc>
          <w:tcPr>
            <w:tcW w:w="10746" w:type="dxa"/>
            <w:shd w:val="clear" w:color="auto" w:fill="1B4F8A"/>
            <w:tcMar>
              <w:top w:w="220" w:type="dxa"/>
              <w:left w:w="360" w:type="dxa"/>
              <w:bottom w:w="200" w:type="dxa"/>
              <w:right w:w="360" w:type="dxa"/>
            </w:tcMar>
          </w:tcPr>
          <w:p w:rsidR="00C51C13" w:rsidRDefault="003C5D72">
            <w:pPr>
              <w:spacing w:after="50"/>
              <w:jc w:val="center"/>
            </w:pPr>
            <w:r>
              <w:rPr>
                <w:rFonts w:eastAsia="Calibri"/>
                <w:b/>
                <w:bCs/>
                <w:color w:val="FFFFFF"/>
                <w:sz w:val="46"/>
                <w:szCs w:val="46"/>
              </w:rPr>
              <w:t>SINGARAM HEMALATHA</w:t>
            </w:r>
          </w:p>
          <w:p w:rsidR="00C51C13" w:rsidRDefault="003C5D72">
            <w:pPr>
              <w:spacing w:after="60"/>
              <w:jc w:val="center"/>
            </w:pPr>
            <w:r>
              <w:rPr>
                <w:rFonts w:eastAsia="Calibri"/>
                <w:color w:val="D0E8FF"/>
                <w:sz w:val="21"/>
                <w:szCs w:val="21"/>
              </w:rPr>
              <w:t>Computer Science &amp; Engineering Undergraduate</w:t>
            </w:r>
          </w:p>
          <w:p w:rsidR="00C51C13" w:rsidRDefault="003C5D72">
            <w:pPr>
              <w:spacing w:after="30"/>
              <w:jc w:val="center"/>
            </w:pPr>
            <w:r>
              <w:rPr>
                <w:rFonts w:ascii="Segoe UI Emoji" w:hAnsi="Segoe UI Emoji"/>
                <w:color w:val="EEECE1" w:themeColor="background2"/>
                <w:sz w:val="16"/>
              </w:rPr>
              <w:t>📍</w:t>
            </w:r>
            <w:r>
              <w:rPr>
                <w:rFonts w:eastAsia="Calibri"/>
                <w:color w:val="FFFFFF"/>
                <w:sz w:val="18"/>
                <w:szCs w:val="18"/>
              </w:rPr>
              <w:t xml:space="preserve"> Hyderabad  |  </w:t>
            </w:r>
            <w:r>
              <w:rPr>
                <w:rFonts w:ascii="Calibri" w:eastAsia="Calibri" w:hAnsi="Calibri"/>
                <w:color w:val="FFFFFF"/>
                <w:sz w:val="18"/>
                <w:szCs w:val="18"/>
              </w:rPr>
              <w:t>✉</w:t>
            </w:r>
            <w:r>
              <w:rPr>
                <w:rFonts w:eastAsia="Calibri"/>
                <w:color w:val="FFFFFF"/>
                <w:sz w:val="18"/>
                <w:szCs w:val="18"/>
              </w:rPr>
              <w:t xml:space="preserve">    hemalathanabi@gmail.com  |  </w:t>
            </w:r>
            <w:r>
              <w:rPr>
                <w:rFonts w:ascii="Segoe UI Emoji" w:hAnsi="Segoe UI Emoji"/>
                <w:sz w:val="12"/>
              </w:rPr>
              <w:t>📞</w:t>
            </w:r>
            <w:r>
              <w:rPr>
                <w:rFonts w:eastAsia="Calibri"/>
                <w:color w:val="FFFFFF"/>
                <w:sz w:val="18"/>
                <w:szCs w:val="18"/>
              </w:rPr>
              <w:t xml:space="preserve"> +91-9059495224</w:t>
            </w:r>
          </w:p>
          <w:p w:rsidR="00C51C13" w:rsidRDefault="003C5D72">
            <w:pPr>
              <w:jc w:val="center"/>
            </w:pPr>
            <w:r>
              <w:rPr>
                <w:rFonts w:eastAsia="Calibri"/>
                <w:color w:val="ADD8E6"/>
                <w:sz w:val="18"/>
                <w:szCs w:val="18"/>
              </w:rPr>
              <w:t>linkedin.com/in/hema-latha-07s  |  github.com/</w:t>
            </w:r>
            <w:proofErr w:type="spellStart"/>
            <w:r>
              <w:rPr>
                <w:rFonts w:eastAsia="Calibri"/>
                <w:color w:val="ADD8E6"/>
                <w:sz w:val="18"/>
                <w:szCs w:val="18"/>
              </w:rPr>
              <w:t>hemalatha-singaram</w:t>
            </w:r>
            <w:proofErr w:type="spellEnd"/>
          </w:p>
        </w:tc>
      </w:tr>
    </w:tbl>
    <w:p w:rsidR="00C51C13" w:rsidRDefault="00C51C13">
      <w:pPr>
        <w:spacing w:before="120"/>
      </w:pPr>
    </w:p>
    <w:tbl>
      <w:tblPr>
        <w:tblW w:w="10915" w:type="dxa"/>
        <w:tblInd w:w="-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7032"/>
        <w:gridCol w:w="40"/>
        <w:gridCol w:w="3843"/>
      </w:tblGrid>
      <w:tr w:rsidR="00C51C13">
        <w:tc>
          <w:tcPr>
            <w:tcW w:w="7032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:rsidR="00C51C13" w:rsidRDefault="003C5D72">
            <w:pPr>
              <w:pBdr>
                <w:bottom w:val="single" w:sz="6" w:space="3" w:color="2E75B6"/>
              </w:pBdr>
              <w:spacing w:before="120" w:after="60"/>
            </w:pPr>
            <w:r>
              <w:rPr>
                <w:rFonts w:eastAsia="Calibri"/>
                <w:b/>
                <w:bCs/>
                <w:color w:val="1B4F8A"/>
                <w:sz w:val="21"/>
                <w:szCs w:val="21"/>
              </w:rPr>
              <w:t>PROFILE SUMMARY</w:t>
            </w:r>
          </w:p>
          <w:p w:rsidR="00C51C13" w:rsidRDefault="003C5D72">
            <w:pPr>
              <w:pStyle w:val="NormalWeb"/>
              <w:jc w:val="both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 xml:space="preserve">Computer Science undergraduate with a </w:t>
            </w:r>
            <w:r>
              <w:rPr>
                <w:sz w:val="18"/>
                <w:szCs w:val="20"/>
              </w:rPr>
              <w:t>strong foundation in Java, Python, C++, Data Structures &amp; Algorithms, SQL, and Full Stack Development. Experienced in building end-to-end software solutions and data-driven applications, from full-stack web apps to SQL-based analytics and BI dashboards. Qu</w:t>
            </w:r>
            <w:r>
              <w:rPr>
                <w:sz w:val="18"/>
                <w:szCs w:val="20"/>
              </w:rPr>
              <w:t>ick learner and collaborative team player who enjoys solving complex problems through clean code and clear, data-backed reasoning.</w:t>
            </w:r>
          </w:p>
          <w:p w:rsidR="00C51C13" w:rsidRDefault="003C5D72">
            <w:pPr>
              <w:pBdr>
                <w:bottom w:val="single" w:sz="6" w:space="3" w:color="2E75B6"/>
              </w:pBdr>
              <w:spacing w:before="120" w:after="60"/>
              <w:jc w:val="both"/>
              <w:rPr>
                <w:rFonts w:eastAsia="Calibri"/>
                <w:bCs/>
                <w:sz w:val="18"/>
                <w:szCs w:val="21"/>
              </w:rPr>
            </w:pPr>
            <w:r>
              <w:rPr>
                <w:b/>
                <w:bCs/>
                <w:caps/>
                <w:color w:val="1F497D" w:themeColor="text2"/>
              </w:rPr>
              <w:t>Experience</w:t>
            </w:r>
          </w:p>
          <w:p w:rsidR="00C51C13" w:rsidRDefault="003C5D72">
            <w:pPr>
              <w:pStyle w:val="Heading3"/>
              <w:spacing w:before="10" w:after="10"/>
              <w:rPr>
                <w:b/>
                <w:color w:val="1F497D" w:themeColor="text2"/>
                <w:sz w:val="18"/>
                <w:szCs w:val="18"/>
              </w:rPr>
            </w:pPr>
            <w:proofErr w:type="spellStart"/>
            <w:r>
              <w:rPr>
                <w:b/>
                <w:color w:val="1F497D" w:themeColor="text2"/>
                <w:sz w:val="18"/>
                <w:szCs w:val="18"/>
              </w:rPr>
              <w:t>ServiceNow</w:t>
            </w:r>
            <w:proofErr w:type="spellEnd"/>
            <w:r>
              <w:rPr>
                <w:b/>
                <w:color w:val="1F497D" w:themeColor="text2"/>
                <w:sz w:val="18"/>
                <w:szCs w:val="18"/>
              </w:rPr>
              <w:t xml:space="preserve"> Virtual Intern | </w:t>
            </w:r>
            <w:proofErr w:type="spellStart"/>
            <w:r>
              <w:rPr>
                <w:b/>
                <w:color w:val="1F497D" w:themeColor="text2"/>
                <w:sz w:val="18"/>
                <w:szCs w:val="18"/>
              </w:rPr>
              <w:t>SmartBridge</w:t>
            </w:r>
            <w:proofErr w:type="spellEnd"/>
          </w:p>
          <w:p w:rsidR="00C51C13" w:rsidRDefault="003C5D72">
            <w:pPr>
              <w:pStyle w:val="NormalWeb"/>
              <w:spacing w:before="10" w:beforeAutospacing="0" w:after="10" w:afterAutospacing="0"/>
              <w:rPr>
                <w:sz w:val="18"/>
                <w:szCs w:val="18"/>
              </w:rPr>
            </w:pPr>
            <w:r>
              <w:rPr>
                <w:rStyle w:val="Strong"/>
                <w:sz w:val="18"/>
                <w:szCs w:val="18"/>
              </w:rPr>
              <w:t>Duration:</w:t>
            </w:r>
            <w:r>
              <w:rPr>
                <w:sz w:val="18"/>
                <w:szCs w:val="18"/>
              </w:rPr>
              <w:t xml:space="preserve"> (May 2026 – June 2026)</w:t>
            </w:r>
          </w:p>
          <w:p w:rsidR="00C51C13" w:rsidRDefault="003C5D72">
            <w:pPr>
              <w:numPr>
                <w:ilvl w:val="0"/>
                <w:numId w:val="1"/>
              </w:numPr>
              <w:spacing w:before="10" w:after="1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Completed hands-on training on the </w:t>
            </w:r>
            <w:proofErr w:type="spellStart"/>
            <w:r>
              <w:rPr>
                <w:sz w:val="18"/>
                <w:szCs w:val="18"/>
              </w:rPr>
              <w:t>Servic</w:t>
            </w:r>
            <w:r>
              <w:rPr>
                <w:sz w:val="18"/>
                <w:szCs w:val="18"/>
              </w:rPr>
              <w:t>eNow</w:t>
            </w:r>
            <w:proofErr w:type="spellEnd"/>
            <w:r>
              <w:rPr>
                <w:sz w:val="18"/>
                <w:szCs w:val="18"/>
              </w:rPr>
              <w:t xml:space="preserve"> platform, covering administration, workflows, and incident management. </w:t>
            </w:r>
          </w:p>
          <w:p w:rsidR="00C51C13" w:rsidRDefault="003C5D72">
            <w:pPr>
              <w:pStyle w:val="Heading3"/>
              <w:spacing w:before="10" w:after="10"/>
              <w:rPr>
                <w:b/>
                <w:color w:val="1F497D" w:themeColor="text2"/>
                <w:sz w:val="18"/>
                <w:szCs w:val="18"/>
              </w:rPr>
            </w:pPr>
            <w:r>
              <w:rPr>
                <w:b/>
                <w:color w:val="1F497D" w:themeColor="text2"/>
                <w:sz w:val="18"/>
                <w:szCs w:val="18"/>
              </w:rPr>
              <w:t>Machine Learning, Data Science &amp; AI Intern | Coding Blocks School of Technology</w:t>
            </w:r>
          </w:p>
          <w:p w:rsidR="00C51C13" w:rsidRDefault="003C5D72">
            <w:pPr>
              <w:pStyle w:val="NormalWeb"/>
              <w:spacing w:before="10" w:beforeAutospacing="0" w:after="10" w:afterAutospacing="0"/>
              <w:rPr>
                <w:sz w:val="18"/>
                <w:szCs w:val="18"/>
              </w:rPr>
            </w:pPr>
            <w:r>
              <w:rPr>
                <w:rStyle w:val="Strong"/>
                <w:sz w:val="18"/>
                <w:szCs w:val="18"/>
              </w:rPr>
              <w:t>Duration:</w:t>
            </w:r>
            <w:r>
              <w:rPr>
                <w:sz w:val="18"/>
                <w:szCs w:val="18"/>
              </w:rPr>
              <w:t xml:space="preserve"> June 2026 – </w:t>
            </w:r>
            <w:r>
              <w:rPr>
                <w:sz w:val="18"/>
                <w:szCs w:val="18"/>
              </w:rPr>
              <w:t>July 2026</w:t>
            </w:r>
          </w:p>
          <w:p w:rsidR="00C51C13" w:rsidRDefault="003C5D72">
            <w:pPr>
              <w:numPr>
                <w:ilvl w:val="0"/>
                <w:numId w:val="2"/>
              </w:numPr>
              <w:spacing w:before="10" w:after="1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Built an AI Research Paper Intelligence System (FAISS, Sentence-Transformers, BART, </w:t>
            </w:r>
            <w:proofErr w:type="spellStart"/>
            <w:r>
              <w:rPr>
                <w:sz w:val="18"/>
                <w:szCs w:val="18"/>
              </w:rPr>
              <w:t>KeyBERT</w:t>
            </w:r>
            <w:proofErr w:type="spellEnd"/>
            <w:r>
              <w:rPr>
                <w:sz w:val="18"/>
                <w:szCs w:val="18"/>
              </w:rPr>
              <w:t xml:space="preserve">) searching 50,000+ </w:t>
            </w:r>
            <w:proofErr w:type="spellStart"/>
            <w:r>
              <w:rPr>
                <w:sz w:val="18"/>
                <w:szCs w:val="18"/>
              </w:rPr>
              <w:t>ArXiv</w:t>
            </w:r>
            <w:proofErr w:type="spellEnd"/>
            <w:r>
              <w:rPr>
                <w:sz w:val="18"/>
                <w:szCs w:val="18"/>
              </w:rPr>
              <w:t xml:space="preserve"> papers, then 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extended it into a multi-agent research assistant (Planner–Retriever–Analyst–Writer) to automate literature review. </w:t>
            </w:r>
            <w:r>
              <w:rPr>
                <w:sz w:val="18"/>
                <w:szCs w:val="18"/>
              </w:rPr>
              <w:t xml:space="preserve"> </w:t>
            </w:r>
          </w:p>
          <w:p w:rsidR="00C51C13" w:rsidRDefault="003C5D72">
            <w:pPr>
              <w:pStyle w:val="Heading3"/>
              <w:spacing w:before="10" w:after="10"/>
              <w:rPr>
                <w:b/>
                <w:color w:val="1F497D" w:themeColor="text2"/>
                <w:sz w:val="18"/>
                <w:szCs w:val="18"/>
              </w:rPr>
            </w:pPr>
            <w:r>
              <w:rPr>
                <w:b/>
                <w:color w:val="1F497D" w:themeColor="text2"/>
                <w:sz w:val="18"/>
                <w:szCs w:val="18"/>
              </w:rPr>
              <w:t>Infosys</w:t>
            </w:r>
            <w:r>
              <w:rPr>
                <w:b/>
                <w:color w:val="1F497D" w:themeColor="text2"/>
                <w:sz w:val="18"/>
                <w:szCs w:val="18"/>
              </w:rPr>
              <w:t xml:space="preserve"> Springboard Intern | Infosys Springboard</w:t>
            </w:r>
          </w:p>
          <w:p w:rsidR="00C51C13" w:rsidRDefault="003C5D72">
            <w:pPr>
              <w:pStyle w:val="NormalWeb"/>
              <w:spacing w:before="10" w:beforeAutospacing="0" w:after="10" w:afterAutospacing="0"/>
              <w:rPr>
                <w:sz w:val="18"/>
                <w:szCs w:val="18"/>
              </w:rPr>
            </w:pPr>
            <w:r>
              <w:rPr>
                <w:rStyle w:val="Strong"/>
                <w:sz w:val="18"/>
                <w:szCs w:val="18"/>
              </w:rPr>
              <w:t>Duration:</w:t>
            </w:r>
            <w:r>
              <w:rPr>
                <w:sz w:val="18"/>
                <w:szCs w:val="18"/>
              </w:rPr>
              <w:t xml:space="preserve"> July 2026 – Present</w:t>
            </w:r>
          </w:p>
          <w:p w:rsidR="00C51C13" w:rsidRDefault="003C5D72">
            <w:pPr>
              <w:numPr>
                <w:ilvl w:val="0"/>
                <w:numId w:val="3"/>
              </w:numPr>
              <w:spacing w:before="10" w:after="1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Selected for Internship 7.0 (Batch 2); engag</w:t>
            </w:r>
            <w:r>
              <w:rPr>
                <w:sz w:val="18"/>
                <w:szCs w:val="18"/>
              </w:rPr>
              <w:t>ing</w:t>
            </w:r>
            <w:bookmarkStart w:id="0" w:name="_GoBack"/>
            <w:bookmarkEnd w:id="0"/>
            <w:r>
              <w:rPr>
                <w:sz w:val="18"/>
                <w:szCs w:val="18"/>
              </w:rPr>
              <w:t xml:space="preserve"> in project-based learning and industry-oriented technical training. </w:t>
            </w:r>
          </w:p>
          <w:p w:rsidR="00C51C13" w:rsidRDefault="003C5D72">
            <w:pPr>
              <w:pBdr>
                <w:bottom w:val="single" w:sz="6" w:space="3" w:color="2E75B6"/>
              </w:pBdr>
              <w:tabs>
                <w:tab w:val="right" w:pos="6780"/>
              </w:tabs>
              <w:spacing w:before="120" w:after="60"/>
            </w:pPr>
            <w:r>
              <w:rPr>
                <w:rFonts w:eastAsia="Calibri"/>
                <w:b/>
                <w:bCs/>
                <w:color w:val="1B4F8A"/>
                <w:sz w:val="21"/>
                <w:szCs w:val="21"/>
              </w:rPr>
              <w:t>PROJECTS</w:t>
            </w:r>
            <w:r>
              <w:rPr>
                <w:rFonts w:eastAsia="Calibri"/>
                <w:b/>
                <w:bCs/>
                <w:color w:val="1B4F8A"/>
                <w:sz w:val="21"/>
                <w:szCs w:val="21"/>
              </w:rPr>
              <w:tab/>
            </w:r>
          </w:p>
          <w:p w:rsidR="00C51C13" w:rsidRDefault="003C5D72">
            <w:pPr>
              <w:spacing w:before="100" w:after="30"/>
              <w:rPr>
                <w:sz w:val="18"/>
                <w:szCs w:val="18"/>
              </w:rPr>
            </w:pPr>
            <w:r>
              <w:rPr>
                <w:rFonts w:eastAsia="Calibri"/>
                <w:b/>
                <w:bCs/>
                <w:color w:val="1A1A1A"/>
                <w:sz w:val="18"/>
                <w:szCs w:val="18"/>
              </w:rPr>
              <w:t>Master Our Time — Task Scheduler Web App</w:t>
            </w:r>
            <w:r>
              <w:rPr>
                <w:rFonts w:eastAsia="Calibri"/>
                <w:i/>
                <w:iCs/>
                <w:color w:val="555555"/>
                <w:sz w:val="18"/>
                <w:szCs w:val="18"/>
              </w:rPr>
              <w:t xml:space="preserve">   </w:t>
            </w:r>
            <w:r>
              <w:rPr>
                <w:rFonts w:eastAsia="Calibri"/>
                <w:iCs/>
                <w:color w:val="555555"/>
                <w:sz w:val="18"/>
                <w:szCs w:val="18"/>
              </w:rPr>
              <w:t>Tech: HTML, CSS, JS, Firebase</w:t>
            </w:r>
          </w:p>
          <w:p w:rsidR="00C51C13" w:rsidRDefault="003C5D72">
            <w:pPr>
              <w:pStyle w:val="ListParagraph"/>
              <w:numPr>
                <w:ilvl w:val="0"/>
                <w:numId w:val="5"/>
              </w:numPr>
              <w:spacing w:before="20" w:after="20"/>
            </w:pPr>
            <w:r>
              <w:rPr>
                <w:rFonts w:eastAsia="Calibri"/>
                <w:color w:val="1A1A1A"/>
                <w:sz w:val="18"/>
                <w:szCs w:val="18"/>
              </w:rPr>
              <w:t xml:space="preserve">Developed Firebase </w:t>
            </w:r>
            <w:r>
              <w:rPr>
                <w:rFonts w:eastAsia="Calibri"/>
                <w:color w:val="1A1A1A"/>
                <w:sz w:val="18"/>
                <w:szCs w:val="18"/>
              </w:rPr>
              <w:t>authentication and CRUD-based task management</w:t>
            </w:r>
          </w:p>
          <w:p w:rsidR="00C51C13" w:rsidRDefault="003C5D72">
            <w:pPr>
              <w:pStyle w:val="ListParagraph"/>
              <w:numPr>
                <w:ilvl w:val="0"/>
                <w:numId w:val="5"/>
              </w:numPr>
              <w:spacing w:before="20" w:after="20"/>
            </w:pPr>
            <w:r>
              <w:rPr>
                <w:rFonts w:eastAsia="Calibri"/>
                <w:color w:val="1A1A1A"/>
                <w:sz w:val="18"/>
                <w:szCs w:val="18"/>
              </w:rPr>
              <w:t xml:space="preserve">Enabled offline task tracking with </w:t>
            </w:r>
            <w:proofErr w:type="spellStart"/>
            <w:r>
              <w:rPr>
                <w:rFonts w:eastAsia="Calibri"/>
                <w:color w:val="1A1A1A"/>
                <w:sz w:val="18"/>
                <w:szCs w:val="18"/>
              </w:rPr>
              <w:t>Firestore</w:t>
            </w:r>
            <w:proofErr w:type="spellEnd"/>
            <w:r>
              <w:rPr>
                <w:rFonts w:eastAsia="Calibri"/>
                <w:color w:val="1A1A1A"/>
                <w:sz w:val="18"/>
                <w:szCs w:val="18"/>
              </w:rPr>
              <w:t xml:space="preserve"> real-time updates</w:t>
            </w:r>
          </w:p>
          <w:p w:rsidR="00C51C13" w:rsidRDefault="003C5D72">
            <w:pPr>
              <w:spacing w:before="100" w:after="30"/>
              <w:rPr>
                <w:rFonts w:eastAsia="Calibri"/>
                <w:i/>
                <w:iCs/>
                <w:color w:val="555555"/>
                <w:sz w:val="17"/>
                <w:szCs w:val="17"/>
              </w:rPr>
            </w:pPr>
            <w:proofErr w:type="spellStart"/>
            <w:r>
              <w:rPr>
                <w:rFonts w:eastAsia="Calibri"/>
                <w:b/>
                <w:bCs/>
                <w:color w:val="1A1A1A"/>
                <w:sz w:val="18"/>
              </w:rPr>
              <w:t>MoneyQuest</w:t>
            </w:r>
            <w:proofErr w:type="spellEnd"/>
            <w:r>
              <w:rPr>
                <w:rFonts w:eastAsia="Calibri"/>
                <w:b/>
                <w:bCs/>
                <w:color w:val="1A1A1A"/>
                <w:sz w:val="18"/>
              </w:rPr>
              <w:t xml:space="preserve"> — AI Financial Decision Game</w:t>
            </w:r>
            <w:r>
              <w:rPr>
                <w:rFonts w:eastAsia="Calibri"/>
                <w:b/>
                <w:bCs/>
                <w:color w:val="1B4F8A"/>
                <w:sz w:val="16"/>
                <w:szCs w:val="17"/>
              </w:rPr>
              <w:t xml:space="preserve">  </w:t>
            </w:r>
            <w:r>
              <w:rPr>
                <w:rFonts w:eastAsia="Calibri"/>
                <w:i/>
                <w:iCs/>
                <w:color w:val="555555"/>
                <w:sz w:val="16"/>
                <w:szCs w:val="17"/>
              </w:rPr>
              <w:t xml:space="preserve">   </w:t>
            </w:r>
            <w:r>
              <w:rPr>
                <w:rFonts w:eastAsia="Calibri"/>
                <w:iCs/>
                <w:color w:val="555555"/>
                <w:sz w:val="17"/>
                <w:szCs w:val="17"/>
              </w:rPr>
              <w:t xml:space="preserve">Tech: Python, </w:t>
            </w:r>
            <w:proofErr w:type="spellStart"/>
            <w:r>
              <w:rPr>
                <w:rFonts w:eastAsia="Calibri"/>
                <w:iCs/>
                <w:color w:val="555555"/>
                <w:sz w:val="17"/>
                <w:szCs w:val="17"/>
              </w:rPr>
              <w:t>Streamlit</w:t>
            </w:r>
            <w:proofErr w:type="spellEnd"/>
          </w:p>
          <w:p w:rsidR="00C51C13" w:rsidRDefault="003C5D72">
            <w:pPr>
              <w:pStyle w:val="ListParagraph"/>
              <w:numPr>
                <w:ilvl w:val="0"/>
                <w:numId w:val="6"/>
              </w:numPr>
              <w:spacing w:before="10" w:after="10"/>
              <w:ind w:left="56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Developed an AI-driven financial simulation using historical stock data and rule-based market events </w:t>
            </w:r>
          </w:p>
          <w:p w:rsidR="00C51C13" w:rsidRDefault="003C5D72">
            <w:pPr>
              <w:pStyle w:val="ListParagraph"/>
              <w:numPr>
                <w:ilvl w:val="0"/>
                <w:numId w:val="6"/>
              </w:numPr>
              <w:spacing w:before="10" w:after="10"/>
              <w:ind w:left="56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Implemented behavioral classification to profile users as risk-taker, conservative, or balanced </w:t>
            </w:r>
          </w:p>
          <w:p w:rsidR="00C51C13" w:rsidRDefault="003C5D72">
            <w:pPr>
              <w:pStyle w:val="ListParagraph"/>
              <w:numPr>
                <w:ilvl w:val="0"/>
                <w:numId w:val="6"/>
              </w:numPr>
              <w:spacing w:before="10" w:after="10"/>
              <w:ind w:left="56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Designed adaptive </w:t>
            </w:r>
            <w:proofErr w:type="spellStart"/>
            <w:r>
              <w:rPr>
                <w:sz w:val="18"/>
                <w:szCs w:val="18"/>
              </w:rPr>
              <w:t>gameplay</w:t>
            </w:r>
            <w:proofErr w:type="spellEnd"/>
            <w:r>
              <w:rPr>
                <w:sz w:val="18"/>
                <w:szCs w:val="18"/>
              </w:rPr>
              <w:t xml:space="preserve"> system that responds dynamical</w:t>
            </w:r>
            <w:r>
              <w:rPr>
                <w:sz w:val="18"/>
                <w:szCs w:val="18"/>
              </w:rPr>
              <w:t>ly to user financial decisions</w:t>
            </w:r>
          </w:p>
          <w:p w:rsidR="00C51C13" w:rsidRDefault="003C5D72">
            <w:pPr>
              <w:spacing w:before="20" w:after="20"/>
              <w:rPr>
                <w:sz w:val="18"/>
                <w:szCs w:val="16"/>
              </w:rPr>
            </w:pPr>
            <w:r>
              <w:rPr>
                <w:b/>
                <w:bCs/>
                <w:sz w:val="18"/>
                <w:szCs w:val="16"/>
              </w:rPr>
              <w:t>Reclaim — Campus Lost &amp; Found System</w:t>
            </w:r>
            <w:r>
              <w:rPr>
                <w:sz w:val="18"/>
                <w:szCs w:val="16"/>
              </w:rPr>
              <w:t xml:space="preserve">     Tech: React | </w:t>
            </w:r>
            <w:proofErr w:type="spellStart"/>
            <w:r>
              <w:rPr>
                <w:sz w:val="18"/>
                <w:szCs w:val="16"/>
              </w:rPr>
              <w:t>TypeScript</w:t>
            </w:r>
            <w:proofErr w:type="spellEnd"/>
            <w:r>
              <w:rPr>
                <w:sz w:val="18"/>
                <w:szCs w:val="16"/>
              </w:rPr>
              <w:t xml:space="preserve"> | Express.js | </w:t>
            </w:r>
            <w:proofErr w:type="spellStart"/>
            <w:r>
              <w:rPr>
                <w:sz w:val="18"/>
                <w:szCs w:val="16"/>
              </w:rPr>
              <w:t>SQLite</w:t>
            </w:r>
            <w:proofErr w:type="spellEnd"/>
            <w:r>
              <w:rPr>
                <w:sz w:val="18"/>
                <w:szCs w:val="16"/>
              </w:rPr>
              <w:t xml:space="preserve"> | Gemini AI</w:t>
            </w:r>
          </w:p>
          <w:p w:rsidR="00C51C13" w:rsidRDefault="003C5D72">
            <w:pPr>
              <w:pStyle w:val="ListParagraph"/>
              <w:numPr>
                <w:ilvl w:val="0"/>
                <w:numId w:val="7"/>
              </w:numPr>
              <w:spacing w:before="10" w:after="10"/>
              <w:ind w:left="56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Built a web app for campus lost &amp; found item reporting and recovery</w:t>
            </w:r>
          </w:p>
          <w:p w:rsidR="00C51C13" w:rsidRDefault="003C5D72">
            <w:pPr>
              <w:pStyle w:val="ListParagraph"/>
              <w:numPr>
                <w:ilvl w:val="0"/>
                <w:numId w:val="7"/>
              </w:numPr>
              <w:spacing w:before="10" w:after="10"/>
              <w:ind w:left="56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Integrated Gemini AI for smart item matching with instant</w:t>
            </w:r>
            <w:r>
              <w:rPr>
                <w:sz w:val="16"/>
                <w:szCs w:val="16"/>
              </w:rPr>
              <w:t xml:space="preserve"> notifications</w:t>
            </w:r>
          </w:p>
          <w:p w:rsidR="00C51C13" w:rsidRDefault="003C5D72">
            <w:pPr>
              <w:pStyle w:val="ListParagraph"/>
              <w:numPr>
                <w:ilvl w:val="0"/>
                <w:numId w:val="7"/>
              </w:numPr>
              <w:spacing w:before="10" w:after="10"/>
              <w:ind w:left="56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Implemented secure login, photo uploads, and GPS location pinning</w:t>
            </w:r>
          </w:p>
          <w:p w:rsidR="00C51C13" w:rsidRDefault="003C5D72">
            <w:pPr>
              <w:pStyle w:val="ListParagraph"/>
              <w:numPr>
                <w:ilvl w:val="0"/>
                <w:numId w:val="7"/>
              </w:numPr>
              <w:spacing w:before="10" w:after="10"/>
              <w:ind w:left="56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Admin dashboard with item verification and analytics</w:t>
            </w:r>
          </w:p>
          <w:p w:rsidR="00C51C13" w:rsidRDefault="003C5D72">
            <w:pPr>
              <w:spacing w:before="10"/>
              <w:rPr>
                <w:rFonts w:eastAsia="Calibri"/>
                <w:color w:val="1B4F8A"/>
                <w:sz w:val="17"/>
                <w:szCs w:val="17"/>
              </w:rPr>
            </w:pPr>
            <w:proofErr w:type="spellStart"/>
            <w:r>
              <w:rPr>
                <w:rFonts w:eastAsia="Calibri"/>
                <w:b/>
                <w:bCs/>
                <w:color w:val="1B4F8A"/>
                <w:sz w:val="17"/>
                <w:szCs w:val="17"/>
              </w:rPr>
              <w:t>GitHub</w:t>
            </w:r>
            <w:proofErr w:type="spellEnd"/>
            <w:r>
              <w:rPr>
                <w:rFonts w:eastAsia="Calibri"/>
                <w:b/>
                <w:bCs/>
                <w:color w:val="1B4F8A"/>
                <w:sz w:val="17"/>
                <w:szCs w:val="17"/>
              </w:rPr>
              <w:t xml:space="preserve">: </w:t>
            </w:r>
            <w:r>
              <w:rPr>
                <w:rFonts w:eastAsia="Calibri"/>
                <w:color w:val="1B4F8A"/>
                <w:sz w:val="17"/>
                <w:szCs w:val="17"/>
              </w:rPr>
              <w:t>github.com/</w:t>
            </w:r>
            <w:proofErr w:type="spellStart"/>
            <w:r>
              <w:rPr>
                <w:rFonts w:eastAsia="Calibri"/>
                <w:color w:val="1B4F8A"/>
                <w:sz w:val="17"/>
                <w:szCs w:val="17"/>
              </w:rPr>
              <w:t>hemalatha-singaram</w:t>
            </w:r>
            <w:proofErr w:type="spellEnd"/>
            <w:r>
              <w:rPr>
                <w:rFonts w:eastAsia="Calibri"/>
                <w:color w:val="1B4F8A"/>
                <w:sz w:val="17"/>
                <w:szCs w:val="17"/>
              </w:rPr>
              <w:t>/Reclaim</w:t>
            </w:r>
          </w:p>
          <w:p w:rsidR="00C51C13" w:rsidRDefault="003C5D72">
            <w:pPr>
              <w:spacing w:before="100"/>
              <w:rPr>
                <w:rFonts w:eastAsia="Calibri"/>
                <w:sz w:val="17"/>
                <w:szCs w:val="17"/>
              </w:rPr>
            </w:pPr>
            <w:r>
              <w:rPr>
                <w:rFonts w:eastAsia="Calibri"/>
                <w:b/>
                <w:sz w:val="18"/>
                <w:szCs w:val="18"/>
              </w:rPr>
              <w:t>Indian Stock Market Performance Analyzer</w:t>
            </w:r>
            <w:r>
              <w:rPr>
                <w:rFonts w:eastAsia="Calibri"/>
                <w:sz w:val="17"/>
                <w:szCs w:val="17"/>
              </w:rPr>
              <w:t xml:space="preserve"> | Tech :Python, SQL, Power BI, </w:t>
            </w:r>
            <w:proofErr w:type="spellStart"/>
            <w:r>
              <w:rPr>
                <w:rFonts w:eastAsia="Calibri"/>
                <w:sz w:val="17"/>
                <w:szCs w:val="17"/>
              </w:rPr>
              <w:t>yfinance</w:t>
            </w:r>
            <w:proofErr w:type="spellEnd"/>
          </w:p>
          <w:p w:rsidR="00C51C13" w:rsidRDefault="003C5D72">
            <w:pPr>
              <w:spacing w:before="20" w:after="20"/>
              <w:ind w:left="360"/>
              <w:jc w:val="both"/>
              <w:rPr>
                <w:rFonts w:eastAsia="Calibri"/>
                <w:sz w:val="16"/>
                <w:szCs w:val="16"/>
              </w:rPr>
            </w:pPr>
            <w:r>
              <w:rPr>
                <w:rFonts w:eastAsia="Calibri"/>
                <w:sz w:val="16"/>
                <w:szCs w:val="16"/>
              </w:rPr>
              <w:t xml:space="preserve">Collected and processed 300K+ rows of OHLCV data for 15 NSE-listed stocks(2019–2024) using </w:t>
            </w:r>
            <w:proofErr w:type="spellStart"/>
            <w:r>
              <w:rPr>
                <w:rFonts w:eastAsia="Calibri"/>
                <w:sz w:val="16"/>
                <w:szCs w:val="16"/>
              </w:rPr>
              <w:t>yfinance</w:t>
            </w:r>
            <w:proofErr w:type="spellEnd"/>
            <w:r>
              <w:rPr>
                <w:rFonts w:eastAsia="Calibri"/>
                <w:sz w:val="16"/>
                <w:szCs w:val="16"/>
              </w:rPr>
              <w:t xml:space="preserve"> API; stored in </w:t>
            </w:r>
            <w:proofErr w:type="spellStart"/>
            <w:r>
              <w:rPr>
                <w:rFonts w:eastAsia="Calibri"/>
                <w:sz w:val="16"/>
                <w:szCs w:val="16"/>
              </w:rPr>
              <w:t>SQLite</w:t>
            </w:r>
            <w:proofErr w:type="spellEnd"/>
            <w:r>
              <w:rPr>
                <w:rFonts w:eastAsia="Calibri"/>
                <w:sz w:val="16"/>
                <w:szCs w:val="16"/>
              </w:rPr>
              <w:t xml:space="preserve"> with custom views Wrote 8 analyst-grade SQL queries using window functions to answer business</w:t>
            </w:r>
            <w:r>
              <w:rPr>
                <w:rFonts w:eastAsia="Calibri"/>
                <w:sz w:val="16"/>
                <w:szCs w:val="16"/>
              </w:rPr>
              <w:t xml:space="preserve"> questions: COVID crash drawdown, sector recovery speed, IT </w:t>
            </w:r>
            <w:proofErr w:type="spellStart"/>
            <w:r>
              <w:rPr>
                <w:rFonts w:eastAsia="Calibri"/>
                <w:sz w:val="16"/>
                <w:szCs w:val="16"/>
              </w:rPr>
              <w:t>vs</w:t>
            </w:r>
            <w:proofErr w:type="spellEnd"/>
            <w:r>
              <w:rPr>
                <w:rFonts w:eastAsia="Calibri"/>
                <w:sz w:val="16"/>
                <w:szCs w:val="16"/>
              </w:rPr>
              <w:t xml:space="preserve"> Banking returns Built 5 Python visualizations (</w:t>
            </w:r>
            <w:proofErr w:type="spellStart"/>
            <w:r>
              <w:rPr>
                <w:rFonts w:eastAsia="Calibri"/>
                <w:sz w:val="16"/>
                <w:szCs w:val="16"/>
              </w:rPr>
              <w:t>Matplotlib</w:t>
            </w:r>
            <w:proofErr w:type="spellEnd"/>
            <w:r>
              <w:rPr>
                <w:rFonts w:eastAsia="Calibri"/>
                <w:sz w:val="16"/>
                <w:szCs w:val="16"/>
              </w:rPr>
              <w:t>/</w:t>
            </w:r>
            <w:proofErr w:type="spellStart"/>
            <w:r>
              <w:rPr>
                <w:rFonts w:eastAsia="Calibri"/>
                <w:sz w:val="16"/>
                <w:szCs w:val="16"/>
              </w:rPr>
              <w:t>Seaborn</w:t>
            </w:r>
            <w:proofErr w:type="spellEnd"/>
            <w:r>
              <w:rPr>
                <w:rFonts w:eastAsia="Calibri"/>
                <w:sz w:val="16"/>
                <w:szCs w:val="16"/>
              </w:rPr>
              <w:t xml:space="preserve">): correlation </w:t>
            </w:r>
            <w:proofErr w:type="spellStart"/>
            <w:r>
              <w:rPr>
                <w:rFonts w:eastAsia="Calibri"/>
                <w:sz w:val="16"/>
                <w:szCs w:val="16"/>
              </w:rPr>
              <w:t>heatmap</w:t>
            </w:r>
            <w:proofErr w:type="spellEnd"/>
            <w:r>
              <w:rPr>
                <w:rFonts w:eastAsia="Calibri"/>
                <w:sz w:val="16"/>
                <w:szCs w:val="16"/>
              </w:rPr>
              <w:t>, COVID</w:t>
            </w:r>
          </w:p>
          <w:p w:rsidR="00C51C13" w:rsidRDefault="003C5D72">
            <w:pPr>
              <w:spacing w:before="20" w:after="20"/>
              <w:ind w:left="360"/>
              <w:jc w:val="both"/>
              <w:rPr>
                <w:rFonts w:eastAsia="Calibri"/>
                <w:sz w:val="16"/>
                <w:szCs w:val="16"/>
              </w:rPr>
            </w:pPr>
            <w:r>
              <w:rPr>
                <w:rFonts w:eastAsia="Calibri"/>
                <w:sz w:val="16"/>
                <w:szCs w:val="16"/>
              </w:rPr>
              <w:t>crash timeline, monthly seasonality analysis, and 5-year sector comparison Developed a 4-page inte</w:t>
            </w:r>
            <w:r>
              <w:rPr>
                <w:rFonts w:eastAsia="Calibri"/>
                <w:sz w:val="16"/>
                <w:szCs w:val="16"/>
              </w:rPr>
              <w:t xml:space="preserve">ractive Power BI dashboard with slicers, KPI cards, and written analyst insights — deployed as a portfolio and </w:t>
            </w:r>
            <w:proofErr w:type="spellStart"/>
            <w:r>
              <w:rPr>
                <w:rFonts w:eastAsia="Calibri"/>
                <w:sz w:val="16"/>
                <w:szCs w:val="16"/>
              </w:rPr>
              <w:t>hackathon</w:t>
            </w:r>
            <w:proofErr w:type="spellEnd"/>
            <w:r>
              <w:rPr>
                <w:rFonts w:eastAsia="Calibri"/>
                <w:sz w:val="16"/>
                <w:szCs w:val="16"/>
              </w:rPr>
              <w:t xml:space="preserve"> submission</w:t>
            </w:r>
          </w:p>
          <w:p w:rsidR="00C51C13" w:rsidRDefault="00C51C13">
            <w:pPr>
              <w:spacing w:before="20" w:after="20"/>
            </w:pPr>
            <w:hyperlink r:id="rId6" w:tgtFrame="_self" w:history="1">
              <w:r w:rsidR="003C5D72">
                <w:rPr>
                  <w:rStyle w:val="Hyperlink"/>
                  <w:b/>
                  <w:bCs/>
                  <w:color w:val="auto"/>
                  <w:sz w:val="15"/>
                  <w:szCs w:val="15"/>
                </w:rPr>
                <w:t>GitHub</w:t>
              </w:r>
            </w:hyperlink>
            <w:r w:rsidR="003C5D72">
              <w:rPr>
                <w:rStyle w:val="white-space-pre"/>
                <w:sz w:val="15"/>
                <w:szCs w:val="15"/>
              </w:rPr>
              <w:t xml:space="preserve"> : </w:t>
            </w:r>
            <w:hyperlink r:id="rId7" w:tgtFrame="_self" w:history="1">
              <w:r w:rsidR="003C5D72">
                <w:rPr>
                  <w:rStyle w:val="Hyperlink"/>
                  <w:b/>
                  <w:bCs/>
                  <w:color w:val="auto"/>
                  <w:sz w:val="15"/>
                  <w:szCs w:val="15"/>
                </w:rPr>
                <w:t>https://github.com/hemalatha-singaram/Stock-Market-analysis</w:t>
              </w:r>
            </w:hyperlink>
          </w:p>
        </w:tc>
        <w:tc>
          <w:tcPr>
            <w:tcW w:w="40" w:type="dxa"/>
          </w:tcPr>
          <w:p w:rsidR="00C51C13" w:rsidRDefault="00C51C13"/>
        </w:tc>
        <w:tc>
          <w:tcPr>
            <w:tcW w:w="3843" w:type="dxa"/>
            <w:tcBorders>
              <w:left w:val="single" w:sz="4" w:space="0" w:color="DDDDDD"/>
            </w:tcBorders>
            <w:tcMar>
              <w:top w:w="0" w:type="dxa"/>
              <w:left w:w="120" w:type="dxa"/>
              <w:bottom w:w="0" w:type="dxa"/>
              <w:right w:w="0" w:type="dxa"/>
            </w:tcMar>
          </w:tcPr>
          <w:p w:rsidR="00C51C13" w:rsidRDefault="003C5D72">
            <w:pPr>
              <w:pBdr>
                <w:bottom w:val="single" w:sz="6" w:space="3" w:color="2E75B6"/>
              </w:pBdr>
              <w:spacing w:before="120" w:after="60"/>
            </w:pPr>
            <w:r>
              <w:rPr>
                <w:rFonts w:eastAsia="Calibri"/>
                <w:b/>
                <w:bCs/>
                <w:color w:val="1B4F8A"/>
                <w:sz w:val="21"/>
                <w:szCs w:val="21"/>
              </w:rPr>
              <w:t>EDUCATION</w:t>
            </w:r>
          </w:p>
          <w:p w:rsidR="00C51C13" w:rsidRDefault="003C5D72">
            <w:pPr>
              <w:spacing w:before="70" w:after="20"/>
            </w:pPr>
            <w:proofErr w:type="spellStart"/>
            <w:r>
              <w:rPr>
                <w:rFonts w:eastAsia="Calibri"/>
                <w:b/>
                <w:bCs/>
                <w:color w:val="1A1A1A"/>
                <w:sz w:val="19"/>
                <w:szCs w:val="19"/>
              </w:rPr>
              <w:t>B.Tech</w:t>
            </w:r>
            <w:proofErr w:type="spellEnd"/>
            <w:r>
              <w:rPr>
                <w:rFonts w:eastAsia="Calibri"/>
                <w:b/>
                <w:bCs/>
                <w:color w:val="1A1A1A"/>
                <w:sz w:val="19"/>
                <w:szCs w:val="19"/>
              </w:rPr>
              <w:t xml:space="preserve"> (CSE)</w:t>
            </w:r>
          </w:p>
          <w:p w:rsidR="00C51C13" w:rsidRDefault="003C5D72">
            <w:pPr>
              <w:spacing w:after="10"/>
            </w:pPr>
            <w:r>
              <w:rPr>
                <w:rFonts w:eastAsia="Calibri"/>
                <w:color w:val="555555"/>
                <w:sz w:val="17"/>
                <w:szCs w:val="17"/>
              </w:rPr>
              <w:t xml:space="preserve">AVN Institute of </w:t>
            </w:r>
            <w:proofErr w:type="spellStart"/>
            <w:r>
              <w:rPr>
                <w:rFonts w:eastAsia="Calibri"/>
                <w:color w:val="555555"/>
                <w:sz w:val="17"/>
                <w:szCs w:val="17"/>
              </w:rPr>
              <w:t>Engg</w:t>
            </w:r>
            <w:proofErr w:type="spellEnd"/>
            <w:r>
              <w:rPr>
                <w:rFonts w:eastAsia="Calibri"/>
                <w:color w:val="555555"/>
                <w:sz w:val="17"/>
                <w:szCs w:val="17"/>
              </w:rPr>
              <w:t xml:space="preserve"> &amp; Tech</w:t>
            </w:r>
          </w:p>
          <w:p w:rsidR="00C51C13" w:rsidRDefault="003C5D72">
            <w:pPr>
              <w:spacing w:after="10"/>
            </w:pPr>
            <w:r>
              <w:rPr>
                <w:rFonts w:eastAsia="Calibri"/>
                <w:color w:val="555555"/>
                <w:sz w:val="17"/>
                <w:szCs w:val="17"/>
              </w:rPr>
              <w:t>JNTU | 2023–2027</w:t>
            </w:r>
          </w:p>
          <w:p w:rsidR="00C51C13" w:rsidRDefault="003C5D72">
            <w:pPr>
              <w:spacing w:after="50"/>
            </w:pPr>
            <w:r>
              <w:rPr>
                <w:rFonts w:eastAsia="Calibri"/>
                <w:b/>
                <w:bCs/>
                <w:color w:val="1B4F8A"/>
                <w:sz w:val="18"/>
                <w:szCs w:val="18"/>
              </w:rPr>
              <w:t xml:space="preserve">CGPA: 7.99 </w:t>
            </w:r>
          </w:p>
          <w:p w:rsidR="00C51C13" w:rsidRDefault="003C5D72">
            <w:pPr>
              <w:spacing w:before="40" w:after="20"/>
            </w:pPr>
            <w:r>
              <w:rPr>
                <w:rFonts w:eastAsia="Calibri"/>
                <w:b/>
                <w:bCs/>
                <w:color w:val="1A1A1A"/>
                <w:sz w:val="19"/>
                <w:szCs w:val="19"/>
              </w:rPr>
              <w:t>Intermediate (MPC)</w:t>
            </w:r>
          </w:p>
          <w:p w:rsidR="00C51C13" w:rsidRDefault="003C5D72">
            <w:pPr>
              <w:spacing w:after="10"/>
            </w:pPr>
            <w:r>
              <w:rPr>
                <w:rFonts w:eastAsia="Calibri"/>
                <w:color w:val="555555"/>
                <w:sz w:val="17"/>
                <w:szCs w:val="17"/>
              </w:rPr>
              <w:t xml:space="preserve">SLB TSR Junior </w:t>
            </w:r>
            <w:r>
              <w:rPr>
                <w:rFonts w:eastAsia="Calibri"/>
                <w:color w:val="555555"/>
                <w:sz w:val="17"/>
                <w:szCs w:val="17"/>
              </w:rPr>
              <w:t>College</w:t>
            </w:r>
          </w:p>
          <w:p w:rsidR="00C51C13" w:rsidRDefault="003C5D72">
            <w:pPr>
              <w:spacing w:after="50"/>
            </w:pPr>
            <w:r>
              <w:rPr>
                <w:rFonts w:eastAsia="Calibri"/>
                <w:b/>
                <w:bCs/>
                <w:color w:val="1B4F8A"/>
                <w:sz w:val="18"/>
                <w:szCs w:val="18"/>
              </w:rPr>
              <w:t>2021–2023  |  90.4%</w:t>
            </w:r>
          </w:p>
          <w:p w:rsidR="00C51C13" w:rsidRDefault="003C5D72">
            <w:pPr>
              <w:spacing w:before="40" w:after="20"/>
            </w:pPr>
            <w:r>
              <w:rPr>
                <w:rFonts w:eastAsia="Calibri"/>
                <w:b/>
                <w:bCs/>
                <w:color w:val="1A1A1A"/>
                <w:sz w:val="19"/>
                <w:szCs w:val="19"/>
              </w:rPr>
              <w:t>S.S.C</w:t>
            </w:r>
          </w:p>
          <w:p w:rsidR="00C51C13" w:rsidRDefault="003C5D72">
            <w:pPr>
              <w:spacing w:after="10"/>
            </w:pPr>
            <w:proofErr w:type="spellStart"/>
            <w:r>
              <w:rPr>
                <w:rFonts w:eastAsia="Calibri"/>
                <w:color w:val="555555"/>
                <w:sz w:val="17"/>
                <w:szCs w:val="17"/>
              </w:rPr>
              <w:t>Zilla</w:t>
            </w:r>
            <w:proofErr w:type="spellEnd"/>
            <w:r>
              <w:rPr>
                <w:rFonts w:eastAsia="Calibri"/>
                <w:color w:val="555555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eastAsia="Calibri"/>
                <w:color w:val="555555"/>
                <w:sz w:val="17"/>
                <w:szCs w:val="17"/>
              </w:rPr>
              <w:t>Parishad</w:t>
            </w:r>
            <w:proofErr w:type="spellEnd"/>
            <w:r>
              <w:rPr>
                <w:rFonts w:eastAsia="Calibri"/>
                <w:color w:val="555555"/>
                <w:sz w:val="17"/>
                <w:szCs w:val="17"/>
              </w:rPr>
              <w:t xml:space="preserve"> High School</w:t>
            </w:r>
          </w:p>
          <w:p w:rsidR="00C51C13" w:rsidRDefault="003C5D72">
            <w:r>
              <w:rPr>
                <w:rFonts w:eastAsia="Calibri"/>
                <w:b/>
                <w:bCs/>
                <w:color w:val="1B4F8A"/>
                <w:sz w:val="18"/>
                <w:szCs w:val="18"/>
              </w:rPr>
              <w:t>2020–2021  |  10.0 GPA</w:t>
            </w:r>
          </w:p>
          <w:p w:rsidR="00C51C13" w:rsidRDefault="00C51C13">
            <w:pPr>
              <w:spacing w:before="120"/>
            </w:pPr>
          </w:p>
          <w:p w:rsidR="00C51C13" w:rsidRDefault="003C5D72">
            <w:pPr>
              <w:pBdr>
                <w:bottom w:val="single" w:sz="6" w:space="3" w:color="2E75B6"/>
              </w:pBdr>
              <w:spacing w:before="120" w:after="60"/>
            </w:pPr>
            <w:r>
              <w:rPr>
                <w:rFonts w:eastAsia="Calibri"/>
                <w:b/>
                <w:bCs/>
                <w:color w:val="1B4F8A"/>
                <w:sz w:val="21"/>
                <w:szCs w:val="21"/>
              </w:rPr>
              <w:t>TECHNICAL SKILLS</w:t>
            </w:r>
          </w:p>
          <w:p w:rsidR="00C51C13" w:rsidRDefault="00C51C13">
            <w:pPr>
              <w:spacing w:before="60"/>
            </w:pPr>
          </w:p>
          <w:p w:rsidR="00C51C13" w:rsidRDefault="003C5D72">
            <w:pPr>
              <w:spacing w:before="28" w:after="28"/>
            </w:pPr>
            <w:r>
              <w:rPr>
                <w:rFonts w:eastAsia="Calibri"/>
                <w:b/>
                <w:bCs/>
                <w:color w:val="1B4F8A"/>
                <w:sz w:val="19"/>
                <w:szCs w:val="19"/>
              </w:rPr>
              <w:t xml:space="preserve">Languages: </w:t>
            </w:r>
            <w:r>
              <w:rPr>
                <w:rFonts w:eastAsia="Calibri"/>
                <w:color w:val="1A1A1A"/>
                <w:sz w:val="19"/>
                <w:szCs w:val="19"/>
              </w:rPr>
              <w:t>Python, C, Java, C++</w:t>
            </w:r>
          </w:p>
          <w:p w:rsidR="00C51C13" w:rsidRDefault="003C5D72">
            <w:pPr>
              <w:spacing w:before="28" w:after="28"/>
            </w:pPr>
            <w:r>
              <w:rPr>
                <w:rFonts w:eastAsia="Calibri"/>
                <w:b/>
                <w:bCs/>
                <w:color w:val="1B4F8A"/>
                <w:sz w:val="19"/>
                <w:szCs w:val="19"/>
              </w:rPr>
              <w:t xml:space="preserve">Web: </w:t>
            </w:r>
            <w:r>
              <w:rPr>
                <w:rFonts w:eastAsia="Calibri"/>
                <w:color w:val="1A1A1A"/>
                <w:sz w:val="19"/>
                <w:szCs w:val="19"/>
              </w:rPr>
              <w:t>HTML, CSS, JavaScript</w:t>
            </w:r>
          </w:p>
          <w:p w:rsidR="00C51C13" w:rsidRDefault="003C5D72">
            <w:pPr>
              <w:spacing w:before="28" w:after="28"/>
            </w:pPr>
            <w:r>
              <w:rPr>
                <w:rFonts w:eastAsia="Calibri"/>
                <w:b/>
                <w:bCs/>
                <w:color w:val="1B4F8A"/>
                <w:sz w:val="19"/>
                <w:szCs w:val="19"/>
              </w:rPr>
              <w:t xml:space="preserve">Frameworks: </w:t>
            </w:r>
            <w:r>
              <w:rPr>
                <w:rFonts w:eastAsia="Calibri"/>
                <w:color w:val="1A1A1A"/>
                <w:sz w:val="19"/>
                <w:szCs w:val="19"/>
              </w:rPr>
              <w:t xml:space="preserve">Flask, </w:t>
            </w:r>
            <w:proofErr w:type="spellStart"/>
            <w:r>
              <w:rPr>
                <w:rFonts w:eastAsia="Calibri"/>
                <w:color w:val="1A1A1A"/>
                <w:sz w:val="19"/>
                <w:szCs w:val="19"/>
              </w:rPr>
              <w:t>Streamlit</w:t>
            </w:r>
            <w:proofErr w:type="spellEnd"/>
            <w:r>
              <w:rPr>
                <w:rFonts w:eastAsia="Calibri"/>
                <w:color w:val="1A1A1A"/>
                <w:sz w:val="19"/>
                <w:szCs w:val="19"/>
              </w:rPr>
              <w:t>, Firebase</w:t>
            </w:r>
          </w:p>
          <w:p w:rsidR="00C51C13" w:rsidRDefault="003C5D72">
            <w:pPr>
              <w:spacing w:before="28" w:after="28"/>
            </w:pPr>
            <w:r>
              <w:rPr>
                <w:rFonts w:eastAsia="Calibri"/>
                <w:b/>
                <w:bCs/>
                <w:color w:val="1B4F8A"/>
                <w:sz w:val="19"/>
                <w:szCs w:val="19"/>
              </w:rPr>
              <w:t xml:space="preserve">Tools: </w:t>
            </w:r>
            <w:proofErr w:type="spellStart"/>
            <w:r>
              <w:rPr>
                <w:rFonts w:eastAsia="Calibri"/>
                <w:color w:val="1A1A1A"/>
                <w:sz w:val="19"/>
                <w:szCs w:val="19"/>
              </w:rPr>
              <w:t>Git</w:t>
            </w:r>
            <w:proofErr w:type="spellEnd"/>
            <w:r>
              <w:rPr>
                <w:rFonts w:eastAsia="Calibri"/>
                <w:color w:val="1A1A1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eastAsia="Calibri"/>
                <w:color w:val="1A1A1A"/>
                <w:sz w:val="19"/>
                <w:szCs w:val="19"/>
              </w:rPr>
              <w:t>GitHub</w:t>
            </w:r>
            <w:proofErr w:type="spellEnd"/>
            <w:r>
              <w:rPr>
                <w:rFonts w:eastAsia="Calibri"/>
                <w:color w:val="1A1A1A"/>
                <w:sz w:val="19"/>
                <w:szCs w:val="19"/>
              </w:rPr>
              <w:t>, Tableau, Excel</w:t>
            </w:r>
          </w:p>
          <w:p w:rsidR="00C51C13" w:rsidRDefault="003C5D72">
            <w:pPr>
              <w:spacing w:before="28" w:after="28"/>
            </w:pPr>
            <w:r>
              <w:rPr>
                <w:rFonts w:eastAsia="Calibri"/>
                <w:b/>
                <w:bCs/>
                <w:color w:val="1B4F8A"/>
                <w:sz w:val="19"/>
                <w:szCs w:val="19"/>
              </w:rPr>
              <w:t xml:space="preserve">Database: </w:t>
            </w:r>
            <w:r>
              <w:rPr>
                <w:rFonts w:eastAsia="Calibri"/>
                <w:color w:val="1A1A1A"/>
                <w:sz w:val="19"/>
                <w:szCs w:val="19"/>
              </w:rPr>
              <w:t>Firebase /</w:t>
            </w:r>
            <w:r>
              <w:rPr>
                <w:rFonts w:eastAsia="Calibri"/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eastAsia="Calibri"/>
                <w:color w:val="1A1A1A"/>
                <w:sz w:val="19"/>
                <w:szCs w:val="19"/>
              </w:rPr>
              <w:t>Firestore</w:t>
            </w:r>
            <w:proofErr w:type="spellEnd"/>
            <w:r>
              <w:rPr>
                <w:rFonts w:eastAsia="Calibri"/>
                <w:color w:val="1A1A1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eastAsia="Calibri"/>
                <w:color w:val="1A1A1A"/>
                <w:sz w:val="19"/>
                <w:szCs w:val="19"/>
              </w:rPr>
              <w:t>SQLite</w:t>
            </w:r>
            <w:proofErr w:type="spellEnd"/>
          </w:p>
          <w:p w:rsidR="00C51C13" w:rsidRDefault="00C51C13">
            <w:pPr>
              <w:spacing w:before="120"/>
            </w:pPr>
          </w:p>
          <w:p w:rsidR="00C51C13" w:rsidRDefault="003C5D72">
            <w:pPr>
              <w:pBdr>
                <w:bottom w:val="single" w:sz="6" w:space="3" w:color="2E75B6"/>
              </w:pBdr>
              <w:spacing w:before="120" w:after="60"/>
            </w:pPr>
            <w:r>
              <w:rPr>
                <w:rFonts w:eastAsia="Calibri"/>
                <w:b/>
                <w:bCs/>
                <w:color w:val="1B4F8A"/>
                <w:sz w:val="21"/>
                <w:szCs w:val="21"/>
              </w:rPr>
              <w:t>CERTIFICATIONS</w:t>
            </w:r>
          </w:p>
          <w:p w:rsidR="00C51C13" w:rsidRDefault="003C5D72">
            <w:pPr>
              <w:spacing w:before="90" w:after="20"/>
            </w:pPr>
            <w:r>
              <w:rPr>
                <w:rFonts w:eastAsia="Calibri"/>
                <w:b/>
                <w:bCs/>
                <w:color w:val="1A1A1A"/>
                <w:sz w:val="19"/>
                <w:szCs w:val="19"/>
              </w:rPr>
              <w:t xml:space="preserve">Tata Group — </w:t>
            </w:r>
            <w:proofErr w:type="spellStart"/>
            <w:r>
              <w:rPr>
                <w:rFonts w:eastAsia="Calibri"/>
                <w:b/>
                <w:bCs/>
                <w:color w:val="1A1A1A"/>
                <w:sz w:val="19"/>
                <w:szCs w:val="19"/>
              </w:rPr>
              <w:t>GenAI</w:t>
            </w:r>
            <w:proofErr w:type="spellEnd"/>
            <w:r>
              <w:rPr>
                <w:rFonts w:eastAsia="Calibri"/>
                <w:b/>
                <w:bCs/>
                <w:color w:val="1A1A1A"/>
                <w:sz w:val="19"/>
                <w:szCs w:val="19"/>
              </w:rPr>
              <w:t xml:space="preserve"> Analytics</w:t>
            </w:r>
          </w:p>
          <w:p w:rsidR="00C51C13" w:rsidRDefault="003C5D72">
            <w:pPr>
              <w:spacing w:after="20"/>
            </w:pPr>
            <w:r>
              <w:rPr>
                <w:rFonts w:eastAsia="Calibri"/>
                <w:i/>
                <w:iCs/>
                <w:color w:val="555555"/>
                <w:sz w:val="17"/>
                <w:szCs w:val="17"/>
              </w:rPr>
              <w:t>Forage | Feb 2026</w:t>
            </w:r>
          </w:p>
          <w:p w:rsidR="00C51C13" w:rsidRDefault="003C5D72">
            <w:r>
              <w:rPr>
                <w:rFonts w:eastAsia="Calibri"/>
                <w:color w:val="1A1A1A"/>
                <w:sz w:val="17"/>
                <w:szCs w:val="17"/>
              </w:rPr>
              <w:t>• EDA &amp; predictive modeling framework</w:t>
            </w:r>
          </w:p>
          <w:p w:rsidR="00C51C13" w:rsidRDefault="003C5D72">
            <w:pPr>
              <w:spacing w:before="90" w:after="20"/>
            </w:pPr>
            <w:r>
              <w:rPr>
                <w:rFonts w:eastAsia="Calibri"/>
                <w:b/>
                <w:bCs/>
                <w:color w:val="1A1A1A"/>
                <w:sz w:val="19"/>
                <w:szCs w:val="19"/>
              </w:rPr>
              <w:t>Deloitte — Data Analytics</w:t>
            </w:r>
          </w:p>
          <w:p w:rsidR="00C51C13" w:rsidRDefault="003C5D72">
            <w:pPr>
              <w:spacing w:after="20"/>
            </w:pPr>
            <w:r>
              <w:rPr>
                <w:rFonts w:eastAsia="Calibri"/>
                <w:i/>
                <w:iCs/>
                <w:color w:val="555555"/>
                <w:sz w:val="17"/>
                <w:szCs w:val="17"/>
              </w:rPr>
              <w:t>Forage | Jan 2026</w:t>
            </w:r>
          </w:p>
          <w:p w:rsidR="00C51C13" w:rsidRDefault="003C5D72">
            <w:r>
              <w:rPr>
                <w:rFonts w:eastAsia="Calibri"/>
                <w:color w:val="1A1A1A"/>
                <w:sz w:val="17"/>
                <w:szCs w:val="17"/>
              </w:rPr>
              <w:t>• Tableau dashboard &amp; data classification</w:t>
            </w:r>
          </w:p>
          <w:p w:rsidR="00C51C13" w:rsidRDefault="003C5D72">
            <w:pPr>
              <w:spacing w:before="90" w:after="20"/>
            </w:pPr>
            <w:r>
              <w:rPr>
                <w:rFonts w:eastAsia="Calibri"/>
                <w:b/>
                <w:bCs/>
                <w:color w:val="1A1A1A"/>
                <w:sz w:val="19"/>
                <w:szCs w:val="19"/>
              </w:rPr>
              <w:t>Goldman Sachs — Operations</w:t>
            </w:r>
          </w:p>
          <w:p w:rsidR="00C51C13" w:rsidRDefault="003C5D72">
            <w:pPr>
              <w:spacing w:after="20"/>
            </w:pPr>
            <w:r>
              <w:rPr>
                <w:rFonts w:eastAsia="Calibri"/>
                <w:i/>
                <w:iCs/>
                <w:color w:val="555555"/>
                <w:sz w:val="17"/>
                <w:szCs w:val="17"/>
              </w:rPr>
              <w:t>Forage | Jan 2026</w:t>
            </w:r>
          </w:p>
          <w:p w:rsidR="00C51C13" w:rsidRDefault="003C5D72">
            <w:pPr>
              <w:rPr>
                <w:rFonts w:eastAsia="Calibri"/>
                <w:color w:val="1A1A1A"/>
                <w:sz w:val="17"/>
                <w:szCs w:val="17"/>
              </w:rPr>
            </w:pPr>
            <w:r>
              <w:rPr>
                <w:rFonts w:eastAsia="Calibri"/>
                <w:color w:val="1A1A1A"/>
                <w:sz w:val="17"/>
                <w:szCs w:val="17"/>
              </w:rPr>
              <w:t xml:space="preserve">• </w:t>
            </w:r>
            <w:r>
              <w:rPr>
                <w:rFonts w:eastAsia="Calibri"/>
                <w:color w:val="1A1A1A"/>
                <w:sz w:val="17"/>
                <w:szCs w:val="17"/>
              </w:rPr>
              <w:t>Financial data analysis &amp; risk gaps</w:t>
            </w:r>
          </w:p>
          <w:p w:rsidR="00C51C13" w:rsidRDefault="00C51C13">
            <w:pPr>
              <w:rPr>
                <w:rFonts w:eastAsia="Calibri"/>
                <w:color w:val="1A1A1A"/>
                <w:sz w:val="17"/>
                <w:szCs w:val="17"/>
              </w:rPr>
            </w:pPr>
          </w:p>
          <w:p w:rsidR="00C51C13" w:rsidRDefault="003C5D72">
            <w:pPr>
              <w:pBdr>
                <w:bottom w:val="single" w:sz="6" w:space="3" w:color="2E75B6"/>
              </w:pBdr>
              <w:spacing w:before="120" w:after="60"/>
            </w:pPr>
            <w:r>
              <w:rPr>
                <w:rFonts w:eastAsia="Calibri"/>
                <w:b/>
                <w:bCs/>
                <w:color w:val="1B4F8A"/>
                <w:sz w:val="21"/>
                <w:szCs w:val="21"/>
              </w:rPr>
              <w:t>HACKATHON</w:t>
            </w:r>
          </w:p>
          <w:p w:rsidR="00C51C13" w:rsidRDefault="003C5D72">
            <w:pPr>
              <w:spacing w:before="100" w:after="30"/>
            </w:pPr>
            <w:proofErr w:type="spellStart"/>
            <w:r>
              <w:rPr>
                <w:rFonts w:eastAsia="Calibri"/>
                <w:b/>
                <w:bCs/>
                <w:color w:val="1A1A1A"/>
              </w:rPr>
              <w:t>BuildWise</w:t>
            </w:r>
            <w:proofErr w:type="spellEnd"/>
            <w:r>
              <w:rPr>
                <w:rFonts w:eastAsia="Calibri"/>
                <w:b/>
                <w:bCs/>
                <w:color w:val="1A1A1A"/>
              </w:rPr>
              <w:t xml:space="preserve"> — AI Construction Cost Estimator</w:t>
            </w:r>
            <w:r>
              <w:rPr>
                <w:rFonts w:eastAsia="Calibri"/>
                <w:iCs/>
                <w:color w:val="555555"/>
                <w:sz w:val="17"/>
                <w:szCs w:val="17"/>
              </w:rPr>
              <w:t xml:space="preserve">   Tech: Python, Flask, </w:t>
            </w:r>
            <w:proofErr w:type="spellStart"/>
            <w:r>
              <w:rPr>
                <w:rFonts w:eastAsia="Calibri"/>
                <w:iCs/>
                <w:color w:val="555555"/>
                <w:sz w:val="17"/>
                <w:szCs w:val="17"/>
              </w:rPr>
              <w:t>SQLite</w:t>
            </w:r>
            <w:proofErr w:type="spellEnd"/>
            <w:r>
              <w:rPr>
                <w:rFonts w:eastAsia="Calibri"/>
                <w:iCs/>
                <w:color w:val="555555"/>
                <w:sz w:val="17"/>
                <w:szCs w:val="17"/>
              </w:rPr>
              <w:t>, Gemini API, JS</w:t>
            </w:r>
          </w:p>
          <w:p w:rsidR="00C51C13" w:rsidRDefault="003C5D72">
            <w:pPr>
              <w:pStyle w:val="ListParagraph"/>
              <w:numPr>
                <w:ilvl w:val="0"/>
                <w:numId w:val="5"/>
              </w:numPr>
              <w:spacing w:before="20" w:after="20"/>
            </w:pPr>
            <w:r>
              <w:rPr>
                <w:rFonts w:eastAsia="Calibri"/>
                <w:color w:val="1A1A1A"/>
                <w:sz w:val="18"/>
                <w:szCs w:val="18"/>
              </w:rPr>
              <w:t>Built full-stack web app estimating costs across 29 Indian states (IS 456:2000)</w:t>
            </w:r>
          </w:p>
          <w:p w:rsidR="00C51C13" w:rsidRDefault="003C5D72">
            <w:pPr>
              <w:pStyle w:val="ListParagraph"/>
              <w:numPr>
                <w:ilvl w:val="0"/>
                <w:numId w:val="5"/>
              </w:numPr>
              <w:spacing w:before="20" w:after="20"/>
            </w:pPr>
            <w:r>
              <w:rPr>
                <w:rFonts w:eastAsia="Calibri"/>
                <w:color w:val="1A1A1A"/>
                <w:sz w:val="18"/>
                <w:szCs w:val="18"/>
              </w:rPr>
              <w:t>Integrated Gemini 2.0 Flash for AI-gener</w:t>
            </w:r>
            <w:r>
              <w:rPr>
                <w:rFonts w:eastAsia="Calibri"/>
                <w:color w:val="1A1A1A"/>
                <w:sz w:val="18"/>
                <w:szCs w:val="18"/>
              </w:rPr>
              <w:t>ated plans and risk analysis engine</w:t>
            </w:r>
          </w:p>
          <w:p w:rsidR="00C51C13" w:rsidRDefault="003C5D72">
            <w:pPr>
              <w:spacing w:before="30"/>
              <w:rPr>
                <w:rFonts w:eastAsia="Calibri"/>
                <w:sz w:val="17"/>
                <w:szCs w:val="17"/>
              </w:rPr>
            </w:pPr>
            <w:proofErr w:type="spellStart"/>
            <w:r>
              <w:rPr>
                <w:rFonts w:eastAsia="Calibri"/>
                <w:b/>
                <w:bCs/>
                <w:sz w:val="17"/>
                <w:szCs w:val="17"/>
              </w:rPr>
              <w:t>GitHub</w:t>
            </w:r>
            <w:proofErr w:type="spellEnd"/>
            <w:r>
              <w:rPr>
                <w:rFonts w:eastAsia="Calibri"/>
                <w:b/>
                <w:bCs/>
                <w:sz w:val="17"/>
                <w:szCs w:val="17"/>
              </w:rPr>
              <w:t xml:space="preserve">: </w:t>
            </w:r>
            <w:r>
              <w:rPr>
                <w:rFonts w:eastAsia="Calibri"/>
                <w:sz w:val="17"/>
                <w:szCs w:val="17"/>
              </w:rPr>
              <w:t>github.com/</w:t>
            </w:r>
            <w:proofErr w:type="spellStart"/>
            <w:r>
              <w:rPr>
                <w:rFonts w:eastAsia="Calibri"/>
                <w:sz w:val="17"/>
                <w:szCs w:val="17"/>
              </w:rPr>
              <w:t>hemalatha-singaram</w:t>
            </w:r>
            <w:proofErr w:type="spellEnd"/>
            <w:r>
              <w:rPr>
                <w:rFonts w:eastAsia="Calibri"/>
                <w:sz w:val="17"/>
                <w:szCs w:val="17"/>
              </w:rPr>
              <w:t>/</w:t>
            </w:r>
            <w:proofErr w:type="spellStart"/>
            <w:r>
              <w:rPr>
                <w:rFonts w:eastAsia="Calibri"/>
                <w:sz w:val="17"/>
                <w:szCs w:val="17"/>
              </w:rPr>
              <w:t>BuildWise</w:t>
            </w:r>
            <w:proofErr w:type="spellEnd"/>
          </w:p>
          <w:p w:rsidR="00C51C13" w:rsidRDefault="00C51C13">
            <w:pPr>
              <w:spacing w:before="30"/>
            </w:pPr>
          </w:p>
          <w:p w:rsidR="00C51C13" w:rsidRDefault="00C51C13">
            <w:pPr>
              <w:pStyle w:val="ListParagraph"/>
            </w:pPr>
          </w:p>
        </w:tc>
      </w:tr>
    </w:tbl>
    <w:p w:rsidR="00C51C13" w:rsidRDefault="00C51C13"/>
    <w:sectPr w:rsidR="00C51C13" w:rsidSect="00C51C13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A578A0"/>
    <w:multiLevelType w:val="multilevel"/>
    <w:tmpl w:val="00A578A0"/>
    <w:lvl w:ilvl="0">
      <w:start w:val="1"/>
      <w:numFmt w:val="bullet"/>
      <w:lvlText w:val="•"/>
      <w:lvlJc w:val="left"/>
      <w:pPr>
        <w:ind w:left="1080" w:hanging="360"/>
      </w:p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0BA17AB"/>
    <w:multiLevelType w:val="multilevel"/>
    <w:tmpl w:val="00BA17A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1443CA0"/>
    <w:multiLevelType w:val="multilevel"/>
    <w:tmpl w:val="01443CA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FC46B79"/>
    <w:multiLevelType w:val="multilevel"/>
    <w:tmpl w:val="1FC46B7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9CA2E9C"/>
    <w:multiLevelType w:val="multilevel"/>
    <w:tmpl w:val="39CA2E9C"/>
    <w:lvl w:ilvl="0">
      <w:start w:val="1"/>
      <w:numFmt w:val="bullet"/>
      <w:lvlText w:val="•"/>
      <w:lvlJc w:val="left"/>
      <w:pPr>
        <w:ind w:left="360" w:hanging="20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42DE0221"/>
    <w:multiLevelType w:val="multilevel"/>
    <w:tmpl w:val="42DE0221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B1F465E"/>
    <w:multiLevelType w:val="multilevel"/>
    <w:tmpl w:val="6B1F465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6"/>
  </w:num>
  <w:num w:numId="4">
    <w:abstractNumId w:val="1"/>
  </w:num>
  <w:num w:numId="5">
    <w:abstractNumId w:val="4"/>
  </w:num>
  <w:num w:numId="6">
    <w:abstractNumId w:val="5"/>
  </w:num>
  <w:num w:numId="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20"/>
  <w:drawingGridHorizontalSpacing w:val="100"/>
  <w:displayHorizontalDrawingGridEvery w:val="2"/>
  <w:characterSpacingControl w:val="doNotCompress"/>
  <w:compat/>
  <w:rsids>
    <w:rsidRoot w:val="004D7A44"/>
    <w:rsid w:val="00035A27"/>
    <w:rsid w:val="000663D2"/>
    <w:rsid w:val="00201D25"/>
    <w:rsid w:val="00243623"/>
    <w:rsid w:val="003117F1"/>
    <w:rsid w:val="0031737A"/>
    <w:rsid w:val="003C5D72"/>
    <w:rsid w:val="00410B9A"/>
    <w:rsid w:val="004D7A44"/>
    <w:rsid w:val="006C1266"/>
    <w:rsid w:val="00716D1A"/>
    <w:rsid w:val="00867C52"/>
    <w:rsid w:val="00902640"/>
    <w:rsid w:val="009067C4"/>
    <w:rsid w:val="009B41D8"/>
    <w:rsid w:val="00B4446F"/>
    <w:rsid w:val="00BC594C"/>
    <w:rsid w:val="00BF3F9B"/>
    <w:rsid w:val="00C33A6A"/>
    <w:rsid w:val="00C51C13"/>
    <w:rsid w:val="00CE4945"/>
    <w:rsid w:val="00DF46E5"/>
    <w:rsid w:val="218028C6"/>
    <w:rsid w:val="49664D97"/>
    <w:rsid w:val="7E622C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qFormat="1"/>
    <w:lsdException w:name="caption" w:uiPriority="35" w:qFormat="1"/>
    <w:lsdException w:name="footnote reference" w:qFormat="1"/>
    <w:lsdException w:name="endnote reference" w:qFormat="1"/>
    <w:lsdException w:name="endnote text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HTML Code" w:qFormat="1"/>
    <w:lsdException w:name="Normal Table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1C13"/>
  </w:style>
  <w:style w:type="paragraph" w:styleId="Heading1">
    <w:name w:val="heading 1"/>
    <w:qFormat/>
    <w:rsid w:val="00C51C13"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rsid w:val="00C51C13"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rsid w:val="00C51C13"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rsid w:val="00C51C13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C51C13"/>
    <w:pPr>
      <w:outlineLvl w:val="4"/>
    </w:pPr>
    <w:rPr>
      <w:color w:val="2E74B5"/>
    </w:rPr>
  </w:style>
  <w:style w:type="paragraph" w:styleId="Heading6">
    <w:name w:val="heading 6"/>
    <w:qFormat/>
    <w:rsid w:val="00C51C13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qFormat/>
    <w:rsid w:val="00C51C13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qFormat/>
    <w:rsid w:val="00C51C13"/>
  </w:style>
  <w:style w:type="character" w:styleId="FootnoteReference">
    <w:name w:val="footnote reference"/>
    <w:uiPriority w:val="99"/>
    <w:semiHidden/>
    <w:unhideWhenUsed/>
    <w:qFormat/>
    <w:rsid w:val="00C51C13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qFormat/>
    <w:rsid w:val="00C51C13"/>
  </w:style>
  <w:style w:type="character" w:styleId="HTMLCode">
    <w:name w:val="HTML Code"/>
    <w:basedOn w:val="DefaultParagraphFont"/>
    <w:uiPriority w:val="99"/>
    <w:semiHidden/>
    <w:unhideWhenUsed/>
    <w:qFormat/>
    <w:rsid w:val="00C51C13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uiPriority w:val="99"/>
    <w:unhideWhenUsed/>
    <w:qFormat/>
    <w:rsid w:val="00C51C13"/>
    <w:rPr>
      <w:color w:val="0563C1"/>
      <w:u w:val="single"/>
    </w:rPr>
  </w:style>
  <w:style w:type="paragraph" w:styleId="NormalWeb">
    <w:name w:val="Normal (Web)"/>
    <w:basedOn w:val="Normal"/>
    <w:uiPriority w:val="99"/>
    <w:semiHidden/>
    <w:unhideWhenUsed/>
    <w:qFormat/>
    <w:rsid w:val="00C51C13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C51C13"/>
    <w:rPr>
      <w:b/>
      <w:bCs/>
    </w:rPr>
  </w:style>
  <w:style w:type="paragraph" w:styleId="Title">
    <w:name w:val="Title"/>
    <w:qFormat/>
    <w:rsid w:val="00C51C13"/>
    <w:rPr>
      <w:sz w:val="56"/>
      <w:szCs w:val="56"/>
    </w:rPr>
  </w:style>
  <w:style w:type="paragraph" w:customStyle="1" w:styleId="Strong1">
    <w:name w:val="Strong1"/>
    <w:qFormat/>
    <w:rsid w:val="00C51C13"/>
    <w:rPr>
      <w:b/>
      <w:bCs/>
    </w:rPr>
  </w:style>
  <w:style w:type="paragraph" w:styleId="ListParagraph">
    <w:name w:val="List Paragraph"/>
    <w:qFormat/>
    <w:rsid w:val="00C51C13"/>
  </w:style>
  <w:style w:type="character" w:customStyle="1" w:styleId="FootnoteTextChar">
    <w:name w:val="Footnote Text Char"/>
    <w:link w:val="FootnoteText"/>
    <w:uiPriority w:val="99"/>
    <w:semiHidden/>
    <w:unhideWhenUsed/>
    <w:qFormat/>
    <w:rsid w:val="00C51C13"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sid w:val="00C51C13"/>
    <w:rPr>
      <w:sz w:val="20"/>
      <w:szCs w:val="20"/>
    </w:rPr>
  </w:style>
  <w:style w:type="paragraph" w:customStyle="1" w:styleId="font-claude-response-body">
    <w:name w:val="font-claude-response-body"/>
    <w:basedOn w:val="Normal"/>
    <w:qFormat/>
    <w:rsid w:val="00C51C13"/>
    <w:pPr>
      <w:spacing w:before="100" w:beforeAutospacing="1" w:after="100" w:afterAutospacing="1"/>
    </w:pPr>
    <w:rPr>
      <w:sz w:val="24"/>
      <w:szCs w:val="24"/>
    </w:rPr>
  </w:style>
  <w:style w:type="character" w:customStyle="1" w:styleId="white-space-pre">
    <w:name w:val="white-space-pre"/>
    <w:basedOn w:val="DefaultParagraphFont"/>
    <w:qFormat/>
    <w:rsid w:val="00C51C13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hemalatha-singaram/Stock-Market-analysi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company/github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0FB22CD-5DF0-4C8B-A056-E216DDF43A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633</Words>
  <Characters>3614</Characters>
  <Application>Microsoft Office Word</Application>
  <DocSecurity>0</DocSecurity>
  <Lines>30</Lines>
  <Paragraphs>8</Paragraphs>
  <ScaleCrop>false</ScaleCrop>
  <Company>HP</Company>
  <LinksUpToDate>false</LinksUpToDate>
  <CharactersWithSpaces>4239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Singaram Hemalatha</cp:lastModifiedBy>
  <cp:revision>18</cp:revision>
  <dcterms:created xsi:type="dcterms:W3CDTF">2026-03-23T13:03:00Z</dcterms:created>
  <dcterms:modified xsi:type="dcterms:W3CDTF">2026-07-31T14:59:00Z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eyJoZGlkIjoiMWJmYmVhMGQ2YWQwOTc0ZDFkYmVkZTE0NzFkNThlYzIifQ==</vt:lpwstr>
  </property>
  <property fmtid="{D5CDD505-2E9C-101B-9397-08002B2CF9AE}" pid="3" name="KSOProductBuildVer">
    <vt:lpwstr>1033-12.1.0.26880</vt:lpwstr>
  </property>
  <property fmtid="{D5CDD505-2E9C-101B-9397-08002B2CF9AE}" pid="4" name="ICV">
    <vt:lpwstr>67FC6B39894341C6AABF207AE4DC997F_12</vt:lpwstr>
  </property>
</Properties>
</file>