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Normal"/>
      </w:pPr>
      <w:r>
        <w:rPr>
          <w:b/>
        </w:rPr>
        <w:t>Activity 5.3</w:t>
      </w:r>
      <w:r>
        <w:rPr/>
        <w:t>: Optimize prompts and add validations to prevent input edge-case failures.</w:t>
        <w:br/>
      </w:r>
    </w:p>
    <w:p>
      <w:pPr>
        <w:pStyle w:val="Normal"/>
      </w:pPr>
      <w:r>
        <w:rPr>
          <w:b/>
        </w:rPr>
        <w:t>Activity 5.4</w:t>
      </w:r>
      <w:r>
        <w:rPr/>
        <w:t>: Add fallback/default recommendations when AI returns insufficient results.</w:t>
        <w:b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Heading2"/>
      </w:pPr>
      <w:r>
        <w:rPr>
          <w:b/>
        </w:rPr>
        <w:t>MILESTONE 1: Gemini AI Initialization</w:t>
      </w:r>
    </w:p>
    <w:p>
      <w:pPr>
        <w:pStyle w:val="Normal"/>
      </w:pPr>
      <w:r>
        <w:rPr/>
        <w:t xml:space="preserve">In this foundational stage, the objective is to establish and configure the core AI infrastructure required to power </w:t>
      </w:r>
      <w:r>
        <w:rPr>
          <w:b/>
        </w:rPr>
        <w:t>PocketSmart AI</w:t>
      </w:r>
      <w:r>
        <w:rPr/>
        <w:t xml:space="preserve">. The platform relies on </w:t>
      </w:r>
      <w:r>
        <w:rPr>
          <w:b/>
        </w:rPr>
        <w:t>Gemini 1.5 Flash Pro</w:t>
      </w:r>
      <w:r>
        <w:rPr/>
        <w:t>—Google's multimodal foundation model—to interpret user inputs, process budgets, and generate personalized recommendations. This milestone ensures that the development environment is equipped with authenticated access to Gemini’s APIs and is capable of performing both text-based reasoning and image analysis (specifically for the Jewelry Planner).Proper completion of this setup is essential, as it enables all AI-driven functionalities like budget understanding, category-wise recommendations, and multimodal analysis to operate seamlessly.</w:t>
      </w:r>
      <w:r>
        <w:rPr/>
      </w:r>
    </w:p>
    <w:p>
      <w:pPr>
        <w:pStyle w:val="Heading3"/>
      </w:pPr>
      <w:r>
        <w:rPr>
          <w:b/>
        </w:rPr>
        <w:t>●</w:t>
      </w:r>
      <w:r>
        <w:rPr>
          <w:b/>
        </w:rPr>
        <w:t xml:space="preserve"> </w:t>
      </w:r>
      <w:r>
        <w:rPr/>
        <w:t>Activity 1.1: Set up Google Cloud account and enable Gemini API</w:t>
      </w:r>
    </w:p>
    <w:p>
      <w:pPr>
        <w:pStyle w:val="Heading3"/>
      </w:pPr>
      <w:r>
        <w:rPr>
          <w:b w:val="0"/>
        </w:rPr>
        <w:t>Sign in or create a Google Cloud account via console.cloud.google.com.</w:t>
      </w:r>
    </w:p>
    <w:p>
      <w:pPr>
        <w:pStyle w:val="Heading3"/>
      </w:pPr>
      <w:r>
        <w:rPr>
          <w:b w:val="0"/>
        </w:rPr>
      </w:r>
      <w:r>
        <w:rPr>
          <w:b w:val="0"/>
        </w:rPr>
        <w:br/>
      </w:r>
    </w:p>
    <w:p>
      <w:pPr>
        <w:pStyle w:val="Heading3"/>
      </w:pPr>
      <w:r>
        <w:rPr>
          <w:b w:val="0"/>
        </w:rPr>
        <w:t xml:space="preserve">Accept all terms and conditions and click on Get API key </w:t>
      </w:r>
    </w:p>
    <w:p>
      <w:pPr>
        <w:pStyle w:val="Heading3"/>
      </w:pPr>
      <w:r>
        <w:rPr>
          <w:b w:val="0"/>
        </w:rPr>
      </w:r>
      <w:r>
        <w:rPr>
          <w:b w:val="0"/>
        </w:rPr>
        <w:br/>
      </w:r>
    </w:p>
    <w:p>
      <w:pPr>
        <w:pStyle w:val="Normal"/>
      </w:pPr>
      <w:r>
        <w:rPr/>
        <w:t>You will get trending models here you can select the model here or you can set the model by go to the API Documentation.</w:t>
      </w:r>
      <w:r>
        <w:rPr/>
      </w:r>
    </w:p>
    <w:p>
      <w:pPr>
        <w:pStyle w:val="Normal"/>
      </w:pPr>
      <w:r>
        <w:rPr/>
      </w:r>
      <w:r>
        <w:rPr/>
        <w:br/>
      </w:r>
    </w:p>
    <w:p>
      <w:pPr>
        <w:pStyle w:val="Heading3"/>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b/>
        </w:rPr>
        <w:t>Activity 1.2: Configure access and permissions</w:t>
      </w:r>
    </w:p>
    <w:p>
      <w:pPr>
        <w:pStyle w:val="Heading3"/>
      </w:pPr>
      <w:r>
        <w:rPr>
          <w:b w:val="0"/>
        </w:rPr>
        <w:t>You will get interface like this and now click on Create API key</w:t>
      </w:r>
      <w:r>
        <w:rPr/>
      </w:r>
    </w:p>
    <w:p>
      <w:pPr>
        <w:pStyle w:val="Normal"/>
      </w:pPr>
      <w:r>
        <w:rPr/>
      </w:r>
      <w:r>
        <w:rPr/>
      </w:r>
    </w:p>
    <w:p>
      <w:pPr>
        <w:pStyle w:val="Normal"/>
      </w:pPr>
      <w:r>
        <w:rPr/>
      </w:r>
    </w:p>
    <w:p>
      <w:pPr>
        <w:pStyle w:val="Normal"/>
      </w:pPr>
      <w:r>
        <w:rPr/>
      </w:r>
    </w:p>
    <w:p>
      <w:pPr>
        <w:pStyle w:val="Normal"/>
      </w:pPr>
      <w:r>
        <w:rPr/>
        <w:t>Once click on API key you will the api key and make sure to copy the API key</w:t>
      </w:r>
    </w:p>
    <w:p>
      <w:pPr>
        <w:pStyle w:val="Normal"/>
      </w:pPr>
      <w:r>
        <w:rPr/>
      </w:r>
      <w:r>
        <w:rPr/>
      </w:r>
    </w:p>
    <w:p>
      <w:pPr>
        <w:pStyle w:val="Normal"/>
      </w:pPr>
      <w:r>
        <w:rPr/>
      </w:r>
    </w:p>
    <w:p>
      <w:pPr>
        <w:pStyle w:val="Normal"/>
      </w:pPr>
      <w:r>
        <w:rPr/>
      </w:r>
    </w:p>
    <w:p>
      <w:pPr>
        <w:pStyle w:val="Normal"/>
      </w:pPr>
      <w:r>
        <w:rPr/>
      </w:r>
    </w:p>
    <w:p>
      <w:pPr>
        <w:pStyle w:val="Normal"/>
      </w:pPr>
      <w:r>
        <w:rPr/>
        <w:br/>
      </w:r>
    </w:p>
    <w:p>
      <w:pPr>
        <w:pStyle w:val="Normal"/>
      </w:pPr>
      <w:r>
        <w:rPr>
          <w:b/>
        </w:rPr>
        <w:t>Activity 1.3: Validate Gemini API connectivity</w:t>
        <w:br/>
      </w:r>
      <w:r>
        <w:rPr/>
      </w:r>
    </w:p>
    <w:p>
      <w:pPr>
        <w:pStyle w:val="Normal"/>
      </w:pPr>
      <w:r>
        <w:rPr/>
        <w:t>Make a sample prompt call using Python to confirm integration.</w:t>
      </w:r>
    </w:p>
    <w:p>
      <w:pPr>
        <w:pStyle w:val="Normal"/>
      </w:pPr>
      <w:r>
        <w:rPr/>
      </w:r>
      <w:r>
        <w:rPr/>
        <w:br/>
      </w:r>
    </w:p>
    <w:p>
      <w:pPr>
        <w:pStyle w:val="Normal"/>
      </w:pPr>
      <w:r>
        <w:rPr/>
        <w:t>Test both text-only and image + text prompts to ensure multimodal compatibility.</w:t>
        <w:br/>
      </w:r>
      <w:r>
        <w:rPr/>
      </w:r>
      <w:r>
        <w:rPr/>
      </w:r>
    </w:p>
    <w:p>
      <w:pPr>
        <w:pStyle w:val="Normal"/>
      </w:pPr>
      <w:r>
        <w:rPr/>
      </w:r>
    </w:p>
    <w:p>
      <w:pPr>
        <w:pStyle w:val="Normal"/>
      </w:pPr>
      <w:r>
        <w:rPr/>
      </w:r>
    </w:p>
    <w:p>
      <w:pPr>
        <w:pStyle w:val="Normal"/>
      </w:pPr>
      <w:r>
        <w:rPr/>
      </w:r>
    </w:p>
    <w:p>
      <w:pPr>
        <w:pStyle w:val="Normal"/>
      </w:pPr>
      <w:r>
        <w:rPr/>
      </w:r>
    </w:p>
    <w:p>
      <w:pPr>
        <w:pStyle w:val="Normal"/>
      </w:pPr>
      <w:r>
        <w:rPr/>
      </w:r>
    </w:p>
    <w:p>
      <w:pPr>
        <w:pStyle w:val="Normal"/>
      </w:pPr>
      <w:r>
        <w:rPr/>
      </w:r>
    </w:p>
    <w:p>
      <w:pPr>
        <w:pStyle w:val="Heading2"/>
      </w:pPr>
      <w:r>
        <w:rPr>
          <w:b/>
        </w:rPr>
        <w:t>MILESTONE 2: Core Functionalities Development</w:t>
      </w:r>
    </w:p>
    <w:p>
      <w:pPr>
        <w:pStyle w:val="Normal"/>
      </w:pPr>
      <w:r>
        <w:rPr/>
        <w:t xml:space="preserve">This milestone focuses on building the </w:t>
      </w:r>
      <w:r>
        <w:rPr>
          <w:b/>
        </w:rPr>
        <w:t>core backend intelligence</w:t>
      </w:r>
      <w:r>
        <w:rPr/>
        <w:t xml:space="preserve"> of </w:t>
      </w:r>
      <w:r>
        <w:rPr>
          <w:b/>
        </w:rPr>
        <w:t>PocketSmart AI</w:t>
      </w:r>
      <w:r>
        <w:rPr/>
        <w:t xml:space="preserve"> using the Flask framework and Google’s </w:t>
      </w:r>
      <w:r>
        <w:rPr>
          <w:b/>
        </w:rPr>
        <w:t>Gemini 1.5 Flash Pro</w:t>
      </w:r>
      <w:r>
        <w:rPr/>
        <w:t xml:space="preserve"> foundation model. The primary goal is to develop a robust and modular system capable of accepting user budgets (and optional image inputs), intelligently interpreting the context, and returning domain-specific, platform-aware recommendations.The backend handles prompt generation, API communication with Gemini, modular planning logic (for Home, Party, and Jewelry), and optional fallback strategies when product matches are limited. All core logic is abstracted into a utility service file (</w:t>
      </w:r>
      <w:r>
        <w:rPr/>
        <w:t>gemini_utils.py</w:t>
      </w:r>
      <w:r>
        <w:rPr/>
        <w:t>) that handles prompt orchestration, budget formatting, domain segmentation, and image analysis for multimodal tasks.</w:t>
      </w:r>
      <w:r>
        <w:rPr/>
      </w:r>
    </w:p>
    <w:p>
      <w:pPr>
        <w:pStyle w:val="Normal"/>
      </w:pPr>
      <w:r>
        <w:rPr>
          <w:b/>
        </w:rPr>
        <w:t>File Explorer Structure</w:t>
      </w:r>
    </w:p>
    <w:p>
      <w:pPr>
        <w:pStyle w:val="Normal"/>
      </w:pPr>
      <w:r>
        <w:rPr/>
      </w:r>
      <w:r>
        <w:rPr/>
      </w:r>
    </w:p>
    <w:p>
      <w:pPr>
        <w:pStyle w:val="Normal"/>
      </w:pPr>
      <w:r>
        <w:rPr/>
      </w:r>
    </w:p>
    <w:p>
      <w:pPr>
        <w:pStyle w:val="Normal"/>
      </w:pPr>
      <w:r>
        <w:rPr/>
      </w:r>
    </w:p>
    <w:p>
      <w:pPr>
        <w:pStyle w:val="Normal"/>
      </w:pPr>
      <w:r>
        <w:rPr>
          <w:b/>
        </w:rPr>
        <w:t>Activity 2.1: Fast API Instilization and import libraries</w:t>
      </w:r>
    </w:p>
    <w:p>
      <w:pPr>
        <w:pStyle w:val="Normal"/>
      </w:pPr>
      <w:r>
        <w:rPr/>
        <w:t>Import all required libraries for the project</w:t>
      </w:r>
      <w:r>
        <w:rPr/>
      </w:r>
    </w:p>
    <w:p>
      <w:pPr>
        <w:pStyle w:val="Normal"/>
      </w:pPr>
      <w:r>
        <w:rPr>
          <w:b/>
        </w:rPr>
      </w:r>
      <w:r>
        <w:rPr>
          <w:b/>
        </w:rPr>
        <w:t xml:space="preserve"> </w:t>
        <w:br/>
      </w:r>
    </w:p>
    <w:p>
      <w:pPr>
        <w:pStyle w:val="Normal"/>
      </w:pPr>
      <w:r>
        <w:rPr/>
        <w:t xml:space="preserve">Fast API  Initialization </w:t>
      </w:r>
    </w:p>
    <w:p>
      <w:pPr>
        <w:pStyle w:val="Normal"/>
      </w:pPr>
      <w:r>
        <w:rPr/>
      </w:r>
      <w:r>
        <w:rPr/>
      </w:r>
    </w:p>
    <w:p>
      <w:pPr>
        <w:pStyle w:val="Normal"/>
      </w:pPr>
      <w:r>
        <w:rPr/>
      </w:r>
    </w:p>
    <w:p>
      <w:pPr>
        <w:pStyle w:val="Normal"/>
      </w:pPr>
      <w:r>
        <w:rPr/>
      </w:r>
    </w:p>
    <w:p>
      <w:pPr>
        <w:pStyle w:val="Normal"/>
      </w:pPr>
      <w:r>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