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0AD71" w14:textId="6B11D8C8" w:rsidR="00B93D7B" w:rsidRDefault="00832EDD" w:rsidP="00B93D7B">
      <w:pPr>
        <w:pStyle w:val="NormalWeb"/>
      </w:pPr>
      <w:r w:rsidRPr="001D0ED6">
        <w:rPr>
          <w:noProof/>
        </w:rPr>
        <w:drawing>
          <wp:anchor distT="0" distB="0" distL="114300" distR="114300" simplePos="0" relativeHeight="251710464" behindDoc="1" locked="0" layoutInCell="1" allowOverlap="1" wp14:anchorId="7501AE41" wp14:editId="26B66F70">
            <wp:simplePos x="0" y="0"/>
            <wp:positionH relativeFrom="page">
              <wp:align>right</wp:align>
            </wp:positionH>
            <wp:positionV relativeFrom="paragraph">
              <wp:posOffset>-912495</wp:posOffset>
            </wp:positionV>
            <wp:extent cx="7848600" cy="10046970"/>
            <wp:effectExtent l="0" t="0" r="0" b="0"/>
            <wp:wrapNone/>
            <wp:docPr id="8751886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48600" cy="100469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974AB0" w14:textId="38BAA327" w:rsidR="003C2D8A" w:rsidRPr="005C0C0D" w:rsidRDefault="003C2D8A" w:rsidP="003C2D8A">
      <w:pPr>
        <w:rPr>
          <w:rFonts w:ascii="Times New Roman" w:hAnsi="Times New Roman" w:cs="Times New Roman"/>
          <w:b/>
          <w:bCs/>
        </w:rPr>
      </w:pPr>
      <w:r w:rsidRPr="005C0C0D">
        <w:rPr>
          <w:rFonts w:ascii="Times New Roman" w:hAnsi="Times New Roman" w:cs="Times New Roman"/>
          <w:b/>
          <w:bCs/>
        </w:rPr>
        <w:br w:type="page"/>
      </w:r>
    </w:p>
    <w:sdt>
      <w:sdtPr>
        <w:rPr>
          <w:rFonts w:ascii="Times New Roman" w:eastAsiaTheme="minorHAnsi" w:hAnsi="Times New Roman" w:cs="Times New Roman"/>
          <w:color w:val="auto"/>
          <w:kern w:val="2"/>
          <w:sz w:val="24"/>
          <w:szCs w:val="24"/>
          <w14:ligatures w14:val="standardContextual"/>
        </w:rPr>
        <w:id w:val="301587185"/>
        <w:docPartObj>
          <w:docPartGallery w:val="Table of Contents"/>
          <w:docPartUnique/>
        </w:docPartObj>
      </w:sdtPr>
      <w:sdtEndPr>
        <w:rPr>
          <w:rFonts w:asciiTheme="minorHAnsi" w:hAnsiTheme="minorHAnsi" w:cstheme="minorBidi"/>
          <w:b/>
          <w:bCs/>
          <w:noProof/>
        </w:rPr>
      </w:sdtEndPr>
      <w:sdtContent>
        <w:p w14:paraId="65FB3059" w14:textId="19AC7B25" w:rsidR="004F10EB" w:rsidRPr="005C0C0D" w:rsidRDefault="004F10EB">
          <w:pPr>
            <w:pStyle w:val="TOCHeading"/>
            <w:rPr>
              <w:rStyle w:val="Heading1Char"/>
              <w:rFonts w:cs="Times New Roman"/>
              <w:sz w:val="24"/>
              <w:szCs w:val="24"/>
            </w:rPr>
          </w:pPr>
          <w:r w:rsidRPr="005C0C0D">
            <w:rPr>
              <w:rStyle w:val="Heading1Char"/>
              <w:rFonts w:cs="Times New Roman"/>
              <w:sz w:val="24"/>
              <w:szCs w:val="24"/>
            </w:rPr>
            <w:t>Table of Contents</w:t>
          </w:r>
        </w:p>
        <w:p w14:paraId="2DFB2EF3" w14:textId="7AD0A04F" w:rsidR="002B53A4" w:rsidRDefault="004F10EB">
          <w:pPr>
            <w:pStyle w:val="TOC1"/>
            <w:tabs>
              <w:tab w:val="right" w:leader="dot" w:pos="9350"/>
            </w:tabs>
            <w:rPr>
              <w:rFonts w:eastAsiaTheme="minorEastAsia"/>
              <w:noProof/>
            </w:rPr>
          </w:pPr>
          <w:r w:rsidRPr="005C0C0D">
            <w:rPr>
              <w:rFonts w:ascii="Times New Roman" w:hAnsi="Times New Roman" w:cs="Times New Roman"/>
              <w:sz w:val="22"/>
              <w:szCs w:val="22"/>
            </w:rPr>
            <w:fldChar w:fldCharType="begin"/>
          </w:r>
          <w:r w:rsidRPr="005C0C0D">
            <w:rPr>
              <w:rFonts w:ascii="Times New Roman" w:hAnsi="Times New Roman" w:cs="Times New Roman"/>
              <w:sz w:val="22"/>
              <w:szCs w:val="22"/>
            </w:rPr>
            <w:instrText xml:space="preserve"> TOC \o "1-3" \h \z \u </w:instrText>
          </w:r>
          <w:r w:rsidRPr="005C0C0D">
            <w:rPr>
              <w:rFonts w:ascii="Times New Roman" w:hAnsi="Times New Roman" w:cs="Times New Roman"/>
              <w:sz w:val="22"/>
              <w:szCs w:val="22"/>
            </w:rPr>
            <w:fldChar w:fldCharType="separate"/>
          </w:r>
          <w:hyperlink w:anchor="_Toc212383003" w:history="1">
            <w:r w:rsidR="002B53A4" w:rsidRPr="00B27C90">
              <w:rPr>
                <w:rStyle w:val="Hyperlink"/>
                <w:noProof/>
              </w:rPr>
              <w:t>List of Figures</w:t>
            </w:r>
            <w:r w:rsidR="002B53A4">
              <w:rPr>
                <w:noProof/>
                <w:webHidden/>
              </w:rPr>
              <w:tab/>
            </w:r>
            <w:r w:rsidR="002B53A4">
              <w:rPr>
                <w:noProof/>
                <w:webHidden/>
              </w:rPr>
              <w:fldChar w:fldCharType="begin"/>
            </w:r>
            <w:r w:rsidR="002B53A4">
              <w:rPr>
                <w:noProof/>
                <w:webHidden/>
              </w:rPr>
              <w:instrText xml:space="preserve"> PAGEREF _Toc212383003 \h </w:instrText>
            </w:r>
            <w:r w:rsidR="002B53A4">
              <w:rPr>
                <w:noProof/>
                <w:webHidden/>
              </w:rPr>
            </w:r>
            <w:r w:rsidR="002B53A4">
              <w:rPr>
                <w:noProof/>
                <w:webHidden/>
              </w:rPr>
              <w:fldChar w:fldCharType="separate"/>
            </w:r>
            <w:r w:rsidR="00B35EE2">
              <w:rPr>
                <w:noProof/>
                <w:webHidden/>
              </w:rPr>
              <w:t>1</w:t>
            </w:r>
            <w:r w:rsidR="002B53A4">
              <w:rPr>
                <w:noProof/>
                <w:webHidden/>
              </w:rPr>
              <w:fldChar w:fldCharType="end"/>
            </w:r>
          </w:hyperlink>
        </w:p>
        <w:p w14:paraId="1844D99A" w14:textId="181F5FF1" w:rsidR="002B53A4" w:rsidRDefault="002B53A4">
          <w:pPr>
            <w:pStyle w:val="TOC1"/>
            <w:tabs>
              <w:tab w:val="right" w:leader="dot" w:pos="9350"/>
            </w:tabs>
            <w:rPr>
              <w:rFonts w:eastAsiaTheme="minorEastAsia"/>
              <w:noProof/>
            </w:rPr>
          </w:pPr>
          <w:hyperlink w:anchor="_Toc212383004" w:history="1">
            <w:r w:rsidRPr="00B27C90">
              <w:rPr>
                <w:rStyle w:val="Hyperlink"/>
                <w:noProof/>
              </w:rPr>
              <w:t>List of Tables</w:t>
            </w:r>
            <w:r>
              <w:rPr>
                <w:noProof/>
                <w:webHidden/>
              </w:rPr>
              <w:tab/>
            </w:r>
            <w:r>
              <w:rPr>
                <w:noProof/>
                <w:webHidden/>
              </w:rPr>
              <w:fldChar w:fldCharType="begin"/>
            </w:r>
            <w:r>
              <w:rPr>
                <w:noProof/>
                <w:webHidden/>
              </w:rPr>
              <w:instrText xml:space="preserve"> PAGEREF _Toc212383004 \h </w:instrText>
            </w:r>
            <w:r>
              <w:rPr>
                <w:noProof/>
                <w:webHidden/>
              </w:rPr>
            </w:r>
            <w:r>
              <w:rPr>
                <w:noProof/>
                <w:webHidden/>
              </w:rPr>
              <w:fldChar w:fldCharType="separate"/>
            </w:r>
            <w:r w:rsidR="00B35EE2">
              <w:rPr>
                <w:noProof/>
                <w:webHidden/>
              </w:rPr>
              <w:t>2</w:t>
            </w:r>
            <w:r>
              <w:rPr>
                <w:noProof/>
                <w:webHidden/>
              </w:rPr>
              <w:fldChar w:fldCharType="end"/>
            </w:r>
          </w:hyperlink>
        </w:p>
        <w:p w14:paraId="245C9AB3" w14:textId="387A00D9" w:rsidR="002B53A4" w:rsidRDefault="002B53A4">
          <w:pPr>
            <w:pStyle w:val="TOC1"/>
            <w:tabs>
              <w:tab w:val="right" w:leader="dot" w:pos="9350"/>
            </w:tabs>
            <w:rPr>
              <w:rFonts w:eastAsiaTheme="minorEastAsia"/>
              <w:noProof/>
            </w:rPr>
          </w:pPr>
          <w:hyperlink w:anchor="_Toc212383005" w:history="1">
            <w:r w:rsidRPr="00B27C90">
              <w:rPr>
                <w:rStyle w:val="Hyperlink"/>
                <w:noProof/>
              </w:rPr>
              <w:t>Abstract</w:t>
            </w:r>
            <w:r>
              <w:rPr>
                <w:noProof/>
                <w:webHidden/>
              </w:rPr>
              <w:tab/>
            </w:r>
            <w:r>
              <w:rPr>
                <w:noProof/>
                <w:webHidden/>
              </w:rPr>
              <w:fldChar w:fldCharType="begin"/>
            </w:r>
            <w:r>
              <w:rPr>
                <w:noProof/>
                <w:webHidden/>
              </w:rPr>
              <w:instrText xml:space="preserve"> PAGEREF _Toc212383005 \h </w:instrText>
            </w:r>
            <w:r>
              <w:rPr>
                <w:noProof/>
                <w:webHidden/>
              </w:rPr>
            </w:r>
            <w:r>
              <w:rPr>
                <w:noProof/>
                <w:webHidden/>
              </w:rPr>
              <w:fldChar w:fldCharType="separate"/>
            </w:r>
            <w:r w:rsidR="00B35EE2">
              <w:rPr>
                <w:noProof/>
                <w:webHidden/>
              </w:rPr>
              <w:t>2</w:t>
            </w:r>
            <w:r>
              <w:rPr>
                <w:noProof/>
                <w:webHidden/>
              </w:rPr>
              <w:fldChar w:fldCharType="end"/>
            </w:r>
          </w:hyperlink>
        </w:p>
        <w:p w14:paraId="0FA78FE2" w14:textId="21F22C0E" w:rsidR="002B53A4" w:rsidRDefault="002B53A4">
          <w:pPr>
            <w:pStyle w:val="TOC1"/>
            <w:tabs>
              <w:tab w:val="left" w:pos="480"/>
              <w:tab w:val="right" w:leader="dot" w:pos="9350"/>
            </w:tabs>
            <w:rPr>
              <w:rFonts w:eastAsiaTheme="minorEastAsia"/>
              <w:noProof/>
            </w:rPr>
          </w:pPr>
          <w:hyperlink w:anchor="_Toc212383006" w:history="1">
            <w:r w:rsidRPr="00B27C90">
              <w:rPr>
                <w:rStyle w:val="Hyperlink"/>
                <w:noProof/>
              </w:rPr>
              <w:t>1.</w:t>
            </w:r>
            <w:r>
              <w:rPr>
                <w:rFonts w:eastAsiaTheme="minorEastAsia"/>
                <w:noProof/>
              </w:rPr>
              <w:tab/>
            </w:r>
            <w:r w:rsidRPr="00B27C90">
              <w:rPr>
                <w:rStyle w:val="Hyperlink"/>
                <w:noProof/>
              </w:rPr>
              <w:t>Introduction</w:t>
            </w:r>
            <w:r>
              <w:rPr>
                <w:noProof/>
                <w:webHidden/>
              </w:rPr>
              <w:tab/>
            </w:r>
            <w:r>
              <w:rPr>
                <w:noProof/>
                <w:webHidden/>
              </w:rPr>
              <w:fldChar w:fldCharType="begin"/>
            </w:r>
            <w:r>
              <w:rPr>
                <w:noProof/>
                <w:webHidden/>
              </w:rPr>
              <w:instrText xml:space="preserve"> PAGEREF _Toc212383006 \h </w:instrText>
            </w:r>
            <w:r>
              <w:rPr>
                <w:noProof/>
                <w:webHidden/>
              </w:rPr>
            </w:r>
            <w:r>
              <w:rPr>
                <w:noProof/>
                <w:webHidden/>
              </w:rPr>
              <w:fldChar w:fldCharType="separate"/>
            </w:r>
            <w:r w:rsidR="00B35EE2">
              <w:rPr>
                <w:noProof/>
                <w:webHidden/>
              </w:rPr>
              <w:t>2</w:t>
            </w:r>
            <w:r>
              <w:rPr>
                <w:noProof/>
                <w:webHidden/>
              </w:rPr>
              <w:fldChar w:fldCharType="end"/>
            </w:r>
          </w:hyperlink>
        </w:p>
        <w:p w14:paraId="2A479630" w14:textId="67205158" w:rsidR="002B53A4" w:rsidRDefault="002B53A4">
          <w:pPr>
            <w:pStyle w:val="TOC1"/>
            <w:tabs>
              <w:tab w:val="left" w:pos="480"/>
              <w:tab w:val="right" w:leader="dot" w:pos="9350"/>
            </w:tabs>
            <w:rPr>
              <w:rFonts w:eastAsiaTheme="minorEastAsia"/>
              <w:noProof/>
            </w:rPr>
          </w:pPr>
          <w:hyperlink w:anchor="_Toc212383007" w:history="1">
            <w:r w:rsidRPr="00B27C90">
              <w:rPr>
                <w:rStyle w:val="Hyperlink"/>
                <w:noProof/>
              </w:rPr>
              <w:t>2.</w:t>
            </w:r>
            <w:r>
              <w:rPr>
                <w:rFonts w:eastAsiaTheme="minorEastAsia"/>
                <w:noProof/>
              </w:rPr>
              <w:tab/>
            </w:r>
            <w:r w:rsidRPr="00B27C90">
              <w:rPr>
                <w:rStyle w:val="Hyperlink"/>
                <w:noProof/>
              </w:rPr>
              <w:t>Description of the Question</w:t>
            </w:r>
            <w:r>
              <w:rPr>
                <w:noProof/>
                <w:webHidden/>
              </w:rPr>
              <w:tab/>
            </w:r>
            <w:r>
              <w:rPr>
                <w:noProof/>
                <w:webHidden/>
              </w:rPr>
              <w:fldChar w:fldCharType="begin"/>
            </w:r>
            <w:r>
              <w:rPr>
                <w:noProof/>
                <w:webHidden/>
              </w:rPr>
              <w:instrText xml:space="preserve"> PAGEREF _Toc212383007 \h </w:instrText>
            </w:r>
            <w:r>
              <w:rPr>
                <w:noProof/>
                <w:webHidden/>
              </w:rPr>
            </w:r>
            <w:r>
              <w:rPr>
                <w:noProof/>
                <w:webHidden/>
              </w:rPr>
              <w:fldChar w:fldCharType="separate"/>
            </w:r>
            <w:r w:rsidR="00B35EE2">
              <w:rPr>
                <w:noProof/>
                <w:webHidden/>
              </w:rPr>
              <w:t>3</w:t>
            </w:r>
            <w:r>
              <w:rPr>
                <w:noProof/>
                <w:webHidden/>
              </w:rPr>
              <w:fldChar w:fldCharType="end"/>
            </w:r>
          </w:hyperlink>
        </w:p>
        <w:p w14:paraId="1759750C" w14:textId="18A18125" w:rsidR="002B53A4" w:rsidRDefault="002B53A4">
          <w:pPr>
            <w:pStyle w:val="TOC1"/>
            <w:tabs>
              <w:tab w:val="left" w:pos="480"/>
              <w:tab w:val="right" w:leader="dot" w:pos="9350"/>
            </w:tabs>
            <w:rPr>
              <w:rFonts w:eastAsiaTheme="minorEastAsia"/>
              <w:noProof/>
            </w:rPr>
          </w:pPr>
          <w:hyperlink w:anchor="_Toc212383008" w:history="1">
            <w:r w:rsidRPr="00B27C90">
              <w:rPr>
                <w:rStyle w:val="Hyperlink"/>
                <w:noProof/>
              </w:rPr>
              <w:t>3.</w:t>
            </w:r>
            <w:r>
              <w:rPr>
                <w:rFonts w:eastAsiaTheme="minorEastAsia"/>
                <w:noProof/>
              </w:rPr>
              <w:tab/>
            </w:r>
            <w:r w:rsidRPr="00B27C90">
              <w:rPr>
                <w:rStyle w:val="Hyperlink"/>
                <w:noProof/>
              </w:rPr>
              <w:t>Description of the Dataset</w:t>
            </w:r>
            <w:r>
              <w:rPr>
                <w:noProof/>
                <w:webHidden/>
              </w:rPr>
              <w:tab/>
            </w:r>
            <w:r>
              <w:rPr>
                <w:noProof/>
                <w:webHidden/>
              </w:rPr>
              <w:fldChar w:fldCharType="begin"/>
            </w:r>
            <w:r>
              <w:rPr>
                <w:noProof/>
                <w:webHidden/>
              </w:rPr>
              <w:instrText xml:space="preserve"> PAGEREF _Toc212383008 \h </w:instrText>
            </w:r>
            <w:r>
              <w:rPr>
                <w:noProof/>
                <w:webHidden/>
              </w:rPr>
            </w:r>
            <w:r>
              <w:rPr>
                <w:noProof/>
                <w:webHidden/>
              </w:rPr>
              <w:fldChar w:fldCharType="separate"/>
            </w:r>
            <w:r w:rsidR="00B35EE2">
              <w:rPr>
                <w:noProof/>
                <w:webHidden/>
              </w:rPr>
              <w:t>3</w:t>
            </w:r>
            <w:r>
              <w:rPr>
                <w:noProof/>
                <w:webHidden/>
              </w:rPr>
              <w:fldChar w:fldCharType="end"/>
            </w:r>
          </w:hyperlink>
        </w:p>
        <w:p w14:paraId="5DEC1D62" w14:textId="782C96BF" w:rsidR="002B53A4" w:rsidRDefault="002B53A4">
          <w:pPr>
            <w:pStyle w:val="TOC1"/>
            <w:tabs>
              <w:tab w:val="right" w:leader="dot" w:pos="9350"/>
            </w:tabs>
            <w:rPr>
              <w:rFonts w:eastAsiaTheme="minorEastAsia"/>
              <w:noProof/>
            </w:rPr>
          </w:pPr>
          <w:hyperlink w:anchor="_Toc212383009" w:history="1">
            <w:r w:rsidRPr="00B27C90">
              <w:rPr>
                <w:rStyle w:val="Hyperlink"/>
                <w:noProof/>
              </w:rPr>
              <w:t>4. Pre-Processing</w:t>
            </w:r>
            <w:r>
              <w:rPr>
                <w:noProof/>
                <w:webHidden/>
              </w:rPr>
              <w:tab/>
            </w:r>
            <w:r>
              <w:rPr>
                <w:noProof/>
                <w:webHidden/>
              </w:rPr>
              <w:fldChar w:fldCharType="begin"/>
            </w:r>
            <w:r>
              <w:rPr>
                <w:noProof/>
                <w:webHidden/>
              </w:rPr>
              <w:instrText xml:space="preserve"> PAGEREF _Toc212383009 \h </w:instrText>
            </w:r>
            <w:r>
              <w:rPr>
                <w:noProof/>
                <w:webHidden/>
              </w:rPr>
            </w:r>
            <w:r>
              <w:rPr>
                <w:noProof/>
                <w:webHidden/>
              </w:rPr>
              <w:fldChar w:fldCharType="separate"/>
            </w:r>
            <w:r w:rsidR="00B35EE2">
              <w:rPr>
                <w:noProof/>
                <w:webHidden/>
              </w:rPr>
              <w:t>4</w:t>
            </w:r>
            <w:r>
              <w:rPr>
                <w:noProof/>
                <w:webHidden/>
              </w:rPr>
              <w:fldChar w:fldCharType="end"/>
            </w:r>
          </w:hyperlink>
        </w:p>
        <w:p w14:paraId="46301224" w14:textId="561D814B" w:rsidR="002B53A4" w:rsidRDefault="002B53A4">
          <w:pPr>
            <w:pStyle w:val="TOC1"/>
            <w:tabs>
              <w:tab w:val="right" w:leader="dot" w:pos="9350"/>
            </w:tabs>
            <w:rPr>
              <w:rFonts w:eastAsiaTheme="minorEastAsia"/>
              <w:noProof/>
            </w:rPr>
          </w:pPr>
          <w:hyperlink w:anchor="_Toc212383010" w:history="1">
            <w:r w:rsidRPr="00B27C90">
              <w:rPr>
                <w:rStyle w:val="Hyperlink"/>
                <w:noProof/>
              </w:rPr>
              <w:t>5. Feature Engineering</w:t>
            </w:r>
            <w:r>
              <w:rPr>
                <w:noProof/>
                <w:webHidden/>
              </w:rPr>
              <w:tab/>
            </w:r>
            <w:r>
              <w:rPr>
                <w:noProof/>
                <w:webHidden/>
              </w:rPr>
              <w:fldChar w:fldCharType="begin"/>
            </w:r>
            <w:r>
              <w:rPr>
                <w:noProof/>
                <w:webHidden/>
              </w:rPr>
              <w:instrText xml:space="preserve"> PAGEREF _Toc212383010 \h </w:instrText>
            </w:r>
            <w:r>
              <w:rPr>
                <w:noProof/>
                <w:webHidden/>
              </w:rPr>
            </w:r>
            <w:r>
              <w:rPr>
                <w:noProof/>
                <w:webHidden/>
              </w:rPr>
              <w:fldChar w:fldCharType="separate"/>
            </w:r>
            <w:r w:rsidR="00B35EE2">
              <w:rPr>
                <w:noProof/>
                <w:webHidden/>
              </w:rPr>
              <w:t>5</w:t>
            </w:r>
            <w:r>
              <w:rPr>
                <w:noProof/>
                <w:webHidden/>
              </w:rPr>
              <w:fldChar w:fldCharType="end"/>
            </w:r>
          </w:hyperlink>
        </w:p>
        <w:p w14:paraId="3D34CB3E" w14:textId="2A096885" w:rsidR="002B53A4" w:rsidRDefault="002B53A4">
          <w:pPr>
            <w:pStyle w:val="TOC1"/>
            <w:tabs>
              <w:tab w:val="right" w:leader="dot" w:pos="9350"/>
            </w:tabs>
            <w:rPr>
              <w:rFonts w:eastAsiaTheme="minorEastAsia"/>
              <w:noProof/>
            </w:rPr>
          </w:pPr>
          <w:hyperlink w:anchor="_Toc212383011" w:history="1">
            <w:r w:rsidRPr="00B27C90">
              <w:rPr>
                <w:rStyle w:val="Hyperlink"/>
                <w:noProof/>
              </w:rPr>
              <w:t>6. Important Results of Descriptive Analysis</w:t>
            </w:r>
            <w:r>
              <w:rPr>
                <w:noProof/>
                <w:webHidden/>
              </w:rPr>
              <w:tab/>
            </w:r>
            <w:r>
              <w:rPr>
                <w:noProof/>
                <w:webHidden/>
              </w:rPr>
              <w:fldChar w:fldCharType="begin"/>
            </w:r>
            <w:r>
              <w:rPr>
                <w:noProof/>
                <w:webHidden/>
              </w:rPr>
              <w:instrText xml:space="preserve"> PAGEREF _Toc212383011 \h </w:instrText>
            </w:r>
            <w:r>
              <w:rPr>
                <w:noProof/>
                <w:webHidden/>
              </w:rPr>
            </w:r>
            <w:r>
              <w:rPr>
                <w:noProof/>
                <w:webHidden/>
              </w:rPr>
              <w:fldChar w:fldCharType="separate"/>
            </w:r>
            <w:r w:rsidR="00B35EE2">
              <w:rPr>
                <w:noProof/>
                <w:webHidden/>
              </w:rPr>
              <w:t>5</w:t>
            </w:r>
            <w:r>
              <w:rPr>
                <w:noProof/>
                <w:webHidden/>
              </w:rPr>
              <w:fldChar w:fldCharType="end"/>
            </w:r>
          </w:hyperlink>
        </w:p>
        <w:p w14:paraId="2D65CD09" w14:textId="5D019548" w:rsidR="002B53A4" w:rsidRDefault="002B53A4">
          <w:pPr>
            <w:pStyle w:val="TOC2"/>
            <w:tabs>
              <w:tab w:val="right" w:leader="dot" w:pos="9350"/>
            </w:tabs>
            <w:rPr>
              <w:rFonts w:eastAsiaTheme="minorEastAsia"/>
              <w:noProof/>
            </w:rPr>
          </w:pPr>
          <w:hyperlink w:anchor="_Toc212383012" w:history="1">
            <w:r w:rsidRPr="00B27C90">
              <w:rPr>
                <w:rStyle w:val="Hyperlink"/>
                <w:noProof/>
              </w:rPr>
              <w:t>6.1 Target Variable-Delivery Status</w:t>
            </w:r>
            <w:r>
              <w:rPr>
                <w:noProof/>
                <w:webHidden/>
              </w:rPr>
              <w:tab/>
            </w:r>
            <w:r>
              <w:rPr>
                <w:noProof/>
                <w:webHidden/>
              </w:rPr>
              <w:fldChar w:fldCharType="begin"/>
            </w:r>
            <w:r>
              <w:rPr>
                <w:noProof/>
                <w:webHidden/>
              </w:rPr>
              <w:instrText xml:space="preserve"> PAGEREF _Toc212383012 \h </w:instrText>
            </w:r>
            <w:r>
              <w:rPr>
                <w:noProof/>
                <w:webHidden/>
              </w:rPr>
            </w:r>
            <w:r>
              <w:rPr>
                <w:noProof/>
                <w:webHidden/>
              </w:rPr>
              <w:fldChar w:fldCharType="separate"/>
            </w:r>
            <w:r w:rsidR="00B35EE2">
              <w:rPr>
                <w:noProof/>
                <w:webHidden/>
              </w:rPr>
              <w:t>5</w:t>
            </w:r>
            <w:r>
              <w:rPr>
                <w:noProof/>
                <w:webHidden/>
              </w:rPr>
              <w:fldChar w:fldCharType="end"/>
            </w:r>
          </w:hyperlink>
        </w:p>
        <w:p w14:paraId="491B767A" w14:textId="54173B54" w:rsidR="002B53A4" w:rsidRDefault="002B53A4">
          <w:pPr>
            <w:pStyle w:val="TOC2"/>
            <w:tabs>
              <w:tab w:val="right" w:leader="dot" w:pos="9350"/>
            </w:tabs>
            <w:rPr>
              <w:rFonts w:eastAsiaTheme="minorEastAsia"/>
              <w:noProof/>
            </w:rPr>
          </w:pPr>
          <w:hyperlink w:anchor="_Toc212383014" w:history="1">
            <w:r w:rsidRPr="00B27C90">
              <w:rPr>
                <w:rStyle w:val="Hyperlink"/>
                <w:noProof/>
              </w:rPr>
              <w:t>6.2 Multicollinearity Assessment Using Correlation and VIF Analysis</w:t>
            </w:r>
            <w:r>
              <w:rPr>
                <w:noProof/>
                <w:webHidden/>
              </w:rPr>
              <w:tab/>
            </w:r>
            <w:r>
              <w:rPr>
                <w:noProof/>
                <w:webHidden/>
              </w:rPr>
              <w:fldChar w:fldCharType="begin"/>
            </w:r>
            <w:r>
              <w:rPr>
                <w:noProof/>
                <w:webHidden/>
              </w:rPr>
              <w:instrText xml:space="preserve"> PAGEREF _Toc212383014 \h </w:instrText>
            </w:r>
            <w:r>
              <w:rPr>
                <w:noProof/>
                <w:webHidden/>
              </w:rPr>
            </w:r>
            <w:r>
              <w:rPr>
                <w:noProof/>
                <w:webHidden/>
              </w:rPr>
              <w:fldChar w:fldCharType="separate"/>
            </w:r>
            <w:r w:rsidR="00B35EE2">
              <w:rPr>
                <w:noProof/>
                <w:webHidden/>
              </w:rPr>
              <w:t>6</w:t>
            </w:r>
            <w:r>
              <w:rPr>
                <w:noProof/>
                <w:webHidden/>
              </w:rPr>
              <w:fldChar w:fldCharType="end"/>
            </w:r>
          </w:hyperlink>
        </w:p>
        <w:p w14:paraId="3D9CF7FE" w14:textId="6F313049" w:rsidR="002B53A4" w:rsidRDefault="002B53A4">
          <w:pPr>
            <w:pStyle w:val="TOC1"/>
            <w:tabs>
              <w:tab w:val="right" w:leader="dot" w:pos="9350"/>
            </w:tabs>
            <w:rPr>
              <w:rFonts w:eastAsiaTheme="minorEastAsia"/>
              <w:noProof/>
            </w:rPr>
          </w:pPr>
          <w:hyperlink w:anchor="_Toc212383015" w:history="1">
            <w:r w:rsidRPr="00B27C90">
              <w:rPr>
                <w:rStyle w:val="Hyperlink"/>
                <w:noProof/>
              </w:rPr>
              <w:t>7.  Fisher’s Discriminant Analysis (FDA) Decision Boundary</w:t>
            </w:r>
            <w:r>
              <w:rPr>
                <w:noProof/>
                <w:webHidden/>
              </w:rPr>
              <w:tab/>
            </w:r>
            <w:r>
              <w:rPr>
                <w:noProof/>
                <w:webHidden/>
              </w:rPr>
              <w:fldChar w:fldCharType="begin"/>
            </w:r>
            <w:r>
              <w:rPr>
                <w:noProof/>
                <w:webHidden/>
              </w:rPr>
              <w:instrText xml:space="preserve"> PAGEREF _Toc212383015 \h </w:instrText>
            </w:r>
            <w:r>
              <w:rPr>
                <w:noProof/>
                <w:webHidden/>
              </w:rPr>
            </w:r>
            <w:r>
              <w:rPr>
                <w:noProof/>
                <w:webHidden/>
              </w:rPr>
              <w:fldChar w:fldCharType="separate"/>
            </w:r>
            <w:r w:rsidR="00B35EE2">
              <w:rPr>
                <w:noProof/>
                <w:webHidden/>
              </w:rPr>
              <w:t>7</w:t>
            </w:r>
            <w:r>
              <w:rPr>
                <w:noProof/>
                <w:webHidden/>
              </w:rPr>
              <w:fldChar w:fldCharType="end"/>
            </w:r>
          </w:hyperlink>
        </w:p>
        <w:p w14:paraId="49E2A4AA" w14:textId="6A143E5E" w:rsidR="002B53A4" w:rsidRDefault="002B53A4">
          <w:pPr>
            <w:pStyle w:val="TOC1"/>
            <w:tabs>
              <w:tab w:val="right" w:leader="dot" w:pos="9350"/>
            </w:tabs>
            <w:rPr>
              <w:rFonts w:eastAsiaTheme="minorEastAsia"/>
              <w:noProof/>
            </w:rPr>
          </w:pPr>
          <w:hyperlink w:anchor="_Toc212383016" w:history="1">
            <w:r w:rsidRPr="00B27C90">
              <w:rPr>
                <w:rStyle w:val="Hyperlink"/>
                <w:noProof/>
              </w:rPr>
              <w:t>8.  Cluster Analysis</w:t>
            </w:r>
            <w:r>
              <w:rPr>
                <w:noProof/>
                <w:webHidden/>
              </w:rPr>
              <w:tab/>
            </w:r>
            <w:r>
              <w:rPr>
                <w:noProof/>
                <w:webHidden/>
              </w:rPr>
              <w:fldChar w:fldCharType="begin"/>
            </w:r>
            <w:r>
              <w:rPr>
                <w:noProof/>
                <w:webHidden/>
              </w:rPr>
              <w:instrText xml:space="preserve"> PAGEREF _Toc212383016 \h </w:instrText>
            </w:r>
            <w:r>
              <w:rPr>
                <w:noProof/>
                <w:webHidden/>
              </w:rPr>
            </w:r>
            <w:r>
              <w:rPr>
                <w:noProof/>
                <w:webHidden/>
              </w:rPr>
              <w:fldChar w:fldCharType="separate"/>
            </w:r>
            <w:r w:rsidR="00B35EE2">
              <w:rPr>
                <w:noProof/>
                <w:webHidden/>
              </w:rPr>
              <w:t>7</w:t>
            </w:r>
            <w:r>
              <w:rPr>
                <w:noProof/>
                <w:webHidden/>
              </w:rPr>
              <w:fldChar w:fldCharType="end"/>
            </w:r>
          </w:hyperlink>
        </w:p>
        <w:p w14:paraId="16D3DBFC" w14:textId="76DD1A7E" w:rsidR="002B53A4" w:rsidRDefault="002B53A4">
          <w:pPr>
            <w:pStyle w:val="TOC1"/>
            <w:tabs>
              <w:tab w:val="right" w:leader="dot" w:pos="9350"/>
            </w:tabs>
            <w:rPr>
              <w:rFonts w:eastAsiaTheme="minorEastAsia"/>
              <w:noProof/>
            </w:rPr>
          </w:pPr>
          <w:hyperlink w:anchor="_Toc212383017" w:history="1">
            <w:r w:rsidRPr="00B27C90">
              <w:rPr>
                <w:rStyle w:val="Hyperlink"/>
                <w:noProof/>
              </w:rPr>
              <w:t>9.  Important Results of Advanced Analysis</w:t>
            </w:r>
            <w:r>
              <w:rPr>
                <w:noProof/>
                <w:webHidden/>
              </w:rPr>
              <w:tab/>
            </w:r>
            <w:r>
              <w:rPr>
                <w:noProof/>
                <w:webHidden/>
              </w:rPr>
              <w:fldChar w:fldCharType="begin"/>
            </w:r>
            <w:r>
              <w:rPr>
                <w:noProof/>
                <w:webHidden/>
              </w:rPr>
              <w:instrText xml:space="preserve"> PAGEREF _Toc212383017 \h </w:instrText>
            </w:r>
            <w:r>
              <w:rPr>
                <w:noProof/>
                <w:webHidden/>
              </w:rPr>
            </w:r>
            <w:r>
              <w:rPr>
                <w:noProof/>
                <w:webHidden/>
              </w:rPr>
              <w:fldChar w:fldCharType="separate"/>
            </w:r>
            <w:r w:rsidR="00B35EE2">
              <w:rPr>
                <w:noProof/>
                <w:webHidden/>
              </w:rPr>
              <w:t>8</w:t>
            </w:r>
            <w:r>
              <w:rPr>
                <w:noProof/>
                <w:webHidden/>
              </w:rPr>
              <w:fldChar w:fldCharType="end"/>
            </w:r>
          </w:hyperlink>
        </w:p>
        <w:p w14:paraId="58AB1E4C" w14:textId="27854928" w:rsidR="002B53A4" w:rsidRDefault="002B53A4">
          <w:pPr>
            <w:pStyle w:val="TOC2"/>
            <w:tabs>
              <w:tab w:val="right" w:leader="dot" w:pos="9350"/>
            </w:tabs>
            <w:rPr>
              <w:rFonts w:eastAsiaTheme="minorEastAsia"/>
              <w:noProof/>
            </w:rPr>
          </w:pPr>
          <w:hyperlink w:anchor="_Toc212383018" w:history="1">
            <w:r w:rsidRPr="00B27C90">
              <w:rPr>
                <w:rStyle w:val="Hyperlink"/>
                <w:noProof/>
              </w:rPr>
              <w:t>9.1  Best Model</w:t>
            </w:r>
            <w:r>
              <w:rPr>
                <w:noProof/>
                <w:webHidden/>
              </w:rPr>
              <w:tab/>
            </w:r>
            <w:r>
              <w:rPr>
                <w:noProof/>
                <w:webHidden/>
              </w:rPr>
              <w:fldChar w:fldCharType="begin"/>
            </w:r>
            <w:r>
              <w:rPr>
                <w:noProof/>
                <w:webHidden/>
              </w:rPr>
              <w:instrText xml:space="preserve"> PAGEREF _Toc212383018 \h </w:instrText>
            </w:r>
            <w:r>
              <w:rPr>
                <w:noProof/>
                <w:webHidden/>
              </w:rPr>
            </w:r>
            <w:r>
              <w:rPr>
                <w:noProof/>
                <w:webHidden/>
              </w:rPr>
              <w:fldChar w:fldCharType="separate"/>
            </w:r>
            <w:r w:rsidR="00B35EE2">
              <w:rPr>
                <w:noProof/>
                <w:webHidden/>
              </w:rPr>
              <w:t>8</w:t>
            </w:r>
            <w:r>
              <w:rPr>
                <w:noProof/>
                <w:webHidden/>
              </w:rPr>
              <w:fldChar w:fldCharType="end"/>
            </w:r>
          </w:hyperlink>
        </w:p>
        <w:p w14:paraId="37B63BF3" w14:textId="20F9896C" w:rsidR="002B53A4" w:rsidRDefault="002B53A4">
          <w:pPr>
            <w:pStyle w:val="TOC2"/>
            <w:tabs>
              <w:tab w:val="right" w:leader="dot" w:pos="9350"/>
            </w:tabs>
            <w:rPr>
              <w:rFonts w:eastAsiaTheme="minorEastAsia"/>
              <w:noProof/>
            </w:rPr>
          </w:pPr>
          <w:hyperlink w:anchor="_Toc212383019" w:history="1">
            <w:r w:rsidRPr="00B27C90">
              <w:rPr>
                <w:rStyle w:val="Hyperlink"/>
                <w:noProof/>
              </w:rPr>
              <w:t>9.2 Final Model</w:t>
            </w:r>
            <w:r>
              <w:rPr>
                <w:noProof/>
                <w:webHidden/>
              </w:rPr>
              <w:tab/>
            </w:r>
            <w:r>
              <w:rPr>
                <w:noProof/>
                <w:webHidden/>
              </w:rPr>
              <w:fldChar w:fldCharType="begin"/>
            </w:r>
            <w:r>
              <w:rPr>
                <w:noProof/>
                <w:webHidden/>
              </w:rPr>
              <w:instrText xml:space="preserve"> PAGEREF _Toc212383019 \h </w:instrText>
            </w:r>
            <w:r>
              <w:rPr>
                <w:noProof/>
                <w:webHidden/>
              </w:rPr>
            </w:r>
            <w:r>
              <w:rPr>
                <w:noProof/>
                <w:webHidden/>
              </w:rPr>
              <w:fldChar w:fldCharType="separate"/>
            </w:r>
            <w:r w:rsidR="00B35EE2">
              <w:rPr>
                <w:noProof/>
                <w:webHidden/>
              </w:rPr>
              <w:t>10</w:t>
            </w:r>
            <w:r>
              <w:rPr>
                <w:noProof/>
                <w:webHidden/>
              </w:rPr>
              <w:fldChar w:fldCharType="end"/>
            </w:r>
          </w:hyperlink>
        </w:p>
        <w:p w14:paraId="6526BA28" w14:textId="140A19DE" w:rsidR="002B53A4" w:rsidRDefault="002B53A4">
          <w:pPr>
            <w:pStyle w:val="TOC2"/>
            <w:tabs>
              <w:tab w:val="right" w:leader="dot" w:pos="9350"/>
            </w:tabs>
            <w:rPr>
              <w:rFonts w:eastAsiaTheme="minorEastAsia"/>
              <w:noProof/>
            </w:rPr>
          </w:pPr>
          <w:hyperlink w:anchor="_Toc212383020" w:history="1">
            <w:r w:rsidRPr="00B27C90">
              <w:rPr>
                <w:rStyle w:val="Hyperlink"/>
                <w:noProof/>
              </w:rPr>
              <w:t>9.3 Feature Importance Plot</w:t>
            </w:r>
            <w:r>
              <w:rPr>
                <w:noProof/>
                <w:webHidden/>
              </w:rPr>
              <w:tab/>
            </w:r>
            <w:r>
              <w:rPr>
                <w:noProof/>
                <w:webHidden/>
              </w:rPr>
              <w:fldChar w:fldCharType="begin"/>
            </w:r>
            <w:r>
              <w:rPr>
                <w:noProof/>
                <w:webHidden/>
              </w:rPr>
              <w:instrText xml:space="preserve"> PAGEREF _Toc212383020 \h </w:instrText>
            </w:r>
            <w:r>
              <w:rPr>
                <w:noProof/>
                <w:webHidden/>
              </w:rPr>
            </w:r>
            <w:r>
              <w:rPr>
                <w:noProof/>
                <w:webHidden/>
              </w:rPr>
              <w:fldChar w:fldCharType="separate"/>
            </w:r>
            <w:r w:rsidR="00B35EE2">
              <w:rPr>
                <w:noProof/>
                <w:webHidden/>
              </w:rPr>
              <w:t>10</w:t>
            </w:r>
            <w:r>
              <w:rPr>
                <w:noProof/>
                <w:webHidden/>
              </w:rPr>
              <w:fldChar w:fldCharType="end"/>
            </w:r>
          </w:hyperlink>
        </w:p>
        <w:p w14:paraId="19C08B6B" w14:textId="28475026" w:rsidR="002B53A4" w:rsidRDefault="002B53A4">
          <w:pPr>
            <w:pStyle w:val="TOC1"/>
            <w:tabs>
              <w:tab w:val="right" w:leader="dot" w:pos="9350"/>
            </w:tabs>
            <w:rPr>
              <w:rFonts w:eastAsiaTheme="minorEastAsia"/>
              <w:noProof/>
            </w:rPr>
          </w:pPr>
          <w:hyperlink w:anchor="_Toc212383021" w:history="1">
            <w:r w:rsidRPr="00B27C90">
              <w:rPr>
                <w:rStyle w:val="Hyperlink"/>
                <w:noProof/>
              </w:rPr>
              <w:t>10.  Discussion and Conclusions</w:t>
            </w:r>
            <w:r>
              <w:rPr>
                <w:noProof/>
                <w:webHidden/>
              </w:rPr>
              <w:tab/>
            </w:r>
            <w:r>
              <w:rPr>
                <w:noProof/>
                <w:webHidden/>
              </w:rPr>
              <w:fldChar w:fldCharType="begin"/>
            </w:r>
            <w:r>
              <w:rPr>
                <w:noProof/>
                <w:webHidden/>
              </w:rPr>
              <w:instrText xml:space="preserve"> PAGEREF _Toc212383021 \h </w:instrText>
            </w:r>
            <w:r>
              <w:rPr>
                <w:noProof/>
                <w:webHidden/>
              </w:rPr>
            </w:r>
            <w:r>
              <w:rPr>
                <w:noProof/>
                <w:webHidden/>
              </w:rPr>
              <w:fldChar w:fldCharType="separate"/>
            </w:r>
            <w:r w:rsidR="00B35EE2">
              <w:rPr>
                <w:noProof/>
                <w:webHidden/>
              </w:rPr>
              <w:t>11</w:t>
            </w:r>
            <w:r>
              <w:rPr>
                <w:noProof/>
                <w:webHidden/>
              </w:rPr>
              <w:fldChar w:fldCharType="end"/>
            </w:r>
          </w:hyperlink>
        </w:p>
        <w:p w14:paraId="0AB13728" w14:textId="4D266340" w:rsidR="002B53A4" w:rsidRDefault="002B53A4">
          <w:pPr>
            <w:pStyle w:val="TOC1"/>
            <w:tabs>
              <w:tab w:val="right" w:leader="dot" w:pos="9350"/>
            </w:tabs>
            <w:rPr>
              <w:rFonts w:eastAsiaTheme="minorEastAsia"/>
              <w:noProof/>
            </w:rPr>
          </w:pPr>
          <w:hyperlink w:anchor="_Toc212383022" w:history="1">
            <w:r w:rsidRPr="00B27C90">
              <w:rPr>
                <w:rStyle w:val="Hyperlink"/>
                <w:noProof/>
              </w:rPr>
              <w:t xml:space="preserve">11. Appendix including </w:t>
            </w:r>
            <w:r w:rsidR="00D74006">
              <w:rPr>
                <w:rStyle w:val="Hyperlink"/>
                <w:noProof/>
              </w:rPr>
              <w:t>python</w:t>
            </w:r>
            <w:r w:rsidRPr="00B27C90">
              <w:rPr>
                <w:rStyle w:val="Hyperlink"/>
                <w:noProof/>
              </w:rPr>
              <w:t xml:space="preserve"> code and technical details</w:t>
            </w:r>
            <w:r>
              <w:rPr>
                <w:noProof/>
                <w:webHidden/>
              </w:rPr>
              <w:tab/>
            </w:r>
            <w:r>
              <w:rPr>
                <w:noProof/>
                <w:webHidden/>
              </w:rPr>
              <w:fldChar w:fldCharType="begin"/>
            </w:r>
            <w:r>
              <w:rPr>
                <w:noProof/>
                <w:webHidden/>
              </w:rPr>
              <w:instrText xml:space="preserve"> PAGEREF _Toc212383022 \h </w:instrText>
            </w:r>
            <w:r>
              <w:rPr>
                <w:noProof/>
                <w:webHidden/>
              </w:rPr>
            </w:r>
            <w:r>
              <w:rPr>
                <w:noProof/>
                <w:webHidden/>
              </w:rPr>
              <w:fldChar w:fldCharType="separate"/>
            </w:r>
            <w:r w:rsidR="00B35EE2">
              <w:rPr>
                <w:noProof/>
                <w:webHidden/>
              </w:rPr>
              <w:t>11</w:t>
            </w:r>
            <w:r>
              <w:rPr>
                <w:noProof/>
                <w:webHidden/>
              </w:rPr>
              <w:fldChar w:fldCharType="end"/>
            </w:r>
          </w:hyperlink>
        </w:p>
        <w:p w14:paraId="707AA484" w14:textId="4B9D9E3F" w:rsidR="004F10EB" w:rsidRDefault="004F10EB">
          <w:r w:rsidRPr="005C0C0D">
            <w:rPr>
              <w:rFonts w:ascii="Times New Roman" w:hAnsi="Times New Roman" w:cs="Times New Roman"/>
              <w:b/>
              <w:bCs/>
              <w:noProof/>
              <w:sz w:val="22"/>
              <w:szCs w:val="22"/>
            </w:rPr>
            <w:fldChar w:fldCharType="end"/>
          </w:r>
        </w:p>
      </w:sdtContent>
    </w:sdt>
    <w:p w14:paraId="309B2134" w14:textId="2F246427" w:rsidR="004F10EB" w:rsidRPr="005C0C0D" w:rsidRDefault="004F10EB" w:rsidP="005C0C0D">
      <w:pPr>
        <w:pStyle w:val="Heading1"/>
      </w:pPr>
      <w:bookmarkStart w:id="0" w:name="_Toc212383003"/>
      <w:r w:rsidRPr="005C0C0D">
        <w:t>List of Figures</w:t>
      </w:r>
      <w:bookmarkEnd w:id="0"/>
    </w:p>
    <w:p w14:paraId="2E665D90" w14:textId="48F79C8C" w:rsidR="004F10EB" w:rsidRPr="002F420C" w:rsidRDefault="004F10EB">
      <w:pPr>
        <w:pStyle w:val="TableofFigures"/>
        <w:tabs>
          <w:tab w:val="right" w:leader="dot" w:pos="9350"/>
        </w:tabs>
        <w:rPr>
          <w:rFonts w:ascii="Times New Roman" w:eastAsiaTheme="minorEastAsia" w:hAnsi="Times New Roman" w:cs="Times New Roman"/>
          <w:noProof/>
        </w:rPr>
      </w:pPr>
      <w:r w:rsidRPr="0041096D">
        <w:rPr>
          <w:rFonts w:ascii="Times New Roman" w:hAnsi="Times New Roman" w:cs="Times New Roman"/>
          <w:b/>
          <w:bCs/>
        </w:rPr>
        <w:fldChar w:fldCharType="begin"/>
      </w:r>
      <w:r w:rsidRPr="0041096D">
        <w:rPr>
          <w:rFonts w:ascii="Times New Roman" w:hAnsi="Times New Roman" w:cs="Times New Roman"/>
          <w:b/>
          <w:bCs/>
        </w:rPr>
        <w:instrText xml:space="preserve"> TOC \h \z \c "Figure" </w:instrText>
      </w:r>
      <w:r w:rsidRPr="0041096D">
        <w:rPr>
          <w:rFonts w:ascii="Times New Roman" w:hAnsi="Times New Roman" w:cs="Times New Roman"/>
          <w:b/>
          <w:bCs/>
        </w:rPr>
        <w:fldChar w:fldCharType="separate"/>
      </w:r>
      <w:hyperlink w:anchor="_Toc204260157" w:history="1">
        <w:r w:rsidRPr="002F420C">
          <w:rPr>
            <w:rStyle w:val="Hyperlink"/>
            <w:rFonts w:ascii="Times New Roman" w:hAnsi="Times New Roman" w:cs="Times New Roman"/>
            <w:noProof/>
          </w:rPr>
          <w:t xml:space="preserve">Figure 1 </w:t>
        </w:r>
        <w:r w:rsidR="007F3CA6" w:rsidRPr="002F420C">
          <w:rPr>
            <w:rStyle w:val="Hyperlink"/>
            <w:rFonts w:ascii="Times New Roman" w:hAnsi="Times New Roman" w:cs="Times New Roman"/>
            <w:noProof/>
          </w:rPr>
          <w:t>Bar chart of Delivery Status</w:t>
        </w:r>
        <w:r w:rsidRPr="002F420C">
          <w:rPr>
            <w:rFonts w:ascii="Times New Roman" w:hAnsi="Times New Roman" w:cs="Times New Roman"/>
            <w:noProof/>
            <w:webHidden/>
          </w:rPr>
          <w:tab/>
        </w:r>
        <w:r w:rsidR="001972D9">
          <w:rPr>
            <w:rFonts w:ascii="Times New Roman" w:hAnsi="Times New Roman" w:cs="Times New Roman"/>
            <w:noProof/>
            <w:webHidden/>
          </w:rPr>
          <w:t>5</w:t>
        </w:r>
      </w:hyperlink>
    </w:p>
    <w:p w14:paraId="28201835" w14:textId="7A1FF1F2" w:rsidR="004F10EB" w:rsidRPr="002F420C" w:rsidRDefault="004F10EB">
      <w:pPr>
        <w:pStyle w:val="TableofFigures"/>
        <w:tabs>
          <w:tab w:val="right" w:leader="dot" w:pos="9350"/>
        </w:tabs>
        <w:rPr>
          <w:rFonts w:ascii="Times New Roman" w:eastAsiaTheme="minorEastAsia" w:hAnsi="Times New Roman" w:cs="Times New Roman"/>
          <w:noProof/>
        </w:rPr>
      </w:pPr>
      <w:hyperlink w:anchor="_Toc204260158" w:history="1">
        <w:r w:rsidRPr="002F420C">
          <w:rPr>
            <w:rStyle w:val="Hyperlink"/>
            <w:rFonts w:ascii="Times New Roman" w:hAnsi="Times New Roman" w:cs="Times New Roman"/>
            <w:noProof/>
          </w:rPr>
          <w:t xml:space="preserve">Figure 2 </w:t>
        </w:r>
        <w:r w:rsidR="007F3CA6" w:rsidRPr="002F420C">
          <w:rPr>
            <w:rStyle w:val="Hyperlink"/>
            <w:rFonts w:ascii="Times New Roman" w:hAnsi="Times New Roman" w:cs="Times New Roman"/>
            <w:noProof/>
          </w:rPr>
          <w:t>correlation Matrix</w:t>
        </w:r>
        <w:r w:rsidRPr="002F420C">
          <w:rPr>
            <w:rFonts w:ascii="Times New Roman" w:hAnsi="Times New Roman" w:cs="Times New Roman"/>
            <w:noProof/>
            <w:webHidden/>
          </w:rPr>
          <w:tab/>
        </w:r>
        <w:r w:rsidR="001972D9">
          <w:rPr>
            <w:rFonts w:ascii="Times New Roman" w:hAnsi="Times New Roman" w:cs="Times New Roman"/>
            <w:noProof/>
            <w:webHidden/>
          </w:rPr>
          <w:t>6</w:t>
        </w:r>
      </w:hyperlink>
    </w:p>
    <w:p w14:paraId="724D7A40" w14:textId="0FAF04A7" w:rsidR="004F10EB" w:rsidRPr="002F420C" w:rsidRDefault="004F10EB">
      <w:pPr>
        <w:pStyle w:val="TableofFigures"/>
        <w:tabs>
          <w:tab w:val="right" w:leader="dot" w:pos="9350"/>
        </w:tabs>
        <w:rPr>
          <w:rFonts w:ascii="Times New Roman" w:eastAsiaTheme="minorEastAsia" w:hAnsi="Times New Roman" w:cs="Times New Roman"/>
          <w:noProof/>
        </w:rPr>
      </w:pPr>
      <w:hyperlink w:anchor="_Toc204260159" w:history="1">
        <w:r w:rsidRPr="002F420C">
          <w:rPr>
            <w:rStyle w:val="Hyperlink"/>
            <w:rFonts w:ascii="Times New Roman" w:hAnsi="Times New Roman" w:cs="Times New Roman"/>
            <w:noProof/>
          </w:rPr>
          <w:t xml:space="preserve">Figure 3 </w:t>
        </w:r>
        <w:r w:rsidR="007F3CA6" w:rsidRPr="002F420C">
          <w:rPr>
            <w:rStyle w:val="Hyperlink"/>
            <w:rFonts w:ascii="Times New Roman" w:hAnsi="Times New Roman" w:cs="Times New Roman"/>
            <w:noProof/>
          </w:rPr>
          <w:t>VIF by Feature</w:t>
        </w:r>
        <w:r w:rsidRPr="002F420C">
          <w:rPr>
            <w:rFonts w:ascii="Times New Roman" w:hAnsi="Times New Roman" w:cs="Times New Roman"/>
            <w:noProof/>
            <w:webHidden/>
          </w:rPr>
          <w:tab/>
        </w:r>
        <w:r w:rsidR="001972D9">
          <w:rPr>
            <w:rFonts w:ascii="Times New Roman" w:hAnsi="Times New Roman" w:cs="Times New Roman"/>
            <w:noProof/>
            <w:webHidden/>
          </w:rPr>
          <w:t>6</w:t>
        </w:r>
      </w:hyperlink>
    </w:p>
    <w:p w14:paraId="2157D0A7" w14:textId="11F247F0" w:rsidR="004F10EB" w:rsidRPr="002F420C" w:rsidRDefault="004F10EB">
      <w:pPr>
        <w:pStyle w:val="TableofFigures"/>
        <w:tabs>
          <w:tab w:val="right" w:leader="dot" w:pos="9350"/>
        </w:tabs>
        <w:rPr>
          <w:rFonts w:ascii="Times New Roman" w:hAnsi="Times New Roman" w:cs="Times New Roman"/>
          <w:noProof/>
        </w:rPr>
      </w:pPr>
      <w:hyperlink w:anchor="_Toc204260160" w:history="1">
        <w:r w:rsidRPr="002F420C">
          <w:rPr>
            <w:rStyle w:val="Hyperlink"/>
            <w:rFonts w:ascii="Times New Roman" w:hAnsi="Times New Roman" w:cs="Times New Roman"/>
            <w:noProof/>
          </w:rPr>
          <w:t xml:space="preserve">Figure 4 </w:t>
        </w:r>
        <w:r w:rsidR="007F3CA6" w:rsidRPr="002F420C">
          <w:rPr>
            <w:rStyle w:val="Hyperlink"/>
            <w:rFonts w:ascii="Times New Roman" w:hAnsi="Times New Roman" w:cs="Times New Roman"/>
            <w:noProof/>
          </w:rPr>
          <w:t>LDA projection plot</w:t>
        </w:r>
        <w:r w:rsidRPr="002F420C">
          <w:rPr>
            <w:rFonts w:ascii="Times New Roman" w:hAnsi="Times New Roman" w:cs="Times New Roman"/>
            <w:noProof/>
            <w:webHidden/>
          </w:rPr>
          <w:tab/>
        </w:r>
        <w:r w:rsidR="001972D9">
          <w:rPr>
            <w:rFonts w:ascii="Times New Roman" w:hAnsi="Times New Roman" w:cs="Times New Roman"/>
            <w:noProof/>
            <w:webHidden/>
          </w:rPr>
          <w:t>7</w:t>
        </w:r>
      </w:hyperlink>
    </w:p>
    <w:p w14:paraId="5D593B08" w14:textId="255599AE" w:rsidR="00D875A3" w:rsidRPr="002F420C" w:rsidRDefault="00D875A3" w:rsidP="00D875A3">
      <w:pPr>
        <w:pStyle w:val="TableofFigures"/>
        <w:tabs>
          <w:tab w:val="right" w:leader="dot" w:pos="9350"/>
        </w:tabs>
        <w:rPr>
          <w:rFonts w:ascii="Times New Roman" w:hAnsi="Times New Roman" w:cs="Times New Roman"/>
          <w:noProof/>
        </w:rPr>
      </w:pPr>
      <w:hyperlink w:anchor="_Toc204260160" w:history="1">
        <w:r w:rsidRPr="002F420C">
          <w:rPr>
            <w:rStyle w:val="Hyperlink"/>
            <w:rFonts w:ascii="Times New Roman" w:hAnsi="Times New Roman" w:cs="Times New Roman"/>
            <w:noProof/>
          </w:rPr>
          <w:t>Figure 5 FAMD dimensionality reduction plot</w:t>
        </w:r>
        <w:r w:rsidRPr="002F420C">
          <w:rPr>
            <w:rFonts w:ascii="Times New Roman" w:hAnsi="Times New Roman" w:cs="Times New Roman"/>
            <w:noProof/>
            <w:webHidden/>
          </w:rPr>
          <w:tab/>
        </w:r>
        <w:r w:rsidR="001972D9">
          <w:rPr>
            <w:rFonts w:ascii="Times New Roman" w:hAnsi="Times New Roman" w:cs="Times New Roman"/>
            <w:noProof/>
            <w:webHidden/>
          </w:rPr>
          <w:t>8</w:t>
        </w:r>
      </w:hyperlink>
    </w:p>
    <w:p w14:paraId="2EDAC580" w14:textId="194D8ED9" w:rsidR="006D07B4" w:rsidRDefault="006D07B4" w:rsidP="006D07B4">
      <w:pPr>
        <w:pStyle w:val="TableofFigures"/>
        <w:tabs>
          <w:tab w:val="right" w:leader="dot" w:pos="9350"/>
        </w:tabs>
        <w:rPr>
          <w:rFonts w:ascii="Times New Roman" w:hAnsi="Times New Roman" w:cs="Times New Roman"/>
          <w:noProof/>
          <w:sz w:val="22"/>
          <w:szCs w:val="22"/>
        </w:rPr>
      </w:pPr>
      <w:hyperlink w:anchor="_Toc204260160" w:history="1">
        <w:r w:rsidRPr="002F420C">
          <w:rPr>
            <w:rStyle w:val="Hyperlink"/>
            <w:rFonts w:ascii="Times New Roman" w:hAnsi="Times New Roman" w:cs="Times New Roman"/>
            <w:noProof/>
          </w:rPr>
          <w:t>Figure 6 Feature Importance plot</w:t>
        </w:r>
        <w:r w:rsidRPr="002F420C">
          <w:rPr>
            <w:rFonts w:ascii="Times New Roman" w:hAnsi="Times New Roman" w:cs="Times New Roman"/>
            <w:noProof/>
            <w:webHidden/>
          </w:rPr>
          <w:tab/>
          <w:t>10</w:t>
        </w:r>
      </w:hyperlink>
    </w:p>
    <w:p w14:paraId="4DFF7C88" w14:textId="77777777" w:rsidR="00D875A3" w:rsidRPr="00D875A3" w:rsidRDefault="00D875A3" w:rsidP="00D875A3"/>
    <w:p w14:paraId="25C18B04" w14:textId="14536597" w:rsidR="0041096D" w:rsidRPr="0040447E" w:rsidRDefault="004F10EB" w:rsidP="0040447E">
      <w:pPr>
        <w:pStyle w:val="TableofFigures"/>
        <w:tabs>
          <w:tab w:val="right" w:leader="dot" w:pos="9350"/>
        </w:tabs>
        <w:rPr>
          <w:b/>
          <w:bCs/>
          <w:u w:val="single"/>
        </w:rPr>
      </w:pPr>
      <w:r w:rsidRPr="0041096D">
        <w:rPr>
          <w:rFonts w:ascii="Times New Roman" w:hAnsi="Times New Roman" w:cs="Times New Roman"/>
          <w:b/>
          <w:bCs/>
        </w:rPr>
        <w:fldChar w:fldCharType="end"/>
      </w:r>
    </w:p>
    <w:p w14:paraId="49424088" w14:textId="14536597" w:rsidR="0041096D" w:rsidRPr="005C0C0D" w:rsidRDefault="0041096D" w:rsidP="005C0C0D">
      <w:pPr>
        <w:pStyle w:val="Heading1"/>
      </w:pPr>
      <w:bookmarkStart w:id="1" w:name="_Toc212383004"/>
      <w:r w:rsidRPr="005C0C0D">
        <w:lastRenderedPageBreak/>
        <w:t>List of Tables</w:t>
      </w:r>
      <w:bookmarkEnd w:id="1"/>
    </w:p>
    <w:p w14:paraId="17D40DEA" w14:textId="3915AF76" w:rsidR="0041096D" w:rsidRPr="005C0C0D" w:rsidRDefault="0041096D" w:rsidP="005C0C0D">
      <w:pPr>
        <w:spacing w:line="240" w:lineRule="auto"/>
        <w:rPr>
          <w:rFonts w:ascii="Times New Roman" w:hAnsi="Times New Roman" w:cs="Times New Roman"/>
          <w:sz w:val="22"/>
          <w:szCs w:val="22"/>
        </w:rPr>
      </w:pPr>
      <w:r w:rsidRPr="005C0C0D">
        <w:rPr>
          <w:rFonts w:ascii="Times New Roman" w:hAnsi="Times New Roman" w:cs="Times New Roman"/>
          <w:sz w:val="22"/>
          <w:szCs w:val="22"/>
        </w:rPr>
        <w:t xml:space="preserve">Table </w:t>
      </w:r>
      <w:r w:rsidRPr="005C0C0D">
        <w:rPr>
          <w:rFonts w:ascii="Times New Roman" w:hAnsi="Times New Roman" w:cs="Times New Roman"/>
          <w:sz w:val="22"/>
          <w:szCs w:val="22"/>
        </w:rPr>
        <w:fldChar w:fldCharType="begin"/>
      </w:r>
      <w:r w:rsidRPr="005C0C0D">
        <w:rPr>
          <w:rFonts w:ascii="Times New Roman" w:hAnsi="Times New Roman" w:cs="Times New Roman"/>
          <w:sz w:val="22"/>
          <w:szCs w:val="22"/>
        </w:rPr>
        <w:instrText xml:space="preserve"> SEQ Table \* ARABIC </w:instrText>
      </w:r>
      <w:r w:rsidRPr="005C0C0D">
        <w:rPr>
          <w:rFonts w:ascii="Times New Roman" w:hAnsi="Times New Roman" w:cs="Times New Roman"/>
          <w:sz w:val="22"/>
          <w:szCs w:val="22"/>
        </w:rPr>
        <w:fldChar w:fldCharType="separate"/>
      </w:r>
      <w:r w:rsidR="00B35EE2">
        <w:rPr>
          <w:rFonts w:ascii="Times New Roman" w:hAnsi="Times New Roman" w:cs="Times New Roman"/>
          <w:noProof/>
          <w:sz w:val="22"/>
          <w:szCs w:val="22"/>
        </w:rPr>
        <w:t>1</w:t>
      </w:r>
      <w:r w:rsidRPr="005C0C0D">
        <w:rPr>
          <w:rFonts w:ascii="Times New Roman" w:hAnsi="Times New Roman" w:cs="Times New Roman"/>
          <w:sz w:val="22"/>
          <w:szCs w:val="22"/>
        </w:rPr>
        <w:fldChar w:fldCharType="end"/>
      </w:r>
      <w:r w:rsidRPr="005C0C0D">
        <w:rPr>
          <w:rFonts w:ascii="Times New Roman" w:hAnsi="Times New Roman" w:cs="Times New Roman"/>
          <w:sz w:val="22"/>
          <w:szCs w:val="22"/>
        </w:rPr>
        <w:t xml:space="preserve"> </w:t>
      </w:r>
      <w:r w:rsidR="001009FC" w:rsidRPr="001009FC">
        <w:rPr>
          <w:rFonts w:ascii="Times New Roman" w:hAnsi="Times New Roman" w:cs="Times New Roman"/>
          <w:sz w:val="22"/>
          <w:szCs w:val="22"/>
        </w:rPr>
        <w:t>Description of the Dataset</w:t>
      </w:r>
      <w:r w:rsidRPr="005C0C0D">
        <w:rPr>
          <w:rFonts w:ascii="Times New Roman" w:hAnsi="Times New Roman" w:cs="Times New Roman"/>
          <w:sz w:val="22"/>
          <w:szCs w:val="22"/>
        </w:rPr>
        <w:t>…………………………………………………………………………</w:t>
      </w:r>
      <w:r w:rsidR="00C54882">
        <w:rPr>
          <w:rFonts w:ascii="Times New Roman" w:hAnsi="Times New Roman" w:cs="Times New Roman"/>
          <w:sz w:val="22"/>
          <w:szCs w:val="22"/>
        </w:rPr>
        <w:t>4</w:t>
      </w:r>
      <w:r w:rsidRPr="005C0C0D">
        <w:rPr>
          <w:rFonts w:ascii="Times New Roman" w:hAnsi="Times New Roman" w:cs="Times New Roman"/>
          <w:sz w:val="22"/>
          <w:szCs w:val="22"/>
        </w:rPr>
        <w:t xml:space="preserve">  </w:t>
      </w:r>
    </w:p>
    <w:p w14:paraId="4056FC8B" w14:textId="200BFFE8" w:rsidR="0041096D" w:rsidRPr="005C0C0D" w:rsidRDefault="0041096D" w:rsidP="005C0C0D">
      <w:pPr>
        <w:spacing w:line="240" w:lineRule="auto"/>
        <w:rPr>
          <w:rFonts w:ascii="Times New Roman" w:hAnsi="Times New Roman" w:cs="Times New Roman"/>
          <w:sz w:val="22"/>
          <w:szCs w:val="22"/>
        </w:rPr>
      </w:pPr>
      <w:r w:rsidRPr="005C0C0D">
        <w:rPr>
          <w:rFonts w:ascii="Times New Roman" w:hAnsi="Times New Roman" w:cs="Times New Roman"/>
          <w:sz w:val="22"/>
          <w:szCs w:val="22"/>
        </w:rPr>
        <w:t xml:space="preserve">Table 2 </w:t>
      </w:r>
      <w:r w:rsidR="00B144F1">
        <w:rPr>
          <w:rFonts w:ascii="Times New Roman" w:hAnsi="Times New Roman" w:cs="Times New Roman"/>
          <w:sz w:val="22"/>
          <w:szCs w:val="22"/>
        </w:rPr>
        <w:t>VIF values</w:t>
      </w:r>
      <w:r w:rsidR="00FA22A4">
        <w:rPr>
          <w:rFonts w:ascii="Times New Roman" w:hAnsi="Times New Roman" w:cs="Times New Roman"/>
          <w:sz w:val="22"/>
          <w:szCs w:val="22"/>
        </w:rPr>
        <w:t xml:space="preserve"> …………………………….</w:t>
      </w:r>
      <w:r w:rsidR="001009FC" w:rsidRPr="001009FC">
        <w:rPr>
          <w:rFonts w:ascii="Times New Roman" w:hAnsi="Times New Roman" w:cs="Times New Roman"/>
          <w:sz w:val="22"/>
          <w:szCs w:val="22"/>
        </w:rPr>
        <w:t xml:space="preserve"> </w:t>
      </w:r>
      <w:r w:rsidR="001009FC">
        <w:rPr>
          <w:rFonts w:ascii="Times New Roman" w:hAnsi="Times New Roman" w:cs="Times New Roman"/>
          <w:sz w:val="22"/>
          <w:szCs w:val="22"/>
        </w:rPr>
        <w:t>……………………………….</w:t>
      </w:r>
      <w:r w:rsidRPr="005C0C0D">
        <w:rPr>
          <w:rFonts w:ascii="Times New Roman" w:hAnsi="Times New Roman" w:cs="Times New Roman"/>
          <w:sz w:val="22"/>
          <w:szCs w:val="22"/>
        </w:rPr>
        <w:t>………………………</w:t>
      </w:r>
      <w:r w:rsidR="00D6504B">
        <w:rPr>
          <w:rFonts w:ascii="Times New Roman" w:hAnsi="Times New Roman" w:cs="Times New Roman"/>
          <w:sz w:val="22"/>
          <w:szCs w:val="22"/>
        </w:rPr>
        <w:t>..</w:t>
      </w:r>
      <w:r w:rsidRPr="005C0C0D">
        <w:rPr>
          <w:rFonts w:ascii="Times New Roman" w:hAnsi="Times New Roman" w:cs="Times New Roman"/>
          <w:sz w:val="22"/>
          <w:szCs w:val="22"/>
        </w:rPr>
        <w:t>.</w:t>
      </w:r>
      <w:r w:rsidR="00382CA9">
        <w:rPr>
          <w:rFonts w:ascii="Times New Roman" w:hAnsi="Times New Roman" w:cs="Times New Roman"/>
          <w:sz w:val="22"/>
          <w:szCs w:val="22"/>
        </w:rPr>
        <w:t>.6</w:t>
      </w:r>
    </w:p>
    <w:p w14:paraId="247A6267" w14:textId="12B6E916" w:rsidR="0041096D" w:rsidRPr="005C0C0D" w:rsidRDefault="0041096D" w:rsidP="005C0C0D">
      <w:pPr>
        <w:spacing w:line="240" w:lineRule="auto"/>
        <w:rPr>
          <w:rFonts w:ascii="Times New Roman" w:hAnsi="Times New Roman" w:cs="Times New Roman"/>
          <w:sz w:val="22"/>
          <w:szCs w:val="22"/>
        </w:rPr>
      </w:pPr>
      <w:r w:rsidRPr="005C0C0D">
        <w:rPr>
          <w:rFonts w:ascii="Times New Roman" w:hAnsi="Times New Roman" w:cs="Times New Roman"/>
          <w:sz w:val="22"/>
          <w:szCs w:val="22"/>
        </w:rPr>
        <w:t xml:space="preserve">Table 3 </w:t>
      </w:r>
      <w:r w:rsidR="007F3CA6" w:rsidRPr="007F3CA6">
        <w:rPr>
          <w:rFonts w:ascii="Times New Roman" w:hAnsi="Times New Roman" w:cs="Times New Roman"/>
        </w:rPr>
        <w:t xml:space="preserve">VIF by Feature </w:t>
      </w:r>
      <w:r w:rsidR="007F3CA6">
        <w:rPr>
          <w:rFonts w:ascii="Times New Roman" w:hAnsi="Times New Roman" w:cs="Times New Roman"/>
        </w:rPr>
        <w:t>………………………..</w:t>
      </w:r>
      <w:r w:rsidRPr="005C0C0D">
        <w:rPr>
          <w:rFonts w:ascii="Times New Roman" w:hAnsi="Times New Roman" w:cs="Times New Roman"/>
          <w:sz w:val="22"/>
          <w:szCs w:val="22"/>
        </w:rPr>
        <w:t>…………</w:t>
      </w:r>
      <w:r w:rsidR="001009FC">
        <w:rPr>
          <w:rFonts w:ascii="Times New Roman" w:hAnsi="Times New Roman" w:cs="Times New Roman"/>
          <w:sz w:val="22"/>
          <w:szCs w:val="22"/>
        </w:rPr>
        <w:t>………</w:t>
      </w:r>
      <w:r w:rsidRPr="005C0C0D">
        <w:rPr>
          <w:rFonts w:ascii="Times New Roman" w:hAnsi="Times New Roman" w:cs="Times New Roman"/>
          <w:sz w:val="22"/>
          <w:szCs w:val="22"/>
        </w:rPr>
        <w:t>……………………………</w:t>
      </w:r>
      <w:r w:rsidR="00AB3CBC">
        <w:rPr>
          <w:rFonts w:ascii="Times New Roman" w:hAnsi="Times New Roman" w:cs="Times New Roman"/>
          <w:sz w:val="22"/>
          <w:szCs w:val="22"/>
        </w:rPr>
        <w:t>...</w:t>
      </w:r>
      <w:r w:rsidRPr="005C0C0D">
        <w:rPr>
          <w:rFonts w:ascii="Times New Roman" w:hAnsi="Times New Roman" w:cs="Times New Roman"/>
          <w:sz w:val="22"/>
          <w:szCs w:val="22"/>
        </w:rPr>
        <w:t>…</w:t>
      </w:r>
      <w:r w:rsidR="00D6504B">
        <w:rPr>
          <w:rFonts w:ascii="Times New Roman" w:hAnsi="Times New Roman" w:cs="Times New Roman"/>
          <w:sz w:val="22"/>
          <w:szCs w:val="22"/>
        </w:rPr>
        <w:t>.</w:t>
      </w:r>
      <w:r w:rsidRPr="005C0C0D">
        <w:rPr>
          <w:rFonts w:ascii="Times New Roman" w:hAnsi="Times New Roman" w:cs="Times New Roman"/>
          <w:sz w:val="22"/>
          <w:szCs w:val="22"/>
        </w:rPr>
        <w:t>…</w:t>
      </w:r>
      <w:r w:rsidR="00382CA9">
        <w:rPr>
          <w:rFonts w:ascii="Times New Roman" w:hAnsi="Times New Roman" w:cs="Times New Roman"/>
          <w:sz w:val="22"/>
          <w:szCs w:val="22"/>
        </w:rPr>
        <w:t>.7</w:t>
      </w:r>
    </w:p>
    <w:p w14:paraId="295C94C5" w14:textId="07652912" w:rsidR="0041096D" w:rsidRPr="005C0C0D" w:rsidRDefault="0041096D" w:rsidP="005C0C0D">
      <w:pPr>
        <w:spacing w:line="240" w:lineRule="auto"/>
        <w:rPr>
          <w:rFonts w:ascii="Times New Roman" w:hAnsi="Times New Roman" w:cs="Times New Roman"/>
          <w:sz w:val="22"/>
          <w:szCs w:val="22"/>
        </w:rPr>
      </w:pPr>
      <w:r w:rsidRPr="005C0C0D">
        <w:rPr>
          <w:rFonts w:ascii="Times New Roman" w:hAnsi="Times New Roman" w:cs="Times New Roman"/>
          <w:sz w:val="22"/>
          <w:szCs w:val="22"/>
        </w:rPr>
        <w:t xml:space="preserve">Table 4 </w:t>
      </w:r>
      <w:r w:rsidR="00FA22A4" w:rsidRPr="00FA22A4">
        <w:rPr>
          <w:rFonts w:ascii="Times New Roman" w:hAnsi="Times New Roman" w:cs="Times New Roman"/>
        </w:rPr>
        <w:t>Baseline performance without SMOTE</w:t>
      </w:r>
      <w:r w:rsidR="00FA22A4">
        <w:rPr>
          <w:rFonts w:ascii="Times New Roman" w:hAnsi="Times New Roman" w:cs="Times New Roman"/>
          <w:sz w:val="22"/>
          <w:szCs w:val="22"/>
        </w:rPr>
        <w:t xml:space="preserve"> </w:t>
      </w:r>
      <w:r w:rsidR="001009FC">
        <w:rPr>
          <w:rFonts w:ascii="Times New Roman" w:hAnsi="Times New Roman" w:cs="Times New Roman"/>
          <w:sz w:val="22"/>
          <w:szCs w:val="22"/>
        </w:rPr>
        <w:t>…</w:t>
      </w:r>
      <w:r w:rsidRPr="005C0C0D">
        <w:rPr>
          <w:rFonts w:ascii="Times New Roman" w:hAnsi="Times New Roman" w:cs="Times New Roman"/>
          <w:sz w:val="22"/>
          <w:szCs w:val="22"/>
        </w:rPr>
        <w:t>……………………</w:t>
      </w:r>
      <w:r w:rsidR="00AB3CBC">
        <w:rPr>
          <w:rFonts w:ascii="Times New Roman" w:hAnsi="Times New Roman" w:cs="Times New Roman"/>
          <w:sz w:val="22"/>
          <w:szCs w:val="22"/>
        </w:rPr>
        <w:t>……...</w:t>
      </w:r>
      <w:r w:rsidRPr="005C0C0D">
        <w:rPr>
          <w:rFonts w:ascii="Times New Roman" w:hAnsi="Times New Roman" w:cs="Times New Roman"/>
          <w:sz w:val="22"/>
          <w:szCs w:val="22"/>
        </w:rPr>
        <w:t>………………………</w:t>
      </w:r>
      <w:r w:rsidR="00712E94">
        <w:rPr>
          <w:rFonts w:ascii="Times New Roman" w:hAnsi="Times New Roman" w:cs="Times New Roman"/>
          <w:sz w:val="22"/>
          <w:szCs w:val="22"/>
        </w:rPr>
        <w:t>.8</w:t>
      </w:r>
    </w:p>
    <w:p w14:paraId="729106D9" w14:textId="32E3E48F" w:rsidR="00E96BDF" w:rsidRDefault="0041096D" w:rsidP="005C0C0D">
      <w:pPr>
        <w:spacing w:line="240" w:lineRule="auto"/>
        <w:rPr>
          <w:rFonts w:ascii="Times New Roman" w:hAnsi="Times New Roman" w:cs="Times New Roman"/>
          <w:sz w:val="22"/>
          <w:szCs w:val="22"/>
        </w:rPr>
      </w:pPr>
      <w:r w:rsidRPr="005C0C0D">
        <w:rPr>
          <w:rFonts w:ascii="Times New Roman" w:hAnsi="Times New Roman" w:cs="Times New Roman"/>
          <w:sz w:val="22"/>
          <w:szCs w:val="22"/>
        </w:rPr>
        <w:t xml:space="preserve">Table 5. </w:t>
      </w:r>
      <w:r w:rsidR="00FA22A4" w:rsidRPr="00E96BDF">
        <w:rPr>
          <w:rFonts w:ascii="Times New Roman" w:hAnsi="Times New Roman" w:cs="Times New Roman"/>
        </w:rPr>
        <w:t>Performance without SMOTE with hyperparameter tuning</w:t>
      </w:r>
      <w:r w:rsidRPr="005C0C0D">
        <w:rPr>
          <w:rFonts w:ascii="Times New Roman" w:hAnsi="Times New Roman" w:cs="Times New Roman"/>
          <w:sz w:val="22"/>
          <w:szCs w:val="22"/>
        </w:rPr>
        <w:t>…………</w:t>
      </w:r>
      <w:r w:rsidR="00AB3CBC">
        <w:rPr>
          <w:rFonts w:ascii="Times New Roman" w:hAnsi="Times New Roman" w:cs="Times New Roman"/>
          <w:sz w:val="22"/>
          <w:szCs w:val="22"/>
        </w:rPr>
        <w:t>…</w:t>
      </w:r>
      <w:r w:rsidR="00E96BDF">
        <w:rPr>
          <w:rFonts w:ascii="Times New Roman" w:hAnsi="Times New Roman" w:cs="Times New Roman"/>
          <w:sz w:val="22"/>
          <w:szCs w:val="22"/>
        </w:rPr>
        <w:t>..</w:t>
      </w:r>
      <w:r w:rsidR="001009FC">
        <w:rPr>
          <w:rFonts w:ascii="Times New Roman" w:hAnsi="Times New Roman" w:cs="Times New Roman"/>
          <w:sz w:val="22"/>
          <w:szCs w:val="22"/>
        </w:rPr>
        <w:t>..</w:t>
      </w:r>
      <w:r w:rsidRPr="005C0C0D">
        <w:rPr>
          <w:rFonts w:ascii="Times New Roman" w:hAnsi="Times New Roman" w:cs="Times New Roman"/>
          <w:sz w:val="22"/>
          <w:szCs w:val="22"/>
        </w:rPr>
        <w:t>………………</w:t>
      </w:r>
      <w:r w:rsidR="00C54882">
        <w:rPr>
          <w:rFonts w:ascii="Times New Roman" w:hAnsi="Times New Roman" w:cs="Times New Roman"/>
          <w:sz w:val="22"/>
          <w:szCs w:val="22"/>
        </w:rPr>
        <w:t>...</w:t>
      </w:r>
      <w:r w:rsidR="00712E94">
        <w:rPr>
          <w:rFonts w:ascii="Times New Roman" w:hAnsi="Times New Roman" w:cs="Times New Roman"/>
          <w:sz w:val="22"/>
          <w:szCs w:val="22"/>
        </w:rPr>
        <w:t>9</w:t>
      </w:r>
    </w:p>
    <w:p w14:paraId="2DC1D66A" w14:textId="709B62FC" w:rsidR="00E96BDF" w:rsidRPr="005C0C0D" w:rsidRDefault="00E96BDF" w:rsidP="00E96BDF">
      <w:pPr>
        <w:spacing w:line="240" w:lineRule="auto"/>
        <w:rPr>
          <w:rFonts w:ascii="Times New Roman" w:hAnsi="Times New Roman" w:cs="Times New Roman"/>
          <w:sz w:val="22"/>
          <w:szCs w:val="22"/>
        </w:rPr>
      </w:pPr>
      <w:r w:rsidRPr="005C0C0D">
        <w:rPr>
          <w:rFonts w:ascii="Times New Roman" w:hAnsi="Times New Roman" w:cs="Times New Roman"/>
          <w:sz w:val="22"/>
          <w:szCs w:val="22"/>
        </w:rPr>
        <w:t xml:space="preserve">Table </w:t>
      </w:r>
      <w:r>
        <w:rPr>
          <w:rFonts w:ascii="Times New Roman" w:hAnsi="Times New Roman" w:cs="Times New Roman"/>
          <w:sz w:val="22"/>
          <w:szCs w:val="22"/>
        </w:rPr>
        <w:t>6</w:t>
      </w:r>
      <w:r w:rsidRPr="005C0C0D">
        <w:rPr>
          <w:rFonts w:ascii="Times New Roman" w:hAnsi="Times New Roman" w:cs="Times New Roman"/>
          <w:sz w:val="22"/>
          <w:szCs w:val="22"/>
        </w:rPr>
        <w:t xml:space="preserve"> </w:t>
      </w:r>
      <w:r w:rsidRPr="00E96BDF">
        <w:rPr>
          <w:rFonts w:ascii="Times New Roman" w:hAnsi="Times New Roman" w:cs="Times New Roman"/>
        </w:rPr>
        <w:t xml:space="preserve">Baseline performance with SMOTE </w:t>
      </w:r>
      <w:r w:rsidRPr="005C0C0D">
        <w:rPr>
          <w:rFonts w:ascii="Times New Roman" w:hAnsi="Times New Roman" w:cs="Times New Roman"/>
          <w:sz w:val="22"/>
          <w:szCs w:val="22"/>
        </w:rPr>
        <w:t>…………</w:t>
      </w:r>
      <w:r>
        <w:rPr>
          <w:rFonts w:ascii="Times New Roman" w:hAnsi="Times New Roman" w:cs="Times New Roman"/>
          <w:sz w:val="22"/>
          <w:szCs w:val="22"/>
        </w:rPr>
        <w:t>………</w:t>
      </w:r>
      <w:r w:rsidRPr="005C0C0D">
        <w:rPr>
          <w:rFonts w:ascii="Times New Roman" w:hAnsi="Times New Roman" w:cs="Times New Roman"/>
          <w:sz w:val="22"/>
          <w:szCs w:val="22"/>
        </w:rPr>
        <w:t>…………………………</w:t>
      </w:r>
      <w:r w:rsidR="00AB3CBC">
        <w:rPr>
          <w:rFonts w:ascii="Times New Roman" w:hAnsi="Times New Roman" w:cs="Times New Roman"/>
          <w:sz w:val="22"/>
          <w:szCs w:val="22"/>
        </w:rPr>
        <w:t>……</w:t>
      </w:r>
      <w:r w:rsidRPr="005C0C0D">
        <w:rPr>
          <w:rFonts w:ascii="Times New Roman" w:hAnsi="Times New Roman" w:cs="Times New Roman"/>
          <w:sz w:val="22"/>
          <w:szCs w:val="22"/>
        </w:rPr>
        <w:t>……</w:t>
      </w:r>
      <w:r>
        <w:rPr>
          <w:rFonts w:ascii="Times New Roman" w:hAnsi="Times New Roman" w:cs="Times New Roman"/>
          <w:sz w:val="22"/>
          <w:szCs w:val="22"/>
        </w:rPr>
        <w:t>.</w:t>
      </w:r>
      <w:r w:rsidRPr="005C0C0D">
        <w:rPr>
          <w:rFonts w:ascii="Times New Roman" w:hAnsi="Times New Roman" w:cs="Times New Roman"/>
          <w:sz w:val="22"/>
          <w:szCs w:val="22"/>
        </w:rPr>
        <w:t>…</w:t>
      </w:r>
      <w:r w:rsidR="00712E94">
        <w:rPr>
          <w:rFonts w:ascii="Times New Roman" w:hAnsi="Times New Roman" w:cs="Times New Roman"/>
          <w:sz w:val="22"/>
          <w:szCs w:val="22"/>
        </w:rPr>
        <w:t>.9</w:t>
      </w:r>
    </w:p>
    <w:p w14:paraId="67711EBB" w14:textId="14315AFB" w:rsidR="00E96BDF" w:rsidRPr="005C0C0D" w:rsidRDefault="00E96BDF" w:rsidP="00E96BDF">
      <w:pPr>
        <w:spacing w:line="240" w:lineRule="auto"/>
        <w:rPr>
          <w:rFonts w:ascii="Times New Roman" w:hAnsi="Times New Roman" w:cs="Times New Roman"/>
          <w:sz w:val="22"/>
          <w:szCs w:val="22"/>
        </w:rPr>
      </w:pPr>
      <w:r w:rsidRPr="005C0C0D">
        <w:rPr>
          <w:rFonts w:ascii="Times New Roman" w:hAnsi="Times New Roman" w:cs="Times New Roman"/>
          <w:sz w:val="22"/>
          <w:szCs w:val="22"/>
        </w:rPr>
        <w:t xml:space="preserve">Table </w:t>
      </w:r>
      <w:r>
        <w:rPr>
          <w:rFonts w:ascii="Times New Roman" w:hAnsi="Times New Roman" w:cs="Times New Roman"/>
          <w:sz w:val="22"/>
          <w:szCs w:val="22"/>
        </w:rPr>
        <w:t>7</w:t>
      </w:r>
      <w:r w:rsidRPr="005C0C0D">
        <w:rPr>
          <w:rFonts w:ascii="Times New Roman" w:hAnsi="Times New Roman" w:cs="Times New Roman"/>
          <w:sz w:val="22"/>
          <w:szCs w:val="22"/>
        </w:rPr>
        <w:t xml:space="preserve"> </w:t>
      </w:r>
      <w:r w:rsidRPr="00E96BDF">
        <w:rPr>
          <w:rFonts w:ascii="Times New Roman" w:hAnsi="Times New Roman" w:cs="Times New Roman"/>
        </w:rPr>
        <w:t xml:space="preserve">Performance with both SMOTE and hyperparameter tuning </w:t>
      </w:r>
      <w:r w:rsidRPr="005C0C0D">
        <w:rPr>
          <w:rFonts w:ascii="Times New Roman" w:hAnsi="Times New Roman" w:cs="Times New Roman"/>
          <w:sz w:val="22"/>
          <w:szCs w:val="22"/>
        </w:rPr>
        <w:t>…………</w:t>
      </w:r>
      <w:r>
        <w:rPr>
          <w:rFonts w:ascii="Times New Roman" w:hAnsi="Times New Roman" w:cs="Times New Roman"/>
          <w:sz w:val="22"/>
          <w:szCs w:val="22"/>
        </w:rPr>
        <w:t>………</w:t>
      </w:r>
      <w:r w:rsidRPr="005C0C0D">
        <w:rPr>
          <w:rFonts w:ascii="Times New Roman" w:hAnsi="Times New Roman" w:cs="Times New Roman"/>
          <w:sz w:val="22"/>
          <w:szCs w:val="22"/>
        </w:rPr>
        <w:t>…</w:t>
      </w:r>
      <w:r w:rsidR="00AB3CBC">
        <w:rPr>
          <w:rFonts w:ascii="Times New Roman" w:hAnsi="Times New Roman" w:cs="Times New Roman"/>
          <w:sz w:val="22"/>
          <w:szCs w:val="22"/>
        </w:rPr>
        <w:t>...</w:t>
      </w:r>
      <w:r w:rsidRPr="005C0C0D">
        <w:rPr>
          <w:rFonts w:ascii="Times New Roman" w:hAnsi="Times New Roman" w:cs="Times New Roman"/>
          <w:sz w:val="22"/>
          <w:szCs w:val="22"/>
        </w:rPr>
        <w:t>……</w:t>
      </w:r>
      <w:r>
        <w:rPr>
          <w:rFonts w:ascii="Times New Roman" w:hAnsi="Times New Roman" w:cs="Times New Roman"/>
          <w:sz w:val="22"/>
          <w:szCs w:val="22"/>
        </w:rPr>
        <w:t>.</w:t>
      </w:r>
      <w:r w:rsidRPr="005C0C0D">
        <w:rPr>
          <w:rFonts w:ascii="Times New Roman" w:hAnsi="Times New Roman" w:cs="Times New Roman"/>
          <w:sz w:val="22"/>
          <w:szCs w:val="22"/>
        </w:rPr>
        <w:t>…</w:t>
      </w:r>
      <w:r w:rsidR="00712E94">
        <w:rPr>
          <w:rFonts w:ascii="Times New Roman" w:hAnsi="Times New Roman" w:cs="Times New Roman"/>
          <w:sz w:val="22"/>
          <w:szCs w:val="22"/>
        </w:rPr>
        <w:t>.9</w:t>
      </w:r>
    </w:p>
    <w:p w14:paraId="4BA05E64" w14:textId="4E25FF5D" w:rsidR="00E96BDF" w:rsidRPr="005C0C0D" w:rsidRDefault="00E96BDF" w:rsidP="00E96BDF">
      <w:pPr>
        <w:spacing w:line="240" w:lineRule="auto"/>
        <w:rPr>
          <w:rFonts w:ascii="Times New Roman" w:hAnsi="Times New Roman" w:cs="Times New Roman"/>
          <w:sz w:val="22"/>
          <w:szCs w:val="22"/>
        </w:rPr>
      </w:pPr>
      <w:r w:rsidRPr="005C0C0D">
        <w:rPr>
          <w:rFonts w:ascii="Times New Roman" w:hAnsi="Times New Roman" w:cs="Times New Roman"/>
          <w:sz w:val="22"/>
          <w:szCs w:val="22"/>
        </w:rPr>
        <w:t xml:space="preserve">Table </w:t>
      </w:r>
      <w:r w:rsidR="00A92B4F">
        <w:rPr>
          <w:rFonts w:ascii="Times New Roman" w:hAnsi="Times New Roman" w:cs="Times New Roman"/>
          <w:sz w:val="22"/>
          <w:szCs w:val="22"/>
        </w:rPr>
        <w:t>8</w:t>
      </w:r>
      <w:r w:rsidRPr="005C0C0D">
        <w:rPr>
          <w:rFonts w:ascii="Times New Roman" w:hAnsi="Times New Roman" w:cs="Times New Roman"/>
          <w:sz w:val="22"/>
          <w:szCs w:val="22"/>
        </w:rPr>
        <w:t xml:space="preserve"> </w:t>
      </w:r>
      <w:r w:rsidR="00A92B4F" w:rsidRPr="00A92B4F">
        <w:rPr>
          <w:rFonts w:ascii="Times New Roman" w:hAnsi="Times New Roman" w:cs="Times New Roman"/>
        </w:rPr>
        <w:t xml:space="preserve">Final Model </w:t>
      </w:r>
      <w:r w:rsidR="00A92B4F">
        <w:rPr>
          <w:rFonts w:ascii="Times New Roman" w:hAnsi="Times New Roman" w:cs="Times New Roman"/>
        </w:rPr>
        <w:t>…………………………..</w:t>
      </w:r>
      <w:r w:rsidRPr="005C0C0D">
        <w:rPr>
          <w:rFonts w:ascii="Times New Roman" w:hAnsi="Times New Roman" w:cs="Times New Roman"/>
          <w:sz w:val="22"/>
          <w:szCs w:val="22"/>
        </w:rPr>
        <w:t>…………</w:t>
      </w:r>
      <w:r>
        <w:rPr>
          <w:rFonts w:ascii="Times New Roman" w:hAnsi="Times New Roman" w:cs="Times New Roman"/>
          <w:sz w:val="22"/>
          <w:szCs w:val="22"/>
        </w:rPr>
        <w:t>………</w:t>
      </w:r>
      <w:r w:rsidRPr="005C0C0D">
        <w:rPr>
          <w:rFonts w:ascii="Times New Roman" w:hAnsi="Times New Roman" w:cs="Times New Roman"/>
          <w:sz w:val="22"/>
          <w:szCs w:val="22"/>
        </w:rPr>
        <w:t>…………………………</w:t>
      </w:r>
      <w:r w:rsidR="00AB3CBC">
        <w:rPr>
          <w:rFonts w:ascii="Times New Roman" w:hAnsi="Times New Roman" w:cs="Times New Roman"/>
          <w:sz w:val="22"/>
          <w:szCs w:val="22"/>
        </w:rPr>
        <w:t>...</w:t>
      </w:r>
      <w:r w:rsidRPr="005C0C0D">
        <w:rPr>
          <w:rFonts w:ascii="Times New Roman" w:hAnsi="Times New Roman" w:cs="Times New Roman"/>
          <w:sz w:val="22"/>
          <w:szCs w:val="22"/>
        </w:rPr>
        <w:t>……</w:t>
      </w:r>
      <w:r>
        <w:rPr>
          <w:rFonts w:ascii="Times New Roman" w:hAnsi="Times New Roman" w:cs="Times New Roman"/>
          <w:sz w:val="22"/>
          <w:szCs w:val="22"/>
        </w:rPr>
        <w:t>.</w:t>
      </w:r>
      <w:r w:rsidRPr="005C0C0D">
        <w:rPr>
          <w:rFonts w:ascii="Times New Roman" w:hAnsi="Times New Roman" w:cs="Times New Roman"/>
          <w:sz w:val="22"/>
          <w:szCs w:val="22"/>
        </w:rPr>
        <w:t>…</w:t>
      </w:r>
      <w:r w:rsidR="00712E94">
        <w:rPr>
          <w:rFonts w:ascii="Times New Roman" w:hAnsi="Times New Roman" w:cs="Times New Roman"/>
          <w:sz w:val="22"/>
          <w:szCs w:val="22"/>
        </w:rPr>
        <w:t>10</w:t>
      </w:r>
    </w:p>
    <w:p w14:paraId="226E2B10" w14:textId="77777777" w:rsidR="00E96BDF" w:rsidRPr="005C0C0D" w:rsidRDefault="00E96BDF" w:rsidP="005C0C0D">
      <w:pPr>
        <w:spacing w:line="240" w:lineRule="auto"/>
        <w:rPr>
          <w:rFonts w:ascii="Times New Roman" w:hAnsi="Times New Roman" w:cs="Times New Roman"/>
          <w:sz w:val="22"/>
          <w:szCs w:val="22"/>
        </w:rPr>
      </w:pPr>
    </w:p>
    <w:p w14:paraId="2B90ECE7" w14:textId="3BD00FBB" w:rsidR="005C0C0D" w:rsidRDefault="0041096D" w:rsidP="005C0C0D">
      <w:pPr>
        <w:pStyle w:val="Heading1"/>
      </w:pPr>
      <w:r w:rsidRPr="002F3980">
        <w:rPr>
          <w:rFonts w:cs="Times New Roman"/>
        </w:rPr>
        <w:t xml:space="preserve"> </w:t>
      </w:r>
      <w:bookmarkStart w:id="2" w:name="_Toc212383005"/>
      <w:r w:rsidR="005C0C0D" w:rsidRPr="005C0C0D">
        <w:t>Abstract</w:t>
      </w:r>
      <w:bookmarkEnd w:id="2"/>
    </w:p>
    <w:p w14:paraId="5DB494FA" w14:textId="77777777" w:rsidR="00FB7563" w:rsidRPr="00FB7563" w:rsidRDefault="00FB7563" w:rsidP="00FB7563">
      <w:pPr>
        <w:rPr>
          <w:rFonts w:ascii="Times New Roman" w:hAnsi="Times New Roman" w:cs="Times New Roman"/>
        </w:rPr>
      </w:pPr>
      <w:r w:rsidRPr="00FB7563">
        <w:rPr>
          <w:rFonts w:ascii="Times New Roman" w:hAnsi="Times New Roman" w:cs="Times New Roman"/>
        </w:rPr>
        <w:t xml:space="preserve">This study looks at what makes online furniture orders get delivered (or not). Using a 1,938-row Kaggle dataset of orders and delivery attributes, we examine how product type, brand tier, prices and fees, requested assembly, payment method/timing, and promised delivery window affect whether an order is Delivered, Failed, or still On Going. </w:t>
      </w:r>
    </w:p>
    <w:p w14:paraId="4505E14F" w14:textId="77777777" w:rsidR="00FB7563" w:rsidRPr="00FB7563" w:rsidRDefault="00FB7563" w:rsidP="00FB7563">
      <w:pPr>
        <w:rPr>
          <w:rFonts w:ascii="Times New Roman" w:hAnsi="Times New Roman" w:cs="Times New Roman"/>
        </w:rPr>
      </w:pPr>
      <w:r w:rsidRPr="00FB7563">
        <w:rPr>
          <w:rFonts w:ascii="Times New Roman" w:hAnsi="Times New Roman" w:cs="Times New Roman"/>
        </w:rPr>
        <w:t>After cleaning and engineering features (dropping redundant totals, grouping subcategories and brands, imputing missing values, and encoding the target), descriptive analysis revealed a strong class imbalance: failed deliveries are the largest group. Multicollinearity checks led us to remove the highly redundant total_amount. We tested several classifiers (Decision Tree, Random Forest, SVM, XGBoost, AdaBoost) under baseline, SMOTE, and tuned conditions.</w:t>
      </w:r>
    </w:p>
    <w:p w14:paraId="0DA15C29" w14:textId="678634BE" w:rsidR="00FB7563" w:rsidRPr="00FB7563" w:rsidRDefault="00FB7563" w:rsidP="00FB7563">
      <w:pPr>
        <w:rPr>
          <w:rFonts w:ascii="Times New Roman" w:hAnsi="Times New Roman" w:cs="Times New Roman"/>
        </w:rPr>
      </w:pPr>
      <w:r w:rsidRPr="00FB7563">
        <w:rPr>
          <w:rFonts w:ascii="Times New Roman" w:hAnsi="Times New Roman" w:cs="Times New Roman"/>
        </w:rPr>
        <w:t>AdaBoost was chosen as the final model because it balanced recall on the Delivered class with interpretability. Feature importance analyse point to brand tier, product category, assembly requests, and payment attributes as top predictors.</w:t>
      </w:r>
    </w:p>
    <w:p w14:paraId="31D5E43B" w14:textId="77777777" w:rsidR="00832EDD" w:rsidRPr="00832EDD" w:rsidRDefault="00832EDD" w:rsidP="00832EDD"/>
    <w:p w14:paraId="79D513A1" w14:textId="25129204" w:rsidR="003C2D8A" w:rsidRPr="003C2D8A" w:rsidRDefault="003C2D8A" w:rsidP="002F3980">
      <w:pPr>
        <w:pStyle w:val="Heading1"/>
        <w:numPr>
          <w:ilvl w:val="0"/>
          <w:numId w:val="11"/>
        </w:numPr>
      </w:pPr>
      <w:bookmarkStart w:id="3" w:name="_Toc212383006"/>
      <w:r w:rsidRPr="003C2D8A">
        <w:t>Introduction</w:t>
      </w:r>
      <w:bookmarkEnd w:id="3"/>
    </w:p>
    <w:p w14:paraId="134E671D" w14:textId="77777777" w:rsidR="00CF4330" w:rsidRDefault="00CF4330" w:rsidP="00CF4330">
      <w:pPr>
        <w:rPr>
          <w:rFonts w:ascii="Times New Roman" w:hAnsi="Times New Roman" w:cs="Times New Roman"/>
        </w:rPr>
      </w:pPr>
      <w:r w:rsidRPr="00E4086E">
        <w:rPr>
          <w:rFonts w:ascii="Times New Roman" w:hAnsi="Times New Roman" w:cs="Times New Roman"/>
        </w:rPr>
        <w:t>With the rise of online furniture retailing, ensuring timely and successful deliveries is increasingly critical. Factors influencing delivery success include product category, brand, pricing, shipping and assembly costs, delivery window, and assembly service requests. By examining historical data, this report aims to identify key drivers of delivery success and provide insights to improve logistics efficiency.</w:t>
      </w:r>
    </w:p>
    <w:p w14:paraId="0C001133" w14:textId="77777777" w:rsidR="0001496A" w:rsidRPr="00E4086E" w:rsidRDefault="0001496A" w:rsidP="00CF4330">
      <w:pPr>
        <w:rPr>
          <w:rFonts w:ascii="Times New Roman" w:hAnsi="Times New Roman" w:cs="Times New Roman"/>
        </w:rPr>
      </w:pPr>
    </w:p>
    <w:p w14:paraId="3EA75503" w14:textId="4C0F77A0" w:rsidR="0001496A" w:rsidRPr="00CD0C70" w:rsidRDefault="003C2D8A" w:rsidP="0001496A">
      <w:pPr>
        <w:pStyle w:val="Heading1"/>
        <w:numPr>
          <w:ilvl w:val="0"/>
          <w:numId w:val="11"/>
        </w:numPr>
      </w:pPr>
      <w:bookmarkStart w:id="4" w:name="_Toc212383007"/>
      <w:r w:rsidRPr="003C2D8A">
        <w:lastRenderedPageBreak/>
        <w:t>Description of the Question</w:t>
      </w:r>
      <w:bookmarkEnd w:id="4"/>
      <w:r w:rsidRPr="003C2D8A">
        <w:t xml:space="preserve"> </w:t>
      </w:r>
    </w:p>
    <w:p w14:paraId="206F5C05" w14:textId="1F27384B" w:rsidR="0001496A" w:rsidRPr="0001496A" w:rsidRDefault="0001496A" w:rsidP="0001496A">
      <w:pPr>
        <w:rPr>
          <w:rFonts w:ascii="Times New Roman" w:hAnsi="Times New Roman" w:cs="Times New Roman"/>
        </w:rPr>
      </w:pPr>
      <w:r w:rsidRPr="0001496A">
        <w:rPr>
          <w:rFonts w:ascii="Times New Roman" w:hAnsi="Times New Roman" w:cs="Times New Roman"/>
        </w:rPr>
        <w:t>With the growing popularity of online furniture shopping, ensuring successful and timely deliveries has become a critical area of focus for retailers and logistics providers. Various factors, such as product category, brand, price, shipping cost, requested assembly service, and delivery window, play a significant role in determining whether an order is delivered successfully and on time.</w:t>
      </w:r>
    </w:p>
    <w:p w14:paraId="6B29E416" w14:textId="77777777" w:rsidR="0001496A" w:rsidRPr="0001496A" w:rsidRDefault="0001496A" w:rsidP="0001496A">
      <w:pPr>
        <w:rPr>
          <w:rFonts w:ascii="Times New Roman" w:hAnsi="Times New Roman" w:cs="Times New Roman"/>
        </w:rPr>
      </w:pPr>
      <w:r w:rsidRPr="0001496A">
        <w:rPr>
          <w:rFonts w:ascii="Times New Roman" w:hAnsi="Times New Roman" w:cs="Times New Roman"/>
        </w:rPr>
        <w:t>By analyzing these factors, we can gain valuable insights into how different order attributes contribute to delivery success. This study aims to develop a predictive model that can assess and forecast delivery outcomes based on product, order, and logistics characteristics. By leveraging data-driven techniques, the model will analyze historical order data to identify patterns and relationships between order attributes and delivery performance.</w:t>
      </w:r>
    </w:p>
    <w:p w14:paraId="412009A4" w14:textId="77777777" w:rsidR="0001496A" w:rsidRPr="0001496A" w:rsidRDefault="0001496A" w:rsidP="0001496A">
      <w:pPr>
        <w:rPr>
          <w:rFonts w:ascii="Times New Roman" w:hAnsi="Times New Roman" w:cs="Times New Roman"/>
        </w:rPr>
      </w:pPr>
      <w:r w:rsidRPr="0001496A">
        <w:rPr>
          <w:rFonts w:ascii="Times New Roman" w:hAnsi="Times New Roman" w:cs="Times New Roman"/>
        </w:rPr>
        <w:t>The goal is to create a reliable system that can provide early risk flags for at-risk deliveries, helping businesses take proactive action (e.g., route optimization, carrier prioritization, better inventory allocation) and ultimately improve customer satisfaction and reduce operational costs.</w:t>
      </w:r>
    </w:p>
    <w:p w14:paraId="051EB6EB" w14:textId="77777777" w:rsidR="0001496A" w:rsidRPr="0001496A" w:rsidRDefault="0001496A" w:rsidP="0001496A">
      <w:pPr>
        <w:rPr>
          <w:rFonts w:ascii="Times New Roman" w:hAnsi="Times New Roman" w:cs="Times New Roman"/>
        </w:rPr>
      </w:pPr>
      <w:r w:rsidRPr="0001496A">
        <w:rPr>
          <w:rFonts w:ascii="Times New Roman" w:hAnsi="Times New Roman" w:cs="Times New Roman"/>
        </w:rPr>
        <w:t>Thus, the key objectives of this project are to:</w:t>
      </w:r>
    </w:p>
    <w:p w14:paraId="065BFCCA" w14:textId="77777777" w:rsidR="0001496A" w:rsidRPr="0001496A" w:rsidRDefault="0001496A" w:rsidP="0001496A">
      <w:pPr>
        <w:rPr>
          <w:rFonts w:ascii="Times New Roman" w:hAnsi="Times New Roman" w:cs="Times New Roman"/>
        </w:rPr>
      </w:pPr>
      <w:r w:rsidRPr="0001496A">
        <w:rPr>
          <w:rFonts w:ascii="Times New Roman" w:hAnsi="Times New Roman" w:cs="Times New Roman"/>
        </w:rPr>
        <w:t>1. Analyze how various product and logistics-related attributes influence delivery success rates.</w:t>
      </w:r>
    </w:p>
    <w:p w14:paraId="11FD7354" w14:textId="77777777" w:rsidR="0001496A" w:rsidRPr="0001496A" w:rsidRDefault="0001496A" w:rsidP="0001496A">
      <w:pPr>
        <w:rPr>
          <w:rFonts w:ascii="Times New Roman" w:hAnsi="Times New Roman" w:cs="Times New Roman"/>
        </w:rPr>
      </w:pPr>
      <w:r w:rsidRPr="0001496A">
        <w:rPr>
          <w:rFonts w:ascii="Times New Roman" w:hAnsi="Times New Roman" w:cs="Times New Roman"/>
        </w:rPr>
        <w:t>2. Develop a predictive model to estimate the probability of successful delivery based on order features such as product category, shipping cost, delivery window, and assembly service request.</w:t>
      </w:r>
    </w:p>
    <w:p w14:paraId="7FF4823D" w14:textId="5530BB52" w:rsidR="00FE3DFD" w:rsidRPr="003C2D8A" w:rsidRDefault="00FE3DFD" w:rsidP="002F3980">
      <w:pPr>
        <w:pStyle w:val="Heading1"/>
        <w:numPr>
          <w:ilvl w:val="0"/>
          <w:numId w:val="11"/>
        </w:numPr>
      </w:pPr>
      <w:bookmarkStart w:id="5" w:name="_Toc212383008"/>
      <w:r w:rsidRPr="003C2D8A">
        <w:t>Description of the Dataset</w:t>
      </w:r>
      <w:bookmarkEnd w:id="5"/>
    </w:p>
    <w:p w14:paraId="178B36F1" w14:textId="31BB5B8A" w:rsidR="00BA0384" w:rsidRPr="00BA0384" w:rsidRDefault="00BA0384" w:rsidP="00BA0384">
      <w:pPr>
        <w:rPr>
          <w:rFonts w:ascii="Times New Roman" w:hAnsi="Times New Roman" w:cs="Times New Roman"/>
        </w:rPr>
      </w:pPr>
      <w:r w:rsidRPr="00BA0384">
        <w:rPr>
          <w:rFonts w:ascii="Times New Roman" w:hAnsi="Times New Roman" w:cs="Times New Roman"/>
        </w:rPr>
        <w:t xml:space="preserve">The dataset, sourced from Kaggle ('Online Furniture Orders – Delivery and Assembly 2025'), contains 1,938 observations and 14 variables. Six are categorical </w:t>
      </w:r>
      <w:r w:rsidR="00F6187B" w:rsidRPr="00F6187B">
        <w:rPr>
          <w:rFonts w:ascii="Times New Roman" w:hAnsi="Times New Roman" w:cs="Times New Roman"/>
        </w:rPr>
        <w:t>while eight are numerical.</w:t>
      </w:r>
      <w:r w:rsidRPr="00BA0384">
        <w:rPr>
          <w:rFonts w:ascii="Times New Roman" w:hAnsi="Times New Roman" w:cs="Times New Roman"/>
        </w:rPr>
        <w:t>. The target variable</w:t>
      </w:r>
      <w:r w:rsidR="007B7823">
        <w:rPr>
          <w:rFonts w:ascii="Times New Roman" w:hAnsi="Times New Roman" w:cs="Times New Roman"/>
        </w:rPr>
        <w:t xml:space="preserve"> is </w:t>
      </w:r>
      <w:r w:rsidR="007B7823" w:rsidRPr="00BA0384">
        <w:rPr>
          <w:rFonts w:ascii="Times New Roman" w:hAnsi="Times New Roman" w:cs="Times New Roman"/>
        </w:rPr>
        <w:t>delivery_status</w:t>
      </w:r>
    </w:p>
    <w:p w14:paraId="4A5C07F5" w14:textId="3F3CEC41" w:rsidR="006120D7" w:rsidRPr="00417768" w:rsidRDefault="006120D7" w:rsidP="006120D7">
      <w:pPr>
        <w:spacing w:after="240" w:line="273" w:lineRule="auto"/>
        <w:rPr>
          <w:rFonts w:ascii="Times New Roman" w:eastAsia="Google Sans Text" w:hAnsi="Times New Roman" w:cs="Times New Roman"/>
          <w:color w:val="1B1C1D"/>
        </w:rPr>
      </w:pPr>
      <w:r w:rsidRPr="00417768">
        <w:rPr>
          <w:rFonts w:ascii="Times New Roman" w:eastAsia="Google Sans Text" w:hAnsi="Times New Roman" w:cs="Times New Roman"/>
          <w:color w:val="1B1C1D"/>
        </w:rPr>
        <w:t>The table below provides a detailed description of each variable in the dataset.</w:t>
      </w:r>
    </w:p>
    <w:tbl>
      <w:tblPr>
        <w:tblStyle w:val="GridTable4-Accent4"/>
        <w:tblW w:w="9625" w:type="dxa"/>
        <w:tblLook w:val="04A0" w:firstRow="1" w:lastRow="0" w:firstColumn="1" w:lastColumn="0" w:noHBand="0" w:noVBand="1"/>
      </w:tblPr>
      <w:tblGrid>
        <w:gridCol w:w="3092"/>
        <w:gridCol w:w="5111"/>
        <w:gridCol w:w="1422"/>
      </w:tblGrid>
      <w:tr w:rsidR="00BB3822" w14:paraId="28B2CE15" w14:textId="77777777" w:rsidTr="00DD5B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2" w:type="dxa"/>
          </w:tcPr>
          <w:p w14:paraId="66E4E0B6" w14:textId="65FD0AA4" w:rsidR="00BB3822" w:rsidRPr="00BB3822" w:rsidRDefault="00BB3822" w:rsidP="00BB3822">
            <w:pPr>
              <w:spacing w:line="360" w:lineRule="auto"/>
              <w:jc w:val="center"/>
              <w:rPr>
                <w:rFonts w:ascii="Times New Roman" w:hAnsi="Times New Roman" w:cs="Times New Roman"/>
                <w:color w:val="auto"/>
              </w:rPr>
            </w:pPr>
            <w:bookmarkStart w:id="6" w:name="_Hlk210645382"/>
            <w:r>
              <w:rPr>
                <w:rFonts w:ascii="Times New Roman" w:hAnsi="Times New Roman" w:cs="Times New Roman"/>
                <w:color w:val="auto"/>
              </w:rPr>
              <w:t>Variable</w:t>
            </w:r>
          </w:p>
        </w:tc>
        <w:tc>
          <w:tcPr>
            <w:tcW w:w="5111" w:type="dxa"/>
          </w:tcPr>
          <w:p w14:paraId="758D8A71" w14:textId="1F54600B" w:rsidR="00BB3822" w:rsidRPr="00BB3822" w:rsidRDefault="00BB3822" w:rsidP="00BB3822">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Pr>
                <w:rFonts w:ascii="Times New Roman" w:hAnsi="Times New Roman" w:cs="Times New Roman"/>
                <w:color w:val="auto"/>
              </w:rPr>
              <w:t>Description</w:t>
            </w:r>
          </w:p>
        </w:tc>
        <w:tc>
          <w:tcPr>
            <w:tcW w:w="1422" w:type="dxa"/>
          </w:tcPr>
          <w:p w14:paraId="52051992" w14:textId="68CEF23C" w:rsidR="00BB3822" w:rsidRPr="00BB3822" w:rsidRDefault="00BB3822" w:rsidP="00BB3822">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Pr>
                <w:rFonts w:ascii="Times New Roman" w:hAnsi="Times New Roman" w:cs="Times New Roman"/>
                <w:color w:val="auto"/>
              </w:rPr>
              <w:t>Type</w:t>
            </w:r>
          </w:p>
        </w:tc>
      </w:tr>
      <w:tr w:rsidR="00BB3822" w14:paraId="31823B7B" w14:textId="77777777" w:rsidTr="00DD5B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2" w:type="dxa"/>
          </w:tcPr>
          <w:p w14:paraId="54FEC933" w14:textId="50C79962" w:rsidR="003C670A" w:rsidRPr="003C670A" w:rsidRDefault="003C670A" w:rsidP="003C670A">
            <w:pPr>
              <w:spacing w:line="360" w:lineRule="auto"/>
              <w:rPr>
                <w:rFonts w:ascii="Times New Roman" w:hAnsi="Times New Roman" w:cs="Times New Roman"/>
                <w:sz w:val="22"/>
                <w:szCs w:val="22"/>
              </w:rPr>
            </w:pPr>
            <w:r>
              <w:rPr>
                <w:rFonts w:ascii="Times New Roman" w:hAnsi="Times New Roman" w:cs="Times New Roman"/>
                <w:sz w:val="22"/>
                <w:szCs w:val="22"/>
              </w:rPr>
              <w:t>P</w:t>
            </w:r>
            <w:r w:rsidRPr="003C670A">
              <w:rPr>
                <w:rFonts w:ascii="Times New Roman" w:hAnsi="Times New Roman" w:cs="Times New Roman"/>
                <w:sz w:val="22"/>
                <w:szCs w:val="22"/>
              </w:rPr>
              <w:t>roduct_category</w:t>
            </w:r>
          </w:p>
          <w:p w14:paraId="6E98BF83" w14:textId="2E282421" w:rsidR="00BB3822" w:rsidRPr="00BB3822" w:rsidRDefault="00BB3822" w:rsidP="00FE3DFD">
            <w:pPr>
              <w:spacing w:line="360" w:lineRule="auto"/>
              <w:rPr>
                <w:rFonts w:ascii="Times New Roman" w:hAnsi="Times New Roman" w:cs="Times New Roman"/>
                <w:sz w:val="22"/>
                <w:szCs w:val="22"/>
              </w:rPr>
            </w:pPr>
          </w:p>
        </w:tc>
        <w:tc>
          <w:tcPr>
            <w:tcW w:w="5111" w:type="dxa"/>
          </w:tcPr>
          <w:p w14:paraId="74F7F428" w14:textId="559AD8B5" w:rsidR="00BB3822" w:rsidRDefault="006C599F" w:rsidP="00FE3D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599F">
              <w:rPr>
                <w:rFonts w:ascii="Times New Roman" w:hAnsi="Times New Roman" w:cs="Times New Roman"/>
              </w:rPr>
              <w:t>High-level category (Living Room, Bedroom, Dining Room, Office, Kitchen, Outdoor).</w:t>
            </w:r>
          </w:p>
        </w:tc>
        <w:tc>
          <w:tcPr>
            <w:tcW w:w="1422" w:type="dxa"/>
          </w:tcPr>
          <w:p w14:paraId="675E8E33" w14:textId="36CC797D" w:rsidR="00BB3822" w:rsidRDefault="00BB3822" w:rsidP="00FE3D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Categorical</w:t>
            </w:r>
          </w:p>
        </w:tc>
      </w:tr>
      <w:tr w:rsidR="00BB3822" w14:paraId="7072C7EC" w14:textId="77777777" w:rsidTr="00DD5B06">
        <w:tc>
          <w:tcPr>
            <w:cnfStyle w:val="001000000000" w:firstRow="0" w:lastRow="0" w:firstColumn="1" w:lastColumn="0" w:oddVBand="0" w:evenVBand="0" w:oddHBand="0" w:evenHBand="0" w:firstRowFirstColumn="0" w:firstRowLastColumn="0" w:lastRowFirstColumn="0" w:lastRowLastColumn="0"/>
            <w:tcW w:w="3092" w:type="dxa"/>
          </w:tcPr>
          <w:p w14:paraId="594B169D" w14:textId="7CF0C548" w:rsidR="002A44EF" w:rsidRPr="002A44EF" w:rsidRDefault="002A44EF" w:rsidP="002A44EF">
            <w:pPr>
              <w:spacing w:line="360" w:lineRule="auto"/>
              <w:rPr>
                <w:rFonts w:ascii="Times New Roman" w:hAnsi="Times New Roman" w:cs="Times New Roman"/>
              </w:rPr>
            </w:pPr>
            <w:r>
              <w:rPr>
                <w:rFonts w:ascii="Times New Roman" w:hAnsi="Times New Roman" w:cs="Times New Roman"/>
              </w:rPr>
              <w:t>P</w:t>
            </w:r>
            <w:r w:rsidRPr="002A44EF">
              <w:rPr>
                <w:rFonts w:ascii="Times New Roman" w:hAnsi="Times New Roman" w:cs="Times New Roman"/>
              </w:rPr>
              <w:t>roduct_subcategory</w:t>
            </w:r>
          </w:p>
          <w:p w14:paraId="6C30A84F" w14:textId="4074BB88" w:rsidR="00BB3822" w:rsidRDefault="00BB3822" w:rsidP="00FE3DFD">
            <w:pPr>
              <w:spacing w:line="360" w:lineRule="auto"/>
              <w:rPr>
                <w:rFonts w:ascii="Times New Roman" w:hAnsi="Times New Roman" w:cs="Times New Roman"/>
              </w:rPr>
            </w:pPr>
          </w:p>
        </w:tc>
        <w:tc>
          <w:tcPr>
            <w:tcW w:w="5111" w:type="dxa"/>
          </w:tcPr>
          <w:p w14:paraId="21B5DB9B" w14:textId="52E8910E" w:rsidR="00BB3822" w:rsidRDefault="00BD2D6B" w:rsidP="00FE3D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D2D6B">
              <w:rPr>
                <w:rFonts w:ascii="Times New Roman" w:hAnsi="Times New Roman" w:cs="Times New Roman"/>
              </w:rPr>
              <w:t>Specific item type (e.g., Sofa, Bed Frame, Desk, Patio Set).</w:t>
            </w:r>
          </w:p>
        </w:tc>
        <w:tc>
          <w:tcPr>
            <w:tcW w:w="1422" w:type="dxa"/>
          </w:tcPr>
          <w:p w14:paraId="58B69B5B" w14:textId="43FCD751" w:rsidR="00BB3822" w:rsidRDefault="0094519A" w:rsidP="00FE3D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Categorical</w:t>
            </w:r>
          </w:p>
        </w:tc>
      </w:tr>
      <w:tr w:rsidR="00BB3822" w14:paraId="2CD302AD" w14:textId="77777777" w:rsidTr="00DD5B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2" w:type="dxa"/>
          </w:tcPr>
          <w:p w14:paraId="4260D911" w14:textId="77777777" w:rsidR="002A44EF" w:rsidRPr="002A44EF" w:rsidRDefault="002A44EF" w:rsidP="002A44EF">
            <w:pPr>
              <w:spacing w:line="360" w:lineRule="auto"/>
              <w:rPr>
                <w:rFonts w:ascii="Times New Roman" w:hAnsi="Times New Roman" w:cs="Times New Roman"/>
              </w:rPr>
            </w:pPr>
            <w:r w:rsidRPr="002A44EF">
              <w:rPr>
                <w:rFonts w:ascii="Times New Roman" w:hAnsi="Times New Roman" w:cs="Times New Roman"/>
              </w:rPr>
              <w:t>brand</w:t>
            </w:r>
          </w:p>
          <w:p w14:paraId="7E6CAF14" w14:textId="58C616AD" w:rsidR="00BB3822" w:rsidRPr="00BB3822" w:rsidRDefault="00BB3822" w:rsidP="00FE3DFD">
            <w:pPr>
              <w:spacing w:line="360" w:lineRule="auto"/>
              <w:rPr>
                <w:rFonts w:ascii="Times New Roman" w:hAnsi="Times New Roman" w:cs="Times New Roman"/>
                <w:b w:val="0"/>
                <w:bCs w:val="0"/>
              </w:rPr>
            </w:pPr>
          </w:p>
        </w:tc>
        <w:tc>
          <w:tcPr>
            <w:tcW w:w="5111" w:type="dxa"/>
          </w:tcPr>
          <w:p w14:paraId="2A858655" w14:textId="60CEAFF5" w:rsidR="00BB3822" w:rsidRDefault="00BD2D6B" w:rsidP="00FE3D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D2D6B">
              <w:rPr>
                <w:rFonts w:ascii="Times New Roman" w:hAnsi="Times New Roman" w:cs="Times New Roman"/>
              </w:rPr>
              <w:t xml:space="preserve">Furniture brand (e.g., IKEA, West Elm, Pottery Barn). </w:t>
            </w:r>
          </w:p>
        </w:tc>
        <w:tc>
          <w:tcPr>
            <w:tcW w:w="1422" w:type="dxa"/>
          </w:tcPr>
          <w:p w14:paraId="5F7F2C4A" w14:textId="55DD12CB" w:rsidR="00BB3822" w:rsidRDefault="0094519A" w:rsidP="00FE3D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Categorical</w:t>
            </w:r>
          </w:p>
        </w:tc>
      </w:tr>
      <w:tr w:rsidR="00BB3822" w14:paraId="777C7FD8" w14:textId="77777777" w:rsidTr="00DD5B06">
        <w:tc>
          <w:tcPr>
            <w:cnfStyle w:val="001000000000" w:firstRow="0" w:lastRow="0" w:firstColumn="1" w:lastColumn="0" w:oddVBand="0" w:evenVBand="0" w:oddHBand="0" w:evenHBand="0" w:firstRowFirstColumn="0" w:firstRowLastColumn="0" w:lastRowFirstColumn="0" w:lastRowLastColumn="0"/>
            <w:tcW w:w="3092" w:type="dxa"/>
          </w:tcPr>
          <w:p w14:paraId="1F08063A" w14:textId="77777777" w:rsidR="002A44EF" w:rsidRPr="002A44EF" w:rsidRDefault="002A44EF" w:rsidP="002A44EF">
            <w:pPr>
              <w:spacing w:line="360" w:lineRule="auto"/>
              <w:rPr>
                <w:rFonts w:ascii="Times New Roman" w:hAnsi="Times New Roman" w:cs="Times New Roman"/>
              </w:rPr>
            </w:pPr>
            <w:r w:rsidRPr="002A44EF">
              <w:rPr>
                <w:rFonts w:ascii="Times New Roman" w:hAnsi="Times New Roman" w:cs="Times New Roman"/>
              </w:rPr>
              <w:t>delivery_status</w:t>
            </w:r>
          </w:p>
          <w:p w14:paraId="361A80FD" w14:textId="2EB98AA1" w:rsidR="00BB3822" w:rsidRDefault="00BB3822" w:rsidP="00FE3DFD">
            <w:pPr>
              <w:spacing w:line="360" w:lineRule="auto"/>
              <w:rPr>
                <w:rFonts w:ascii="Times New Roman" w:hAnsi="Times New Roman" w:cs="Times New Roman"/>
              </w:rPr>
            </w:pPr>
          </w:p>
        </w:tc>
        <w:tc>
          <w:tcPr>
            <w:tcW w:w="5111" w:type="dxa"/>
          </w:tcPr>
          <w:p w14:paraId="31D33118" w14:textId="1E91FC46" w:rsidR="00BB3822" w:rsidRDefault="00B0565A" w:rsidP="00FE3D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0565A">
              <w:rPr>
                <w:rFonts w:ascii="Times New Roman" w:hAnsi="Times New Roman" w:cs="Times New Roman"/>
              </w:rPr>
              <w:t>Fulfillment status (Pending, In Transit, Delivered, Failed Delivery, Rescheduled, Cancelled).</w:t>
            </w:r>
          </w:p>
        </w:tc>
        <w:tc>
          <w:tcPr>
            <w:tcW w:w="1422" w:type="dxa"/>
          </w:tcPr>
          <w:p w14:paraId="0E0F2EA1" w14:textId="1D26E3D1" w:rsidR="00BB3822" w:rsidRDefault="0094519A" w:rsidP="00FE3D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Categorical</w:t>
            </w:r>
          </w:p>
        </w:tc>
      </w:tr>
      <w:tr w:rsidR="00BB3822" w14:paraId="1A5B094D" w14:textId="77777777" w:rsidTr="00DD5B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2" w:type="dxa"/>
          </w:tcPr>
          <w:p w14:paraId="5445460E" w14:textId="77777777" w:rsidR="00CE748E" w:rsidRPr="00CE748E" w:rsidRDefault="00CE748E" w:rsidP="00CE748E">
            <w:pPr>
              <w:spacing w:line="360" w:lineRule="auto"/>
              <w:rPr>
                <w:rFonts w:ascii="Times New Roman" w:hAnsi="Times New Roman" w:cs="Times New Roman"/>
              </w:rPr>
            </w:pPr>
            <w:r w:rsidRPr="00CE748E">
              <w:rPr>
                <w:rFonts w:ascii="Times New Roman" w:hAnsi="Times New Roman" w:cs="Times New Roman"/>
              </w:rPr>
              <w:lastRenderedPageBreak/>
              <w:t>assembly_service_requested</w:t>
            </w:r>
          </w:p>
          <w:p w14:paraId="7E418BDC" w14:textId="3820901C" w:rsidR="00BB3822" w:rsidRDefault="00BB3822" w:rsidP="00FE3DFD">
            <w:pPr>
              <w:spacing w:line="360" w:lineRule="auto"/>
              <w:rPr>
                <w:rFonts w:ascii="Times New Roman" w:hAnsi="Times New Roman" w:cs="Times New Roman"/>
              </w:rPr>
            </w:pPr>
          </w:p>
        </w:tc>
        <w:tc>
          <w:tcPr>
            <w:tcW w:w="5111" w:type="dxa"/>
          </w:tcPr>
          <w:p w14:paraId="339F63A5" w14:textId="4628D9DF" w:rsidR="00BB3822" w:rsidRDefault="00B0565A" w:rsidP="00FE3D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0565A">
              <w:rPr>
                <w:rFonts w:ascii="Times New Roman" w:hAnsi="Times New Roman" w:cs="Times New Roman"/>
              </w:rPr>
              <w:t>True/False flag indicating if assembly was requested.</w:t>
            </w:r>
          </w:p>
        </w:tc>
        <w:tc>
          <w:tcPr>
            <w:tcW w:w="1422" w:type="dxa"/>
          </w:tcPr>
          <w:p w14:paraId="04BE7A00" w14:textId="0BACD9F7" w:rsidR="00BB3822" w:rsidRDefault="00D74006" w:rsidP="00FE3D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Boolean</w:t>
            </w:r>
          </w:p>
        </w:tc>
      </w:tr>
      <w:tr w:rsidR="00BB3822" w14:paraId="7222C51E" w14:textId="77777777" w:rsidTr="00DD5B06">
        <w:tc>
          <w:tcPr>
            <w:cnfStyle w:val="001000000000" w:firstRow="0" w:lastRow="0" w:firstColumn="1" w:lastColumn="0" w:oddVBand="0" w:evenVBand="0" w:oddHBand="0" w:evenHBand="0" w:firstRowFirstColumn="0" w:firstRowLastColumn="0" w:lastRowFirstColumn="0" w:lastRowLastColumn="0"/>
            <w:tcW w:w="3092" w:type="dxa"/>
          </w:tcPr>
          <w:p w14:paraId="246A1071" w14:textId="77777777" w:rsidR="00CE748E" w:rsidRPr="00CE748E" w:rsidRDefault="00CE748E" w:rsidP="00CE748E">
            <w:pPr>
              <w:spacing w:line="360" w:lineRule="auto"/>
              <w:rPr>
                <w:rFonts w:ascii="Times New Roman" w:hAnsi="Times New Roman" w:cs="Times New Roman"/>
              </w:rPr>
            </w:pPr>
            <w:r w:rsidRPr="00CE748E">
              <w:rPr>
                <w:rFonts w:ascii="Times New Roman" w:hAnsi="Times New Roman" w:cs="Times New Roman"/>
              </w:rPr>
              <w:t xml:space="preserve">payment_method </w:t>
            </w:r>
          </w:p>
          <w:p w14:paraId="31808466" w14:textId="789C6F63" w:rsidR="00BB3822" w:rsidRDefault="00BB3822" w:rsidP="00FE3DFD">
            <w:pPr>
              <w:spacing w:line="360" w:lineRule="auto"/>
              <w:rPr>
                <w:rFonts w:ascii="Times New Roman" w:hAnsi="Times New Roman" w:cs="Times New Roman"/>
              </w:rPr>
            </w:pPr>
          </w:p>
        </w:tc>
        <w:tc>
          <w:tcPr>
            <w:tcW w:w="5111" w:type="dxa"/>
          </w:tcPr>
          <w:p w14:paraId="2A640417" w14:textId="26E9C458" w:rsidR="00BB3822" w:rsidRDefault="000249D8" w:rsidP="00FE3D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249D8">
              <w:rPr>
                <w:rFonts w:ascii="Times New Roman" w:hAnsi="Times New Roman" w:cs="Times New Roman"/>
              </w:rPr>
              <w:t>Payment mode (Credit/Debit Card, PayPal, Apple/Google Pay, Bank Transfer, COD).</w:t>
            </w:r>
          </w:p>
        </w:tc>
        <w:tc>
          <w:tcPr>
            <w:tcW w:w="1422" w:type="dxa"/>
          </w:tcPr>
          <w:p w14:paraId="59FDA153" w14:textId="7DBCF61F" w:rsidR="00BB3822" w:rsidRDefault="0094519A" w:rsidP="00FE3D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Categorical</w:t>
            </w:r>
          </w:p>
        </w:tc>
      </w:tr>
      <w:tr w:rsidR="00BB3822" w14:paraId="441A57BB" w14:textId="77777777" w:rsidTr="00DD5B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2" w:type="dxa"/>
          </w:tcPr>
          <w:p w14:paraId="7A7B9DD2" w14:textId="77777777" w:rsidR="00CE748E" w:rsidRPr="00CE748E" w:rsidRDefault="00CE748E" w:rsidP="00CE748E">
            <w:pPr>
              <w:spacing w:line="360" w:lineRule="auto"/>
              <w:rPr>
                <w:rFonts w:ascii="Times New Roman" w:hAnsi="Times New Roman" w:cs="Times New Roman"/>
              </w:rPr>
            </w:pPr>
            <w:r w:rsidRPr="00CE748E">
              <w:rPr>
                <w:rFonts w:ascii="Times New Roman" w:hAnsi="Times New Roman" w:cs="Times New Roman"/>
              </w:rPr>
              <w:t>order_id</w:t>
            </w:r>
          </w:p>
          <w:p w14:paraId="3AF0F32E" w14:textId="3E4865F1" w:rsidR="00BB3822" w:rsidRDefault="00BB3822" w:rsidP="00FE3DFD">
            <w:pPr>
              <w:spacing w:line="360" w:lineRule="auto"/>
              <w:rPr>
                <w:rFonts w:ascii="Times New Roman" w:hAnsi="Times New Roman" w:cs="Times New Roman"/>
              </w:rPr>
            </w:pPr>
          </w:p>
        </w:tc>
        <w:tc>
          <w:tcPr>
            <w:tcW w:w="5111" w:type="dxa"/>
          </w:tcPr>
          <w:p w14:paraId="48ADF91D" w14:textId="76BFA64F" w:rsidR="00BB3822" w:rsidRDefault="000249D8" w:rsidP="00FE3D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49D8">
              <w:rPr>
                <w:rFonts w:ascii="Times New Roman" w:hAnsi="Times New Roman" w:cs="Times New Roman"/>
              </w:rPr>
              <w:t>Unique order identifier per transaction.</w:t>
            </w:r>
          </w:p>
        </w:tc>
        <w:tc>
          <w:tcPr>
            <w:tcW w:w="1422" w:type="dxa"/>
          </w:tcPr>
          <w:p w14:paraId="553A995D" w14:textId="398BBFF8" w:rsidR="00BB3822" w:rsidRDefault="005E4C75" w:rsidP="00FE3D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w:t>
            </w:r>
            <w:r w:rsidRPr="00BA0384">
              <w:rPr>
                <w:rFonts w:ascii="Times New Roman" w:hAnsi="Times New Roman" w:cs="Times New Roman"/>
              </w:rPr>
              <w:t>umerical</w:t>
            </w:r>
          </w:p>
        </w:tc>
      </w:tr>
      <w:tr w:rsidR="00BB3822" w14:paraId="074F4816" w14:textId="77777777" w:rsidTr="00DD5B06">
        <w:tc>
          <w:tcPr>
            <w:cnfStyle w:val="001000000000" w:firstRow="0" w:lastRow="0" w:firstColumn="1" w:lastColumn="0" w:oddVBand="0" w:evenVBand="0" w:oddHBand="0" w:evenHBand="0" w:firstRowFirstColumn="0" w:firstRowLastColumn="0" w:lastRowFirstColumn="0" w:lastRowLastColumn="0"/>
            <w:tcW w:w="3092" w:type="dxa"/>
          </w:tcPr>
          <w:p w14:paraId="567B1B47" w14:textId="77777777" w:rsidR="000306DA" w:rsidRPr="000306DA" w:rsidRDefault="000306DA" w:rsidP="000306DA">
            <w:pPr>
              <w:spacing w:line="360" w:lineRule="auto"/>
              <w:rPr>
                <w:rFonts w:ascii="Times New Roman" w:hAnsi="Times New Roman" w:cs="Times New Roman"/>
              </w:rPr>
            </w:pPr>
            <w:r w:rsidRPr="000306DA">
              <w:rPr>
                <w:rFonts w:ascii="Times New Roman" w:hAnsi="Times New Roman" w:cs="Times New Roman"/>
              </w:rPr>
              <w:t>customer_id</w:t>
            </w:r>
          </w:p>
          <w:p w14:paraId="133C817E" w14:textId="03B51F36" w:rsidR="00BB3822" w:rsidRDefault="00BB3822" w:rsidP="00FE3DFD">
            <w:pPr>
              <w:spacing w:line="360" w:lineRule="auto"/>
              <w:rPr>
                <w:rFonts w:ascii="Times New Roman" w:hAnsi="Times New Roman" w:cs="Times New Roman"/>
              </w:rPr>
            </w:pPr>
          </w:p>
        </w:tc>
        <w:tc>
          <w:tcPr>
            <w:tcW w:w="5111" w:type="dxa"/>
          </w:tcPr>
          <w:p w14:paraId="134079D2" w14:textId="63C3E9BD" w:rsidR="00BB3822" w:rsidRDefault="000249D8" w:rsidP="00FE3D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249D8">
              <w:rPr>
                <w:rFonts w:ascii="Times New Roman" w:hAnsi="Times New Roman" w:cs="Times New Roman"/>
              </w:rPr>
              <w:t>Unique customer identifier for cohort and LTV analysis.</w:t>
            </w:r>
          </w:p>
        </w:tc>
        <w:tc>
          <w:tcPr>
            <w:tcW w:w="1422" w:type="dxa"/>
          </w:tcPr>
          <w:p w14:paraId="2B8E25DD" w14:textId="44022AEF" w:rsidR="00BB3822" w:rsidRDefault="005E4C75" w:rsidP="00FE3D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w:t>
            </w:r>
            <w:r w:rsidRPr="00BA0384">
              <w:rPr>
                <w:rFonts w:ascii="Times New Roman" w:hAnsi="Times New Roman" w:cs="Times New Roman"/>
              </w:rPr>
              <w:t>umerical</w:t>
            </w:r>
          </w:p>
        </w:tc>
      </w:tr>
      <w:tr w:rsidR="00BB3822" w14:paraId="6D488C15" w14:textId="77777777" w:rsidTr="00DD5B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2" w:type="dxa"/>
          </w:tcPr>
          <w:p w14:paraId="2F16A963" w14:textId="77777777" w:rsidR="000306DA" w:rsidRPr="000306DA" w:rsidRDefault="000306DA" w:rsidP="000306DA">
            <w:pPr>
              <w:spacing w:line="360" w:lineRule="auto"/>
              <w:rPr>
                <w:rFonts w:ascii="Times New Roman" w:hAnsi="Times New Roman" w:cs="Times New Roman"/>
              </w:rPr>
            </w:pPr>
            <w:r w:rsidRPr="000306DA">
              <w:rPr>
                <w:rFonts w:ascii="Times New Roman" w:hAnsi="Times New Roman" w:cs="Times New Roman"/>
              </w:rPr>
              <w:t>product_price</w:t>
            </w:r>
          </w:p>
          <w:p w14:paraId="33DAE7C7" w14:textId="2D765138" w:rsidR="00BB3822" w:rsidRDefault="00BB3822" w:rsidP="00FE3DFD">
            <w:pPr>
              <w:spacing w:line="360" w:lineRule="auto"/>
              <w:rPr>
                <w:rFonts w:ascii="Times New Roman" w:hAnsi="Times New Roman" w:cs="Times New Roman"/>
              </w:rPr>
            </w:pPr>
          </w:p>
        </w:tc>
        <w:tc>
          <w:tcPr>
            <w:tcW w:w="5111" w:type="dxa"/>
          </w:tcPr>
          <w:p w14:paraId="6FFA7ABB" w14:textId="7242FB2F" w:rsidR="00BB3822" w:rsidRDefault="00026934" w:rsidP="00FE3D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6934">
              <w:rPr>
                <w:rFonts w:ascii="Times New Roman" w:hAnsi="Times New Roman" w:cs="Times New Roman"/>
              </w:rPr>
              <w:t>Base product price in USD, ranges tuned by category.</w:t>
            </w:r>
          </w:p>
        </w:tc>
        <w:tc>
          <w:tcPr>
            <w:tcW w:w="1422" w:type="dxa"/>
          </w:tcPr>
          <w:p w14:paraId="77435609" w14:textId="0704C71E" w:rsidR="00BB3822" w:rsidRDefault="005E4C75" w:rsidP="00FE3D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w:t>
            </w:r>
            <w:r w:rsidRPr="00BA0384">
              <w:rPr>
                <w:rFonts w:ascii="Times New Roman" w:hAnsi="Times New Roman" w:cs="Times New Roman"/>
              </w:rPr>
              <w:t>umerical</w:t>
            </w:r>
          </w:p>
        </w:tc>
      </w:tr>
      <w:tr w:rsidR="00BB3822" w14:paraId="790C5F0F" w14:textId="77777777" w:rsidTr="00DD5B06">
        <w:tc>
          <w:tcPr>
            <w:cnfStyle w:val="001000000000" w:firstRow="0" w:lastRow="0" w:firstColumn="1" w:lastColumn="0" w:oddVBand="0" w:evenVBand="0" w:oddHBand="0" w:evenHBand="0" w:firstRowFirstColumn="0" w:firstRowLastColumn="0" w:lastRowFirstColumn="0" w:lastRowLastColumn="0"/>
            <w:tcW w:w="3092" w:type="dxa"/>
          </w:tcPr>
          <w:p w14:paraId="5770DBEE" w14:textId="77777777" w:rsidR="000306DA" w:rsidRPr="000306DA" w:rsidRDefault="000306DA" w:rsidP="000306DA">
            <w:pPr>
              <w:spacing w:line="360" w:lineRule="auto"/>
              <w:rPr>
                <w:rFonts w:ascii="Times New Roman" w:hAnsi="Times New Roman" w:cs="Times New Roman"/>
              </w:rPr>
            </w:pPr>
            <w:r w:rsidRPr="000306DA">
              <w:rPr>
                <w:rFonts w:ascii="Times New Roman" w:hAnsi="Times New Roman" w:cs="Times New Roman"/>
              </w:rPr>
              <w:t>shipping_cost</w:t>
            </w:r>
          </w:p>
          <w:p w14:paraId="39B768DD" w14:textId="291CF85D" w:rsidR="00BB3822" w:rsidRDefault="00BB3822" w:rsidP="00FE3DFD">
            <w:pPr>
              <w:spacing w:line="360" w:lineRule="auto"/>
              <w:rPr>
                <w:rFonts w:ascii="Times New Roman" w:hAnsi="Times New Roman" w:cs="Times New Roman"/>
              </w:rPr>
            </w:pPr>
          </w:p>
        </w:tc>
        <w:tc>
          <w:tcPr>
            <w:tcW w:w="5111" w:type="dxa"/>
          </w:tcPr>
          <w:p w14:paraId="4C3EB077" w14:textId="2F2B92ED" w:rsidR="00BB3822" w:rsidRDefault="00026934" w:rsidP="00FE3D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26934">
              <w:rPr>
                <w:rFonts w:ascii="Times New Roman" w:hAnsi="Times New Roman" w:cs="Times New Roman"/>
              </w:rPr>
              <w:t>Shipping fee; free or reduced for higher price points.</w:t>
            </w:r>
          </w:p>
        </w:tc>
        <w:tc>
          <w:tcPr>
            <w:tcW w:w="1422" w:type="dxa"/>
          </w:tcPr>
          <w:p w14:paraId="1C04A3CB" w14:textId="0234E93F" w:rsidR="00BB3822" w:rsidRDefault="005E4C75" w:rsidP="00FE3D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w:t>
            </w:r>
            <w:r w:rsidRPr="00BA0384">
              <w:rPr>
                <w:rFonts w:ascii="Times New Roman" w:hAnsi="Times New Roman" w:cs="Times New Roman"/>
              </w:rPr>
              <w:t>umerical</w:t>
            </w:r>
          </w:p>
        </w:tc>
      </w:tr>
      <w:tr w:rsidR="00BB3822" w14:paraId="03B1243D" w14:textId="77777777" w:rsidTr="00DD5B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2" w:type="dxa"/>
          </w:tcPr>
          <w:p w14:paraId="3A2B5AB5" w14:textId="77777777" w:rsidR="000306DA" w:rsidRPr="000306DA" w:rsidRDefault="000306DA" w:rsidP="000306DA">
            <w:pPr>
              <w:spacing w:line="360" w:lineRule="auto"/>
              <w:rPr>
                <w:rFonts w:ascii="Times New Roman" w:hAnsi="Times New Roman" w:cs="Times New Roman"/>
              </w:rPr>
            </w:pPr>
            <w:r w:rsidRPr="000306DA">
              <w:rPr>
                <w:rFonts w:ascii="Times New Roman" w:hAnsi="Times New Roman" w:cs="Times New Roman"/>
              </w:rPr>
              <w:t xml:space="preserve">assembly_cost </w:t>
            </w:r>
          </w:p>
          <w:p w14:paraId="50F7F12A" w14:textId="4C4625F7" w:rsidR="00BB3822" w:rsidRDefault="00BB3822" w:rsidP="00FE3DFD">
            <w:pPr>
              <w:spacing w:line="360" w:lineRule="auto"/>
              <w:rPr>
                <w:rFonts w:ascii="Times New Roman" w:hAnsi="Times New Roman" w:cs="Times New Roman"/>
              </w:rPr>
            </w:pPr>
          </w:p>
        </w:tc>
        <w:tc>
          <w:tcPr>
            <w:tcW w:w="5111" w:type="dxa"/>
          </w:tcPr>
          <w:p w14:paraId="52EBC787" w14:textId="5C83FFE7" w:rsidR="00BB3822" w:rsidRDefault="00D64106" w:rsidP="00FE3D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64106">
              <w:rPr>
                <w:rFonts w:ascii="Times New Roman" w:hAnsi="Times New Roman" w:cs="Times New Roman"/>
              </w:rPr>
              <w:t>Assembly fee driven by complexity tiers; zero when not requested.</w:t>
            </w:r>
          </w:p>
        </w:tc>
        <w:tc>
          <w:tcPr>
            <w:tcW w:w="1422" w:type="dxa"/>
          </w:tcPr>
          <w:p w14:paraId="3A5255C4" w14:textId="5EC2DE4F" w:rsidR="00BB3822" w:rsidRDefault="005E4C75" w:rsidP="00FE3D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w:t>
            </w:r>
            <w:r w:rsidRPr="00BA0384">
              <w:rPr>
                <w:rFonts w:ascii="Times New Roman" w:hAnsi="Times New Roman" w:cs="Times New Roman"/>
              </w:rPr>
              <w:t>umerical</w:t>
            </w:r>
          </w:p>
        </w:tc>
      </w:tr>
      <w:tr w:rsidR="00BB3822" w14:paraId="395236CD" w14:textId="77777777" w:rsidTr="00DD5B06">
        <w:tc>
          <w:tcPr>
            <w:cnfStyle w:val="001000000000" w:firstRow="0" w:lastRow="0" w:firstColumn="1" w:lastColumn="0" w:oddVBand="0" w:evenVBand="0" w:oddHBand="0" w:evenHBand="0" w:firstRowFirstColumn="0" w:firstRowLastColumn="0" w:lastRowFirstColumn="0" w:lastRowLastColumn="0"/>
            <w:tcW w:w="3092" w:type="dxa"/>
          </w:tcPr>
          <w:p w14:paraId="31A9DB4D" w14:textId="77777777" w:rsidR="00DD5B06" w:rsidRPr="00DD5B06" w:rsidRDefault="00DD5B06" w:rsidP="00DD5B06">
            <w:pPr>
              <w:spacing w:line="360" w:lineRule="auto"/>
              <w:rPr>
                <w:rFonts w:ascii="Times New Roman" w:hAnsi="Times New Roman" w:cs="Times New Roman"/>
              </w:rPr>
            </w:pPr>
            <w:r w:rsidRPr="00DD5B06">
              <w:rPr>
                <w:rFonts w:ascii="Times New Roman" w:hAnsi="Times New Roman" w:cs="Times New Roman"/>
              </w:rPr>
              <w:t>total_amount</w:t>
            </w:r>
          </w:p>
          <w:p w14:paraId="3298DB8C" w14:textId="2DEE7FCE" w:rsidR="00BB3822" w:rsidRDefault="00BB3822" w:rsidP="00FE3DFD">
            <w:pPr>
              <w:spacing w:line="360" w:lineRule="auto"/>
              <w:rPr>
                <w:rFonts w:ascii="Times New Roman" w:hAnsi="Times New Roman" w:cs="Times New Roman"/>
              </w:rPr>
            </w:pPr>
          </w:p>
        </w:tc>
        <w:tc>
          <w:tcPr>
            <w:tcW w:w="5111" w:type="dxa"/>
          </w:tcPr>
          <w:p w14:paraId="2D2B57C9" w14:textId="31497AFA" w:rsidR="00BB3822" w:rsidRDefault="00D64106" w:rsidP="00FE3D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4106">
              <w:rPr>
                <w:rFonts w:ascii="Times New Roman" w:hAnsi="Times New Roman" w:cs="Times New Roman"/>
              </w:rPr>
              <w:t>All-in order value: product_price + shipping_cost + assembly_cost.</w:t>
            </w:r>
          </w:p>
        </w:tc>
        <w:tc>
          <w:tcPr>
            <w:tcW w:w="1422" w:type="dxa"/>
          </w:tcPr>
          <w:p w14:paraId="72D39042" w14:textId="08D7077E" w:rsidR="00BB3822" w:rsidRDefault="005E4C75" w:rsidP="00FE3D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w:t>
            </w:r>
            <w:r w:rsidRPr="00BA0384">
              <w:rPr>
                <w:rFonts w:ascii="Times New Roman" w:hAnsi="Times New Roman" w:cs="Times New Roman"/>
              </w:rPr>
              <w:t>umerical</w:t>
            </w:r>
          </w:p>
        </w:tc>
      </w:tr>
      <w:tr w:rsidR="00746B6A" w14:paraId="15629EE5" w14:textId="77777777" w:rsidTr="00DD5B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2" w:type="dxa"/>
          </w:tcPr>
          <w:p w14:paraId="52686CB9" w14:textId="77777777" w:rsidR="00DD5B06" w:rsidRPr="00DD5B06" w:rsidRDefault="00DD5B06" w:rsidP="00DD5B06">
            <w:pPr>
              <w:spacing w:line="360" w:lineRule="auto"/>
              <w:rPr>
                <w:rFonts w:ascii="Times New Roman" w:hAnsi="Times New Roman" w:cs="Times New Roman"/>
              </w:rPr>
            </w:pPr>
            <w:r w:rsidRPr="00DD5B06">
              <w:rPr>
                <w:rFonts w:ascii="Times New Roman" w:hAnsi="Times New Roman" w:cs="Times New Roman"/>
              </w:rPr>
              <w:t>delivery_window_days</w:t>
            </w:r>
          </w:p>
          <w:p w14:paraId="48D538CE" w14:textId="0B68E6BC" w:rsidR="00746B6A" w:rsidRDefault="00746B6A" w:rsidP="00FE3DFD">
            <w:pPr>
              <w:spacing w:line="360" w:lineRule="auto"/>
              <w:rPr>
                <w:rFonts w:ascii="Times New Roman" w:hAnsi="Times New Roman" w:cs="Times New Roman"/>
              </w:rPr>
            </w:pPr>
          </w:p>
        </w:tc>
        <w:tc>
          <w:tcPr>
            <w:tcW w:w="5111" w:type="dxa"/>
          </w:tcPr>
          <w:p w14:paraId="36F10A62" w14:textId="0C3F4600" w:rsidR="00746B6A" w:rsidRDefault="00D64106" w:rsidP="00FE3D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64106">
              <w:rPr>
                <w:rFonts w:ascii="Times New Roman" w:hAnsi="Times New Roman" w:cs="Times New Roman"/>
              </w:rPr>
              <w:t>Promised delivery window in days (1–14).</w:t>
            </w:r>
          </w:p>
        </w:tc>
        <w:tc>
          <w:tcPr>
            <w:tcW w:w="1422" w:type="dxa"/>
          </w:tcPr>
          <w:p w14:paraId="58281962" w14:textId="0EF51134" w:rsidR="00746B6A" w:rsidRDefault="005E4C75" w:rsidP="00FE3DF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w:t>
            </w:r>
            <w:r w:rsidRPr="00BA0384">
              <w:rPr>
                <w:rFonts w:ascii="Times New Roman" w:hAnsi="Times New Roman" w:cs="Times New Roman"/>
              </w:rPr>
              <w:t>umerical</w:t>
            </w:r>
          </w:p>
        </w:tc>
      </w:tr>
      <w:tr w:rsidR="00BB3822" w14:paraId="2FB65A28" w14:textId="77777777" w:rsidTr="00DD5B06">
        <w:tc>
          <w:tcPr>
            <w:cnfStyle w:val="001000000000" w:firstRow="0" w:lastRow="0" w:firstColumn="1" w:lastColumn="0" w:oddVBand="0" w:evenVBand="0" w:oddHBand="0" w:evenHBand="0" w:firstRowFirstColumn="0" w:firstRowLastColumn="0" w:lastRowFirstColumn="0" w:lastRowLastColumn="0"/>
            <w:tcW w:w="3092" w:type="dxa"/>
          </w:tcPr>
          <w:p w14:paraId="7039C58C" w14:textId="4A2EA7FE" w:rsidR="00DD5B06" w:rsidRPr="00DD5B06" w:rsidRDefault="00DD5B06" w:rsidP="00DD5B06">
            <w:pPr>
              <w:spacing w:line="360" w:lineRule="auto"/>
              <w:rPr>
                <w:rFonts w:ascii="Times New Roman" w:hAnsi="Times New Roman" w:cs="Times New Roman"/>
              </w:rPr>
            </w:pPr>
            <w:r w:rsidRPr="00DD5B06">
              <w:rPr>
                <w:rFonts w:ascii="Times New Roman" w:hAnsi="Times New Roman" w:cs="Times New Roman"/>
              </w:rPr>
              <w:t>customer_ratin</w:t>
            </w:r>
            <w:r w:rsidR="00F7537B">
              <w:rPr>
                <w:rFonts w:ascii="Times New Roman" w:hAnsi="Times New Roman" w:cs="Times New Roman"/>
              </w:rPr>
              <w:t>g</w:t>
            </w:r>
          </w:p>
          <w:p w14:paraId="1E29F222" w14:textId="313598F5" w:rsidR="00BB3822" w:rsidRDefault="00BB3822" w:rsidP="00FE3DFD">
            <w:pPr>
              <w:spacing w:line="360" w:lineRule="auto"/>
              <w:rPr>
                <w:rFonts w:ascii="Times New Roman" w:hAnsi="Times New Roman" w:cs="Times New Roman"/>
              </w:rPr>
            </w:pPr>
          </w:p>
        </w:tc>
        <w:tc>
          <w:tcPr>
            <w:tcW w:w="5111" w:type="dxa"/>
          </w:tcPr>
          <w:p w14:paraId="4A3AB334" w14:textId="61245F82" w:rsidR="00BB3822" w:rsidRDefault="006313A6" w:rsidP="00FE3D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313A6">
              <w:rPr>
                <w:rFonts w:ascii="Times New Roman" w:hAnsi="Times New Roman" w:cs="Times New Roman"/>
              </w:rPr>
              <w:t>Post-delivery rating (1.0–5.0) with natural missingness.</w:t>
            </w:r>
          </w:p>
        </w:tc>
        <w:tc>
          <w:tcPr>
            <w:tcW w:w="1422" w:type="dxa"/>
          </w:tcPr>
          <w:p w14:paraId="48F9BC37" w14:textId="566ECFDF" w:rsidR="00BB3822" w:rsidRDefault="005E4C75" w:rsidP="00FE3D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w:t>
            </w:r>
            <w:r w:rsidRPr="00BA0384">
              <w:rPr>
                <w:rFonts w:ascii="Times New Roman" w:hAnsi="Times New Roman" w:cs="Times New Roman"/>
              </w:rPr>
              <w:t>umerical</w:t>
            </w:r>
          </w:p>
        </w:tc>
      </w:tr>
    </w:tbl>
    <w:bookmarkEnd w:id="6"/>
    <w:p w14:paraId="62FA8171" w14:textId="3D9D1B1A" w:rsidR="00746B6A" w:rsidRDefault="00746B6A" w:rsidP="00746B6A">
      <w:pPr>
        <w:spacing w:line="360" w:lineRule="auto"/>
        <w:jc w:val="center"/>
        <w:rPr>
          <w:rFonts w:ascii="Times New Roman" w:hAnsi="Times New Roman" w:cs="Times New Roman"/>
        </w:rPr>
      </w:pPr>
      <w:r>
        <w:rPr>
          <w:rFonts w:ascii="Times New Roman" w:hAnsi="Times New Roman" w:cs="Times New Roman"/>
        </w:rPr>
        <w:t xml:space="preserve">                  </w:t>
      </w:r>
      <w:r w:rsidRPr="002F3980">
        <w:rPr>
          <w:rFonts w:ascii="Times New Roman" w:hAnsi="Times New Roman" w:cs="Times New Roman"/>
          <w:i/>
          <w:iCs/>
        </w:rPr>
        <w:t xml:space="preserve">Table </w:t>
      </w:r>
      <w:r>
        <w:rPr>
          <w:rFonts w:ascii="Times New Roman" w:hAnsi="Times New Roman" w:cs="Times New Roman"/>
          <w:i/>
          <w:iCs/>
        </w:rPr>
        <w:t>1</w:t>
      </w:r>
      <w:r w:rsidRPr="002F3980">
        <w:rPr>
          <w:rFonts w:ascii="Times New Roman" w:hAnsi="Times New Roman" w:cs="Times New Roman"/>
          <w:i/>
          <w:iCs/>
        </w:rPr>
        <w:t xml:space="preserve"> </w:t>
      </w:r>
      <w:r w:rsidRPr="00746B6A">
        <w:rPr>
          <w:rFonts w:ascii="Times New Roman" w:hAnsi="Times New Roman" w:cs="Times New Roman"/>
          <w:i/>
          <w:iCs/>
        </w:rPr>
        <w:t>Description of the Dataset</w:t>
      </w:r>
    </w:p>
    <w:p w14:paraId="3EF31675" w14:textId="5F046290" w:rsidR="00375217" w:rsidRPr="00375217" w:rsidRDefault="00375217" w:rsidP="00375217">
      <w:pPr>
        <w:pStyle w:val="Heading1"/>
        <w:rPr>
          <w:u w:val="none"/>
        </w:rPr>
      </w:pPr>
      <w:bookmarkStart w:id="7" w:name="_Toc212383009"/>
      <w:r>
        <w:rPr>
          <w:u w:val="none"/>
        </w:rPr>
        <w:t xml:space="preserve">4. </w:t>
      </w:r>
      <w:r>
        <w:t>Pre-Processing</w:t>
      </w:r>
      <w:bookmarkEnd w:id="7"/>
    </w:p>
    <w:p w14:paraId="13F50ABB" w14:textId="774184A5" w:rsidR="00375217" w:rsidRDefault="004B4F67" w:rsidP="006143EB">
      <w:pPr>
        <w:pStyle w:val="ListParagraph"/>
        <w:numPr>
          <w:ilvl w:val="0"/>
          <w:numId w:val="13"/>
        </w:numPr>
        <w:spacing w:line="360" w:lineRule="auto"/>
        <w:rPr>
          <w:rFonts w:ascii="Times New Roman" w:hAnsi="Times New Roman" w:cs="Times New Roman"/>
        </w:rPr>
      </w:pPr>
      <w:r w:rsidRPr="004B4F67">
        <w:rPr>
          <w:rFonts w:ascii="Times New Roman" w:hAnsi="Times New Roman" w:cs="Times New Roman"/>
        </w:rPr>
        <w:t>Convert the assembly_service_requested variable from</w:t>
      </w:r>
      <w:r w:rsidRPr="00C95EA7">
        <w:rPr>
          <w:rFonts w:ascii="Times New Roman" w:hAnsi="Times New Roman" w:cs="Times New Roman"/>
        </w:rPr>
        <w:t xml:space="preserve"> boolean</w:t>
      </w:r>
      <w:r w:rsidRPr="004B4F67">
        <w:rPr>
          <w:rFonts w:ascii="Times New Roman" w:hAnsi="Times New Roman" w:cs="Times New Roman"/>
        </w:rPr>
        <w:t xml:space="preserve"> to </w:t>
      </w:r>
      <w:r w:rsidRPr="00C95EA7">
        <w:rPr>
          <w:rFonts w:ascii="Times New Roman" w:hAnsi="Times New Roman" w:cs="Times New Roman"/>
        </w:rPr>
        <w:t>object</w:t>
      </w:r>
      <w:r w:rsidRPr="004B4F67">
        <w:rPr>
          <w:rFonts w:ascii="Times New Roman" w:hAnsi="Times New Roman" w:cs="Times New Roman"/>
        </w:rPr>
        <w:t xml:space="preserve"> data type.</w:t>
      </w:r>
    </w:p>
    <w:p w14:paraId="5E796910" w14:textId="4D1AB37F" w:rsidR="006143EB" w:rsidRPr="001F6E06" w:rsidRDefault="00D25711" w:rsidP="001F6E06">
      <w:pPr>
        <w:pStyle w:val="ListParagraph"/>
        <w:numPr>
          <w:ilvl w:val="0"/>
          <w:numId w:val="13"/>
        </w:numPr>
        <w:spacing w:line="360" w:lineRule="auto"/>
        <w:rPr>
          <w:rFonts w:ascii="Times New Roman" w:hAnsi="Times New Roman" w:cs="Times New Roman"/>
        </w:rPr>
      </w:pPr>
      <w:r>
        <w:rPr>
          <w:rFonts w:ascii="Times New Roman" w:hAnsi="Times New Roman" w:cs="Times New Roman"/>
        </w:rPr>
        <w:t>Drop order id and customer id variables</w:t>
      </w:r>
      <w:r w:rsidR="00B1325B" w:rsidRPr="001F6E06">
        <w:rPr>
          <w:rFonts w:ascii="Times New Roman" w:hAnsi="Times New Roman" w:cs="Times New Roman"/>
        </w:rPr>
        <w:t xml:space="preserve"> </w:t>
      </w:r>
    </w:p>
    <w:p w14:paraId="6AABB444" w14:textId="09A08C0D" w:rsidR="006143EB" w:rsidRDefault="006143EB" w:rsidP="006143EB">
      <w:pPr>
        <w:pStyle w:val="ListParagraph"/>
        <w:numPr>
          <w:ilvl w:val="0"/>
          <w:numId w:val="13"/>
        </w:numPr>
        <w:spacing w:line="360" w:lineRule="auto"/>
        <w:rPr>
          <w:rFonts w:ascii="Times New Roman" w:hAnsi="Times New Roman" w:cs="Times New Roman"/>
        </w:rPr>
      </w:pPr>
      <w:r>
        <w:rPr>
          <w:rFonts w:ascii="Times New Roman" w:hAnsi="Times New Roman" w:cs="Times New Roman"/>
        </w:rPr>
        <w:t>Split data into two sets as training (</w:t>
      </w:r>
      <w:r w:rsidR="00C57FA8">
        <w:rPr>
          <w:rFonts w:ascii="Times New Roman" w:hAnsi="Times New Roman" w:cs="Times New Roman"/>
        </w:rPr>
        <w:t>8</w:t>
      </w:r>
      <w:r>
        <w:rPr>
          <w:rFonts w:ascii="Times New Roman" w:hAnsi="Times New Roman" w:cs="Times New Roman"/>
        </w:rPr>
        <w:t>0%) and testing (</w:t>
      </w:r>
      <w:r w:rsidR="00C57FA8">
        <w:rPr>
          <w:rFonts w:ascii="Times New Roman" w:hAnsi="Times New Roman" w:cs="Times New Roman"/>
        </w:rPr>
        <w:t>2</w:t>
      </w:r>
      <w:r>
        <w:rPr>
          <w:rFonts w:ascii="Times New Roman" w:hAnsi="Times New Roman" w:cs="Times New Roman"/>
        </w:rPr>
        <w:t>0%). Descriptive analysis was conducted using the training set.</w:t>
      </w:r>
    </w:p>
    <w:p w14:paraId="5B2F337F" w14:textId="239F6410" w:rsidR="00073059" w:rsidRDefault="00073059" w:rsidP="006143EB">
      <w:pPr>
        <w:pStyle w:val="ListParagraph"/>
        <w:numPr>
          <w:ilvl w:val="0"/>
          <w:numId w:val="13"/>
        </w:numPr>
        <w:spacing w:line="360" w:lineRule="auto"/>
        <w:rPr>
          <w:rFonts w:ascii="Times New Roman" w:hAnsi="Times New Roman" w:cs="Times New Roman"/>
        </w:rPr>
      </w:pPr>
      <w:r w:rsidRPr="00073059">
        <w:rPr>
          <w:rFonts w:ascii="Times New Roman" w:hAnsi="Times New Roman" w:cs="Times New Roman"/>
        </w:rPr>
        <w:t>The variables brand, shipping_cost, assembly_cost, and customer_rating contain missing values</w:t>
      </w:r>
      <w:r w:rsidR="00DB399C">
        <w:rPr>
          <w:rFonts w:ascii="Times New Roman" w:hAnsi="Times New Roman" w:cs="Times New Roman"/>
        </w:rPr>
        <w:t>.</w:t>
      </w:r>
      <w:r w:rsidRPr="00073059">
        <w:rPr>
          <w:rFonts w:ascii="Times New Roman" w:hAnsi="Times New Roman" w:cs="Times New Roman"/>
        </w:rPr>
        <w:t xml:space="preserve"> </w:t>
      </w:r>
      <w:r w:rsidR="00DB399C">
        <w:rPr>
          <w:rFonts w:ascii="Times New Roman" w:hAnsi="Times New Roman" w:cs="Times New Roman"/>
        </w:rPr>
        <w:t>I</w:t>
      </w:r>
      <w:r w:rsidRPr="00073059">
        <w:rPr>
          <w:rFonts w:ascii="Times New Roman" w:hAnsi="Times New Roman" w:cs="Times New Roman"/>
        </w:rPr>
        <w:t>mpute</w:t>
      </w:r>
      <w:r w:rsidR="00DB399C">
        <w:rPr>
          <w:rFonts w:ascii="Times New Roman" w:hAnsi="Times New Roman" w:cs="Times New Roman"/>
        </w:rPr>
        <w:t>d</w:t>
      </w:r>
      <w:r w:rsidRPr="00073059">
        <w:rPr>
          <w:rFonts w:ascii="Times New Roman" w:hAnsi="Times New Roman" w:cs="Times New Roman"/>
        </w:rPr>
        <w:t xml:space="preserve"> them appropriately.</w:t>
      </w:r>
    </w:p>
    <w:p w14:paraId="6DCFD915" w14:textId="0D4B4023" w:rsidR="006143EB" w:rsidRPr="00375217" w:rsidRDefault="006143EB" w:rsidP="006143EB">
      <w:pPr>
        <w:pStyle w:val="Heading1"/>
        <w:rPr>
          <w:u w:val="none"/>
        </w:rPr>
      </w:pPr>
      <w:bookmarkStart w:id="8" w:name="_Toc212383010"/>
      <w:r>
        <w:rPr>
          <w:u w:val="none"/>
        </w:rPr>
        <w:lastRenderedPageBreak/>
        <w:t xml:space="preserve">5. </w:t>
      </w:r>
      <w:r>
        <w:t>Feature Engineering</w:t>
      </w:r>
      <w:bookmarkEnd w:id="8"/>
    </w:p>
    <w:p w14:paraId="4FD9F58F" w14:textId="07ECFF80" w:rsidR="00E17547" w:rsidRDefault="00FA535E" w:rsidP="00E17547">
      <w:pPr>
        <w:pStyle w:val="ListParagraph"/>
        <w:numPr>
          <w:ilvl w:val="0"/>
          <w:numId w:val="15"/>
        </w:numPr>
        <w:spacing w:line="360" w:lineRule="auto"/>
        <w:rPr>
          <w:rFonts w:ascii="Times New Roman" w:hAnsi="Times New Roman" w:cs="Times New Roman"/>
        </w:rPr>
      </w:pPr>
      <w:r w:rsidRPr="00FA535E">
        <w:rPr>
          <w:rFonts w:ascii="Times New Roman" w:hAnsi="Times New Roman" w:cs="Times New Roman"/>
        </w:rPr>
        <w:t xml:space="preserve">Simplified the </w:t>
      </w:r>
      <w:r w:rsidRPr="00584948">
        <w:rPr>
          <w:rFonts w:ascii="Times New Roman" w:hAnsi="Times New Roman" w:cs="Times New Roman"/>
        </w:rPr>
        <w:t>product_subcategory</w:t>
      </w:r>
      <w:r w:rsidRPr="00FA535E">
        <w:rPr>
          <w:rFonts w:ascii="Times New Roman" w:hAnsi="Times New Roman" w:cs="Times New Roman"/>
        </w:rPr>
        <w:t xml:space="preserve"> variable by mapping detailed categories into broader groups such as </w:t>
      </w:r>
      <w:r w:rsidRPr="00584948">
        <w:rPr>
          <w:rFonts w:ascii="Times New Roman" w:hAnsi="Times New Roman" w:cs="Times New Roman"/>
        </w:rPr>
        <w:t>Seating, Table, Storage, Sleeping, Patio furniture, and Work.</w:t>
      </w:r>
    </w:p>
    <w:p w14:paraId="4974A578" w14:textId="215FB48B" w:rsidR="00584948" w:rsidRDefault="00EE1B5A" w:rsidP="00E17547">
      <w:pPr>
        <w:pStyle w:val="ListParagraph"/>
        <w:numPr>
          <w:ilvl w:val="0"/>
          <w:numId w:val="15"/>
        </w:numPr>
        <w:spacing w:line="360" w:lineRule="auto"/>
        <w:rPr>
          <w:rFonts w:ascii="Times New Roman" w:hAnsi="Times New Roman" w:cs="Times New Roman"/>
        </w:rPr>
      </w:pPr>
      <w:r w:rsidRPr="00EE1B5A">
        <w:rPr>
          <w:rFonts w:ascii="Times New Roman" w:hAnsi="Times New Roman" w:cs="Times New Roman"/>
        </w:rPr>
        <w:t xml:space="preserve">Simplified the brand variable by grouping brands into broader tiers </w:t>
      </w:r>
      <w:r>
        <w:rPr>
          <w:rFonts w:ascii="Times New Roman" w:hAnsi="Times New Roman" w:cs="Times New Roman"/>
        </w:rPr>
        <w:t xml:space="preserve">as </w:t>
      </w:r>
      <w:r w:rsidRPr="00EE1B5A">
        <w:rPr>
          <w:rFonts w:ascii="Times New Roman" w:hAnsi="Times New Roman" w:cs="Times New Roman"/>
        </w:rPr>
        <w:t>Premium, Mid Range, Affordable, and Other (for unknown/unclassified brands).</w:t>
      </w:r>
    </w:p>
    <w:p w14:paraId="3D02D2A4" w14:textId="78AD56E9" w:rsidR="00E275E6" w:rsidRPr="001D1F35" w:rsidRDefault="001D1F35" w:rsidP="00E17547">
      <w:pPr>
        <w:pStyle w:val="ListParagraph"/>
        <w:numPr>
          <w:ilvl w:val="0"/>
          <w:numId w:val="15"/>
        </w:numPr>
        <w:spacing w:line="360" w:lineRule="auto"/>
        <w:rPr>
          <w:rFonts w:ascii="Times New Roman" w:hAnsi="Times New Roman" w:cs="Times New Roman"/>
        </w:rPr>
      </w:pPr>
      <w:r w:rsidRPr="001D1F35">
        <w:rPr>
          <w:rFonts w:ascii="Times New Roman" w:hAnsi="Times New Roman" w:cs="Times New Roman"/>
        </w:rPr>
        <w:t>Standardized the payment_method variable by grouping similar options into Card, Digital Wallet, Bank Transfer, and Cash.</w:t>
      </w:r>
    </w:p>
    <w:p w14:paraId="342809DF" w14:textId="005CBFA5" w:rsidR="001D1F35" w:rsidRDefault="001D1F35" w:rsidP="00E17547">
      <w:pPr>
        <w:pStyle w:val="ListParagraph"/>
        <w:numPr>
          <w:ilvl w:val="0"/>
          <w:numId w:val="15"/>
        </w:numPr>
        <w:spacing w:line="360" w:lineRule="auto"/>
        <w:rPr>
          <w:rFonts w:ascii="Times New Roman" w:hAnsi="Times New Roman" w:cs="Times New Roman"/>
        </w:rPr>
      </w:pPr>
      <w:r w:rsidRPr="001D1F35">
        <w:rPr>
          <w:rFonts w:ascii="Times New Roman" w:hAnsi="Times New Roman" w:cs="Times New Roman"/>
        </w:rPr>
        <w:t xml:space="preserve">Created a new feature payment_timing to indicate when the payment occurred </w:t>
      </w:r>
      <w:r w:rsidR="00B82053">
        <w:rPr>
          <w:rFonts w:ascii="Times New Roman" w:hAnsi="Times New Roman" w:cs="Times New Roman"/>
        </w:rPr>
        <w:t xml:space="preserve"> (</w:t>
      </w:r>
      <w:r w:rsidRPr="001D1F35">
        <w:rPr>
          <w:rFonts w:ascii="Times New Roman" w:hAnsi="Times New Roman" w:cs="Times New Roman"/>
          <w:i/>
          <w:iCs/>
        </w:rPr>
        <w:t>Prepaid</w:t>
      </w:r>
      <w:r w:rsidRPr="001D1F35">
        <w:rPr>
          <w:rFonts w:ascii="Times New Roman" w:hAnsi="Times New Roman" w:cs="Times New Roman"/>
        </w:rPr>
        <w:t xml:space="preserve"> for online methods and </w:t>
      </w:r>
      <w:r w:rsidRPr="001D1F35">
        <w:rPr>
          <w:rFonts w:ascii="Times New Roman" w:hAnsi="Times New Roman" w:cs="Times New Roman"/>
          <w:i/>
          <w:iCs/>
        </w:rPr>
        <w:t>Postpaid</w:t>
      </w:r>
      <w:r w:rsidRPr="001D1F35">
        <w:rPr>
          <w:rFonts w:ascii="Times New Roman" w:hAnsi="Times New Roman" w:cs="Times New Roman"/>
        </w:rPr>
        <w:t xml:space="preserve"> for cash payments</w:t>
      </w:r>
      <w:r w:rsidR="00B82053">
        <w:rPr>
          <w:rFonts w:ascii="Times New Roman" w:hAnsi="Times New Roman" w:cs="Times New Roman"/>
        </w:rPr>
        <w:t>)</w:t>
      </w:r>
      <w:r w:rsidRPr="001D1F35">
        <w:rPr>
          <w:rFonts w:ascii="Times New Roman" w:hAnsi="Times New Roman" w:cs="Times New Roman"/>
        </w:rPr>
        <w:t>.</w:t>
      </w:r>
    </w:p>
    <w:p w14:paraId="1C5A0F3A" w14:textId="20F8BA8E" w:rsidR="006E7DAC" w:rsidRDefault="006E7DAC" w:rsidP="00E17547">
      <w:pPr>
        <w:pStyle w:val="ListParagraph"/>
        <w:numPr>
          <w:ilvl w:val="0"/>
          <w:numId w:val="15"/>
        </w:numPr>
        <w:spacing w:line="360" w:lineRule="auto"/>
        <w:rPr>
          <w:rFonts w:ascii="Times New Roman" w:hAnsi="Times New Roman" w:cs="Times New Roman"/>
        </w:rPr>
      </w:pPr>
      <w:r w:rsidRPr="006E7DAC">
        <w:rPr>
          <w:rFonts w:ascii="Times New Roman" w:hAnsi="Times New Roman" w:cs="Times New Roman"/>
        </w:rPr>
        <w:t xml:space="preserve">Encoded the target variable (delivery_status) by grouping similar statuses into broader categories </w:t>
      </w:r>
      <w:r>
        <w:rPr>
          <w:rFonts w:ascii="Times New Roman" w:hAnsi="Times New Roman" w:cs="Times New Roman"/>
        </w:rPr>
        <w:t>(</w:t>
      </w:r>
      <w:r w:rsidRPr="006E7DAC">
        <w:rPr>
          <w:rFonts w:ascii="Times New Roman" w:hAnsi="Times New Roman" w:cs="Times New Roman"/>
        </w:rPr>
        <w:t>Delivered, Failed Delivery, and On Going</w:t>
      </w:r>
      <w:r>
        <w:rPr>
          <w:rFonts w:ascii="Times New Roman" w:hAnsi="Times New Roman" w:cs="Times New Roman"/>
        </w:rPr>
        <w:t>)</w:t>
      </w:r>
      <w:r w:rsidRPr="006E7DAC">
        <w:rPr>
          <w:rFonts w:ascii="Times New Roman" w:hAnsi="Times New Roman" w:cs="Times New Roman"/>
        </w:rPr>
        <w:t>.</w:t>
      </w:r>
    </w:p>
    <w:p w14:paraId="5721E02D" w14:textId="77777777" w:rsidR="002F420C" w:rsidRPr="006E7DAC" w:rsidRDefault="002F420C" w:rsidP="002F420C">
      <w:pPr>
        <w:pStyle w:val="ListParagraph"/>
        <w:spacing w:line="360" w:lineRule="auto"/>
        <w:rPr>
          <w:rFonts w:ascii="Times New Roman" w:hAnsi="Times New Roman" w:cs="Times New Roman"/>
        </w:rPr>
      </w:pPr>
    </w:p>
    <w:p w14:paraId="55A38F13" w14:textId="1548ECA8" w:rsidR="002F3980" w:rsidRPr="00375217" w:rsidRDefault="00BD784F" w:rsidP="002F3980">
      <w:pPr>
        <w:pStyle w:val="Heading1"/>
        <w:rPr>
          <w:u w:val="none"/>
        </w:rPr>
      </w:pPr>
      <w:bookmarkStart w:id="9" w:name="_Toc212383011"/>
      <w:r>
        <w:rPr>
          <w:u w:val="none"/>
        </w:rPr>
        <w:t>6</w:t>
      </w:r>
      <w:r w:rsidR="00E147A0">
        <w:rPr>
          <w:u w:val="none"/>
        </w:rPr>
        <w:t xml:space="preserve">. </w:t>
      </w:r>
      <w:r w:rsidR="002F3980" w:rsidRPr="002F3980">
        <w:t>Important Results of Descriptive Analysis</w:t>
      </w:r>
      <w:bookmarkEnd w:id="9"/>
    </w:p>
    <w:p w14:paraId="48238A54" w14:textId="3A6C8E7A" w:rsidR="00543536" w:rsidRPr="00543536" w:rsidRDefault="00BD784F" w:rsidP="00543536">
      <w:pPr>
        <w:pStyle w:val="Heading2"/>
      </w:pPr>
      <w:bookmarkStart w:id="10" w:name="_Toc212383012"/>
      <w:r>
        <w:t>6</w:t>
      </w:r>
      <w:r w:rsidR="002F3980" w:rsidRPr="002F3980">
        <w:t>.1 Target Variable-</w:t>
      </w:r>
      <w:r w:rsidR="00543536" w:rsidRPr="00543536">
        <w:t>Delivery Status</w:t>
      </w:r>
      <w:bookmarkEnd w:id="10"/>
    </w:p>
    <w:p w14:paraId="0A4037DE" w14:textId="0A371110" w:rsidR="002F3980" w:rsidRPr="002F3980" w:rsidRDefault="00913BD0" w:rsidP="002F3980">
      <w:pPr>
        <w:pStyle w:val="Heading2"/>
      </w:pPr>
      <w:bookmarkStart w:id="11" w:name="_Toc212368658"/>
      <w:bookmarkStart w:id="12" w:name="_Toc212383013"/>
      <w:r w:rsidRPr="000D73C4">
        <w:rPr>
          <w:noProof/>
        </w:rPr>
        <w:drawing>
          <wp:anchor distT="0" distB="0" distL="114300" distR="114300" simplePos="0" relativeHeight="251711488" behindDoc="1" locked="0" layoutInCell="1" allowOverlap="1" wp14:anchorId="25B096AF" wp14:editId="749FA162">
            <wp:simplePos x="0" y="0"/>
            <wp:positionH relativeFrom="margin">
              <wp:posOffset>2537460</wp:posOffset>
            </wp:positionH>
            <wp:positionV relativeFrom="paragraph">
              <wp:posOffset>64135</wp:posOffset>
            </wp:positionV>
            <wp:extent cx="3917315" cy="2766060"/>
            <wp:effectExtent l="0" t="0" r="6985" b="0"/>
            <wp:wrapTight wrapText="bothSides">
              <wp:wrapPolygon edited="0">
                <wp:start x="0" y="0"/>
                <wp:lineTo x="0" y="21421"/>
                <wp:lineTo x="21533" y="21421"/>
                <wp:lineTo x="2153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17315" cy="2766060"/>
                    </a:xfrm>
                    <a:prstGeom prst="rect">
                      <a:avLst/>
                    </a:prstGeom>
                  </pic:spPr>
                </pic:pic>
              </a:graphicData>
            </a:graphic>
            <wp14:sizeRelH relativeFrom="margin">
              <wp14:pctWidth>0</wp14:pctWidth>
            </wp14:sizeRelH>
            <wp14:sizeRelV relativeFrom="margin">
              <wp14:pctHeight>0</wp14:pctHeight>
            </wp14:sizeRelV>
          </wp:anchor>
        </w:drawing>
      </w:r>
      <w:bookmarkEnd w:id="11"/>
      <w:bookmarkEnd w:id="12"/>
    </w:p>
    <w:p w14:paraId="127F29D7" w14:textId="67A39925" w:rsidR="00D0449B" w:rsidRDefault="007F4121" w:rsidP="00D0449B">
      <w:pPr>
        <w:spacing w:line="360" w:lineRule="auto"/>
        <w:rPr>
          <w:rFonts w:ascii="Times New Roman" w:hAnsi="Times New Roman" w:cs="Times New Roman"/>
          <w:i/>
          <w:iCs/>
        </w:rPr>
      </w:pPr>
      <w:r w:rsidRPr="007F4121">
        <w:rPr>
          <w:rFonts w:ascii="Times New Roman" w:hAnsi="Times New Roman" w:cs="Times New Roman"/>
        </w:rPr>
        <w:t xml:space="preserve">The chart shows the distribution of the target variable </w:t>
      </w:r>
      <w:r>
        <w:rPr>
          <w:rFonts w:ascii="Times New Roman" w:hAnsi="Times New Roman" w:cs="Times New Roman"/>
        </w:rPr>
        <w:t>(</w:t>
      </w:r>
      <w:r w:rsidRPr="007F4121">
        <w:rPr>
          <w:rFonts w:ascii="Times New Roman" w:hAnsi="Times New Roman" w:cs="Times New Roman"/>
        </w:rPr>
        <w:t>Delivery Status</w:t>
      </w:r>
      <w:r>
        <w:rPr>
          <w:rFonts w:ascii="Times New Roman" w:hAnsi="Times New Roman" w:cs="Times New Roman"/>
        </w:rPr>
        <w:t>)</w:t>
      </w:r>
      <w:r w:rsidRPr="007F4121">
        <w:rPr>
          <w:rFonts w:ascii="Times New Roman" w:hAnsi="Times New Roman" w:cs="Times New Roman"/>
        </w:rPr>
        <w:t xml:space="preserve">. Most orders fall under </w:t>
      </w:r>
      <w:r w:rsidRPr="00F8707C">
        <w:rPr>
          <w:rFonts w:ascii="Times New Roman" w:hAnsi="Times New Roman" w:cs="Times New Roman"/>
        </w:rPr>
        <w:t>Failed Delivery (767),</w:t>
      </w:r>
      <w:r w:rsidRPr="007F4121">
        <w:rPr>
          <w:rFonts w:ascii="Times New Roman" w:hAnsi="Times New Roman" w:cs="Times New Roman"/>
        </w:rPr>
        <w:t xml:space="preserve"> followed by </w:t>
      </w:r>
      <w:r w:rsidRPr="00F8707C">
        <w:rPr>
          <w:rFonts w:ascii="Times New Roman" w:hAnsi="Times New Roman" w:cs="Times New Roman"/>
        </w:rPr>
        <w:t>On Going (508),</w:t>
      </w:r>
      <w:r w:rsidRPr="007F4121">
        <w:rPr>
          <w:rFonts w:ascii="Times New Roman" w:hAnsi="Times New Roman" w:cs="Times New Roman"/>
        </w:rPr>
        <w:t xml:space="preserve"> while </w:t>
      </w:r>
      <w:r w:rsidRPr="00F8707C">
        <w:rPr>
          <w:rFonts w:ascii="Times New Roman" w:hAnsi="Times New Roman" w:cs="Times New Roman"/>
        </w:rPr>
        <w:t>Delivered orders (275)</w:t>
      </w:r>
      <w:r w:rsidRPr="007F4121">
        <w:rPr>
          <w:rFonts w:ascii="Times New Roman" w:hAnsi="Times New Roman" w:cs="Times New Roman"/>
        </w:rPr>
        <w:t xml:space="preserve"> make up the smallest share. This indicates an </w:t>
      </w:r>
      <w:r w:rsidRPr="00D0449B">
        <w:rPr>
          <w:rFonts w:ascii="Times New Roman" w:hAnsi="Times New Roman" w:cs="Times New Roman"/>
        </w:rPr>
        <w:t>imbalanced distribution</w:t>
      </w:r>
      <w:r w:rsidRPr="007F4121">
        <w:rPr>
          <w:rFonts w:ascii="Times New Roman" w:hAnsi="Times New Roman" w:cs="Times New Roman"/>
        </w:rPr>
        <w:t>, with a higher proportion of failed deliveries compared to successful ones.</w:t>
      </w:r>
      <w:r w:rsidR="002F3980" w:rsidRPr="002F3980">
        <w:rPr>
          <w:rFonts w:ascii="Times New Roman" w:hAnsi="Times New Roman" w:cs="Times New Roman"/>
          <w:i/>
          <w:iCs/>
        </w:rPr>
        <w:t xml:space="preserve">   </w:t>
      </w:r>
    </w:p>
    <w:p w14:paraId="5143D988" w14:textId="0E951843" w:rsidR="002567BC" w:rsidRPr="006570EA" w:rsidRDefault="002F3980" w:rsidP="00D0449B">
      <w:pPr>
        <w:spacing w:line="360" w:lineRule="auto"/>
        <w:jc w:val="right"/>
        <w:rPr>
          <w:rFonts w:ascii="Times New Roman" w:hAnsi="Times New Roman" w:cs="Times New Roman"/>
          <w:i/>
          <w:iCs/>
        </w:rPr>
      </w:pPr>
      <w:r w:rsidRPr="002F3980">
        <w:rPr>
          <w:rFonts w:ascii="Times New Roman" w:hAnsi="Times New Roman" w:cs="Times New Roman"/>
          <w:i/>
          <w:iCs/>
        </w:rPr>
        <w:t xml:space="preserve">                                                                                                                                                 </w:t>
      </w:r>
      <w:bookmarkStart w:id="13" w:name="_Toc204260157"/>
      <w:r w:rsidRPr="002F3980">
        <w:rPr>
          <w:rFonts w:ascii="Times New Roman" w:hAnsi="Times New Roman" w:cs="Times New Roman"/>
          <w:i/>
          <w:iCs/>
        </w:rPr>
        <w:t xml:space="preserve">Figure </w:t>
      </w:r>
      <w:r w:rsidRPr="002F3980">
        <w:rPr>
          <w:rFonts w:ascii="Times New Roman" w:hAnsi="Times New Roman" w:cs="Times New Roman"/>
          <w:i/>
          <w:iCs/>
        </w:rPr>
        <w:fldChar w:fldCharType="begin"/>
      </w:r>
      <w:r w:rsidRPr="002F3980">
        <w:rPr>
          <w:rFonts w:ascii="Times New Roman" w:hAnsi="Times New Roman" w:cs="Times New Roman"/>
          <w:i/>
          <w:iCs/>
        </w:rPr>
        <w:instrText xml:space="preserve"> SEQ Figure \* ARABIC </w:instrText>
      </w:r>
      <w:r w:rsidRPr="002F3980">
        <w:rPr>
          <w:rFonts w:ascii="Times New Roman" w:hAnsi="Times New Roman" w:cs="Times New Roman"/>
          <w:i/>
          <w:iCs/>
        </w:rPr>
        <w:fldChar w:fldCharType="separate"/>
      </w:r>
      <w:r w:rsidR="00B35EE2">
        <w:rPr>
          <w:rFonts w:ascii="Times New Roman" w:hAnsi="Times New Roman" w:cs="Times New Roman"/>
          <w:i/>
          <w:iCs/>
          <w:noProof/>
        </w:rPr>
        <w:t>1</w:t>
      </w:r>
      <w:r w:rsidRPr="002F3980">
        <w:rPr>
          <w:rFonts w:ascii="Times New Roman" w:hAnsi="Times New Roman" w:cs="Times New Roman"/>
        </w:rPr>
        <w:fldChar w:fldCharType="end"/>
      </w:r>
      <w:r w:rsidRPr="002F3980">
        <w:rPr>
          <w:rFonts w:ascii="Times New Roman" w:hAnsi="Times New Roman" w:cs="Times New Roman"/>
          <w:i/>
          <w:iCs/>
        </w:rPr>
        <w:t xml:space="preserve"> </w:t>
      </w:r>
      <w:bookmarkStart w:id="14" w:name="_Hlk212369171"/>
      <w:r w:rsidRPr="002F3980">
        <w:rPr>
          <w:rFonts w:ascii="Times New Roman" w:hAnsi="Times New Roman" w:cs="Times New Roman"/>
          <w:i/>
          <w:iCs/>
        </w:rPr>
        <w:t xml:space="preserve">Bar chart of </w:t>
      </w:r>
      <w:bookmarkEnd w:id="13"/>
      <w:r w:rsidR="007F3CA6" w:rsidRPr="007F3CA6">
        <w:rPr>
          <w:rFonts w:ascii="Times New Roman" w:hAnsi="Times New Roman" w:cs="Times New Roman"/>
          <w:i/>
          <w:iCs/>
        </w:rPr>
        <w:t>Delivery Status</w:t>
      </w:r>
      <w:bookmarkEnd w:id="14"/>
    </w:p>
    <w:p w14:paraId="7AB7AE4A" w14:textId="3C14AD90" w:rsidR="002F3980" w:rsidRPr="002F3980" w:rsidRDefault="0094519A" w:rsidP="002F3980">
      <w:pPr>
        <w:pStyle w:val="Heading2"/>
      </w:pPr>
      <w:bookmarkStart w:id="15" w:name="_Toc212383014"/>
      <w:r>
        <w:lastRenderedPageBreak/>
        <w:t>6</w:t>
      </w:r>
      <w:r w:rsidR="002F3980" w:rsidRPr="002F3980">
        <w:t xml:space="preserve">.2 </w:t>
      </w:r>
      <w:r w:rsidR="00902165" w:rsidRPr="00902165">
        <w:t>Multicollinearity Assessment Using Correlation and VIF Analysis</w:t>
      </w:r>
      <w:bookmarkEnd w:id="15"/>
    </w:p>
    <w:p w14:paraId="3A9DBEAC" w14:textId="39229E57" w:rsidR="00CB3544" w:rsidRDefault="00ED5112" w:rsidP="006570EA">
      <w:pPr>
        <w:spacing w:line="360" w:lineRule="auto"/>
        <w:rPr>
          <w:rFonts w:ascii="Times New Roman" w:hAnsi="Times New Roman" w:cs="Times New Roman"/>
          <w:i/>
          <w:iCs/>
        </w:rPr>
      </w:pPr>
      <w:r w:rsidRPr="004A3BF1">
        <w:rPr>
          <w:noProof/>
        </w:rPr>
        <w:drawing>
          <wp:anchor distT="0" distB="0" distL="114300" distR="114300" simplePos="0" relativeHeight="251713536" behindDoc="0" locked="0" layoutInCell="1" allowOverlap="1" wp14:anchorId="6233B7E1" wp14:editId="15428C29">
            <wp:simplePos x="0" y="0"/>
            <wp:positionH relativeFrom="column">
              <wp:posOffset>-601980</wp:posOffset>
            </wp:positionH>
            <wp:positionV relativeFrom="paragraph">
              <wp:posOffset>180340</wp:posOffset>
            </wp:positionV>
            <wp:extent cx="3696970" cy="3444240"/>
            <wp:effectExtent l="0" t="0" r="0" b="3810"/>
            <wp:wrapSquare wrapText="bothSides"/>
            <wp:docPr id="677593879" name="Picture 1" descr="A blue and red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93879" name="Picture 1" descr="A blue and red squares with white text&#10;&#10;AI-generated content may be incorrect."/>
                    <pic:cNvPicPr/>
                  </pic:nvPicPr>
                  <pic:blipFill>
                    <a:blip r:embed="rId10"/>
                    <a:stretch>
                      <a:fillRect/>
                    </a:stretch>
                  </pic:blipFill>
                  <pic:spPr>
                    <a:xfrm>
                      <a:off x="0" y="0"/>
                      <a:ext cx="3696970" cy="3444240"/>
                    </a:xfrm>
                    <a:prstGeom prst="rect">
                      <a:avLst/>
                    </a:prstGeom>
                  </pic:spPr>
                </pic:pic>
              </a:graphicData>
            </a:graphic>
            <wp14:sizeRelH relativeFrom="page">
              <wp14:pctWidth>0</wp14:pctWidth>
            </wp14:sizeRelH>
            <wp14:sizeRelV relativeFrom="page">
              <wp14:pctHeight>0</wp14:pctHeight>
            </wp14:sizeRelV>
          </wp:anchor>
        </w:drawing>
      </w:r>
      <w:r w:rsidR="002F3980" w:rsidRPr="002F3980">
        <w:rPr>
          <w:rFonts w:ascii="Times New Roman" w:hAnsi="Times New Roman" w:cs="Times New Roman"/>
        </w:rPr>
        <w:t xml:space="preserve"> </w:t>
      </w:r>
      <w:bookmarkStart w:id="16" w:name="_Toc204260158"/>
    </w:p>
    <w:tbl>
      <w:tblPr>
        <w:tblStyle w:val="GridTable4-Accent4"/>
        <w:tblpPr w:leftFromText="180" w:rightFromText="180" w:vertAnchor="page" w:horzAnchor="margin" w:tblpXSpec="right" w:tblpY="2497"/>
        <w:tblW w:w="0" w:type="auto"/>
        <w:tblLook w:val="04A0" w:firstRow="1" w:lastRow="0" w:firstColumn="1" w:lastColumn="0" w:noHBand="0" w:noVBand="1"/>
      </w:tblPr>
      <w:tblGrid>
        <w:gridCol w:w="2550"/>
        <w:gridCol w:w="1769"/>
      </w:tblGrid>
      <w:tr w:rsidR="0096525C" w14:paraId="2DF2D2C1" w14:textId="77777777" w:rsidTr="00D033D6">
        <w:trPr>
          <w:cnfStyle w:val="100000000000" w:firstRow="1" w:lastRow="0" w:firstColumn="0" w:lastColumn="0" w:oddVBand="0" w:evenVBand="0" w:oddHBand="0"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836" w:type="dxa"/>
          </w:tcPr>
          <w:bookmarkEnd w:id="16"/>
          <w:p w14:paraId="13233FC0" w14:textId="3AD5A4CB" w:rsidR="00D033D6" w:rsidRDefault="00717B85" w:rsidP="00D033D6">
            <w:pPr>
              <w:spacing w:line="360" w:lineRule="auto"/>
              <w:rPr>
                <w:rFonts w:ascii="Times New Roman" w:hAnsi="Times New Roman" w:cs="Times New Roman"/>
              </w:rPr>
            </w:pPr>
            <w:r w:rsidRPr="00717B85">
              <w:rPr>
                <w:rFonts w:ascii="Times New Roman" w:hAnsi="Times New Roman" w:cs="Times New Roman"/>
              </w:rPr>
              <w:t>Feature</w:t>
            </w:r>
          </w:p>
        </w:tc>
        <w:tc>
          <w:tcPr>
            <w:tcW w:w="1769" w:type="dxa"/>
          </w:tcPr>
          <w:p w14:paraId="4A5159E7" w14:textId="50120F1F" w:rsidR="00D033D6" w:rsidRDefault="00717B85" w:rsidP="00D033D6">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17B85">
              <w:rPr>
                <w:rFonts w:ascii="Times New Roman" w:hAnsi="Times New Roman" w:cs="Times New Roman"/>
              </w:rPr>
              <w:t>VIF</w:t>
            </w:r>
          </w:p>
        </w:tc>
      </w:tr>
      <w:tr w:rsidR="0096525C" w14:paraId="4FA1DB9C" w14:textId="77777777" w:rsidTr="00D033D6">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1836" w:type="dxa"/>
          </w:tcPr>
          <w:p w14:paraId="578BF5CD" w14:textId="4D9B1B01" w:rsidR="00D033D6" w:rsidRDefault="0096525C" w:rsidP="00D033D6">
            <w:pPr>
              <w:spacing w:line="360" w:lineRule="auto"/>
              <w:rPr>
                <w:rFonts w:ascii="Times New Roman" w:hAnsi="Times New Roman" w:cs="Times New Roman"/>
              </w:rPr>
            </w:pPr>
            <w:r w:rsidRPr="0096525C">
              <w:rPr>
                <w:rFonts w:ascii="Times New Roman" w:hAnsi="Times New Roman" w:cs="Times New Roman"/>
              </w:rPr>
              <w:t>total_amount</w:t>
            </w:r>
          </w:p>
        </w:tc>
        <w:tc>
          <w:tcPr>
            <w:tcW w:w="1769" w:type="dxa"/>
          </w:tcPr>
          <w:p w14:paraId="2F61A273" w14:textId="54BF5C68" w:rsidR="00D033D6" w:rsidRDefault="00B3616E" w:rsidP="00D033D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3616E">
              <w:rPr>
                <w:rFonts w:ascii="Times New Roman" w:hAnsi="Times New Roman" w:cs="Times New Roman"/>
              </w:rPr>
              <w:t>6247.620856</w:t>
            </w:r>
          </w:p>
        </w:tc>
      </w:tr>
      <w:tr w:rsidR="00D033D6" w14:paraId="5E2CB38C" w14:textId="77777777" w:rsidTr="00D033D6">
        <w:trPr>
          <w:trHeight w:val="408"/>
        </w:trPr>
        <w:tc>
          <w:tcPr>
            <w:cnfStyle w:val="001000000000" w:firstRow="0" w:lastRow="0" w:firstColumn="1" w:lastColumn="0" w:oddVBand="0" w:evenVBand="0" w:oddHBand="0" w:evenHBand="0" w:firstRowFirstColumn="0" w:firstRowLastColumn="0" w:lastRowFirstColumn="0" w:lastRowLastColumn="0"/>
            <w:tcW w:w="1836" w:type="dxa"/>
          </w:tcPr>
          <w:p w14:paraId="0F72D49B" w14:textId="24EC47E0" w:rsidR="00D033D6" w:rsidRDefault="0096525C" w:rsidP="00D033D6">
            <w:pPr>
              <w:spacing w:line="360" w:lineRule="auto"/>
              <w:rPr>
                <w:rFonts w:ascii="Times New Roman" w:hAnsi="Times New Roman" w:cs="Times New Roman"/>
              </w:rPr>
            </w:pPr>
            <w:r w:rsidRPr="0096525C">
              <w:rPr>
                <w:rFonts w:ascii="Times New Roman" w:hAnsi="Times New Roman" w:cs="Times New Roman"/>
              </w:rPr>
              <w:t>product_price</w:t>
            </w:r>
          </w:p>
        </w:tc>
        <w:tc>
          <w:tcPr>
            <w:tcW w:w="1769" w:type="dxa"/>
          </w:tcPr>
          <w:p w14:paraId="4352E51F" w14:textId="5A7D5488" w:rsidR="00D033D6" w:rsidRDefault="000D166B" w:rsidP="00D033D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166B">
              <w:rPr>
                <w:rFonts w:ascii="Times New Roman" w:hAnsi="Times New Roman" w:cs="Times New Roman"/>
              </w:rPr>
              <w:t>5258.092782</w:t>
            </w:r>
          </w:p>
        </w:tc>
      </w:tr>
      <w:tr w:rsidR="0096525C" w14:paraId="0BC56583" w14:textId="77777777" w:rsidTr="00D033D6">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836" w:type="dxa"/>
          </w:tcPr>
          <w:p w14:paraId="73F0E12A" w14:textId="37EE9B3F" w:rsidR="00D033D6" w:rsidRDefault="0096525C" w:rsidP="00D033D6">
            <w:pPr>
              <w:spacing w:line="360" w:lineRule="auto"/>
              <w:rPr>
                <w:rFonts w:ascii="Times New Roman" w:hAnsi="Times New Roman" w:cs="Times New Roman"/>
              </w:rPr>
            </w:pPr>
            <w:r w:rsidRPr="0096525C">
              <w:rPr>
                <w:rFonts w:ascii="Times New Roman" w:hAnsi="Times New Roman" w:cs="Times New Roman"/>
              </w:rPr>
              <w:t>assembly_cost</w:t>
            </w:r>
          </w:p>
        </w:tc>
        <w:tc>
          <w:tcPr>
            <w:tcW w:w="1769" w:type="dxa"/>
          </w:tcPr>
          <w:p w14:paraId="7AFB0A41" w14:textId="02C042A8" w:rsidR="00D033D6" w:rsidRDefault="000D166B" w:rsidP="00D033D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D166B">
              <w:rPr>
                <w:rFonts w:ascii="Times New Roman" w:hAnsi="Times New Roman" w:cs="Times New Roman"/>
              </w:rPr>
              <w:t>32.182423</w:t>
            </w:r>
          </w:p>
        </w:tc>
      </w:tr>
      <w:tr w:rsidR="00D033D6" w14:paraId="72149BFB" w14:textId="77777777" w:rsidTr="00D033D6">
        <w:trPr>
          <w:trHeight w:val="420"/>
        </w:trPr>
        <w:tc>
          <w:tcPr>
            <w:cnfStyle w:val="001000000000" w:firstRow="0" w:lastRow="0" w:firstColumn="1" w:lastColumn="0" w:oddVBand="0" w:evenVBand="0" w:oddHBand="0" w:evenHBand="0" w:firstRowFirstColumn="0" w:firstRowLastColumn="0" w:lastRowFirstColumn="0" w:lastRowLastColumn="0"/>
            <w:tcW w:w="1836" w:type="dxa"/>
          </w:tcPr>
          <w:p w14:paraId="2ED41CD8" w14:textId="3ABB7A61" w:rsidR="00D033D6" w:rsidRDefault="008F02B8" w:rsidP="00D033D6">
            <w:pPr>
              <w:spacing w:line="360" w:lineRule="auto"/>
              <w:rPr>
                <w:rFonts w:ascii="Times New Roman" w:hAnsi="Times New Roman" w:cs="Times New Roman"/>
              </w:rPr>
            </w:pPr>
            <w:r w:rsidRPr="008F02B8">
              <w:rPr>
                <w:rFonts w:ascii="Times New Roman" w:hAnsi="Times New Roman" w:cs="Times New Roman"/>
              </w:rPr>
              <w:t>shipping_cost</w:t>
            </w:r>
          </w:p>
        </w:tc>
        <w:tc>
          <w:tcPr>
            <w:tcW w:w="1769" w:type="dxa"/>
          </w:tcPr>
          <w:p w14:paraId="1A636489" w14:textId="2EDAE5DF" w:rsidR="00D033D6" w:rsidRDefault="000D166B" w:rsidP="00D033D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166B">
              <w:rPr>
                <w:rFonts w:ascii="Times New Roman" w:hAnsi="Times New Roman" w:cs="Times New Roman"/>
              </w:rPr>
              <w:t>24.361044</w:t>
            </w:r>
          </w:p>
        </w:tc>
      </w:tr>
      <w:tr w:rsidR="0096525C" w14:paraId="5617824D" w14:textId="77777777" w:rsidTr="00D033D6">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836" w:type="dxa"/>
          </w:tcPr>
          <w:p w14:paraId="1BB0DF93" w14:textId="6BE2A6AF" w:rsidR="00D033D6" w:rsidRDefault="00A67A46" w:rsidP="00D033D6">
            <w:pPr>
              <w:spacing w:line="360" w:lineRule="auto"/>
              <w:rPr>
                <w:rFonts w:ascii="Times New Roman" w:hAnsi="Times New Roman" w:cs="Times New Roman"/>
              </w:rPr>
            </w:pPr>
            <w:r w:rsidRPr="00A67A46">
              <w:rPr>
                <w:rFonts w:ascii="Times New Roman" w:hAnsi="Times New Roman" w:cs="Times New Roman"/>
              </w:rPr>
              <w:t>customer_rating</w:t>
            </w:r>
          </w:p>
        </w:tc>
        <w:tc>
          <w:tcPr>
            <w:tcW w:w="1769" w:type="dxa"/>
          </w:tcPr>
          <w:p w14:paraId="6B7DD9C0" w14:textId="30BA6EE7" w:rsidR="00D033D6" w:rsidRDefault="009868F4" w:rsidP="00D033D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868F4">
              <w:rPr>
                <w:rFonts w:ascii="Times New Roman" w:hAnsi="Times New Roman" w:cs="Times New Roman"/>
              </w:rPr>
              <w:t>5.143943</w:t>
            </w:r>
          </w:p>
        </w:tc>
      </w:tr>
      <w:tr w:rsidR="00A67A46" w14:paraId="0895D556" w14:textId="77777777" w:rsidTr="00D033D6">
        <w:trPr>
          <w:trHeight w:val="408"/>
        </w:trPr>
        <w:tc>
          <w:tcPr>
            <w:cnfStyle w:val="001000000000" w:firstRow="0" w:lastRow="0" w:firstColumn="1" w:lastColumn="0" w:oddVBand="0" w:evenVBand="0" w:oddHBand="0" w:evenHBand="0" w:firstRowFirstColumn="0" w:firstRowLastColumn="0" w:lastRowFirstColumn="0" w:lastRowLastColumn="0"/>
            <w:tcW w:w="1836" w:type="dxa"/>
          </w:tcPr>
          <w:p w14:paraId="67771195" w14:textId="79A55D58" w:rsidR="00A67A46" w:rsidRPr="00A67A46" w:rsidRDefault="00A67A46" w:rsidP="00D033D6">
            <w:pPr>
              <w:spacing w:line="360" w:lineRule="auto"/>
              <w:rPr>
                <w:rFonts w:ascii="Times New Roman" w:hAnsi="Times New Roman" w:cs="Times New Roman"/>
              </w:rPr>
            </w:pPr>
            <w:r w:rsidRPr="00A67A46">
              <w:rPr>
                <w:rFonts w:ascii="Times New Roman" w:hAnsi="Times New Roman" w:cs="Times New Roman"/>
              </w:rPr>
              <w:t>delivery_window_days</w:t>
            </w:r>
          </w:p>
        </w:tc>
        <w:tc>
          <w:tcPr>
            <w:tcW w:w="1769" w:type="dxa"/>
          </w:tcPr>
          <w:p w14:paraId="5DEA824E" w14:textId="1745FA47" w:rsidR="00A67A46" w:rsidRDefault="009868F4" w:rsidP="00D033D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868F4">
              <w:rPr>
                <w:rFonts w:ascii="Times New Roman" w:hAnsi="Times New Roman" w:cs="Times New Roman"/>
              </w:rPr>
              <w:t>3.632479</w:t>
            </w:r>
          </w:p>
        </w:tc>
      </w:tr>
    </w:tbl>
    <w:p w14:paraId="7E7B90D9" w14:textId="6EB77383" w:rsidR="00D033D6" w:rsidRPr="00E90DE8" w:rsidRDefault="00D033D6" w:rsidP="00E90DE8">
      <w:pPr>
        <w:spacing w:line="360" w:lineRule="auto"/>
        <w:rPr>
          <w:rFonts w:ascii="Times New Roman" w:hAnsi="Times New Roman" w:cs="Times New Roman"/>
        </w:rPr>
      </w:pPr>
      <w:r>
        <w:rPr>
          <w:rFonts w:ascii="Times New Roman" w:hAnsi="Times New Roman" w:cs="Times New Roman"/>
        </w:rPr>
        <w:t xml:space="preserve">  </w:t>
      </w:r>
      <w:r w:rsidR="00B768C7" w:rsidRPr="002F3980">
        <w:rPr>
          <w:rFonts w:ascii="Times New Roman" w:hAnsi="Times New Roman" w:cs="Times New Roman"/>
          <w:i/>
          <w:iCs/>
        </w:rPr>
        <w:t xml:space="preserve">Table </w:t>
      </w:r>
      <w:r w:rsidR="00B768C7">
        <w:rPr>
          <w:rFonts w:ascii="Times New Roman" w:hAnsi="Times New Roman" w:cs="Times New Roman"/>
          <w:i/>
          <w:iCs/>
        </w:rPr>
        <w:t>2</w:t>
      </w:r>
      <w:r w:rsidR="00B768C7" w:rsidRPr="002F3980">
        <w:rPr>
          <w:rFonts w:ascii="Times New Roman" w:hAnsi="Times New Roman" w:cs="Times New Roman"/>
          <w:i/>
          <w:iCs/>
        </w:rPr>
        <w:t xml:space="preserve"> </w:t>
      </w:r>
      <w:r w:rsidR="0038782B">
        <w:rPr>
          <w:rFonts w:ascii="Times New Roman" w:hAnsi="Times New Roman" w:cs="Times New Roman"/>
          <w:i/>
          <w:iCs/>
        </w:rPr>
        <w:t>VIF values</w:t>
      </w:r>
    </w:p>
    <w:p w14:paraId="19F37596" w14:textId="09081C2B" w:rsidR="002F3980" w:rsidRPr="00E90DE8" w:rsidRDefault="002F3980" w:rsidP="00E90DE8">
      <w:pPr>
        <w:spacing w:line="360" w:lineRule="auto"/>
        <w:rPr>
          <w:rFonts w:ascii="Times New Roman" w:hAnsi="Times New Roman" w:cs="Times New Roman"/>
        </w:rPr>
      </w:pPr>
    </w:p>
    <w:p w14:paraId="68F3C57D" w14:textId="78F9E5AB" w:rsidR="00117526" w:rsidRPr="00A61A24" w:rsidRDefault="00117526" w:rsidP="00170FC7">
      <w:pPr>
        <w:spacing w:line="360" w:lineRule="auto"/>
        <w:rPr>
          <w:rFonts w:ascii="Times New Roman" w:hAnsi="Times New Roman" w:cs="Times New Roman"/>
          <w:i/>
          <w:iCs/>
        </w:rPr>
      </w:pPr>
    </w:p>
    <w:p w14:paraId="44B1EE1E" w14:textId="175CE512" w:rsidR="006A6F36" w:rsidRDefault="006A6F36" w:rsidP="00E90DE8">
      <w:pPr>
        <w:pStyle w:val="ListParagraph"/>
        <w:spacing w:line="360" w:lineRule="auto"/>
        <w:rPr>
          <w:rFonts w:ascii="Times New Roman" w:hAnsi="Times New Roman" w:cs="Times New Roman"/>
          <w:i/>
          <w:iCs/>
        </w:rPr>
      </w:pPr>
    </w:p>
    <w:p w14:paraId="5AE031F4" w14:textId="1F6D16B8" w:rsidR="00117526" w:rsidRDefault="008E6C8C" w:rsidP="00E90DE8">
      <w:pPr>
        <w:pStyle w:val="ListParagraph"/>
        <w:spacing w:line="360" w:lineRule="auto"/>
        <w:rPr>
          <w:rFonts w:ascii="Times New Roman" w:hAnsi="Times New Roman" w:cs="Times New Roman"/>
        </w:rPr>
      </w:pPr>
      <w:r w:rsidRPr="008E6C8C">
        <w:rPr>
          <w:rFonts w:ascii="Times New Roman" w:hAnsi="Times New Roman" w:cs="Times New Roman"/>
          <w:i/>
          <w:iCs/>
          <w:noProof/>
        </w:rPr>
        <w:drawing>
          <wp:anchor distT="0" distB="0" distL="114300" distR="114300" simplePos="0" relativeHeight="251714560" behindDoc="1" locked="0" layoutInCell="1" allowOverlap="1" wp14:anchorId="0D8F0031" wp14:editId="0AC26F8A">
            <wp:simplePos x="0" y="0"/>
            <wp:positionH relativeFrom="column">
              <wp:posOffset>2278380</wp:posOffset>
            </wp:positionH>
            <wp:positionV relativeFrom="paragraph">
              <wp:posOffset>212090</wp:posOffset>
            </wp:positionV>
            <wp:extent cx="4070985" cy="2038350"/>
            <wp:effectExtent l="0" t="0" r="571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070985" cy="2038350"/>
                    </a:xfrm>
                    <a:prstGeom prst="rect">
                      <a:avLst/>
                    </a:prstGeom>
                  </pic:spPr>
                </pic:pic>
              </a:graphicData>
            </a:graphic>
            <wp14:sizeRelH relativeFrom="margin">
              <wp14:pctWidth>0</wp14:pctWidth>
            </wp14:sizeRelH>
            <wp14:sizeRelV relativeFrom="margin">
              <wp14:pctHeight>0</wp14:pctHeight>
            </wp14:sizeRelV>
          </wp:anchor>
        </w:drawing>
      </w:r>
      <w:r w:rsidRPr="008E6C8C">
        <w:rPr>
          <w:rFonts w:ascii="Times New Roman" w:hAnsi="Times New Roman" w:cs="Times New Roman"/>
          <w:i/>
          <w:iCs/>
        </w:rPr>
        <w:t xml:space="preserve"> </w:t>
      </w:r>
      <w:r w:rsidR="006A6F36" w:rsidRPr="002F3980">
        <w:rPr>
          <w:rFonts w:ascii="Times New Roman" w:hAnsi="Times New Roman" w:cs="Times New Roman"/>
          <w:i/>
          <w:iCs/>
        </w:rPr>
        <w:t xml:space="preserve">Figure </w:t>
      </w:r>
      <w:r w:rsidR="006A6F36">
        <w:rPr>
          <w:rFonts w:ascii="Times New Roman" w:hAnsi="Times New Roman" w:cs="Times New Roman"/>
          <w:i/>
          <w:iCs/>
        </w:rPr>
        <w:t>2</w:t>
      </w:r>
      <w:r w:rsidR="006A6F36" w:rsidRPr="002F3980">
        <w:rPr>
          <w:rFonts w:ascii="Times New Roman" w:hAnsi="Times New Roman" w:cs="Times New Roman"/>
          <w:i/>
          <w:iCs/>
        </w:rPr>
        <w:t xml:space="preserve"> </w:t>
      </w:r>
      <w:bookmarkStart w:id="17" w:name="_Hlk212369200"/>
      <w:r w:rsidR="006A6F36">
        <w:rPr>
          <w:rFonts w:ascii="Times New Roman" w:hAnsi="Times New Roman" w:cs="Times New Roman"/>
          <w:i/>
          <w:iCs/>
        </w:rPr>
        <w:t>correlatio</w:t>
      </w:r>
      <w:r w:rsidR="00B768C7">
        <w:rPr>
          <w:rFonts w:ascii="Times New Roman" w:hAnsi="Times New Roman" w:cs="Times New Roman"/>
          <w:i/>
          <w:iCs/>
        </w:rPr>
        <w:t>n Matrix</w:t>
      </w:r>
      <w:bookmarkEnd w:id="17"/>
    </w:p>
    <w:p w14:paraId="40533BED" w14:textId="5A7399D3" w:rsidR="006D2B4B" w:rsidRDefault="006D2B4B" w:rsidP="00E55913">
      <w:pPr>
        <w:spacing w:line="360" w:lineRule="auto"/>
        <w:rPr>
          <w:rFonts w:ascii="Times New Roman" w:hAnsi="Times New Roman" w:cs="Times New Roman"/>
        </w:rPr>
      </w:pPr>
    </w:p>
    <w:p w14:paraId="2620BA7E" w14:textId="101A82A9" w:rsidR="00FC1429" w:rsidRDefault="00AA5842" w:rsidP="00FC1429">
      <w:pPr>
        <w:spacing w:line="360" w:lineRule="auto"/>
        <w:rPr>
          <w:rFonts w:ascii="Times New Roman" w:hAnsi="Times New Roman" w:cs="Times New Roman"/>
        </w:rPr>
      </w:pPr>
      <w:r w:rsidRPr="00AA5842">
        <w:rPr>
          <w:rFonts w:ascii="Times New Roman" w:hAnsi="Times New Roman" w:cs="Times New Roman"/>
        </w:rPr>
        <w:t xml:space="preserve">The correlation matrix of numerical features shows a very high positive correlation (0.99) between total_amount and product_price, indicating redundancy between these two variables. </w:t>
      </w:r>
      <w:r w:rsidR="00FC1429">
        <w:rPr>
          <w:rFonts w:ascii="Times New Roman" w:hAnsi="Times New Roman" w:cs="Times New Roman"/>
        </w:rPr>
        <w:t xml:space="preserve">                                                                              </w:t>
      </w:r>
      <w:r w:rsidR="00FC1429" w:rsidRPr="002F3980">
        <w:rPr>
          <w:rFonts w:ascii="Times New Roman" w:hAnsi="Times New Roman" w:cs="Times New Roman"/>
          <w:i/>
          <w:iCs/>
        </w:rPr>
        <w:t xml:space="preserve">Figure </w:t>
      </w:r>
      <w:r w:rsidR="00DB4687">
        <w:rPr>
          <w:rFonts w:ascii="Times New Roman" w:hAnsi="Times New Roman" w:cs="Times New Roman"/>
          <w:i/>
          <w:iCs/>
        </w:rPr>
        <w:t>3</w:t>
      </w:r>
      <w:r w:rsidR="00FC1429" w:rsidRPr="002F3980">
        <w:rPr>
          <w:rFonts w:ascii="Times New Roman" w:hAnsi="Times New Roman" w:cs="Times New Roman"/>
          <w:i/>
          <w:iCs/>
        </w:rPr>
        <w:t xml:space="preserve"> </w:t>
      </w:r>
      <w:r w:rsidR="00FC1429">
        <w:rPr>
          <w:rFonts w:ascii="Times New Roman" w:hAnsi="Times New Roman" w:cs="Times New Roman"/>
          <w:i/>
          <w:iCs/>
        </w:rPr>
        <w:t>VI</w:t>
      </w:r>
      <w:r w:rsidR="00940D96">
        <w:rPr>
          <w:rFonts w:ascii="Times New Roman" w:hAnsi="Times New Roman" w:cs="Times New Roman"/>
          <w:i/>
          <w:iCs/>
        </w:rPr>
        <w:t>F by Feature</w:t>
      </w:r>
    </w:p>
    <w:p w14:paraId="64209526" w14:textId="20204529" w:rsidR="00ED5112" w:rsidRDefault="00AA5842" w:rsidP="00E55913">
      <w:pPr>
        <w:spacing w:line="360" w:lineRule="auto"/>
        <w:rPr>
          <w:rFonts w:ascii="Times New Roman" w:hAnsi="Times New Roman" w:cs="Times New Roman"/>
        </w:rPr>
      </w:pPr>
      <w:r w:rsidRPr="00AA5842">
        <w:rPr>
          <w:rFonts w:ascii="Times New Roman" w:hAnsi="Times New Roman" w:cs="Times New Roman"/>
        </w:rPr>
        <w:t xml:space="preserve">Other features exhibit low correlations, suggesting limited linear relationships among them. The Variance Inflation Factor (VIF) table confirms this: total_amount (VIF ≈ </w:t>
      </w:r>
      <w:r w:rsidR="00394D66">
        <w:rPr>
          <w:rFonts w:ascii="Times New Roman" w:hAnsi="Times New Roman" w:cs="Times New Roman"/>
        </w:rPr>
        <w:t>6247</w:t>
      </w:r>
      <w:r w:rsidRPr="00AA5842">
        <w:rPr>
          <w:rFonts w:ascii="Times New Roman" w:hAnsi="Times New Roman" w:cs="Times New Roman"/>
        </w:rPr>
        <w:t xml:space="preserve">) and </w:t>
      </w:r>
      <w:proofErr w:type="spellStart"/>
      <w:r w:rsidRPr="00AA5842">
        <w:rPr>
          <w:rFonts w:ascii="Times New Roman" w:hAnsi="Times New Roman" w:cs="Times New Roman"/>
        </w:rPr>
        <w:t>product_price</w:t>
      </w:r>
      <w:proofErr w:type="spellEnd"/>
      <w:r w:rsidRPr="00AA5842">
        <w:rPr>
          <w:rFonts w:ascii="Times New Roman" w:hAnsi="Times New Roman" w:cs="Times New Roman"/>
        </w:rPr>
        <w:t xml:space="preserve"> (VIF ≈ </w:t>
      </w:r>
      <w:r w:rsidR="00394D66">
        <w:rPr>
          <w:rFonts w:ascii="Times New Roman" w:hAnsi="Times New Roman" w:cs="Times New Roman"/>
        </w:rPr>
        <w:t>5258</w:t>
      </w:r>
      <w:r w:rsidRPr="00AA5842">
        <w:rPr>
          <w:rFonts w:ascii="Times New Roman" w:hAnsi="Times New Roman" w:cs="Times New Roman"/>
        </w:rPr>
        <w:t>) have extremely high multicollinearity, while assembly_cost, shipping_cost, customer_rating, and delivery_window_days have much lower VIF values, indicating acceptable levels of multicollinearity. These results suggest that total_amount and product_price cannot be used together in regression models without causing instability.</w:t>
      </w:r>
    </w:p>
    <w:p w14:paraId="0C1128D5" w14:textId="1C395F66" w:rsidR="00CD5E22" w:rsidRDefault="00272DDF" w:rsidP="00CD5E22">
      <w:pPr>
        <w:spacing w:line="360" w:lineRule="auto"/>
        <w:rPr>
          <w:rFonts w:ascii="Times New Roman" w:hAnsi="Times New Roman" w:cs="Times New Roman"/>
        </w:rPr>
      </w:pPr>
      <w:r w:rsidRPr="00272DDF">
        <w:rPr>
          <w:rFonts w:ascii="Times New Roman" w:hAnsi="Times New Roman" w:cs="Times New Roman"/>
          <w:noProof/>
        </w:rPr>
        <w:lastRenderedPageBreak/>
        <w:drawing>
          <wp:anchor distT="0" distB="0" distL="114300" distR="114300" simplePos="0" relativeHeight="251715584" behindDoc="1" locked="0" layoutInCell="1" allowOverlap="1" wp14:anchorId="1BF69E9A" wp14:editId="21BD62AD">
            <wp:simplePos x="0" y="0"/>
            <wp:positionH relativeFrom="column">
              <wp:posOffset>3406140</wp:posOffset>
            </wp:positionH>
            <wp:positionV relativeFrom="paragraph">
              <wp:posOffset>-495300</wp:posOffset>
            </wp:positionV>
            <wp:extent cx="2987040" cy="1958340"/>
            <wp:effectExtent l="0" t="0" r="3810" b="381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987040" cy="1958340"/>
                    </a:xfrm>
                    <a:prstGeom prst="rect">
                      <a:avLst/>
                    </a:prstGeom>
                  </pic:spPr>
                </pic:pic>
              </a:graphicData>
            </a:graphic>
          </wp:anchor>
        </w:drawing>
      </w:r>
      <w:r w:rsidR="00863A0A">
        <w:rPr>
          <w:rFonts w:ascii="Times New Roman" w:hAnsi="Times New Roman" w:cs="Times New Roman"/>
        </w:rPr>
        <w:t>So the total_amount variable was drop</w:t>
      </w:r>
      <w:r w:rsidR="00416D63">
        <w:rPr>
          <w:rFonts w:ascii="Times New Roman" w:hAnsi="Times New Roman" w:cs="Times New Roman"/>
        </w:rPr>
        <w:t>p</w:t>
      </w:r>
      <w:r w:rsidR="00863A0A">
        <w:rPr>
          <w:rFonts w:ascii="Times New Roman" w:hAnsi="Times New Roman" w:cs="Times New Roman"/>
        </w:rPr>
        <w:t xml:space="preserve">ed. </w:t>
      </w:r>
      <w:r w:rsidR="00C4047D">
        <w:rPr>
          <w:rFonts w:ascii="Times New Roman" w:hAnsi="Times New Roman" w:cs="Times New Roman"/>
        </w:rPr>
        <w:t xml:space="preserve">  </w:t>
      </w:r>
      <w:r w:rsidR="00D24BB1">
        <w:rPr>
          <w:rFonts w:ascii="Times New Roman" w:hAnsi="Times New Roman" w:cs="Times New Roman"/>
        </w:rPr>
        <w:t xml:space="preserve">               </w:t>
      </w:r>
    </w:p>
    <w:p w14:paraId="0FA25479" w14:textId="77777777" w:rsidR="00272DDF" w:rsidRDefault="00D113A4" w:rsidP="00CD5E22">
      <w:pPr>
        <w:spacing w:line="360" w:lineRule="auto"/>
        <w:rPr>
          <w:rFonts w:ascii="Times New Roman" w:hAnsi="Times New Roman" w:cs="Times New Roman"/>
        </w:rPr>
      </w:pPr>
      <w:r>
        <w:rPr>
          <w:rFonts w:ascii="Times New Roman" w:hAnsi="Times New Roman" w:cs="Times New Roman"/>
        </w:rPr>
        <w:t xml:space="preserve">Table 3 contain the VIF values after dropped the </w:t>
      </w:r>
    </w:p>
    <w:p w14:paraId="0C698F1B" w14:textId="77777777" w:rsidR="001F14BA" w:rsidRDefault="00D113A4" w:rsidP="00CD5E22">
      <w:pPr>
        <w:spacing w:line="360" w:lineRule="auto"/>
        <w:rPr>
          <w:rFonts w:ascii="Times New Roman" w:hAnsi="Times New Roman" w:cs="Times New Roman"/>
        </w:rPr>
      </w:pPr>
      <w:r>
        <w:rPr>
          <w:rFonts w:ascii="Times New Roman" w:hAnsi="Times New Roman" w:cs="Times New Roman"/>
        </w:rPr>
        <w:t>t</w:t>
      </w:r>
      <w:r w:rsidR="00C4047D">
        <w:rPr>
          <w:rFonts w:ascii="Times New Roman" w:hAnsi="Times New Roman" w:cs="Times New Roman"/>
        </w:rPr>
        <w:t>otal_amount variable.</w:t>
      </w:r>
      <w:r w:rsidR="006C56B5">
        <w:rPr>
          <w:rFonts w:ascii="Times New Roman" w:hAnsi="Times New Roman" w:cs="Times New Roman"/>
        </w:rPr>
        <w:t xml:space="preserve"> </w:t>
      </w:r>
      <w:r w:rsidR="001F14BA">
        <w:rPr>
          <w:rFonts w:ascii="Times New Roman" w:hAnsi="Times New Roman" w:cs="Times New Roman"/>
        </w:rPr>
        <w:t xml:space="preserve">Now </w:t>
      </w:r>
      <w:r w:rsidR="001F14BA" w:rsidRPr="001F14BA">
        <w:rPr>
          <w:rFonts w:ascii="Times New Roman" w:hAnsi="Times New Roman" w:cs="Times New Roman"/>
        </w:rPr>
        <w:t xml:space="preserve">features are within </w:t>
      </w:r>
    </w:p>
    <w:p w14:paraId="5D05058C" w14:textId="6E74A84D" w:rsidR="00A90002" w:rsidRDefault="001F14BA" w:rsidP="00CD5E22">
      <w:pPr>
        <w:spacing w:line="360" w:lineRule="auto"/>
        <w:rPr>
          <w:rFonts w:ascii="Times New Roman" w:hAnsi="Times New Roman" w:cs="Times New Roman"/>
        </w:rPr>
      </w:pPr>
      <w:r w:rsidRPr="001F14BA">
        <w:rPr>
          <w:rFonts w:ascii="Times New Roman" w:hAnsi="Times New Roman" w:cs="Times New Roman"/>
        </w:rPr>
        <w:t>acceptable limits.</w:t>
      </w:r>
    </w:p>
    <w:p w14:paraId="6746F7C7" w14:textId="52789380" w:rsidR="00FA3EF9" w:rsidRDefault="00272DDF" w:rsidP="001F14BA">
      <w:pPr>
        <w:spacing w:line="360" w:lineRule="auto"/>
        <w:jc w:val="right"/>
        <w:rPr>
          <w:rFonts w:ascii="Times New Roman" w:hAnsi="Times New Roman" w:cs="Times New Roman"/>
          <w:i/>
          <w:iCs/>
        </w:rPr>
      </w:pPr>
      <w:r w:rsidRPr="002F3980">
        <w:rPr>
          <w:rFonts w:ascii="Times New Roman" w:hAnsi="Times New Roman" w:cs="Times New Roman"/>
          <w:i/>
          <w:iCs/>
        </w:rPr>
        <w:t xml:space="preserve">Table </w:t>
      </w:r>
      <w:r w:rsidR="00DB4687">
        <w:rPr>
          <w:rFonts w:ascii="Times New Roman" w:hAnsi="Times New Roman" w:cs="Times New Roman"/>
          <w:i/>
          <w:iCs/>
        </w:rPr>
        <w:t>3</w:t>
      </w:r>
      <w:r>
        <w:rPr>
          <w:rFonts w:ascii="Times New Roman" w:hAnsi="Times New Roman" w:cs="Times New Roman"/>
          <w:i/>
          <w:iCs/>
        </w:rPr>
        <w:t xml:space="preserve"> VIF values after dropped total_amount </w:t>
      </w:r>
    </w:p>
    <w:p w14:paraId="24B58711" w14:textId="528F8750" w:rsidR="00ED5112" w:rsidRPr="001F14BA" w:rsidRDefault="00272DDF" w:rsidP="001F14BA">
      <w:pPr>
        <w:spacing w:line="360" w:lineRule="auto"/>
        <w:jc w:val="right"/>
        <w:rPr>
          <w:rFonts w:ascii="Times New Roman" w:hAnsi="Times New Roman" w:cs="Times New Roman"/>
        </w:rPr>
      </w:pPr>
      <w:r>
        <w:rPr>
          <w:rFonts w:ascii="Times New Roman" w:hAnsi="Times New Roman" w:cs="Times New Roman"/>
          <w:i/>
          <w:iCs/>
        </w:rPr>
        <w:t xml:space="preserve">     </w:t>
      </w:r>
    </w:p>
    <w:p w14:paraId="53E951C3" w14:textId="34B96697" w:rsidR="002F3980" w:rsidRDefault="00BD0D81" w:rsidP="00FA3EF9">
      <w:pPr>
        <w:pStyle w:val="Heading1"/>
      </w:pPr>
      <w:bookmarkStart w:id="18" w:name="_Toc212383015"/>
      <w:r>
        <w:rPr>
          <w:u w:val="none"/>
        </w:rPr>
        <w:t>7</w:t>
      </w:r>
      <w:r w:rsidR="00E147A0" w:rsidRPr="00E147A0">
        <w:rPr>
          <w:u w:val="none"/>
        </w:rPr>
        <w:t>.</w:t>
      </w:r>
      <w:r w:rsidR="00E147A0">
        <w:rPr>
          <w:u w:val="none"/>
        </w:rPr>
        <w:t xml:space="preserve"> </w:t>
      </w:r>
      <w:r w:rsidR="00E147A0">
        <w:t xml:space="preserve"> </w:t>
      </w:r>
      <w:r w:rsidR="00025B60" w:rsidRPr="00025B60">
        <w:t>Fisher’s Discriminant Analysis (FDA) Decision Boundary</w:t>
      </w:r>
      <w:bookmarkEnd w:id="18"/>
    </w:p>
    <w:p w14:paraId="1C61A13F" w14:textId="7B04216C" w:rsidR="00FA3EF9" w:rsidRDefault="00DB4687" w:rsidP="00FA3EF9">
      <w:r w:rsidRPr="00DB4687">
        <w:rPr>
          <w:noProof/>
        </w:rPr>
        <w:drawing>
          <wp:anchor distT="0" distB="0" distL="114300" distR="114300" simplePos="0" relativeHeight="251716608" behindDoc="1" locked="0" layoutInCell="1" allowOverlap="1" wp14:anchorId="62171708" wp14:editId="7AFB43FD">
            <wp:simplePos x="0" y="0"/>
            <wp:positionH relativeFrom="margin">
              <wp:posOffset>2647581</wp:posOffset>
            </wp:positionH>
            <wp:positionV relativeFrom="paragraph">
              <wp:posOffset>65528</wp:posOffset>
            </wp:positionV>
            <wp:extent cx="3845560" cy="2720340"/>
            <wp:effectExtent l="0" t="0" r="2540" b="3810"/>
            <wp:wrapTight wrapText="bothSides">
              <wp:wrapPolygon edited="0">
                <wp:start x="0" y="0"/>
                <wp:lineTo x="0" y="21479"/>
                <wp:lineTo x="21507" y="21479"/>
                <wp:lineTo x="21507"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45560" cy="2720340"/>
                    </a:xfrm>
                    <a:prstGeom prst="rect">
                      <a:avLst/>
                    </a:prstGeom>
                  </pic:spPr>
                </pic:pic>
              </a:graphicData>
            </a:graphic>
            <wp14:sizeRelH relativeFrom="margin">
              <wp14:pctWidth>0</wp14:pctWidth>
            </wp14:sizeRelH>
            <wp14:sizeRelV relativeFrom="margin">
              <wp14:pctHeight>0</wp14:pctHeight>
            </wp14:sizeRelV>
          </wp:anchor>
        </w:drawing>
      </w:r>
    </w:p>
    <w:p w14:paraId="0F4C42E2" w14:textId="356946FE" w:rsidR="00DB4687" w:rsidRPr="003F717F" w:rsidRDefault="00FC2FDC" w:rsidP="003F717F">
      <w:pPr>
        <w:rPr>
          <w:rFonts w:ascii="Times New Roman" w:hAnsi="Times New Roman" w:cs="Times New Roman"/>
        </w:rPr>
      </w:pPr>
      <w:r w:rsidRPr="00566793">
        <w:rPr>
          <w:rFonts w:ascii="Times New Roman" w:hAnsi="Times New Roman" w:cs="Times New Roman"/>
        </w:rPr>
        <w:t xml:space="preserve">By using Figure 3, we can say that although </w:t>
      </w:r>
      <w:r w:rsidR="00566793" w:rsidRPr="00566793">
        <w:rPr>
          <w:rFonts w:ascii="Times New Roman" w:hAnsi="Times New Roman" w:cs="Times New Roman"/>
        </w:rPr>
        <w:t>LDA is a supervised technique designed to maximize class separability, the significant overlap among the three color-coded delivery statuses</w:t>
      </w:r>
      <w:r w:rsidR="00566793">
        <w:rPr>
          <w:rFonts w:ascii="Times New Roman" w:hAnsi="Times New Roman" w:cs="Times New Roman"/>
        </w:rPr>
        <w:t xml:space="preserve"> (</w:t>
      </w:r>
      <w:r w:rsidR="00566793" w:rsidRPr="00566793">
        <w:rPr>
          <w:rFonts w:ascii="Times New Roman" w:hAnsi="Times New Roman" w:cs="Times New Roman"/>
        </w:rPr>
        <w:t>Failed Delivery, On Going, and Delivered</w:t>
      </w:r>
      <w:r w:rsidR="003F717F">
        <w:rPr>
          <w:rFonts w:ascii="Times New Roman" w:hAnsi="Times New Roman" w:cs="Times New Roman"/>
        </w:rPr>
        <w:t xml:space="preserve">) </w:t>
      </w:r>
      <w:r w:rsidR="00566793" w:rsidRPr="00566793">
        <w:rPr>
          <w:rFonts w:ascii="Times New Roman" w:hAnsi="Times New Roman" w:cs="Times New Roman"/>
        </w:rPr>
        <w:t>suggests that these categories share many common feature characteristics. This overlap indicates that the model struggles to distinguish between the classes using linear boundaries, implying that the factors influencing delivery outcomes may not be strongly separable within the chosen feature space.</w:t>
      </w:r>
    </w:p>
    <w:p w14:paraId="36DCE024" w14:textId="5EFB85F6" w:rsidR="00FA3EF9" w:rsidRPr="00E57FB5" w:rsidRDefault="00394D66" w:rsidP="00394D66">
      <w:pPr>
        <w:jc w:val="center"/>
        <w:rPr>
          <w:rFonts w:ascii="Times New Roman" w:hAnsi="Times New Roman" w:cs="Times New Roman"/>
          <w:i/>
          <w:iCs/>
        </w:rPr>
      </w:pPr>
      <w:r>
        <w:rPr>
          <w:rFonts w:ascii="Times New Roman" w:hAnsi="Times New Roman" w:cs="Times New Roman"/>
          <w:i/>
          <w:iCs/>
        </w:rPr>
        <w:t xml:space="preserve">                                                                 </w:t>
      </w:r>
      <w:r w:rsidR="00DB4687" w:rsidRPr="002F3980">
        <w:rPr>
          <w:rFonts w:ascii="Times New Roman" w:hAnsi="Times New Roman" w:cs="Times New Roman"/>
          <w:i/>
          <w:iCs/>
        </w:rPr>
        <w:t xml:space="preserve">Figure </w:t>
      </w:r>
      <w:proofErr w:type="gramStart"/>
      <w:r w:rsidR="00DB4687">
        <w:rPr>
          <w:rFonts w:ascii="Times New Roman" w:hAnsi="Times New Roman" w:cs="Times New Roman"/>
          <w:i/>
          <w:iCs/>
        </w:rPr>
        <w:t>4</w:t>
      </w:r>
      <w:r w:rsidR="00DB4687" w:rsidRPr="002F3980">
        <w:rPr>
          <w:rFonts w:ascii="Times New Roman" w:hAnsi="Times New Roman" w:cs="Times New Roman"/>
          <w:i/>
          <w:iCs/>
        </w:rPr>
        <w:t xml:space="preserve"> </w:t>
      </w:r>
      <w:r w:rsidR="00BE5EF0" w:rsidRPr="00BE5EF0">
        <w:rPr>
          <w:rFonts w:ascii="Times New Roman" w:hAnsi="Times New Roman" w:cs="Times New Roman"/>
          <w:i/>
          <w:iCs/>
        </w:rPr>
        <w:t xml:space="preserve"> </w:t>
      </w:r>
      <w:bookmarkStart w:id="19" w:name="_Hlk212369305"/>
      <w:r w:rsidR="00BE5EF0" w:rsidRPr="00BE5EF0">
        <w:rPr>
          <w:rFonts w:ascii="Times New Roman" w:hAnsi="Times New Roman" w:cs="Times New Roman"/>
          <w:i/>
          <w:iCs/>
        </w:rPr>
        <w:t>LDA</w:t>
      </w:r>
      <w:proofErr w:type="gramEnd"/>
      <w:r w:rsidR="00BE5EF0" w:rsidRPr="00BE5EF0">
        <w:rPr>
          <w:rFonts w:ascii="Times New Roman" w:hAnsi="Times New Roman" w:cs="Times New Roman"/>
          <w:i/>
          <w:iCs/>
        </w:rPr>
        <w:t xml:space="preserve"> projection plot</w:t>
      </w:r>
      <w:bookmarkEnd w:id="19"/>
      <w:r w:rsidR="00356B15">
        <w:rPr>
          <w:rFonts w:ascii="Times New Roman" w:hAnsi="Times New Roman" w:cs="Times New Roman"/>
          <w:i/>
          <w:iCs/>
        </w:rPr>
        <w:t xml:space="preserve">              </w:t>
      </w:r>
    </w:p>
    <w:p w14:paraId="2613CD39" w14:textId="50B45B9F" w:rsidR="00FA3EF9" w:rsidRDefault="00094B82" w:rsidP="00FA3EF9">
      <w:pPr>
        <w:pStyle w:val="Heading1"/>
      </w:pPr>
      <w:bookmarkStart w:id="20" w:name="_Toc212383016"/>
      <w:r>
        <w:rPr>
          <w:u w:val="none"/>
        </w:rPr>
        <w:t>8</w:t>
      </w:r>
      <w:r w:rsidR="00FA3EF9" w:rsidRPr="00E147A0">
        <w:rPr>
          <w:u w:val="none"/>
        </w:rPr>
        <w:t>.</w:t>
      </w:r>
      <w:r w:rsidR="00FA3EF9">
        <w:rPr>
          <w:u w:val="none"/>
        </w:rPr>
        <w:t xml:space="preserve"> </w:t>
      </w:r>
      <w:r w:rsidR="00FA3EF9">
        <w:t xml:space="preserve"> </w:t>
      </w:r>
      <w:r w:rsidR="00C24652" w:rsidRPr="00C24652">
        <w:t>Cluster Analysis</w:t>
      </w:r>
      <w:bookmarkEnd w:id="20"/>
    </w:p>
    <w:p w14:paraId="5217CAC0" w14:textId="13A30B4E" w:rsidR="00C24652" w:rsidRDefault="00E25045" w:rsidP="00C24652">
      <w:pPr>
        <w:rPr>
          <w:rFonts w:ascii="Times New Roman" w:hAnsi="Times New Roman" w:cs="Times New Roman"/>
        </w:rPr>
      </w:pPr>
      <w:r w:rsidRPr="00E25045">
        <w:rPr>
          <w:rFonts w:ascii="Times New Roman" w:hAnsi="Times New Roman" w:cs="Times New Roman"/>
        </w:rPr>
        <w:t xml:space="preserve">We conducted K-Prototypes clustering (K=3) to validate our dataset's structure before modeling, achieving a silhouette score of 0.543 that indicates moderate cluster quality. Cross-tabulation analysis revealed strong alignment between unsupervised clusters and supervised class labels (&gt;85% purity per cluster), with no evidence of heterogeneous subgroups within classes. The </w:t>
      </w:r>
      <w:bookmarkStart w:id="21" w:name="_Hlk212370370"/>
      <w:r w:rsidRPr="00E25045">
        <w:rPr>
          <w:rFonts w:ascii="Times New Roman" w:hAnsi="Times New Roman" w:cs="Times New Roman"/>
        </w:rPr>
        <w:t xml:space="preserve">FAMD dimensionality reduction plot </w:t>
      </w:r>
      <w:bookmarkEnd w:id="21"/>
      <w:r w:rsidRPr="00E25045">
        <w:rPr>
          <w:rFonts w:ascii="Times New Roman" w:hAnsi="Times New Roman" w:cs="Times New Roman"/>
        </w:rPr>
        <w:t xml:space="preserve">(Figure </w:t>
      </w:r>
      <w:r w:rsidR="000E33C4">
        <w:rPr>
          <w:rFonts w:ascii="Times New Roman" w:hAnsi="Times New Roman" w:cs="Times New Roman"/>
        </w:rPr>
        <w:t>5</w:t>
      </w:r>
      <w:r w:rsidRPr="00E25045">
        <w:rPr>
          <w:rFonts w:ascii="Times New Roman" w:hAnsi="Times New Roman" w:cs="Times New Roman"/>
        </w:rPr>
        <w:t xml:space="preserve">) visually confirms this separation, showing three </w:t>
      </w:r>
      <w:r w:rsidR="00983302">
        <w:rPr>
          <w:noProof/>
        </w:rPr>
        <w:lastRenderedPageBreak/>
        <w:drawing>
          <wp:anchor distT="0" distB="0" distL="114300" distR="114300" simplePos="0" relativeHeight="251717632" behindDoc="1" locked="0" layoutInCell="1" allowOverlap="1" wp14:anchorId="01F7EE6F" wp14:editId="08D070CD">
            <wp:simplePos x="0" y="0"/>
            <wp:positionH relativeFrom="margin">
              <wp:posOffset>3186103</wp:posOffset>
            </wp:positionH>
            <wp:positionV relativeFrom="paragraph">
              <wp:posOffset>512</wp:posOffset>
            </wp:positionV>
            <wp:extent cx="2922905" cy="2182495"/>
            <wp:effectExtent l="0" t="0" r="0" b="8255"/>
            <wp:wrapTight wrapText="bothSides">
              <wp:wrapPolygon edited="0">
                <wp:start x="0" y="0"/>
                <wp:lineTo x="0" y="21493"/>
                <wp:lineTo x="21398" y="21493"/>
                <wp:lineTo x="2139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2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22905" cy="2182495"/>
                    </a:xfrm>
                    <a:prstGeom prst="rect">
                      <a:avLst/>
                    </a:prstGeom>
                  </pic:spPr>
                </pic:pic>
              </a:graphicData>
            </a:graphic>
            <wp14:sizeRelH relativeFrom="margin">
              <wp14:pctWidth>0</wp14:pctWidth>
            </wp14:sizeRelH>
            <wp14:sizeRelV relativeFrom="margin">
              <wp14:pctHeight>0</wp14:pctHeight>
            </wp14:sizeRelV>
          </wp:anchor>
        </w:drawing>
      </w:r>
      <w:r w:rsidRPr="00E25045">
        <w:rPr>
          <w:rFonts w:ascii="Times New Roman" w:hAnsi="Times New Roman" w:cs="Times New Roman"/>
        </w:rPr>
        <w:t>distinct groupings across the first two components (explaining 6.47% and 5.98% of variance). While some overlap exists between groups—consistent with the moderate silhouette score—the clear spatial separation validates that our features can meaningfully distinguish between the three target classes and supports the use of standard supervised classification methods rather than cluster-based modeling approaches.</w:t>
      </w:r>
      <w:r w:rsidR="00487847">
        <w:rPr>
          <w:rFonts w:ascii="Times New Roman" w:hAnsi="Times New Roman" w:cs="Times New Roman"/>
        </w:rPr>
        <w:t xml:space="preserve"> </w:t>
      </w:r>
    </w:p>
    <w:p w14:paraId="20526856" w14:textId="77777777" w:rsidR="00983302" w:rsidRDefault="00983302" w:rsidP="00C24652">
      <w:pPr>
        <w:rPr>
          <w:rFonts w:ascii="Times New Roman" w:hAnsi="Times New Roman" w:cs="Times New Roman"/>
        </w:rPr>
      </w:pPr>
    </w:p>
    <w:p w14:paraId="3D90BB4E" w14:textId="77777777" w:rsidR="00983302" w:rsidRDefault="00983302" w:rsidP="00C24652">
      <w:pPr>
        <w:rPr>
          <w:rFonts w:ascii="Times New Roman" w:hAnsi="Times New Roman" w:cs="Times New Roman"/>
        </w:rPr>
      </w:pPr>
    </w:p>
    <w:p w14:paraId="4BAD3638" w14:textId="1EC28488" w:rsidR="00983302" w:rsidRPr="00983302" w:rsidRDefault="00983302" w:rsidP="00983302">
      <w:pPr>
        <w:jc w:val="right"/>
        <w:rPr>
          <w:rFonts w:ascii="Times New Roman" w:hAnsi="Times New Roman" w:cs="Times New Roman"/>
          <w:i/>
          <w:iCs/>
        </w:rPr>
      </w:pPr>
      <w:r w:rsidRPr="002F3980">
        <w:rPr>
          <w:rFonts w:ascii="Times New Roman" w:hAnsi="Times New Roman" w:cs="Times New Roman"/>
          <w:i/>
          <w:iCs/>
        </w:rPr>
        <w:t xml:space="preserve">Figure </w:t>
      </w:r>
      <w:r>
        <w:rPr>
          <w:rFonts w:ascii="Times New Roman" w:hAnsi="Times New Roman" w:cs="Times New Roman"/>
          <w:i/>
          <w:iCs/>
        </w:rPr>
        <w:t>5</w:t>
      </w:r>
      <w:r w:rsidRPr="002F3980">
        <w:rPr>
          <w:rFonts w:ascii="Times New Roman" w:hAnsi="Times New Roman" w:cs="Times New Roman"/>
          <w:i/>
          <w:iCs/>
        </w:rPr>
        <w:t xml:space="preserve"> </w:t>
      </w:r>
      <w:r w:rsidRPr="00BE5EF0">
        <w:rPr>
          <w:rFonts w:ascii="Times New Roman" w:hAnsi="Times New Roman" w:cs="Times New Roman"/>
          <w:i/>
          <w:iCs/>
        </w:rPr>
        <w:t xml:space="preserve"> </w:t>
      </w:r>
      <w:r w:rsidRPr="00983302">
        <w:rPr>
          <w:rFonts w:ascii="Times New Roman" w:hAnsi="Times New Roman" w:cs="Times New Roman"/>
          <w:i/>
          <w:iCs/>
        </w:rPr>
        <w:t>FAMD dimensionality reduction plot</w:t>
      </w:r>
    </w:p>
    <w:p w14:paraId="3103E8FB" w14:textId="54798227" w:rsidR="00C24652" w:rsidRDefault="00C24652" w:rsidP="00C24652">
      <w:pPr>
        <w:pStyle w:val="Heading1"/>
      </w:pPr>
      <w:bookmarkStart w:id="22" w:name="_Toc212383017"/>
      <w:r>
        <w:rPr>
          <w:u w:val="none"/>
        </w:rPr>
        <w:t>9</w:t>
      </w:r>
      <w:r w:rsidRPr="00E147A0">
        <w:rPr>
          <w:u w:val="none"/>
        </w:rPr>
        <w:t>.</w:t>
      </w:r>
      <w:r>
        <w:rPr>
          <w:u w:val="none"/>
        </w:rPr>
        <w:t xml:space="preserve"> </w:t>
      </w:r>
      <w:r>
        <w:t xml:space="preserve"> </w:t>
      </w:r>
      <w:r w:rsidRPr="002F3980">
        <w:t>Important Results of Advanced Analysis</w:t>
      </w:r>
      <w:bookmarkEnd w:id="22"/>
      <w:r w:rsidR="00983302">
        <w:t xml:space="preserve">        </w:t>
      </w:r>
    </w:p>
    <w:p w14:paraId="54B7FA23" w14:textId="7E8F91D1" w:rsidR="00C24652" w:rsidRPr="00C24652" w:rsidRDefault="00C24652" w:rsidP="00C24652"/>
    <w:p w14:paraId="14585145" w14:textId="56C56484" w:rsidR="00966013" w:rsidRDefault="00C24652" w:rsidP="00966013">
      <w:pPr>
        <w:pStyle w:val="Heading2"/>
      </w:pPr>
      <w:bookmarkStart w:id="23" w:name="_Toc212383018"/>
      <w:r>
        <w:rPr>
          <w:u w:val="none"/>
        </w:rPr>
        <w:t>9</w:t>
      </w:r>
      <w:r w:rsidR="00966013" w:rsidRPr="00E147A0">
        <w:rPr>
          <w:u w:val="none"/>
        </w:rPr>
        <w:t>.1</w:t>
      </w:r>
      <w:r w:rsidR="00966013">
        <w:rPr>
          <w:u w:val="none"/>
        </w:rPr>
        <w:t xml:space="preserve"> </w:t>
      </w:r>
      <w:r w:rsidR="00966013">
        <w:t xml:space="preserve"> </w:t>
      </w:r>
      <w:r w:rsidR="00966013" w:rsidRPr="00E147A0">
        <w:t>Best Model</w:t>
      </w:r>
      <w:bookmarkEnd w:id="23"/>
    </w:p>
    <w:p w14:paraId="44BE1691" w14:textId="7830A617" w:rsidR="004503C6" w:rsidRPr="00F624D8" w:rsidRDefault="00F624D8" w:rsidP="0070150D">
      <w:pPr>
        <w:rPr>
          <w:rFonts w:ascii="Times New Roman" w:hAnsi="Times New Roman" w:cs="Times New Roman"/>
        </w:rPr>
      </w:pPr>
      <w:r w:rsidRPr="00F624D8">
        <w:rPr>
          <w:rFonts w:ascii="Times New Roman" w:hAnsi="Times New Roman" w:cs="Times New Roman"/>
        </w:rPr>
        <w:t xml:space="preserve">The model performance was evaluated under four different conditions to assess the impact of data balancing and hyperparameter tuning. Four separate tables were created to present the accuracy, precision, and F1-score for both the training and testing datasets. The </w:t>
      </w:r>
      <w:r w:rsidR="00B12206">
        <w:rPr>
          <w:rFonts w:ascii="Times New Roman" w:hAnsi="Times New Roman" w:cs="Times New Roman"/>
        </w:rPr>
        <w:t>table 4</w:t>
      </w:r>
      <w:r w:rsidRPr="00F624D8">
        <w:rPr>
          <w:rFonts w:ascii="Times New Roman" w:hAnsi="Times New Roman" w:cs="Times New Roman"/>
        </w:rPr>
        <w:t xml:space="preserve"> represents the baseline performance </w:t>
      </w:r>
      <w:r w:rsidRPr="00B12206">
        <w:rPr>
          <w:rFonts w:ascii="Times New Roman" w:hAnsi="Times New Roman" w:cs="Times New Roman"/>
        </w:rPr>
        <w:t>without SMOTE</w:t>
      </w:r>
      <w:r w:rsidRPr="00F624D8">
        <w:rPr>
          <w:rFonts w:ascii="Times New Roman" w:hAnsi="Times New Roman" w:cs="Times New Roman"/>
        </w:rPr>
        <w:t xml:space="preserve">, while the </w:t>
      </w:r>
      <w:r w:rsidR="00B12206">
        <w:rPr>
          <w:rFonts w:ascii="Times New Roman" w:hAnsi="Times New Roman" w:cs="Times New Roman"/>
        </w:rPr>
        <w:t>table 5</w:t>
      </w:r>
      <w:r w:rsidRPr="00F624D8">
        <w:rPr>
          <w:rFonts w:ascii="Times New Roman" w:hAnsi="Times New Roman" w:cs="Times New Roman"/>
        </w:rPr>
        <w:t xml:space="preserve"> shows results </w:t>
      </w:r>
      <w:r w:rsidRPr="00B12206">
        <w:rPr>
          <w:rFonts w:ascii="Times New Roman" w:hAnsi="Times New Roman" w:cs="Times New Roman"/>
        </w:rPr>
        <w:t>without SMOTE but with hyperparameter tuning</w:t>
      </w:r>
      <w:r w:rsidRPr="00F624D8">
        <w:rPr>
          <w:rFonts w:ascii="Times New Roman" w:hAnsi="Times New Roman" w:cs="Times New Roman"/>
        </w:rPr>
        <w:t xml:space="preserve"> to optimize model parameters. The </w:t>
      </w:r>
      <w:r w:rsidR="00B12206">
        <w:rPr>
          <w:rFonts w:ascii="Times New Roman" w:hAnsi="Times New Roman" w:cs="Times New Roman"/>
        </w:rPr>
        <w:t xml:space="preserve">table </w:t>
      </w:r>
      <w:r w:rsidR="003B0A10">
        <w:rPr>
          <w:rFonts w:ascii="Times New Roman" w:hAnsi="Times New Roman" w:cs="Times New Roman"/>
        </w:rPr>
        <w:t>6</w:t>
      </w:r>
      <w:r w:rsidRPr="00F624D8">
        <w:rPr>
          <w:rFonts w:ascii="Times New Roman" w:hAnsi="Times New Roman" w:cs="Times New Roman"/>
        </w:rPr>
        <w:t xml:space="preserve"> presents results </w:t>
      </w:r>
      <w:r w:rsidRPr="003B0A10">
        <w:rPr>
          <w:rFonts w:ascii="Times New Roman" w:hAnsi="Times New Roman" w:cs="Times New Roman"/>
        </w:rPr>
        <w:t>with SMOTE applied,</w:t>
      </w:r>
      <w:r w:rsidRPr="00F624D8">
        <w:rPr>
          <w:rFonts w:ascii="Times New Roman" w:hAnsi="Times New Roman" w:cs="Times New Roman"/>
        </w:rPr>
        <w:t xml:space="preserve"> addressing class imbalance, and the table</w:t>
      </w:r>
      <w:r w:rsidR="003B0A10">
        <w:rPr>
          <w:rFonts w:ascii="Times New Roman" w:hAnsi="Times New Roman" w:cs="Times New Roman"/>
        </w:rPr>
        <w:t xml:space="preserve"> 7 </w:t>
      </w:r>
      <w:r w:rsidRPr="00F624D8">
        <w:rPr>
          <w:rFonts w:ascii="Times New Roman" w:hAnsi="Times New Roman" w:cs="Times New Roman"/>
        </w:rPr>
        <w:t xml:space="preserve">shows performance </w:t>
      </w:r>
      <w:r w:rsidRPr="003B0A10">
        <w:rPr>
          <w:rFonts w:ascii="Times New Roman" w:hAnsi="Times New Roman" w:cs="Times New Roman"/>
        </w:rPr>
        <w:t>with both SMOTE and hyperparameter tuning</w:t>
      </w:r>
      <w:r w:rsidRPr="00F624D8">
        <w:rPr>
          <w:rFonts w:ascii="Times New Roman" w:hAnsi="Times New Roman" w:cs="Times New Roman"/>
        </w:rPr>
        <w:t>. This comparison provides a clear understanding of how balancing the dataset and tuning parameters affect the model’s accuracy and overall classification performance.</w:t>
      </w:r>
    </w:p>
    <w:tbl>
      <w:tblPr>
        <w:tblStyle w:val="GridTable5Dark-Accent1"/>
        <w:tblW w:w="0" w:type="auto"/>
        <w:tblLook w:val="04A0" w:firstRow="1" w:lastRow="0" w:firstColumn="1" w:lastColumn="0" w:noHBand="0" w:noVBand="1"/>
      </w:tblPr>
      <w:tblGrid>
        <w:gridCol w:w="1922"/>
        <w:gridCol w:w="1136"/>
        <w:gridCol w:w="1290"/>
        <w:gridCol w:w="1209"/>
        <w:gridCol w:w="1294"/>
        <w:gridCol w:w="1290"/>
        <w:gridCol w:w="1209"/>
      </w:tblGrid>
      <w:tr w:rsidR="00C10CDD" w14:paraId="72D6C0C1" w14:textId="77777777" w:rsidTr="00F624D8">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922" w:type="dxa"/>
          </w:tcPr>
          <w:p w14:paraId="23647DD3" w14:textId="1BDEAEC0" w:rsidR="00C10CDD" w:rsidRPr="003E315F" w:rsidRDefault="003E315F" w:rsidP="00FA3EF9">
            <w:pPr>
              <w:rPr>
                <w:rFonts w:ascii="Times New Roman" w:hAnsi="Times New Roman" w:cs="Times New Roman"/>
              </w:rPr>
            </w:pPr>
            <w:r w:rsidRPr="003E315F">
              <w:rPr>
                <w:rFonts w:ascii="Times New Roman" w:hAnsi="Times New Roman" w:cs="Times New Roman"/>
              </w:rPr>
              <w:t>Model</w:t>
            </w:r>
          </w:p>
        </w:tc>
        <w:tc>
          <w:tcPr>
            <w:tcW w:w="3635" w:type="dxa"/>
            <w:gridSpan w:val="3"/>
          </w:tcPr>
          <w:p w14:paraId="2A90AA83" w14:textId="4854FEAA" w:rsidR="00C10CDD" w:rsidRPr="003E315F" w:rsidRDefault="003E315F" w:rsidP="00FA3EF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E315F">
              <w:rPr>
                <w:rFonts w:ascii="Times New Roman" w:hAnsi="Times New Roman" w:cs="Times New Roman"/>
              </w:rPr>
              <w:t>Training Set</w:t>
            </w:r>
          </w:p>
        </w:tc>
        <w:tc>
          <w:tcPr>
            <w:tcW w:w="3793" w:type="dxa"/>
            <w:gridSpan w:val="3"/>
          </w:tcPr>
          <w:p w14:paraId="193073CA" w14:textId="69959A2A" w:rsidR="00C10CDD" w:rsidRPr="003E315F" w:rsidRDefault="003E315F" w:rsidP="00FA3EF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E315F">
              <w:rPr>
                <w:rFonts w:ascii="Times New Roman" w:hAnsi="Times New Roman" w:cs="Times New Roman"/>
              </w:rPr>
              <w:t>T</w:t>
            </w:r>
            <w:r>
              <w:rPr>
                <w:rFonts w:ascii="Times New Roman" w:hAnsi="Times New Roman" w:cs="Times New Roman"/>
              </w:rPr>
              <w:t>esting Set</w:t>
            </w:r>
          </w:p>
        </w:tc>
      </w:tr>
      <w:tr w:rsidR="00C10CDD" w14:paraId="3C8E0DC3" w14:textId="77777777" w:rsidTr="00F624D8">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922" w:type="dxa"/>
          </w:tcPr>
          <w:p w14:paraId="33ADAB0B" w14:textId="77777777" w:rsidR="00C10CDD" w:rsidRPr="003E315F" w:rsidRDefault="00C10CDD" w:rsidP="00FA3EF9">
            <w:pPr>
              <w:rPr>
                <w:rFonts w:ascii="Times New Roman" w:hAnsi="Times New Roman" w:cs="Times New Roman"/>
              </w:rPr>
            </w:pPr>
          </w:p>
        </w:tc>
        <w:tc>
          <w:tcPr>
            <w:tcW w:w="1136" w:type="dxa"/>
          </w:tcPr>
          <w:p w14:paraId="28879373" w14:textId="29276A14" w:rsidR="00C10CDD" w:rsidRPr="003E315F" w:rsidRDefault="003E315F" w:rsidP="00FA3E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Accuracy</w:t>
            </w:r>
          </w:p>
        </w:tc>
        <w:tc>
          <w:tcPr>
            <w:tcW w:w="1290" w:type="dxa"/>
          </w:tcPr>
          <w:p w14:paraId="74305D12" w14:textId="7BCF8CBB" w:rsidR="00C10CDD" w:rsidRPr="003E315F" w:rsidRDefault="003E315F" w:rsidP="00FA3E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Precision</w:t>
            </w:r>
          </w:p>
        </w:tc>
        <w:tc>
          <w:tcPr>
            <w:tcW w:w="1209" w:type="dxa"/>
          </w:tcPr>
          <w:p w14:paraId="7E6F6183" w14:textId="4A9279FE" w:rsidR="00C10CDD" w:rsidRPr="003E315F" w:rsidRDefault="00691404" w:rsidP="00FA3E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F1-score</w:t>
            </w:r>
          </w:p>
        </w:tc>
        <w:tc>
          <w:tcPr>
            <w:tcW w:w="1294" w:type="dxa"/>
          </w:tcPr>
          <w:p w14:paraId="11FCE70A" w14:textId="69D1B64B" w:rsidR="00C10CDD" w:rsidRPr="003E315F" w:rsidRDefault="00691404" w:rsidP="00FA3E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Accuracy</w:t>
            </w:r>
          </w:p>
        </w:tc>
        <w:tc>
          <w:tcPr>
            <w:tcW w:w="1290" w:type="dxa"/>
          </w:tcPr>
          <w:p w14:paraId="2E381545" w14:textId="4A5F9222" w:rsidR="00C10CDD" w:rsidRPr="003E315F" w:rsidRDefault="00691404" w:rsidP="00FA3E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Precision</w:t>
            </w:r>
          </w:p>
        </w:tc>
        <w:tc>
          <w:tcPr>
            <w:tcW w:w="1209" w:type="dxa"/>
          </w:tcPr>
          <w:p w14:paraId="3894B91B" w14:textId="3ED1C0FA" w:rsidR="00C10CDD" w:rsidRPr="003E315F" w:rsidRDefault="00691404" w:rsidP="00FA3E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F1-score</w:t>
            </w:r>
          </w:p>
        </w:tc>
      </w:tr>
      <w:tr w:rsidR="00C10CDD" w14:paraId="6AE8FDE2" w14:textId="77777777" w:rsidTr="00F624D8">
        <w:trPr>
          <w:trHeight w:val="449"/>
        </w:trPr>
        <w:tc>
          <w:tcPr>
            <w:cnfStyle w:val="001000000000" w:firstRow="0" w:lastRow="0" w:firstColumn="1" w:lastColumn="0" w:oddVBand="0" w:evenVBand="0" w:oddHBand="0" w:evenHBand="0" w:firstRowFirstColumn="0" w:firstRowLastColumn="0" w:lastRowFirstColumn="0" w:lastRowLastColumn="0"/>
            <w:tcW w:w="1922" w:type="dxa"/>
          </w:tcPr>
          <w:p w14:paraId="30B2BA39" w14:textId="408314BB" w:rsidR="00C10CDD" w:rsidRPr="003E315F" w:rsidRDefault="003A287A" w:rsidP="00FA3EF9">
            <w:pPr>
              <w:rPr>
                <w:rFonts w:ascii="Times New Roman" w:hAnsi="Times New Roman" w:cs="Times New Roman"/>
              </w:rPr>
            </w:pPr>
            <w:r>
              <w:rPr>
                <w:rFonts w:ascii="Times New Roman" w:hAnsi="Times New Roman" w:cs="Times New Roman"/>
              </w:rPr>
              <w:t>AdaBoost</w:t>
            </w:r>
          </w:p>
        </w:tc>
        <w:tc>
          <w:tcPr>
            <w:tcW w:w="1136" w:type="dxa"/>
          </w:tcPr>
          <w:p w14:paraId="539EE204" w14:textId="12295A07" w:rsidR="00C10CDD" w:rsidRPr="003E315F" w:rsidRDefault="0022287E" w:rsidP="00FA3EF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0.59</w:t>
            </w:r>
          </w:p>
        </w:tc>
        <w:tc>
          <w:tcPr>
            <w:tcW w:w="1290" w:type="dxa"/>
          </w:tcPr>
          <w:p w14:paraId="11518DF8" w14:textId="6CD2148E" w:rsidR="00C10CDD" w:rsidRPr="003E315F" w:rsidRDefault="006023CC" w:rsidP="00FA3EF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023CC">
              <w:rPr>
                <w:rFonts w:ascii="Times New Roman" w:hAnsi="Times New Roman" w:cs="Times New Roman"/>
              </w:rPr>
              <w:t>0.58</w:t>
            </w:r>
          </w:p>
        </w:tc>
        <w:tc>
          <w:tcPr>
            <w:tcW w:w="1209" w:type="dxa"/>
          </w:tcPr>
          <w:p w14:paraId="00C026C2" w14:textId="407C0E7A" w:rsidR="00C10CDD" w:rsidRPr="003E315F" w:rsidRDefault="00D54331" w:rsidP="00FA3EF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822FBB" w:rsidRPr="00822FBB">
              <w:rPr>
                <w:rFonts w:ascii="Times New Roman" w:hAnsi="Times New Roman" w:cs="Times New Roman"/>
              </w:rPr>
              <w:t>.56</w:t>
            </w:r>
          </w:p>
        </w:tc>
        <w:tc>
          <w:tcPr>
            <w:tcW w:w="1294" w:type="dxa"/>
          </w:tcPr>
          <w:p w14:paraId="669B94C6" w14:textId="70438342" w:rsidR="00C10CDD" w:rsidRPr="003E315F" w:rsidRDefault="00D54331" w:rsidP="00FA3EF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0.41</w:t>
            </w:r>
          </w:p>
        </w:tc>
        <w:tc>
          <w:tcPr>
            <w:tcW w:w="1290" w:type="dxa"/>
          </w:tcPr>
          <w:p w14:paraId="79A767E3" w14:textId="110397A6" w:rsidR="00C10CDD" w:rsidRPr="003E315F" w:rsidRDefault="00822FBB" w:rsidP="00FA3EF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22FBB">
              <w:rPr>
                <w:rFonts w:ascii="Times New Roman" w:hAnsi="Times New Roman" w:cs="Times New Roman"/>
              </w:rPr>
              <w:t>0.37</w:t>
            </w:r>
          </w:p>
        </w:tc>
        <w:tc>
          <w:tcPr>
            <w:tcW w:w="1209" w:type="dxa"/>
          </w:tcPr>
          <w:p w14:paraId="264973B7" w14:textId="043CE419" w:rsidR="00C10CDD" w:rsidRPr="003E315F" w:rsidRDefault="00B637B4" w:rsidP="00FA3EF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637B4">
              <w:rPr>
                <w:rFonts w:ascii="Times New Roman" w:hAnsi="Times New Roman" w:cs="Times New Roman"/>
              </w:rPr>
              <w:t>0.38</w:t>
            </w:r>
          </w:p>
        </w:tc>
      </w:tr>
      <w:tr w:rsidR="00C10CDD" w14:paraId="429A6AA4" w14:textId="77777777" w:rsidTr="00F624D8">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1922" w:type="dxa"/>
          </w:tcPr>
          <w:p w14:paraId="0760AF1B" w14:textId="731D2655" w:rsidR="00C10CDD" w:rsidRPr="003E315F" w:rsidRDefault="002C6AA1" w:rsidP="00FA3EF9">
            <w:pPr>
              <w:rPr>
                <w:rFonts w:ascii="Times New Roman" w:hAnsi="Times New Roman" w:cs="Times New Roman"/>
              </w:rPr>
            </w:pPr>
            <w:r>
              <w:rPr>
                <w:rFonts w:ascii="Times New Roman" w:hAnsi="Times New Roman" w:cs="Times New Roman"/>
              </w:rPr>
              <w:t>DecisionTree</w:t>
            </w:r>
          </w:p>
        </w:tc>
        <w:tc>
          <w:tcPr>
            <w:tcW w:w="1136" w:type="dxa"/>
          </w:tcPr>
          <w:p w14:paraId="232A56C8" w14:textId="31FC8F85" w:rsidR="00C10CDD" w:rsidRPr="003E315F" w:rsidRDefault="0077614B" w:rsidP="00FA3E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0.59</w:t>
            </w:r>
          </w:p>
        </w:tc>
        <w:tc>
          <w:tcPr>
            <w:tcW w:w="1290" w:type="dxa"/>
          </w:tcPr>
          <w:p w14:paraId="2A50046F" w14:textId="504E7AD9" w:rsidR="00C10CDD" w:rsidRPr="003E315F" w:rsidRDefault="00397648" w:rsidP="00FA3E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7648">
              <w:rPr>
                <w:rFonts w:ascii="Times New Roman" w:hAnsi="Times New Roman" w:cs="Times New Roman"/>
              </w:rPr>
              <w:t>0.58</w:t>
            </w:r>
          </w:p>
        </w:tc>
        <w:tc>
          <w:tcPr>
            <w:tcW w:w="1209" w:type="dxa"/>
          </w:tcPr>
          <w:p w14:paraId="5AC6DEA1" w14:textId="20BF4E20" w:rsidR="00C10CDD" w:rsidRPr="003E315F" w:rsidRDefault="00113ABA" w:rsidP="00FA3E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13ABA">
              <w:rPr>
                <w:rFonts w:ascii="Times New Roman" w:hAnsi="Times New Roman" w:cs="Times New Roman"/>
              </w:rPr>
              <w:t>0.57</w:t>
            </w:r>
          </w:p>
        </w:tc>
        <w:tc>
          <w:tcPr>
            <w:tcW w:w="1294" w:type="dxa"/>
          </w:tcPr>
          <w:p w14:paraId="1A57AB32" w14:textId="4595C6D4" w:rsidR="00C10CDD" w:rsidRPr="003E315F" w:rsidRDefault="00892FB7" w:rsidP="00FA3E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0.41</w:t>
            </w:r>
          </w:p>
        </w:tc>
        <w:tc>
          <w:tcPr>
            <w:tcW w:w="1290" w:type="dxa"/>
          </w:tcPr>
          <w:p w14:paraId="304F5570" w14:textId="5354DD1C" w:rsidR="00C10CDD" w:rsidRPr="003E315F" w:rsidRDefault="00113ABA" w:rsidP="00FA3E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13ABA">
              <w:rPr>
                <w:rFonts w:ascii="Times New Roman" w:hAnsi="Times New Roman" w:cs="Times New Roman"/>
              </w:rPr>
              <w:t>0.38</w:t>
            </w:r>
          </w:p>
        </w:tc>
        <w:tc>
          <w:tcPr>
            <w:tcW w:w="1209" w:type="dxa"/>
          </w:tcPr>
          <w:p w14:paraId="6E8D6CF8" w14:textId="34B64D0A" w:rsidR="00C10CDD" w:rsidRPr="003E315F" w:rsidRDefault="00113ABA" w:rsidP="00FA3E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13ABA">
              <w:rPr>
                <w:rFonts w:ascii="Times New Roman" w:hAnsi="Times New Roman" w:cs="Times New Roman"/>
              </w:rPr>
              <w:t>0.39</w:t>
            </w:r>
          </w:p>
        </w:tc>
      </w:tr>
      <w:tr w:rsidR="00C10CDD" w14:paraId="2BFCF76C" w14:textId="77777777" w:rsidTr="00F624D8">
        <w:trPr>
          <w:trHeight w:val="449"/>
        </w:trPr>
        <w:tc>
          <w:tcPr>
            <w:cnfStyle w:val="001000000000" w:firstRow="0" w:lastRow="0" w:firstColumn="1" w:lastColumn="0" w:oddVBand="0" w:evenVBand="0" w:oddHBand="0" w:evenHBand="0" w:firstRowFirstColumn="0" w:firstRowLastColumn="0" w:lastRowFirstColumn="0" w:lastRowLastColumn="0"/>
            <w:tcW w:w="1922" w:type="dxa"/>
          </w:tcPr>
          <w:p w14:paraId="38F9FBDB" w14:textId="3431F732" w:rsidR="00C10CDD" w:rsidRPr="003E315F" w:rsidRDefault="00892FB7" w:rsidP="00FA3EF9">
            <w:pPr>
              <w:rPr>
                <w:rFonts w:ascii="Times New Roman" w:hAnsi="Times New Roman" w:cs="Times New Roman"/>
              </w:rPr>
            </w:pPr>
            <w:r>
              <w:rPr>
                <w:rFonts w:ascii="Times New Roman" w:hAnsi="Times New Roman" w:cs="Times New Roman"/>
              </w:rPr>
              <w:t>Random Forest</w:t>
            </w:r>
          </w:p>
        </w:tc>
        <w:tc>
          <w:tcPr>
            <w:tcW w:w="1136" w:type="dxa"/>
          </w:tcPr>
          <w:p w14:paraId="693FD813" w14:textId="4E3F9A87" w:rsidR="00C10CDD" w:rsidRPr="003E315F" w:rsidRDefault="00013B3B" w:rsidP="00FA3EF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0.59</w:t>
            </w:r>
          </w:p>
        </w:tc>
        <w:tc>
          <w:tcPr>
            <w:tcW w:w="1290" w:type="dxa"/>
          </w:tcPr>
          <w:p w14:paraId="515130BC" w14:textId="6E1C11AE" w:rsidR="00C10CDD" w:rsidRPr="003E315F" w:rsidRDefault="00013B3B" w:rsidP="00FA3EF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0D4E17">
              <w:rPr>
                <w:rFonts w:ascii="Times New Roman" w:hAnsi="Times New Roman" w:cs="Times New Roman"/>
              </w:rPr>
              <w:t>58</w:t>
            </w:r>
          </w:p>
        </w:tc>
        <w:tc>
          <w:tcPr>
            <w:tcW w:w="1209" w:type="dxa"/>
          </w:tcPr>
          <w:p w14:paraId="32C7825A" w14:textId="318911CE" w:rsidR="00C10CDD" w:rsidRPr="003E315F" w:rsidRDefault="00013B3B" w:rsidP="00FA3EF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0D4E17">
              <w:rPr>
                <w:rFonts w:ascii="Times New Roman" w:hAnsi="Times New Roman" w:cs="Times New Roman"/>
              </w:rPr>
              <w:t>57</w:t>
            </w:r>
          </w:p>
        </w:tc>
        <w:tc>
          <w:tcPr>
            <w:tcW w:w="1294" w:type="dxa"/>
          </w:tcPr>
          <w:p w14:paraId="2AE0794F" w14:textId="7B7AC56D" w:rsidR="00C10CDD" w:rsidRPr="003E315F" w:rsidRDefault="00013B3B" w:rsidP="00FA3EF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0.42</w:t>
            </w:r>
          </w:p>
        </w:tc>
        <w:tc>
          <w:tcPr>
            <w:tcW w:w="1290" w:type="dxa"/>
          </w:tcPr>
          <w:p w14:paraId="009A9189" w14:textId="6ABC35D7" w:rsidR="00C10CDD" w:rsidRPr="003E315F" w:rsidRDefault="00E86ED8" w:rsidP="00FA3EF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0D4E17">
              <w:rPr>
                <w:rFonts w:ascii="Times New Roman" w:hAnsi="Times New Roman" w:cs="Times New Roman"/>
              </w:rPr>
              <w:t>38</w:t>
            </w:r>
          </w:p>
        </w:tc>
        <w:tc>
          <w:tcPr>
            <w:tcW w:w="1209" w:type="dxa"/>
          </w:tcPr>
          <w:p w14:paraId="44CDF356" w14:textId="2B7FA185" w:rsidR="00C10CDD" w:rsidRPr="003E315F" w:rsidRDefault="00E86ED8" w:rsidP="00FA3EF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0D4E17">
              <w:rPr>
                <w:rFonts w:ascii="Times New Roman" w:hAnsi="Times New Roman" w:cs="Times New Roman"/>
              </w:rPr>
              <w:t>39</w:t>
            </w:r>
          </w:p>
        </w:tc>
      </w:tr>
      <w:tr w:rsidR="00C10CDD" w14:paraId="42866D20" w14:textId="77777777" w:rsidTr="00F624D8">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922" w:type="dxa"/>
          </w:tcPr>
          <w:p w14:paraId="22ACAC9F" w14:textId="26921AC3" w:rsidR="00C10CDD" w:rsidRPr="003E315F" w:rsidRDefault="003D61E2" w:rsidP="00FA3EF9">
            <w:pPr>
              <w:rPr>
                <w:rFonts w:ascii="Times New Roman" w:hAnsi="Times New Roman" w:cs="Times New Roman"/>
              </w:rPr>
            </w:pPr>
            <w:r>
              <w:rPr>
                <w:rFonts w:ascii="Times New Roman" w:hAnsi="Times New Roman" w:cs="Times New Roman"/>
              </w:rPr>
              <w:t>SVM</w:t>
            </w:r>
          </w:p>
        </w:tc>
        <w:tc>
          <w:tcPr>
            <w:tcW w:w="1136" w:type="dxa"/>
          </w:tcPr>
          <w:p w14:paraId="5567270D" w14:textId="26403FD6" w:rsidR="00C10CDD" w:rsidRPr="003E315F" w:rsidRDefault="004D3BFD" w:rsidP="00FA3E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0.53</w:t>
            </w:r>
          </w:p>
        </w:tc>
        <w:tc>
          <w:tcPr>
            <w:tcW w:w="1290" w:type="dxa"/>
          </w:tcPr>
          <w:p w14:paraId="71520F03" w14:textId="663561F7" w:rsidR="00C10CDD" w:rsidRPr="003E315F" w:rsidRDefault="004D3BFD" w:rsidP="00FA3E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0.51</w:t>
            </w:r>
          </w:p>
        </w:tc>
        <w:tc>
          <w:tcPr>
            <w:tcW w:w="1209" w:type="dxa"/>
          </w:tcPr>
          <w:p w14:paraId="7416D881" w14:textId="563868B2" w:rsidR="00C10CDD" w:rsidRPr="003E315F" w:rsidRDefault="004D3BFD" w:rsidP="00FA3E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5A7705">
              <w:rPr>
                <w:rFonts w:ascii="Times New Roman" w:hAnsi="Times New Roman" w:cs="Times New Roman"/>
              </w:rPr>
              <w:t>39</w:t>
            </w:r>
          </w:p>
        </w:tc>
        <w:tc>
          <w:tcPr>
            <w:tcW w:w="1294" w:type="dxa"/>
          </w:tcPr>
          <w:p w14:paraId="2B7CB4CA" w14:textId="312EC0C2" w:rsidR="00C10CDD" w:rsidRPr="003E315F" w:rsidRDefault="004D3BFD" w:rsidP="00FA3E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0.49</w:t>
            </w:r>
          </w:p>
        </w:tc>
        <w:tc>
          <w:tcPr>
            <w:tcW w:w="1290" w:type="dxa"/>
          </w:tcPr>
          <w:p w14:paraId="6A3080D2" w14:textId="45299FC5" w:rsidR="00C10CDD" w:rsidRPr="003E315F" w:rsidRDefault="00636B25" w:rsidP="00FA3E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EC44CC">
              <w:rPr>
                <w:rFonts w:ascii="Times New Roman" w:hAnsi="Times New Roman" w:cs="Times New Roman"/>
              </w:rPr>
              <w:t>3</w:t>
            </w:r>
            <w:r w:rsidR="005A7705">
              <w:rPr>
                <w:rFonts w:ascii="Times New Roman" w:hAnsi="Times New Roman" w:cs="Times New Roman"/>
              </w:rPr>
              <w:t>5</w:t>
            </w:r>
          </w:p>
        </w:tc>
        <w:tc>
          <w:tcPr>
            <w:tcW w:w="1209" w:type="dxa"/>
          </w:tcPr>
          <w:p w14:paraId="61CAF784" w14:textId="6A6DD5EB" w:rsidR="00C10CDD" w:rsidRPr="003E315F" w:rsidRDefault="00636B25" w:rsidP="00FA3E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5A7705">
              <w:rPr>
                <w:rFonts w:ascii="Times New Roman" w:hAnsi="Times New Roman" w:cs="Times New Roman"/>
              </w:rPr>
              <w:t>34</w:t>
            </w:r>
          </w:p>
        </w:tc>
      </w:tr>
      <w:tr w:rsidR="00636B25" w14:paraId="293A6A55" w14:textId="77777777" w:rsidTr="00F624D8">
        <w:trPr>
          <w:trHeight w:val="431"/>
        </w:trPr>
        <w:tc>
          <w:tcPr>
            <w:cnfStyle w:val="001000000000" w:firstRow="0" w:lastRow="0" w:firstColumn="1" w:lastColumn="0" w:oddVBand="0" w:evenVBand="0" w:oddHBand="0" w:evenHBand="0" w:firstRowFirstColumn="0" w:firstRowLastColumn="0" w:lastRowFirstColumn="0" w:lastRowLastColumn="0"/>
            <w:tcW w:w="1922" w:type="dxa"/>
          </w:tcPr>
          <w:p w14:paraId="3AAA35A9" w14:textId="3C883F2E" w:rsidR="00636B25" w:rsidRDefault="00636B25" w:rsidP="00FA3EF9">
            <w:pPr>
              <w:rPr>
                <w:rFonts w:ascii="Times New Roman" w:hAnsi="Times New Roman" w:cs="Times New Roman"/>
              </w:rPr>
            </w:pPr>
            <w:r>
              <w:rPr>
                <w:rFonts w:ascii="Times New Roman" w:hAnsi="Times New Roman" w:cs="Times New Roman"/>
              </w:rPr>
              <w:t>XGBoost</w:t>
            </w:r>
          </w:p>
        </w:tc>
        <w:tc>
          <w:tcPr>
            <w:tcW w:w="1136" w:type="dxa"/>
          </w:tcPr>
          <w:p w14:paraId="2ED95DFA" w14:textId="3FC26FB0" w:rsidR="00636B25" w:rsidRDefault="00D7416C" w:rsidP="00FA3EF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0.59</w:t>
            </w:r>
          </w:p>
        </w:tc>
        <w:tc>
          <w:tcPr>
            <w:tcW w:w="1290" w:type="dxa"/>
          </w:tcPr>
          <w:p w14:paraId="63F70188" w14:textId="5F0CE8A3" w:rsidR="00636B25" w:rsidRDefault="0070150D" w:rsidP="00FA3EF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0.5</w:t>
            </w:r>
            <w:r w:rsidR="00DB57FE">
              <w:rPr>
                <w:rFonts w:ascii="Times New Roman" w:hAnsi="Times New Roman" w:cs="Times New Roman"/>
              </w:rPr>
              <w:t>8</w:t>
            </w:r>
          </w:p>
        </w:tc>
        <w:tc>
          <w:tcPr>
            <w:tcW w:w="1209" w:type="dxa"/>
          </w:tcPr>
          <w:p w14:paraId="1602A3B6" w14:textId="43D537FF" w:rsidR="00636B25" w:rsidRDefault="0070150D" w:rsidP="00FA3EF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0.5</w:t>
            </w:r>
            <w:r w:rsidR="00DB57FE">
              <w:rPr>
                <w:rFonts w:ascii="Times New Roman" w:hAnsi="Times New Roman" w:cs="Times New Roman"/>
              </w:rPr>
              <w:t>7</w:t>
            </w:r>
          </w:p>
        </w:tc>
        <w:tc>
          <w:tcPr>
            <w:tcW w:w="1294" w:type="dxa"/>
          </w:tcPr>
          <w:p w14:paraId="7E4F46C5" w14:textId="535BA719" w:rsidR="00636B25" w:rsidRDefault="0070150D" w:rsidP="00FA3EF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0.42</w:t>
            </w:r>
          </w:p>
        </w:tc>
        <w:tc>
          <w:tcPr>
            <w:tcW w:w="1290" w:type="dxa"/>
          </w:tcPr>
          <w:p w14:paraId="425AE29C" w14:textId="36D4A4C7" w:rsidR="00636B25" w:rsidRDefault="0070150D" w:rsidP="00FA3EF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0.3</w:t>
            </w:r>
            <w:r w:rsidR="00903709">
              <w:rPr>
                <w:rFonts w:ascii="Times New Roman" w:hAnsi="Times New Roman" w:cs="Times New Roman"/>
              </w:rPr>
              <w:t>9</w:t>
            </w:r>
          </w:p>
        </w:tc>
        <w:tc>
          <w:tcPr>
            <w:tcW w:w="1209" w:type="dxa"/>
          </w:tcPr>
          <w:p w14:paraId="33B45C01" w14:textId="134E95F7" w:rsidR="00636B25" w:rsidRDefault="0070150D" w:rsidP="00FA3EF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903709">
              <w:rPr>
                <w:rFonts w:ascii="Times New Roman" w:hAnsi="Times New Roman" w:cs="Times New Roman"/>
              </w:rPr>
              <w:t>40</w:t>
            </w:r>
          </w:p>
        </w:tc>
      </w:tr>
    </w:tbl>
    <w:p w14:paraId="2003FE2A" w14:textId="129275D2" w:rsidR="00F624D8" w:rsidRDefault="00F624D8" w:rsidP="00F624D8">
      <w:pPr>
        <w:spacing w:line="360" w:lineRule="auto"/>
        <w:jc w:val="center"/>
        <w:rPr>
          <w:rFonts w:ascii="Times New Roman" w:hAnsi="Times New Roman" w:cs="Times New Roman"/>
          <w:i/>
          <w:iCs/>
        </w:rPr>
      </w:pPr>
      <w:r w:rsidRPr="002F3980">
        <w:rPr>
          <w:rFonts w:ascii="Times New Roman" w:hAnsi="Times New Roman" w:cs="Times New Roman"/>
          <w:i/>
          <w:iCs/>
        </w:rPr>
        <w:t xml:space="preserve">Table </w:t>
      </w:r>
      <w:r>
        <w:rPr>
          <w:rFonts w:ascii="Times New Roman" w:hAnsi="Times New Roman" w:cs="Times New Roman"/>
          <w:i/>
          <w:iCs/>
        </w:rPr>
        <w:t xml:space="preserve">4 </w:t>
      </w:r>
      <w:r w:rsidR="00B8326A">
        <w:rPr>
          <w:rFonts w:ascii="Times New Roman" w:hAnsi="Times New Roman" w:cs="Times New Roman"/>
          <w:i/>
          <w:iCs/>
        </w:rPr>
        <w:t>Baseline performance without SMOTE</w:t>
      </w:r>
    </w:p>
    <w:p w14:paraId="05DC438D" w14:textId="07F118A6" w:rsidR="0070150D" w:rsidRDefault="0070150D" w:rsidP="00FA3EF9"/>
    <w:tbl>
      <w:tblPr>
        <w:tblStyle w:val="GridTable5Dark-Accent1"/>
        <w:tblW w:w="0" w:type="auto"/>
        <w:tblLook w:val="04A0" w:firstRow="1" w:lastRow="0" w:firstColumn="1" w:lastColumn="0" w:noHBand="0" w:noVBand="1"/>
      </w:tblPr>
      <w:tblGrid>
        <w:gridCol w:w="1922"/>
        <w:gridCol w:w="1136"/>
        <w:gridCol w:w="1290"/>
        <w:gridCol w:w="1209"/>
        <w:gridCol w:w="1294"/>
        <w:gridCol w:w="1290"/>
        <w:gridCol w:w="1209"/>
      </w:tblGrid>
      <w:tr w:rsidR="0070150D" w14:paraId="59EA90F4" w14:textId="77777777" w:rsidTr="00B8326A">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922" w:type="dxa"/>
          </w:tcPr>
          <w:p w14:paraId="6EAC313C" w14:textId="77777777" w:rsidR="0070150D" w:rsidRPr="003E315F" w:rsidRDefault="0070150D" w:rsidP="000D69CC">
            <w:pPr>
              <w:rPr>
                <w:rFonts w:ascii="Times New Roman" w:hAnsi="Times New Roman" w:cs="Times New Roman"/>
              </w:rPr>
            </w:pPr>
            <w:r w:rsidRPr="003E315F">
              <w:rPr>
                <w:rFonts w:ascii="Times New Roman" w:hAnsi="Times New Roman" w:cs="Times New Roman"/>
              </w:rPr>
              <w:t>Model</w:t>
            </w:r>
          </w:p>
        </w:tc>
        <w:tc>
          <w:tcPr>
            <w:tcW w:w="3635" w:type="dxa"/>
            <w:gridSpan w:val="3"/>
          </w:tcPr>
          <w:p w14:paraId="5EE9BC76" w14:textId="77777777" w:rsidR="0070150D" w:rsidRPr="003E315F" w:rsidRDefault="0070150D" w:rsidP="000D69C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E315F">
              <w:rPr>
                <w:rFonts w:ascii="Times New Roman" w:hAnsi="Times New Roman" w:cs="Times New Roman"/>
              </w:rPr>
              <w:t>Training Set</w:t>
            </w:r>
          </w:p>
        </w:tc>
        <w:tc>
          <w:tcPr>
            <w:tcW w:w="3793" w:type="dxa"/>
            <w:gridSpan w:val="3"/>
          </w:tcPr>
          <w:p w14:paraId="47EFE9D6" w14:textId="77777777" w:rsidR="0070150D" w:rsidRPr="003E315F" w:rsidRDefault="0070150D" w:rsidP="000D69C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E315F">
              <w:rPr>
                <w:rFonts w:ascii="Times New Roman" w:hAnsi="Times New Roman" w:cs="Times New Roman"/>
              </w:rPr>
              <w:t>T</w:t>
            </w:r>
            <w:r>
              <w:rPr>
                <w:rFonts w:ascii="Times New Roman" w:hAnsi="Times New Roman" w:cs="Times New Roman"/>
              </w:rPr>
              <w:t>esting Set</w:t>
            </w:r>
          </w:p>
        </w:tc>
      </w:tr>
      <w:tr w:rsidR="0070150D" w14:paraId="2D2AE71F" w14:textId="77777777" w:rsidTr="00B8326A">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922" w:type="dxa"/>
          </w:tcPr>
          <w:p w14:paraId="16C7D528" w14:textId="77777777" w:rsidR="0070150D" w:rsidRPr="003E315F" w:rsidRDefault="0070150D" w:rsidP="000D69CC">
            <w:pPr>
              <w:rPr>
                <w:rFonts w:ascii="Times New Roman" w:hAnsi="Times New Roman" w:cs="Times New Roman"/>
              </w:rPr>
            </w:pPr>
          </w:p>
        </w:tc>
        <w:tc>
          <w:tcPr>
            <w:tcW w:w="1136" w:type="dxa"/>
          </w:tcPr>
          <w:p w14:paraId="0B492452" w14:textId="77777777" w:rsidR="0070150D" w:rsidRPr="003E315F" w:rsidRDefault="0070150D" w:rsidP="000D69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Accuracy</w:t>
            </w:r>
          </w:p>
        </w:tc>
        <w:tc>
          <w:tcPr>
            <w:tcW w:w="1290" w:type="dxa"/>
          </w:tcPr>
          <w:p w14:paraId="10030787" w14:textId="77777777" w:rsidR="0070150D" w:rsidRPr="003E315F" w:rsidRDefault="0070150D" w:rsidP="000D69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Precision</w:t>
            </w:r>
          </w:p>
        </w:tc>
        <w:tc>
          <w:tcPr>
            <w:tcW w:w="1209" w:type="dxa"/>
          </w:tcPr>
          <w:p w14:paraId="5F448030" w14:textId="77777777" w:rsidR="0070150D" w:rsidRPr="003E315F" w:rsidRDefault="0070150D" w:rsidP="000D69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F1-score</w:t>
            </w:r>
          </w:p>
        </w:tc>
        <w:tc>
          <w:tcPr>
            <w:tcW w:w="1294" w:type="dxa"/>
          </w:tcPr>
          <w:p w14:paraId="61F6897A" w14:textId="77777777" w:rsidR="0070150D" w:rsidRPr="003E315F" w:rsidRDefault="0070150D" w:rsidP="000D69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Accuracy</w:t>
            </w:r>
          </w:p>
        </w:tc>
        <w:tc>
          <w:tcPr>
            <w:tcW w:w="1290" w:type="dxa"/>
          </w:tcPr>
          <w:p w14:paraId="4A04F791" w14:textId="77777777" w:rsidR="0070150D" w:rsidRPr="003E315F" w:rsidRDefault="0070150D" w:rsidP="000D69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Precision</w:t>
            </w:r>
          </w:p>
        </w:tc>
        <w:tc>
          <w:tcPr>
            <w:tcW w:w="1209" w:type="dxa"/>
          </w:tcPr>
          <w:p w14:paraId="3B9A653F" w14:textId="77777777" w:rsidR="0070150D" w:rsidRPr="003E315F" w:rsidRDefault="0070150D" w:rsidP="000D69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F1-score</w:t>
            </w:r>
          </w:p>
        </w:tc>
      </w:tr>
      <w:tr w:rsidR="0070150D" w14:paraId="669D93E3" w14:textId="77777777" w:rsidTr="00B8326A">
        <w:trPr>
          <w:trHeight w:val="449"/>
        </w:trPr>
        <w:tc>
          <w:tcPr>
            <w:cnfStyle w:val="001000000000" w:firstRow="0" w:lastRow="0" w:firstColumn="1" w:lastColumn="0" w:oddVBand="0" w:evenVBand="0" w:oddHBand="0" w:evenHBand="0" w:firstRowFirstColumn="0" w:firstRowLastColumn="0" w:lastRowFirstColumn="0" w:lastRowLastColumn="0"/>
            <w:tcW w:w="1922" w:type="dxa"/>
          </w:tcPr>
          <w:p w14:paraId="61F163CE" w14:textId="77777777" w:rsidR="0070150D" w:rsidRPr="003E315F" w:rsidRDefault="0070150D" w:rsidP="000D69CC">
            <w:pPr>
              <w:rPr>
                <w:rFonts w:ascii="Times New Roman" w:hAnsi="Times New Roman" w:cs="Times New Roman"/>
              </w:rPr>
            </w:pPr>
            <w:r>
              <w:rPr>
                <w:rFonts w:ascii="Times New Roman" w:hAnsi="Times New Roman" w:cs="Times New Roman"/>
              </w:rPr>
              <w:t>AdaBoost</w:t>
            </w:r>
          </w:p>
        </w:tc>
        <w:tc>
          <w:tcPr>
            <w:tcW w:w="1136" w:type="dxa"/>
          </w:tcPr>
          <w:p w14:paraId="048EC3FC" w14:textId="419AC3A7" w:rsidR="0070150D" w:rsidRPr="003E315F" w:rsidRDefault="0070150D" w:rsidP="000D6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F0576B">
              <w:rPr>
                <w:rFonts w:ascii="Times New Roman" w:hAnsi="Times New Roman" w:cs="Times New Roman"/>
              </w:rPr>
              <w:t>.49</w:t>
            </w:r>
          </w:p>
        </w:tc>
        <w:tc>
          <w:tcPr>
            <w:tcW w:w="1290" w:type="dxa"/>
          </w:tcPr>
          <w:p w14:paraId="74014E78" w14:textId="729AF95C" w:rsidR="0070150D" w:rsidRPr="003E315F" w:rsidRDefault="003B3F1E" w:rsidP="000D6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3F1E">
              <w:rPr>
                <w:rFonts w:ascii="Times New Roman" w:hAnsi="Times New Roman" w:cs="Times New Roman"/>
              </w:rPr>
              <w:t>0.24</w:t>
            </w:r>
          </w:p>
        </w:tc>
        <w:tc>
          <w:tcPr>
            <w:tcW w:w="1209" w:type="dxa"/>
          </w:tcPr>
          <w:p w14:paraId="712C4D13" w14:textId="7723BAFB" w:rsidR="0070150D" w:rsidRPr="003E315F" w:rsidRDefault="003B3F1E" w:rsidP="000D6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3F1E">
              <w:rPr>
                <w:rFonts w:ascii="Times New Roman" w:hAnsi="Times New Roman" w:cs="Times New Roman"/>
              </w:rPr>
              <w:t>0.32</w:t>
            </w:r>
          </w:p>
        </w:tc>
        <w:tc>
          <w:tcPr>
            <w:tcW w:w="1294" w:type="dxa"/>
          </w:tcPr>
          <w:p w14:paraId="4B95B8EE" w14:textId="7FE59150" w:rsidR="0070150D" w:rsidRPr="003E315F" w:rsidRDefault="0070150D" w:rsidP="000D6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0.4</w:t>
            </w:r>
            <w:r w:rsidR="00F0576B">
              <w:rPr>
                <w:rFonts w:ascii="Times New Roman" w:hAnsi="Times New Roman" w:cs="Times New Roman"/>
              </w:rPr>
              <w:t>9</w:t>
            </w:r>
          </w:p>
        </w:tc>
        <w:tc>
          <w:tcPr>
            <w:tcW w:w="1290" w:type="dxa"/>
          </w:tcPr>
          <w:p w14:paraId="49E45302" w14:textId="7D651099" w:rsidR="0070150D" w:rsidRPr="003E315F" w:rsidRDefault="003B3F1E" w:rsidP="000D6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3F1E">
              <w:rPr>
                <w:rFonts w:ascii="Times New Roman" w:hAnsi="Times New Roman" w:cs="Times New Roman"/>
              </w:rPr>
              <w:t>0.24</w:t>
            </w:r>
          </w:p>
        </w:tc>
        <w:tc>
          <w:tcPr>
            <w:tcW w:w="1209" w:type="dxa"/>
          </w:tcPr>
          <w:p w14:paraId="575157AE" w14:textId="71B0F8C9" w:rsidR="0070150D" w:rsidRPr="003E315F" w:rsidRDefault="005D22D4" w:rsidP="000D6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D22D4">
              <w:rPr>
                <w:rFonts w:ascii="Times New Roman" w:hAnsi="Times New Roman" w:cs="Times New Roman"/>
              </w:rPr>
              <w:t>0.32</w:t>
            </w:r>
          </w:p>
        </w:tc>
      </w:tr>
      <w:tr w:rsidR="0070150D" w14:paraId="4AC337A9" w14:textId="77777777" w:rsidTr="00B8326A">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1922" w:type="dxa"/>
          </w:tcPr>
          <w:p w14:paraId="463F57F6" w14:textId="77777777" w:rsidR="0070150D" w:rsidRPr="003E315F" w:rsidRDefault="0070150D" w:rsidP="000D69CC">
            <w:pPr>
              <w:rPr>
                <w:rFonts w:ascii="Times New Roman" w:hAnsi="Times New Roman" w:cs="Times New Roman"/>
              </w:rPr>
            </w:pPr>
            <w:r>
              <w:rPr>
                <w:rFonts w:ascii="Times New Roman" w:hAnsi="Times New Roman" w:cs="Times New Roman"/>
              </w:rPr>
              <w:t>DecisionTree</w:t>
            </w:r>
          </w:p>
        </w:tc>
        <w:tc>
          <w:tcPr>
            <w:tcW w:w="1136" w:type="dxa"/>
          </w:tcPr>
          <w:p w14:paraId="071E52CF" w14:textId="507DCA1C" w:rsidR="0070150D" w:rsidRPr="003E315F" w:rsidRDefault="0070150D" w:rsidP="000D69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0.5</w:t>
            </w:r>
            <w:r w:rsidR="0070442D">
              <w:rPr>
                <w:rFonts w:ascii="Times New Roman" w:hAnsi="Times New Roman" w:cs="Times New Roman"/>
              </w:rPr>
              <w:t>8</w:t>
            </w:r>
          </w:p>
        </w:tc>
        <w:tc>
          <w:tcPr>
            <w:tcW w:w="1290" w:type="dxa"/>
          </w:tcPr>
          <w:p w14:paraId="315B8BE4" w14:textId="1AF38DD0" w:rsidR="0070150D" w:rsidRPr="003E315F" w:rsidRDefault="00CE5AC5" w:rsidP="000D69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E5AC5">
              <w:rPr>
                <w:rFonts w:ascii="Times New Roman" w:hAnsi="Times New Roman" w:cs="Times New Roman"/>
              </w:rPr>
              <w:t>0.56</w:t>
            </w:r>
          </w:p>
        </w:tc>
        <w:tc>
          <w:tcPr>
            <w:tcW w:w="1209" w:type="dxa"/>
          </w:tcPr>
          <w:p w14:paraId="2012889D" w14:textId="742E740C" w:rsidR="0070150D" w:rsidRPr="003E315F" w:rsidRDefault="00CE5AC5" w:rsidP="000D69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E5AC5">
              <w:rPr>
                <w:rFonts w:ascii="Times New Roman" w:hAnsi="Times New Roman" w:cs="Times New Roman"/>
              </w:rPr>
              <w:t>0.54</w:t>
            </w:r>
          </w:p>
        </w:tc>
        <w:tc>
          <w:tcPr>
            <w:tcW w:w="1294" w:type="dxa"/>
          </w:tcPr>
          <w:p w14:paraId="020FC043" w14:textId="0AB4CAE3" w:rsidR="0070150D" w:rsidRPr="003E315F" w:rsidRDefault="0070150D" w:rsidP="000D69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0.4</w:t>
            </w:r>
            <w:r w:rsidR="006C383D">
              <w:rPr>
                <w:rFonts w:ascii="Times New Roman" w:hAnsi="Times New Roman" w:cs="Times New Roman"/>
              </w:rPr>
              <w:t>3</w:t>
            </w:r>
          </w:p>
        </w:tc>
        <w:tc>
          <w:tcPr>
            <w:tcW w:w="1290" w:type="dxa"/>
          </w:tcPr>
          <w:p w14:paraId="314F79EC" w14:textId="337D57CD" w:rsidR="0070150D" w:rsidRPr="003E315F" w:rsidRDefault="0070150D" w:rsidP="000D69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0.4</w:t>
            </w:r>
            <w:r w:rsidR="00E201C3">
              <w:rPr>
                <w:rFonts w:ascii="Times New Roman" w:hAnsi="Times New Roman" w:cs="Times New Roman"/>
              </w:rPr>
              <w:t>0</w:t>
            </w:r>
          </w:p>
        </w:tc>
        <w:tc>
          <w:tcPr>
            <w:tcW w:w="1209" w:type="dxa"/>
          </w:tcPr>
          <w:p w14:paraId="51051353" w14:textId="4B4A6A41" w:rsidR="0070150D" w:rsidRPr="003E315F" w:rsidRDefault="0070150D" w:rsidP="000D69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E201C3">
              <w:rPr>
                <w:rFonts w:ascii="Times New Roman" w:hAnsi="Times New Roman" w:cs="Times New Roman"/>
              </w:rPr>
              <w:t>40</w:t>
            </w:r>
          </w:p>
        </w:tc>
      </w:tr>
      <w:tr w:rsidR="0070150D" w14:paraId="6D5D9F8A" w14:textId="77777777" w:rsidTr="00B8326A">
        <w:trPr>
          <w:trHeight w:val="449"/>
        </w:trPr>
        <w:tc>
          <w:tcPr>
            <w:cnfStyle w:val="001000000000" w:firstRow="0" w:lastRow="0" w:firstColumn="1" w:lastColumn="0" w:oddVBand="0" w:evenVBand="0" w:oddHBand="0" w:evenHBand="0" w:firstRowFirstColumn="0" w:firstRowLastColumn="0" w:lastRowFirstColumn="0" w:lastRowLastColumn="0"/>
            <w:tcW w:w="1922" w:type="dxa"/>
          </w:tcPr>
          <w:p w14:paraId="3E3B2670" w14:textId="77777777" w:rsidR="0070150D" w:rsidRPr="003E315F" w:rsidRDefault="0070150D" w:rsidP="000D69CC">
            <w:pPr>
              <w:rPr>
                <w:rFonts w:ascii="Times New Roman" w:hAnsi="Times New Roman" w:cs="Times New Roman"/>
              </w:rPr>
            </w:pPr>
            <w:r>
              <w:rPr>
                <w:rFonts w:ascii="Times New Roman" w:hAnsi="Times New Roman" w:cs="Times New Roman"/>
              </w:rPr>
              <w:t>Random Forest</w:t>
            </w:r>
          </w:p>
        </w:tc>
        <w:tc>
          <w:tcPr>
            <w:tcW w:w="1136" w:type="dxa"/>
          </w:tcPr>
          <w:p w14:paraId="7E3E5A92" w14:textId="33452B5D" w:rsidR="0070150D" w:rsidRPr="003E315F" w:rsidRDefault="0070150D" w:rsidP="000D6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0.5</w:t>
            </w:r>
            <w:r w:rsidR="00A937E7">
              <w:rPr>
                <w:rFonts w:ascii="Times New Roman" w:hAnsi="Times New Roman" w:cs="Times New Roman"/>
              </w:rPr>
              <w:t>5</w:t>
            </w:r>
          </w:p>
        </w:tc>
        <w:tc>
          <w:tcPr>
            <w:tcW w:w="1290" w:type="dxa"/>
          </w:tcPr>
          <w:p w14:paraId="3925829C" w14:textId="4120B896" w:rsidR="0070150D" w:rsidRPr="003E315F" w:rsidRDefault="0070150D" w:rsidP="000D6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A937E7">
              <w:rPr>
                <w:rFonts w:ascii="Times New Roman" w:hAnsi="Times New Roman" w:cs="Times New Roman"/>
              </w:rPr>
              <w:t>5</w:t>
            </w:r>
            <w:r w:rsidR="0017224D">
              <w:rPr>
                <w:rFonts w:ascii="Times New Roman" w:hAnsi="Times New Roman" w:cs="Times New Roman"/>
              </w:rPr>
              <w:t>4</w:t>
            </w:r>
          </w:p>
        </w:tc>
        <w:tc>
          <w:tcPr>
            <w:tcW w:w="1209" w:type="dxa"/>
          </w:tcPr>
          <w:p w14:paraId="6F105FFA" w14:textId="7DA66C35" w:rsidR="0070150D" w:rsidRPr="003E315F" w:rsidRDefault="0070150D" w:rsidP="000D6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17224D">
              <w:rPr>
                <w:rFonts w:ascii="Times New Roman" w:hAnsi="Times New Roman" w:cs="Times New Roman"/>
              </w:rPr>
              <w:t>47</w:t>
            </w:r>
          </w:p>
        </w:tc>
        <w:tc>
          <w:tcPr>
            <w:tcW w:w="1294" w:type="dxa"/>
          </w:tcPr>
          <w:p w14:paraId="623EFAB2" w14:textId="158718E5" w:rsidR="0070150D" w:rsidRPr="003E315F" w:rsidRDefault="0070150D" w:rsidP="000D6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0.4</w:t>
            </w:r>
            <w:r w:rsidR="00A937E7">
              <w:rPr>
                <w:rFonts w:ascii="Times New Roman" w:hAnsi="Times New Roman" w:cs="Times New Roman"/>
              </w:rPr>
              <w:t>7</w:t>
            </w:r>
          </w:p>
        </w:tc>
        <w:tc>
          <w:tcPr>
            <w:tcW w:w="1290" w:type="dxa"/>
          </w:tcPr>
          <w:p w14:paraId="252468B1" w14:textId="250988B9" w:rsidR="0070150D" w:rsidRPr="003E315F" w:rsidRDefault="0070150D" w:rsidP="000D6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17224D">
              <w:rPr>
                <w:rFonts w:ascii="Times New Roman" w:hAnsi="Times New Roman" w:cs="Times New Roman"/>
              </w:rPr>
              <w:t>4</w:t>
            </w:r>
            <w:r w:rsidR="00A937E7">
              <w:rPr>
                <w:rFonts w:ascii="Times New Roman" w:hAnsi="Times New Roman" w:cs="Times New Roman"/>
              </w:rPr>
              <w:t>0</w:t>
            </w:r>
          </w:p>
        </w:tc>
        <w:tc>
          <w:tcPr>
            <w:tcW w:w="1209" w:type="dxa"/>
          </w:tcPr>
          <w:p w14:paraId="00D1029B" w14:textId="5435BB6C" w:rsidR="0070150D" w:rsidRPr="003E315F" w:rsidRDefault="0070150D" w:rsidP="000D6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17224D">
              <w:rPr>
                <w:rFonts w:ascii="Times New Roman" w:hAnsi="Times New Roman" w:cs="Times New Roman"/>
              </w:rPr>
              <w:t>38</w:t>
            </w:r>
          </w:p>
        </w:tc>
      </w:tr>
      <w:tr w:rsidR="0070150D" w14:paraId="7D410C0F" w14:textId="77777777" w:rsidTr="00B8326A">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922" w:type="dxa"/>
          </w:tcPr>
          <w:p w14:paraId="3BBE69EB" w14:textId="77777777" w:rsidR="0070150D" w:rsidRPr="003E315F" w:rsidRDefault="0070150D" w:rsidP="000D69CC">
            <w:pPr>
              <w:rPr>
                <w:rFonts w:ascii="Times New Roman" w:hAnsi="Times New Roman" w:cs="Times New Roman"/>
              </w:rPr>
            </w:pPr>
            <w:r>
              <w:rPr>
                <w:rFonts w:ascii="Times New Roman" w:hAnsi="Times New Roman" w:cs="Times New Roman"/>
              </w:rPr>
              <w:t>SVM</w:t>
            </w:r>
          </w:p>
        </w:tc>
        <w:tc>
          <w:tcPr>
            <w:tcW w:w="1136" w:type="dxa"/>
          </w:tcPr>
          <w:p w14:paraId="12F23A42" w14:textId="6E908E30" w:rsidR="0070150D" w:rsidRPr="003E315F" w:rsidRDefault="0070150D" w:rsidP="000D69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BC7144">
              <w:rPr>
                <w:rFonts w:ascii="Times New Roman" w:hAnsi="Times New Roman" w:cs="Times New Roman"/>
              </w:rPr>
              <w:t>49</w:t>
            </w:r>
          </w:p>
        </w:tc>
        <w:tc>
          <w:tcPr>
            <w:tcW w:w="1290" w:type="dxa"/>
          </w:tcPr>
          <w:p w14:paraId="71B1C04D" w14:textId="39A8A5CA" w:rsidR="0070150D" w:rsidRPr="003E315F" w:rsidRDefault="0070150D" w:rsidP="000D69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F2597B">
              <w:rPr>
                <w:rFonts w:ascii="Times New Roman" w:hAnsi="Times New Roman" w:cs="Times New Roman"/>
              </w:rPr>
              <w:t>24</w:t>
            </w:r>
          </w:p>
        </w:tc>
        <w:tc>
          <w:tcPr>
            <w:tcW w:w="1209" w:type="dxa"/>
          </w:tcPr>
          <w:p w14:paraId="4B2B515E" w14:textId="5047F29C" w:rsidR="0070150D" w:rsidRPr="003E315F" w:rsidRDefault="0070150D" w:rsidP="000D69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F2597B">
              <w:rPr>
                <w:rFonts w:ascii="Times New Roman" w:hAnsi="Times New Roman" w:cs="Times New Roman"/>
              </w:rPr>
              <w:t>32</w:t>
            </w:r>
          </w:p>
        </w:tc>
        <w:tc>
          <w:tcPr>
            <w:tcW w:w="1294" w:type="dxa"/>
          </w:tcPr>
          <w:p w14:paraId="57DD65AE" w14:textId="77777777" w:rsidR="0070150D" w:rsidRPr="003E315F" w:rsidRDefault="0070150D" w:rsidP="000D69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0.49</w:t>
            </w:r>
          </w:p>
        </w:tc>
        <w:tc>
          <w:tcPr>
            <w:tcW w:w="1290" w:type="dxa"/>
          </w:tcPr>
          <w:p w14:paraId="63929894" w14:textId="75EDE426" w:rsidR="0070150D" w:rsidRPr="003E315F" w:rsidRDefault="0070150D" w:rsidP="000D69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F2597B">
              <w:rPr>
                <w:rFonts w:ascii="Times New Roman" w:hAnsi="Times New Roman" w:cs="Times New Roman"/>
              </w:rPr>
              <w:t>24</w:t>
            </w:r>
          </w:p>
        </w:tc>
        <w:tc>
          <w:tcPr>
            <w:tcW w:w="1209" w:type="dxa"/>
          </w:tcPr>
          <w:p w14:paraId="09F453D7" w14:textId="00D537FB" w:rsidR="0070150D" w:rsidRPr="003E315F" w:rsidRDefault="0070150D" w:rsidP="000D69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F2597B">
              <w:rPr>
                <w:rFonts w:ascii="Times New Roman" w:hAnsi="Times New Roman" w:cs="Times New Roman"/>
              </w:rPr>
              <w:t>32</w:t>
            </w:r>
          </w:p>
        </w:tc>
      </w:tr>
      <w:tr w:rsidR="0070150D" w14:paraId="4FF7B3BF" w14:textId="77777777" w:rsidTr="00B8326A">
        <w:trPr>
          <w:trHeight w:val="431"/>
        </w:trPr>
        <w:tc>
          <w:tcPr>
            <w:cnfStyle w:val="001000000000" w:firstRow="0" w:lastRow="0" w:firstColumn="1" w:lastColumn="0" w:oddVBand="0" w:evenVBand="0" w:oddHBand="0" w:evenHBand="0" w:firstRowFirstColumn="0" w:firstRowLastColumn="0" w:lastRowFirstColumn="0" w:lastRowLastColumn="0"/>
            <w:tcW w:w="1922" w:type="dxa"/>
          </w:tcPr>
          <w:p w14:paraId="43789B0D" w14:textId="77777777" w:rsidR="0070150D" w:rsidRDefault="0070150D" w:rsidP="000D69CC">
            <w:pPr>
              <w:rPr>
                <w:rFonts w:ascii="Times New Roman" w:hAnsi="Times New Roman" w:cs="Times New Roman"/>
              </w:rPr>
            </w:pPr>
            <w:r>
              <w:rPr>
                <w:rFonts w:ascii="Times New Roman" w:hAnsi="Times New Roman" w:cs="Times New Roman"/>
              </w:rPr>
              <w:t>XGBoost</w:t>
            </w:r>
          </w:p>
        </w:tc>
        <w:tc>
          <w:tcPr>
            <w:tcW w:w="1136" w:type="dxa"/>
          </w:tcPr>
          <w:p w14:paraId="04E12874" w14:textId="1E7E43BE" w:rsidR="0070150D" w:rsidRDefault="0070150D" w:rsidP="000D6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0.5</w:t>
            </w:r>
            <w:r w:rsidR="00465269">
              <w:rPr>
                <w:rFonts w:ascii="Times New Roman" w:hAnsi="Times New Roman" w:cs="Times New Roman"/>
              </w:rPr>
              <w:t>1</w:t>
            </w:r>
          </w:p>
        </w:tc>
        <w:tc>
          <w:tcPr>
            <w:tcW w:w="1290" w:type="dxa"/>
          </w:tcPr>
          <w:p w14:paraId="4CD99EBD" w14:textId="62AC8439" w:rsidR="0070150D" w:rsidRDefault="0070150D" w:rsidP="000D6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903709">
              <w:rPr>
                <w:rFonts w:ascii="Times New Roman" w:hAnsi="Times New Roman" w:cs="Times New Roman"/>
              </w:rPr>
              <w:t>47</w:t>
            </w:r>
          </w:p>
        </w:tc>
        <w:tc>
          <w:tcPr>
            <w:tcW w:w="1209" w:type="dxa"/>
          </w:tcPr>
          <w:p w14:paraId="53ABA621" w14:textId="0BF0DE6B" w:rsidR="0070150D" w:rsidRDefault="0070150D" w:rsidP="000D6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E12C72">
              <w:rPr>
                <w:rFonts w:ascii="Times New Roman" w:hAnsi="Times New Roman" w:cs="Times New Roman"/>
              </w:rPr>
              <w:t>36</w:t>
            </w:r>
          </w:p>
        </w:tc>
        <w:tc>
          <w:tcPr>
            <w:tcW w:w="1294" w:type="dxa"/>
          </w:tcPr>
          <w:p w14:paraId="7B112849" w14:textId="4E6F408D" w:rsidR="0070150D" w:rsidRDefault="0070150D" w:rsidP="000D6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0.4</w:t>
            </w:r>
            <w:r w:rsidR="001F0253">
              <w:rPr>
                <w:rFonts w:ascii="Times New Roman" w:hAnsi="Times New Roman" w:cs="Times New Roman"/>
              </w:rPr>
              <w:t>8</w:t>
            </w:r>
          </w:p>
        </w:tc>
        <w:tc>
          <w:tcPr>
            <w:tcW w:w="1290" w:type="dxa"/>
          </w:tcPr>
          <w:p w14:paraId="5C4372BA" w14:textId="659FF2A3" w:rsidR="0070150D" w:rsidRDefault="0070150D" w:rsidP="000D6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E12C72">
              <w:rPr>
                <w:rFonts w:ascii="Times New Roman" w:hAnsi="Times New Roman" w:cs="Times New Roman"/>
              </w:rPr>
              <w:t>30</w:t>
            </w:r>
          </w:p>
        </w:tc>
        <w:tc>
          <w:tcPr>
            <w:tcW w:w="1209" w:type="dxa"/>
          </w:tcPr>
          <w:p w14:paraId="22952D4D" w14:textId="7C80EB87" w:rsidR="0070150D" w:rsidRDefault="0070150D" w:rsidP="000D6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E12C72">
              <w:rPr>
                <w:rFonts w:ascii="Times New Roman" w:hAnsi="Times New Roman" w:cs="Times New Roman"/>
              </w:rPr>
              <w:t>32</w:t>
            </w:r>
          </w:p>
        </w:tc>
      </w:tr>
    </w:tbl>
    <w:p w14:paraId="2E99777D" w14:textId="07A2E45C" w:rsidR="0070150D" w:rsidRDefault="00B8326A" w:rsidP="00B8326A">
      <w:pPr>
        <w:jc w:val="center"/>
      </w:pPr>
      <w:r w:rsidRPr="002F3980">
        <w:rPr>
          <w:rFonts w:ascii="Times New Roman" w:hAnsi="Times New Roman" w:cs="Times New Roman"/>
          <w:i/>
          <w:iCs/>
        </w:rPr>
        <w:t xml:space="preserve">Table </w:t>
      </w:r>
      <w:r>
        <w:rPr>
          <w:rFonts w:ascii="Times New Roman" w:hAnsi="Times New Roman" w:cs="Times New Roman"/>
          <w:i/>
          <w:iCs/>
        </w:rPr>
        <w:t xml:space="preserve">5 </w:t>
      </w:r>
      <w:r w:rsidR="0046470C">
        <w:rPr>
          <w:rFonts w:ascii="Times New Roman" w:hAnsi="Times New Roman" w:cs="Times New Roman"/>
          <w:i/>
          <w:iCs/>
        </w:rPr>
        <w:t>P</w:t>
      </w:r>
      <w:r>
        <w:rPr>
          <w:rFonts w:ascii="Times New Roman" w:hAnsi="Times New Roman" w:cs="Times New Roman"/>
          <w:i/>
          <w:iCs/>
        </w:rPr>
        <w:t xml:space="preserve">erformance without SMOTE with hyperparameter </w:t>
      </w:r>
      <w:r w:rsidR="00CB1478">
        <w:rPr>
          <w:rFonts w:ascii="Times New Roman" w:hAnsi="Times New Roman" w:cs="Times New Roman"/>
          <w:i/>
          <w:iCs/>
        </w:rPr>
        <w:t>tuning</w:t>
      </w:r>
    </w:p>
    <w:p w14:paraId="7C524F44" w14:textId="715C8B2C" w:rsidR="008169EE" w:rsidRDefault="008169EE" w:rsidP="00FA3EF9"/>
    <w:tbl>
      <w:tblPr>
        <w:tblStyle w:val="GridTable5Dark-Accent1"/>
        <w:tblW w:w="0" w:type="auto"/>
        <w:tblLook w:val="04A0" w:firstRow="1" w:lastRow="0" w:firstColumn="1" w:lastColumn="0" w:noHBand="0" w:noVBand="1"/>
      </w:tblPr>
      <w:tblGrid>
        <w:gridCol w:w="1922"/>
        <w:gridCol w:w="1136"/>
        <w:gridCol w:w="1290"/>
        <w:gridCol w:w="1209"/>
        <w:gridCol w:w="1294"/>
        <w:gridCol w:w="1290"/>
        <w:gridCol w:w="1209"/>
      </w:tblGrid>
      <w:tr w:rsidR="009F2D8A" w14:paraId="770DE16B" w14:textId="77777777" w:rsidTr="00CB1478">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922" w:type="dxa"/>
          </w:tcPr>
          <w:p w14:paraId="746F9C10" w14:textId="77777777" w:rsidR="009F2D8A" w:rsidRPr="003E315F" w:rsidRDefault="009F2D8A" w:rsidP="000D69CC">
            <w:pPr>
              <w:rPr>
                <w:rFonts w:ascii="Times New Roman" w:hAnsi="Times New Roman" w:cs="Times New Roman"/>
              </w:rPr>
            </w:pPr>
            <w:r w:rsidRPr="003E315F">
              <w:rPr>
                <w:rFonts w:ascii="Times New Roman" w:hAnsi="Times New Roman" w:cs="Times New Roman"/>
              </w:rPr>
              <w:t>Model</w:t>
            </w:r>
          </w:p>
        </w:tc>
        <w:tc>
          <w:tcPr>
            <w:tcW w:w="3635" w:type="dxa"/>
            <w:gridSpan w:val="3"/>
          </w:tcPr>
          <w:p w14:paraId="78C31695" w14:textId="77777777" w:rsidR="009F2D8A" w:rsidRPr="003E315F" w:rsidRDefault="009F2D8A" w:rsidP="000D69C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E315F">
              <w:rPr>
                <w:rFonts w:ascii="Times New Roman" w:hAnsi="Times New Roman" w:cs="Times New Roman"/>
              </w:rPr>
              <w:t>Training Set</w:t>
            </w:r>
          </w:p>
        </w:tc>
        <w:tc>
          <w:tcPr>
            <w:tcW w:w="3793" w:type="dxa"/>
            <w:gridSpan w:val="3"/>
          </w:tcPr>
          <w:p w14:paraId="6F464D3C" w14:textId="77777777" w:rsidR="009F2D8A" w:rsidRPr="003E315F" w:rsidRDefault="009F2D8A" w:rsidP="000D69C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E315F">
              <w:rPr>
                <w:rFonts w:ascii="Times New Roman" w:hAnsi="Times New Roman" w:cs="Times New Roman"/>
              </w:rPr>
              <w:t>T</w:t>
            </w:r>
            <w:r>
              <w:rPr>
                <w:rFonts w:ascii="Times New Roman" w:hAnsi="Times New Roman" w:cs="Times New Roman"/>
              </w:rPr>
              <w:t>esting Set</w:t>
            </w:r>
          </w:p>
        </w:tc>
      </w:tr>
      <w:tr w:rsidR="009F2D8A" w14:paraId="52DD02BA" w14:textId="77777777" w:rsidTr="00CB1478">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922" w:type="dxa"/>
          </w:tcPr>
          <w:p w14:paraId="6A8DB1FE" w14:textId="77777777" w:rsidR="009F2D8A" w:rsidRPr="003E315F" w:rsidRDefault="009F2D8A" w:rsidP="000D69CC">
            <w:pPr>
              <w:rPr>
                <w:rFonts w:ascii="Times New Roman" w:hAnsi="Times New Roman" w:cs="Times New Roman"/>
              </w:rPr>
            </w:pPr>
          </w:p>
        </w:tc>
        <w:tc>
          <w:tcPr>
            <w:tcW w:w="1136" w:type="dxa"/>
          </w:tcPr>
          <w:p w14:paraId="58F23B4F" w14:textId="77777777" w:rsidR="009F2D8A" w:rsidRPr="003E315F" w:rsidRDefault="009F2D8A" w:rsidP="000D69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Accuracy</w:t>
            </w:r>
          </w:p>
        </w:tc>
        <w:tc>
          <w:tcPr>
            <w:tcW w:w="1290" w:type="dxa"/>
          </w:tcPr>
          <w:p w14:paraId="5FDA1DF7" w14:textId="77777777" w:rsidR="009F2D8A" w:rsidRPr="003E315F" w:rsidRDefault="009F2D8A" w:rsidP="000D69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Precision</w:t>
            </w:r>
          </w:p>
        </w:tc>
        <w:tc>
          <w:tcPr>
            <w:tcW w:w="1209" w:type="dxa"/>
          </w:tcPr>
          <w:p w14:paraId="4DBC6585" w14:textId="77777777" w:rsidR="009F2D8A" w:rsidRPr="003E315F" w:rsidRDefault="009F2D8A" w:rsidP="000D69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F1-score</w:t>
            </w:r>
          </w:p>
        </w:tc>
        <w:tc>
          <w:tcPr>
            <w:tcW w:w="1294" w:type="dxa"/>
          </w:tcPr>
          <w:p w14:paraId="4F8F8285" w14:textId="77777777" w:rsidR="009F2D8A" w:rsidRPr="003E315F" w:rsidRDefault="009F2D8A" w:rsidP="000D69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Accuracy</w:t>
            </w:r>
          </w:p>
        </w:tc>
        <w:tc>
          <w:tcPr>
            <w:tcW w:w="1290" w:type="dxa"/>
          </w:tcPr>
          <w:p w14:paraId="4F8F1509" w14:textId="77777777" w:rsidR="009F2D8A" w:rsidRPr="003E315F" w:rsidRDefault="009F2D8A" w:rsidP="000D69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Precision</w:t>
            </w:r>
          </w:p>
        </w:tc>
        <w:tc>
          <w:tcPr>
            <w:tcW w:w="1209" w:type="dxa"/>
          </w:tcPr>
          <w:p w14:paraId="3F26E99D" w14:textId="77777777" w:rsidR="009F2D8A" w:rsidRPr="003E315F" w:rsidRDefault="009F2D8A" w:rsidP="000D69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F1-score</w:t>
            </w:r>
          </w:p>
        </w:tc>
      </w:tr>
      <w:tr w:rsidR="009F2D8A" w14:paraId="36EF12FE" w14:textId="77777777" w:rsidTr="00CB1478">
        <w:trPr>
          <w:trHeight w:val="449"/>
        </w:trPr>
        <w:tc>
          <w:tcPr>
            <w:cnfStyle w:val="001000000000" w:firstRow="0" w:lastRow="0" w:firstColumn="1" w:lastColumn="0" w:oddVBand="0" w:evenVBand="0" w:oddHBand="0" w:evenHBand="0" w:firstRowFirstColumn="0" w:firstRowLastColumn="0" w:lastRowFirstColumn="0" w:lastRowLastColumn="0"/>
            <w:tcW w:w="1922" w:type="dxa"/>
          </w:tcPr>
          <w:p w14:paraId="03BE797C" w14:textId="77777777" w:rsidR="009F2D8A" w:rsidRPr="003E315F" w:rsidRDefault="009F2D8A" w:rsidP="000D69CC">
            <w:pPr>
              <w:rPr>
                <w:rFonts w:ascii="Times New Roman" w:hAnsi="Times New Roman" w:cs="Times New Roman"/>
              </w:rPr>
            </w:pPr>
            <w:r>
              <w:rPr>
                <w:rFonts w:ascii="Times New Roman" w:hAnsi="Times New Roman" w:cs="Times New Roman"/>
              </w:rPr>
              <w:t>AdaBoost</w:t>
            </w:r>
          </w:p>
        </w:tc>
        <w:tc>
          <w:tcPr>
            <w:tcW w:w="1136" w:type="dxa"/>
          </w:tcPr>
          <w:p w14:paraId="3D472A57" w14:textId="6E0D752D" w:rsidR="009F2D8A" w:rsidRPr="003E315F" w:rsidRDefault="009F2D8A" w:rsidP="000D6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197664">
              <w:rPr>
                <w:rFonts w:ascii="Times New Roman" w:hAnsi="Times New Roman" w:cs="Times New Roman"/>
              </w:rPr>
              <w:t>58</w:t>
            </w:r>
          </w:p>
        </w:tc>
        <w:tc>
          <w:tcPr>
            <w:tcW w:w="1290" w:type="dxa"/>
          </w:tcPr>
          <w:p w14:paraId="6E303075" w14:textId="5EAA4D12" w:rsidR="009F2D8A" w:rsidRPr="003E315F" w:rsidRDefault="009F2D8A" w:rsidP="000D6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302ADD">
              <w:rPr>
                <w:rFonts w:ascii="Times New Roman" w:hAnsi="Times New Roman" w:cs="Times New Roman"/>
              </w:rPr>
              <w:t>57</w:t>
            </w:r>
          </w:p>
        </w:tc>
        <w:tc>
          <w:tcPr>
            <w:tcW w:w="1209" w:type="dxa"/>
          </w:tcPr>
          <w:p w14:paraId="49BFE513" w14:textId="43A952E3" w:rsidR="009F2D8A" w:rsidRPr="003E315F" w:rsidRDefault="009F2D8A" w:rsidP="000D6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302ADD">
              <w:rPr>
                <w:rFonts w:ascii="Times New Roman" w:hAnsi="Times New Roman" w:cs="Times New Roman"/>
              </w:rPr>
              <w:t>5</w:t>
            </w:r>
            <w:r w:rsidR="00EF7B0C">
              <w:rPr>
                <w:rFonts w:ascii="Times New Roman" w:hAnsi="Times New Roman" w:cs="Times New Roman"/>
              </w:rPr>
              <w:t>7</w:t>
            </w:r>
          </w:p>
        </w:tc>
        <w:tc>
          <w:tcPr>
            <w:tcW w:w="1294" w:type="dxa"/>
          </w:tcPr>
          <w:p w14:paraId="61C3EB62" w14:textId="4C9E4395" w:rsidR="009F2D8A" w:rsidRPr="003E315F" w:rsidRDefault="009F2D8A" w:rsidP="000D6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9F2E9F">
              <w:rPr>
                <w:rFonts w:ascii="Times New Roman" w:hAnsi="Times New Roman" w:cs="Times New Roman"/>
              </w:rPr>
              <w:t>40</w:t>
            </w:r>
          </w:p>
        </w:tc>
        <w:tc>
          <w:tcPr>
            <w:tcW w:w="1290" w:type="dxa"/>
          </w:tcPr>
          <w:p w14:paraId="3429F481" w14:textId="4D1C1249" w:rsidR="009F2D8A" w:rsidRPr="003E315F" w:rsidRDefault="009F2D8A" w:rsidP="000D6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302ADD">
              <w:rPr>
                <w:rFonts w:ascii="Times New Roman" w:hAnsi="Times New Roman" w:cs="Times New Roman"/>
              </w:rPr>
              <w:t>38</w:t>
            </w:r>
          </w:p>
        </w:tc>
        <w:tc>
          <w:tcPr>
            <w:tcW w:w="1209" w:type="dxa"/>
          </w:tcPr>
          <w:p w14:paraId="4895D3E7" w14:textId="023398E3" w:rsidR="009F2D8A" w:rsidRPr="003E315F" w:rsidRDefault="009F2D8A" w:rsidP="000D6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302ADD">
              <w:rPr>
                <w:rFonts w:ascii="Times New Roman" w:hAnsi="Times New Roman" w:cs="Times New Roman"/>
              </w:rPr>
              <w:t>38</w:t>
            </w:r>
          </w:p>
        </w:tc>
      </w:tr>
      <w:tr w:rsidR="009F2D8A" w14:paraId="7AD9DE2B" w14:textId="77777777" w:rsidTr="00CB1478">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1922" w:type="dxa"/>
          </w:tcPr>
          <w:p w14:paraId="0CB87E75" w14:textId="77777777" w:rsidR="009F2D8A" w:rsidRPr="003E315F" w:rsidRDefault="009F2D8A" w:rsidP="000D69CC">
            <w:pPr>
              <w:rPr>
                <w:rFonts w:ascii="Times New Roman" w:hAnsi="Times New Roman" w:cs="Times New Roman"/>
              </w:rPr>
            </w:pPr>
            <w:r>
              <w:rPr>
                <w:rFonts w:ascii="Times New Roman" w:hAnsi="Times New Roman" w:cs="Times New Roman"/>
              </w:rPr>
              <w:t>DecisionTree</w:t>
            </w:r>
          </w:p>
        </w:tc>
        <w:tc>
          <w:tcPr>
            <w:tcW w:w="1136" w:type="dxa"/>
          </w:tcPr>
          <w:p w14:paraId="1CD7FC5D" w14:textId="594FC6EE" w:rsidR="009F2D8A" w:rsidRPr="003E315F" w:rsidRDefault="009F2D8A" w:rsidP="000D69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0.5</w:t>
            </w:r>
            <w:r w:rsidR="00066787">
              <w:rPr>
                <w:rFonts w:ascii="Times New Roman" w:hAnsi="Times New Roman" w:cs="Times New Roman"/>
              </w:rPr>
              <w:t>8</w:t>
            </w:r>
          </w:p>
        </w:tc>
        <w:tc>
          <w:tcPr>
            <w:tcW w:w="1290" w:type="dxa"/>
          </w:tcPr>
          <w:p w14:paraId="24F9358F" w14:textId="11C58411" w:rsidR="009F2D8A" w:rsidRPr="003E315F" w:rsidRDefault="009F2D8A" w:rsidP="000D69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840E6B">
              <w:rPr>
                <w:rFonts w:ascii="Times New Roman" w:hAnsi="Times New Roman" w:cs="Times New Roman"/>
              </w:rPr>
              <w:t>57</w:t>
            </w:r>
          </w:p>
        </w:tc>
        <w:tc>
          <w:tcPr>
            <w:tcW w:w="1209" w:type="dxa"/>
          </w:tcPr>
          <w:p w14:paraId="07886427" w14:textId="79D77D32" w:rsidR="009F2D8A" w:rsidRPr="003E315F" w:rsidRDefault="009F2D8A" w:rsidP="000D69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840E6B">
              <w:rPr>
                <w:rFonts w:ascii="Times New Roman" w:hAnsi="Times New Roman" w:cs="Times New Roman"/>
              </w:rPr>
              <w:t>57</w:t>
            </w:r>
          </w:p>
        </w:tc>
        <w:tc>
          <w:tcPr>
            <w:tcW w:w="1294" w:type="dxa"/>
          </w:tcPr>
          <w:p w14:paraId="1676DE4C" w14:textId="730F0968" w:rsidR="009F2D8A" w:rsidRPr="003E315F" w:rsidRDefault="009F2D8A" w:rsidP="000D69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066787">
              <w:rPr>
                <w:rFonts w:ascii="Times New Roman" w:hAnsi="Times New Roman" w:cs="Times New Roman"/>
              </w:rPr>
              <w:t>39</w:t>
            </w:r>
          </w:p>
        </w:tc>
        <w:tc>
          <w:tcPr>
            <w:tcW w:w="1290" w:type="dxa"/>
          </w:tcPr>
          <w:p w14:paraId="693AD0F0" w14:textId="44A81BF3" w:rsidR="009F2D8A" w:rsidRPr="003E315F" w:rsidRDefault="009F2D8A" w:rsidP="000D69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840E6B">
              <w:rPr>
                <w:rFonts w:ascii="Times New Roman" w:hAnsi="Times New Roman" w:cs="Times New Roman"/>
              </w:rPr>
              <w:t>39</w:t>
            </w:r>
          </w:p>
        </w:tc>
        <w:tc>
          <w:tcPr>
            <w:tcW w:w="1209" w:type="dxa"/>
          </w:tcPr>
          <w:p w14:paraId="106E8465" w14:textId="604C424B" w:rsidR="009F2D8A" w:rsidRPr="003E315F" w:rsidRDefault="009F2D8A" w:rsidP="000D69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840E6B">
              <w:rPr>
                <w:rFonts w:ascii="Times New Roman" w:hAnsi="Times New Roman" w:cs="Times New Roman"/>
              </w:rPr>
              <w:t>38</w:t>
            </w:r>
          </w:p>
        </w:tc>
      </w:tr>
      <w:tr w:rsidR="009F2D8A" w14:paraId="58CEEDD8" w14:textId="77777777" w:rsidTr="00CB1478">
        <w:trPr>
          <w:trHeight w:val="449"/>
        </w:trPr>
        <w:tc>
          <w:tcPr>
            <w:cnfStyle w:val="001000000000" w:firstRow="0" w:lastRow="0" w:firstColumn="1" w:lastColumn="0" w:oddVBand="0" w:evenVBand="0" w:oddHBand="0" w:evenHBand="0" w:firstRowFirstColumn="0" w:firstRowLastColumn="0" w:lastRowFirstColumn="0" w:lastRowLastColumn="0"/>
            <w:tcW w:w="1922" w:type="dxa"/>
          </w:tcPr>
          <w:p w14:paraId="132D22C4" w14:textId="77777777" w:rsidR="009F2D8A" w:rsidRPr="003E315F" w:rsidRDefault="009F2D8A" w:rsidP="000D69CC">
            <w:pPr>
              <w:rPr>
                <w:rFonts w:ascii="Times New Roman" w:hAnsi="Times New Roman" w:cs="Times New Roman"/>
              </w:rPr>
            </w:pPr>
            <w:r>
              <w:rPr>
                <w:rFonts w:ascii="Times New Roman" w:hAnsi="Times New Roman" w:cs="Times New Roman"/>
              </w:rPr>
              <w:t>Random Forest</w:t>
            </w:r>
          </w:p>
        </w:tc>
        <w:tc>
          <w:tcPr>
            <w:tcW w:w="1136" w:type="dxa"/>
          </w:tcPr>
          <w:p w14:paraId="459B7884" w14:textId="2E85F8A7" w:rsidR="009F2D8A" w:rsidRPr="003E315F" w:rsidRDefault="009F2D8A" w:rsidP="000D6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0.5</w:t>
            </w:r>
            <w:r w:rsidR="008C4526">
              <w:rPr>
                <w:rFonts w:ascii="Times New Roman" w:hAnsi="Times New Roman" w:cs="Times New Roman"/>
              </w:rPr>
              <w:t>8</w:t>
            </w:r>
          </w:p>
        </w:tc>
        <w:tc>
          <w:tcPr>
            <w:tcW w:w="1290" w:type="dxa"/>
          </w:tcPr>
          <w:p w14:paraId="786B4C72" w14:textId="7BF800DE" w:rsidR="009F2D8A" w:rsidRPr="003E315F" w:rsidRDefault="009F2D8A" w:rsidP="000D6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8206FF">
              <w:rPr>
                <w:rFonts w:ascii="Times New Roman" w:hAnsi="Times New Roman" w:cs="Times New Roman"/>
              </w:rPr>
              <w:t>57</w:t>
            </w:r>
          </w:p>
        </w:tc>
        <w:tc>
          <w:tcPr>
            <w:tcW w:w="1209" w:type="dxa"/>
          </w:tcPr>
          <w:p w14:paraId="4760B237" w14:textId="2A84E17E" w:rsidR="009F2D8A" w:rsidRPr="003E315F" w:rsidRDefault="009F2D8A" w:rsidP="000D6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8206FF">
              <w:rPr>
                <w:rFonts w:ascii="Times New Roman" w:hAnsi="Times New Roman" w:cs="Times New Roman"/>
              </w:rPr>
              <w:t>57</w:t>
            </w:r>
          </w:p>
        </w:tc>
        <w:tc>
          <w:tcPr>
            <w:tcW w:w="1294" w:type="dxa"/>
          </w:tcPr>
          <w:p w14:paraId="63A1CB1C" w14:textId="30A08172" w:rsidR="009F2D8A" w:rsidRPr="003E315F" w:rsidRDefault="009F2D8A" w:rsidP="000D6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0.4</w:t>
            </w:r>
            <w:r w:rsidR="00393914">
              <w:rPr>
                <w:rFonts w:ascii="Times New Roman" w:hAnsi="Times New Roman" w:cs="Times New Roman"/>
              </w:rPr>
              <w:t>1</w:t>
            </w:r>
          </w:p>
        </w:tc>
        <w:tc>
          <w:tcPr>
            <w:tcW w:w="1290" w:type="dxa"/>
          </w:tcPr>
          <w:p w14:paraId="50F9D6EC" w14:textId="696E4ED0" w:rsidR="009F2D8A" w:rsidRPr="003E315F" w:rsidRDefault="009F2D8A" w:rsidP="000D6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8206FF">
              <w:rPr>
                <w:rFonts w:ascii="Times New Roman" w:hAnsi="Times New Roman" w:cs="Times New Roman"/>
              </w:rPr>
              <w:t>39</w:t>
            </w:r>
          </w:p>
        </w:tc>
        <w:tc>
          <w:tcPr>
            <w:tcW w:w="1209" w:type="dxa"/>
          </w:tcPr>
          <w:p w14:paraId="1BB70F34" w14:textId="33E61B82" w:rsidR="009F2D8A" w:rsidRPr="003E315F" w:rsidRDefault="009F2D8A" w:rsidP="000D6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8206FF">
              <w:rPr>
                <w:rFonts w:ascii="Times New Roman" w:hAnsi="Times New Roman" w:cs="Times New Roman"/>
              </w:rPr>
              <w:t>40</w:t>
            </w:r>
          </w:p>
        </w:tc>
      </w:tr>
      <w:tr w:rsidR="009F2D8A" w14:paraId="3677B00B" w14:textId="77777777" w:rsidTr="00CB1478">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922" w:type="dxa"/>
          </w:tcPr>
          <w:p w14:paraId="15875AE7" w14:textId="77777777" w:rsidR="009F2D8A" w:rsidRPr="003E315F" w:rsidRDefault="009F2D8A" w:rsidP="000D69CC">
            <w:pPr>
              <w:rPr>
                <w:rFonts w:ascii="Times New Roman" w:hAnsi="Times New Roman" w:cs="Times New Roman"/>
              </w:rPr>
            </w:pPr>
            <w:r>
              <w:rPr>
                <w:rFonts w:ascii="Times New Roman" w:hAnsi="Times New Roman" w:cs="Times New Roman"/>
              </w:rPr>
              <w:t>SVM</w:t>
            </w:r>
          </w:p>
        </w:tc>
        <w:tc>
          <w:tcPr>
            <w:tcW w:w="1136" w:type="dxa"/>
          </w:tcPr>
          <w:p w14:paraId="04B704D2" w14:textId="4D44C7E5" w:rsidR="009F2D8A" w:rsidRPr="003E315F" w:rsidRDefault="009F2D8A" w:rsidP="000D69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B34953">
              <w:rPr>
                <w:rFonts w:ascii="Times New Roman" w:hAnsi="Times New Roman" w:cs="Times New Roman"/>
              </w:rPr>
              <w:t>62</w:t>
            </w:r>
          </w:p>
        </w:tc>
        <w:tc>
          <w:tcPr>
            <w:tcW w:w="1290" w:type="dxa"/>
          </w:tcPr>
          <w:p w14:paraId="7C40A8E7" w14:textId="0B841B3E" w:rsidR="009F2D8A" w:rsidRPr="003E315F" w:rsidRDefault="009F2D8A" w:rsidP="000D69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B718FF">
              <w:rPr>
                <w:rFonts w:ascii="Times New Roman" w:hAnsi="Times New Roman" w:cs="Times New Roman"/>
              </w:rPr>
              <w:t>64</w:t>
            </w:r>
          </w:p>
        </w:tc>
        <w:tc>
          <w:tcPr>
            <w:tcW w:w="1209" w:type="dxa"/>
          </w:tcPr>
          <w:p w14:paraId="579CA419" w14:textId="7CC1A795" w:rsidR="009F2D8A" w:rsidRPr="003E315F" w:rsidRDefault="009F2D8A" w:rsidP="000D69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B718FF">
              <w:rPr>
                <w:rFonts w:ascii="Times New Roman" w:hAnsi="Times New Roman" w:cs="Times New Roman"/>
              </w:rPr>
              <w:t>62</w:t>
            </w:r>
          </w:p>
        </w:tc>
        <w:tc>
          <w:tcPr>
            <w:tcW w:w="1294" w:type="dxa"/>
          </w:tcPr>
          <w:p w14:paraId="2F50286D" w14:textId="3AE8B425" w:rsidR="009F2D8A" w:rsidRPr="003E315F" w:rsidRDefault="009F2D8A" w:rsidP="000D69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164EE1">
              <w:rPr>
                <w:rFonts w:ascii="Times New Roman" w:hAnsi="Times New Roman" w:cs="Times New Roman"/>
              </w:rPr>
              <w:t>35</w:t>
            </w:r>
          </w:p>
        </w:tc>
        <w:tc>
          <w:tcPr>
            <w:tcW w:w="1290" w:type="dxa"/>
          </w:tcPr>
          <w:p w14:paraId="312BB32B" w14:textId="3CD1F9A0" w:rsidR="009F2D8A" w:rsidRPr="003E315F" w:rsidRDefault="009F2D8A" w:rsidP="000D69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B34953">
              <w:rPr>
                <w:rFonts w:ascii="Times New Roman" w:hAnsi="Times New Roman" w:cs="Times New Roman"/>
              </w:rPr>
              <w:t>3</w:t>
            </w:r>
            <w:r w:rsidR="00B718FF">
              <w:rPr>
                <w:rFonts w:ascii="Times New Roman" w:hAnsi="Times New Roman" w:cs="Times New Roman"/>
              </w:rPr>
              <w:t>7</w:t>
            </w:r>
          </w:p>
        </w:tc>
        <w:tc>
          <w:tcPr>
            <w:tcW w:w="1209" w:type="dxa"/>
          </w:tcPr>
          <w:p w14:paraId="74853CBA" w14:textId="7C3F95C5" w:rsidR="009F2D8A" w:rsidRPr="003E315F" w:rsidRDefault="009F2D8A" w:rsidP="000D69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B34953">
              <w:rPr>
                <w:rFonts w:ascii="Times New Roman" w:hAnsi="Times New Roman" w:cs="Times New Roman"/>
              </w:rPr>
              <w:t>3</w:t>
            </w:r>
            <w:r w:rsidR="00B718FF">
              <w:rPr>
                <w:rFonts w:ascii="Times New Roman" w:hAnsi="Times New Roman" w:cs="Times New Roman"/>
              </w:rPr>
              <w:t>5</w:t>
            </w:r>
          </w:p>
        </w:tc>
      </w:tr>
      <w:tr w:rsidR="009F2D8A" w14:paraId="46C2066D" w14:textId="77777777" w:rsidTr="00CB1478">
        <w:trPr>
          <w:trHeight w:val="431"/>
        </w:trPr>
        <w:tc>
          <w:tcPr>
            <w:cnfStyle w:val="001000000000" w:firstRow="0" w:lastRow="0" w:firstColumn="1" w:lastColumn="0" w:oddVBand="0" w:evenVBand="0" w:oddHBand="0" w:evenHBand="0" w:firstRowFirstColumn="0" w:firstRowLastColumn="0" w:lastRowFirstColumn="0" w:lastRowLastColumn="0"/>
            <w:tcW w:w="1922" w:type="dxa"/>
          </w:tcPr>
          <w:p w14:paraId="28A9753B" w14:textId="77777777" w:rsidR="009F2D8A" w:rsidRDefault="009F2D8A" w:rsidP="000D69CC">
            <w:pPr>
              <w:rPr>
                <w:rFonts w:ascii="Times New Roman" w:hAnsi="Times New Roman" w:cs="Times New Roman"/>
              </w:rPr>
            </w:pPr>
            <w:r>
              <w:rPr>
                <w:rFonts w:ascii="Times New Roman" w:hAnsi="Times New Roman" w:cs="Times New Roman"/>
              </w:rPr>
              <w:t>XGBoost</w:t>
            </w:r>
          </w:p>
        </w:tc>
        <w:tc>
          <w:tcPr>
            <w:tcW w:w="1136" w:type="dxa"/>
          </w:tcPr>
          <w:p w14:paraId="08032D1B" w14:textId="258FA526" w:rsidR="009F2D8A" w:rsidRDefault="009F2D8A" w:rsidP="000D6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0.5</w:t>
            </w:r>
            <w:r w:rsidR="00A82468">
              <w:rPr>
                <w:rFonts w:ascii="Times New Roman" w:hAnsi="Times New Roman" w:cs="Times New Roman"/>
              </w:rPr>
              <w:t>0</w:t>
            </w:r>
          </w:p>
        </w:tc>
        <w:tc>
          <w:tcPr>
            <w:tcW w:w="1290" w:type="dxa"/>
          </w:tcPr>
          <w:p w14:paraId="7CE62206" w14:textId="5BC1B912" w:rsidR="009F2D8A" w:rsidRDefault="009F2D8A" w:rsidP="000D6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922226">
              <w:rPr>
                <w:rFonts w:ascii="Times New Roman" w:hAnsi="Times New Roman" w:cs="Times New Roman"/>
              </w:rPr>
              <w:t>51</w:t>
            </w:r>
          </w:p>
        </w:tc>
        <w:tc>
          <w:tcPr>
            <w:tcW w:w="1209" w:type="dxa"/>
          </w:tcPr>
          <w:p w14:paraId="23B42962" w14:textId="350C49B4" w:rsidR="009F2D8A" w:rsidRDefault="009F2D8A" w:rsidP="000D6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922226">
              <w:rPr>
                <w:rFonts w:ascii="Times New Roman" w:hAnsi="Times New Roman" w:cs="Times New Roman"/>
              </w:rPr>
              <w:t>50</w:t>
            </w:r>
          </w:p>
        </w:tc>
        <w:tc>
          <w:tcPr>
            <w:tcW w:w="1294" w:type="dxa"/>
          </w:tcPr>
          <w:p w14:paraId="51A448FA" w14:textId="700BD6DA" w:rsidR="009F2D8A" w:rsidRDefault="009F2D8A" w:rsidP="000D6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A82468">
              <w:rPr>
                <w:rFonts w:ascii="Times New Roman" w:hAnsi="Times New Roman" w:cs="Times New Roman"/>
              </w:rPr>
              <w:t>37</w:t>
            </w:r>
          </w:p>
        </w:tc>
        <w:tc>
          <w:tcPr>
            <w:tcW w:w="1290" w:type="dxa"/>
          </w:tcPr>
          <w:p w14:paraId="26907763" w14:textId="2B2BA551" w:rsidR="009F2D8A" w:rsidRDefault="009F2D8A" w:rsidP="000D6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0.3</w:t>
            </w:r>
            <w:r w:rsidR="007C7181">
              <w:rPr>
                <w:rFonts w:ascii="Times New Roman" w:hAnsi="Times New Roman" w:cs="Times New Roman"/>
              </w:rPr>
              <w:t>7</w:t>
            </w:r>
          </w:p>
        </w:tc>
        <w:tc>
          <w:tcPr>
            <w:tcW w:w="1209" w:type="dxa"/>
          </w:tcPr>
          <w:p w14:paraId="0F40DF45" w14:textId="5DB54794" w:rsidR="009F2D8A" w:rsidRDefault="009F2D8A" w:rsidP="000D6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0.3</w:t>
            </w:r>
            <w:r w:rsidR="007C7181">
              <w:rPr>
                <w:rFonts w:ascii="Times New Roman" w:hAnsi="Times New Roman" w:cs="Times New Roman"/>
              </w:rPr>
              <w:t>7</w:t>
            </w:r>
          </w:p>
        </w:tc>
      </w:tr>
    </w:tbl>
    <w:p w14:paraId="1FFC89AF" w14:textId="653E7A45" w:rsidR="008169EE" w:rsidRDefault="00CB1478" w:rsidP="00CB1478">
      <w:pPr>
        <w:spacing w:line="360" w:lineRule="auto"/>
        <w:jc w:val="center"/>
        <w:rPr>
          <w:rFonts w:ascii="Times New Roman" w:hAnsi="Times New Roman" w:cs="Times New Roman"/>
          <w:i/>
          <w:iCs/>
        </w:rPr>
      </w:pPr>
      <w:r w:rsidRPr="002F3980">
        <w:rPr>
          <w:rFonts w:ascii="Times New Roman" w:hAnsi="Times New Roman" w:cs="Times New Roman"/>
          <w:i/>
          <w:iCs/>
        </w:rPr>
        <w:t xml:space="preserve">Table </w:t>
      </w:r>
      <w:r>
        <w:rPr>
          <w:rFonts w:ascii="Times New Roman" w:hAnsi="Times New Roman" w:cs="Times New Roman"/>
          <w:i/>
          <w:iCs/>
        </w:rPr>
        <w:t xml:space="preserve">6 </w:t>
      </w:r>
      <w:bookmarkStart w:id="24" w:name="_Hlk212368992"/>
      <w:r>
        <w:rPr>
          <w:rFonts w:ascii="Times New Roman" w:hAnsi="Times New Roman" w:cs="Times New Roman"/>
          <w:i/>
          <w:iCs/>
        </w:rPr>
        <w:t>Baseline performance with SMOTE</w:t>
      </w:r>
      <w:bookmarkEnd w:id="24"/>
    </w:p>
    <w:p w14:paraId="1001F42B" w14:textId="77777777" w:rsidR="00CB1478" w:rsidRPr="00CB1478" w:rsidRDefault="00CB1478" w:rsidP="00CB1478">
      <w:pPr>
        <w:spacing w:line="360" w:lineRule="auto"/>
        <w:jc w:val="center"/>
        <w:rPr>
          <w:rFonts w:ascii="Times New Roman" w:hAnsi="Times New Roman" w:cs="Times New Roman"/>
          <w:i/>
          <w:iCs/>
        </w:rPr>
      </w:pPr>
    </w:p>
    <w:tbl>
      <w:tblPr>
        <w:tblStyle w:val="GridTable5Dark-Accent1"/>
        <w:tblW w:w="0" w:type="auto"/>
        <w:tblLook w:val="04A0" w:firstRow="1" w:lastRow="0" w:firstColumn="1" w:lastColumn="0" w:noHBand="0" w:noVBand="1"/>
      </w:tblPr>
      <w:tblGrid>
        <w:gridCol w:w="1922"/>
        <w:gridCol w:w="1136"/>
        <w:gridCol w:w="1290"/>
        <w:gridCol w:w="1209"/>
        <w:gridCol w:w="1294"/>
        <w:gridCol w:w="1290"/>
        <w:gridCol w:w="1209"/>
      </w:tblGrid>
      <w:tr w:rsidR="009F2D8A" w14:paraId="70590E3C" w14:textId="77777777" w:rsidTr="00CB1478">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922" w:type="dxa"/>
          </w:tcPr>
          <w:p w14:paraId="604AFC25" w14:textId="77777777" w:rsidR="009F2D8A" w:rsidRPr="003E315F" w:rsidRDefault="009F2D8A" w:rsidP="000D69CC">
            <w:pPr>
              <w:rPr>
                <w:rFonts w:ascii="Times New Roman" w:hAnsi="Times New Roman" w:cs="Times New Roman"/>
              </w:rPr>
            </w:pPr>
            <w:r w:rsidRPr="003E315F">
              <w:rPr>
                <w:rFonts w:ascii="Times New Roman" w:hAnsi="Times New Roman" w:cs="Times New Roman"/>
              </w:rPr>
              <w:t>Model</w:t>
            </w:r>
          </w:p>
        </w:tc>
        <w:tc>
          <w:tcPr>
            <w:tcW w:w="3635" w:type="dxa"/>
            <w:gridSpan w:val="3"/>
          </w:tcPr>
          <w:p w14:paraId="37B80E9D" w14:textId="77777777" w:rsidR="009F2D8A" w:rsidRPr="003E315F" w:rsidRDefault="009F2D8A" w:rsidP="000D69C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E315F">
              <w:rPr>
                <w:rFonts w:ascii="Times New Roman" w:hAnsi="Times New Roman" w:cs="Times New Roman"/>
              </w:rPr>
              <w:t>Training Set</w:t>
            </w:r>
          </w:p>
        </w:tc>
        <w:tc>
          <w:tcPr>
            <w:tcW w:w="3793" w:type="dxa"/>
            <w:gridSpan w:val="3"/>
          </w:tcPr>
          <w:p w14:paraId="2B156F3C" w14:textId="77777777" w:rsidR="009F2D8A" w:rsidRPr="003E315F" w:rsidRDefault="009F2D8A" w:rsidP="000D69C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E315F">
              <w:rPr>
                <w:rFonts w:ascii="Times New Roman" w:hAnsi="Times New Roman" w:cs="Times New Roman"/>
              </w:rPr>
              <w:t>T</w:t>
            </w:r>
            <w:r>
              <w:rPr>
                <w:rFonts w:ascii="Times New Roman" w:hAnsi="Times New Roman" w:cs="Times New Roman"/>
              </w:rPr>
              <w:t>esting Set</w:t>
            </w:r>
          </w:p>
        </w:tc>
      </w:tr>
      <w:tr w:rsidR="009F2D8A" w14:paraId="4B4FA7DD" w14:textId="77777777" w:rsidTr="00CB1478">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922" w:type="dxa"/>
          </w:tcPr>
          <w:p w14:paraId="238411E7" w14:textId="77777777" w:rsidR="009F2D8A" w:rsidRPr="003E315F" w:rsidRDefault="009F2D8A" w:rsidP="000D69CC">
            <w:pPr>
              <w:rPr>
                <w:rFonts w:ascii="Times New Roman" w:hAnsi="Times New Roman" w:cs="Times New Roman"/>
              </w:rPr>
            </w:pPr>
          </w:p>
        </w:tc>
        <w:tc>
          <w:tcPr>
            <w:tcW w:w="1136" w:type="dxa"/>
          </w:tcPr>
          <w:p w14:paraId="1CAF995F" w14:textId="77777777" w:rsidR="009F2D8A" w:rsidRPr="003E315F" w:rsidRDefault="009F2D8A" w:rsidP="000D69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Accuracy</w:t>
            </w:r>
          </w:p>
        </w:tc>
        <w:tc>
          <w:tcPr>
            <w:tcW w:w="1290" w:type="dxa"/>
          </w:tcPr>
          <w:p w14:paraId="179B8BCF" w14:textId="77777777" w:rsidR="009F2D8A" w:rsidRPr="003E315F" w:rsidRDefault="009F2D8A" w:rsidP="000D69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Precision</w:t>
            </w:r>
          </w:p>
        </w:tc>
        <w:tc>
          <w:tcPr>
            <w:tcW w:w="1209" w:type="dxa"/>
          </w:tcPr>
          <w:p w14:paraId="454F43D0" w14:textId="77777777" w:rsidR="009F2D8A" w:rsidRPr="003E315F" w:rsidRDefault="009F2D8A" w:rsidP="000D69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F1-score</w:t>
            </w:r>
          </w:p>
        </w:tc>
        <w:tc>
          <w:tcPr>
            <w:tcW w:w="1294" w:type="dxa"/>
          </w:tcPr>
          <w:p w14:paraId="0CE96492" w14:textId="77777777" w:rsidR="009F2D8A" w:rsidRPr="003E315F" w:rsidRDefault="009F2D8A" w:rsidP="000D69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Accuracy</w:t>
            </w:r>
          </w:p>
        </w:tc>
        <w:tc>
          <w:tcPr>
            <w:tcW w:w="1290" w:type="dxa"/>
          </w:tcPr>
          <w:p w14:paraId="70C3FEFE" w14:textId="77777777" w:rsidR="009F2D8A" w:rsidRPr="003E315F" w:rsidRDefault="009F2D8A" w:rsidP="000D69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Precision</w:t>
            </w:r>
          </w:p>
        </w:tc>
        <w:tc>
          <w:tcPr>
            <w:tcW w:w="1209" w:type="dxa"/>
          </w:tcPr>
          <w:p w14:paraId="2A1A3AD4" w14:textId="77777777" w:rsidR="009F2D8A" w:rsidRPr="003E315F" w:rsidRDefault="009F2D8A" w:rsidP="000D69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F1-score</w:t>
            </w:r>
          </w:p>
        </w:tc>
      </w:tr>
      <w:tr w:rsidR="009F2D8A" w14:paraId="1DFBEE5D" w14:textId="77777777" w:rsidTr="00CB1478">
        <w:trPr>
          <w:trHeight w:val="449"/>
        </w:trPr>
        <w:tc>
          <w:tcPr>
            <w:cnfStyle w:val="001000000000" w:firstRow="0" w:lastRow="0" w:firstColumn="1" w:lastColumn="0" w:oddVBand="0" w:evenVBand="0" w:oddHBand="0" w:evenHBand="0" w:firstRowFirstColumn="0" w:firstRowLastColumn="0" w:lastRowFirstColumn="0" w:lastRowLastColumn="0"/>
            <w:tcW w:w="1922" w:type="dxa"/>
          </w:tcPr>
          <w:p w14:paraId="49E7A2C0" w14:textId="77777777" w:rsidR="009F2D8A" w:rsidRPr="003E315F" w:rsidRDefault="009F2D8A" w:rsidP="000D69CC">
            <w:pPr>
              <w:rPr>
                <w:rFonts w:ascii="Times New Roman" w:hAnsi="Times New Roman" w:cs="Times New Roman"/>
              </w:rPr>
            </w:pPr>
            <w:r>
              <w:rPr>
                <w:rFonts w:ascii="Times New Roman" w:hAnsi="Times New Roman" w:cs="Times New Roman"/>
              </w:rPr>
              <w:t>AdaBoost</w:t>
            </w:r>
          </w:p>
        </w:tc>
        <w:tc>
          <w:tcPr>
            <w:tcW w:w="1136" w:type="dxa"/>
          </w:tcPr>
          <w:p w14:paraId="565B74F1" w14:textId="6CF17941" w:rsidR="009F2D8A" w:rsidRPr="003E315F" w:rsidRDefault="009F2D8A" w:rsidP="000D6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EF7B0C">
              <w:rPr>
                <w:rFonts w:ascii="Times New Roman" w:hAnsi="Times New Roman" w:cs="Times New Roman"/>
              </w:rPr>
              <w:t>42</w:t>
            </w:r>
          </w:p>
        </w:tc>
        <w:tc>
          <w:tcPr>
            <w:tcW w:w="1290" w:type="dxa"/>
          </w:tcPr>
          <w:p w14:paraId="0DA22F8D" w14:textId="19FBE939" w:rsidR="009F2D8A" w:rsidRPr="003E315F" w:rsidRDefault="009F2D8A" w:rsidP="000D6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39526F">
              <w:rPr>
                <w:rFonts w:ascii="Times New Roman" w:hAnsi="Times New Roman" w:cs="Times New Roman"/>
              </w:rPr>
              <w:t>42</w:t>
            </w:r>
          </w:p>
        </w:tc>
        <w:tc>
          <w:tcPr>
            <w:tcW w:w="1209" w:type="dxa"/>
          </w:tcPr>
          <w:p w14:paraId="2206DA37" w14:textId="669896E8" w:rsidR="009F2D8A" w:rsidRPr="003E315F" w:rsidRDefault="009F2D8A" w:rsidP="000D6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39526F">
              <w:rPr>
                <w:rFonts w:ascii="Times New Roman" w:hAnsi="Times New Roman" w:cs="Times New Roman"/>
              </w:rPr>
              <w:t>41</w:t>
            </w:r>
          </w:p>
        </w:tc>
        <w:tc>
          <w:tcPr>
            <w:tcW w:w="1294" w:type="dxa"/>
          </w:tcPr>
          <w:p w14:paraId="7BEE26F9" w14:textId="4E29C4F7" w:rsidR="009F2D8A" w:rsidRPr="003E315F" w:rsidRDefault="009F2D8A" w:rsidP="000D6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EF7B0C">
              <w:rPr>
                <w:rFonts w:ascii="Times New Roman" w:hAnsi="Times New Roman" w:cs="Times New Roman"/>
              </w:rPr>
              <w:t>39</w:t>
            </w:r>
          </w:p>
        </w:tc>
        <w:tc>
          <w:tcPr>
            <w:tcW w:w="1290" w:type="dxa"/>
          </w:tcPr>
          <w:p w14:paraId="7A5A2B18" w14:textId="102E8390" w:rsidR="009F2D8A" w:rsidRPr="003E315F" w:rsidRDefault="009F2D8A" w:rsidP="000D6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39526F">
              <w:rPr>
                <w:rFonts w:ascii="Times New Roman" w:hAnsi="Times New Roman" w:cs="Times New Roman"/>
              </w:rPr>
              <w:t>39</w:t>
            </w:r>
          </w:p>
        </w:tc>
        <w:tc>
          <w:tcPr>
            <w:tcW w:w="1209" w:type="dxa"/>
          </w:tcPr>
          <w:p w14:paraId="703435AC" w14:textId="7D4DC660" w:rsidR="009F2D8A" w:rsidRPr="003E315F" w:rsidRDefault="009F2D8A" w:rsidP="000D6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6D10FA">
              <w:rPr>
                <w:rFonts w:ascii="Times New Roman" w:hAnsi="Times New Roman" w:cs="Times New Roman"/>
              </w:rPr>
              <w:t>38</w:t>
            </w:r>
          </w:p>
        </w:tc>
      </w:tr>
      <w:tr w:rsidR="009F2D8A" w14:paraId="1338FFC7" w14:textId="77777777" w:rsidTr="00CB1478">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1922" w:type="dxa"/>
          </w:tcPr>
          <w:p w14:paraId="64F42865" w14:textId="77777777" w:rsidR="009F2D8A" w:rsidRPr="003E315F" w:rsidRDefault="009F2D8A" w:rsidP="000D69CC">
            <w:pPr>
              <w:rPr>
                <w:rFonts w:ascii="Times New Roman" w:hAnsi="Times New Roman" w:cs="Times New Roman"/>
              </w:rPr>
            </w:pPr>
            <w:r>
              <w:rPr>
                <w:rFonts w:ascii="Times New Roman" w:hAnsi="Times New Roman" w:cs="Times New Roman"/>
              </w:rPr>
              <w:t>DecisionTree</w:t>
            </w:r>
          </w:p>
        </w:tc>
        <w:tc>
          <w:tcPr>
            <w:tcW w:w="1136" w:type="dxa"/>
          </w:tcPr>
          <w:p w14:paraId="05BE96E4" w14:textId="16463047" w:rsidR="009F2D8A" w:rsidRPr="003E315F" w:rsidRDefault="009F2D8A" w:rsidP="000D69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0.5</w:t>
            </w:r>
            <w:r w:rsidR="00B23C19">
              <w:rPr>
                <w:rFonts w:ascii="Times New Roman" w:hAnsi="Times New Roman" w:cs="Times New Roman"/>
              </w:rPr>
              <w:t>1</w:t>
            </w:r>
          </w:p>
        </w:tc>
        <w:tc>
          <w:tcPr>
            <w:tcW w:w="1290" w:type="dxa"/>
          </w:tcPr>
          <w:p w14:paraId="7BAF6764" w14:textId="5CD4C94E" w:rsidR="009F2D8A" w:rsidRPr="003E315F" w:rsidRDefault="009F2D8A" w:rsidP="000D69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6373C4">
              <w:rPr>
                <w:rFonts w:ascii="Times New Roman" w:hAnsi="Times New Roman" w:cs="Times New Roman"/>
              </w:rPr>
              <w:t>5</w:t>
            </w:r>
            <w:r>
              <w:rPr>
                <w:rFonts w:ascii="Times New Roman" w:hAnsi="Times New Roman" w:cs="Times New Roman"/>
              </w:rPr>
              <w:t>1</w:t>
            </w:r>
          </w:p>
        </w:tc>
        <w:tc>
          <w:tcPr>
            <w:tcW w:w="1209" w:type="dxa"/>
          </w:tcPr>
          <w:p w14:paraId="131E5ADF" w14:textId="0AEA97C6" w:rsidR="009F2D8A" w:rsidRPr="003E315F" w:rsidRDefault="009F2D8A" w:rsidP="000D69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6373C4">
              <w:rPr>
                <w:rFonts w:ascii="Times New Roman" w:hAnsi="Times New Roman" w:cs="Times New Roman"/>
              </w:rPr>
              <w:t>5</w:t>
            </w:r>
            <w:r w:rsidR="00B23C19">
              <w:rPr>
                <w:rFonts w:ascii="Times New Roman" w:hAnsi="Times New Roman" w:cs="Times New Roman"/>
              </w:rPr>
              <w:t>1</w:t>
            </w:r>
          </w:p>
        </w:tc>
        <w:tc>
          <w:tcPr>
            <w:tcW w:w="1294" w:type="dxa"/>
          </w:tcPr>
          <w:p w14:paraId="0E90D416" w14:textId="3A862FB2" w:rsidR="009F2D8A" w:rsidRPr="003E315F" w:rsidRDefault="009F2D8A" w:rsidP="000D69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0.4</w:t>
            </w:r>
            <w:r w:rsidR="00B23C19">
              <w:rPr>
                <w:rFonts w:ascii="Times New Roman" w:hAnsi="Times New Roman" w:cs="Times New Roman"/>
              </w:rPr>
              <w:t>0</w:t>
            </w:r>
          </w:p>
        </w:tc>
        <w:tc>
          <w:tcPr>
            <w:tcW w:w="1290" w:type="dxa"/>
          </w:tcPr>
          <w:p w14:paraId="652516DF" w14:textId="4BFB4A86" w:rsidR="009F2D8A" w:rsidRPr="003E315F" w:rsidRDefault="009F2D8A" w:rsidP="000D69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6373C4">
              <w:rPr>
                <w:rFonts w:ascii="Times New Roman" w:hAnsi="Times New Roman" w:cs="Times New Roman"/>
              </w:rPr>
              <w:t>40</w:t>
            </w:r>
          </w:p>
        </w:tc>
        <w:tc>
          <w:tcPr>
            <w:tcW w:w="1209" w:type="dxa"/>
          </w:tcPr>
          <w:p w14:paraId="5AEB62C5" w14:textId="27978A04" w:rsidR="009F2D8A" w:rsidRPr="003E315F" w:rsidRDefault="009F2D8A" w:rsidP="000D69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6373C4">
              <w:rPr>
                <w:rFonts w:ascii="Times New Roman" w:hAnsi="Times New Roman" w:cs="Times New Roman"/>
              </w:rPr>
              <w:t>40</w:t>
            </w:r>
          </w:p>
        </w:tc>
      </w:tr>
      <w:tr w:rsidR="009F2D8A" w14:paraId="7B556B62" w14:textId="77777777" w:rsidTr="00CB1478">
        <w:trPr>
          <w:trHeight w:val="449"/>
        </w:trPr>
        <w:tc>
          <w:tcPr>
            <w:cnfStyle w:val="001000000000" w:firstRow="0" w:lastRow="0" w:firstColumn="1" w:lastColumn="0" w:oddVBand="0" w:evenVBand="0" w:oddHBand="0" w:evenHBand="0" w:firstRowFirstColumn="0" w:firstRowLastColumn="0" w:lastRowFirstColumn="0" w:lastRowLastColumn="0"/>
            <w:tcW w:w="1922" w:type="dxa"/>
          </w:tcPr>
          <w:p w14:paraId="0CB93177" w14:textId="77777777" w:rsidR="009F2D8A" w:rsidRPr="003E315F" w:rsidRDefault="009F2D8A" w:rsidP="000D69CC">
            <w:pPr>
              <w:rPr>
                <w:rFonts w:ascii="Times New Roman" w:hAnsi="Times New Roman" w:cs="Times New Roman"/>
              </w:rPr>
            </w:pPr>
            <w:r>
              <w:rPr>
                <w:rFonts w:ascii="Times New Roman" w:hAnsi="Times New Roman" w:cs="Times New Roman"/>
              </w:rPr>
              <w:t>Random Forest</w:t>
            </w:r>
          </w:p>
        </w:tc>
        <w:tc>
          <w:tcPr>
            <w:tcW w:w="1136" w:type="dxa"/>
          </w:tcPr>
          <w:p w14:paraId="37AB503D" w14:textId="4B36296E" w:rsidR="009F2D8A" w:rsidRPr="003E315F" w:rsidRDefault="009F2D8A" w:rsidP="000D6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0.5</w:t>
            </w:r>
            <w:r w:rsidR="00393914">
              <w:rPr>
                <w:rFonts w:ascii="Times New Roman" w:hAnsi="Times New Roman" w:cs="Times New Roman"/>
              </w:rPr>
              <w:t>8</w:t>
            </w:r>
          </w:p>
        </w:tc>
        <w:tc>
          <w:tcPr>
            <w:tcW w:w="1290" w:type="dxa"/>
          </w:tcPr>
          <w:p w14:paraId="4231FBDE" w14:textId="4D1387B1" w:rsidR="009F2D8A" w:rsidRPr="003E315F" w:rsidRDefault="009F2D8A" w:rsidP="000D6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391FD6">
              <w:rPr>
                <w:rFonts w:ascii="Times New Roman" w:hAnsi="Times New Roman" w:cs="Times New Roman"/>
              </w:rPr>
              <w:t>57</w:t>
            </w:r>
          </w:p>
        </w:tc>
        <w:tc>
          <w:tcPr>
            <w:tcW w:w="1209" w:type="dxa"/>
          </w:tcPr>
          <w:p w14:paraId="129846F9" w14:textId="7F5F6B96" w:rsidR="009F2D8A" w:rsidRPr="003E315F" w:rsidRDefault="009F2D8A" w:rsidP="000D6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391FD6">
              <w:rPr>
                <w:rFonts w:ascii="Times New Roman" w:hAnsi="Times New Roman" w:cs="Times New Roman"/>
              </w:rPr>
              <w:t>5</w:t>
            </w:r>
            <w:r w:rsidR="00393914">
              <w:rPr>
                <w:rFonts w:ascii="Times New Roman" w:hAnsi="Times New Roman" w:cs="Times New Roman"/>
              </w:rPr>
              <w:t>7</w:t>
            </w:r>
          </w:p>
        </w:tc>
        <w:tc>
          <w:tcPr>
            <w:tcW w:w="1294" w:type="dxa"/>
          </w:tcPr>
          <w:p w14:paraId="76E77155" w14:textId="31566409" w:rsidR="009F2D8A" w:rsidRPr="003E315F" w:rsidRDefault="009F2D8A" w:rsidP="000D6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0.4</w:t>
            </w:r>
            <w:r w:rsidR="00393914">
              <w:rPr>
                <w:rFonts w:ascii="Times New Roman" w:hAnsi="Times New Roman" w:cs="Times New Roman"/>
              </w:rPr>
              <w:t>1</w:t>
            </w:r>
          </w:p>
        </w:tc>
        <w:tc>
          <w:tcPr>
            <w:tcW w:w="1290" w:type="dxa"/>
          </w:tcPr>
          <w:p w14:paraId="27F3B088" w14:textId="02E02120" w:rsidR="009F2D8A" w:rsidRPr="003E315F" w:rsidRDefault="009F2D8A" w:rsidP="000D6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0.4</w:t>
            </w:r>
            <w:r w:rsidR="00391FD6">
              <w:rPr>
                <w:rFonts w:ascii="Times New Roman" w:hAnsi="Times New Roman" w:cs="Times New Roman"/>
              </w:rPr>
              <w:t>0</w:t>
            </w:r>
          </w:p>
        </w:tc>
        <w:tc>
          <w:tcPr>
            <w:tcW w:w="1209" w:type="dxa"/>
          </w:tcPr>
          <w:p w14:paraId="4AC8258D" w14:textId="40485261" w:rsidR="009F2D8A" w:rsidRPr="003E315F" w:rsidRDefault="009F2D8A" w:rsidP="000D6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391FD6">
              <w:rPr>
                <w:rFonts w:ascii="Times New Roman" w:hAnsi="Times New Roman" w:cs="Times New Roman"/>
              </w:rPr>
              <w:t>40</w:t>
            </w:r>
          </w:p>
        </w:tc>
      </w:tr>
      <w:tr w:rsidR="009F2D8A" w14:paraId="0FDEBA3F" w14:textId="77777777" w:rsidTr="00CB1478">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922" w:type="dxa"/>
          </w:tcPr>
          <w:p w14:paraId="170594A7" w14:textId="77777777" w:rsidR="009F2D8A" w:rsidRPr="003E315F" w:rsidRDefault="009F2D8A" w:rsidP="000D69CC">
            <w:pPr>
              <w:rPr>
                <w:rFonts w:ascii="Times New Roman" w:hAnsi="Times New Roman" w:cs="Times New Roman"/>
              </w:rPr>
            </w:pPr>
            <w:r>
              <w:rPr>
                <w:rFonts w:ascii="Times New Roman" w:hAnsi="Times New Roman" w:cs="Times New Roman"/>
              </w:rPr>
              <w:t>SVM</w:t>
            </w:r>
          </w:p>
        </w:tc>
        <w:tc>
          <w:tcPr>
            <w:tcW w:w="1136" w:type="dxa"/>
          </w:tcPr>
          <w:p w14:paraId="4C247C7F" w14:textId="77CEBA07" w:rsidR="009F2D8A" w:rsidRPr="003E315F" w:rsidRDefault="009F2D8A" w:rsidP="000D69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164EE1">
              <w:rPr>
                <w:rFonts w:ascii="Times New Roman" w:hAnsi="Times New Roman" w:cs="Times New Roman"/>
              </w:rPr>
              <w:t>99</w:t>
            </w:r>
          </w:p>
        </w:tc>
        <w:tc>
          <w:tcPr>
            <w:tcW w:w="1290" w:type="dxa"/>
          </w:tcPr>
          <w:p w14:paraId="2EC8E5F6" w14:textId="790FA549" w:rsidR="009F2D8A" w:rsidRPr="003E315F" w:rsidRDefault="009F2D8A" w:rsidP="000D69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164EE1">
              <w:rPr>
                <w:rFonts w:ascii="Times New Roman" w:hAnsi="Times New Roman" w:cs="Times New Roman"/>
              </w:rPr>
              <w:t>9</w:t>
            </w:r>
            <w:r w:rsidR="00B71A95">
              <w:rPr>
                <w:rFonts w:ascii="Times New Roman" w:hAnsi="Times New Roman" w:cs="Times New Roman"/>
              </w:rPr>
              <w:t>8</w:t>
            </w:r>
          </w:p>
        </w:tc>
        <w:tc>
          <w:tcPr>
            <w:tcW w:w="1209" w:type="dxa"/>
          </w:tcPr>
          <w:p w14:paraId="6C2ACF54" w14:textId="36E778B2" w:rsidR="009F2D8A" w:rsidRPr="003E315F" w:rsidRDefault="009F2D8A" w:rsidP="000D69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164EE1">
              <w:rPr>
                <w:rFonts w:ascii="Times New Roman" w:hAnsi="Times New Roman" w:cs="Times New Roman"/>
              </w:rPr>
              <w:t>9</w:t>
            </w:r>
            <w:r w:rsidR="00B71A95">
              <w:rPr>
                <w:rFonts w:ascii="Times New Roman" w:hAnsi="Times New Roman" w:cs="Times New Roman"/>
              </w:rPr>
              <w:t>8</w:t>
            </w:r>
          </w:p>
        </w:tc>
        <w:tc>
          <w:tcPr>
            <w:tcW w:w="1294" w:type="dxa"/>
          </w:tcPr>
          <w:p w14:paraId="4160B5DD" w14:textId="0B618CAF" w:rsidR="009F2D8A" w:rsidRPr="003E315F" w:rsidRDefault="009F2D8A" w:rsidP="000D69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9706A5">
              <w:rPr>
                <w:rFonts w:ascii="Times New Roman" w:hAnsi="Times New Roman" w:cs="Times New Roman"/>
              </w:rPr>
              <w:t>35</w:t>
            </w:r>
          </w:p>
        </w:tc>
        <w:tc>
          <w:tcPr>
            <w:tcW w:w="1290" w:type="dxa"/>
          </w:tcPr>
          <w:p w14:paraId="362DABF0" w14:textId="4566779A" w:rsidR="009F2D8A" w:rsidRPr="003E315F" w:rsidRDefault="009F2D8A" w:rsidP="000D69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B71A95">
              <w:rPr>
                <w:rFonts w:ascii="Times New Roman" w:hAnsi="Times New Roman" w:cs="Times New Roman"/>
              </w:rPr>
              <w:t>36</w:t>
            </w:r>
          </w:p>
        </w:tc>
        <w:tc>
          <w:tcPr>
            <w:tcW w:w="1209" w:type="dxa"/>
          </w:tcPr>
          <w:p w14:paraId="1129E910" w14:textId="4F72DA1B" w:rsidR="009F2D8A" w:rsidRPr="003E315F" w:rsidRDefault="009F2D8A" w:rsidP="000D69C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B71A95">
              <w:rPr>
                <w:rFonts w:ascii="Times New Roman" w:hAnsi="Times New Roman" w:cs="Times New Roman"/>
              </w:rPr>
              <w:t>36</w:t>
            </w:r>
          </w:p>
        </w:tc>
      </w:tr>
      <w:tr w:rsidR="009F2D8A" w14:paraId="1C36AACA" w14:textId="77777777" w:rsidTr="00CB1478">
        <w:trPr>
          <w:trHeight w:val="431"/>
        </w:trPr>
        <w:tc>
          <w:tcPr>
            <w:cnfStyle w:val="001000000000" w:firstRow="0" w:lastRow="0" w:firstColumn="1" w:lastColumn="0" w:oddVBand="0" w:evenVBand="0" w:oddHBand="0" w:evenHBand="0" w:firstRowFirstColumn="0" w:firstRowLastColumn="0" w:lastRowFirstColumn="0" w:lastRowLastColumn="0"/>
            <w:tcW w:w="1922" w:type="dxa"/>
          </w:tcPr>
          <w:p w14:paraId="6E9BB589" w14:textId="77777777" w:rsidR="009F2D8A" w:rsidRDefault="009F2D8A" w:rsidP="000D69CC">
            <w:pPr>
              <w:rPr>
                <w:rFonts w:ascii="Times New Roman" w:hAnsi="Times New Roman" w:cs="Times New Roman"/>
              </w:rPr>
            </w:pPr>
            <w:r>
              <w:rPr>
                <w:rFonts w:ascii="Times New Roman" w:hAnsi="Times New Roman" w:cs="Times New Roman"/>
              </w:rPr>
              <w:t>XGBoost</w:t>
            </w:r>
          </w:p>
        </w:tc>
        <w:tc>
          <w:tcPr>
            <w:tcW w:w="1136" w:type="dxa"/>
          </w:tcPr>
          <w:p w14:paraId="669040E1" w14:textId="1EA09F3C" w:rsidR="009F2D8A" w:rsidRDefault="009F2D8A" w:rsidP="000D6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3F0651">
              <w:rPr>
                <w:rFonts w:ascii="Times New Roman" w:hAnsi="Times New Roman" w:cs="Times New Roman"/>
              </w:rPr>
              <w:t>48</w:t>
            </w:r>
          </w:p>
        </w:tc>
        <w:tc>
          <w:tcPr>
            <w:tcW w:w="1290" w:type="dxa"/>
          </w:tcPr>
          <w:p w14:paraId="4715D82C" w14:textId="746F3D58" w:rsidR="009F2D8A" w:rsidRDefault="009F2D8A" w:rsidP="000D6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3F0651">
              <w:rPr>
                <w:rFonts w:ascii="Times New Roman" w:hAnsi="Times New Roman" w:cs="Times New Roman"/>
              </w:rPr>
              <w:t>4</w:t>
            </w:r>
            <w:r w:rsidR="007C7181">
              <w:rPr>
                <w:rFonts w:ascii="Times New Roman" w:hAnsi="Times New Roman" w:cs="Times New Roman"/>
              </w:rPr>
              <w:t>7</w:t>
            </w:r>
          </w:p>
        </w:tc>
        <w:tc>
          <w:tcPr>
            <w:tcW w:w="1209" w:type="dxa"/>
          </w:tcPr>
          <w:p w14:paraId="2C12E10F" w14:textId="624AFF02" w:rsidR="009F2D8A" w:rsidRDefault="009F2D8A" w:rsidP="000D6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DA7EA6">
              <w:rPr>
                <w:rFonts w:ascii="Times New Roman" w:hAnsi="Times New Roman" w:cs="Times New Roman"/>
              </w:rPr>
              <w:t>4</w:t>
            </w:r>
            <w:r w:rsidR="007C7181">
              <w:rPr>
                <w:rFonts w:ascii="Times New Roman" w:hAnsi="Times New Roman" w:cs="Times New Roman"/>
              </w:rPr>
              <w:t>4</w:t>
            </w:r>
          </w:p>
        </w:tc>
        <w:tc>
          <w:tcPr>
            <w:tcW w:w="1294" w:type="dxa"/>
          </w:tcPr>
          <w:p w14:paraId="6B50C474" w14:textId="4D6FD900" w:rsidR="009F2D8A" w:rsidRDefault="009F2D8A" w:rsidP="000D6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DA7EA6">
              <w:rPr>
                <w:rFonts w:ascii="Times New Roman" w:hAnsi="Times New Roman" w:cs="Times New Roman"/>
              </w:rPr>
              <w:t>40</w:t>
            </w:r>
          </w:p>
        </w:tc>
        <w:tc>
          <w:tcPr>
            <w:tcW w:w="1290" w:type="dxa"/>
          </w:tcPr>
          <w:p w14:paraId="148D8556" w14:textId="2F452AC1" w:rsidR="009F2D8A" w:rsidRDefault="009F2D8A" w:rsidP="000D6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0.3</w:t>
            </w:r>
            <w:r w:rsidR="007C7181">
              <w:rPr>
                <w:rFonts w:ascii="Times New Roman" w:hAnsi="Times New Roman" w:cs="Times New Roman"/>
              </w:rPr>
              <w:t>8</w:t>
            </w:r>
          </w:p>
        </w:tc>
        <w:tc>
          <w:tcPr>
            <w:tcW w:w="1209" w:type="dxa"/>
          </w:tcPr>
          <w:p w14:paraId="1440FD00" w14:textId="2ECDB219" w:rsidR="009F2D8A" w:rsidRDefault="009F2D8A" w:rsidP="000D69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0.3</w:t>
            </w:r>
            <w:r w:rsidR="00DA7EA6">
              <w:rPr>
                <w:rFonts w:ascii="Times New Roman" w:hAnsi="Times New Roman" w:cs="Times New Roman"/>
              </w:rPr>
              <w:t>9</w:t>
            </w:r>
          </w:p>
        </w:tc>
      </w:tr>
    </w:tbl>
    <w:p w14:paraId="7D9BC1A3" w14:textId="01C6E0E4" w:rsidR="00117526" w:rsidRPr="007F1BB9" w:rsidRDefault="00CB1478" w:rsidP="007F1BB9">
      <w:pPr>
        <w:jc w:val="center"/>
      </w:pPr>
      <w:r w:rsidRPr="002F3980">
        <w:rPr>
          <w:rFonts w:ascii="Times New Roman" w:hAnsi="Times New Roman" w:cs="Times New Roman"/>
          <w:i/>
          <w:iCs/>
        </w:rPr>
        <w:t xml:space="preserve">Table </w:t>
      </w:r>
      <w:r>
        <w:rPr>
          <w:rFonts w:ascii="Times New Roman" w:hAnsi="Times New Roman" w:cs="Times New Roman"/>
          <w:i/>
          <w:iCs/>
        </w:rPr>
        <w:t xml:space="preserve">7 </w:t>
      </w:r>
      <w:r w:rsidR="0046470C">
        <w:rPr>
          <w:rFonts w:ascii="Times New Roman" w:hAnsi="Times New Roman" w:cs="Times New Roman"/>
          <w:i/>
          <w:iCs/>
        </w:rPr>
        <w:t>P</w:t>
      </w:r>
      <w:r>
        <w:rPr>
          <w:rFonts w:ascii="Times New Roman" w:hAnsi="Times New Roman" w:cs="Times New Roman"/>
          <w:i/>
          <w:iCs/>
        </w:rPr>
        <w:t>erformance with</w:t>
      </w:r>
      <w:r w:rsidR="000D62B7">
        <w:rPr>
          <w:rFonts w:ascii="Times New Roman" w:hAnsi="Times New Roman" w:cs="Times New Roman"/>
          <w:i/>
          <w:iCs/>
        </w:rPr>
        <w:t xml:space="preserve"> both</w:t>
      </w:r>
      <w:r>
        <w:rPr>
          <w:rFonts w:ascii="Times New Roman" w:hAnsi="Times New Roman" w:cs="Times New Roman"/>
          <w:i/>
          <w:iCs/>
        </w:rPr>
        <w:t xml:space="preserve"> SMOTE </w:t>
      </w:r>
      <w:r w:rsidR="00B12206">
        <w:rPr>
          <w:rFonts w:ascii="Times New Roman" w:hAnsi="Times New Roman" w:cs="Times New Roman"/>
          <w:i/>
          <w:iCs/>
        </w:rPr>
        <w:t>and</w:t>
      </w:r>
      <w:r>
        <w:rPr>
          <w:rFonts w:ascii="Times New Roman" w:hAnsi="Times New Roman" w:cs="Times New Roman"/>
          <w:i/>
          <w:iCs/>
        </w:rPr>
        <w:t xml:space="preserve"> hyperparameter tuning</w:t>
      </w:r>
    </w:p>
    <w:p w14:paraId="6592919A" w14:textId="46287981" w:rsidR="002F3980" w:rsidRDefault="00C24652" w:rsidP="009F68E6">
      <w:pPr>
        <w:pStyle w:val="Heading2"/>
      </w:pPr>
      <w:bookmarkStart w:id="25" w:name="_Toc212383019"/>
      <w:r>
        <w:lastRenderedPageBreak/>
        <w:t>9</w:t>
      </w:r>
      <w:r w:rsidR="002F3980" w:rsidRPr="002F3980">
        <w:t>.</w:t>
      </w:r>
      <w:r w:rsidR="0095003E">
        <w:t>2</w:t>
      </w:r>
      <w:r w:rsidR="002F3980" w:rsidRPr="002F3980">
        <w:t xml:space="preserve"> Final Model</w:t>
      </w:r>
      <w:bookmarkEnd w:id="25"/>
    </w:p>
    <w:p w14:paraId="7C20B164" w14:textId="31C2275E" w:rsidR="004D050B" w:rsidRPr="004D050B" w:rsidRDefault="004D050B" w:rsidP="004D050B">
      <w:pPr>
        <w:rPr>
          <w:rFonts w:ascii="Times New Roman" w:hAnsi="Times New Roman" w:cs="Times New Roman"/>
        </w:rPr>
      </w:pPr>
      <w:r w:rsidRPr="004D050B">
        <w:rPr>
          <w:rFonts w:ascii="Times New Roman" w:hAnsi="Times New Roman" w:cs="Times New Roman"/>
        </w:rPr>
        <w:t xml:space="preserve">Although several models demonstrated competitive results, </w:t>
      </w:r>
      <w:r w:rsidRPr="00F343FC">
        <w:rPr>
          <w:rFonts w:ascii="Times New Roman" w:hAnsi="Times New Roman" w:cs="Times New Roman"/>
        </w:rPr>
        <w:t>AdaBoost</w:t>
      </w:r>
      <w:r w:rsidRPr="004D050B">
        <w:rPr>
          <w:rFonts w:ascii="Times New Roman" w:hAnsi="Times New Roman" w:cs="Times New Roman"/>
        </w:rPr>
        <w:t xml:space="preserve"> stands out as the most suitable choice for this dataset due to its strong generalization ability and adaptive learning mechanism. Despite slightly lower overall accuracy compared to Random Forest, AdaBoost consistently achieved comparable F1-scores while maintaining better recall for the “Delivered” class—an important factor when minimizing false negatives in critical delivery predictions. Its iterative boosting process effectively combines multiple weak learners, enabling it to capture complex relationships within the data and perform well even with limited parameter tuning. Moreover, AdaBoost offers a more interpretable framework for understanding feature contributions, making it advantageous for explaining classification outcomes in practical applications. Considering its balanced performance, adaptability, and interpretability, </w:t>
      </w:r>
      <w:r w:rsidRPr="00FC5926">
        <w:rPr>
          <w:rFonts w:ascii="Times New Roman" w:hAnsi="Times New Roman" w:cs="Times New Roman"/>
        </w:rPr>
        <w:t>AdaBoost is selected as the final model</w:t>
      </w:r>
      <w:r w:rsidRPr="004D050B">
        <w:rPr>
          <w:rFonts w:ascii="Times New Roman" w:hAnsi="Times New Roman" w:cs="Times New Roman"/>
        </w:rPr>
        <w:t xml:space="preserve"> for this study.</w:t>
      </w:r>
    </w:p>
    <w:tbl>
      <w:tblPr>
        <w:tblStyle w:val="GridTable5Dark-Accent1"/>
        <w:tblW w:w="0" w:type="auto"/>
        <w:tblLook w:val="04A0" w:firstRow="1" w:lastRow="0" w:firstColumn="1" w:lastColumn="0" w:noHBand="0" w:noVBand="1"/>
      </w:tblPr>
      <w:tblGrid>
        <w:gridCol w:w="1922"/>
        <w:gridCol w:w="1136"/>
        <w:gridCol w:w="1290"/>
        <w:gridCol w:w="1209"/>
        <w:gridCol w:w="1294"/>
        <w:gridCol w:w="1290"/>
        <w:gridCol w:w="1209"/>
      </w:tblGrid>
      <w:tr w:rsidR="00A92B4F" w:rsidRPr="003E315F" w14:paraId="19775921" w14:textId="77777777" w:rsidTr="005F0874">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922" w:type="dxa"/>
          </w:tcPr>
          <w:p w14:paraId="64D8ED9D" w14:textId="77777777" w:rsidR="00A92B4F" w:rsidRPr="003E315F" w:rsidRDefault="00A92B4F" w:rsidP="005F0874">
            <w:pPr>
              <w:rPr>
                <w:rFonts w:ascii="Times New Roman" w:hAnsi="Times New Roman" w:cs="Times New Roman"/>
              </w:rPr>
            </w:pPr>
            <w:r w:rsidRPr="003E315F">
              <w:rPr>
                <w:rFonts w:ascii="Times New Roman" w:hAnsi="Times New Roman" w:cs="Times New Roman"/>
              </w:rPr>
              <w:t>Model</w:t>
            </w:r>
          </w:p>
        </w:tc>
        <w:tc>
          <w:tcPr>
            <w:tcW w:w="3635" w:type="dxa"/>
            <w:gridSpan w:val="3"/>
          </w:tcPr>
          <w:p w14:paraId="712086AF" w14:textId="77777777" w:rsidR="00A92B4F" w:rsidRPr="003E315F" w:rsidRDefault="00A92B4F" w:rsidP="005F087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E315F">
              <w:rPr>
                <w:rFonts w:ascii="Times New Roman" w:hAnsi="Times New Roman" w:cs="Times New Roman"/>
              </w:rPr>
              <w:t>Training Set</w:t>
            </w:r>
          </w:p>
        </w:tc>
        <w:tc>
          <w:tcPr>
            <w:tcW w:w="3793" w:type="dxa"/>
            <w:gridSpan w:val="3"/>
          </w:tcPr>
          <w:p w14:paraId="07DBE1F0" w14:textId="77777777" w:rsidR="00A92B4F" w:rsidRPr="003E315F" w:rsidRDefault="00A92B4F" w:rsidP="005F087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E315F">
              <w:rPr>
                <w:rFonts w:ascii="Times New Roman" w:hAnsi="Times New Roman" w:cs="Times New Roman"/>
              </w:rPr>
              <w:t>T</w:t>
            </w:r>
            <w:r>
              <w:rPr>
                <w:rFonts w:ascii="Times New Roman" w:hAnsi="Times New Roman" w:cs="Times New Roman"/>
              </w:rPr>
              <w:t>esting Set</w:t>
            </w:r>
          </w:p>
        </w:tc>
      </w:tr>
      <w:tr w:rsidR="00A92B4F" w:rsidRPr="003E315F" w14:paraId="5B4E418F" w14:textId="77777777" w:rsidTr="005F0874">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922" w:type="dxa"/>
          </w:tcPr>
          <w:p w14:paraId="12A30F86" w14:textId="77777777" w:rsidR="00A92B4F" w:rsidRPr="003E315F" w:rsidRDefault="00A92B4F" w:rsidP="005F0874">
            <w:pPr>
              <w:rPr>
                <w:rFonts w:ascii="Times New Roman" w:hAnsi="Times New Roman" w:cs="Times New Roman"/>
              </w:rPr>
            </w:pPr>
          </w:p>
        </w:tc>
        <w:tc>
          <w:tcPr>
            <w:tcW w:w="1136" w:type="dxa"/>
          </w:tcPr>
          <w:p w14:paraId="14973491" w14:textId="77777777" w:rsidR="00A92B4F" w:rsidRPr="003E315F" w:rsidRDefault="00A92B4F" w:rsidP="005F087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Accuracy</w:t>
            </w:r>
          </w:p>
        </w:tc>
        <w:tc>
          <w:tcPr>
            <w:tcW w:w="1290" w:type="dxa"/>
          </w:tcPr>
          <w:p w14:paraId="07C84A96" w14:textId="77777777" w:rsidR="00A92B4F" w:rsidRPr="003E315F" w:rsidRDefault="00A92B4F" w:rsidP="005F087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Precision</w:t>
            </w:r>
          </w:p>
        </w:tc>
        <w:tc>
          <w:tcPr>
            <w:tcW w:w="1209" w:type="dxa"/>
          </w:tcPr>
          <w:p w14:paraId="29E220E7" w14:textId="77777777" w:rsidR="00A92B4F" w:rsidRPr="003E315F" w:rsidRDefault="00A92B4F" w:rsidP="005F087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F1-score</w:t>
            </w:r>
          </w:p>
        </w:tc>
        <w:tc>
          <w:tcPr>
            <w:tcW w:w="1294" w:type="dxa"/>
          </w:tcPr>
          <w:p w14:paraId="63151189" w14:textId="77777777" w:rsidR="00A92B4F" w:rsidRPr="003E315F" w:rsidRDefault="00A92B4F" w:rsidP="005F087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Accuracy</w:t>
            </w:r>
          </w:p>
        </w:tc>
        <w:tc>
          <w:tcPr>
            <w:tcW w:w="1290" w:type="dxa"/>
          </w:tcPr>
          <w:p w14:paraId="3A4EA9E2" w14:textId="77777777" w:rsidR="00A92B4F" w:rsidRPr="003E315F" w:rsidRDefault="00A92B4F" w:rsidP="005F087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Precision</w:t>
            </w:r>
          </w:p>
        </w:tc>
        <w:tc>
          <w:tcPr>
            <w:tcW w:w="1209" w:type="dxa"/>
          </w:tcPr>
          <w:p w14:paraId="76D81944" w14:textId="77777777" w:rsidR="00A92B4F" w:rsidRPr="003E315F" w:rsidRDefault="00A92B4F" w:rsidP="005F087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F1-score</w:t>
            </w:r>
          </w:p>
        </w:tc>
      </w:tr>
      <w:tr w:rsidR="00A92B4F" w:rsidRPr="003E315F" w14:paraId="178A7821" w14:textId="77777777" w:rsidTr="005F0874">
        <w:trPr>
          <w:trHeight w:val="449"/>
        </w:trPr>
        <w:tc>
          <w:tcPr>
            <w:cnfStyle w:val="001000000000" w:firstRow="0" w:lastRow="0" w:firstColumn="1" w:lastColumn="0" w:oddVBand="0" w:evenVBand="0" w:oddHBand="0" w:evenHBand="0" w:firstRowFirstColumn="0" w:firstRowLastColumn="0" w:lastRowFirstColumn="0" w:lastRowLastColumn="0"/>
            <w:tcW w:w="1922" w:type="dxa"/>
          </w:tcPr>
          <w:p w14:paraId="6435EE87" w14:textId="77777777" w:rsidR="00A92B4F" w:rsidRPr="003E315F" w:rsidRDefault="00A92B4F" w:rsidP="005F0874">
            <w:pPr>
              <w:rPr>
                <w:rFonts w:ascii="Times New Roman" w:hAnsi="Times New Roman" w:cs="Times New Roman"/>
              </w:rPr>
            </w:pPr>
            <w:r>
              <w:rPr>
                <w:rFonts w:ascii="Times New Roman" w:hAnsi="Times New Roman" w:cs="Times New Roman"/>
              </w:rPr>
              <w:t>AdaBoost</w:t>
            </w:r>
          </w:p>
        </w:tc>
        <w:tc>
          <w:tcPr>
            <w:tcW w:w="1136" w:type="dxa"/>
          </w:tcPr>
          <w:p w14:paraId="040C9A3F" w14:textId="77777777" w:rsidR="00A92B4F" w:rsidRPr="003E315F" w:rsidRDefault="00A92B4F" w:rsidP="005F08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0.42</w:t>
            </w:r>
          </w:p>
        </w:tc>
        <w:tc>
          <w:tcPr>
            <w:tcW w:w="1290" w:type="dxa"/>
          </w:tcPr>
          <w:p w14:paraId="72861742" w14:textId="77777777" w:rsidR="00A92B4F" w:rsidRPr="003E315F" w:rsidRDefault="00A92B4F" w:rsidP="005F08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0.42</w:t>
            </w:r>
          </w:p>
        </w:tc>
        <w:tc>
          <w:tcPr>
            <w:tcW w:w="1209" w:type="dxa"/>
          </w:tcPr>
          <w:p w14:paraId="1D373DE8" w14:textId="77777777" w:rsidR="00A92B4F" w:rsidRPr="003E315F" w:rsidRDefault="00A92B4F" w:rsidP="005F08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0.41</w:t>
            </w:r>
          </w:p>
        </w:tc>
        <w:tc>
          <w:tcPr>
            <w:tcW w:w="1294" w:type="dxa"/>
          </w:tcPr>
          <w:p w14:paraId="6B4EBBBB" w14:textId="77777777" w:rsidR="00A92B4F" w:rsidRPr="003E315F" w:rsidRDefault="00A92B4F" w:rsidP="005F08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0.39</w:t>
            </w:r>
          </w:p>
        </w:tc>
        <w:tc>
          <w:tcPr>
            <w:tcW w:w="1290" w:type="dxa"/>
          </w:tcPr>
          <w:p w14:paraId="4684D597" w14:textId="77777777" w:rsidR="00A92B4F" w:rsidRPr="003E315F" w:rsidRDefault="00A92B4F" w:rsidP="005F08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0.39</w:t>
            </w:r>
          </w:p>
        </w:tc>
        <w:tc>
          <w:tcPr>
            <w:tcW w:w="1209" w:type="dxa"/>
          </w:tcPr>
          <w:p w14:paraId="7102E7FB" w14:textId="77777777" w:rsidR="00A92B4F" w:rsidRPr="003E315F" w:rsidRDefault="00A92B4F" w:rsidP="005F08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0.38</w:t>
            </w:r>
          </w:p>
        </w:tc>
      </w:tr>
    </w:tbl>
    <w:p w14:paraId="5410317B" w14:textId="1245FFA2" w:rsidR="00170FC7" w:rsidRPr="00170FC7" w:rsidRDefault="00A92B4F" w:rsidP="00FC5926">
      <w:pPr>
        <w:jc w:val="center"/>
      </w:pPr>
      <w:r w:rsidRPr="002F3980">
        <w:rPr>
          <w:rFonts w:ascii="Times New Roman" w:hAnsi="Times New Roman" w:cs="Times New Roman"/>
          <w:i/>
          <w:iCs/>
        </w:rPr>
        <w:t xml:space="preserve">Table </w:t>
      </w:r>
      <w:r>
        <w:rPr>
          <w:rFonts w:ascii="Times New Roman" w:hAnsi="Times New Roman" w:cs="Times New Roman"/>
          <w:i/>
          <w:iCs/>
        </w:rPr>
        <w:t xml:space="preserve">8 </w:t>
      </w:r>
      <w:bookmarkStart w:id="26" w:name="_Hlk212370872"/>
      <w:r>
        <w:rPr>
          <w:rFonts w:ascii="Times New Roman" w:hAnsi="Times New Roman" w:cs="Times New Roman"/>
          <w:i/>
          <w:iCs/>
        </w:rPr>
        <w:t>Final Model</w:t>
      </w:r>
      <w:bookmarkEnd w:id="26"/>
    </w:p>
    <w:p w14:paraId="503761A2" w14:textId="7A3E8844" w:rsidR="0095003E" w:rsidRDefault="00C24652" w:rsidP="0095003E">
      <w:pPr>
        <w:pStyle w:val="Heading2"/>
      </w:pPr>
      <w:bookmarkStart w:id="27" w:name="_Toc212383020"/>
      <w:r>
        <w:t>9</w:t>
      </w:r>
      <w:r w:rsidR="0095003E" w:rsidRPr="002F3980">
        <w:t>.</w:t>
      </w:r>
      <w:r w:rsidR="0095003E">
        <w:t>3</w:t>
      </w:r>
      <w:r w:rsidR="0095003E" w:rsidRPr="002F3980">
        <w:t xml:space="preserve"> Feature Importance Plot</w:t>
      </w:r>
      <w:bookmarkEnd w:id="27"/>
    </w:p>
    <w:p w14:paraId="55559B65" w14:textId="5439E7FB" w:rsidR="0095003E" w:rsidRDefault="009D76CC" w:rsidP="0095003E">
      <w:r>
        <w:rPr>
          <w:noProof/>
        </w:rPr>
        <w:drawing>
          <wp:inline distT="0" distB="0" distL="0" distR="0" wp14:anchorId="688ECE2D" wp14:editId="2348D496">
            <wp:extent cx="5700252" cy="2492642"/>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05965" cy="2495140"/>
                    </a:xfrm>
                    <a:prstGeom prst="rect">
                      <a:avLst/>
                    </a:prstGeom>
                    <a:noFill/>
                    <a:ln>
                      <a:noFill/>
                    </a:ln>
                  </pic:spPr>
                </pic:pic>
              </a:graphicData>
            </a:graphic>
          </wp:inline>
        </w:drawing>
      </w:r>
    </w:p>
    <w:p w14:paraId="42C8004C" w14:textId="253F0603" w:rsidR="009D76CC" w:rsidRDefault="009D76CC" w:rsidP="009D76CC">
      <w:pPr>
        <w:jc w:val="center"/>
        <w:rPr>
          <w:rFonts w:ascii="Times New Roman" w:hAnsi="Times New Roman" w:cs="Times New Roman"/>
          <w:i/>
          <w:iCs/>
        </w:rPr>
      </w:pPr>
      <w:r w:rsidRPr="002F3980">
        <w:rPr>
          <w:rFonts w:ascii="Times New Roman" w:hAnsi="Times New Roman" w:cs="Times New Roman"/>
          <w:i/>
          <w:iCs/>
        </w:rPr>
        <w:t xml:space="preserve">Figure </w:t>
      </w:r>
      <w:r>
        <w:rPr>
          <w:rFonts w:ascii="Times New Roman" w:hAnsi="Times New Roman" w:cs="Times New Roman"/>
          <w:i/>
          <w:iCs/>
        </w:rPr>
        <w:t>6</w:t>
      </w:r>
      <w:r w:rsidRPr="002F3980">
        <w:rPr>
          <w:rFonts w:ascii="Times New Roman" w:hAnsi="Times New Roman" w:cs="Times New Roman"/>
          <w:i/>
          <w:iCs/>
        </w:rPr>
        <w:t xml:space="preserve"> </w:t>
      </w:r>
      <w:r w:rsidRPr="00BE5EF0">
        <w:rPr>
          <w:rFonts w:ascii="Times New Roman" w:hAnsi="Times New Roman" w:cs="Times New Roman"/>
          <w:i/>
          <w:iCs/>
        </w:rPr>
        <w:t xml:space="preserve"> </w:t>
      </w:r>
      <w:bookmarkStart w:id="28" w:name="_Hlk212381566"/>
      <w:r>
        <w:rPr>
          <w:rFonts w:ascii="Times New Roman" w:hAnsi="Times New Roman" w:cs="Times New Roman"/>
          <w:i/>
          <w:iCs/>
        </w:rPr>
        <w:t>Feature Importance plot</w:t>
      </w:r>
      <w:bookmarkEnd w:id="28"/>
    </w:p>
    <w:p w14:paraId="69659A3D" w14:textId="0E23BEB1" w:rsidR="00914966" w:rsidRPr="007F1BB9" w:rsidRDefault="00914966" w:rsidP="00914966">
      <w:pPr>
        <w:rPr>
          <w:rFonts w:ascii="Times New Roman" w:hAnsi="Times New Roman" w:cs="Times New Roman"/>
        </w:rPr>
      </w:pPr>
      <w:r w:rsidRPr="00914966">
        <w:rPr>
          <w:rFonts w:ascii="Times New Roman" w:hAnsi="Times New Roman" w:cs="Times New Roman"/>
        </w:rPr>
        <w:t>This bar chart shows the feature importance from an AdaBoost model. It highlights which factors have the greatest impact on the model’s predictions. The most important feature by far is “Ordinal Pipeline__brand”, which contributes significantly more than any other feature. Other features like product category, assembly service request, and payment method have smaller but still notable influences, while the rest contribute minimally to the model’s performance.</w:t>
      </w:r>
    </w:p>
    <w:p w14:paraId="7B8212F8" w14:textId="35C0E9E9" w:rsidR="0031743C" w:rsidRPr="0031743C" w:rsidRDefault="00C24652" w:rsidP="0031743C">
      <w:pPr>
        <w:pStyle w:val="Heading1"/>
      </w:pPr>
      <w:bookmarkStart w:id="29" w:name="_Toc212383021"/>
      <w:r>
        <w:rPr>
          <w:u w:val="none"/>
        </w:rPr>
        <w:lastRenderedPageBreak/>
        <w:t>10</w:t>
      </w:r>
      <w:r w:rsidR="004F10EB" w:rsidRPr="004F10EB">
        <w:rPr>
          <w:u w:val="none"/>
        </w:rPr>
        <w:t>.</w:t>
      </w:r>
      <w:r w:rsidR="004F10EB">
        <w:rPr>
          <w:u w:val="none"/>
        </w:rPr>
        <w:t xml:space="preserve"> </w:t>
      </w:r>
      <w:r w:rsidR="004F10EB" w:rsidRPr="004F10EB">
        <w:t xml:space="preserve"> Discussion and Conclusions</w:t>
      </w:r>
      <w:bookmarkEnd w:id="29"/>
    </w:p>
    <w:p w14:paraId="7A0CF03E" w14:textId="24E6557E" w:rsidR="0031743C" w:rsidRPr="0031743C" w:rsidRDefault="0031743C" w:rsidP="0031743C">
      <w:pPr>
        <w:rPr>
          <w:rFonts w:ascii="Times New Roman" w:hAnsi="Times New Roman" w:cs="Times New Roman"/>
        </w:rPr>
      </w:pPr>
      <w:r w:rsidRPr="0031743C">
        <w:rPr>
          <w:rFonts w:ascii="Times New Roman" w:hAnsi="Times New Roman" w:cs="Times New Roman"/>
        </w:rPr>
        <w:t>This project transformed complex delivery data into actionable insights, revealing that a few key operational factors</w:t>
      </w:r>
      <w:r>
        <w:rPr>
          <w:rFonts w:ascii="Times New Roman" w:hAnsi="Times New Roman" w:cs="Times New Roman"/>
        </w:rPr>
        <w:t xml:space="preserve"> (</w:t>
      </w:r>
      <w:r w:rsidRPr="0031743C">
        <w:rPr>
          <w:rFonts w:ascii="Times New Roman" w:hAnsi="Times New Roman" w:cs="Times New Roman"/>
        </w:rPr>
        <w:t>particularly brand tier, product category, assembly requests, and payment type</w:t>
      </w:r>
      <w:r>
        <w:rPr>
          <w:rFonts w:ascii="Times New Roman" w:hAnsi="Times New Roman" w:cs="Times New Roman"/>
        </w:rPr>
        <w:t xml:space="preserve">) </w:t>
      </w:r>
      <w:r w:rsidRPr="0031743C">
        <w:rPr>
          <w:rFonts w:ascii="Times New Roman" w:hAnsi="Times New Roman" w:cs="Times New Roman"/>
        </w:rPr>
        <w:t>drive much of the variation in delivery outcomes. Despite high class imbalance and dataset limitations such as missing values and multicollinearity, the AdaBoost model emerged as the most balanced performer, offering useful recall on Delivered orders and interpretability for operational use. The findings suggest that while data quality and missing process variables limit overall accuracy, the model still provides valuable early warnings that can guide proactive delivery management.</w:t>
      </w:r>
    </w:p>
    <w:p w14:paraId="5D6977F4" w14:textId="77777777" w:rsidR="0031743C" w:rsidRDefault="0031743C" w:rsidP="0031743C">
      <w:pPr>
        <w:rPr>
          <w:rFonts w:ascii="Times New Roman" w:hAnsi="Times New Roman" w:cs="Times New Roman"/>
        </w:rPr>
      </w:pPr>
      <w:r w:rsidRPr="0031743C">
        <w:rPr>
          <w:rFonts w:ascii="Times New Roman" w:hAnsi="Times New Roman" w:cs="Times New Roman"/>
        </w:rPr>
        <w:t>In practice, the model can serve as an early risk-scoring tool to flag orders likely to fail or delay, helping operations prioritize premium-brand or assembly-required deliveries for closer monitoring. To enhance performance, future efforts should focus on enriching data with route, carrier, and timing details, applying cost-sensitive or threshold-tuned learning to better align with business goals, and maintaining continuous retraining as delivery patterns evolve.</w:t>
      </w:r>
    </w:p>
    <w:p w14:paraId="29748F96" w14:textId="77777777" w:rsidR="0031743C" w:rsidRPr="0031743C" w:rsidRDefault="0031743C" w:rsidP="0031743C">
      <w:pPr>
        <w:rPr>
          <w:rFonts w:ascii="Times New Roman" w:hAnsi="Times New Roman" w:cs="Times New Roman"/>
        </w:rPr>
      </w:pPr>
    </w:p>
    <w:p w14:paraId="1BA86105" w14:textId="4D40D598" w:rsidR="005C0C0D" w:rsidRDefault="00B77181" w:rsidP="005C0C0D">
      <w:pPr>
        <w:pStyle w:val="Heading1"/>
      </w:pPr>
      <w:bookmarkStart w:id="30" w:name="_Toc212383022"/>
      <w:r>
        <w:rPr>
          <w:u w:val="none"/>
        </w:rPr>
        <w:t>1</w:t>
      </w:r>
      <w:r w:rsidR="00C24652">
        <w:rPr>
          <w:u w:val="none"/>
        </w:rPr>
        <w:t>1</w:t>
      </w:r>
      <w:r w:rsidR="005C0C0D" w:rsidRPr="005C0C0D">
        <w:rPr>
          <w:u w:val="none"/>
        </w:rPr>
        <w:t>.</w:t>
      </w:r>
      <w:r w:rsidR="005C0C0D">
        <w:t xml:space="preserve"> </w:t>
      </w:r>
      <w:r w:rsidR="005C0C0D" w:rsidRPr="005C0C0D">
        <w:t xml:space="preserve">Appendix including </w:t>
      </w:r>
      <w:r w:rsidR="00B24FC0">
        <w:t>python</w:t>
      </w:r>
      <w:r w:rsidR="005C0C0D" w:rsidRPr="005C0C0D">
        <w:t xml:space="preserve"> code and technical details</w:t>
      </w:r>
      <w:bookmarkEnd w:id="30"/>
      <w:r w:rsidR="005C0C0D" w:rsidRPr="005C0C0D">
        <w:t xml:space="preserve"> </w:t>
      </w:r>
    </w:p>
    <w:p w14:paraId="32E915C9" w14:textId="77777777" w:rsidR="00B24FC0" w:rsidRPr="00B24FC0" w:rsidRDefault="00B24FC0" w:rsidP="00B24FC0"/>
    <w:sectPr w:rsidR="00B24FC0" w:rsidRPr="00B24FC0" w:rsidSect="005C0C0D">
      <w:footerReference w:type="default" r:id="rId16"/>
      <w:pgSz w:w="12240" w:h="15840"/>
      <w:pgMar w:top="1440" w:right="1440" w:bottom="1440" w:left="1440" w:header="720" w:footer="720" w:gutter="0"/>
      <w:pgBorders w:offsetFrom="page">
        <w:top w:val="single" w:sz="18" w:space="24" w:color="2977BD"/>
        <w:left w:val="single" w:sz="18" w:space="24" w:color="2977BD"/>
        <w:bottom w:val="single" w:sz="18" w:space="24" w:color="2977BD"/>
        <w:right w:val="single" w:sz="18" w:space="24" w:color="2977BD"/>
      </w:pgBorders>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BDD88" w14:textId="77777777" w:rsidR="004B705F" w:rsidRDefault="004B705F" w:rsidP="003C2D8A">
      <w:pPr>
        <w:spacing w:after="0" w:line="240" w:lineRule="auto"/>
      </w:pPr>
      <w:r>
        <w:separator/>
      </w:r>
    </w:p>
  </w:endnote>
  <w:endnote w:type="continuationSeparator" w:id="0">
    <w:p w14:paraId="34C28742" w14:textId="77777777" w:rsidR="004B705F" w:rsidRDefault="004B705F" w:rsidP="003C2D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Google Sans Text">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2545331"/>
      <w:docPartObj>
        <w:docPartGallery w:val="Page Numbers (Bottom of Page)"/>
        <w:docPartUnique/>
      </w:docPartObj>
    </w:sdtPr>
    <w:sdtEndPr>
      <w:rPr>
        <w:color w:val="7F7F7F" w:themeColor="background1" w:themeShade="7F"/>
        <w:spacing w:val="60"/>
      </w:rPr>
    </w:sdtEndPr>
    <w:sdtContent>
      <w:p w14:paraId="11393A34" w14:textId="3A4B3ECE" w:rsidR="005C0C0D" w:rsidRDefault="005C0C0D">
        <w:pPr>
          <w:pStyle w:val="Footer"/>
          <w:pBdr>
            <w:top w:val="single" w:sz="4" w:space="1" w:color="D9D9D9" w:themeColor="background1" w:themeShade="D9"/>
          </w:pBdr>
          <w:jc w:val="right"/>
        </w:pPr>
        <w:r w:rsidRPr="005C0C0D">
          <w:rPr>
            <w:rFonts w:ascii="Times New Roman" w:hAnsi="Times New Roman" w:cs="Times New Roman"/>
          </w:rPr>
          <w:fldChar w:fldCharType="begin"/>
        </w:r>
        <w:r w:rsidRPr="005C0C0D">
          <w:rPr>
            <w:rFonts w:ascii="Times New Roman" w:hAnsi="Times New Roman" w:cs="Times New Roman"/>
          </w:rPr>
          <w:instrText xml:space="preserve"> PAGE   \* MERGEFORMAT </w:instrText>
        </w:r>
        <w:r w:rsidRPr="005C0C0D">
          <w:rPr>
            <w:rFonts w:ascii="Times New Roman" w:hAnsi="Times New Roman" w:cs="Times New Roman"/>
          </w:rPr>
          <w:fldChar w:fldCharType="separate"/>
        </w:r>
        <w:r w:rsidRPr="005C0C0D">
          <w:rPr>
            <w:rFonts w:ascii="Times New Roman" w:hAnsi="Times New Roman" w:cs="Times New Roman"/>
            <w:noProof/>
          </w:rPr>
          <w:t>2</w:t>
        </w:r>
        <w:r w:rsidRPr="005C0C0D">
          <w:rPr>
            <w:rFonts w:ascii="Times New Roman" w:hAnsi="Times New Roman" w:cs="Times New Roman"/>
            <w:noProof/>
          </w:rPr>
          <w:fldChar w:fldCharType="end"/>
        </w:r>
        <w:r w:rsidRPr="005C0C0D">
          <w:rPr>
            <w:rFonts w:ascii="Times New Roman" w:hAnsi="Times New Roman" w:cs="Times New Roman"/>
          </w:rPr>
          <w:t xml:space="preserve"> | </w:t>
        </w:r>
        <w:r w:rsidRPr="005C0C0D">
          <w:rPr>
            <w:rFonts w:ascii="Times New Roman" w:hAnsi="Times New Roman" w:cs="Times New Roman"/>
            <w:color w:val="7F7F7F" w:themeColor="background1" w:themeShade="7F"/>
            <w:spacing w:val="60"/>
          </w:rPr>
          <w:t>Page</w:t>
        </w:r>
      </w:p>
    </w:sdtContent>
  </w:sdt>
  <w:p w14:paraId="662DDFD6" w14:textId="77777777" w:rsidR="005C0C0D" w:rsidRDefault="005C0C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463A7" w14:textId="77777777" w:rsidR="004B705F" w:rsidRDefault="004B705F" w:rsidP="003C2D8A">
      <w:pPr>
        <w:spacing w:after="0" w:line="240" w:lineRule="auto"/>
      </w:pPr>
      <w:r>
        <w:separator/>
      </w:r>
    </w:p>
  </w:footnote>
  <w:footnote w:type="continuationSeparator" w:id="0">
    <w:p w14:paraId="278DD5CB" w14:textId="77777777" w:rsidR="004B705F" w:rsidRDefault="004B705F" w:rsidP="003C2D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45783"/>
    <w:multiLevelType w:val="multilevel"/>
    <w:tmpl w:val="E718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97F26"/>
    <w:multiLevelType w:val="hybridMultilevel"/>
    <w:tmpl w:val="3D7E83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CE6554"/>
    <w:multiLevelType w:val="multilevel"/>
    <w:tmpl w:val="42DC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60CCB"/>
    <w:multiLevelType w:val="multilevel"/>
    <w:tmpl w:val="E96A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D5F76"/>
    <w:multiLevelType w:val="hybridMultilevel"/>
    <w:tmpl w:val="DCFAFC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C456F3"/>
    <w:multiLevelType w:val="multilevel"/>
    <w:tmpl w:val="E4DC48EE"/>
    <w:lvl w:ilvl="0">
      <w:start w:val="1"/>
      <w:numFmt w:val="decimal"/>
      <w:lvlText w:val="%1."/>
      <w:lvlJc w:val="left"/>
      <w:pPr>
        <w:ind w:left="480"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6" w15:restartNumberingAfterBreak="0">
    <w:nsid w:val="2CED36E3"/>
    <w:multiLevelType w:val="hybridMultilevel"/>
    <w:tmpl w:val="492C7B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785B95"/>
    <w:multiLevelType w:val="multilevel"/>
    <w:tmpl w:val="73EA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C730AD"/>
    <w:multiLevelType w:val="multilevel"/>
    <w:tmpl w:val="417CB91C"/>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9" w15:restartNumberingAfterBreak="0">
    <w:nsid w:val="4167447D"/>
    <w:multiLevelType w:val="hybridMultilevel"/>
    <w:tmpl w:val="760E842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CFD4EF9"/>
    <w:multiLevelType w:val="multilevel"/>
    <w:tmpl w:val="F174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37586C"/>
    <w:multiLevelType w:val="multilevel"/>
    <w:tmpl w:val="DF2087B0"/>
    <w:lvl w:ilvl="0">
      <w:start w:val="5"/>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2" w15:restartNumberingAfterBreak="0">
    <w:nsid w:val="596072FB"/>
    <w:multiLevelType w:val="hybridMultilevel"/>
    <w:tmpl w:val="7390F6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B2783B"/>
    <w:multiLevelType w:val="hybridMultilevel"/>
    <w:tmpl w:val="8E76D7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8069DF"/>
    <w:multiLevelType w:val="multilevel"/>
    <w:tmpl w:val="B43C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085FEF"/>
    <w:multiLevelType w:val="hybridMultilevel"/>
    <w:tmpl w:val="255A49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AE28D8"/>
    <w:multiLevelType w:val="hybridMultilevel"/>
    <w:tmpl w:val="B69404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5E2439A"/>
    <w:multiLevelType w:val="hybridMultilevel"/>
    <w:tmpl w:val="B8AE8728"/>
    <w:lvl w:ilvl="0" w:tplc="04090001">
      <w:start w:val="1"/>
      <w:numFmt w:val="bullet"/>
      <w:lvlText w:val=""/>
      <w:lvlJc w:val="left"/>
      <w:pPr>
        <w:ind w:left="1992" w:hanging="360"/>
      </w:pPr>
      <w:rPr>
        <w:rFonts w:ascii="Symbol" w:hAnsi="Symbol" w:hint="default"/>
      </w:rPr>
    </w:lvl>
    <w:lvl w:ilvl="1" w:tplc="04090003" w:tentative="1">
      <w:start w:val="1"/>
      <w:numFmt w:val="bullet"/>
      <w:lvlText w:val="o"/>
      <w:lvlJc w:val="left"/>
      <w:pPr>
        <w:ind w:left="2712" w:hanging="360"/>
      </w:pPr>
      <w:rPr>
        <w:rFonts w:ascii="Courier New" w:hAnsi="Courier New" w:cs="Courier New" w:hint="default"/>
      </w:rPr>
    </w:lvl>
    <w:lvl w:ilvl="2" w:tplc="04090005" w:tentative="1">
      <w:start w:val="1"/>
      <w:numFmt w:val="bullet"/>
      <w:lvlText w:val=""/>
      <w:lvlJc w:val="left"/>
      <w:pPr>
        <w:ind w:left="3432" w:hanging="360"/>
      </w:pPr>
      <w:rPr>
        <w:rFonts w:ascii="Wingdings" w:hAnsi="Wingdings" w:hint="default"/>
      </w:rPr>
    </w:lvl>
    <w:lvl w:ilvl="3" w:tplc="04090001" w:tentative="1">
      <w:start w:val="1"/>
      <w:numFmt w:val="bullet"/>
      <w:lvlText w:val=""/>
      <w:lvlJc w:val="left"/>
      <w:pPr>
        <w:ind w:left="4152" w:hanging="360"/>
      </w:pPr>
      <w:rPr>
        <w:rFonts w:ascii="Symbol" w:hAnsi="Symbol" w:hint="default"/>
      </w:rPr>
    </w:lvl>
    <w:lvl w:ilvl="4" w:tplc="04090003" w:tentative="1">
      <w:start w:val="1"/>
      <w:numFmt w:val="bullet"/>
      <w:lvlText w:val="o"/>
      <w:lvlJc w:val="left"/>
      <w:pPr>
        <w:ind w:left="4872" w:hanging="360"/>
      </w:pPr>
      <w:rPr>
        <w:rFonts w:ascii="Courier New" w:hAnsi="Courier New" w:cs="Courier New" w:hint="default"/>
      </w:rPr>
    </w:lvl>
    <w:lvl w:ilvl="5" w:tplc="04090005" w:tentative="1">
      <w:start w:val="1"/>
      <w:numFmt w:val="bullet"/>
      <w:lvlText w:val=""/>
      <w:lvlJc w:val="left"/>
      <w:pPr>
        <w:ind w:left="5592" w:hanging="360"/>
      </w:pPr>
      <w:rPr>
        <w:rFonts w:ascii="Wingdings" w:hAnsi="Wingdings" w:hint="default"/>
      </w:rPr>
    </w:lvl>
    <w:lvl w:ilvl="6" w:tplc="04090001" w:tentative="1">
      <w:start w:val="1"/>
      <w:numFmt w:val="bullet"/>
      <w:lvlText w:val=""/>
      <w:lvlJc w:val="left"/>
      <w:pPr>
        <w:ind w:left="6312" w:hanging="360"/>
      </w:pPr>
      <w:rPr>
        <w:rFonts w:ascii="Symbol" w:hAnsi="Symbol" w:hint="default"/>
      </w:rPr>
    </w:lvl>
    <w:lvl w:ilvl="7" w:tplc="04090003" w:tentative="1">
      <w:start w:val="1"/>
      <w:numFmt w:val="bullet"/>
      <w:lvlText w:val="o"/>
      <w:lvlJc w:val="left"/>
      <w:pPr>
        <w:ind w:left="7032" w:hanging="360"/>
      </w:pPr>
      <w:rPr>
        <w:rFonts w:ascii="Courier New" w:hAnsi="Courier New" w:cs="Courier New" w:hint="default"/>
      </w:rPr>
    </w:lvl>
    <w:lvl w:ilvl="8" w:tplc="04090005" w:tentative="1">
      <w:start w:val="1"/>
      <w:numFmt w:val="bullet"/>
      <w:lvlText w:val=""/>
      <w:lvlJc w:val="left"/>
      <w:pPr>
        <w:ind w:left="7752" w:hanging="360"/>
      </w:pPr>
      <w:rPr>
        <w:rFonts w:ascii="Wingdings" w:hAnsi="Wingdings" w:hint="default"/>
      </w:rPr>
    </w:lvl>
  </w:abstractNum>
  <w:abstractNum w:abstractNumId="18" w15:restartNumberingAfterBreak="0">
    <w:nsid w:val="767B124D"/>
    <w:multiLevelType w:val="multilevel"/>
    <w:tmpl w:val="5582B9EA"/>
    <w:lvl w:ilvl="0">
      <w:start w:val="1"/>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768F0D23"/>
    <w:multiLevelType w:val="multilevel"/>
    <w:tmpl w:val="5E14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2C327F"/>
    <w:multiLevelType w:val="multilevel"/>
    <w:tmpl w:val="C256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7981404">
    <w:abstractNumId w:val="0"/>
  </w:num>
  <w:num w:numId="2" w16cid:durableId="1219435487">
    <w:abstractNumId w:val="10"/>
  </w:num>
  <w:num w:numId="3" w16cid:durableId="1289703554">
    <w:abstractNumId w:val="19"/>
  </w:num>
  <w:num w:numId="4" w16cid:durableId="86851995">
    <w:abstractNumId w:val="3"/>
  </w:num>
  <w:num w:numId="5" w16cid:durableId="178130817">
    <w:abstractNumId w:val="2"/>
  </w:num>
  <w:num w:numId="6" w16cid:durableId="1162088511">
    <w:abstractNumId w:val="20"/>
  </w:num>
  <w:num w:numId="7" w16cid:durableId="1712801814">
    <w:abstractNumId w:val="14"/>
  </w:num>
  <w:num w:numId="8" w16cid:durableId="1782189596">
    <w:abstractNumId w:val="7"/>
  </w:num>
  <w:num w:numId="9" w16cid:durableId="2053918611">
    <w:abstractNumId w:val="18"/>
  </w:num>
  <w:num w:numId="10" w16cid:durableId="1324776776">
    <w:abstractNumId w:val="0"/>
  </w:num>
  <w:num w:numId="11" w16cid:durableId="493297488">
    <w:abstractNumId w:val="12"/>
  </w:num>
  <w:num w:numId="12" w16cid:durableId="2094163884">
    <w:abstractNumId w:val="11"/>
  </w:num>
  <w:num w:numId="13" w16cid:durableId="785736432">
    <w:abstractNumId w:val="15"/>
  </w:num>
  <w:num w:numId="14" w16cid:durableId="1376737449">
    <w:abstractNumId w:val="1"/>
  </w:num>
  <w:num w:numId="15" w16cid:durableId="1817868363">
    <w:abstractNumId w:val="6"/>
  </w:num>
  <w:num w:numId="16" w16cid:durableId="1249387614">
    <w:abstractNumId w:val="16"/>
  </w:num>
  <w:num w:numId="17" w16cid:durableId="1464536841">
    <w:abstractNumId w:val="17"/>
  </w:num>
  <w:num w:numId="18" w16cid:durableId="1222789451">
    <w:abstractNumId w:val="4"/>
  </w:num>
  <w:num w:numId="19" w16cid:durableId="634721519">
    <w:abstractNumId w:val="9"/>
  </w:num>
  <w:num w:numId="20" w16cid:durableId="1916082666">
    <w:abstractNumId w:val="13"/>
  </w:num>
  <w:num w:numId="21" w16cid:durableId="1248223044">
    <w:abstractNumId w:val="5"/>
    <w:lvlOverride w:ilvl="0">
      <w:startOverride w:val="1"/>
    </w:lvlOverride>
    <w:lvlOverride w:ilvl="1"/>
    <w:lvlOverride w:ilvl="2"/>
    <w:lvlOverride w:ilvl="3"/>
    <w:lvlOverride w:ilvl="4"/>
    <w:lvlOverride w:ilvl="5"/>
    <w:lvlOverride w:ilvl="6"/>
    <w:lvlOverride w:ilvl="7"/>
    <w:lvlOverride w:ilvl="8"/>
  </w:num>
  <w:num w:numId="22" w16cid:durableId="2966435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D8A"/>
    <w:rsid w:val="00013B3B"/>
    <w:rsid w:val="0001496A"/>
    <w:rsid w:val="000249D8"/>
    <w:rsid w:val="00025B60"/>
    <w:rsid w:val="00026934"/>
    <w:rsid w:val="00030290"/>
    <w:rsid w:val="000306DA"/>
    <w:rsid w:val="00057276"/>
    <w:rsid w:val="00064AF5"/>
    <w:rsid w:val="00066787"/>
    <w:rsid w:val="00073059"/>
    <w:rsid w:val="000738CC"/>
    <w:rsid w:val="000878B1"/>
    <w:rsid w:val="00094634"/>
    <w:rsid w:val="00094B82"/>
    <w:rsid w:val="000B1BD4"/>
    <w:rsid w:val="000C7812"/>
    <w:rsid w:val="000D166B"/>
    <w:rsid w:val="000D4E17"/>
    <w:rsid w:val="000D62B7"/>
    <w:rsid w:val="000D73C4"/>
    <w:rsid w:val="000E33C4"/>
    <w:rsid w:val="000E7B1E"/>
    <w:rsid w:val="000F63C3"/>
    <w:rsid w:val="001009FC"/>
    <w:rsid w:val="00113ABA"/>
    <w:rsid w:val="00117526"/>
    <w:rsid w:val="001337C3"/>
    <w:rsid w:val="00146A84"/>
    <w:rsid w:val="00154B7E"/>
    <w:rsid w:val="00163042"/>
    <w:rsid w:val="00164EE1"/>
    <w:rsid w:val="00170FC7"/>
    <w:rsid w:val="0017224D"/>
    <w:rsid w:val="00174181"/>
    <w:rsid w:val="001972D9"/>
    <w:rsid w:val="00197664"/>
    <w:rsid w:val="001A129E"/>
    <w:rsid w:val="001D1F35"/>
    <w:rsid w:val="001F0253"/>
    <w:rsid w:val="001F14BA"/>
    <w:rsid w:val="001F6E06"/>
    <w:rsid w:val="002017EE"/>
    <w:rsid w:val="00204DAF"/>
    <w:rsid w:val="0022287E"/>
    <w:rsid w:val="00230FFF"/>
    <w:rsid w:val="00236894"/>
    <w:rsid w:val="00250210"/>
    <w:rsid w:val="00250D79"/>
    <w:rsid w:val="00252762"/>
    <w:rsid w:val="002567BC"/>
    <w:rsid w:val="00265BC6"/>
    <w:rsid w:val="00272DDF"/>
    <w:rsid w:val="00280FD8"/>
    <w:rsid w:val="00281958"/>
    <w:rsid w:val="00284F38"/>
    <w:rsid w:val="00290842"/>
    <w:rsid w:val="002969C8"/>
    <w:rsid w:val="002A44EF"/>
    <w:rsid w:val="002B53A4"/>
    <w:rsid w:val="002C6AA1"/>
    <w:rsid w:val="002E44CB"/>
    <w:rsid w:val="002F36CE"/>
    <w:rsid w:val="002F3980"/>
    <w:rsid w:val="002F420C"/>
    <w:rsid w:val="00302ADD"/>
    <w:rsid w:val="0031743C"/>
    <w:rsid w:val="00324D15"/>
    <w:rsid w:val="00326558"/>
    <w:rsid w:val="00341344"/>
    <w:rsid w:val="00356B15"/>
    <w:rsid w:val="0036275F"/>
    <w:rsid w:val="0037369F"/>
    <w:rsid w:val="00375217"/>
    <w:rsid w:val="00382CA9"/>
    <w:rsid w:val="0038782B"/>
    <w:rsid w:val="00391FD6"/>
    <w:rsid w:val="00393914"/>
    <w:rsid w:val="00394D66"/>
    <w:rsid w:val="0039526F"/>
    <w:rsid w:val="00395520"/>
    <w:rsid w:val="00397648"/>
    <w:rsid w:val="003A287A"/>
    <w:rsid w:val="003B0A10"/>
    <w:rsid w:val="003B3F1E"/>
    <w:rsid w:val="003C2D58"/>
    <w:rsid w:val="003C2D8A"/>
    <w:rsid w:val="003C670A"/>
    <w:rsid w:val="003D61E2"/>
    <w:rsid w:val="003E315F"/>
    <w:rsid w:val="003E44D8"/>
    <w:rsid w:val="003F0651"/>
    <w:rsid w:val="003F717F"/>
    <w:rsid w:val="0040447E"/>
    <w:rsid w:val="0041096D"/>
    <w:rsid w:val="00416D63"/>
    <w:rsid w:val="00417768"/>
    <w:rsid w:val="00440BD3"/>
    <w:rsid w:val="004476A5"/>
    <w:rsid w:val="004503C6"/>
    <w:rsid w:val="0046470C"/>
    <w:rsid w:val="00465269"/>
    <w:rsid w:val="00481ED7"/>
    <w:rsid w:val="00487847"/>
    <w:rsid w:val="004A2F78"/>
    <w:rsid w:val="004B1FAE"/>
    <w:rsid w:val="004B4F67"/>
    <w:rsid w:val="004B705F"/>
    <w:rsid w:val="004D050B"/>
    <w:rsid w:val="004D3BFD"/>
    <w:rsid w:val="004E3A67"/>
    <w:rsid w:val="004E69D1"/>
    <w:rsid w:val="004F10EB"/>
    <w:rsid w:val="00505894"/>
    <w:rsid w:val="00517A82"/>
    <w:rsid w:val="005327B6"/>
    <w:rsid w:val="00543536"/>
    <w:rsid w:val="00566793"/>
    <w:rsid w:val="0057000E"/>
    <w:rsid w:val="00584948"/>
    <w:rsid w:val="005A7705"/>
    <w:rsid w:val="005B1ACA"/>
    <w:rsid w:val="005B6734"/>
    <w:rsid w:val="005C0C0D"/>
    <w:rsid w:val="005C11A1"/>
    <w:rsid w:val="005D22D4"/>
    <w:rsid w:val="005E4C75"/>
    <w:rsid w:val="005F2860"/>
    <w:rsid w:val="005F4E16"/>
    <w:rsid w:val="006023CC"/>
    <w:rsid w:val="006120D7"/>
    <w:rsid w:val="006143EB"/>
    <w:rsid w:val="006313A6"/>
    <w:rsid w:val="00636B25"/>
    <w:rsid w:val="00636D8F"/>
    <w:rsid w:val="006373C4"/>
    <w:rsid w:val="00653C27"/>
    <w:rsid w:val="006548A5"/>
    <w:rsid w:val="006570EA"/>
    <w:rsid w:val="00664BA7"/>
    <w:rsid w:val="00670FF3"/>
    <w:rsid w:val="00671F8D"/>
    <w:rsid w:val="0067514B"/>
    <w:rsid w:val="00683D62"/>
    <w:rsid w:val="00691404"/>
    <w:rsid w:val="00692908"/>
    <w:rsid w:val="006A6F36"/>
    <w:rsid w:val="006C383D"/>
    <w:rsid w:val="006C56B5"/>
    <w:rsid w:val="006C599F"/>
    <w:rsid w:val="006D07B4"/>
    <w:rsid w:val="006D10FA"/>
    <w:rsid w:val="006D2B4B"/>
    <w:rsid w:val="006E759B"/>
    <w:rsid w:val="006E7DAC"/>
    <w:rsid w:val="006F7F32"/>
    <w:rsid w:val="0070150D"/>
    <w:rsid w:val="0070442D"/>
    <w:rsid w:val="00712E94"/>
    <w:rsid w:val="00715950"/>
    <w:rsid w:val="00717B85"/>
    <w:rsid w:val="00746B6A"/>
    <w:rsid w:val="00773AE3"/>
    <w:rsid w:val="0077614B"/>
    <w:rsid w:val="00776A2B"/>
    <w:rsid w:val="007A1E00"/>
    <w:rsid w:val="007B7823"/>
    <w:rsid w:val="007C1533"/>
    <w:rsid w:val="007C42C4"/>
    <w:rsid w:val="007C7181"/>
    <w:rsid w:val="007F0DA1"/>
    <w:rsid w:val="007F1BB9"/>
    <w:rsid w:val="007F3CA6"/>
    <w:rsid w:val="007F4121"/>
    <w:rsid w:val="008169EE"/>
    <w:rsid w:val="008206FF"/>
    <w:rsid w:val="00822FBB"/>
    <w:rsid w:val="00830E24"/>
    <w:rsid w:val="00832EDD"/>
    <w:rsid w:val="00840E6B"/>
    <w:rsid w:val="00856E21"/>
    <w:rsid w:val="00863A0A"/>
    <w:rsid w:val="00892FB7"/>
    <w:rsid w:val="008B5AFB"/>
    <w:rsid w:val="008C4526"/>
    <w:rsid w:val="008E6C8C"/>
    <w:rsid w:val="008F02B8"/>
    <w:rsid w:val="008F0ACF"/>
    <w:rsid w:val="008F23CB"/>
    <w:rsid w:val="008F55E0"/>
    <w:rsid w:val="00902165"/>
    <w:rsid w:val="00903709"/>
    <w:rsid w:val="0090582B"/>
    <w:rsid w:val="00913BD0"/>
    <w:rsid w:val="00914966"/>
    <w:rsid w:val="00922226"/>
    <w:rsid w:val="00940D96"/>
    <w:rsid w:val="0094519A"/>
    <w:rsid w:val="0095003E"/>
    <w:rsid w:val="0096525C"/>
    <w:rsid w:val="00966013"/>
    <w:rsid w:val="009706A5"/>
    <w:rsid w:val="00971F6A"/>
    <w:rsid w:val="00982ABB"/>
    <w:rsid w:val="00983302"/>
    <w:rsid w:val="009868F4"/>
    <w:rsid w:val="0098764A"/>
    <w:rsid w:val="00997255"/>
    <w:rsid w:val="009B2C15"/>
    <w:rsid w:val="009B6715"/>
    <w:rsid w:val="009D2300"/>
    <w:rsid w:val="009D76CC"/>
    <w:rsid w:val="009F2D8A"/>
    <w:rsid w:val="009F2E9F"/>
    <w:rsid w:val="009F68E6"/>
    <w:rsid w:val="00A61A24"/>
    <w:rsid w:val="00A67A46"/>
    <w:rsid w:val="00A82468"/>
    <w:rsid w:val="00A90002"/>
    <w:rsid w:val="00A92B4F"/>
    <w:rsid w:val="00A937E7"/>
    <w:rsid w:val="00AA5842"/>
    <w:rsid w:val="00AA7860"/>
    <w:rsid w:val="00AB3CBC"/>
    <w:rsid w:val="00AB4FCB"/>
    <w:rsid w:val="00B0565A"/>
    <w:rsid w:val="00B12070"/>
    <w:rsid w:val="00B12206"/>
    <w:rsid w:val="00B1325B"/>
    <w:rsid w:val="00B144F1"/>
    <w:rsid w:val="00B23C19"/>
    <w:rsid w:val="00B24FC0"/>
    <w:rsid w:val="00B34953"/>
    <w:rsid w:val="00B3553B"/>
    <w:rsid w:val="00B35EE2"/>
    <w:rsid w:val="00B3616E"/>
    <w:rsid w:val="00B44D8E"/>
    <w:rsid w:val="00B526B0"/>
    <w:rsid w:val="00B637B4"/>
    <w:rsid w:val="00B70D52"/>
    <w:rsid w:val="00B718FF"/>
    <w:rsid w:val="00B71A95"/>
    <w:rsid w:val="00B768C7"/>
    <w:rsid w:val="00B77181"/>
    <w:rsid w:val="00B82053"/>
    <w:rsid w:val="00B8326A"/>
    <w:rsid w:val="00B93D7B"/>
    <w:rsid w:val="00B9713B"/>
    <w:rsid w:val="00BA0384"/>
    <w:rsid w:val="00BA2DAF"/>
    <w:rsid w:val="00BA6094"/>
    <w:rsid w:val="00BA7005"/>
    <w:rsid w:val="00BA7D8A"/>
    <w:rsid w:val="00BB0081"/>
    <w:rsid w:val="00BB3822"/>
    <w:rsid w:val="00BB65FB"/>
    <w:rsid w:val="00BC7144"/>
    <w:rsid w:val="00BD0D81"/>
    <w:rsid w:val="00BD2D6B"/>
    <w:rsid w:val="00BD66C7"/>
    <w:rsid w:val="00BD784F"/>
    <w:rsid w:val="00BE5EF0"/>
    <w:rsid w:val="00C02097"/>
    <w:rsid w:val="00C10CDD"/>
    <w:rsid w:val="00C24652"/>
    <w:rsid w:val="00C31EE0"/>
    <w:rsid w:val="00C4047D"/>
    <w:rsid w:val="00C54882"/>
    <w:rsid w:val="00C57FA8"/>
    <w:rsid w:val="00C923DE"/>
    <w:rsid w:val="00C95EA7"/>
    <w:rsid w:val="00CB1478"/>
    <w:rsid w:val="00CB3544"/>
    <w:rsid w:val="00CC409F"/>
    <w:rsid w:val="00CD0C70"/>
    <w:rsid w:val="00CD5E22"/>
    <w:rsid w:val="00CE48EA"/>
    <w:rsid w:val="00CE5AC5"/>
    <w:rsid w:val="00CE748E"/>
    <w:rsid w:val="00CF4330"/>
    <w:rsid w:val="00CF4DE7"/>
    <w:rsid w:val="00D033D6"/>
    <w:rsid w:val="00D0449B"/>
    <w:rsid w:val="00D113A4"/>
    <w:rsid w:val="00D24BB1"/>
    <w:rsid w:val="00D25711"/>
    <w:rsid w:val="00D54331"/>
    <w:rsid w:val="00D64106"/>
    <w:rsid w:val="00D6504B"/>
    <w:rsid w:val="00D716E4"/>
    <w:rsid w:val="00D74006"/>
    <w:rsid w:val="00D7416C"/>
    <w:rsid w:val="00D741CB"/>
    <w:rsid w:val="00D875A3"/>
    <w:rsid w:val="00D97AFC"/>
    <w:rsid w:val="00DA7EA6"/>
    <w:rsid w:val="00DB399C"/>
    <w:rsid w:val="00DB4687"/>
    <w:rsid w:val="00DB57FE"/>
    <w:rsid w:val="00DC35A9"/>
    <w:rsid w:val="00DC6AFB"/>
    <w:rsid w:val="00DD5B06"/>
    <w:rsid w:val="00DD6BCA"/>
    <w:rsid w:val="00DF133A"/>
    <w:rsid w:val="00DF414F"/>
    <w:rsid w:val="00E01F2A"/>
    <w:rsid w:val="00E02833"/>
    <w:rsid w:val="00E12B88"/>
    <w:rsid w:val="00E12C72"/>
    <w:rsid w:val="00E147A0"/>
    <w:rsid w:val="00E17547"/>
    <w:rsid w:val="00E201C3"/>
    <w:rsid w:val="00E25045"/>
    <w:rsid w:val="00E275E6"/>
    <w:rsid w:val="00E30A6E"/>
    <w:rsid w:val="00E4086E"/>
    <w:rsid w:val="00E55913"/>
    <w:rsid w:val="00E57FB5"/>
    <w:rsid w:val="00E704BA"/>
    <w:rsid w:val="00E80FEA"/>
    <w:rsid w:val="00E86ED8"/>
    <w:rsid w:val="00E90DE8"/>
    <w:rsid w:val="00E96BDF"/>
    <w:rsid w:val="00EA23B5"/>
    <w:rsid w:val="00EB0EB3"/>
    <w:rsid w:val="00EC0107"/>
    <w:rsid w:val="00EC44CC"/>
    <w:rsid w:val="00ED5112"/>
    <w:rsid w:val="00EE1B5A"/>
    <w:rsid w:val="00EF7B0C"/>
    <w:rsid w:val="00EF7BAF"/>
    <w:rsid w:val="00F0576B"/>
    <w:rsid w:val="00F2597B"/>
    <w:rsid w:val="00F343FC"/>
    <w:rsid w:val="00F4640F"/>
    <w:rsid w:val="00F6187B"/>
    <w:rsid w:val="00F624D8"/>
    <w:rsid w:val="00F6608F"/>
    <w:rsid w:val="00F70A24"/>
    <w:rsid w:val="00F7537B"/>
    <w:rsid w:val="00F8707C"/>
    <w:rsid w:val="00FA22A4"/>
    <w:rsid w:val="00FA39B9"/>
    <w:rsid w:val="00FA3EF9"/>
    <w:rsid w:val="00FA535E"/>
    <w:rsid w:val="00FB7563"/>
    <w:rsid w:val="00FC1429"/>
    <w:rsid w:val="00FC15B6"/>
    <w:rsid w:val="00FC2FDC"/>
    <w:rsid w:val="00FC5926"/>
    <w:rsid w:val="00FE18E6"/>
    <w:rsid w:val="00FE3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48C077"/>
  <w15:chartTrackingRefBased/>
  <w15:docId w15:val="{030C8921-7032-4423-852E-3B32E0127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096D"/>
  </w:style>
  <w:style w:type="paragraph" w:styleId="Heading1">
    <w:name w:val="heading 1"/>
    <w:basedOn w:val="Normal"/>
    <w:next w:val="Normal"/>
    <w:link w:val="Heading1Char"/>
    <w:uiPriority w:val="9"/>
    <w:qFormat/>
    <w:rsid w:val="003C2D8A"/>
    <w:pPr>
      <w:keepNext/>
      <w:keepLines/>
      <w:spacing w:before="360" w:after="80"/>
      <w:outlineLvl w:val="0"/>
    </w:pPr>
    <w:rPr>
      <w:rFonts w:ascii="Times New Roman" w:eastAsiaTheme="majorEastAsia" w:hAnsi="Times New Roman" w:cstheme="majorBidi"/>
      <w:b/>
      <w:color w:val="0F4761" w:themeColor="accent1" w:themeShade="BF"/>
      <w:szCs w:val="40"/>
      <w:u w:val="single"/>
    </w:rPr>
  </w:style>
  <w:style w:type="paragraph" w:styleId="Heading2">
    <w:name w:val="heading 2"/>
    <w:basedOn w:val="Normal"/>
    <w:next w:val="Normal"/>
    <w:link w:val="Heading2Char"/>
    <w:uiPriority w:val="9"/>
    <w:unhideWhenUsed/>
    <w:qFormat/>
    <w:rsid w:val="002F3980"/>
    <w:pPr>
      <w:keepNext/>
      <w:keepLines/>
      <w:spacing w:before="160" w:after="80"/>
      <w:outlineLvl w:val="1"/>
    </w:pPr>
    <w:rPr>
      <w:rFonts w:ascii="Times New Roman" w:eastAsiaTheme="majorEastAsia" w:hAnsi="Times New Roman" w:cstheme="majorBidi"/>
      <w:color w:val="0F4761" w:themeColor="accent1" w:themeShade="BF"/>
      <w:szCs w:val="32"/>
      <w:u w:val="single"/>
    </w:rPr>
  </w:style>
  <w:style w:type="paragraph" w:styleId="Heading3">
    <w:name w:val="heading 3"/>
    <w:basedOn w:val="Normal"/>
    <w:next w:val="Normal"/>
    <w:link w:val="Heading3Char"/>
    <w:uiPriority w:val="9"/>
    <w:semiHidden/>
    <w:unhideWhenUsed/>
    <w:qFormat/>
    <w:rsid w:val="003C2D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2D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2D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2D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D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D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D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D8A"/>
    <w:rPr>
      <w:rFonts w:ascii="Times New Roman" w:eastAsiaTheme="majorEastAsia" w:hAnsi="Times New Roman" w:cstheme="majorBidi"/>
      <w:b/>
      <w:color w:val="0F4761" w:themeColor="accent1" w:themeShade="BF"/>
      <w:szCs w:val="40"/>
      <w:u w:val="single"/>
    </w:rPr>
  </w:style>
  <w:style w:type="character" w:customStyle="1" w:styleId="Heading2Char">
    <w:name w:val="Heading 2 Char"/>
    <w:basedOn w:val="DefaultParagraphFont"/>
    <w:link w:val="Heading2"/>
    <w:uiPriority w:val="9"/>
    <w:rsid w:val="002F3980"/>
    <w:rPr>
      <w:rFonts w:ascii="Times New Roman" w:eastAsiaTheme="majorEastAsia" w:hAnsi="Times New Roman" w:cstheme="majorBidi"/>
      <w:color w:val="0F4761" w:themeColor="accent1" w:themeShade="BF"/>
      <w:szCs w:val="32"/>
      <w:u w:val="single"/>
    </w:rPr>
  </w:style>
  <w:style w:type="character" w:customStyle="1" w:styleId="Heading3Char">
    <w:name w:val="Heading 3 Char"/>
    <w:basedOn w:val="DefaultParagraphFont"/>
    <w:link w:val="Heading3"/>
    <w:uiPriority w:val="9"/>
    <w:semiHidden/>
    <w:rsid w:val="003C2D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2D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2D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2D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D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D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D8A"/>
    <w:rPr>
      <w:rFonts w:eastAsiaTheme="majorEastAsia" w:cstheme="majorBidi"/>
      <w:color w:val="272727" w:themeColor="text1" w:themeTint="D8"/>
    </w:rPr>
  </w:style>
  <w:style w:type="paragraph" w:styleId="Title">
    <w:name w:val="Title"/>
    <w:basedOn w:val="Normal"/>
    <w:next w:val="Normal"/>
    <w:link w:val="TitleChar"/>
    <w:uiPriority w:val="10"/>
    <w:qFormat/>
    <w:rsid w:val="003C2D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D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D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D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D8A"/>
    <w:pPr>
      <w:spacing w:before="160"/>
      <w:jc w:val="center"/>
    </w:pPr>
    <w:rPr>
      <w:i/>
      <w:iCs/>
      <w:color w:val="404040" w:themeColor="text1" w:themeTint="BF"/>
    </w:rPr>
  </w:style>
  <w:style w:type="character" w:customStyle="1" w:styleId="QuoteChar">
    <w:name w:val="Quote Char"/>
    <w:basedOn w:val="DefaultParagraphFont"/>
    <w:link w:val="Quote"/>
    <w:uiPriority w:val="29"/>
    <w:rsid w:val="003C2D8A"/>
    <w:rPr>
      <w:i/>
      <w:iCs/>
      <w:color w:val="404040" w:themeColor="text1" w:themeTint="BF"/>
    </w:rPr>
  </w:style>
  <w:style w:type="paragraph" w:styleId="ListParagraph">
    <w:name w:val="List Paragraph"/>
    <w:basedOn w:val="Normal"/>
    <w:uiPriority w:val="34"/>
    <w:qFormat/>
    <w:rsid w:val="003C2D8A"/>
    <w:pPr>
      <w:ind w:left="720"/>
      <w:contextualSpacing/>
    </w:pPr>
  </w:style>
  <w:style w:type="character" w:styleId="IntenseEmphasis">
    <w:name w:val="Intense Emphasis"/>
    <w:basedOn w:val="DefaultParagraphFont"/>
    <w:uiPriority w:val="21"/>
    <w:qFormat/>
    <w:rsid w:val="003C2D8A"/>
    <w:rPr>
      <w:i/>
      <w:iCs/>
      <w:color w:val="0F4761" w:themeColor="accent1" w:themeShade="BF"/>
    </w:rPr>
  </w:style>
  <w:style w:type="paragraph" w:styleId="IntenseQuote">
    <w:name w:val="Intense Quote"/>
    <w:basedOn w:val="Normal"/>
    <w:next w:val="Normal"/>
    <w:link w:val="IntenseQuoteChar"/>
    <w:uiPriority w:val="30"/>
    <w:qFormat/>
    <w:rsid w:val="003C2D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2D8A"/>
    <w:rPr>
      <w:i/>
      <w:iCs/>
      <w:color w:val="0F4761" w:themeColor="accent1" w:themeShade="BF"/>
    </w:rPr>
  </w:style>
  <w:style w:type="character" w:styleId="IntenseReference">
    <w:name w:val="Intense Reference"/>
    <w:basedOn w:val="DefaultParagraphFont"/>
    <w:uiPriority w:val="32"/>
    <w:qFormat/>
    <w:rsid w:val="003C2D8A"/>
    <w:rPr>
      <w:b/>
      <w:bCs/>
      <w:smallCaps/>
      <w:color w:val="0F4761" w:themeColor="accent1" w:themeShade="BF"/>
      <w:spacing w:val="5"/>
    </w:rPr>
  </w:style>
  <w:style w:type="paragraph" w:styleId="Header">
    <w:name w:val="header"/>
    <w:basedOn w:val="Normal"/>
    <w:link w:val="HeaderChar"/>
    <w:uiPriority w:val="99"/>
    <w:unhideWhenUsed/>
    <w:rsid w:val="003C2D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2D8A"/>
  </w:style>
  <w:style w:type="paragraph" w:styleId="Footer">
    <w:name w:val="footer"/>
    <w:basedOn w:val="Normal"/>
    <w:link w:val="FooterChar"/>
    <w:uiPriority w:val="99"/>
    <w:unhideWhenUsed/>
    <w:rsid w:val="003C2D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2D8A"/>
  </w:style>
  <w:style w:type="table" w:styleId="GridTable2-Accent1">
    <w:name w:val="Grid Table 2 Accent 1"/>
    <w:basedOn w:val="TableNormal"/>
    <w:uiPriority w:val="47"/>
    <w:rsid w:val="002F3980"/>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3-Accent6">
    <w:name w:val="Grid Table 3 Accent 6"/>
    <w:basedOn w:val="TableNormal"/>
    <w:uiPriority w:val="48"/>
    <w:rsid w:val="002F3980"/>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paragraph" w:styleId="TOCHeading">
    <w:name w:val="TOC Heading"/>
    <w:basedOn w:val="Heading1"/>
    <w:next w:val="Normal"/>
    <w:uiPriority w:val="39"/>
    <w:unhideWhenUsed/>
    <w:qFormat/>
    <w:rsid w:val="004F10EB"/>
    <w:pPr>
      <w:spacing w:before="240" w:after="0" w:line="259" w:lineRule="auto"/>
      <w:outlineLvl w:val="9"/>
    </w:pPr>
    <w:rPr>
      <w:rFonts w:asciiTheme="majorHAnsi" w:hAnsiTheme="majorHAnsi"/>
      <w:b w:val="0"/>
      <w:kern w:val="0"/>
      <w:sz w:val="32"/>
      <w:szCs w:val="32"/>
      <w:u w:val="none"/>
      <w14:ligatures w14:val="none"/>
    </w:rPr>
  </w:style>
  <w:style w:type="paragraph" w:styleId="TOC1">
    <w:name w:val="toc 1"/>
    <w:basedOn w:val="Normal"/>
    <w:next w:val="Normal"/>
    <w:autoRedefine/>
    <w:uiPriority w:val="39"/>
    <w:unhideWhenUsed/>
    <w:rsid w:val="004F10EB"/>
    <w:pPr>
      <w:spacing w:after="100"/>
    </w:pPr>
  </w:style>
  <w:style w:type="paragraph" w:styleId="TOC2">
    <w:name w:val="toc 2"/>
    <w:basedOn w:val="Normal"/>
    <w:next w:val="Normal"/>
    <w:autoRedefine/>
    <w:uiPriority w:val="39"/>
    <w:unhideWhenUsed/>
    <w:rsid w:val="004F10EB"/>
    <w:pPr>
      <w:spacing w:after="100"/>
      <w:ind w:left="240"/>
    </w:pPr>
  </w:style>
  <w:style w:type="character" w:styleId="Hyperlink">
    <w:name w:val="Hyperlink"/>
    <w:basedOn w:val="DefaultParagraphFont"/>
    <w:uiPriority w:val="99"/>
    <w:unhideWhenUsed/>
    <w:rsid w:val="004F10EB"/>
    <w:rPr>
      <w:color w:val="467886" w:themeColor="hyperlink"/>
      <w:u w:val="single"/>
    </w:rPr>
  </w:style>
  <w:style w:type="paragraph" w:styleId="TableofFigures">
    <w:name w:val="table of figures"/>
    <w:basedOn w:val="Normal"/>
    <w:next w:val="Normal"/>
    <w:uiPriority w:val="99"/>
    <w:unhideWhenUsed/>
    <w:rsid w:val="004F10EB"/>
    <w:pPr>
      <w:spacing w:after="0"/>
    </w:pPr>
  </w:style>
  <w:style w:type="paragraph" w:styleId="Caption">
    <w:name w:val="caption"/>
    <w:basedOn w:val="Normal"/>
    <w:next w:val="Normal"/>
    <w:uiPriority w:val="35"/>
    <w:unhideWhenUsed/>
    <w:qFormat/>
    <w:rsid w:val="004F10EB"/>
    <w:pPr>
      <w:spacing w:after="200" w:line="240" w:lineRule="auto"/>
    </w:pPr>
    <w:rPr>
      <w:i/>
      <w:iCs/>
      <w:color w:val="0E2841" w:themeColor="text2"/>
      <w:sz w:val="18"/>
      <w:szCs w:val="18"/>
    </w:rPr>
  </w:style>
  <w:style w:type="paragraph" w:styleId="NormalWeb">
    <w:name w:val="Normal (Web)"/>
    <w:basedOn w:val="Normal"/>
    <w:uiPriority w:val="99"/>
    <w:semiHidden/>
    <w:unhideWhenUsed/>
    <w:rsid w:val="00B93D7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0C781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C7812"/>
    <w:rPr>
      <w:rFonts w:ascii="Consolas" w:hAnsi="Consolas"/>
      <w:sz w:val="20"/>
      <w:szCs w:val="20"/>
    </w:rPr>
  </w:style>
  <w:style w:type="table" w:styleId="TableGrid">
    <w:name w:val="Table Grid"/>
    <w:basedOn w:val="TableNormal"/>
    <w:uiPriority w:val="39"/>
    <w:rsid w:val="00BB38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BB3822"/>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3-Accent4">
    <w:name w:val="Grid Table 3 Accent 4"/>
    <w:basedOn w:val="TableNormal"/>
    <w:uiPriority w:val="48"/>
    <w:rsid w:val="00BD0D81"/>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1">
    <w:name w:val="Grid Table 3 Accent 1"/>
    <w:basedOn w:val="TableNormal"/>
    <w:uiPriority w:val="48"/>
    <w:rsid w:val="0095003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4-Accent1">
    <w:name w:val="Grid Table 4 Accent 1"/>
    <w:basedOn w:val="TableNormal"/>
    <w:uiPriority w:val="49"/>
    <w:rsid w:val="00A61A2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4">
    <w:name w:val="Grid Table 2 Accent 4"/>
    <w:basedOn w:val="TableNormal"/>
    <w:uiPriority w:val="47"/>
    <w:rsid w:val="00D033D6"/>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1Light-Accent1">
    <w:name w:val="Grid Table 1 Light Accent 1"/>
    <w:basedOn w:val="TableNormal"/>
    <w:uiPriority w:val="46"/>
    <w:rsid w:val="00D033D6"/>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C10CD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11294">
      <w:bodyDiv w:val="1"/>
      <w:marLeft w:val="0"/>
      <w:marRight w:val="0"/>
      <w:marTop w:val="0"/>
      <w:marBottom w:val="0"/>
      <w:divBdr>
        <w:top w:val="none" w:sz="0" w:space="0" w:color="auto"/>
        <w:left w:val="none" w:sz="0" w:space="0" w:color="auto"/>
        <w:bottom w:val="none" w:sz="0" w:space="0" w:color="auto"/>
        <w:right w:val="none" w:sz="0" w:space="0" w:color="auto"/>
      </w:divBdr>
    </w:div>
    <w:div w:id="42019519">
      <w:bodyDiv w:val="1"/>
      <w:marLeft w:val="0"/>
      <w:marRight w:val="0"/>
      <w:marTop w:val="0"/>
      <w:marBottom w:val="0"/>
      <w:divBdr>
        <w:top w:val="none" w:sz="0" w:space="0" w:color="auto"/>
        <w:left w:val="none" w:sz="0" w:space="0" w:color="auto"/>
        <w:bottom w:val="none" w:sz="0" w:space="0" w:color="auto"/>
        <w:right w:val="none" w:sz="0" w:space="0" w:color="auto"/>
      </w:divBdr>
    </w:div>
    <w:div w:id="44766190">
      <w:bodyDiv w:val="1"/>
      <w:marLeft w:val="0"/>
      <w:marRight w:val="0"/>
      <w:marTop w:val="0"/>
      <w:marBottom w:val="0"/>
      <w:divBdr>
        <w:top w:val="none" w:sz="0" w:space="0" w:color="auto"/>
        <w:left w:val="none" w:sz="0" w:space="0" w:color="auto"/>
        <w:bottom w:val="none" w:sz="0" w:space="0" w:color="auto"/>
        <w:right w:val="none" w:sz="0" w:space="0" w:color="auto"/>
      </w:divBdr>
    </w:div>
    <w:div w:id="47581676">
      <w:bodyDiv w:val="1"/>
      <w:marLeft w:val="0"/>
      <w:marRight w:val="0"/>
      <w:marTop w:val="0"/>
      <w:marBottom w:val="0"/>
      <w:divBdr>
        <w:top w:val="none" w:sz="0" w:space="0" w:color="auto"/>
        <w:left w:val="none" w:sz="0" w:space="0" w:color="auto"/>
        <w:bottom w:val="none" w:sz="0" w:space="0" w:color="auto"/>
        <w:right w:val="none" w:sz="0" w:space="0" w:color="auto"/>
      </w:divBdr>
    </w:div>
    <w:div w:id="88552783">
      <w:bodyDiv w:val="1"/>
      <w:marLeft w:val="0"/>
      <w:marRight w:val="0"/>
      <w:marTop w:val="0"/>
      <w:marBottom w:val="0"/>
      <w:divBdr>
        <w:top w:val="none" w:sz="0" w:space="0" w:color="auto"/>
        <w:left w:val="none" w:sz="0" w:space="0" w:color="auto"/>
        <w:bottom w:val="none" w:sz="0" w:space="0" w:color="auto"/>
        <w:right w:val="none" w:sz="0" w:space="0" w:color="auto"/>
      </w:divBdr>
    </w:div>
    <w:div w:id="119540843">
      <w:bodyDiv w:val="1"/>
      <w:marLeft w:val="0"/>
      <w:marRight w:val="0"/>
      <w:marTop w:val="0"/>
      <w:marBottom w:val="0"/>
      <w:divBdr>
        <w:top w:val="none" w:sz="0" w:space="0" w:color="auto"/>
        <w:left w:val="none" w:sz="0" w:space="0" w:color="auto"/>
        <w:bottom w:val="none" w:sz="0" w:space="0" w:color="auto"/>
        <w:right w:val="none" w:sz="0" w:space="0" w:color="auto"/>
      </w:divBdr>
      <w:divsChild>
        <w:div w:id="1748306217">
          <w:marLeft w:val="0"/>
          <w:marRight w:val="0"/>
          <w:marTop w:val="0"/>
          <w:marBottom w:val="0"/>
          <w:divBdr>
            <w:top w:val="none" w:sz="0" w:space="0" w:color="auto"/>
            <w:left w:val="none" w:sz="0" w:space="0" w:color="auto"/>
            <w:bottom w:val="none" w:sz="0" w:space="0" w:color="auto"/>
            <w:right w:val="none" w:sz="0" w:space="0" w:color="auto"/>
          </w:divBdr>
          <w:divsChild>
            <w:div w:id="358435578">
              <w:marLeft w:val="0"/>
              <w:marRight w:val="0"/>
              <w:marTop w:val="0"/>
              <w:marBottom w:val="0"/>
              <w:divBdr>
                <w:top w:val="none" w:sz="0" w:space="0" w:color="auto"/>
                <w:left w:val="none" w:sz="0" w:space="0" w:color="auto"/>
                <w:bottom w:val="none" w:sz="0" w:space="0" w:color="auto"/>
                <w:right w:val="none" w:sz="0" w:space="0" w:color="auto"/>
              </w:divBdr>
              <w:divsChild>
                <w:div w:id="297882907">
                  <w:marLeft w:val="0"/>
                  <w:marRight w:val="0"/>
                  <w:marTop w:val="0"/>
                  <w:marBottom w:val="0"/>
                  <w:divBdr>
                    <w:top w:val="none" w:sz="0" w:space="0" w:color="auto"/>
                    <w:left w:val="none" w:sz="0" w:space="0" w:color="auto"/>
                    <w:bottom w:val="none" w:sz="0" w:space="0" w:color="auto"/>
                    <w:right w:val="none" w:sz="0" w:space="0" w:color="auto"/>
                  </w:divBdr>
                  <w:divsChild>
                    <w:div w:id="152386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08347">
      <w:bodyDiv w:val="1"/>
      <w:marLeft w:val="0"/>
      <w:marRight w:val="0"/>
      <w:marTop w:val="0"/>
      <w:marBottom w:val="0"/>
      <w:divBdr>
        <w:top w:val="none" w:sz="0" w:space="0" w:color="auto"/>
        <w:left w:val="none" w:sz="0" w:space="0" w:color="auto"/>
        <w:bottom w:val="none" w:sz="0" w:space="0" w:color="auto"/>
        <w:right w:val="none" w:sz="0" w:space="0" w:color="auto"/>
      </w:divBdr>
    </w:div>
    <w:div w:id="138694952">
      <w:bodyDiv w:val="1"/>
      <w:marLeft w:val="0"/>
      <w:marRight w:val="0"/>
      <w:marTop w:val="0"/>
      <w:marBottom w:val="0"/>
      <w:divBdr>
        <w:top w:val="none" w:sz="0" w:space="0" w:color="auto"/>
        <w:left w:val="none" w:sz="0" w:space="0" w:color="auto"/>
        <w:bottom w:val="none" w:sz="0" w:space="0" w:color="auto"/>
        <w:right w:val="none" w:sz="0" w:space="0" w:color="auto"/>
      </w:divBdr>
    </w:div>
    <w:div w:id="146753795">
      <w:bodyDiv w:val="1"/>
      <w:marLeft w:val="0"/>
      <w:marRight w:val="0"/>
      <w:marTop w:val="0"/>
      <w:marBottom w:val="0"/>
      <w:divBdr>
        <w:top w:val="none" w:sz="0" w:space="0" w:color="auto"/>
        <w:left w:val="none" w:sz="0" w:space="0" w:color="auto"/>
        <w:bottom w:val="none" w:sz="0" w:space="0" w:color="auto"/>
        <w:right w:val="none" w:sz="0" w:space="0" w:color="auto"/>
      </w:divBdr>
    </w:div>
    <w:div w:id="171646611">
      <w:bodyDiv w:val="1"/>
      <w:marLeft w:val="0"/>
      <w:marRight w:val="0"/>
      <w:marTop w:val="0"/>
      <w:marBottom w:val="0"/>
      <w:divBdr>
        <w:top w:val="none" w:sz="0" w:space="0" w:color="auto"/>
        <w:left w:val="none" w:sz="0" w:space="0" w:color="auto"/>
        <w:bottom w:val="none" w:sz="0" w:space="0" w:color="auto"/>
        <w:right w:val="none" w:sz="0" w:space="0" w:color="auto"/>
      </w:divBdr>
    </w:div>
    <w:div w:id="172038399">
      <w:bodyDiv w:val="1"/>
      <w:marLeft w:val="0"/>
      <w:marRight w:val="0"/>
      <w:marTop w:val="0"/>
      <w:marBottom w:val="0"/>
      <w:divBdr>
        <w:top w:val="none" w:sz="0" w:space="0" w:color="auto"/>
        <w:left w:val="none" w:sz="0" w:space="0" w:color="auto"/>
        <w:bottom w:val="none" w:sz="0" w:space="0" w:color="auto"/>
        <w:right w:val="none" w:sz="0" w:space="0" w:color="auto"/>
      </w:divBdr>
    </w:div>
    <w:div w:id="188303438">
      <w:bodyDiv w:val="1"/>
      <w:marLeft w:val="0"/>
      <w:marRight w:val="0"/>
      <w:marTop w:val="0"/>
      <w:marBottom w:val="0"/>
      <w:divBdr>
        <w:top w:val="none" w:sz="0" w:space="0" w:color="auto"/>
        <w:left w:val="none" w:sz="0" w:space="0" w:color="auto"/>
        <w:bottom w:val="none" w:sz="0" w:space="0" w:color="auto"/>
        <w:right w:val="none" w:sz="0" w:space="0" w:color="auto"/>
      </w:divBdr>
    </w:div>
    <w:div w:id="199513400">
      <w:bodyDiv w:val="1"/>
      <w:marLeft w:val="0"/>
      <w:marRight w:val="0"/>
      <w:marTop w:val="0"/>
      <w:marBottom w:val="0"/>
      <w:divBdr>
        <w:top w:val="none" w:sz="0" w:space="0" w:color="auto"/>
        <w:left w:val="none" w:sz="0" w:space="0" w:color="auto"/>
        <w:bottom w:val="none" w:sz="0" w:space="0" w:color="auto"/>
        <w:right w:val="none" w:sz="0" w:space="0" w:color="auto"/>
      </w:divBdr>
    </w:div>
    <w:div w:id="218369327">
      <w:bodyDiv w:val="1"/>
      <w:marLeft w:val="0"/>
      <w:marRight w:val="0"/>
      <w:marTop w:val="0"/>
      <w:marBottom w:val="0"/>
      <w:divBdr>
        <w:top w:val="none" w:sz="0" w:space="0" w:color="auto"/>
        <w:left w:val="none" w:sz="0" w:space="0" w:color="auto"/>
        <w:bottom w:val="none" w:sz="0" w:space="0" w:color="auto"/>
        <w:right w:val="none" w:sz="0" w:space="0" w:color="auto"/>
      </w:divBdr>
    </w:div>
    <w:div w:id="218443366">
      <w:bodyDiv w:val="1"/>
      <w:marLeft w:val="0"/>
      <w:marRight w:val="0"/>
      <w:marTop w:val="0"/>
      <w:marBottom w:val="0"/>
      <w:divBdr>
        <w:top w:val="none" w:sz="0" w:space="0" w:color="auto"/>
        <w:left w:val="none" w:sz="0" w:space="0" w:color="auto"/>
        <w:bottom w:val="none" w:sz="0" w:space="0" w:color="auto"/>
        <w:right w:val="none" w:sz="0" w:space="0" w:color="auto"/>
      </w:divBdr>
    </w:div>
    <w:div w:id="271596733">
      <w:bodyDiv w:val="1"/>
      <w:marLeft w:val="0"/>
      <w:marRight w:val="0"/>
      <w:marTop w:val="0"/>
      <w:marBottom w:val="0"/>
      <w:divBdr>
        <w:top w:val="none" w:sz="0" w:space="0" w:color="auto"/>
        <w:left w:val="none" w:sz="0" w:space="0" w:color="auto"/>
        <w:bottom w:val="none" w:sz="0" w:space="0" w:color="auto"/>
        <w:right w:val="none" w:sz="0" w:space="0" w:color="auto"/>
      </w:divBdr>
    </w:div>
    <w:div w:id="278221273">
      <w:bodyDiv w:val="1"/>
      <w:marLeft w:val="0"/>
      <w:marRight w:val="0"/>
      <w:marTop w:val="0"/>
      <w:marBottom w:val="0"/>
      <w:divBdr>
        <w:top w:val="none" w:sz="0" w:space="0" w:color="auto"/>
        <w:left w:val="none" w:sz="0" w:space="0" w:color="auto"/>
        <w:bottom w:val="none" w:sz="0" w:space="0" w:color="auto"/>
        <w:right w:val="none" w:sz="0" w:space="0" w:color="auto"/>
      </w:divBdr>
    </w:div>
    <w:div w:id="281884139">
      <w:bodyDiv w:val="1"/>
      <w:marLeft w:val="0"/>
      <w:marRight w:val="0"/>
      <w:marTop w:val="0"/>
      <w:marBottom w:val="0"/>
      <w:divBdr>
        <w:top w:val="none" w:sz="0" w:space="0" w:color="auto"/>
        <w:left w:val="none" w:sz="0" w:space="0" w:color="auto"/>
        <w:bottom w:val="none" w:sz="0" w:space="0" w:color="auto"/>
        <w:right w:val="none" w:sz="0" w:space="0" w:color="auto"/>
      </w:divBdr>
    </w:div>
    <w:div w:id="319233745">
      <w:bodyDiv w:val="1"/>
      <w:marLeft w:val="0"/>
      <w:marRight w:val="0"/>
      <w:marTop w:val="0"/>
      <w:marBottom w:val="0"/>
      <w:divBdr>
        <w:top w:val="none" w:sz="0" w:space="0" w:color="auto"/>
        <w:left w:val="none" w:sz="0" w:space="0" w:color="auto"/>
        <w:bottom w:val="none" w:sz="0" w:space="0" w:color="auto"/>
        <w:right w:val="none" w:sz="0" w:space="0" w:color="auto"/>
      </w:divBdr>
    </w:div>
    <w:div w:id="345058811">
      <w:bodyDiv w:val="1"/>
      <w:marLeft w:val="0"/>
      <w:marRight w:val="0"/>
      <w:marTop w:val="0"/>
      <w:marBottom w:val="0"/>
      <w:divBdr>
        <w:top w:val="none" w:sz="0" w:space="0" w:color="auto"/>
        <w:left w:val="none" w:sz="0" w:space="0" w:color="auto"/>
        <w:bottom w:val="none" w:sz="0" w:space="0" w:color="auto"/>
        <w:right w:val="none" w:sz="0" w:space="0" w:color="auto"/>
      </w:divBdr>
    </w:div>
    <w:div w:id="367024801">
      <w:bodyDiv w:val="1"/>
      <w:marLeft w:val="0"/>
      <w:marRight w:val="0"/>
      <w:marTop w:val="0"/>
      <w:marBottom w:val="0"/>
      <w:divBdr>
        <w:top w:val="none" w:sz="0" w:space="0" w:color="auto"/>
        <w:left w:val="none" w:sz="0" w:space="0" w:color="auto"/>
        <w:bottom w:val="none" w:sz="0" w:space="0" w:color="auto"/>
        <w:right w:val="none" w:sz="0" w:space="0" w:color="auto"/>
      </w:divBdr>
    </w:div>
    <w:div w:id="424376772">
      <w:bodyDiv w:val="1"/>
      <w:marLeft w:val="0"/>
      <w:marRight w:val="0"/>
      <w:marTop w:val="0"/>
      <w:marBottom w:val="0"/>
      <w:divBdr>
        <w:top w:val="none" w:sz="0" w:space="0" w:color="auto"/>
        <w:left w:val="none" w:sz="0" w:space="0" w:color="auto"/>
        <w:bottom w:val="none" w:sz="0" w:space="0" w:color="auto"/>
        <w:right w:val="none" w:sz="0" w:space="0" w:color="auto"/>
      </w:divBdr>
    </w:div>
    <w:div w:id="451290790">
      <w:bodyDiv w:val="1"/>
      <w:marLeft w:val="0"/>
      <w:marRight w:val="0"/>
      <w:marTop w:val="0"/>
      <w:marBottom w:val="0"/>
      <w:divBdr>
        <w:top w:val="none" w:sz="0" w:space="0" w:color="auto"/>
        <w:left w:val="none" w:sz="0" w:space="0" w:color="auto"/>
        <w:bottom w:val="none" w:sz="0" w:space="0" w:color="auto"/>
        <w:right w:val="none" w:sz="0" w:space="0" w:color="auto"/>
      </w:divBdr>
    </w:div>
    <w:div w:id="471215430">
      <w:bodyDiv w:val="1"/>
      <w:marLeft w:val="0"/>
      <w:marRight w:val="0"/>
      <w:marTop w:val="0"/>
      <w:marBottom w:val="0"/>
      <w:divBdr>
        <w:top w:val="none" w:sz="0" w:space="0" w:color="auto"/>
        <w:left w:val="none" w:sz="0" w:space="0" w:color="auto"/>
        <w:bottom w:val="none" w:sz="0" w:space="0" w:color="auto"/>
        <w:right w:val="none" w:sz="0" w:space="0" w:color="auto"/>
      </w:divBdr>
    </w:div>
    <w:div w:id="473136309">
      <w:bodyDiv w:val="1"/>
      <w:marLeft w:val="0"/>
      <w:marRight w:val="0"/>
      <w:marTop w:val="0"/>
      <w:marBottom w:val="0"/>
      <w:divBdr>
        <w:top w:val="none" w:sz="0" w:space="0" w:color="auto"/>
        <w:left w:val="none" w:sz="0" w:space="0" w:color="auto"/>
        <w:bottom w:val="none" w:sz="0" w:space="0" w:color="auto"/>
        <w:right w:val="none" w:sz="0" w:space="0" w:color="auto"/>
      </w:divBdr>
    </w:div>
    <w:div w:id="504519125">
      <w:bodyDiv w:val="1"/>
      <w:marLeft w:val="0"/>
      <w:marRight w:val="0"/>
      <w:marTop w:val="0"/>
      <w:marBottom w:val="0"/>
      <w:divBdr>
        <w:top w:val="none" w:sz="0" w:space="0" w:color="auto"/>
        <w:left w:val="none" w:sz="0" w:space="0" w:color="auto"/>
        <w:bottom w:val="none" w:sz="0" w:space="0" w:color="auto"/>
        <w:right w:val="none" w:sz="0" w:space="0" w:color="auto"/>
      </w:divBdr>
    </w:div>
    <w:div w:id="509027110">
      <w:bodyDiv w:val="1"/>
      <w:marLeft w:val="0"/>
      <w:marRight w:val="0"/>
      <w:marTop w:val="0"/>
      <w:marBottom w:val="0"/>
      <w:divBdr>
        <w:top w:val="none" w:sz="0" w:space="0" w:color="auto"/>
        <w:left w:val="none" w:sz="0" w:space="0" w:color="auto"/>
        <w:bottom w:val="none" w:sz="0" w:space="0" w:color="auto"/>
        <w:right w:val="none" w:sz="0" w:space="0" w:color="auto"/>
      </w:divBdr>
    </w:div>
    <w:div w:id="513572452">
      <w:bodyDiv w:val="1"/>
      <w:marLeft w:val="0"/>
      <w:marRight w:val="0"/>
      <w:marTop w:val="0"/>
      <w:marBottom w:val="0"/>
      <w:divBdr>
        <w:top w:val="none" w:sz="0" w:space="0" w:color="auto"/>
        <w:left w:val="none" w:sz="0" w:space="0" w:color="auto"/>
        <w:bottom w:val="none" w:sz="0" w:space="0" w:color="auto"/>
        <w:right w:val="none" w:sz="0" w:space="0" w:color="auto"/>
      </w:divBdr>
    </w:div>
    <w:div w:id="586352159">
      <w:bodyDiv w:val="1"/>
      <w:marLeft w:val="0"/>
      <w:marRight w:val="0"/>
      <w:marTop w:val="0"/>
      <w:marBottom w:val="0"/>
      <w:divBdr>
        <w:top w:val="none" w:sz="0" w:space="0" w:color="auto"/>
        <w:left w:val="none" w:sz="0" w:space="0" w:color="auto"/>
        <w:bottom w:val="none" w:sz="0" w:space="0" w:color="auto"/>
        <w:right w:val="none" w:sz="0" w:space="0" w:color="auto"/>
      </w:divBdr>
    </w:div>
    <w:div w:id="624775416">
      <w:bodyDiv w:val="1"/>
      <w:marLeft w:val="0"/>
      <w:marRight w:val="0"/>
      <w:marTop w:val="0"/>
      <w:marBottom w:val="0"/>
      <w:divBdr>
        <w:top w:val="none" w:sz="0" w:space="0" w:color="auto"/>
        <w:left w:val="none" w:sz="0" w:space="0" w:color="auto"/>
        <w:bottom w:val="none" w:sz="0" w:space="0" w:color="auto"/>
        <w:right w:val="none" w:sz="0" w:space="0" w:color="auto"/>
      </w:divBdr>
    </w:div>
    <w:div w:id="624896813">
      <w:bodyDiv w:val="1"/>
      <w:marLeft w:val="0"/>
      <w:marRight w:val="0"/>
      <w:marTop w:val="0"/>
      <w:marBottom w:val="0"/>
      <w:divBdr>
        <w:top w:val="none" w:sz="0" w:space="0" w:color="auto"/>
        <w:left w:val="none" w:sz="0" w:space="0" w:color="auto"/>
        <w:bottom w:val="none" w:sz="0" w:space="0" w:color="auto"/>
        <w:right w:val="none" w:sz="0" w:space="0" w:color="auto"/>
      </w:divBdr>
    </w:div>
    <w:div w:id="638339596">
      <w:bodyDiv w:val="1"/>
      <w:marLeft w:val="0"/>
      <w:marRight w:val="0"/>
      <w:marTop w:val="0"/>
      <w:marBottom w:val="0"/>
      <w:divBdr>
        <w:top w:val="none" w:sz="0" w:space="0" w:color="auto"/>
        <w:left w:val="none" w:sz="0" w:space="0" w:color="auto"/>
        <w:bottom w:val="none" w:sz="0" w:space="0" w:color="auto"/>
        <w:right w:val="none" w:sz="0" w:space="0" w:color="auto"/>
      </w:divBdr>
    </w:div>
    <w:div w:id="661740229">
      <w:bodyDiv w:val="1"/>
      <w:marLeft w:val="0"/>
      <w:marRight w:val="0"/>
      <w:marTop w:val="0"/>
      <w:marBottom w:val="0"/>
      <w:divBdr>
        <w:top w:val="none" w:sz="0" w:space="0" w:color="auto"/>
        <w:left w:val="none" w:sz="0" w:space="0" w:color="auto"/>
        <w:bottom w:val="none" w:sz="0" w:space="0" w:color="auto"/>
        <w:right w:val="none" w:sz="0" w:space="0" w:color="auto"/>
      </w:divBdr>
    </w:div>
    <w:div w:id="664865702">
      <w:bodyDiv w:val="1"/>
      <w:marLeft w:val="0"/>
      <w:marRight w:val="0"/>
      <w:marTop w:val="0"/>
      <w:marBottom w:val="0"/>
      <w:divBdr>
        <w:top w:val="none" w:sz="0" w:space="0" w:color="auto"/>
        <w:left w:val="none" w:sz="0" w:space="0" w:color="auto"/>
        <w:bottom w:val="none" w:sz="0" w:space="0" w:color="auto"/>
        <w:right w:val="none" w:sz="0" w:space="0" w:color="auto"/>
      </w:divBdr>
    </w:div>
    <w:div w:id="695545679">
      <w:bodyDiv w:val="1"/>
      <w:marLeft w:val="0"/>
      <w:marRight w:val="0"/>
      <w:marTop w:val="0"/>
      <w:marBottom w:val="0"/>
      <w:divBdr>
        <w:top w:val="none" w:sz="0" w:space="0" w:color="auto"/>
        <w:left w:val="none" w:sz="0" w:space="0" w:color="auto"/>
        <w:bottom w:val="none" w:sz="0" w:space="0" w:color="auto"/>
        <w:right w:val="none" w:sz="0" w:space="0" w:color="auto"/>
      </w:divBdr>
    </w:div>
    <w:div w:id="743916994">
      <w:bodyDiv w:val="1"/>
      <w:marLeft w:val="0"/>
      <w:marRight w:val="0"/>
      <w:marTop w:val="0"/>
      <w:marBottom w:val="0"/>
      <w:divBdr>
        <w:top w:val="none" w:sz="0" w:space="0" w:color="auto"/>
        <w:left w:val="none" w:sz="0" w:space="0" w:color="auto"/>
        <w:bottom w:val="none" w:sz="0" w:space="0" w:color="auto"/>
        <w:right w:val="none" w:sz="0" w:space="0" w:color="auto"/>
      </w:divBdr>
    </w:div>
    <w:div w:id="747114190">
      <w:bodyDiv w:val="1"/>
      <w:marLeft w:val="0"/>
      <w:marRight w:val="0"/>
      <w:marTop w:val="0"/>
      <w:marBottom w:val="0"/>
      <w:divBdr>
        <w:top w:val="none" w:sz="0" w:space="0" w:color="auto"/>
        <w:left w:val="none" w:sz="0" w:space="0" w:color="auto"/>
        <w:bottom w:val="none" w:sz="0" w:space="0" w:color="auto"/>
        <w:right w:val="none" w:sz="0" w:space="0" w:color="auto"/>
      </w:divBdr>
    </w:div>
    <w:div w:id="755328044">
      <w:bodyDiv w:val="1"/>
      <w:marLeft w:val="0"/>
      <w:marRight w:val="0"/>
      <w:marTop w:val="0"/>
      <w:marBottom w:val="0"/>
      <w:divBdr>
        <w:top w:val="none" w:sz="0" w:space="0" w:color="auto"/>
        <w:left w:val="none" w:sz="0" w:space="0" w:color="auto"/>
        <w:bottom w:val="none" w:sz="0" w:space="0" w:color="auto"/>
        <w:right w:val="none" w:sz="0" w:space="0" w:color="auto"/>
      </w:divBdr>
    </w:div>
    <w:div w:id="755399924">
      <w:bodyDiv w:val="1"/>
      <w:marLeft w:val="0"/>
      <w:marRight w:val="0"/>
      <w:marTop w:val="0"/>
      <w:marBottom w:val="0"/>
      <w:divBdr>
        <w:top w:val="none" w:sz="0" w:space="0" w:color="auto"/>
        <w:left w:val="none" w:sz="0" w:space="0" w:color="auto"/>
        <w:bottom w:val="none" w:sz="0" w:space="0" w:color="auto"/>
        <w:right w:val="none" w:sz="0" w:space="0" w:color="auto"/>
      </w:divBdr>
    </w:div>
    <w:div w:id="771051879">
      <w:bodyDiv w:val="1"/>
      <w:marLeft w:val="0"/>
      <w:marRight w:val="0"/>
      <w:marTop w:val="0"/>
      <w:marBottom w:val="0"/>
      <w:divBdr>
        <w:top w:val="none" w:sz="0" w:space="0" w:color="auto"/>
        <w:left w:val="none" w:sz="0" w:space="0" w:color="auto"/>
        <w:bottom w:val="none" w:sz="0" w:space="0" w:color="auto"/>
        <w:right w:val="none" w:sz="0" w:space="0" w:color="auto"/>
      </w:divBdr>
    </w:div>
    <w:div w:id="784930672">
      <w:bodyDiv w:val="1"/>
      <w:marLeft w:val="0"/>
      <w:marRight w:val="0"/>
      <w:marTop w:val="0"/>
      <w:marBottom w:val="0"/>
      <w:divBdr>
        <w:top w:val="none" w:sz="0" w:space="0" w:color="auto"/>
        <w:left w:val="none" w:sz="0" w:space="0" w:color="auto"/>
        <w:bottom w:val="none" w:sz="0" w:space="0" w:color="auto"/>
        <w:right w:val="none" w:sz="0" w:space="0" w:color="auto"/>
      </w:divBdr>
    </w:div>
    <w:div w:id="799500103">
      <w:bodyDiv w:val="1"/>
      <w:marLeft w:val="0"/>
      <w:marRight w:val="0"/>
      <w:marTop w:val="0"/>
      <w:marBottom w:val="0"/>
      <w:divBdr>
        <w:top w:val="none" w:sz="0" w:space="0" w:color="auto"/>
        <w:left w:val="none" w:sz="0" w:space="0" w:color="auto"/>
        <w:bottom w:val="none" w:sz="0" w:space="0" w:color="auto"/>
        <w:right w:val="none" w:sz="0" w:space="0" w:color="auto"/>
      </w:divBdr>
    </w:div>
    <w:div w:id="824248477">
      <w:bodyDiv w:val="1"/>
      <w:marLeft w:val="0"/>
      <w:marRight w:val="0"/>
      <w:marTop w:val="0"/>
      <w:marBottom w:val="0"/>
      <w:divBdr>
        <w:top w:val="none" w:sz="0" w:space="0" w:color="auto"/>
        <w:left w:val="none" w:sz="0" w:space="0" w:color="auto"/>
        <w:bottom w:val="none" w:sz="0" w:space="0" w:color="auto"/>
        <w:right w:val="none" w:sz="0" w:space="0" w:color="auto"/>
      </w:divBdr>
    </w:div>
    <w:div w:id="826435463">
      <w:bodyDiv w:val="1"/>
      <w:marLeft w:val="0"/>
      <w:marRight w:val="0"/>
      <w:marTop w:val="0"/>
      <w:marBottom w:val="0"/>
      <w:divBdr>
        <w:top w:val="none" w:sz="0" w:space="0" w:color="auto"/>
        <w:left w:val="none" w:sz="0" w:space="0" w:color="auto"/>
        <w:bottom w:val="none" w:sz="0" w:space="0" w:color="auto"/>
        <w:right w:val="none" w:sz="0" w:space="0" w:color="auto"/>
      </w:divBdr>
    </w:div>
    <w:div w:id="829784000">
      <w:bodyDiv w:val="1"/>
      <w:marLeft w:val="0"/>
      <w:marRight w:val="0"/>
      <w:marTop w:val="0"/>
      <w:marBottom w:val="0"/>
      <w:divBdr>
        <w:top w:val="none" w:sz="0" w:space="0" w:color="auto"/>
        <w:left w:val="none" w:sz="0" w:space="0" w:color="auto"/>
        <w:bottom w:val="none" w:sz="0" w:space="0" w:color="auto"/>
        <w:right w:val="none" w:sz="0" w:space="0" w:color="auto"/>
      </w:divBdr>
    </w:div>
    <w:div w:id="888954841">
      <w:bodyDiv w:val="1"/>
      <w:marLeft w:val="0"/>
      <w:marRight w:val="0"/>
      <w:marTop w:val="0"/>
      <w:marBottom w:val="0"/>
      <w:divBdr>
        <w:top w:val="none" w:sz="0" w:space="0" w:color="auto"/>
        <w:left w:val="none" w:sz="0" w:space="0" w:color="auto"/>
        <w:bottom w:val="none" w:sz="0" w:space="0" w:color="auto"/>
        <w:right w:val="none" w:sz="0" w:space="0" w:color="auto"/>
      </w:divBdr>
    </w:div>
    <w:div w:id="911739183">
      <w:bodyDiv w:val="1"/>
      <w:marLeft w:val="0"/>
      <w:marRight w:val="0"/>
      <w:marTop w:val="0"/>
      <w:marBottom w:val="0"/>
      <w:divBdr>
        <w:top w:val="none" w:sz="0" w:space="0" w:color="auto"/>
        <w:left w:val="none" w:sz="0" w:space="0" w:color="auto"/>
        <w:bottom w:val="none" w:sz="0" w:space="0" w:color="auto"/>
        <w:right w:val="none" w:sz="0" w:space="0" w:color="auto"/>
      </w:divBdr>
    </w:div>
    <w:div w:id="913851778">
      <w:bodyDiv w:val="1"/>
      <w:marLeft w:val="0"/>
      <w:marRight w:val="0"/>
      <w:marTop w:val="0"/>
      <w:marBottom w:val="0"/>
      <w:divBdr>
        <w:top w:val="none" w:sz="0" w:space="0" w:color="auto"/>
        <w:left w:val="none" w:sz="0" w:space="0" w:color="auto"/>
        <w:bottom w:val="none" w:sz="0" w:space="0" w:color="auto"/>
        <w:right w:val="none" w:sz="0" w:space="0" w:color="auto"/>
      </w:divBdr>
    </w:div>
    <w:div w:id="923296263">
      <w:bodyDiv w:val="1"/>
      <w:marLeft w:val="0"/>
      <w:marRight w:val="0"/>
      <w:marTop w:val="0"/>
      <w:marBottom w:val="0"/>
      <w:divBdr>
        <w:top w:val="none" w:sz="0" w:space="0" w:color="auto"/>
        <w:left w:val="none" w:sz="0" w:space="0" w:color="auto"/>
        <w:bottom w:val="none" w:sz="0" w:space="0" w:color="auto"/>
        <w:right w:val="none" w:sz="0" w:space="0" w:color="auto"/>
      </w:divBdr>
    </w:div>
    <w:div w:id="930892349">
      <w:bodyDiv w:val="1"/>
      <w:marLeft w:val="0"/>
      <w:marRight w:val="0"/>
      <w:marTop w:val="0"/>
      <w:marBottom w:val="0"/>
      <w:divBdr>
        <w:top w:val="none" w:sz="0" w:space="0" w:color="auto"/>
        <w:left w:val="none" w:sz="0" w:space="0" w:color="auto"/>
        <w:bottom w:val="none" w:sz="0" w:space="0" w:color="auto"/>
        <w:right w:val="none" w:sz="0" w:space="0" w:color="auto"/>
      </w:divBdr>
    </w:div>
    <w:div w:id="965426419">
      <w:bodyDiv w:val="1"/>
      <w:marLeft w:val="0"/>
      <w:marRight w:val="0"/>
      <w:marTop w:val="0"/>
      <w:marBottom w:val="0"/>
      <w:divBdr>
        <w:top w:val="none" w:sz="0" w:space="0" w:color="auto"/>
        <w:left w:val="none" w:sz="0" w:space="0" w:color="auto"/>
        <w:bottom w:val="none" w:sz="0" w:space="0" w:color="auto"/>
        <w:right w:val="none" w:sz="0" w:space="0" w:color="auto"/>
      </w:divBdr>
    </w:div>
    <w:div w:id="967197437">
      <w:bodyDiv w:val="1"/>
      <w:marLeft w:val="0"/>
      <w:marRight w:val="0"/>
      <w:marTop w:val="0"/>
      <w:marBottom w:val="0"/>
      <w:divBdr>
        <w:top w:val="none" w:sz="0" w:space="0" w:color="auto"/>
        <w:left w:val="none" w:sz="0" w:space="0" w:color="auto"/>
        <w:bottom w:val="none" w:sz="0" w:space="0" w:color="auto"/>
        <w:right w:val="none" w:sz="0" w:space="0" w:color="auto"/>
      </w:divBdr>
    </w:div>
    <w:div w:id="980965935">
      <w:bodyDiv w:val="1"/>
      <w:marLeft w:val="0"/>
      <w:marRight w:val="0"/>
      <w:marTop w:val="0"/>
      <w:marBottom w:val="0"/>
      <w:divBdr>
        <w:top w:val="none" w:sz="0" w:space="0" w:color="auto"/>
        <w:left w:val="none" w:sz="0" w:space="0" w:color="auto"/>
        <w:bottom w:val="none" w:sz="0" w:space="0" w:color="auto"/>
        <w:right w:val="none" w:sz="0" w:space="0" w:color="auto"/>
      </w:divBdr>
    </w:div>
    <w:div w:id="992757209">
      <w:bodyDiv w:val="1"/>
      <w:marLeft w:val="0"/>
      <w:marRight w:val="0"/>
      <w:marTop w:val="0"/>
      <w:marBottom w:val="0"/>
      <w:divBdr>
        <w:top w:val="none" w:sz="0" w:space="0" w:color="auto"/>
        <w:left w:val="none" w:sz="0" w:space="0" w:color="auto"/>
        <w:bottom w:val="none" w:sz="0" w:space="0" w:color="auto"/>
        <w:right w:val="none" w:sz="0" w:space="0" w:color="auto"/>
      </w:divBdr>
    </w:div>
    <w:div w:id="1030960440">
      <w:bodyDiv w:val="1"/>
      <w:marLeft w:val="0"/>
      <w:marRight w:val="0"/>
      <w:marTop w:val="0"/>
      <w:marBottom w:val="0"/>
      <w:divBdr>
        <w:top w:val="none" w:sz="0" w:space="0" w:color="auto"/>
        <w:left w:val="none" w:sz="0" w:space="0" w:color="auto"/>
        <w:bottom w:val="none" w:sz="0" w:space="0" w:color="auto"/>
        <w:right w:val="none" w:sz="0" w:space="0" w:color="auto"/>
      </w:divBdr>
    </w:div>
    <w:div w:id="1049646447">
      <w:bodyDiv w:val="1"/>
      <w:marLeft w:val="0"/>
      <w:marRight w:val="0"/>
      <w:marTop w:val="0"/>
      <w:marBottom w:val="0"/>
      <w:divBdr>
        <w:top w:val="none" w:sz="0" w:space="0" w:color="auto"/>
        <w:left w:val="none" w:sz="0" w:space="0" w:color="auto"/>
        <w:bottom w:val="none" w:sz="0" w:space="0" w:color="auto"/>
        <w:right w:val="none" w:sz="0" w:space="0" w:color="auto"/>
      </w:divBdr>
    </w:div>
    <w:div w:id="1083992253">
      <w:bodyDiv w:val="1"/>
      <w:marLeft w:val="0"/>
      <w:marRight w:val="0"/>
      <w:marTop w:val="0"/>
      <w:marBottom w:val="0"/>
      <w:divBdr>
        <w:top w:val="none" w:sz="0" w:space="0" w:color="auto"/>
        <w:left w:val="none" w:sz="0" w:space="0" w:color="auto"/>
        <w:bottom w:val="none" w:sz="0" w:space="0" w:color="auto"/>
        <w:right w:val="none" w:sz="0" w:space="0" w:color="auto"/>
      </w:divBdr>
    </w:div>
    <w:div w:id="1122261846">
      <w:bodyDiv w:val="1"/>
      <w:marLeft w:val="0"/>
      <w:marRight w:val="0"/>
      <w:marTop w:val="0"/>
      <w:marBottom w:val="0"/>
      <w:divBdr>
        <w:top w:val="none" w:sz="0" w:space="0" w:color="auto"/>
        <w:left w:val="none" w:sz="0" w:space="0" w:color="auto"/>
        <w:bottom w:val="none" w:sz="0" w:space="0" w:color="auto"/>
        <w:right w:val="none" w:sz="0" w:space="0" w:color="auto"/>
      </w:divBdr>
    </w:div>
    <w:div w:id="1147668665">
      <w:bodyDiv w:val="1"/>
      <w:marLeft w:val="0"/>
      <w:marRight w:val="0"/>
      <w:marTop w:val="0"/>
      <w:marBottom w:val="0"/>
      <w:divBdr>
        <w:top w:val="none" w:sz="0" w:space="0" w:color="auto"/>
        <w:left w:val="none" w:sz="0" w:space="0" w:color="auto"/>
        <w:bottom w:val="none" w:sz="0" w:space="0" w:color="auto"/>
        <w:right w:val="none" w:sz="0" w:space="0" w:color="auto"/>
      </w:divBdr>
    </w:div>
    <w:div w:id="1192957011">
      <w:bodyDiv w:val="1"/>
      <w:marLeft w:val="0"/>
      <w:marRight w:val="0"/>
      <w:marTop w:val="0"/>
      <w:marBottom w:val="0"/>
      <w:divBdr>
        <w:top w:val="none" w:sz="0" w:space="0" w:color="auto"/>
        <w:left w:val="none" w:sz="0" w:space="0" w:color="auto"/>
        <w:bottom w:val="none" w:sz="0" w:space="0" w:color="auto"/>
        <w:right w:val="none" w:sz="0" w:space="0" w:color="auto"/>
      </w:divBdr>
    </w:div>
    <w:div w:id="1217593605">
      <w:bodyDiv w:val="1"/>
      <w:marLeft w:val="0"/>
      <w:marRight w:val="0"/>
      <w:marTop w:val="0"/>
      <w:marBottom w:val="0"/>
      <w:divBdr>
        <w:top w:val="none" w:sz="0" w:space="0" w:color="auto"/>
        <w:left w:val="none" w:sz="0" w:space="0" w:color="auto"/>
        <w:bottom w:val="none" w:sz="0" w:space="0" w:color="auto"/>
        <w:right w:val="none" w:sz="0" w:space="0" w:color="auto"/>
      </w:divBdr>
    </w:div>
    <w:div w:id="1254556018">
      <w:bodyDiv w:val="1"/>
      <w:marLeft w:val="0"/>
      <w:marRight w:val="0"/>
      <w:marTop w:val="0"/>
      <w:marBottom w:val="0"/>
      <w:divBdr>
        <w:top w:val="none" w:sz="0" w:space="0" w:color="auto"/>
        <w:left w:val="none" w:sz="0" w:space="0" w:color="auto"/>
        <w:bottom w:val="none" w:sz="0" w:space="0" w:color="auto"/>
        <w:right w:val="none" w:sz="0" w:space="0" w:color="auto"/>
      </w:divBdr>
    </w:div>
    <w:div w:id="1257246009">
      <w:bodyDiv w:val="1"/>
      <w:marLeft w:val="0"/>
      <w:marRight w:val="0"/>
      <w:marTop w:val="0"/>
      <w:marBottom w:val="0"/>
      <w:divBdr>
        <w:top w:val="none" w:sz="0" w:space="0" w:color="auto"/>
        <w:left w:val="none" w:sz="0" w:space="0" w:color="auto"/>
        <w:bottom w:val="none" w:sz="0" w:space="0" w:color="auto"/>
        <w:right w:val="none" w:sz="0" w:space="0" w:color="auto"/>
      </w:divBdr>
    </w:div>
    <w:div w:id="1259409865">
      <w:bodyDiv w:val="1"/>
      <w:marLeft w:val="0"/>
      <w:marRight w:val="0"/>
      <w:marTop w:val="0"/>
      <w:marBottom w:val="0"/>
      <w:divBdr>
        <w:top w:val="none" w:sz="0" w:space="0" w:color="auto"/>
        <w:left w:val="none" w:sz="0" w:space="0" w:color="auto"/>
        <w:bottom w:val="none" w:sz="0" w:space="0" w:color="auto"/>
        <w:right w:val="none" w:sz="0" w:space="0" w:color="auto"/>
      </w:divBdr>
    </w:div>
    <w:div w:id="1270702168">
      <w:bodyDiv w:val="1"/>
      <w:marLeft w:val="0"/>
      <w:marRight w:val="0"/>
      <w:marTop w:val="0"/>
      <w:marBottom w:val="0"/>
      <w:divBdr>
        <w:top w:val="none" w:sz="0" w:space="0" w:color="auto"/>
        <w:left w:val="none" w:sz="0" w:space="0" w:color="auto"/>
        <w:bottom w:val="none" w:sz="0" w:space="0" w:color="auto"/>
        <w:right w:val="none" w:sz="0" w:space="0" w:color="auto"/>
      </w:divBdr>
    </w:div>
    <w:div w:id="1287925521">
      <w:bodyDiv w:val="1"/>
      <w:marLeft w:val="0"/>
      <w:marRight w:val="0"/>
      <w:marTop w:val="0"/>
      <w:marBottom w:val="0"/>
      <w:divBdr>
        <w:top w:val="none" w:sz="0" w:space="0" w:color="auto"/>
        <w:left w:val="none" w:sz="0" w:space="0" w:color="auto"/>
        <w:bottom w:val="none" w:sz="0" w:space="0" w:color="auto"/>
        <w:right w:val="none" w:sz="0" w:space="0" w:color="auto"/>
      </w:divBdr>
    </w:div>
    <w:div w:id="1298996900">
      <w:bodyDiv w:val="1"/>
      <w:marLeft w:val="0"/>
      <w:marRight w:val="0"/>
      <w:marTop w:val="0"/>
      <w:marBottom w:val="0"/>
      <w:divBdr>
        <w:top w:val="none" w:sz="0" w:space="0" w:color="auto"/>
        <w:left w:val="none" w:sz="0" w:space="0" w:color="auto"/>
        <w:bottom w:val="none" w:sz="0" w:space="0" w:color="auto"/>
        <w:right w:val="none" w:sz="0" w:space="0" w:color="auto"/>
      </w:divBdr>
    </w:div>
    <w:div w:id="1347096411">
      <w:bodyDiv w:val="1"/>
      <w:marLeft w:val="0"/>
      <w:marRight w:val="0"/>
      <w:marTop w:val="0"/>
      <w:marBottom w:val="0"/>
      <w:divBdr>
        <w:top w:val="none" w:sz="0" w:space="0" w:color="auto"/>
        <w:left w:val="none" w:sz="0" w:space="0" w:color="auto"/>
        <w:bottom w:val="none" w:sz="0" w:space="0" w:color="auto"/>
        <w:right w:val="none" w:sz="0" w:space="0" w:color="auto"/>
      </w:divBdr>
    </w:div>
    <w:div w:id="1358963959">
      <w:bodyDiv w:val="1"/>
      <w:marLeft w:val="0"/>
      <w:marRight w:val="0"/>
      <w:marTop w:val="0"/>
      <w:marBottom w:val="0"/>
      <w:divBdr>
        <w:top w:val="none" w:sz="0" w:space="0" w:color="auto"/>
        <w:left w:val="none" w:sz="0" w:space="0" w:color="auto"/>
        <w:bottom w:val="none" w:sz="0" w:space="0" w:color="auto"/>
        <w:right w:val="none" w:sz="0" w:space="0" w:color="auto"/>
      </w:divBdr>
    </w:div>
    <w:div w:id="1385762287">
      <w:bodyDiv w:val="1"/>
      <w:marLeft w:val="0"/>
      <w:marRight w:val="0"/>
      <w:marTop w:val="0"/>
      <w:marBottom w:val="0"/>
      <w:divBdr>
        <w:top w:val="none" w:sz="0" w:space="0" w:color="auto"/>
        <w:left w:val="none" w:sz="0" w:space="0" w:color="auto"/>
        <w:bottom w:val="none" w:sz="0" w:space="0" w:color="auto"/>
        <w:right w:val="none" w:sz="0" w:space="0" w:color="auto"/>
      </w:divBdr>
    </w:div>
    <w:div w:id="1395158955">
      <w:bodyDiv w:val="1"/>
      <w:marLeft w:val="0"/>
      <w:marRight w:val="0"/>
      <w:marTop w:val="0"/>
      <w:marBottom w:val="0"/>
      <w:divBdr>
        <w:top w:val="none" w:sz="0" w:space="0" w:color="auto"/>
        <w:left w:val="none" w:sz="0" w:space="0" w:color="auto"/>
        <w:bottom w:val="none" w:sz="0" w:space="0" w:color="auto"/>
        <w:right w:val="none" w:sz="0" w:space="0" w:color="auto"/>
      </w:divBdr>
    </w:div>
    <w:div w:id="1399672143">
      <w:bodyDiv w:val="1"/>
      <w:marLeft w:val="0"/>
      <w:marRight w:val="0"/>
      <w:marTop w:val="0"/>
      <w:marBottom w:val="0"/>
      <w:divBdr>
        <w:top w:val="none" w:sz="0" w:space="0" w:color="auto"/>
        <w:left w:val="none" w:sz="0" w:space="0" w:color="auto"/>
        <w:bottom w:val="none" w:sz="0" w:space="0" w:color="auto"/>
        <w:right w:val="none" w:sz="0" w:space="0" w:color="auto"/>
      </w:divBdr>
    </w:div>
    <w:div w:id="1408109839">
      <w:bodyDiv w:val="1"/>
      <w:marLeft w:val="0"/>
      <w:marRight w:val="0"/>
      <w:marTop w:val="0"/>
      <w:marBottom w:val="0"/>
      <w:divBdr>
        <w:top w:val="none" w:sz="0" w:space="0" w:color="auto"/>
        <w:left w:val="none" w:sz="0" w:space="0" w:color="auto"/>
        <w:bottom w:val="none" w:sz="0" w:space="0" w:color="auto"/>
        <w:right w:val="none" w:sz="0" w:space="0" w:color="auto"/>
      </w:divBdr>
    </w:div>
    <w:div w:id="1431320171">
      <w:bodyDiv w:val="1"/>
      <w:marLeft w:val="0"/>
      <w:marRight w:val="0"/>
      <w:marTop w:val="0"/>
      <w:marBottom w:val="0"/>
      <w:divBdr>
        <w:top w:val="none" w:sz="0" w:space="0" w:color="auto"/>
        <w:left w:val="none" w:sz="0" w:space="0" w:color="auto"/>
        <w:bottom w:val="none" w:sz="0" w:space="0" w:color="auto"/>
        <w:right w:val="none" w:sz="0" w:space="0" w:color="auto"/>
      </w:divBdr>
    </w:div>
    <w:div w:id="1445348214">
      <w:bodyDiv w:val="1"/>
      <w:marLeft w:val="0"/>
      <w:marRight w:val="0"/>
      <w:marTop w:val="0"/>
      <w:marBottom w:val="0"/>
      <w:divBdr>
        <w:top w:val="none" w:sz="0" w:space="0" w:color="auto"/>
        <w:left w:val="none" w:sz="0" w:space="0" w:color="auto"/>
        <w:bottom w:val="none" w:sz="0" w:space="0" w:color="auto"/>
        <w:right w:val="none" w:sz="0" w:space="0" w:color="auto"/>
      </w:divBdr>
    </w:div>
    <w:div w:id="1462962234">
      <w:bodyDiv w:val="1"/>
      <w:marLeft w:val="0"/>
      <w:marRight w:val="0"/>
      <w:marTop w:val="0"/>
      <w:marBottom w:val="0"/>
      <w:divBdr>
        <w:top w:val="none" w:sz="0" w:space="0" w:color="auto"/>
        <w:left w:val="none" w:sz="0" w:space="0" w:color="auto"/>
        <w:bottom w:val="none" w:sz="0" w:space="0" w:color="auto"/>
        <w:right w:val="none" w:sz="0" w:space="0" w:color="auto"/>
      </w:divBdr>
    </w:div>
    <w:div w:id="1466118778">
      <w:bodyDiv w:val="1"/>
      <w:marLeft w:val="0"/>
      <w:marRight w:val="0"/>
      <w:marTop w:val="0"/>
      <w:marBottom w:val="0"/>
      <w:divBdr>
        <w:top w:val="none" w:sz="0" w:space="0" w:color="auto"/>
        <w:left w:val="none" w:sz="0" w:space="0" w:color="auto"/>
        <w:bottom w:val="none" w:sz="0" w:space="0" w:color="auto"/>
        <w:right w:val="none" w:sz="0" w:space="0" w:color="auto"/>
      </w:divBdr>
    </w:div>
    <w:div w:id="1469205815">
      <w:bodyDiv w:val="1"/>
      <w:marLeft w:val="0"/>
      <w:marRight w:val="0"/>
      <w:marTop w:val="0"/>
      <w:marBottom w:val="0"/>
      <w:divBdr>
        <w:top w:val="none" w:sz="0" w:space="0" w:color="auto"/>
        <w:left w:val="none" w:sz="0" w:space="0" w:color="auto"/>
        <w:bottom w:val="none" w:sz="0" w:space="0" w:color="auto"/>
        <w:right w:val="none" w:sz="0" w:space="0" w:color="auto"/>
      </w:divBdr>
    </w:div>
    <w:div w:id="1473713938">
      <w:bodyDiv w:val="1"/>
      <w:marLeft w:val="0"/>
      <w:marRight w:val="0"/>
      <w:marTop w:val="0"/>
      <w:marBottom w:val="0"/>
      <w:divBdr>
        <w:top w:val="none" w:sz="0" w:space="0" w:color="auto"/>
        <w:left w:val="none" w:sz="0" w:space="0" w:color="auto"/>
        <w:bottom w:val="none" w:sz="0" w:space="0" w:color="auto"/>
        <w:right w:val="none" w:sz="0" w:space="0" w:color="auto"/>
      </w:divBdr>
    </w:div>
    <w:div w:id="1545024802">
      <w:bodyDiv w:val="1"/>
      <w:marLeft w:val="0"/>
      <w:marRight w:val="0"/>
      <w:marTop w:val="0"/>
      <w:marBottom w:val="0"/>
      <w:divBdr>
        <w:top w:val="none" w:sz="0" w:space="0" w:color="auto"/>
        <w:left w:val="none" w:sz="0" w:space="0" w:color="auto"/>
        <w:bottom w:val="none" w:sz="0" w:space="0" w:color="auto"/>
        <w:right w:val="none" w:sz="0" w:space="0" w:color="auto"/>
      </w:divBdr>
    </w:div>
    <w:div w:id="1566603461">
      <w:bodyDiv w:val="1"/>
      <w:marLeft w:val="0"/>
      <w:marRight w:val="0"/>
      <w:marTop w:val="0"/>
      <w:marBottom w:val="0"/>
      <w:divBdr>
        <w:top w:val="none" w:sz="0" w:space="0" w:color="auto"/>
        <w:left w:val="none" w:sz="0" w:space="0" w:color="auto"/>
        <w:bottom w:val="none" w:sz="0" w:space="0" w:color="auto"/>
        <w:right w:val="none" w:sz="0" w:space="0" w:color="auto"/>
      </w:divBdr>
      <w:divsChild>
        <w:div w:id="311717965">
          <w:marLeft w:val="0"/>
          <w:marRight w:val="0"/>
          <w:marTop w:val="0"/>
          <w:marBottom w:val="0"/>
          <w:divBdr>
            <w:top w:val="none" w:sz="0" w:space="0" w:color="auto"/>
            <w:left w:val="none" w:sz="0" w:space="0" w:color="auto"/>
            <w:bottom w:val="none" w:sz="0" w:space="0" w:color="auto"/>
            <w:right w:val="none" w:sz="0" w:space="0" w:color="auto"/>
          </w:divBdr>
          <w:divsChild>
            <w:div w:id="1531992975">
              <w:marLeft w:val="0"/>
              <w:marRight w:val="0"/>
              <w:marTop w:val="0"/>
              <w:marBottom w:val="0"/>
              <w:divBdr>
                <w:top w:val="none" w:sz="0" w:space="0" w:color="auto"/>
                <w:left w:val="none" w:sz="0" w:space="0" w:color="auto"/>
                <w:bottom w:val="none" w:sz="0" w:space="0" w:color="auto"/>
                <w:right w:val="none" w:sz="0" w:space="0" w:color="auto"/>
              </w:divBdr>
              <w:divsChild>
                <w:div w:id="1188710938">
                  <w:marLeft w:val="0"/>
                  <w:marRight w:val="0"/>
                  <w:marTop w:val="0"/>
                  <w:marBottom w:val="0"/>
                  <w:divBdr>
                    <w:top w:val="none" w:sz="0" w:space="0" w:color="auto"/>
                    <w:left w:val="none" w:sz="0" w:space="0" w:color="auto"/>
                    <w:bottom w:val="none" w:sz="0" w:space="0" w:color="auto"/>
                    <w:right w:val="none" w:sz="0" w:space="0" w:color="auto"/>
                  </w:divBdr>
                  <w:divsChild>
                    <w:div w:id="26569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5628933">
      <w:bodyDiv w:val="1"/>
      <w:marLeft w:val="0"/>
      <w:marRight w:val="0"/>
      <w:marTop w:val="0"/>
      <w:marBottom w:val="0"/>
      <w:divBdr>
        <w:top w:val="none" w:sz="0" w:space="0" w:color="auto"/>
        <w:left w:val="none" w:sz="0" w:space="0" w:color="auto"/>
        <w:bottom w:val="none" w:sz="0" w:space="0" w:color="auto"/>
        <w:right w:val="none" w:sz="0" w:space="0" w:color="auto"/>
      </w:divBdr>
    </w:div>
    <w:div w:id="1595742472">
      <w:bodyDiv w:val="1"/>
      <w:marLeft w:val="0"/>
      <w:marRight w:val="0"/>
      <w:marTop w:val="0"/>
      <w:marBottom w:val="0"/>
      <w:divBdr>
        <w:top w:val="none" w:sz="0" w:space="0" w:color="auto"/>
        <w:left w:val="none" w:sz="0" w:space="0" w:color="auto"/>
        <w:bottom w:val="none" w:sz="0" w:space="0" w:color="auto"/>
        <w:right w:val="none" w:sz="0" w:space="0" w:color="auto"/>
      </w:divBdr>
    </w:div>
    <w:div w:id="1607156675">
      <w:bodyDiv w:val="1"/>
      <w:marLeft w:val="0"/>
      <w:marRight w:val="0"/>
      <w:marTop w:val="0"/>
      <w:marBottom w:val="0"/>
      <w:divBdr>
        <w:top w:val="none" w:sz="0" w:space="0" w:color="auto"/>
        <w:left w:val="none" w:sz="0" w:space="0" w:color="auto"/>
        <w:bottom w:val="none" w:sz="0" w:space="0" w:color="auto"/>
        <w:right w:val="none" w:sz="0" w:space="0" w:color="auto"/>
      </w:divBdr>
    </w:div>
    <w:div w:id="1624536724">
      <w:bodyDiv w:val="1"/>
      <w:marLeft w:val="0"/>
      <w:marRight w:val="0"/>
      <w:marTop w:val="0"/>
      <w:marBottom w:val="0"/>
      <w:divBdr>
        <w:top w:val="none" w:sz="0" w:space="0" w:color="auto"/>
        <w:left w:val="none" w:sz="0" w:space="0" w:color="auto"/>
        <w:bottom w:val="none" w:sz="0" w:space="0" w:color="auto"/>
        <w:right w:val="none" w:sz="0" w:space="0" w:color="auto"/>
      </w:divBdr>
    </w:div>
    <w:div w:id="1639191543">
      <w:bodyDiv w:val="1"/>
      <w:marLeft w:val="0"/>
      <w:marRight w:val="0"/>
      <w:marTop w:val="0"/>
      <w:marBottom w:val="0"/>
      <w:divBdr>
        <w:top w:val="none" w:sz="0" w:space="0" w:color="auto"/>
        <w:left w:val="none" w:sz="0" w:space="0" w:color="auto"/>
        <w:bottom w:val="none" w:sz="0" w:space="0" w:color="auto"/>
        <w:right w:val="none" w:sz="0" w:space="0" w:color="auto"/>
      </w:divBdr>
    </w:div>
    <w:div w:id="1753696867">
      <w:bodyDiv w:val="1"/>
      <w:marLeft w:val="0"/>
      <w:marRight w:val="0"/>
      <w:marTop w:val="0"/>
      <w:marBottom w:val="0"/>
      <w:divBdr>
        <w:top w:val="none" w:sz="0" w:space="0" w:color="auto"/>
        <w:left w:val="none" w:sz="0" w:space="0" w:color="auto"/>
        <w:bottom w:val="none" w:sz="0" w:space="0" w:color="auto"/>
        <w:right w:val="none" w:sz="0" w:space="0" w:color="auto"/>
      </w:divBdr>
    </w:div>
    <w:div w:id="1770930427">
      <w:bodyDiv w:val="1"/>
      <w:marLeft w:val="0"/>
      <w:marRight w:val="0"/>
      <w:marTop w:val="0"/>
      <w:marBottom w:val="0"/>
      <w:divBdr>
        <w:top w:val="none" w:sz="0" w:space="0" w:color="auto"/>
        <w:left w:val="none" w:sz="0" w:space="0" w:color="auto"/>
        <w:bottom w:val="none" w:sz="0" w:space="0" w:color="auto"/>
        <w:right w:val="none" w:sz="0" w:space="0" w:color="auto"/>
      </w:divBdr>
    </w:div>
    <w:div w:id="1777361800">
      <w:bodyDiv w:val="1"/>
      <w:marLeft w:val="0"/>
      <w:marRight w:val="0"/>
      <w:marTop w:val="0"/>
      <w:marBottom w:val="0"/>
      <w:divBdr>
        <w:top w:val="none" w:sz="0" w:space="0" w:color="auto"/>
        <w:left w:val="none" w:sz="0" w:space="0" w:color="auto"/>
        <w:bottom w:val="none" w:sz="0" w:space="0" w:color="auto"/>
        <w:right w:val="none" w:sz="0" w:space="0" w:color="auto"/>
      </w:divBdr>
    </w:div>
    <w:div w:id="1796287432">
      <w:bodyDiv w:val="1"/>
      <w:marLeft w:val="0"/>
      <w:marRight w:val="0"/>
      <w:marTop w:val="0"/>
      <w:marBottom w:val="0"/>
      <w:divBdr>
        <w:top w:val="none" w:sz="0" w:space="0" w:color="auto"/>
        <w:left w:val="none" w:sz="0" w:space="0" w:color="auto"/>
        <w:bottom w:val="none" w:sz="0" w:space="0" w:color="auto"/>
        <w:right w:val="none" w:sz="0" w:space="0" w:color="auto"/>
      </w:divBdr>
    </w:div>
    <w:div w:id="1815488636">
      <w:bodyDiv w:val="1"/>
      <w:marLeft w:val="0"/>
      <w:marRight w:val="0"/>
      <w:marTop w:val="0"/>
      <w:marBottom w:val="0"/>
      <w:divBdr>
        <w:top w:val="none" w:sz="0" w:space="0" w:color="auto"/>
        <w:left w:val="none" w:sz="0" w:space="0" w:color="auto"/>
        <w:bottom w:val="none" w:sz="0" w:space="0" w:color="auto"/>
        <w:right w:val="none" w:sz="0" w:space="0" w:color="auto"/>
      </w:divBdr>
    </w:div>
    <w:div w:id="1823233876">
      <w:bodyDiv w:val="1"/>
      <w:marLeft w:val="0"/>
      <w:marRight w:val="0"/>
      <w:marTop w:val="0"/>
      <w:marBottom w:val="0"/>
      <w:divBdr>
        <w:top w:val="none" w:sz="0" w:space="0" w:color="auto"/>
        <w:left w:val="none" w:sz="0" w:space="0" w:color="auto"/>
        <w:bottom w:val="none" w:sz="0" w:space="0" w:color="auto"/>
        <w:right w:val="none" w:sz="0" w:space="0" w:color="auto"/>
      </w:divBdr>
    </w:div>
    <w:div w:id="1832789448">
      <w:bodyDiv w:val="1"/>
      <w:marLeft w:val="0"/>
      <w:marRight w:val="0"/>
      <w:marTop w:val="0"/>
      <w:marBottom w:val="0"/>
      <w:divBdr>
        <w:top w:val="none" w:sz="0" w:space="0" w:color="auto"/>
        <w:left w:val="none" w:sz="0" w:space="0" w:color="auto"/>
        <w:bottom w:val="none" w:sz="0" w:space="0" w:color="auto"/>
        <w:right w:val="none" w:sz="0" w:space="0" w:color="auto"/>
      </w:divBdr>
    </w:div>
    <w:div w:id="1836796544">
      <w:bodyDiv w:val="1"/>
      <w:marLeft w:val="0"/>
      <w:marRight w:val="0"/>
      <w:marTop w:val="0"/>
      <w:marBottom w:val="0"/>
      <w:divBdr>
        <w:top w:val="none" w:sz="0" w:space="0" w:color="auto"/>
        <w:left w:val="none" w:sz="0" w:space="0" w:color="auto"/>
        <w:bottom w:val="none" w:sz="0" w:space="0" w:color="auto"/>
        <w:right w:val="none" w:sz="0" w:space="0" w:color="auto"/>
      </w:divBdr>
    </w:div>
    <w:div w:id="1838689831">
      <w:bodyDiv w:val="1"/>
      <w:marLeft w:val="0"/>
      <w:marRight w:val="0"/>
      <w:marTop w:val="0"/>
      <w:marBottom w:val="0"/>
      <w:divBdr>
        <w:top w:val="none" w:sz="0" w:space="0" w:color="auto"/>
        <w:left w:val="none" w:sz="0" w:space="0" w:color="auto"/>
        <w:bottom w:val="none" w:sz="0" w:space="0" w:color="auto"/>
        <w:right w:val="none" w:sz="0" w:space="0" w:color="auto"/>
      </w:divBdr>
    </w:div>
    <w:div w:id="1890140517">
      <w:bodyDiv w:val="1"/>
      <w:marLeft w:val="0"/>
      <w:marRight w:val="0"/>
      <w:marTop w:val="0"/>
      <w:marBottom w:val="0"/>
      <w:divBdr>
        <w:top w:val="none" w:sz="0" w:space="0" w:color="auto"/>
        <w:left w:val="none" w:sz="0" w:space="0" w:color="auto"/>
        <w:bottom w:val="none" w:sz="0" w:space="0" w:color="auto"/>
        <w:right w:val="none" w:sz="0" w:space="0" w:color="auto"/>
      </w:divBdr>
    </w:div>
    <w:div w:id="1907640798">
      <w:bodyDiv w:val="1"/>
      <w:marLeft w:val="0"/>
      <w:marRight w:val="0"/>
      <w:marTop w:val="0"/>
      <w:marBottom w:val="0"/>
      <w:divBdr>
        <w:top w:val="none" w:sz="0" w:space="0" w:color="auto"/>
        <w:left w:val="none" w:sz="0" w:space="0" w:color="auto"/>
        <w:bottom w:val="none" w:sz="0" w:space="0" w:color="auto"/>
        <w:right w:val="none" w:sz="0" w:space="0" w:color="auto"/>
      </w:divBdr>
    </w:div>
    <w:div w:id="1956785006">
      <w:bodyDiv w:val="1"/>
      <w:marLeft w:val="0"/>
      <w:marRight w:val="0"/>
      <w:marTop w:val="0"/>
      <w:marBottom w:val="0"/>
      <w:divBdr>
        <w:top w:val="none" w:sz="0" w:space="0" w:color="auto"/>
        <w:left w:val="none" w:sz="0" w:space="0" w:color="auto"/>
        <w:bottom w:val="none" w:sz="0" w:space="0" w:color="auto"/>
        <w:right w:val="none" w:sz="0" w:space="0" w:color="auto"/>
      </w:divBdr>
    </w:div>
    <w:div w:id="1958484365">
      <w:bodyDiv w:val="1"/>
      <w:marLeft w:val="0"/>
      <w:marRight w:val="0"/>
      <w:marTop w:val="0"/>
      <w:marBottom w:val="0"/>
      <w:divBdr>
        <w:top w:val="none" w:sz="0" w:space="0" w:color="auto"/>
        <w:left w:val="none" w:sz="0" w:space="0" w:color="auto"/>
        <w:bottom w:val="none" w:sz="0" w:space="0" w:color="auto"/>
        <w:right w:val="none" w:sz="0" w:space="0" w:color="auto"/>
      </w:divBdr>
    </w:div>
    <w:div w:id="1966812211">
      <w:bodyDiv w:val="1"/>
      <w:marLeft w:val="0"/>
      <w:marRight w:val="0"/>
      <w:marTop w:val="0"/>
      <w:marBottom w:val="0"/>
      <w:divBdr>
        <w:top w:val="none" w:sz="0" w:space="0" w:color="auto"/>
        <w:left w:val="none" w:sz="0" w:space="0" w:color="auto"/>
        <w:bottom w:val="none" w:sz="0" w:space="0" w:color="auto"/>
        <w:right w:val="none" w:sz="0" w:space="0" w:color="auto"/>
      </w:divBdr>
    </w:div>
    <w:div w:id="1984115623">
      <w:bodyDiv w:val="1"/>
      <w:marLeft w:val="0"/>
      <w:marRight w:val="0"/>
      <w:marTop w:val="0"/>
      <w:marBottom w:val="0"/>
      <w:divBdr>
        <w:top w:val="none" w:sz="0" w:space="0" w:color="auto"/>
        <w:left w:val="none" w:sz="0" w:space="0" w:color="auto"/>
        <w:bottom w:val="none" w:sz="0" w:space="0" w:color="auto"/>
        <w:right w:val="none" w:sz="0" w:space="0" w:color="auto"/>
      </w:divBdr>
    </w:div>
    <w:div w:id="1997613199">
      <w:bodyDiv w:val="1"/>
      <w:marLeft w:val="0"/>
      <w:marRight w:val="0"/>
      <w:marTop w:val="0"/>
      <w:marBottom w:val="0"/>
      <w:divBdr>
        <w:top w:val="none" w:sz="0" w:space="0" w:color="auto"/>
        <w:left w:val="none" w:sz="0" w:space="0" w:color="auto"/>
        <w:bottom w:val="none" w:sz="0" w:space="0" w:color="auto"/>
        <w:right w:val="none" w:sz="0" w:space="0" w:color="auto"/>
      </w:divBdr>
    </w:div>
    <w:div w:id="2000188977">
      <w:bodyDiv w:val="1"/>
      <w:marLeft w:val="0"/>
      <w:marRight w:val="0"/>
      <w:marTop w:val="0"/>
      <w:marBottom w:val="0"/>
      <w:divBdr>
        <w:top w:val="none" w:sz="0" w:space="0" w:color="auto"/>
        <w:left w:val="none" w:sz="0" w:space="0" w:color="auto"/>
        <w:bottom w:val="none" w:sz="0" w:space="0" w:color="auto"/>
        <w:right w:val="none" w:sz="0" w:space="0" w:color="auto"/>
      </w:divBdr>
    </w:div>
    <w:div w:id="2022781906">
      <w:bodyDiv w:val="1"/>
      <w:marLeft w:val="0"/>
      <w:marRight w:val="0"/>
      <w:marTop w:val="0"/>
      <w:marBottom w:val="0"/>
      <w:divBdr>
        <w:top w:val="none" w:sz="0" w:space="0" w:color="auto"/>
        <w:left w:val="none" w:sz="0" w:space="0" w:color="auto"/>
        <w:bottom w:val="none" w:sz="0" w:space="0" w:color="auto"/>
        <w:right w:val="none" w:sz="0" w:space="0" w:color="auto"/>
      </w:divBdr>
    </w:div>
    <w:div w:id="2042899113">
      <w:bodyDiv w:val="1"/>
      <w:marLeft w:val="0"/>
      <w:marRight w:val="0"/>
      <w:marTop w:val="0"/>
      <w:marBottom w:val="0"/>
      <w:divBdr>
        <w:top w:val="none" w:sz="0" w:space="0" w:color="auto"/>
        <w:left w:val="none" w:sz="0" w:space="0" w:color="auto"/>
        <w:bottom w:val="none" w:sz="0" w:space="0" w:color="auto"/>
        <w:right w:val="none" w:sz="0" w:space="0" w:color="auto"/>
      </w:divBdr>
    </w:div>
    <w:div w:id="2048333858">
      <w:bodyDiv w:val="1"/>
      <w:marLeft w:val="0"/>
      <w:marRight w:val="0"/>
      <w:marTop w:val="0"/>
      <w:marBottom w:val="0"/>
      <w:divBdr>
        <w:top w:val="none" w:sz="0" w:space="0" w:color="auto"/>
        <w:left w:val="none" w:sz="0" w:space="0" w:color="auto"/>
        <w:bottom w:val="none" w:sz="0" w:space="0" w:color="auto"/>
        <w:right w:val="none" w:sz="0" w:space="0" w:color="auto"/>
      </w:divBdr>
    </w:div>
    <w:div w:id="2068258531">
      <w:bodyDiv w:val="1"/>
      <w:marLeft w:val="0"/>
      <w:marRight w:val="0"/>
      <w:marTop w:val="0"/>
      <w:marBottom w:val="0"/>
      <w:divBdr>
        <w:top w:val="none" w:sz="0" w:space="0" w:color="auto"/>
        <w:left w:val="none" w:sz="0" w:space="0" w:color="auto"/>
        <w:bottom w:val="none" w:sz="0" w:space="0" w:color="auto"/>
        <w:right w:val="none" w:sz="0" w:space="0" w:color="auto"/>
      </w:divBdr>
    </w:div>
    <w:div w:id="2076464226">
      <w:bodyDiv w:val="1"/>
      <w:marLeft w:val="0"/>
      <w:marRight w:val="0"/>
      <w:marTop w:val="0"/>
      <w:marBottom w:val="0"/>
      <w:divBdr>
        <w:top w:val="none" w:sz="0" w:space="0" w:color="auto"/>
        <w:left w:val="none" w:sz="0" w:space="0" w:color="auto"/>
        <w:bottom w:val="none" w:sz="0" w:space="0" w:color="auto"/>
        <w:right w:val="none" w:sz="0" w:space="0" w:color="auto"/>
      </w:divBdr>
    </w:div>
    <w:div w:id="2080443829">
      <w:bodyDiv w:val="1"/>
      <w:marLeft w:val="0"/>
      <w:marRight w:val="0"/>
      <w:marTop w:val="0"/>
      <w:marBottom w:val="0"/>
      <w:divBdr>
        <w:top w:val="none" w:sz="0" w:space="0" w:color="auto"/>
        <w:left w:val="none" w:sz="0" w:space="0" w:color="auto"/>
        <w:bottom w:val="none" w:sz="0" w:space="0" w:color="auto"/>
        <w:right w:val="none" w:sz="0" w:space="0" w:color="auto"/>
      </w:divBdr>
    </w:div>
    <w:div w:id="2088846908">
      <w:bodyDiv w:val="1"/>
      <w:marLeft w:val="0"/>
      <w:marRight w:val="0"/>
      <w:marTop w:val="0"/>
      <w:marBottom w:val="0"/>
      <w:divBdr>
        <w:top w:val="none" w:sz="0" w:space="0" w:color="auto"/>
        <w:left w:val="none" w:sz="0" w:space="0" w:color="auto"/>
        <w:bottom w:val="none" w:sz="0" w:space="0" w:color="auto"/>
        <w:right w:val="none" w:sz="0" w:space="0" w:color="auto"/>
      </w:divBdr>
    </w:div>
    <w:div w:id="2101218640">
      <w:bodyDiv w:val="1"/>
      <w:marLeft w:val="0"/>
      <w:marRight w:val="0"/>
      <w:marTop w:val="0"/>
      <w:marBottom w:val="0"/>
      <w:divBdr>
        <w:top w:val="none" w:sz="0" w:space="0" w:color="auto"/>
        <w:left w:val="none" w:sz="0" w:space="0" w:color="auto"/>
        <w:bottom w:val="none" w:sz="0" w:space="0" w:color="auto"/>
        <w:right w:val="none" w:sz="0" w:space="0" w:color="auto"/>
      </w:divBdr>
    </w:div>
    <w:div w:id="2106341584">
      <w:bodyDiv w:val="1"/>
      <w:marLeft w:val="0"/>
      <w:marRight w:val="0"/>
      <w:marTop w:val="0"/>
      <w:marBottom w:val="0"/>
      <w:divBdr>
        <w:top w:val="none" w:sz="0" w:space="0" w:color="auto"/>
        <w:left w:val="none" w:sz="0" w:space="0" w:color="auto"/>
        <w:bottom w:val="none" w:sz="0" w:space="0" w:color="auto"/>
        <w:right w:val="none" w:sz="0" w:space="0" w:color="auto"/>
      </w:divBdr>
    </w:div>
    <w:div w:id="2140103332">
      <w:bodyDiv w:val="1"/>
      <w:marLeft w:val="0"/>
      <w:marRight w:val="0"/>
      <w:marTop w:val="0"/>
      <w:marBottom w:val="0"/>
      <w:divBdr>
        <w:top w:val="none" w:sz="0" w:space="0" w:color="auto"/>
        <w:left w:val="none" w:sz="0" w:space="0" w:color="auto"/>
        <w:bottom w:val="none" w:sz="0" w:space="0" w:color="auto"/>
        <w:right w:val="none" w:sz="0" w:space="0" w:color="auto"/>
      </w:divBdr>
    </w:div>
    <w:div w:id="2145192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577DF5-0C0B-4C7D-B66B-C784497A74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Pages>
  <Words>2593</Words>
  <Characters>14783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dhanushka sisil</dc:creator>
  <cp:keywords/>
  <dc:description/>
  <cp:lastModifiedBy>Hemal mewantha Munasinghe</cp:lastModifiedBy>
  <cp:revision>2</cp:revision>
  <cp:lastPrinted>2025-10-26T09:30:00Z</cp:lastPrinted>
  <dcterms:created xsi:type="dcterms:W3CDTF">2025-10-26T11:39:00Z</dcterms:created>
  <dcterms:modified xsi:type="dcterms:W3CDTF">2025-10-26T11:39:00Z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1f1a8b6b-90ad-4485-a490-d7413a3c6d82</vt:lpwstr>
  </property>
</Properties>
</file>