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4F0F" w14:textId="77777777" w:rsidR="00107BD3" w:rsidRDefault="00107BD3" w:rsidP="00107BD3">
      <w:pPr>
        <w:rPr>
          <w:rFonts w:ascii="Algerian" w:hAnsi="Algerian"/>
          <w:b/>
          <w:bCs/>
          <w:color w:val="4472C4" w:themeColor="accent1"/>
        </w:rPr>
      </w:pPr>
      <w:r w:rsidRPr="00107BD3">
        <w:rPr>
          <w:rFonts w:ascii="Algerian" w:hAnsi="Algerian"/>
          <w:b/>
          <w:bCs/>
          <w:color w:val="4472C4" w:themeColor="accent1"/>
        </w:rPr>
        <w:t>Dynamic Portfolio Risk Arbitrage &amp; Value-at-Risk (</w:t>
      </w:r>
      <w:proofErr w:type="spellStart"/>
      <w:r w:rsidRPr="00107BD3">
        <w:rPr>
          <w:rFonts w:ascii="Algerian" w:hAnsi="Algerian"/>
          <w:b/>
          <w:bCs/>
          <w:color w:val="4472C4" w:themeColor="accent1"/>
        </w:rPr>
        <w:t>VaR</w:t>
      </w:r>
      <w:proofErr w:type="spellEnd"/>
      <w:r w:rsidRPr="00107BD3">
        <w:rPr>
          <w:rFonts w:ascii="Algerian" w:hAnsi="Algerian"/>
          <w:b/>
          <w:bCs/>
          <w:color w:val="4472C4" w:themeColor="accent1"/>
        </w:rPr>
        <w:t>) Monte Carlo Simulator</w:t>
      </w:r>
    </w:p>
    <w:tbl>
      <w:tblPr>
        <w:tblStyle w:val="TableGrid"/>
        <w:tblW w:w="0" w:type="auto"/>
        <w:tblLook w:val="04A0" w:firstRow="1" w:lastRow="0" w:firstColumn="1" w:lastColumn="0" w:noHBand="0" w:noVBand="1"/>
      </w:tblPr>
      <w:tblGrid>
        <w:gridCol w:w="3114"/>
        <w:gridCol w:w="5902"/>
      </w:tblGrid>
      <w:tr w:rsidR="00107BD3" w14:paraId="37AF0D9C" w14:textId="77777777" w:rsidTr="00174791">
        <w:tc>
          <w:tcPr>
            <w:tcW w:w="3114" w:type="dxa"/>
            <w:shd w:val="clear" w:color="auto" w:fill="D9E2F3" w:themeFill="accent1" w:themeFillTint="33"/>
          </w:tcPr>
          <w:p w14:paraId="4F7D4116" w14:textId="77777777" w:rsidR="00107BD3" w:rsidRPr="00014BF1" w:rsidRDefault="00107BD3" w:rsidP="00174791">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STUDENT NAME</w:t>
            </w:r>
          </w:p>
        </w:tc>
        <w:tc>
          <w:tcPr>
            <w:tcW w:w="5902" w:type="dxa"/>
            <w:shd w:val="clear" w:color="auto" w:fill="D9E2F3" w:themeFill="accent1" w:themeFillTint="33"/>
          </w:tcPr>
          <w:p w14:paraId="1336C84E" w14:textId="77777777" w:rsidR="00107BD3" w:rsidRPr="00014BF1" w:rsidRDefault="00107BD3" w:rsidP="00174791">
            <w:pPr>
              <w:shd w:val="clear" w:color="auto" w:fill="B4C6E7" w:themeFill="accent1" w:themeFillTint="66"/>
              <w:rPr>
                <w:rFonts w:ascii="Arial" w:hAnsi="Arial" w:cs="Arial"/>
                <w:color w:val="000000" w:themeColor="text1"/>
              </w:rPr>
            </w:pPr>
            <w:r w:rsidRPr="00014BF1">
              <w:rPr>
                <w:rFonts w:ascii="Arial" w:hAnsi="Arial" w:cs="Arial"/>
                <w:color w:val="000000" w:themeColor="text1"/>
              </w:rPr>
              <w:t>HEMAVATHI.A</w:t>
            </w:r>
          </w:p>
        </w:tc>
      </w:tr>
      <w:tr w:rsidR="00107BD3" w14:paraId="796A7B87" w14:textId="77777777" w:rsidTr="00174791">
        <w:tc>
          <w:tcPr>
            <w:tcW w:w="3114" w:type="dxa"/>
            <w:shd w:val="clear" w:color="auto" w:fill="D9E2F3" w:themeFill="accent1" w:themeFillTint="33"/>
          </w:tcPr>
          <w:p w14:paraId="51A9F921" w14:textId="77777777" w:rsidR="00107BD3" w:rsidRPr="00014BF1" w:rsidRDefault="00107BD3" w:rsidP="00174791">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REGISTER NUMBER</w:t>
            </w:r>
          </w:p>
        </w:tc>
        <w:tc>
          <w:tcPr>
            <w:tcW w:w="5902" w:type="dxa"/>
            <w:shd w:val="clear" w:color="auto" w:fill="D9E2F3" w:themeFill="accent1" w:themeFillTint="33"/>
          </w:tcPr>
          <w:p w14:paraId="00C75091" w14:textId="77777777" w:rsidR="00107BD3" w:rsidRPr="00014BF1" w:rsidRDefault="00107BD3" w:rsidP="00174791">
            <w:pPr>
              <w:shd w:val="clear" w:color="auto" w:fill="B4C6E7" w:themeFill="accent1" w:themeFillTint="66"/>
              <w:rPr>
                <w:rFonts w:ascii="Arial" w:hAnsi="Arial" w:cs="Arial"/>
                <w:color w:val="000000" w:themeColor="text1"/>
              </w:rPr>
            </w:pPr>
            <w:r w:rsidRPr="00014BF1">
              <w:rPr>
                <w:rFonts w:ascii="Arial" w:hAnsi="Arial" w:cs="Arial"/>
                <w:color w:val="000000" w:themeColor="text1"/>
              </w:rPr>
              <w:t>TU6253210211022</w:t>
            </w:r>
          </w:p>
        </w:tc>
      </w:tr>
      <w:tr w:rsidR="00107BD3" w14:paraId="760BA8AC" w14:textId="77777777" w:rsidTr="00174791">
        <w:tc>
          <w:tcPr>
            <w:tcW w:w="3114" w:type="dxa"/>
            <w:shd w:val="clear" w:color="auto" w:fill="D9E2F3" w:themeFill="accent1" w:themeFillTint="33"/>
          </w:tcPr>
          <w:p w14:paraId="0511D45F" w14:textId="77777777" w:rsidR="00107BD3" w:rsidRPr="00014BF1" w:rsidRDefault="00107BD3" w:rsidP="00174791">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PROJECT TITLE</w:t>
            </w:r>
          </w:p>
        </w:tc>
        <w:tc>
          <w:tcPr>
            <w:tcW w:w="5902" w:type="dxa"/>
            <w:shd w:val="clear" w:color="auto" w:fill="D9E2F3" w:themeFill="accent1" w:themeFillTint="33"/>
          </w:tcPr>
          <w:p w14:paraId="180CF5F0" w14:textId="6E948233" w:rsidR="00107BD3" w:rsidRPr="00014BF1" w:rsidRDefault="00107BD3" w:rsidP="00174791">
            <w:pPr>
              <w:shd w:val="clear" w:color="auto" w:fill="B4C6E7" w:themeFill="accent1" w:themeFillTint="66"/>
              <w:rPr>
                <w:rFonts w:ascii="Arial" w:hAnsi="Arial" w:cs="Arial"/>
                <w:color w:val="000000" w:themeColor="text1"/>
              </w:rPr>
            </w:pPr>
            <w:r>
              <w:rPr>
                <w:rFonts w:ascii="Arial" w:hAnsi="Arial" w:cs="Arial"/>
                <w:color w:val="000000" w:themeColor="text1"/>
              </w:rPr>
              <w:t>DYNAMIC PORTFOLIO RISK ARBITRAGE &amp;VALUE-AT-RISK(VAR)MONTE CARLO SIMULATOR</w:t>
            </w:r>
          </w:p>
          <w:p w14:paraId="4443BF38" w14:textId="77777777" w:rsidR="00107BD3" w:rsidRPr="00014BF1" w:rsidRDefault="00107BD3" w:rsidP="00174791">
            <w:pPr>
              <w:shd w:val="clear" w:color="auto" w:fill="B4C6E7" w:themeFill="accent1" w:themeFillTint="66"/>
              <w:rPr>
                <w:rFonts w:ascii="Arial" w:hAnsi="Arial" w:cs="Arial"/>
                <w:color w:val="000000" w:themeColor="text1"/>
              </w:rPr>
            </w:pPr>
          </w:p>
        </w:tc>
      </w:tr>
      <w:tr w:rsidR="00107BD3" w14:paraId="11E62D8A" w14:textId="77777777" w:rsidTr="00174791">
        <w:tc>
          <w:tcPr>
            <w:tcW w:w="3114" w:type="dxa"/>
            <w:shd w:val="clear" w:color="auto" w:fill="D9E2F3" w:themeFill="accent1" w:themeFillTint="33"/>
          </w:tcPr>
          <w:p w14:paraId="3852CCD0" w14:textId="77777777" w:rsidR="00107BD3" w:rsidRPr="00014BF1" w:rsidRDefault="00107BD3" w:rsidP="00174791">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WEEK</w:t>
            </w:r>
          </w:p>
        </w:tc>
        <w:tc>
          <w:tcPr>
            <w:tcW w:w="5902" w:type="dxa"/>
            <w:shd w:val="clear" w:color="auto" w:fill="D9E2F3" w:themeFill="accent1" w:themeFillTint="33"/>
          </w:tcPr>
          <w:p w14:paraId="5B882AFE" w14:textId="77777777" w:rsidR="00107BD3" w:rsidRPr="00014BF1" w:rsidRDefault="00107BD3" w:rsidP="00174791">
            <w:pPr>
              <w:shd w:val="clear" w:color="auto" w:fill="B4C6E7" w:themeFill="accent1" w:themeFillTint="66"/>
              <w:rPr>
                <w:rFonts w:ascii="Arial" w:hAnsi="Arial" w:cs="Arial"/>
                <w:color w:val="000000" w:themeColor="text1"/>
              </w:rPr>
            </w:pPr>
            <w:r w:rsidRPr="00014BF1">
              <w:rPr>
                <w:rFonts w:ascii="Arial" w:hAnsi="Arial" w:cs="Arial"/>
                <w:color w:val="000000" w:themeColor="text1"/>
              </w:rPr>
              <w:t xml:space="preserve">WEEK </w:t>
            </w:r>
            <w:r>
              <w:rPr>
                <w:rFonts w:ascii="Arial" w:hAnsi="Arial" w:cs="Arial"/>
                <w:color w:val="000000" w:themeColor="text1"/>
              </w:rPr>
              <w:t>5</w:t>
            </w:r>
          </w:p>
        </w:tc>
      </w:tr>
    </w:tbl>
    <w:p w14:paraId="418ADB1E" w14:textId="77777777" w:rsidR="00107BD3" w:rsidRDefault="00107BD3" w:rsidP="00107BD3">
      <w:pPr>
        <w:rPr>
          <w:rFonts w:ascii="Algerian" w:hAnsi="Algerian"/>
          <w:b/>
          <w:bCs/>
          <w:color w:val="4472C4" w:themeColor="accent1"/>
        </w:rPr>
      </w:pPr>
    </w:p>
    <w:p w14:paraId="127538A7" w14:textId="697103A3" w:rsidR="00107BD3" w:rsidRPr="00107BD3" w:rsidRDefault="00107BD3" w:rsidP="00107BD3">
      <w:pPr>
        <w:rPr>
          <w:b/>
          <w:bCs/>
          <w:color w:val="4472C4" w:themeColor="accent1"/>
        </w:rPr>
      </w:pPr>
      <w:r w:rsidRPr="00107BD3">
        <w:rPr>
          <w:b/>
          <w:bCs/>
          <w:color w:val="4472C4" w:themeColor="accent1"/>
        </w:rPr>
        <w:t>WEEK–5 BA TASK</w:t>
      </w:r>
    </w:p>
    <w:p w14:paraId="360B1943" w14:textId="25EF405D" w:rsidR="00107BD3" w:rsidRPr="00107BD3" w:rsidRDefault="00107BD3" w:rsidP="00107BD3">
      <w:pPr>
        <w:rPr>
          <w:b/>
          <w:bCs/>
          <w:color w:val="4472C4" w:themeColor="accent1"/>
        </w:rPr>
      </w:pPr>
      <w:r w:rsidRPr="00107BD3">
        <w:rPr>
          <w:b/>
          <w:bCs/>
          <w:color w:val="4472C4" w:themeColor="accent1"/>
        </w:rPr>
        <w:t>Task Name</w:t>
      </w:r>
      <w:r>
        <w:rPr>
          <w:b/>
          <w:bCs/>
          <w:color w:val="4472C4" w:themeColor="accent1"/>
        </w:rPr>
        <w:t>:</w:t>
      </w:r>
    </w:p>
    <w:p w14:paraId="62D4FAD3" w14:textId="05E4647A" w:rsidR="00107BD3" w:rsidRPr="00107BD3" w:rsidRDefault="00107BD3" w:rsidP="00107BD3">
      <w:pPr>
        <w:rPr>
          <w:color w:val="4472C4" w:themeColor="accent1"/>
        </w:rPr>
      </w:pPr>
      <w:r>
        <w:rPr>
          <w:b/>
          <w:bCs/>
          <w:color w:val="4472C4" w:themeColor="accent1"/>
        </w:rPr>
        <w:t xml:space="preserve">                 </w:t>
      </w:r>
      <w:r w:rsidRPr="00107BD3">
        <w:rPr>
          <w:b/>
          <w:bCs/>
          <w:color w:val="4472C4" w:themeColor="accent1"/>
        </w:rPr>
        <w:t>Dynamic Portfolio Risk Arbitrage &amp; Value-at-Risk (</w:t>
      </w:r>
      <w:proofErr w:type="spellStart"/>
      <w:r w:rsidRPr="00107BD3">
        <w:rPr>
          <w:b/>
          <w:bCs/>
          <w:color w:val="4472C4" w:themeColor="accent1"/>
        </w:rPr>
        <w:t>VaR</w:t>
      </w:r>
      <w:proofErr w:type="spellEnd"/>
      <w:r w:rsidRPr="00107BD3">
        <w:rPr>
          <w:b/>
          <w:bCs/>
          <w:color w:val="4472C4" w:themeColor="accent1"/>
        </w:rPr>
        <w:t>) Monte Carlo Simulator</w:t>
      </w:r>
    </w:p>
    <w:p w14:paraId="1FA7688A" w14:textId="3E6BE509" w:rsidR="00107BD3" w:rsidRPr="00107BD3" w:rsidRDefault="00107BD3" w:rsidP="00107BD3">
      <w:pPr>
        <w:rPr>
          <w:b/>
          <w:bCs/>
          <w:color w:val="4472C4" w:themeColor="accent1"/>
        </w:rPr>
      </w:pPr>
      <w:proofErr w:type="gramStart"/>
      <w:r w:rsidRPr="00107BD3">
        <w:rPr>
          <w:b/>
          <w:bCs/>
          <w:color w:val="4472C4" w:themeColor="accent1"/>
        </w:rPr>
        <w:t>Abstract</w:t>
      </w:r>
      <w:r>
        <w:rPr>
          <w:b/>
          <w:bCs/>
          <w:color w:val="4472C4" w:themeColor="accent1"/>
        </w:rPr>
        <w:t xml:space="preserve"> :</w:t>
      </w:r>
      <w:proofErr w:type="gramEnd"/>
    </w:p>
    <w:p w14:paraId="74624195" w14:textId="1E332C63" w:rsidR="00107BD3" w:rsidRPr="00107BD3" w:rsidRDefault="00107BD3" w:rsidP="00107BD3">
      <w:r>
        <w:t xml:space="preserve">                 </w:t>
      </w:r>
      <w:r w:rsidRPr="00107BD3">
        <w:t xml:space="preserve">This project develops a multi-asset financial risk simulator to measure portfolio risk using </w:t>
      </w:r>
      <w:r w:rsidRPr="00107BD3">
        <w:rPr>
          <w:b/>
          <w:bCs/>
        </w:rPr>
        <w:t>Monte Carlo simulation</w:t>
      </w:r>
      <w:r w:rsidRPr="00107BD3">
        <w:t xml:space="preserve">. Historical price data for 500 assets is used to calculate daily returns and construct a </w:t>
      </w:r>
      <w:r w:rsidRPr="00107BD3">
        <w:rPr>
          <w:b/>
          <w:bCs/>
        </w:rPr>
        <w:t>500 × 500 covariance matrix</w:t>
      </w:r>
      <w:r w:rsidRPr="00107BD3">
        <w:t xml:space="preserve">. Cholesky decomposition is then applied to the covariance matrix to generate correlated random variables. These correlated variables are used in </w:t>
      </w:r>
      <w:r w:rsidRPr="00107BD3">
        <w:rPr>
          <w:b/>
          <w:bCs/>
        </w:rPr>
        <w:t>Geometric Brownian Motion (GBM)</w:t>
      </w:r>
      <w:r w:rsidRPr="00107BD3">
        <w:t xml:space="preserve"> to simulate future price paths for multiple assets. Finally, the simulated portfolio returns are </w:t>
      </w:r>
      <w:proofErr w:type="spellStart"/>
      <w:r w:rsidRPr="00107BD3">
        <w:t>analyzed</w:t>
      </w:r>
      <w:proofErr w:type="spellEnd"/>
      <w:r w:rsidRPr="00107BD3">
        <w:t xml:space="preserve"> to calculate the </w:t>
      </w:r>
      <w:r w:rsidRPr="00107BD3">
        <w:rPr>
          <w:b/>
          <w:bCs/>
        </w:rPr>
        <w:t>99% Value-at-Risk (</w:t>
      </w:r>
      <w:proofErr w:type="spellStart"/>
      <w:r w:rsidRPr="00107BD3">
        <w:rPr>
          <w:b/>
          <w:bCs/>
        </w:rPr>
        <w:t>VaR</w:t>
      </w:r>
      <w:proofErr w:type="spellEnd"/>
      <w:r w:rsidRPr="00107BD3">
        <w:rPr>
          <w:b/>
          <w:bCs/>
        </w:rPr>
        <w:t>)</w:t>
      </w:r>
      <w:r w:rsidRPr="00107BD3">
        <w:t>, which estimates the maximum expected portfolio loss at a 99% confidence level.</w:t>
      </w:r>
    </w:p>
    <w:p w14:paraId="787AEDF5" w14:textId="4DB17EAC" w:rsidR="00107BD3" w:rsidRPr="00107BD3" w:rsidRDefault="00107BD3" w:rsidP="00107BD3">
      <w:pPr>
        <w:rPr>
          <w:b/>
          <w:bCs/>
          <w:color w:val="4472C4" w:themeColor="accent1"/>
        </w:rPr>
      </w:pPr>
      <w:proofErr w:type="gramStart"/>
      <w:r w:rsidRPr="00107BD3">
        <w:rPr>
          <w:b/>
          <w:bCs/>
          <w:color w:val="4472C4" w:themeColor="accent1"/>
        </w:rPr>
        <w:t>Objectives</w:t>
      </w:r>
      <w:r>
        <w:rPr>
          <w:b/>
          <w:bCs/>
          <w:color w:val="4472C4" w:themeColor="accent1"/>
        </w:rPr>
        <w:t xml:space="preserve"> :</w:t>
      </w:r>
      <w:proofErr w:type="gramEnd"/>
    </w:p>
    <w:p w14:paraId="1F07C186" w14:textId="77777777" w:rsidR="00107BD3" w:rsidRPr="00107BD3" w:rsidRDefault="00107BD3" w:rsidP="00107BD3">
      <w:pPr>
        <w:numPr>
          <w:ilvl w:val="0"/>
          <w:numId w:val="1"/>
        </w:numPr>
      </w:pPr>
      <w:r w:rsidRPr="00107BD3">
        <w:t xml:space="preserve">Collect historical price data for 500 financial assets. </w:t>
      </w:r>
    </w:p>
    <w:p w14:paraId="0797EC5A" w14:textId="77777777" w:rsidR="00107BD3" w:rsidRPr="00107BD3" w:rsidRDefault="00107BD3" w:rsidP="00107BD3">
      <w:pPr>
        <w:numPr>
          <w:ilvl w:val="0"/>
          <w:numId w:val="1"/>
        </w:numPr>
      </w:pPr>
      <w:r w:rsidRPr="00107BD3">
        <w:t xml:space="preserve">Calculate historical daily returns. </w:t>
      </w:r>
    </w:p>
    <w:p w14:paraId="6A52F4C9" w14:textId="77777777" w:rsidR="00107BD3" w:rsidRPr="00107BD3" w:rsidRDefault="00107BD3" w:rsidP="00107BD3">
      <w:pPr>
        <w:numPr>
          <w:ilvl w:val="0"/>
          <w:numId w:val="1"/>
        </w:numPr>
      </w:pPr>
      <w:r w:rsidRPr="00107BD3">
        <w:t xml:space="preserve">Construct a </w:t>
      </w:r>
      <w:r w:rsidRPr="00107BD3">
        <w:rPr>
          <w:b/>
          <w:bCs/>
        </w:rPr>
        <w:t>500 × 500 covariance matrix</w:t>
      </w:r>
      <w:r w:rsidRPr="00107BD3">
        <w:t xml:space="preserve">. </w:t>
      </w:r>
    </w:p>
    <w:p w14:paraId="0B85B6CA" w14:textId="77777777" w:rsidR="00107BD3" w:rsidRPr="00107BD3" w:rsidRDefault="00107BD3" w:rsidP="00107BD3">
      <w:pPr>
        <w:numPr>
          <w:ilvl w:val="0"/>
          <w:numId w:val="1"/>
        </w:numPr>
      </w:pPr>
      <w:r w:rsidRPr="00107BD3">
        <w:t xml:space="preserve">Perform </w:t>
      </w:r>
      <w:r w:rsidRPr="00107BD3">
        <w:rPr>
          <w:b/>
          <w:bCs/>
        </w:rPr>
        <w:t>Cholesky decomposition</w:t>
      </w:r>
      <w:r w:rsidRPr="00107BD3">
        <w:t xml:space="preserve"> of the covariance matrix. </w:t>
      </w:r>
    </w:p>
    <w:p w14:paraId="23C208D9" w14:textId="77777777" w:rsidR="00107BD3" w:rsidRPr="00107BD3" w:rsidRDefault="00107BD3" w:rsidP="00107BD3">
      <w:pPr>
        <w:numPr>
          <w:ilvl w:val="0"/>
          <w:numId w:val="1"/>
        </w:numPr>
      </w:pPr>
      <w:r w:rsidRPr="00107BD3">
        <w:t xml:space="preserve">Generate correlated multi-dimensional random noise. </w:t>
      </w:r>
    </w:p>
    <w:p w14:paraId="65DA3FC7" w14:textId="77777777" w:rsidR="00107BD3" w:rsidRPr="00107BD3" w:rsidRDefault="00107BD3" w:rsidP="00107BD3">
      <w:pPr>
        <w:numPr>
          <w:ilvl w:val="0"/>
          <w:numId w:val="1"/>
        </w:numPr>
      </w:pPr>
      <w:r w:rsidRPr="00107BD3">
        <w:t xml:space="preserve">Simulate future asset prices using </w:t>
      </w:r>
      <w:r w:rsidRPr="00107BD3">
        <w:rPr>
          <w:b/>
          <w:bCs/>
        </w:rPr>
        <w:t>Geometric Brownian Motion</w:t>
      </w:r>
      <w:r w:rsidRPr="00107BD3">
        <w:t xml:space="preserve">. </w:t>
      </w:r>
    </w:p>
    <w:p w14:paraId="00CD920F" w14:textId="77777777" w:rsidR="00107BD3" w:rsidRPr="00107BD3" w:rsidRDefault="00107BD3" w:rsidP="00107BD3">
      <w:pPr>
        <w:numPr>
          <w:ilvl w:val="0"/>
          <w:numId w:val="1"/>
        </w:numPr>
      </w:pPr>
      <w:r w:rsidRPr="00107BD3">
        <w:t xml:space="preserve">Calculate portfolio returns from simulated prices. </w:t>
      </w:r>
    </w:p>
    <w:p w14:paraId="6968F7FA" w14:textId="77777777" w:rsidR="00107BD3" w:rsidRPr="00107BD3" w:rsidRDefault="00107BD3" w:rsidP="00107BD3">
      <w:pPr>
        <w:numPr>
          <w:ilvl w:val="0"/>
          <w:numId w:val="1"/>
        </w:numPr>
      </w:pPr>
      <w:r w:rsidRPr="00107BD3">
        <w:t xml:space="preserve">Estimate the </w:t>
      </w:r>
      <w:r w:rsidRPr="00107BD3">
        <w:rPr>
          <w:b/>
          <w:bCs/>
        </w:rPr>
        <w:t>99% Value-at-Risk (</w:t>
      </w:r>
      <w:proofErr w:type="spellStart"/>
      <w:r w:rsidRPr="00107BD3">
        <w:rPr>
          <w:b/>
          <w:bCs/>
        </w:rPr>
        <w:t>VaR</w:t>
      </w:r>
      <w:proofErr w:type="spellEnd"/>
      <w:r w:rsidRPr="00107BD3">
        <w:rPr>
          <w:b/>
          <w:bCs/>
        </w:rPr>
        <w:t>)</w:t>
      </w:r>
      <w:r w:rsidRPr="00107BD3">
        <w:t xml:space="preserve">. </w:t>
      </w:r>
    </w:p>
    <w:p w14:paraId="7AFE2A4E" w14:textId="77777777" w:rsidR="00107BD3" w:rsidRPr="00107BD3" w:rsidRDefault="00107BD3" w:rsidP="00107BD3">
      <w:pPr>
        <w:numPr>
          <w:ilvl w:val="0"/>
          <w:numId w:val="1"/>
        </w:numPr>
      </w:pPr>
      <w:proofErr w:type="spellStart"/>
      <w:r w:rsidRPr="00107BD3">
        <w:t>Analyze</w:t>
      </w:r>
      <w:proofErr w:type="spellEnd"/>
      <w:r w:rsidRPr="00107BD3">
        <w:t xml:space="preserve"> the risk contribution of different assets. </w:t>
      </w:r>
    </w:p>
    <w:p w14:paraId="03A9DAA4" w14:textId="77777777" w:rsidR="00107BD3" w:rsidRPr="00107BD3" w:rsidRDefault="00107BD3" w:rsidP="00107BD3">
      <w:pPr>
        <w:numPr>
          <w:ilvl w:val="0"/>
          <w:numId w:val="1"/>
        </w:numPr>
      </w:pPr>
      <w:r w:rsidRPr="00107BD3">
        <w:lastRenderedPageBreak/>
        <w:t xml:space="preserve">Provide a dynamic risk-reporting framework for portfolio management. </w:t>
      </w:r>
    </w:p>
    <w:p w14:paraId="26357310" w14:textId="1D8E6044" w:rsidR="00107BD3" w:rsidRPr="00107BD3" w:rsidRDefault="00107BD3" w:rsidP="00107BD3">
      <w:pPr>
        <w:rPr>
          <w:b/>
          <w:bCs/>
          <w:color w:val="4472C4" w:themeColor="accent1"/>
        </w:rPr>
      </w:pPr>
      <w:proofErr w:type="gramStart"/>
      <w:r w:rsidRPr="00107BD3">
        <w:rPr>
          <w:b/>
          <w:bCs/>
          <w:color w:val="4472C4" w:themeColor="accent1"/>
        </w:rPr>
        <w:t>Methodology</w:t>
      </w:r>
      <w:r>
        <w:rPr>
          <w:b/>
          <w:bCs/>
          <w:color w:val="4472C4" w:themeColor="accent1"/>
        </w:rPr>
        <w:t xml:space="preserve"> :</w:t>
      </w:r>
      <w:proofErr w:type="gramEnd"/>
    </w:p>
    <w:p w14:paraId="6B8BEA1A" w14:textId="77777777" w:rsidR="00107BD3" w:rsidRPr="00107BD3" w:rsidRDefault="00107BD3" w:rsidP="00107BD3">
      <w:r w:rsidRPr="00107BD3">
        <w:t>The project follows these major steps:</w:t>
      </w:r>
    </w:p>
    <w:p w14:paraId="71A0D79C" w14:textId="77777777" w:rsidR="00107BD3" w:rsidRPr="00107BD3" w:rsidRDefault="00107BD3" w:rsidP="00107BD3">
      <w:r w:rsidRPr="00107BD3">
        <w:rPr>
          <w:b/>
          <w:bCs/>
        </w:rPr>
        <w:t xml:space="preserve">Historical Data → Returns → Covariance Matrix → Cholesky Decomposition → Correlated Random Variables → GBM Simulation → Portfolio Returns → 99% </w:t>
      </w:r>
      <w:proofErr w:type="spellStart"/>
      <w:r w:rsidRPr="00107BD3">
        <w:rPr>
          <w:b/>
          <w:bCs/>
        </w:rPr>
        <w:t>VaR</w:t>
      </w:r>
      <w:proofErr w:type="spellEnd"/>
    </w:p>
    <w:p w14:paraId="427C78BA" w14:textId="1A799A7E" w:rsidR="00107BD3" w:rsidRPr="00107BD3" w:rsidRDefault="00107BD3" w:rsidP="00107BD3">
      <w:pPr>
        <w:rPr>
          <w:b/>
          <w:bCs/>
          <w:color w:val="4472C4" w:themeColor="accent1"/>
        </w:rPr>
      </w:pPr>
      <w:r w:rsidRPr="00107BD3">
        <w:rPr>
          <w:b/>
          <w:bCs/>
          <w:color w:val="4472C4" w:themeColor="accent1"/>
        </w:rPr>
        <w:t xml:space="preserve">1. Historical </w:t>
      </w:r>
      <w:proofErr w:type="gramStart"/>
      <w:r w:rsidRPr="00107BD3">
        <w:rPr>
          <w:b/>
          <w:bCs/>
          <w:color w:val="4472C4" w:themeColor="accent1"/>
        </w:rPr>
        <w:t>Returns</w:t>
      </w:r>
      <w:r>
        <w:rPr>
          <w:b/>
          <w:bCs/>
          <w:color w:val="4472C4" w:themeColor="accent1"/>
        </w:rPr>
        <w:t xml:space="preserve"> :</w:t>
      </w:r>
      <w:proofErr w:type="gramEnd"/>
    </w:p>
    <w:p w14:paraId="3C30578E" w14:textId="77777777" w:rsidR="00107BD3" w:rsidRPr="00107BD3" w:rsidRDefault="00107BD3" w:rsidP="00107BD3">
      <w:r w:rsidRPr="00107BD3">
        <w:t>For each asset, daily logarithmic return can be calculated as:</w:t>
      </w:r>
    </w:p>
    <w:p w14:paraId="259BB037" w14:textId="00D0CB2C" w:rsidR="00107BD3" w:rsidRPr="00107BD3" w:rsidRDefault="00107BD3" w:rsidP="00107BD3">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t-1</m:t>
                          </m:r>
                        </m:sub>
                      </m:sSub>
                    </m:den>
                  </m:f>
                </m:e>
              </m:d>
            </m:e>
          </m:func>
          <m:r>
            <w:br/>
          </m:r>
        </m:oMath>
      </m:oMathPara>
    </w:p>
    <w:p w14:paraId="60C3E859" w14:textId="77777777" w:rsidR="00107BD3" w:rsidRPr="00107BD3" w:rsidRDefault="00107BD3" w:rsidP="00107BD3">
      <w:r w:rsidRPr="00107BD3">
        <w:t>where:</w:t>
      </w:r>
    </w:p>
    <w:p w14:paraId="56B58B47" w14:textId="619DD707" w:rsidR="00107BD3" w:rsidRPr="00107BD3" w:rsidRDefault="00107BD3" w:rsidP="00107BD3">
      <w:pPr>
        <w:numPr>
          <w:ilvl w:val="0"/>
          <w:numId w:val="2"/>
        </w:numPr>
      </w:pP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107BD3">
        <w:t xml:space="preserve">= current price </w:t>
      </w:r>
    </w:p>
    <w:p w14:paraId="0DAD00AE" w14:textId="0E93270F" w:rsidR="00107BD3" w:rsidRPr="00107BD3" w:rsidRDefault="00107BD3" w:rsidP="00107BD3">
      <w:pPr>
        <w:numPr>
          <w:ilvl w:val="0"/>
          <w:numId w:val="2"/>
        </w:numPr>
      </w:pPr>
      <m:oMath>
        <m:sSub>
          <m:sSubPr>
            <m:ctrlPr>
              <w:rPr>
                <w:rFonts w:ascii="Cambria Math" w:hAnsi="Cambria Math"/>
              </w:rPr>
            </m:ctrlPr>
          </m:sSubPr>
          <m:e>
            <m:r>
              <w:rPr>
                <w:rFonts w:ascii="Cambria Math" w:hAnsi="Cambria Math"/>
              </w:rPr>
              <m:t>P</m:t>
            </m:r>
          </m:e>
          <m:sub>
            <m:r>
              <w:rPr>
                <w:rFonts w:ascii="Cambria Math" w:hAnsi="Cambria Math"/>
              </w:rPr>
              <m:t>t-1</m:t>
            </m:r>
          </m:sub>
        </m:sSub>
      </m:oMath>
      <w:r w:rsidRPr="00107BD3">
        <w:t xml:space="preserve">= previous price </w:t>
      </w:r>
    </w:p>
    <w:p w14:paraId="40FFDD8A" w14:textId="46E4CFFF" w:rsidR="00107BD3" w:rsidRPr="00107BD3" w:rsidRDefault="00107BD3" w:rsidP="00107BD3">
      <w:pPr>
        <w:rPr>
          <w:b/>
          <w:bCs/>
          <w:color w:val="4472C4" w:themeColor="accent1"/>
        </w:rPr>
      </w:pPr>
      <w:r w:rsidRPr="00107BD3">
        <w:rPr>
          <w:b/>
          <w:bCs/>
          <w:color w:val="4472C4" w:themeColor="accent1"/>
        </w:rPr>
        <w:t xml:space="preserve">2. Covariance </w:t>
      </w:r>
      <w:proofErr w:type="gramStart"/>
      <w:r w:rsidRPr="00107BD3">
        <w:rPr>
          <w:b/>
          <w:bCs/>
          <w:color w:val="4472C4" w:themeColor="accent1"/>
        </w:rPr>
        <w:t>Matrix</w:t>
      </w:r>
      <w:r>
        <w:rPr>
          <w:b/>
          <w:bCs/>
          <w:color w:val="4472C4" w:themeColor="accent1"/>
        </w:rPr>
        <w:t xml:space="preserve"> :</w:t>
      </w:r>
      <w:proofErr w:type="gramEnd"/>
    </w:p>
    <w:p w14:paraId="32E2D82B" w14:textId="77777777" w:rsidR="00107BD3" w:rsidRPr="00107BD3" w:rsidRDefault="00107BD3" w:rsidP="00107BD3">
      <w:r w:rsidRPr="00107BD3">
        <w:t>For 500 assets, the historical covariance matrix is:</w:t>
      </w:r>
    </w:p>
    <w:p w14:paraId="438BA5B7" w14:textId="5F1EF4D8" w:rsidR="00107BD3" w:rsidRPr="00107BD3" w:rsidRDefault="00107BD3" w:rsidP="00107BD3">
      <m:oMathPara>
        <m:oMath>
          <m:r>
            <m:rPr>
              <m:sty m:val="p"/>
            </m:rPr>
            <w:rPr>
              <w:rFonts w:ascii="Cambria Math" w:hAnsi="Cambria Math"/>
            </w:rPr>
            <m:t>Σ</m:t>
          </m:r>
          <m:r>
            <w:rPr>
              <w:rFonts w:ascii="Cambria Math" w:hAnsi="Cambria Math"/>
            </w:rPr>
            <m:t>=Cov</m:t>
          </m:r>
          <m:d>
            <m:dPr>
              <m:ctrlPr>
                <w:rPr>
                  <w:rFonts w:ascii="Cambria Math" w:hAnsi="Cambria Math"/>
                </w:rPr>
              </m:ctrlPr>
            </m:dPr>
            <m:e>
              <m:r>
                <w:rPr>
                  <w:rFonts w:ascii="Cambria Math" w:hAnsi="Cambria Math"/>
                </w:rPr>
                <m:t>R</m:t>
              </m:r>
            </m:e>
          </m:d>
          <m:r>
            <w:br/>
          </m:r>
        </m:oMath>
      </m:oMathPara>
    </w:p>
    <w:p w14:paraId="5F612AE1" w14:textId="77777777" w:rsidR="00107BD3" w:rsidRPr="00107BD3" w:rsidRDefault="00107BD3" w:rsidP="00107BD3">
      <w:r w:rsidRPr="00107BD3">
        <w:t>The resulting matrix has dimensions:</w:t>
      </w:r>
    </w:p>
    <w:p w14:paraId="2DB6EBEE" w14:textId="4658D398" w:rsidR="00107BD3" w:rsidRPr="00107BD3" w:rsidRDefault="00107BD3" w:rsidP="00107BD3">
      <m:oMathPara>
        <m:oMath>
          <m:r>
            <w:rPr>
              <w:rFonts w:ascii="Cambria Math" w:hAnsi="Cambria Math"/>
            </w:rPr>
            <m:t>500×500</m:t>
          </m:r>
          <m:r>
            <w:rPr>
              <w:i/>
            </w:rPr>
            <w:br/>
          </m:r>
        </m:oMath>
      </m:oMathPara>
    </w:p>
    <w:p w14:paraId="5D85DC68" w14:textId="77777777" w:rsidR="00107BD3" w:rsidRPr="00107BD3" w:rsidRDefault="00107BD3" w:rsidP="00107BD3">
      <w:r w:rsidRPr="00107BD3">
        <w:t>The diagonal values represent individual asset variances, while the off-diagonal values represent relationships between asset returns.</w:t>
      </w:r>
    </w:p>
    <w:p w14:paraId="73655E8A" w14:textId="75199C35" w:rsidR="00107BD3" w:rsidRPr="00107BD3" w:rsidRDefault="00107BD3" w:rsidP="00107BD3">
      <w:pPr>
        <w:rPr>
          <w:b/>
          <w:bCs/>
          <w:color w:val="4472C4" w:themeColor="accent1"/>
        </w:rPr>
      </w:pPr>
      <w:r w:rsidRPr="00107BD3">
        <w:rPr>
          <w:b/>
          <w:bCs/>
          <w:color w:val="4472C4" w:themeColor="accent1"/>
        </w:rPr>
        <w:t xml:space="preserve">3. Cholesky </w:t>
      </w:r>
      <w:proofErr w:type="gramStart"/>
      <w:r w:rsidRPr="00107BD3">
        <w:rPr>
          <w:b/>
          <w:bCs/>
          <w:color w:val="4472C4" w:themeColor="accent1"/>
        </w:rPr>
        <w:t>Decomposition</w:t>
      </w:r>
      <w:r>
        <w:rPr>
          <w:b/>
          <w:bCs/>
          <w:color w:val="4472C4" w:themeColor="accent1"/>
        </w:rPr>
        <w:t xml:space="preserve"> :</w:t>
      </w:r>
      <w:proofErr w:type="gramEnd"/>
    </w:p>
    <w:p w14:paraId="12E8CF65" w14:textId="77777777" w:rsidR="00107BD3" w:rsidRPr="00107BD3" w:rsidRDefault="00107BD3" w:rsidP="00107BD3">
      <w:r w:rsidRPr="00107BD3">
        <w:t>The covariance matrix is decomposed as:</w:t>
      </w:r>
    </w:p>
    <w:p w14:paraId="08690187" w14:textId="38F2BFD4" w:rsidR="00107BD3" w:rsidRPr="00107BD3" w:rsidRDefault="00107BD3" w:rsidP="00107BD3">
      <m:oMathPara>
        <m:oMath>
          <m:r>
            <m:rPr>
              <m:sty m:val="p"/>
            </m:rPr>
            <w:rPr>
              <w:rFonts w:ascii="Cambria Math" w:hAnsi="Cambria Math"/>
            </w:rPr>
            <m:t>Σ</m:t>
          </m:r>
          <m:r>
            <w:rPr>
              <w:rFonts w:ascii="Cambria Math" w:hAnsi="Cambria Math"/>
            </w:rPr>
            <m:t>=L</m:t>
          </m:r>
          <m:sSup>
            <m:sSupPr>
              <m:ctrlPr>
                <w:rPr>
                  <w:rFonts w:ascii="Cambria Math" w:hAnsi="Cambria Math"/>
                </w:rPr>
              </m:ctrlPr>
            </m:sSupPr>
            <m:e>
              <m:r>
                <w:rPr>
                  <w:rFonts w:ascii="Cambria Math" w:hAnsi="Cambria Math"/>
                </w:rPr>
                <m:t>L</m:t>
              </m:r>
            </m:e>
            <m:sup>
              <m:r>
                <w:rPr>
                  <w:rFonts w:ascii="Cambria Math" w:hAnsi="Cambria Math"/>
                </w:rPr>
                <m:t>T</m:t>
              </m:r>
            </m:sup>
          </m:sSup>
          <m:r>
            <w:br/>
          </m:r>
        </m:oMath>
      </m:oMathPara>
    </w:p>
    <w:p w14:paraId="3F6C557C" w14:textId="065E3829" w:rsidR="00107BD3" w:rsidRPr="00107BD3" w:rsidRDefault="00107BD3" w:rsidP="00107BD3">
      <w:r w:rsidRPr="00107BD3">
        <w:t xml:space="preserve">where </w:t>
      </w:r>
      <m:oMath>
        <m:r>
          <w:rPr>
            <w:rFonts w:ascii="Cambria Math" w:hAnsi="Cambria Math"/>
          </w:rPr>
          <m:t>L</m:t>
        </m:r>
      </m:oMath>
      <w:r w:rsidRPr="00107BD3">
        <w:t>is the lower-triangular Cholesky matrix.</w:t>
      </w:r>
    </w:p>
    <w:p w14:paraId="3A184DCA" w14:textId="1389675E" w:rsidR="00107BD3" w:rsidRPr="00107BD3" w:rsidRDefault="00107BD3" w:rsidP="00107BD3">
      <w:r w:rsidRPr="00107BD3">
        <w:t xml:space="preserve">Independent standard-normal random variables </w:t>
      </w:r>
      <m:oMath>
        <m:r>
          <w:rPr>
            <w:rFonts w:ascii="Cambria Math" w:hAnsi="Cambria Math"/>
          </w:rPr>
          <m:t>Z</m:t>
        </m:r>
      </m:oMath>
      <w:r w:rsidRPr="00107BD3">
        <w:t>can then be converted into correlated variables:</w:t>
      </w:r>
    </w:p>
    <w:p w14:paraId="516D0CC2" w14:textId="70E980A8" w:rsidR="00107BD3" w:rsidRPr="00107BD3" w:rsidRDefault="00107BD3" w:rsidP="00107BD3">
      <m:oMathPara>
        <m:oMath>
          <m:r>
            <w:rPr>
              <w:rFonts w:ascii="Cambria Math" w:hAnsi="Cambria Math"/>
            </w:rPr>
            <m:t>X=LZ</m:t>
          </m:r>
          <m:r>
            <w:rPr>
              <w:i/>
            </w:rPr>
            <w:br/>
          </m:r>
        </m:oMath>
      </m:oMathPara>
    </w:p>
    <w:p w14:paraId="5F8F482A" w14:textId="283CFC6F" w:rsidR="00107BD3" w:rsidRPr="00107BD3" w:rsidRDefault="00107BD3" w:rsidP="00107BD3">
      <w:pPr>
        <w:rPr>
          <w:b/>
          <w:bCs/>
          <w:color w:val="4472C4" w:themeColor="accent1"/>
        </w:rPr>
      </w:pPr>
      <w:r w:rsidRPr="00107BD3">
        <w:rPr>
          <w:b/>
          <w:bCs/>
          <w:color w:val="4472C4" w:themeColor="accent1"/>
        </w:rPr>
        <w:lastRenderedPageBreak/>
        <w:t xml:space="preserve">4. Geometric Brownian </w:t>
      </w:r>
      <w:proofErr w:type="gramStart"/>
      <w:r w:rsidRPr="00107BD3">
        <w:rPr>
          <w:b/>
          <w:bCs/>
          <w:color w:val="4472C4" w:themeColor="accent1"/>
        </w:rPr>
        <w:t>Motion</w:t>
      </w:r>
      <w:r>
        <w:rPr>
          <w:b/>
          <w:bCs/>
          <w:color w:val="4472C4" w:themeColor="accent1"/>
        </w:rPr>
        <w:t xml:space="preserve"> :</w:t>
      </w:r>
      <w:proofErr w:type="gramEnd"/>
    </w:p>
    <w:p w14:paraId="16D05D5C" w14:textId="77777777" w:rsidR="00107BD3" w:rsidRPr="00107BD3" w:rsidRDefault="00107BD3" w:rsidP="00107BD3">
      <w:r w:rsidRPr="00107BD3">
        <w:t>Future asset prices can be simulated using:</w:t>
      </w:r>
    </w:p>
    <w:p w14:paraId="529A4DB0" w14:textId="3106B9E9" w:rsidR="00107BD3" w:rsidRPr="00107BD3" w:rsidRDefault="00107BD3" w:rsidP="00107BD3">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d>
                    <m:dPr>
                      <m:ctrlPr>
                        <w:rPr>
                          <w:rFonts w:ascii="Cambria Math" w:hAnsi="Cambria Math"/>
                        </w:rPr>
                      </m:ctrlPr>
                    </m:dPr>
                    <m:e>
                      <m:r>
                        <w:rPr>
                          <w:rFonts w:ascii="Cambria Math" w:hAnsi="Cambria Math"/>
                        </w:rPr>
                        <m:t>μ-</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t+σ</m:t>
                  </m:r>
                  <m:sSub>
                    <m:sSubPr>
                      <m:ctrlPr>
                        <w:rPr>
                          <w:rFonts w:ascii="Cambria Math" w:hAnsi="Cambria Math"/>
                        </w:rPr>
                      </m:ctrlPr>
                    </m:sSubPr>
                    <m:e>
                      <m:r>
                        <w:rPr>
                          <w:rFonts w:ascii="Cambria Math" w:hAnsi="Cambria Math"/>
                        </w:rPr>
                        <m:t>W</m:t>
                      </m:r>
                    </m:e>
                    <m:sub>
                      <m:r>
                        <w:rPr>
                          <w:rFonts w:ascii="Cambria Math" w:hAnsi="Cambria Math"/>
                        </w:rPr>
                        <m:t>t</m:t>
                      </m:r>
                    </m:sub>
                  </m:sSub>
                </m:e>
              </m:d>
            </m:e>
          </m:func>
          <m:r>
            <w:br/>
          </m:r>
        </m:oMath>
      </m:oMathPara>
    </w:p>
    <w:p w14:paraId="04A34CC8" w14:textId="77777777" w:rsidR="00107BD3" w:rsidRPr="00107BD3" w:rsidRDefault="00107BD3" w:rsidP="00107BD3">
      <w:r w:rsidRPr="00107BD3">
        <w:t>For multiple correlated assets, the correlated random variables generated through Cholesky decomposition are used.</w:t>
      </w:r>
    </w:p>
    <w:p w14:paraId="07C54118" w14:textId="3D9E3095" w:rsidR="00107BD3" w:rsidRPr="00107BD3" w:rsidRDefault="00107BD3" w:rsidP="00107BD3">
      <w:pPr>
        <w:rPr>
          <w:b/>
          <w:bCs/>
          <w:color w:val="4472C4" w:themeColor="accent1"/>
        </w:rPr>
      </w:pPr>
      <w:r w:rsidRPr="00107BD3">
        <w:rPr>
          <w:b/>
          <w:bCs/>
          <w:color w:val="4472C4" w:themeColor="accent1"/>
        </w:rPr>
        <w:t xml:space="preserve">5. Portfolio </w:t>
      </w:r>
      <w:proofErr w:type="gramStart"/>
      <w:r w:rsidRPr="00107BD3">
        <w:rPr>
          <w:b/>
          <w:bCs/>
          <w:color w:val="4472C4" w:themeColor="accent1"/>
        </w:rPr>
        <w:t>Value</w:t>
      </w:r>
      <w:r>
        <w:rPr>
          <w:b/>
          <w:bCs/>
          <w:color w:val="4472C4" w:themeColor="accent1"/>
        </w:rPr>
        <w:t xml:space="preserve"> :</w:t>
      </w:r>
      <w:proofErr w:type="gramEnd"/>
    </w:p>
    <w:p w14:paraId="355EDE2E" w14:textId="101EE78F" w:rsidR="00107BD3" w:rsidRPr="00107BD3" w:rsidRDefault="00107BD3" w:rsidP="00107BD3">
      <w:r w:rsidRPr="00107BD3">
        <w:t xml:space="preserve">For portfolio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107BD3">
        <w:t>:</w:t>
      </w:r>
    </w:p>
    <w:p w14:paraId="137E67DA" w14:textId="28433DF0" w:rsidR="00107BD3" w:rsidRPr="00107BD3" w:rsidRDefault="00107BD3" w:rsidP="00107BD3">
      <m:oMathPara>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500</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S</m:t>
              </m:r>
            </m:e>
            <m:sub>
              <m:r>
                <w:rPr>
                  <w:rFonts w:ascii="Cambria Math" w:hAnsi="Cambria Math"/>
                </w:rPr>
                <m:t>i,t</m:t>
              </m:r>
            </m:sub>
          </m:sSub>
          <m:r>
            <w:br/>
          </m:r>
        </m:oMath>
      </m:oMathPara>
    </w:p>
    <w:p w14:paraId="7362C134" w14:textId="77777777" w:rsidR="00107BD3" w:rsidRPr="00107BD3" w:rsidRDefault="00107BD3" w:rsidP="00107BD3">
      <w:r w:rsidRPr="00107BD3">
        <w:t>The simulated portfolio returns are calculated from the simulated portfolio values.</w:t>
      </w:r>
    </w:p>
    <w:p w14:paraId="2E9ACBC5" w14:textId="19B7C39F" w:rsidR="00107BD3" w:rsidRPr="00107BD3" w:rsidRDefault="00107BD3" w:rsidP="00107BD3">
      <w:pPr>
        <w:rPr>
          <w:b/>
          <w:bCs/>
          <w:color w:val="4472C4" w:themeColor="accent1"/>
        </w:rPr>
      </w:pPr>
      <w:r w:rsidRPr="00107BD3">
        <w:rPr>
          <w:b/>
          <w:bCs/>
          <w:color w:val="4472C4" w:themeColor="accent1"/>
        </w:rPr>
        <w:t>6. 99% Value-at-</w:t>
      </w:r>
      <w:proofErr w:type="gramStart"/>
      <w:r w:rsidRPr="00107BD3">
        <w:rPr>
          <w:b/>
          <w:bCs/>
          <w:color w:val="4472C4" w:themeColor="accent1"/>
        </w:rPr>
        <w:t>Risk</w:t>
      </w:r>
      <w:r>
        <w:rPr>
          <w:b/>
          <w:bCs/>
          <w:color w:val="4472C4" w:themeColor="accent1"/>
        </w:rPr>
        <w:t xml:space="preserve"> :</w:t>
      </w:r>
      <w:proofErr w:type="gramEnd"/>
    </w:p>
    <w:p w14:paraId="0388235B" w14:textId="77777777" w:rsidR="00107BD3" w:rsidRPr="00107BD3" w:rsidRDefault="00107BD3" w:rsidP="00107BD3">
      <w:r w:rsidRPr="00107BD3">
        <w:t xml:space="preserve">The 99% </w:t>
      </w:r>
      <w:proofErr w:type="spellStart"/>
      <w:r w:rsidRPr="00107BD3">
        <w:t>VaR</w:t>
      </w:r>
      <w:proofErr w:type="spellEnd"/>
      <w:r w:rsidRPr="00107BD3">
        <w:t xml:space="preserve"> is obtained from the lower 1% percentile of simulated portfolio losses:</w:t>
      </w:r>
    </w:p>
    <w:p w14:paraId="18C104EC" w14:textId="4755D0B5" w:rsidR="00107BD3" w:rsidRPr="00107BD3" w:rsidRDefault="00107BD3" w:rsidP="00107BD3">
      <m:oMathPara>
        <m:oMath>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99</m:t>
              </m:r>
            </m:sub>
          </m:sSub>
          <m:r>
            <w:rPr>
              <w:rFonts w:ascii="Cambria Math" w:hAnsi="Cambria Math"/>
            </w:rPr>
            <m:t>=-Percentile</m:t>
          </m:r>
          <m:d>
            <m:dPr>
              <m:sepChr m:val=","/>
              <m:ctrlPr>
                <w:rPr>
                  <w:rFonts w:ascii="Cambria Math" w:hAnsi="Cambria Math"/>
                </w:rPr>
              </m:ctrlPr>
            </m:dPr>
            <m:e>
              <m:r>
                <w:rPr>
                  <w:rFonts w:ascii="Cambria Math" w:hAnsi="Cambria Math"/>
                </w:rPr>
                <m:t>L</m:t>
              </m:r>
            </m:e>
            <m:e>
              <m:r>
                <w:rPr>
                  <w:rFonts w:ascii="Cambria Math" w:hAnsi="Cambria Math"/>
                </w:rPr>
                <m:t>osses1</m:t>
              </m:r>
            </m:e>
          </m:d>
          <m:r>
            <w:br/>
          </m:r>
        </m:oMath>
      </m:oMathPara>
    </w:p>
    <w:p w14:paraId="3FE68150" w14:textId="77777777" w:rsidR="00107BD3" w:rsidRPr="00107BD3" w:rsidRDefault="00107BD3" w:rsidP="00107BD3">
      <w:r w:rsidRPr="00107BD3">
        <w:t xml:space="preserve">For example, if the portfolio value is ₹10,00,000 and the simulated 99% </w:t>
      </w:r>
      <w:proofErr w:type="spellStart"/>
      <w:r w:rsidRPr="00107BD3">
        <w:t>VaR</w:t>
      </w:r>
      <w:proofErr w:type="spellEnd"/>
      <w:r w:rsidRPr="00107BD3">
        <w:t xml:space="preserve"> is ₹80,000, the interpretation is that </w:t>
      </w:r>
      <w:r w:rsidRPr="00107BD3">
        <w:rPr>
          <w:b/>
          <w:bCs/>
        </w:rPr>
        <w:t>under the model, losses are expected to exceed ₹80,000 only about 1% of the time over the selected horizon.</w:t>
      </w:r>
    </w:p>
    <w:p w14:paraId="08FBC105" w14:textId="5C43C193" w:rsidR="00107BD3" w:rsidRPr="00107BD3" w:rsidRDefault="00107BD3" w:rsidP="00107BD3">
      <w:pPr>
        <w:rPr>
          <w:b/>
          <w:bCs/>
          <w:color w:val="4472C4" w:themeColor="accent1"/>
        </w:rPr>
      </w:pPr>
      <w:r w:rsidRPr="00107BD3">
        <w:rPr>
          <w:b/>
          <w:bCs/>
          <w:color w:val="4472C4" w:themeColor="accent1"/>
        </w:rPr>
        <w:t xml:space="preserve">Python </w:t>
      </w:r>
      <w:proofErr w:type="gramStart"/>
      <w:r w:rsidRPr="00107BD3">
        <w:rPr>
          <w:b/>
          <w:bCs/>
          <w:color w:val="4472C4" w:themeColor="accent1"/>
        </w:rPr>
        <w:t>Implementation</w:t>
      </w:r>
      <w:r>
        <w:rPr>
          <w:b/>
          <w:bCs/>
          <w:color w:val="4472C4" w:themeColor="accent1"/>
        </w:rPr>
        <w:t xml:space="preserve"> :</w:t>
      </w:r>
      <w:proofErr w:type="gramEnd"/>
    </w:p>
    <w:p w14:paraId="3D287FF5" w14:textId="77777777" w:rsidR="00107BD3" w:rsidRPr="00107BD3" w:rsidRDefault="00107BD3" w:rsidP="00107BD3">
      <w:r w:rsidRPr="00107BD3">
        <w:t xml:space="preserve">import </w:t>
      </w:r>
      <w:proofErr w:type="spellStart"/>
      <w:r w:rsidRPr="00107BD3">
        <w:t>numpy</w:t>
      </w:r>
      <w:proofErr w:type="spellEnd"/>
      <w:r w:rsidRPr="00107BD3">
        <w:t xml:space="preserve"> as np</w:t>
      </w:r>
    </w:p>
    <w:p w14:paraId="55C1BB1C" w14:textId="77777777" w:rsidR="00107BD3" w:rsidRPr="00107BD3" w:rsidRDefault="00107BD3" w:rsidP="00107BD3">
      <w:r w:rsidRPr="00107BD3">
        <w:t>import pandas as pd</w:t>
      </w:r>
    </w:p>
    <w:p w14:paraId="04340A9A" w14:textId="77777777" w:rsidR="00107BD3" w:rsidRPr="00107BD3" w:rsidRDefault="00107BD3" w:rsidP="00107BD3"/>
    <w:p w14:paraId="5B8758DC" w14:textId="77777777" w:rsidR="00107BD3" w:rsidRPr="00107BD3" w:rsidRDefault="00107BD3" w:rsidP="00107BD3">
      <w:r w:rsidRPr="00107BD3">
        <w:t># Parameters</w:t>
      </w:r>
    </w:p>
    <w:p w14:paraId="7268E27C" w14:textId="77777777" w:rsidR="00107BD3" w:rsidRPr="00107BD3" w:rsidRDefault="00107BD3" w:rsidP="00107BD3">
      <w:proofErr w:type="spellStart"/>
      <w:r w:rsidRPr="00107BD3">
        <w:t>n_assets</w:t>
      </w:r>
      <w:proofErr w:type="spellEnd"/>
      <w:r w:rsidRPr="00107BD3">
        <w:t xml:space="preserve"> = 500</w:t>
      </w:r>
    </w:p>
    <w:p w14:paraId="3CC5A4D6" w14:textId="77777777" w:rsidR="00107BD3" w:rsidRPr="00107BD3" w:rsidRDefault="00107BD3" w:rsidP="00107BD3">
      <w:proofErr w:type="spellStart"/>
      <w:r w:rsidRPr="00107BD3">
        <w:t>n_days</w:t>
      </w:r>
      <w:proofErr w:type="spellEnd"/>
      <w:r w:rsidRPr="00107BD3">
        <w:t xml:space="preserve"> = 252</w:t>
      </w:r>
    </w:p>
    <w:p w14:paraId="05516DE7" w14:textId="77777777" w:rsidR="00107BD3" w:rsidRPr="00107BD3" w:rsidRDefault="00107BD3" w:rsidP="00107BD3">
      <w:proofErr w:type="spellStart"/>
      <w:r w:rsidRPr="00107BD3">
        <w:t>n_simulations</w:t>
      </w:r>
      <w:proofErr w:type="spellEnd"/>
      <w:r w:rsidRPr="00107BD3">
        <w:t xml:space="preserve"> = 5000</w:t>
      </w:r>
    </w:p>
    <w:p w14:paraId="1FF1E753" w14:textId="77777777" w:rsidR="00107BD3" w:rsidRPr="00107BD3" w:rsidRDefault="00107BD3" w:rsidP="00107BD3"/>
    <w:p w14:paraId="1E441BAB" w14:textId="77777777" w:rsidR="00107BD3" w:rsidRPr="00107BD3" w:rsidRDefault="00107BD3" w:rsidP="00107BD3">
      <w:r w:rsidRPr="00107BD3">
        <w:t># Example historical returns</w:t>
      </w:r>
    </w:p>
    <w:p w14:paraId="35E631A9" w14:textId="77777777" w:rsidR="00107BD3" w:rsidRPr="00107BD3" w:rsidRDefault="00107BD3" w:rsidP="00107BD3">
      <w:proofErr w:type="spellStart"/>
      <w:proofErr w:type="gramStart"/>
      <w:r w:rsidRPr="00107BD3">
        <w:lastRenderedPageBreak/>
        <w:t>np.random</w:t>
      </w:r>
      <w:proofErr w:type="gramEnd"/>
      <w:r w:rsidRPr="00107BD3">
        <w:t>.</w:t>
      </w:r>
      <w:proofErr w:type="gramStart"/>
      <w:r w:rsidRPr="00107BD3">
        <w:t>seed</w:t>
      </w:r>
      <w:proofErr w:type="spellEnd"/>
      <w:r w:rsidRPr="00107BD3">
        <w:t>(</w:t>
      </w:r>
      <w:proofErr w:type="gramEnd"/>
      <w:r w:rsidRPr="00107BD3">
        <w:t>42)</w:t>
      </w:r>
    </w:p>
    <w:p w14:paraId="5B0BDF42" w14:textId="77777777" w:rsidR="00107BD3" w:rsidRPr="00107BD3" w:rsidRDefault="00107BD3" w:rsidP="00107BD3"/>
    <w:p w14:paraId="7180D006" w14:textId="77777777" w:rsidR="00107BD3" w:rsidRPr="00107BD3" w:rsidRDefault="00107BD3" w:rsidP="00107BD3">
      <w:r w:rsidRPr="00107BD3">
        <w:t xml:space="preserve">returns = </w:t>
      </w:r>
      <w:proofErr w:type="spellStart"/>
      <w:proofErr w:type="gramStart"/>
      <w:r w:rsidRPr="00107BD3">
        <w:t>np.random</w:t>
      </w:r>
      <w:proofErr w:type="gramEnd"/>
      <w:r w:rsidRPr="00107BD3">
        <w:t>.</w:t>
      </w:r>
      <w:proofErr w:type="gramStart"/>
      <w:r w:rsidRPr="00107BD3">
        <w:t>normal</w:t>
      </w:r>
      <w:proofErr w:type="spellEnd"/>
      <w:r w:rsidRPr="00107BD3">
        <w:t>(</w:t>
      </w:r>
      <w:proofErr w:type="gramEnd"/>
    </w:p>
    <w:p w14:paraId="75B96957" w14:textId="77777777" w:rsidR="00107BD3" w:rsidRPr="00107BD3" w:rsidRDefault="00107BD3" w:rsidP="00107BD3">
      <w:r w:rsidRPr="00107BD3">
        <w:t xml:space="preserve">    0.0005,</w:t>
      </w:r>
    </w:p>
    <w:p w14:paraId="650B35D9" w14:textId="77777777" w:rsidR="00107BD3" w:rsidRPr="00107BD3" w:rsidRDefault="00107BD3" w:rsidP="00107BD3">
      <w:r w:rsidRPr="00107BD3">
        <w:t xml:space="preserve">    0.02,</w:t>
      </w:r>
    </w:p>
    <w:p w14:paraId="7A1DC0C9" w14:textId="77777777" w:rsidR="00107BD3" w:rsidRPr="00107BD3" w:rsidRDefault="00107BD3" w:rsidP="00107BD3">
      <w:r w:rsidRPr="00107BD3">
        <w:t xml:space="preserve">    size</w:t>
      </w:r>
      <w:proofErr w:type="gramStart"/>
      <w:r w:rsidRPr="00107BD3">
        <w:t>=(</w:t>
      </w:r>
      <w:proofErr w:type="spellStart"/>
      <w:proofErr w:type="gramEnd"/>
      <w:r w:rsidRPr="00107BD3">
        <w:t>n_days</w:t>
      </w:r>
      <w:proofErr w:type="spellEnd"/>
      <w:r w:rsidRPr="00107BD3">
        <w:t xml:space="preserve">, </w:t>
      </w:r>
      <w:proofErr w:type="spellStart"/>
      <w:r w:rsidRPr="00107BD3">
        <w:t>n_assets</w:t>
      </w:r>
      <w:proofErr w:type="spellEnd"/>
      <w:r w:rsidRPr="00107BD3">
        <w:t>)</w:t>
      </w:r>
    </w:p>
    <w:p w14:paraId="6279E1FE" w14:textId="77777777" w:rsidR="00107BD3" w:rsidRPr="00107BD3" w:rsidRDefault="00107BD3" w:rsidP="00107BD3">
      <w:r w:rsidRPr="00107BD3">
        <w:t>)</w:t>
      </w:r>
    </w:p>
    <w:p w14:paraId="78DFBA97" w14:textId="77777777" w:rsidR="00107BD3" w:rsidRPr="00107BD3" w:rsidRDefault="00107BD3" w:rsidP="00107BD3"/>
    <w:p w14:paraId="3A063395" w14:textId="77777777" w:rsidR="00107BD3" w:rsidRPr="00107BD3" w:rsidRDefault="00107BD3" w:rsidP="00107BD3">
      <w:r w:rsidRPr="00107BD3">
        <w:t xml:space="preserve"># Convert to </w:t>
      </w:r>
      <w:proofErr w:type="spellStart"/>
      <w:r w:rsidRPr="00107BD3">
        <w:t>DataFrame</w:t>
      </w:r>
      <w:proofErr w:type="spellEnd"/>
    </w:p>
    <w:p w14:paraId="1AF5B75E" w14:textId="77777777" w:rsidR="00107BD3" w:rsidRPr="00107BD3" w:rsidRDefault="00107BD3" w:rsidP="00107BD3">
      <w:proofErr w:type="spellStart"/>
      <w:r w:rsidRPr="00107BD3">
        <w:t>returns_df</w:t>
      </w:r>
      <w:proofErr w:type="spellEnd"/>
      <w:r w:rsidRPr="00107BD3">
        <w:t xml:space="preserve"> = </w:t>
      </w:r>
      <w:proofErr w:type="spellStart"/>
      <w:proofErr w:type="gramStart"/>
      <w:r w:rsidRPr="00107BD3">
        <w:t>pd.DataFrame</w:t>
      </w:r>
      <w:proofErr w:type="spellEnd"/>
      <w:proofErr w:type="gramEnd"/>
      <w:r w:rsidRPr="00107BD3">
        <w:t>(returns)</w:t>
      </w:r>
    </w:p>
    <w:p w14:paraId="5F885BA0" w14:textId="77777777" w:rsidR="00107BD3" w:rsidRPr="00107BD3" w:rsidRDefault="00107BD3" w:rsidP="00107BD3"/>
    <w:p w14:paraId="0D2FF819" w14:textId="77777777" w:rsidR="00107BD3" w:rsidRPr="00107BD3" w:rsidRDefault="00107BD3" w:rsidP="00107BD3">
      <w:r w:rsidRPr="00107BD3">
        <w:t># Covariance matrix</w:t>
      </w:r>
    </w:p>
    <w:p w14:paraId="044D8AF0" w14:textId="77777777" w:rsidR="00107BD3" w:rsidRPr="00107BD3" w:rsidRDefault="00107BD3" w:rsidP="00107BD3">
      <w:proofErr w:type="spellStart"/>
      <w:r w:rsidRPr="00107BD3">
        <w:t>cov_matrix</w:t>
      </w:r>
      <w:proofErr w:type="spellEnd"/>
      <w:r w:rsidRPr="00107BD3">
        <w:t xml:space="preserve"> = </w:t>
      </w:r>
      <w:proofErr w:type="spellStart"/>
      <w:proofErr w:type="gramStart"/>
      <w:r w:rsidRPr="00107BD3">
        <w:t>returns_df.cov</w:t>
      </w:r>
      <w:proofErr w:type="spellEnd"/>
      <w:r w:rsidRPr="00107BD3">
        <w:t>().values</w:t>
      </w:r>
      <w:proofErr w:type="gramEnd"/>
    </w:p>
    <w:p w14:paraId="2DD7C0FA" w14:textId="77777777" w:rsidR="00107BD3" w:rsidRPr="00107BD3" w:rsidRDefault="00107BD3" w:rsidP="00107BD3"/>
    <w:p w14:paraId="4912FB9B" w14:textId="77777777" w:rsidR="00107BD3" w:rsidRPr="00107BD3" w:rsidRDefault="00107BD3" w:rsidP="00107BD3">
      <w:proofErr w:type="gramStart"/>
      <w:r w:rsidRPr="00107BD3">
        <w:t>print(</w:t>
      </w:r>
      <w:proofErr w:type="gramEnd"/>
      <w:r w:rsidRPr="00107BD3">
        <w:t xml:space="preserve">"Covariance Matrix Shape:", </w:t>
      </w:r>
      <w:proofErr w:type="spellStart"/>
      <w:r w:rsidRPr="00107BD3">
        <w:t>cov_</w:t>
      </w:r>
      <w:proofErr w:type="gramStart"/>
      <w:r w:rsidRPr="00107BD3">
        <w:t>matrix.shape</w:t>
      </w:r>
      <w:proofErr w:type="spellEnd"/>
      <w:proofErr w:type="gramEnd"/>
      <w:r w:rsidRPr="00107BD3">
        <w:t>)</w:t>
      </w:r>
    </w:p>
    <w:p w14:paraId="784B3967" w14:textId="77777777" w:rsidR="00107BD3" w:rsidRPr="00107BD3" w:rsidRDefault="00107BD3" w:rsidP="00107BD3"/>
    <w:p w14:paraId="78E62B49" w14:textId="77777777" w:rsidR="00107BD3" w:rsidRPr="00107BD3" w:rsidRDefault="00107BD3" w:rsidP="00107BD3">
      <w:r w:rsidRPr="00107BD3">
        <w:t># Cholesky decomposition</w:t>
      </w:r>
    </w:p>
    <w:p w14:paraId="31178DED" w14:textId="77777777" w:rsidR="00107BD3" w:rsidRPr="00107BD3" w:rsidRDefault="00107BD3" w:rsidP="00107BD3">
      <w:r w:rsidRPr="00107BD3">
        <w:t xml:space="preserve">L = </w:t>
      </w:r>
      <w:proofErr w:type="spellStart"/>
      <w:proofErr w:type="gramStart"/>
      <w:r w:rsidRPr="00107BD3">
        <w:t>np.linalg</w:t>
      </w:r>
      <w:proofErr w:type="gramEnd"/>
      <w:r w:rsidRPr="00107BD3">
        <w:t>.</w:t>
      </w:r>
      <w:proofErr w:type="gramStart"/>
      <w:r w:rsidRPr="00107BD3">
        <w:t>cholesky</w:t>
      </w:r>
      <w:proofErr w:type="spellEnd"/>
      <w:r w:rsidRPr="00107BD3">
        <w:t>(</w:t>
      </w:r>
      <w:proofErr w:type="gramEnd"/>
    </w:p>
    <w:p w14:paraId="6FAC810E" w14:textId="77777777" w:rsidR="00107BD3" w:rsidRPr="00107BD3" w:rsidRDefault="00107BD3" w:rsidP="00107BD3">
      <w:r w:rsidRPr="00107BD3">
        <w:t xml:space="preserve">    </w:t>
      </w:r>
      <w:proofErr w:type="spellStart"/>
      <w:r w:rsidRPr="00107BD3">
        <w:t>cov_matrix</w:t>
      </w:r>
      <w:proofErr w:type="spellEnd"/>
      <w:r w:rsidRPr="00107BD3">
        <w:t xml:space="preserve"> + 1e-8 * </w:t>
      </w:r>
      <w:proofErr w:type="spellStart"/>
      <w:r w:rsidRPr="00107BD3">
        <w:t>np.eye</w:t>
      </w:r>
      <w:proofErr w:type="spellEnd"/>
      <w:r w:rsidRPr="00107BD3">
        <w:t>(</w:t>
      </w:r>
      <w:proofErr w:type="spellStart"/>
      <w:r w:rsidRPr="00107BD3">
        <w:t>n_assets</w:t>
      </w:r>
      <w:proofErr w:type="spellEnd"/>
      <w:r w:rsidRPr="00107BD3">
        <w:t>)</w:t>
      </w:r>
    </w:p>
    <w:p w14:paraId="47DFEC9F" w14:textId="77777777" w:rsidR="00107BD3" w:rsidRPr="00107BD3" w:rsidRDefault="00107BD3" w:rsidP="00107BD3">
      <w:r w:rsidRPr="00107BD3">
        <w:t>)</w:t>
      </w:r>
    </w:p>
    <w:p w14:paraId="74857762" w14:textId="77777777" w:rsidR="00107BD3" w:rsidRPr="00107BD3" w:rsidRDefault="00107BD3" w:rsidP="00107BD3"/>
    <w:p w14:paraId="3F41F2D2" w14:textId="77777777" w:rsidR="00107BD3" w:rsidRPr="00107BD3" w:rsidRDefault="00107BD3" w:rsidP="00107BD3">
      <w:proofErr w:type="gramStart"/>
      <w:r w:rsidRPr="00107BD3">
        <w:t>print(</w:t>
      </w:r>
      <w:proofErr w:type="gramEnd"/>
      <w:r w:rsidRPr="00107BD3">
        <w:t xml:space="preserve">"Cholesky Matrix Shape:", </w:t>
      </w:r>
      <w:proofErr w:type="spellStart"/>
      <w:proofErr w:type="gramStart"/>
      <w:r w:rsidRPr="00107BD3">
        <w:t>L.shape</w:t>
      </w:r>
      <w:proofErr w:type="spellEnd"/>
      <w:proofErr w:type="gramEnd"/>
      <w:r w:rsidRPr="00107BD3">
        <w:t>)</w:t>
      </w:r>
    </w:p>
    <w:p w14:paraId="600D44D1" w14:textId="77777777" w:rsidR="00107BD3" w:rsidRPr="00107BD3" w:rsidRDefault="00107BD3" w:rsidP="00107BD3"/>
    <w:p w14:paraId="781600A8" w14:textId="77777777" w:rsidR="00107BD3" w:rsidRPr="00107BD3" w:rsidRDefault="00107BD3" w:rsidP="00107BD3">
      <w:r w:rsidRPr="00107BD3">
        <w:t># Portfolio weights</w:t>
      </w:r>
    </w:p>
    <w:p w14:paraId="7F241B19" w14:textId="77777777" w:rsidR="00107BD3" w:rsidRPr="00107BD3" w:rsidRDefault="00107BD3" w:rsidP="00107BD3">
      <w:r w:rsidRPr="00107BD3">
        <w:t xml:space="preserve">weights = </w:t>
      </w:r>
      <w:proofErr w:type="spellStart"/>
      <w:proofErr w:type="gramStart"/>
      <w:r w:rsidRPr="00107BD3">
        <w:t>np.ones</w:t>
      </w:r>
      <w:proofErr w:type="spellEnd"/>
      <w:proofErr w:type="gramEnd"/>
      <w:r w:rsidRPr="00107BD3">
        <w:t>(</w:t>
      </w:r>
      <w:proofErr w:type="spellStart"/>
      <w:r w:rsidRPr="00107BD3">
        <w:t>n_assets</w:t>
      </w:r>
      <w:proofErr w:type="spellEnd"/>
      <w:r w:rsidRPr="00107BD3">
        <w:t xml:space="preserve">) / </w:t>
      </w:r>
      <w:proofErr w:type="spellStart"/>
      <w:r w:rsidRPr="00107BD3">
        <w:t>n_assets</w:t>
      </w:r>
      <w:proofErr w:type="spellEnd"/>
    </w:p>
    <w:p w14:paraId="273087D8" w14:textId="77777777" w:rsidR="00107BD3" w:rsidRPr="00107BD3" w:rsidRDefault="00107BD3" w:rsidP="00107BD3"/>
    <w:p w14:paraId="0BD82364" w14:textId="77777777" w:rsidR="00107BD3" w:rsidRPr="00107BD3" w:rsidRDefault="00107BD3" w:rsidP="00107BD3">
      <w:r w:rsidRPr="00107BD3">
        <w:t># Initial prices</w:t>
      </w:r>
    </w:p>
    <w:p w14:paraId="7DD27676" w14:textId="77777777" w:rsidR="00107BD3" w:rsidRPr="00107BD3" w:rsidRDefault="00107BD3" w:rsidP="00107BD3">
      <w:r w:rsidRPr="00107BD3">
        <w:t xml:space="preserve">S0 = </w:t>
      </w:r>
      <w:proofErr w:type="spellStart"/>
      <w:proofErr w:type="gramStart"/>
      <w:r w:rsidRPr="00107BD3">
        <w:t>np.ones</w:t>
      </w:r>
      <w:proofErr w:type="spellEnd"/>
      <w:proofErr w:type="gramEnd"/>
      <w:r w:rsidRPr="00107BD3">
        <w:t>(</w:t>
      </w:r>
      <w:proofErr w:type="spellStart"/>
      <w:r w:rsidRPr="00107BD3">
        <w:t>n_assets</w:t>
      </w:r>
      <w:proofErr w:type="spellEnd"/>
      <w:r w:rsidRPr="00107BD3">
        <w:t>) * 100</w:t>
      </w:r>
    </w:p>
    <w:p w14:paraId="0E17837B" w14:textId="77777777" w:rsidR="00107BD3" w:rsidRPr="00107BD3" w:rsidRDefault="00107BD3" w:rsidP="00107BD3"/>
    <w:p w14:paraId="371BCDD7" w14:textId="77777777" w:rsidR="00107BD3" w:rsidRPr="00107BD3" w:rsidRDefault="00107BD3" w:rsidP="00107BD3">
      <w:r w:rsidRPr="00107BD3">
        <w:t># Mean returns and volatility</w:t>
      </w:r>
    </w:p>
    <w:p w14:paraId="40B487DF" w14:textId="77777777" w:rsidR="00107BD3" w:rsidRPr="00107BD3" w:rsidRDefault="00107BD3" w:rsidP="00107BD3">
      <w:r w:rsidRPr="00107BD3">
        <w:t xml:space="preserve">mu = </w:t>
      </w:r>
      <w:proofErr w:type="spellStart"/>
      <w:r w:rsidRPr="00107BD3">
        <w:t>returns_</w:t>
      </w:r>
      <w:proofErr w:type="gramStart"/>
      <w:r w:rsidRPr="00107BD3">
        <w:t>df.mean</w:t>
      </w:r>
      <w:proofErr w:type="spellEnd"/>
      <w:proofErr w:type="gramEnd"/>
      <w:r w:rsidRPr="00107BD3">
        <w:t>(</w:t>
      </w:r>
      <w:proofErr w:type="gramStart"/>
      <w:r w:rsidRPr="00107BD3">
        <w:t>).values</w:t>
      </w:r>
      <w:proofErr w:type="gramEnd"/>
    </w:p>
    <w:p w14:paraId="68CD5CE3" w14:textId="77777777" w:rsidR="00107BD3" w:rsidRPr="00107BD3" w:rsidRDefault="00107BD3" w:rsidP="00107BD3">
      <w:r w:rsidRPr="00107BD3">
        <w:t xml:space="preserve">sigma = </w:t>
      </w:r>
      <w:proofErr w:type="spellStart"/>
      <w:proofErr w:type="gramStart"/>
      <w:r w:rsidRPr="00107BD3">
        <w:t>returns_df.std</w:t>
      </w:r>
      <w:proofErr w:type="spellEnd"/>
      <w:r w:rsidRPr="00107BD3">
        <w:t>().values</w:t>
      </w:r>
      <w:proofErr w:type="gramEnd"/>
    </w:p>
    <w:p w14:paraId="2971595E" w14:textId="77777777" w:rsidR="00107BD3" w:rsidRPr="00107BD3" w:rsidRDefault="00107BD3" w:rsidP="00107BD3"/>
    <w:p w14:paraId="7C7E2A03" w14:textId="77777777" w:rsidR="00107BD3" w:rsidRPr="00107BD3" w:rsidRDefault="00107BD3" w:rsidP="00107BD3">
      <w:r w:rsidRPr="00107BD3">
        <w:t>dt = 1 / 252</w:t>
      </w:r>
    </w:p>
    <w:p w14:paraId="0F1E9E25" w14:textId="77777777" w:rsidR="00107BD3" w:rsidRPr="00107BD3" w:rsidRDefault="00107BD3" w:rsidP="00107BD3"/>
    <w:p w14:paraId="24A59808" w14:textId="77777777" w:rsidR="00107BD3" w:rsidRPr="00107BD3" w:rsidRDefault="00107BD3" w:rsidP="00107BD3">
      <w:r w:rsidRPr="00107BD3">
        <w:t># Monte Carlo simulation</w:t>
      </w:r>
    </w:p>
    <w:p w14:paraId="7FC63349" w14:textId="77777777" w:rsidR="00107BD3" w:rsidRPr="00107BD3" w:rsidRDefault="00107BD3" w:rsidP="00107BD3">
      <w:proofErr w:type="spellStart"/>
      <w:r w:rsidRPr="00107BD3">
        <w:t>portfolio_values</w:t>
      </w:r>
      <w:proofErr w:type="spellEnd"/>
      <w:r w:rsidRPr="00107BD3">
        <w:t xml:space="preserve"> = []</w:t>
      </w:r>
    </w:p>
    <w:p w14:paraId="71AA6330" w14:textId="77777777" w:rsidR="00107BD3" w:rsidRPr="00107BD3" w:rsidRDefault="00107BD3" w:rsidP="00107BD3"/>
    <w:p w14:paraId="30AC2964" w14:textId="77777777" w:rsidR="00107BD3" w:rsidRPr="00107BD3" w:rsidRDefault="00107BD3" w:rsidP="00107BD3">
      <w:r w:rsidRPr="00107BD3">
        <w:t>for sim in range(</w:t>
      </w:r>
      <w:proofErr w:type="spellStart"/>
      <w:r w:rsidRPr="00107BD3">
        <w:t>n_simulations</w:t>
      </w:r>
      <w:proofErr w:type="spellEnd"/>
      <w:r w:rsidRPr="00107BD3">
        <w:t>):</w:t>
      </w:r>
    </w:p>
    <w:p w14:paraId="57BCAC08" w14:textId="77777777" w:rsidR="00107BD3" w:rsidRPr="00107BD3" w:rsidRDefault="00107BD3" w:rsidP="00107BD3"/>
    <w:p w14:paraId="7C208C6A" w14:textId="77777777" w:rsidR="00107BD3" w:rsidRPr="00107BD3" w:rsidRDefault="00107BD3" w:rsidP="00107BD3">
      <w:r w:rsidRPr="00107BD3">
        <w:t xml:space="preserve">    # Independent random noise</w:t>
      </w:r>
    </w:p>
    <w:p w14:paraId="07B7B2BA" w14:textId="77777777" w:rsidR="00107BD3" w:rsidRPr="00107BD3" w:rsidRDefault="00107BD3" w:rsidP="00107BD3">
      <w:r w:rsidRPr="00107BD3">
        <w:t xml:space="preserve">    Z = </w:t>
      </w:r>
      <w:proofErr w:type="spellStart"/>
      <w:proofErr w:type="gramStart"/>
      <w:r w:rsidRPr="00107BD3">
        <w:t>np.random</w:t>
      </w:r>
      <w:proofErr w:type="gramEnd"/>
      <w:r w:rsidRPr="00107BD3">
        <w:t>.</w:t>
      </w:r>
      <w:proofErr w:type="gramStart"/>
      <w:r w:rsidRPr="00107BD3">
        <w:t>normal</w:t>
      </w:r>
      <w:proofErr w:type="spellEnd"/>
      <w:r w:rsidRPr="00107BD3">
        <w:t>(</w:t>
      </w:r>
      <w:proofErr w:type="gramEnd"/>
    </w:p>
    <w:p w14:paraId="2D50328F" w14:textId="77777777" w:rsidR="00107BD3" w:rsidRPr="00107BD3" w:rsidRDefault="00107BD3" w:rsidP="00107BD3">
      <w:r w:rsidRPr="00107BD3">
        <w:t xml:space="preserve">        size</w:t>
      </w:r>
      <w:proofErr w:type="gramStart"/>
      <w:r w:rsidRPr="00107BD3">
        <w:t>=(</w:t>
      </w:r>
      <w:proofErr w:type="spellStart"/>
      <w:proofErr w:type="gramEnd"/>
      <w:r w:rsidRPr="00107BD3">
        <w:t>n_assets</w:t>
      </w:r>
      <w:proofErr w:type="spellEnd"/>
      <w:r w:rsidRPr="00107BD3">
        <w:t xml:space="preserve">, </w:t>
      </w:r>
      <w:proofErr w:type="spellStart"/>
      <w:r w:rsidRPr="00107BD3">
        <w:t>n_days</w:t>
      </w:r>
      <w:proofErr w:type="spellEnd"/>
      <w:r w:rsidRPr="00107BD3">
        <w:t>)</w:t>
      </w:r>
    </w:p>
    <w:p w14:paraId="78B05922" w14:textId="77777777" w:rsidR="00107BD3" w:rsidRPr="00107BD3" w:rsidRDefault="00107BD3" w:rsidP="00107BD3">
      <w:r w:rsidRPr="00107BD3">
        <w:t xml:space="preserve">    )</w:t>
      </w:r>
    </w:p>
    <w:p w14:paraId="20586E9B" w14:textId="77777777" w:rsidR="00107BD3" w:rsidRPr="00107BD3" w:rsidRDefault="00107BD3" w:rsidP="00107BD3"/>
    <w:p w14:paraId="7B97F085" w14:textId="77777777" w:rsidR="00107BD3" w:rsidRPr="00107BD3" w:rsidRDefault="00107BD3" w:rsidP="00107BD3">
      <w:r w:rsidRPr="00107BD3">
        <w:t xml:space="preserve">    # Correlated random noise</w:t>
      </w:r>
    </w:p>
    <w:p w14:paraId="0EF311B6" w14:textId="77777777" w:rsidR="00107BD3" w:rsidRPr="00107BD3" w:rsidRDefault="00107BD3" w:rsidP="00107BD3">
      <w:r w:rsidRPr="00107BD3">
        <w:t xml:space="preserve">    </w:t>
      </w:r>
      <w:proofErr w:type="spellStart"/>
      <w:r w:rsidRPr="00107BD3">
        <w:t>correlated_Z</w:t>
      </w:r>
      <w:proofErr w:type="spellEnd"/>
      <w:r w:rsidRPr="00107BD3">
        <w:t xml:space="preserve"> = L @ Z</w:t>
      </w:r>
    </w:p>
    <w:p w14:paraId="1DFB1C1B" w14:textId="77777777" w:rsidR="00107BD3" w:rsidRPr="00107BD3" w:rsidRDefault="00107BD3" w:rsidP="00107BD3"/>
    <w:p w14:paraId="4571F8FF" w14:textId="77777777" w:rsidR="00107BD3" w:rsidRPr="00107BD3" w:rsidRDefault="00107BD3" w:rsidP="00107BD3">
      <w:r w:rsidRPr="00107BD3">
        <w:t xml:space="preserve">    # Simulate asset prices</w:t>
      </w:r>
    </w:p>
    <w:p w14:paraId="406A2986" w14:textId="77777777" w:rsidR="00107BD3" w:rsidRPr="00107BD3" w:rsidRDefault="00107BD3" w:rsidP="00107BD3">
      <w:r w:rsidRPr="00107BD3">
        <w:t xml:space="preserve">    prices = S</w:t>
      </w:r>
      <w:proofErr w:type="gramStart"/>
      <w:r w:rsidRPr="00107BD3">
        <w:t>0.copy</w:t>
      </w:r>
      <w:proofErr w:type="gramEnd"/>
      <w:r w:rsidRPr="00107BD3">
        <w:t>()</w:t>
      </w:r>
    </w:p>
    <w:p w14:paraId="43C7E02F" w14:textId="77777777" w:rsidR="00107BD3" w:rsidRPr="00107BD3" w:rsidRDefault="00107BD3" w:rsidP="00107BD3"/>
    <w:p w14:paraId="65F03121" w14:textId="77777777" w:rsidR="00107BD3" w:rsidRPr="00107BD3" w:rsidRDefault="00107BD3" w:rsidP="00107BD3">
      <w:r w:rsidRPr="00107BD3">
        <w:t xml:space="preserve">    for t in range(</w:t>
      </w:r>
      <w:proofErr w:type="spellStart"/>
      <w:r w:rsidRPr="00107BD3">
        <w:t>n_days</w:t>
      </w:r>
      <w:proofErr w:type="spellEnd"/>
      <w:r w:rsidRPr="00107BD3">
        <w:t>):</w:t>
      </w:r>
    </w:p>
    <w:p w14:paraId="4A99B8D2" w14:textId="77777777" w:rsidR="00107BD3" w:rsidRPr="00107BD3" w:rsidRDefault="00107BD3" w:rsidP="00107BD3">
      <w:r w:rsidRPr="00107BD3">
        <w:t xml:space="preserve">        prices *= </w:t>
      </w:r>
      <w:proofErr w:type="spellStart"/>
      <w:proofErr w:type="gramStart"/>
      <w:r w:rsidRPr="00107BD3">
        <w:t>np.exp</w:t>
      </w:r>
      <w:proofErr w:type="spellEnd"/>
      <w:r w:rsidRPr="00107BD3">
        <w:t>(</w:t>
      </w:r>
      <w:proofErr w:type="gramEnd"/>
    </w:p>
    <w:p w14:paraId="06543778" w14:textId="77777777" w:rsidR="00107BD3" w:rsidRPr="00107BD3" w:rsidRDefault="00107BD3" w:rsidP="00107BD3">
      <w:r w:rsidRPr="00107BD3">
        <w:t xml:space="preserve">            (mu - 0.5 * sigma**2) * dt</w:t>
      </w:r>
    </w:p>
    <w:p w14:paraId="67E0AEA3" w14:textId="77777777" w:rsidR="00107BD3" w:rsidRPr="00107BD3" w:rsidRDefault="00107BD3" w:rsidP="00107BD3">
      <w:r w:rsidRPr="00107BD3">
        <w:t xml:space="preserve">            + sigma * </w:t>
      </w:r>
      <w:proofErr w:type="spellStart"/>
      <w:proofErr w:type="gramStart"/>
      <w:r w:rsidRPr="00107BD3">
        <w:t>np.sqrt</w:t>
      </w:r>
      <w:proofErr w:type="spellEnd"/>
      <w:proofErr w:type="gramEnd"/>
      <w:r w:rsidRPr="00107BD3">
        <w:t xml:space="preserve">(dt) * </w:t>
      </w:r>
      <w:proofErr w:type="spellStart"/>
      <w:r w:rsidRPr="00107BD3">
        <w:t>correlated_Z</w:t>
      </w:r>
      <w:proofErr w:type="spellEnd"/>
      <w:proofErr w:type="gramStart"/>
      <w:r w:rsidRPr="00107BD3">
        <w:t>[:,</w:t>
      </w:r>
      <w:proofErr w:type="gramEnd"/>
      <w:r w:rsidRPr="00107BD3">
        <w:t xml:space="preserve"> t]</w:t>
      </w:r>
    </w:p>
    <w:p w14:paraId="31989E53" w14:textId="77777777" w:rsidR="00107BD3" w:rsidRPr="00107BD3" w:rsidRDefault="00107BD3" w:rsidP="00107BD3">
      <w:r w:rsidRPr="00107BD3">
        <w:t xml:space="preserve">        )</w:t>
      </w:r>
    </w:p>
    <w:p w14:paraId="46FE9A56" w14:textId="77777777" w:rsidR="00107BD3" w:rsidRPr="00107BD3" w:rsidRDefault="00107BD3" w:rsidP="00107BD3"/>
    <w:p w14:paraId="3073BA52" w14:textId="77777777" w:rsidR="00107BD3" w:rsidRPr="00107BD3" w:rsidRDefault="00107BD3" w:rsidP="00107BD3">
      <w:r w:rsidRPr="00107BD3">
        <w:t xml:space="preserve">    # Final portfolio value</w:t>
      </w:r>
    </w:p>
    <w:p w14:paraId="62BFB6E6" w14:textId="77777777" w:rsidR="00107BD3" w:rsidRPr="00107BD3" w:rsidRDefault="00107BD3" w:rsidP="00107BD3">
      <w:r w:rsidRPr="00107BD3">
        <w:t xml:space="preserve">    </w:t>
      </w:r>
      <w:proofErr w:type="spellStart"/>
      <w:r w:rsidRPr="00107BD3">
        <w:t>portfolio_value</w:t>
      </w:r>
      <w:proofErr w:type="spellEnd"/>
      <w:r w:rsidRPr="00107BD3">
        <w:t xml:space="preserve"> = </w:t>
      </w:r>
      <w:proofErr w:type="spellStart"/>
      <w:proofErr w:type="gramStart"/>
      <w:r w:rsidRPr="00107BD3">
        <w:t>np.sum</w:t>
      </w:r>
      <w:proofErr w:type="spellEnd"/>
      <w:r w:rsidRPr="00107BD3">
        <w:t>(</w:t>
      </w:r>
      <w:proofErr w:type="gramEnd"/>
      <w:r w:rsidRPr="00107BD3">
        <w:t>weights * prices)</w:t>
      </w:r>
    </w:p>
    <w:p w14:paraId="6FD890F6" w14:textId="77777777" w:rsidR="00107BD3" w:rsidRPr="00107BD3" w:rsidRDefault="00107BD3" w:rsidP="00107BD3"/>
    <w:p w14:paraId="623E0D6C" w14:textId="77777777" w:rsidR="00107BD3" w:rsidRPr="00107BD3" w:rsidRDefault="00107BD3" w:rsidP="00107BD3">
      <w:r w:rsidRPr="00107BD3">
        <w:t xml:space="preserve">    </w:t>
      </w:r>
      <w:proofErr w:type="spellStart"/>
      <w:r w:rsidRPr="00107BD3">
        <w:t>portfolio_</w:t>
      </w:r>
      <w:proofErr w:type="gramStart"/>
      <w:r w:rsidRPr="00107BD3">
        <w:t>values.append</w:t>
      </w:r>
      <w:proofErr w:type="spellEnd"/>
      <w:proofErr w:type="gramEnd"/>
      <w:r w:rsidRPr="00107BD3">
        <w:t>(</w:t>
      </w:r>
      <w:proofErr w:type="spellStart"/>
      <w:r w:rsidRPr="00107BD3">
        <w:t>portfolio_value</w:t>
      </w:r>
      <w:proofErr w:type="spellEnd"/>
      <w:r w:rsidRPr="00107BD3">
        <w:t>)</w:t>
      </w:r>
    </w:p>
    <w:p w14:paraId="0195E358" w14:textId="77777777" w:rsidR="00107BD3" w:rsidRPr="00107BD3" w:rsidRDefault="00107BD3" w:rsidP="00107BD3"/>
    <w:p w14:paraId="6E3F6B27" w14:textId="77777777" w:rsidR="00107BD3" w:rsidRPr="00107BD3" w:rsidRDefault="00107BD3" w:rsidP="00107BD3">
      <w:proofErr w:type="spellStart"/>
      <w:r w:rsidRPr="00107BD3">
        <w:t>portfolio_values</w:t>
      </w:r>
      <w:proofErr w:type="spellEnd"/>
      <w:r w:rsidRPr="00107BD3">
        <w:t xml:space="preserve"> = </w:t>
      </w:r>
      <w:proofErr w:type="spellStart"/>
      <w:proofErr w:type="gramStart"/>
      <w:r w:rsidRPr="00107BD3">
        <w:t>np.array</w:t>
      </w:r>
      <w:proofErr w:type="spellEnd"/>
      <w:proofErr w:type="gramEnd"/>
      <w:r w:rsidRPr="00107BD3">
        <w:t>(</w:t>
      </w:r>
      <w:proofErr w:type="spellStart"/>
      <w:r w:rsidRPr="00107BD3">
        <w:t>portfolio_values</w:t>
      </w:r>
      <w:proofErr w:type="spellEnd"/>
      <w:r w:rsidRPr="00107BD3">
        <w:t>)</w:t>
      </w:r>
    </w:p>
    <w:p w14:paraId="11FE9C40" w14:textId="77777777" w:rsidR="00107BD3" w:rsidRPr="00107BD3" w:rsidRDefault="00107BD3" w:rsidP="00107BD3"/>
    <w:p w14:paraId="6FBD039C" w14:textId="77777777" w:rsidR="00107BD3" w:rsidRPr="00107BD3" w:rsidRDefault="00107BD3" w:rsidP="00107BD3">
      <w:r w:rsidRPr="00107BD3">
        <w:t># Initial portfolio value</w:t>
      </w:r>
    </w:p>
    <w:p w14:paraId="41407900" w14:textId="77777777" w:rsidR="00107BD3" w:rsidRPr="00107BD3" w:rsidRDefault="00107BD3" w:rsidP="00107BD3">
      <w:proofErr w:type="spellStart"/>
      <w:r w:rsidRPr="00107BD3">
        <w:t>initial_value</w:t>
      </w:r>
      <w:proofErr w:type="spellEnd"/>
      <w:r w:rsidRPr="00107BD3">
        <w:t xml:space="preserve"> = </w:t>
      </w:r>
      <w:proofErr w:type="spellStart"/>
      <w:proofErr w:type="gramStart"/>
      <w:r w:rsidRPr="00107BD3">
        <w:t>np.sum</w:t>
      </w:r>
      <w:proofErr w:type="spellEnd"/>
      <w:r w:rsidRPr="00107BD3">
        <w:t>(</w:t>
      </w:r>
      <w:proofErr w:type="gramEnd"/>
      <w:r w:rsidRPr="00107BD3">
        <w:t>weights * S0)</w:t>
      </w:r>
    </w:p>
    <w:p w14:paraId="616EBC41" w14:textId="77777777" w:rsidR="00107BD3" w:rsidRPr="00107BD3" w:rsidRDefault="00107BD3" w:rsidP="00107BD3"/>
    <w:p w14:paraId="7038FFD9" w14:textId="77777777" w:rsidR="00107BD3" w:rsidRPr="00107BD3" w:rsidRDefault="00107BD3" w:rsidP="00107BD3">
      <w:r w:rsidRPr="00107BD3">
        <w:t># Calculate losses</w:t>
      </w:r>
    </w:p>
    <w:p w14:paraId="55BC19CC" w14:textId="77777777" w:rsidR="00107BD3" w:rsidRPr="00107BD3" w:rsidRDefault="00107BD3" w:rsidP="00107BD3">
      <w:r w:rsidRPr="00107BD3">
        <w:t xml:space="preserve">losses = </w:t>
      </w:r>
      <w:proofErr w:type="spellStart"/>
      <w:r w:rsidRPr="00107BD3">
        <w:t>initial_value</w:t>
      </w:r>
      <w:proofErr w:type="spellEnd"/>
      <w:r w:rsidRPr="00107BD3">
        <w:t xml:space="preserve"> - </w:t>
      </w:r>
      <w:proofErr w:type="spellStart"/>
      <w:r w:rsidRPr="00107BD3">
        <w:t>portfolio_values</w:t>
      </w:r>
      <w:proofErr w:type="spellEnd"/>
    </w:p>
    <w:p w14:paraId="2C368B97" w14:textId="77777777" w:rsidR="00107BD3" w:rsidRPr="00107BD3" w:rsidRDefault="00107BD3" w:rsidP="00107BD3"/>
    <w:p w14:paraId="4395E996" w14:textId="77777777" w:rsidR="00107BD3" w:rsidRPr="00107BD3" w:rsidRDefault="00107BD3" w:rsidP="00107BD3">
      <w:r w:rsidRPr="00107BD3">
        <w:t xml:space="preserve"># 99% </w:t>
      </w:r>
      <w:proofErr w:type="spellStart"/>
      <w:r w:rsidRPr="00107BD3">
        <w:t>VaR</w:t>
      </w:r>
      <w:proofErr w:type="spellEnd"/>
    </w:p>
    <w:p w14:paraId="692EEF24" w14:textId="77777777" w:rsidR="00107BD3" w:rsidRPr="00107BD3" w:rsidRDefault="00107BD3" w:rsidP="00107BD3">
      <w:r w:rsidRPr="00107BD3">
        <w:t xml:space="preserve">VaR_99 = </w:t>
      </w:r>
      <w:proofErr w:type="spellStart"/>
      <w:proofErr w:type="gramStart"/>
      <w:r w:rsidRPr="00107BD3">
        <w:t>np.percentile</w:t>
      </w:r>
      <w:proofErr w:type="spellEnd"/>
      <w:proofErr w:type="gramEnd"/>
      <w:r w:rsidRPr="00107BD3">
        <w:t>(losses, 99)</w:t>
      </w:r>
    </w:p>
    <w:p w14:paraId="48991524" w14:textId="77777777" w:rsidR="00107BD3" w:rsidRPr="00107BD3" w:rsidRDefault="00107BD3" w:rsidP="00107BD3"/>
    <w:p w14:paraId="33CCD07C" w14:textId="77777777" w:rsidR="00107BD3" w:rsidRPr="00107BD3" w:rsidRDefault="00107BD3" w:rsidP="00107BD3">
      <w:proofErr w:type="gramStart"/>
      <w:r w:rsidRPr="00107BD3">
        <w:t>print(</w:t>
      </w:r>
      <w:proofErr w:type="gramEnd"/>
      <w:r w:rsidRPr="00107BD3">
        <w:t xml:space="preserve">"Initial Portfolio Value:", </w:t>
      </w:r>
      <w:proofErr w:type="spellStart"/>
      <w:r w:rsidRPr="00107BD3">
        <w:t>initial_value</w:t>
      </w:r>
      <w:proofErr w:type="spellEnd"/>
      <w:r w:rsidRPr="00107BD3">
        <w:t>)</w:t>
      </w:r>
    </w:p>
    <w:p w14:paraId="5366E6AF" w14:textId="77777777" w:rsidR="00107BD3" w:rsidRPr="00107BD3" w:rsidRDefault="00107BD3" w:rsidP="00107BD3">
      <w:proofErr w:type="gramStart"/>
      <w:r w:rsidRPr="00107BD3">
        <w:t>print(</w:t>
      </w:r>
      <w:proofErr w:type="gramEnd"/>
      <w:r w:rsidRPr="00107BD3">
        <w:t xml:space="preserve">"99% </w:t>
      </w:r>
      <w:proofErr w:type="spellStart"/>
      <w:r w:rsidRPr="00107BD3">
        <w:t>VaR</w:t>
      </w:r>
      <w:proofErr w:type="spellEnd"/>
      <w:r w:rsidRPr="00107BD3">
        <w:t>:", VaR_99)</w:t>
      </w:r>
    </w:p>
    <w:p w14:paraId="2DACA5E9" w14:textId="46527F1D" w:rsidR="00107BD3" w:rsidRPr="00107BD3" w:rsidRDefault="00107BD3" w:rsidP="00107BD3">
      <w:pPr>
        <w:rPr>
          <w:b/>
          <w:bCs/>
          <w:color w:val="4472C4" w:themeColor="accent1"/>
        </w:rPr>
      </w:pPr>
      <w:r w:rsidRPr="00107BD3">
        <w:rPr>
          <w:b/>
          <w:bCs/>
          <w:color w:val="4472C4" w:themeColor="accent1"/>
        </w:rPr>
        <w:t xml:space="preserve">Expected </w:t>
      </w:r>
      <w:proofErr w:type="gramStart"/>
      <w:r w:rsidRPr="00107BD3">
        <w:rPr>
          <w:b/>
          <w:bCs/>
          <w:color w:val="4472C4" w:themeColor="accent1"/>
        </w:rPr>
        <w:t>Output</w:t>
      </w:r>
      <w:r>
        <w:rPr>
          <w:b/>
          <w:bCs/>
          <w:color w:val="4472C4" w:themeColor="accent1"/>
        </w:rPr>
        <w:t xml:space="preserve"> :</w:t>
      </w:r>
      <w:proofErr w:type="gramEnd"/>
    </w:p>
    <w:p w14:paraId="5365A96B" w14:textId="77777777" w:rsidR="00107BD3" w:rsidRPr="00107BD3" w:rsidRDefault="00107BD3" w:rsidP="00107BD3">
      <w:r w:rsidRPr="00107BD3">
        <w:t>The program produces:</w:t>
      </w:r>
    </w:p>
    <w:p w14:paraId="7E215C89" w14:textId="77777777" w:rsidR="00107BD3" w:rsidRPr="00107BD3" w:rsidRDefault="00107BD3" w:rsidP="00107BD3">
      <w:pPr>
        <w:numPr>
          <w:ilvl w:val="0"/>
          <w:numId w:val="3"/>
        </w:numPr>
      </w:pPr>
      <w:r w:rsidRPr="00107BD3">
        <w:rPr>
          <w:b/>
          <w:bCs/>
        </w:rPr>
        <w:t>500 × 500 covariance matrix</w:t>
      </w:r>
      <w:r w:rsidRPr="00107BD3">
        <w:t xml:space="preserve"> </w:t>
      </w:r>
    </w:p>
    <w:p w14:paraId="60E7FED6" w14:textId="77777777" w:rsidR="00107BD3" w:rsidRPr="00107BD3" w:rsidRDefault="00107BD3" w:rsidP="00107BD3">
      <w:pPr>
        <w:numPr>
          <w:ilvl w:val="0"/>
          <w:numId w:val="3"/>
        </w:numPr>
      </w:pPr>
      <w:r w:rsidRPr="00107BD3">
        <w:rPr>
          <w:b/>
          <w:bCs/>
        </w:rPr>
        <w:t>500 × 500 Cholesky matrix</w:t>
      </w:r>
      <w:r w:rsidRPr="00107BD3">
        <w:t xml:space="preserve"> </w:t>
      </w:r>
    </w:p>
    <w:p w14:paraId="3F283661" w14:textId="77777777" w:rsidR="00107BD3" w:rsidRPr="00107BD3" w:rsidRDefault="00107BD3" w:rsidP="00107BD3">
      <w:pPr>
        <w:numPr>
          <w:ilvl w:val="0"/>
          <w:numId w:val="3"/>
        </w:numPr>
      </w:pPr>
      <w:r w:rsidRPr="00107BD3">
        <w:t xml:space="preserve">Thousands of simulated portfolio outcomes </w:t>
      </w:r>
    </w:p>
    <w:p w14:paraId="04BAEA87" w14:textId="77777777" w:rsidR="00107BD3" w:rsidRPr="00107BD3" w:rsidRDefault="00107BD3" w:rsidP="00107BD3">
      <w:pPr>
        <w:numPr>
          <w:ilvl w:val="0"/>
          <w:numId w:val="3"/>
        </w:numPr>
      </w:pPr>
      <w:r w:rsidRPr="00107BD3">
        <w:t xml:space="preserve">Distribution of possible portfolio losses </w:t>
      </w:r>
    </w:p>
    <w:p w14:paraId="11C3F4DE" w14:textId="77777777" w:rsidR="00107BD3" w:rsidRPr="00107BD3" w:rsidRDefault="00107BD3" w:rsidP="00107BD3">
      <w:pPr>
        <w:numPr>
          <w:ilvl w:val="0"/>
          <w:numId w:val="3"/>
        </w:numPr>
      </w:pPr>
      <w:r w:rsidRPr="00107BD3">
        <w:rPr>
          <w:b/>
          <w:bCs/>
        </w:rPr>
        <w:t>99% Value-at-Risk</w:t>
      </w:r>
      <w:r w:rsidRPr="00107BD3">
        <w:t xml:space="preserve"> </w:t>
      </w:r>
    </w:p>
    <w:p w14:paraId="2595A87D" w14:textId="77777777" w:rsidR="00107BD3" w:rsidRPr="00107BD3" w:rsidRDefault="00107BD3" w:rsidP="00107BD3">
      <w:r w:rsidRPr="00107BD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1595"/>
      </w:tblGrid>
      <w:tr w:rsidR="00107BD3" w:rsidRPr="00107BD3" w14:paraId="42A1F9D5" w14:textId="77777777">
        <w:trPr>
          <w:tblHeader/>
          <w:tblCellSpacing w:w="15" w:type="dxa"/>
        </w:trPr>
        <w:tc>
          <w:tcPr>
            <w:tcW w:w="0" w:type="auto"/>
            <w:vAlign w:val="center"/>
            <w:hideMark/>
          </w:tcPr>
          <w:p w14:paraId="796D93F4" w14:textId="77777777" w:rsidR="00107BD3" w:rsidRPr="00107BD3" w:rsidRDefault="00107BD3" w:rsidP="00107BD3">
            <w:pPr>
              <w:rPr>
                <w:b/>
                <w:bCs/>
              </w:rPr>
            </w:pPr>
            <w:r w:rsidRPr="00107BD3">
              <w:rPr>
                <w:b/>
                <w:bCs/>
              </w:rPr>
              <w:lastRenderedPageBreak/>
              <w:t>Measure</w:t>
            </w:r>
          </w:p>
        </w:tc>
        <w:tc>
          <w:tcPr>
            <w:tcW w:w="0" w:type="auto"/>
            <w:vAlign w:val="center"/>
            <w:hideMark/>
          </w:tcPr>
          <w:p w14:paraId="7BD201F4" w14:textId="77777777" w:rsidR="00107BD3" w:rsidRPr="00107BD3" w:rsidRDefault="00107BD3" w:rsidP="00107BD3">
            <w:pPr>
              <w:rPr>
                <w:b/>
                <w:bCs/>
              </w:rPr>
            </w:pPr>
            <w:r w:rsidRPr="00107BD3">
              <w:rPr>
                <w:b/>
                <w:bCs/>
              </w:rPr>
              <w:t>Example Result</w:t>
            </w:r>
          </w:p>
        </w:tc>
      </w:tr>
      <w:tr w:rsidR="00107BD3" w:rsidRPr="00107BD3" w14:paraId="4C282B27" w14:textId="77777777">
        <w:trPr>
          <w:tblCellSpacing w:w="15" w:type="dxa"/>
        </w:trPr>
        <w:tc>
          <w:tcPr>
            <w:tcW w:w="0" w:type="auto"/>
            <w:vAlign w:val="center"/>
            <w:hideMark/>
          </w:tcPr>
          <w:p w14:paraId="5AFA3486" w14:textId="77777777" w:rsidR="00107BD3" w:rsidRPr="00107BD3" w:rsidRDefault="00107BD3" w:rsidP="00107BD3">
            <w:r w:rsidRPr="00107BD3">
              <w:t>Number of Assets</w:t>
            </w:r>
          </w:p>
        </w:tc>
        <w:tc>
          <w:tcPr>
            <w:tcW w:w="0" w:type="auto"/>
            <w:vAlign w:val="center"/>
            <w:hideMark/>
          </w:tcPr>
          <w:p w14:paraId="4BBDD1D8" w14:textId="77777777" w:rsidR="00107BD3" w:rsidRPr="00107BD3" w:rsidRDefault="00107BD3" w:rsidP="00107BD3">
            <w:r w:rsidRPr="00107BD3">
              <w:t>500</w:t>
            </w:r>
          </w:p>
        </w:tc>
      </w:tr>
      <w:tr w:rsidR="00107BD3" w:rsidRPr="00107BD3" w14:paraId="25791DF6" w14:textId="77777777">
        <w:trPr>
          <w:tblCellSpacing w:w="15" w:type="dxa"/>
        </w:trPr>
        <w:tc>
          <w:tcPr>
            <w:tcW w:w="0" w:type="auto"/>
            <w:vAlign w:val="center"/>
            <w:hideMark/>
          </w:tcPr>
          <w:p w14:paraId="3C0C4F49" w14:textId="77777777" w:rsidR="00107BD3" w:rsidRPr="00107BD3" w:rsidRDefault="00107BD3" w:rsidP="00107BD3">
            <w:r w:rsidRPr="00107BD3">
              <w:t>Historical Period</w:t>
            </w:r>
          </w:p>
        </w:tc>
        <w:tc>
          <w:tcPr>
            <w:tcW w:w="0" w:type="auto"/>
            <w:vAlign w:val="center"/>
            <w:hideMark/>
          </w:tcPr>
          <w:p w14:paraId="3F4A6E60" w14:textId="77777777" w:rsidR="00107BD3" w:rsidRPr="00107BD3" w:rsidRDefault="00107BD3" w:rsidP="00107BD3">
            <w:r w:rsidRPr="00107BD3">
              <w:t>252 days</w:t>
            </w:r>
          </w:p>
        </w:tc>
      </w:tr>
      <w:tr w:rsidR="00107BD3" w:rsidRPr="00107BD3" w14:paraId="106C6903" w14:textId="77777777">
        <w:trPr>
          <w:tblCellSpacing w:w="15" w:type="dxa"/>
        </w:trPr>
        <w:tc>
          <w:tcPr>
            <w:tcW w:w="0" w:type="auto"/>
            <w:vAlign w:val="center"/>
            <w:hideMark/>
          </w:tcPr>
          <w:p w14:paraId="327F2BFA" w14:textId="77777777" w:rsidR="00107BD3" w:rsidRPr="00107BD3" w:rsidRDefault="00107BD3" w:rsidP="00107BD3">
            <w:r w:rsidRPr="00107BD3">
              <w:t>Monte Carlo Simulations</w:t>
            </w:r>
          </w:p>
        </w:tc>
        <w:tc>
          <w:tcPr>
            <w:tcW w:w="0" w:type="auto"/>
            <w:vAlign w:val="center"/>
            <w:hideMark/>
          </w:tcPr>
          <w:p w14:paraId="53C6E5D8" w14:textId="77777777" w:rsidR="00107BD3" w:rsidRPr="00107BD3" w:rsidRDefault="00107BD3" w:rsidP="00107BD3">
            <w:r w:rsidRPr="00107BD3">
              <w:t>5,000</w:t>
            </w:r>
          </w:p>
        </w:tc>
      </w:tr>
      <w:tr w:rsidR="00107BD3" w:rsidRPr="00107BD3" w14:paraId="4D7CC155" w14:textId="77777777">
        <w:trPr>
          <w:tblCellSpacing w:w="15" w:type="dxa"/>
        </w:trPr>
        <w:tc>
          <w:tcPr>
            <w:tcW w:w="0" w:type="auto"/>
            <w:vAlign w:val="center"/>
            <w:hideMark/>
          </w:tcPr>
          <w:p w14:paraId="2A054DE4" w14:textId="77777777" w:rsidR="00107BD3" w:rsidRPr="00107BD3" w:rsidRDefault="00107BD3" w:rsidP="00107BD3">
            <w:r w:rsidRPr="00107BD3">
              <w:t>Covariance Matrix</w:t>
            </w:r>
          </w:p>
        </w:tc>
        <w:tc>
          <w:tcPr>
            <w:tcW w:w="0" w:type="auto"/>
            <w:vAlign w:val="center"/>
            <w:hideMark/>
          </w:tcPr>
          <w:p w14:paraId="2889E757" w14:textId="77777777" w:rsidR="00107BD3" w:rsidRPr="00107BD3" w:rsidRDefault="00107BD3" w:rsidP="00107BD3">
            <w:r w:rsidRPr="00107BD3">
              <w:t>500 × 500</w:t>
            </w:r>
          </w:p>
        </w:tc>
      </w:tr>
      <w:tr w:rsidR="00107BD3" w:rsidRPr="00107BD3" w14:paraId="19B18058" w14:textId="77777777">
        <w:trPr>
          <w:tblCellSpacing w:w="15" w:type="dxa"/>
        </w:trPr>
        <w:tc>
          <w:tcPr>
            <w:tcW w:w="0" w:type="auto"/>
            <w:vAlign w:val="center"/>
            <w:hideMark/>
          </w:tcPr>
          <w:p w14:paraId="4611B3B8" w14:textId="77777777" w:rsidR="00107BD3" w:rsidRPr="00107BD3" w:rsidRDefault="00107BD3" w:rsidP="00107BD3">
            <w:r w:rsidRPr="00107BD3">
              <w:t>Confidence Level</w:t>
            </w:r>
          </w:p>
        </w:tc>
        <w:tc>
          <w:tcPr>
            <w:tcW w:w="0" w:type="auto"/>
            <w:vAlign w:val="center"/>
            <w:hideMark/>
          </w:tcPr>
          <w:p w14:paraId="30286B84" w14:textId="77777777" w:rsidR="00107BD3" w:rsidRPr="00107BD3" w:rsidRDefault="00107BD3" w:rsidP="00107BD3">
            <w:r w:rsidRPr="00107BD3">
              <w:t>99%</w:t>
            </w:r>
          </w:p>
        </w:tc>
      </w:tr>
      <w:tr w:rsidR="00107BD3" w:rsidRPr="00107BD3" w14:paraId="1ACA765A" w14:textId="77777777">
        <w:trPr>
          <w:tblCellSpacing w:w="15" w:type="dxa"/>
        </w:trPr>
        <w:tc>
          <w:tcPr>
            <w:tcW w:w="0" w:type="auto"/>
            <w:vAlign w:val="center"/>
            <w:hideMark/>
          </w:tcPr>
          <w:p w14:paraId="49957E32" w14:textId="77777777" w:rsidR="00107BD3" w:rsidRPr="00107BD3" w:rsidRDefault="00107BD3" w:rsidP="00107BD3">
            <w:r w:rsidRPr="00107BD3">
              <w:t>Initial Portfolio Value</w:t>
            </w:r>
          </w:p>
        </w:tc>
        <w:tc>
          <w:tcPr>
            <w:tcW w:w="0" w:type="auto"/>
            <w:vAlign w:val="center"/>
            <w:hideMark/>
          </w:tcPr>
          <w:p w14:paraId="07170FEC" w14:textId="77777777" w:rsidR="00107BD3" w:rsidRPr="00107BD3" w:rsidRDefault="00107BD3" w:rsidP="00107BD3">
            <w:r w:rsidRPr="00107BD3">
              <w:t>₹1,00,000</w:t>
            </w:r>
          </w:p>
        </w:tc>
      </w:tr>
      <w:tr w:rsidR="00107BD3" w:rsidRPr="00107BD3" w14:paraId="31C80B25" w14:textId="77777777">
        <w:trPr>
          <w:tblCellSpacing w:w="15" w:type="dxa"/>
        </w:trPr>
        <w:tc>
          <w:tcPr>
            <w:tcW w:w="0" w:type="auto"/>
            <w:vAlign w:val="center"/>
            <w:hideMark/>
          </w:tcPr>
          <w:p w14:paraId="642B1536" w14:textId="77777777" w:rsidR="00107BD3" w:rsidRPr="00107BD3" w:rsidRDefault="00107BD3" w:rsidP="00107BD3">
            <w:r w:rsidRPr="00107BD3">
              <w:t xml:space="preserve">99% </w:t>
            </w:r>
            <w:proofErr w:type="spellStart"/>
            <w:r w:rsidRPr="00107BD3">
              <w:t>VaR</w:t>
            </w:r>
            <w:proofErr w:type="spellEnd"/>
          </w:p>
        </w:tc>
        <w:tc>
          <w:tcPr>
            <w:tcW w:w="0" w:type="auto"/>
            <w:vAlign w:val="center"/>
            <w:hideMark/>
          </w:tcPr>
          <w:p w14:paraId="63D9B37F" w14:textId="77777777" w:rsidR="00107BD3" w:rsidRPr="00107BD3" w:rsidRDefault="00107BD3" w:rsidP="00107BD3">
            <w:r w:rsidRPr="00107BD3">
              <w:t>₹X</w:t>
            </w:r>
          </w:p>
        </w:tc>
      </w:tr>
    </w:tbl>
    <w:p w14:paraId="62605585" w14:textId="77777777" w:rsidR="00107BD3" w:rsidRPr="00107BD3" w:rsidRDefault="00107BD3" w:rsidP="00107BD3">
      <w:r w:rsidRPr="00107BD3">
        <w:rPr>
          <w:i/>
          <w:iCs/>
        </w:rPr>
        <w:t xml:space="preserve">The actual </w:t>
      </w:r>
      <w:proofErr w:type="spellStart"/>
      <w:r w:rsidRPr="00107BD3">
        <w:rPr>
          <w:i/>
          <w:iCs/>
        </w:rPr>
        <w:t>VaR</w:t>
      </w:r>
      <w:proofErr w:type="spellEnd"/>
      <w:r w:rsidRPr="00107BD3">
        <w:rPr>
          <w:i/>
          <w:iCs/>
        </w:rPr>
        <w:t xml:space="preserve"> value depends on the historical dataset and portfolio weights.</w:t>
      </w:r>
    </w:p>
    <w:p w14:paraId="24BDA94F" w14:textId="6DD21B99" w:rsidR="00107BD3" w:rsidRPr="00107BD3" w:rsidRDefault="00107BD3" w:rsidP="00107BD3">
      <w:pPr>
        <w:rPr>
          <w:b/>
          <w:bCs/>
          <w:color w:val="4472C4" w:themeColor="accent1"/>
        </w:rPr>
      </w:pPr>
      <w:proofErr w:type="gramStart"/>
      <w:r w:rsidRPr="00107BD3">
        <w:rPr>
          <w:b/>
          <w:bCs/>
          <w:color w:val="4472C4" w:themeColor="accent1"/>
        </w:rPr>
        <w:t>Applications</w:t>
      </w:r>
      <w:r>
        <w:rPr>
          <w:b/>
          <w:bCs/>
          <w:color w:val="4472C4" w:themeColor="accent1"/>
        </w:rPr>
        <w:t xml:space="preserve"> :</w:t>
      </w:r>
      <w:proofErr w:type="gramEnd"/>
    </w:p>
    <w:p w14:paraId="1B14F4F2" w14:textId="77777777" w:rsidR="00107BD3" w:rsidRPr="00107BD3" w:rsidRDefault="00107BD3" w:rsidP="00107BD3">
      <w:pPr>
        <w:numPr>
          <w:ilvl w:val="0"/>
          <w:numId w:val="4"/>
        </w:numPr>
      </w:pPr>
      <w:r w:rsidRPr="00107BD3">
        <w:t xml:space="preserve">Portfolio risk management </w:t>
      </w:r>
    </w:p>
    <w:p w14:paraId="0E05B911" w14:textId="77777777" w:rsidR="00107BD3" w:rsidRPr="00107BD3" w:rsidRDefault="00107BD3" w:rsidP="00107BD3">
      <w:pPr>
        <w:numPr>
          <w:ilvl w:val="0"/>
          <w:numId w:val="4"/>
        </w:numPr>
      </w:pPr>
      <w:r w:rsidRPr="00107BD3">
        <w:t xml:space="preserve">Investment decision-making </w:t>
      </w:r>
    </w:p>
    <w:p w14:paraId="0C9969CA" w14:textId="77777777" w:rsidR="00107BD3" w:rsidRPr="00107BD3" w:rsidRDefault="00107BD3" w:rsidP="00107BD3">
      <w:pPr>
        <w:numPr>
          <w:ilvl w:val="0"/>
          <w:numId w:val="4"/>
        </w:numPr>
      </w:pPr>
      <w:r w:rsidRPr="00107BD3">
        <w:t xml:space="preserve">Financial stress testing </w:t>
      </w:r>
    </w:p>
    <w:p w14:paraId="747C2F17" w14:textId="77777777" w:rsidR="00107BD3" w:rsidRPr="00107BD3" w:rsidRDefault="00107BD3" w:rsidP="00107BD3">
      <w:pPr>
        <w:numPr>
          <w:ilvl w:val="0"/>
          <w:numId w:val="4"/>
        </w:numPr>
      </w:pPr>
      <w:r w:rsidRPr="00107BD3">
        <w:t xml:space="preserve">Asset allocation </w:t>
      </w:r>
    </w:p>
    <w:p w14:paraId="5B2774D9" w14:textId="77777777" w:rsidR="00107BD3" w:rsidRPr="00107BD3" w:rsidRDefault="00107BD3" w:rsidP="00107BD3">
      <w:pPr>
        <w:numPr>
          <w:ilvl w:val="0"/>
          <w:numId w:val="4"/>
        </w:numPr>
      </w:pPr>
      <w:r w:rsidRPr="00107BD3">
        <w:t xml:space="preserve">Market risk analysis </w:t>
      </w:r>
    </w:p>
    <w:p w14:paraId="13BA8D77" w14:textId="77777777" w:rsidR="00107BD3" w:rsidRPr="00107BD3" w:rsidRDefault="00107BD3" w:rsidP="00107BD3">
      <w:pPr>
        <w:numPr>
          <w:ilvl w:val="0"/>
          <w:numId w:val="4"/>
        </w:numPr>
      </w:pPr>
      <w:r w:rsidRPr="00107BD3">
        <w:t xml:space="preserve">Derivatives and quantitative finance </w:t>
      </w:r>
    </w:p>
    <w:p w14:paraId="76D1BF88" w14:textId="77777777" w:rsidR="00107BD3" w:rsidRPr="00107BD3" w:rsidRDefault="00107BD3" w:rsidP="00107BD3">
      <w:pPr>
        <w:numPr>
          <w:ilvl w:val="0"/>
          <w:numId w:val="4"/>
        </w:numPr>
      </w:pPr>
      <w:r w:rsidRPr="00107BD3">
        <w:t xml:space="preserve">Banking and financial institutions </w:t>
      </w:r>
    </w:p>
    <w:p w14:paraId="67ADB22D" w14:textId="3089251C" w:rsidR="00107BD3" w:rsidRPr="00107BD3" w:rsidRDefault="00107BD3" w:rsidP="00107BD3">
      <w:pPr>
        <w:rPr>
          <w:b/>
          <w:bCs/>
          <w:color w:val="4472C4" w:themeColor="accent1"/>
        </w:rPr>
      </w:pPr>
      <w:proofErr w:type="gramStart"/>
      <w:r w:rsidRPr="00107BD3">
        <w:rPr>
          <w:b/>
          <w:bCs/>
          <w:color w:val="4472C4" w:themeColor="accent1"/>
        </w:rPr>
        <w:t>Advantages</w:t>
      </w:r>
      <w:r>
        <w:rPr>
          <w:b/>
          <w:bCs/>
          <w:color w:val="4472C4" w:themeColor="accent1"/>
        </w:rPr>
        <w:t xml:space="preserve"> :</w:t>
      </w:r>
      <w:proofErr w:type="gramEnd"/>
    </w:p>
    <w:p w14:paraId="0D99463C" w14:textId="77777777" w:rsidR="00107BD3" w:rsidRPr="00107BD3" w:rsidRDefault="00107BD3" w:rsidP="00107BD3">
      <w:pPr>
        <w:numPr>
          <w:ilvl w:val="0"/>
          <w:numId w:val="5"/>
        </w:numPr>
      </w:pPr>
      <w:r w:rsidRPr="00107BD3">
        <w:t xml:space="preserve">Handles a large number of assets. </w:t>
      </w:r>
    </w:p>
    <w:p w14:paraId="4C283620" w14:textId="77777777" w:rsidR="00107BD3" w:rsidRPr="00107BD3" w:rsidRDefault="00107BD3" w:rsidP="00107BD3">
      <w:pPr>
        <w:numPr>
          <w:ilvl w:val="0"/>
          <w:numId w:val="5"/>
        </w:numPr>
      </w:pPr>
      <w:r w:rsidRPr="00107BD3">
        <w:t xml:space="preserve">Captures correlations between assets. </w:t>
      </w:r>
    </w:p>
    <w:p w14:paraId="3DB14AA8" w14:textId="77777777" w:rsidR="00107BD3" w:rsidRPr="00107BD3" w:rsidRDefault="00107BD3" w:rsidP="00107BD3">
      <w:pPr>
        <w:numPr>
          <w:ilvl w:val="0"/>
          <w:numId w:val="5"/>
        </w:numPr>
      </w:pPr>
      <w:r w:rsidRPr="00107BD3">
        <w:t xml:space="preserve">Can model many possible future scenarios. </w:t>
      </w:r>
    </w:p>
    <w:p w14:paraId="5589F17C" w14:textId="77777777" w:rsidR="00107BD3" w:rsidRPr="00107BD3" w:rsidRDefault="00107BD3" w:rsidP="00107BD3">
      <w:pPr>
        <w:numPr>
          <w:ilvl w:val="0"/>
          <w:numId w:val="5"/>
        </w:numPr>
      </w:pPr>
      <w:r w:rsidRPr="00107BD3">
        <w:t xml:space="preserve">Provides quantitative portfolio risk measurement. </w:t>
      </w:r>
    </w:p>
    <w:p w14:paraId="280215D0" w14:textId="77777777" w:rsidR="00107BD3" w:rsidRPr="00107BD3" w:rsidRDefault="00107BD3" w:rsidP="00107BD3">
      <w:pPr>
        <w:numPr>
          <w:ilvl w:val="0"/>
          <w:numId w:val="5"/>
        </w:numPr>
      </w:pPr>
      <w:r w:rsidRPr="00107BD3">
        <w:t xml:space="preserve">Can be adapted for dynamic portfolio analysis. </w:t>
      </w:r>
    </w:p>
    <w:p w14:paraId="730B9863" w14:textId="0875CA88" w:rsidR="00107BD3" w:rsidRPr="00107BD3" w:rsidRDefault="00107BD3" w:rsidP="00107BD3">
      <w:pPr>
        <w:rPr>
          <w:b/>
          <w:bCs/>
          <w:color w:val="4472C4" w:themeColor="accent1"/>
        </w:rPr>
      </w:pPr>
      <w:proofErr w:type="gramStart"/>
      <w:r w:rsidRPr="00107BD3">
        <w:rPr>
          <w:b/>
          <w:bCs/>
          <w:color w:val="4472C4" w:themeColor="accent1"/>
        </w:rPr>
        <w:t>Limitations</w:t>
      </w:r>
      <w:r>
        <w:rPr>
          <w:b/>
          <w:bCs/>
          <w:color w:val="4472C4" w:themeColor="accent1"/>
        </w:rPr>
        <w:t xml:space="preserve"> :</w:t>
      </w:r>
      <w:proofErr w:type="gramEnd"/>
    </w:p>
    <w:p w14:paraId="1EE20747" w14:textId="77777777" w:rsidR="00107BD3" w:rsidRPr="00107BD3" w:rsidRDefault="00107BD3" w:rsidP="00107BD3">
      <w:pPr>
        <w:numPr>
          <w:ilvl w:val="0"/>
          <w:numId w:val="6"/>
        </w:numPr>
      </w:pPr>
      <w:r w:rsidRPr="00107BD3">
        <w:t xml:space="preserve">Results depend heavily on historical data. </w:t>
      </w:r>
    </w:p>
    <w:p w14:paraId="603DE544" w14:textId="77777777" w:rsidR="00107BD3" w:rsidRPr="00107BD3" w:rsidRDefault="00107BD3" w:rsidP="00107BD3">
      <w:pPr>
        <w:numPr>
          <w:ilvl w:val="0"/>
          <w:numId w:val="6"/>
        </w:numPr>
      </w:pPr>
      <w:r w:rsidRPr="00107BD3">
        <w:t xml:space="preserve">GBM assumes a simplified price </w:t>
      </w:r>
      <w:proofErr w:type="spellStart"/>
      <w:r w:rsidRPr="00107BD3">
        <w:t>behavior</w:t>
      </w:r>
      <w:proofErr w:type="spellEnd"/>
      <w:r w:rsidRPr="00107BD3">
        <w:t xml:space="preserve">. </w:t>
      </w:r>
    </w:p>
    <w:p w14:paraId="41913D91" w14:textId="77777777" w:rsidR="00107BD3" w:rsidRPr="00107BD3" w:rsidRDefault="00107BD3" w:rsidP="00107BD3">
      <w:pPr>
        <w:numPr>
          <w:ilvl w:val="0"/>
          <w:numId w:val="6"/>
        </w:numPr>
      </w:pPr>
      <w:r w:rsidRPr="00107BD3">
        <w:t xml:space="preserve">Extreme market events may not be represented accurately. </w:t>
      </w:r>
    </w:p>
    <w:p w14:paraId="7BF3B1AC" w14:textId="77777777" w:rsidR="00107BD3" w:rsidRPr="00107BD3" w:rsidRDefault="00107BD3" w:rsidP="00107BD3">
      <w:pPr>
        <w:numPr>
          <w:ilvl w:val="0"/>
          <w:numId w:val="6"/>
        </w:numPr>
      </w:pPr>
      <w:r w:rsidRPr="00107BD3">
        <w:lastRenderedPageBreak/>
        <w:t xml:space="preserve">Monte Carlo simulation can require significant computational resources. </w:t>
      </w:r>
    </w:p>
    <w:p w14:paraId="4EF4170F" w14:textId="77777777" w:rsidR="00107BD3" w:rsidRPr="00107BD3" w:rsidRDefault="00107BD3" w:rsidP="00107BD3">
      <w:pPr>
        <w:numPr>
          <w:ilvl w:val="0"/>
          <w:numId w:val="6"/>
        </w:numPr>
      </w:pPr>
      <w:proofErr w:type="spellStart"/>
      <w:r w:rsidRPr="00107BD3">
        <w:t>VaR</w:t>
      </w:r>
      <w:proofErr w:type="spellEnd"/>
      <w:r w:rsidRPr="00107BD3">
        <w:t xml:space="preserve"> does not directly describe the size of losses beyond the </w:t>
      </w:r>
      <w:proofErr w:type="spellStart"/>
      <w:r w:rsidRPr="00107BD3">
        <w:t>VaR</w:t>
      </w:r>
      <w:proofErr w:type="spellEnd"/>
      <w:r w:rsidRPr="00107BD3">
        <w:t xml:space="preserve"> threshold. </w:t>
      </w:r>
    </w:p>
    <w:p w14:paraId="1C92698B" w14:textId="77777777" w:rsidR="00107BD3" w:rsidRDefault="00107BD3" w:rsidP="00107BD3">
      <w:pPr>
        <w:rPr>
          <w:b/>
          <w:bCs/>
        </w:rPr>
      </w:pPr>
    </w:p>
    <w:p w14:paraId="206D641E" w14:textId="4D56C477" w:rsidR="00107BD3" w:rsidRPr="00107BD3" w:rsidRDefault="00107BD3" w:rsidP="00107BD3">
      <w:pPr>
        <w:rPr>
          <w:b/>
          <w:bCs/>
          <w:color w:val="4472C4" w:themeColor="accent1"/>
        </w:rPr>
      </w:pPr>
      <w:proofErr w:type="gramStart"/>
      <w:r w:rsidRPr="00107BD3">
        <w:rPr>
          <w:b/>
          <w:bCs/>
          <w:color w:val="4472C4" w:themeColor="accent1"/>
        </w:rPr>
        <w:t>Conclusion</w:t>
      </w:r>
      <w:r>
        <w:rPr>
          <w:b/>
          <w:bCs/>
          <w:color w:val="4472C4" w:themeColor="accent1"/>
        </w:rPr>
        <w:t xml:space="preserve"> :</w:t>
      </w:r>
      <w:proofErr w:type="gramEnd"/>
    </w:p>
    <w:p w14:paraId="08B18F25" w14:textId="77777777" w:rsidR="00107BD3" w:rsidRPr="00107BD3" w:rsidRDefault="00107BD3" w:rsidP="00107BD3">
      <w:r w:rsidRPr="00107BD3">
        <w:t xml:space="preserve">The </w:t>
      </w:r>
      <w:r w:rsidRPr="00107BD3">
        <w:rPr>
          <w:b/>
          <w:bCs/>
        </w:rPr>
        <w:t xml:space="preserve">Dynamic Portfolio Risk Arbitrage &amp; </w:t>
      </w:r>
      <w:proofErr w:type="spellStart"/>
      <w:r w:rsidRPr="00107BD3">
        <w:rPr>
          <w:b/>
          <w:bCs/>
        </w:rPr>
        <w:t>VaR</w:t>
      </w:r>
      <w:proofErr w:type="spellEnd"/>
      <w:r w:rsidRPr="00107BD3">
        <w:rPr>
          <w:b/>
          <w:bCs/>
        </w:rPr>
        <w:t xml:space="preserve"> Monte Carlo Simulator</w:t>
      </w:r>
      <w:r w:rsidRPr="00107BD3">
        <w:t xml:space="preserve"> provides a systematic approach to measuring financial portfolio risk. By combining historical covariance analysis, Cholesky decomposition, correlated random variables, and Geometric Brownian Motion, the system can simulate thousands of possible portfolio outcomes. The resulting </w:t>
      </w:r>
      <w:r w:rsidRPr="00107BD3">
        <w:rPr>
          <w:b/>
          <w:bCs/>
        </w:rPr>
        <w:t xml:space="preserve">99% </w:t>
      </w:r>
      <w:proofErr w:type="spellStart"/>
      <w:r w:rsidRPr="00107BD3">
        <w:rPr>
          <w:b/>
          <w:bCs/>
        </w:rPr>
        <w:t>VaR</w:t>
      </w:r>
      <w:proofErr w:type="spellEnd"/>
      <w:r w:rsidRPr="00107BD3">
        <w:t xml:space="preserve"> provides an important measure of potential portfolio loss and can support better risk-management and investment decisions.</w:t>
      </w:r>
    </w:p>
    <w:p w14:paraId="461CC924" w14:textId="1B92F688" w:rsidR="00E97D2D" w:rsidRDefault="00E97D2D"/>
    <w:sectPr w:rsidR="00E97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22D76"/>
    <w:multiLevelType w:val="multilevel"/>
    <w:tmpl w:val="8AB8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533EED"/>
    <w:multiLevelType w:val="multilevel"/>
    <w:tmpl w:val="AB1E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E477C"/>
    <w:multiLevelType w:val="multilevel"/>
    <w:tmpl w:val="4B4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42D35"/>
    <w:multiLevelType w:val="multilevel"/>
    <w:tmpl w:val="212AA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215DD8"/>
    <w:multiLevelType w:val="multilevel"/>
    <w:tmpl w:val="06FA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645E1"/>
    <w:multiLevelType w:val="multilevel"/>
    <w:tmpl w:val="0CC0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5064037">
    <w:abstractNumId w:val="3"/>
  </w:num>
  <w:num w:numId="2" w16cid:durableId="739256381">
    <w:abstractNumId w:val="1"/>
  </w:num>
  <w:num w:numId="3" w16cid:durableId="48505811">
    <w:abstractNumId w:val="4"/>
  </w:num>
  <w:num w:numId="4" w16cid:durableId="2071805491">
    <w:abstractNumId w:val="2"/>
  </w:num>
  <w:num w:numId="5" w16cid:durableId="1177617601">
    <w:abstractNumId w:val="5"/>
  </w:num>
  <w:num w:numId="6" w16cid:durableId="530916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D3"/>
    <w:rsid w:val="000F012A"/>
    <w:rsid w:val="00107BD3"/>
    <w:rsid w:val="00672425"/>
    <w:rsid w:val="00851990"/>
    <w:rsid w:val="00E97D2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DF01E"/>
  <w15:chartTrackingRefBased/>
  <w15:docId w15:val="{C368B85D-B30B-4E3F-BDA9-D2F3B926C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B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B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B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B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B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B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B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B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B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BD3"/>
    <w:rPr>
      <w:rFonts w:eastAsiaTheme="majorEastAsia" w:cstheme="majorBidi"/>
      <w:color w:val="272727" w:themeColor="text1" w:themeTint="D8"/>
    </w:rPr>
  </w:style>
  <w:style w:type="paragraph" w:styleId="Title">
    <w:name w:val="Title"/>
    <w:basedOn w:val="Normal"/>
    <w:next w:val="Normal"/>
    <w:link w:val="TitleChar"/>
    <w:uiPriority w:val="10"/>
    <w:qFormat/>
    <w:rsid w:val="00107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BD3"/>
    <w:pPr>
      <w:spacing w:before="160"/>
      <w:jc w:val="center"/>
    </w:pPr>
    <w:rPr>
      <w:i/>
      <w:iCs/>
      <w:color w:val="404040" w:themeColor="text1" w:themeTint="BF"/>
    </w:rPr>
  </w:style>
  <w:style w:type="character" w:customStyle="1" w:styleId="QuoteChar">
    <w:name w:val="Quote Char"/>
    <w:basedOn w:val="DefaultParagraphFont"/>
    <w:link w:val="Quote"/>
    <w:uiPriority w:val="29"/>
    <w:rsid w:val="00107BD3"/>
    <w:rPr>
      <w:i/>
      <w:iCs/>
      <w:color w:val="404040" w:themeColor="text1" w:themeTint="BF"/>
    </w:rPr>
  </w:style>
  <w:style w:type="paragraph" w:styleId="ListParagraph">
    <w:name w:val="List Paragraph"/>
    <w:basedOn w:val="Normal"/>
    <w:uiPriority w:val="34"/>
    <w:qFormat/>
    <w:rsid w:val="00107BD3"/>
    <w:pPr>
      <w:ind w:left="720"/>
      <w:contextualSpacing/>
    </w:pPr>
  </w:style>
  <w:style w:type="character" w:styleId="IntenseEmphasis">
    <w:name w:val="Intense Emphasis"/>
    <w:basedOn w:val="DefaultParagraphFont"/>
    <w:uiPriority w:val="21"/>
    <w:qFormat/>
    <w:rsid w:val="00107BD3"/>
    <w:rPr>
      <w:i/>
      <w:iCs/>
      <w:color w:val="2F5496" w:themeColor="accent1" w:themeShade="BF"/>
    </w:rPr>
  </w:style>
  <w:style w:type="paragraph" w:styleId="IntenseQuote">
    <w:name w:val="Intense Quote"/>
    <w:basedOn w:val="Normal"/>
    <w:next w:val="Normal"/>
    <w:link w:val="IntenseQuoteChar"/>
    <w:uiPriority w:val="30"/>
    <w:qFormat/>
    <w:rsid w:val="00107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BD3"/>
    <w:rPr>
      <w:i/>
      <w:iCs/>
      <w:color w:val="2F5496" w:themeColor="accent1" w:themeShade="BF"/>
    </w:rPr>
  </w:style>
  <w:style w:type="character" w:styleId="IntenseReference">
    <w:name w:val="Intense Reference"/>
    <w:basedOn w:val="DefaultParagraphFont"/>
    <w:uiPriority w:val="32"/>
    <w:qFormat/>
    <w:rsid w:val="00107BD3"/>
    <w:rPr>
      <w:b/>
      <w:bCs/>
      <w:smallCaps/>
      <w:color w:val="2F5496" w:themeColor="accent1" w:themeShade="BF"/>
      <w:spacing w:val="5"/>
    </w:rPr>
  </w:style>
  <w:style w:type="table" w:styleId="TableGrid">
    <w:name w:val="Table Grid"/>
    <w:basedOn w:val="TableNormal"/>
    <w:uiPriority w:val="39"/>
    <w:rsid w:val="00107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986</Words>
  <Characters>5625</Characters>
  <Application>Microsoft Office Word</Application>
  <DocSecurity>0</DocSecurity>
  <Lines>46</Lines>
  <Paragraphs>13</Paragraphs>
  <ScaleCrop>false</ScaleCrop>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2026-09-07T14:45:00Z</dcterms:created>
  <dcterms:modified xsi:type="dcterms:W3CDTF">2026-09-07T14:57:00Z</dcterms:modified>
</cp:coreProperties>
</file>