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D9E4" w14:textId="77777777" w:rsidR="00764DB6" w:rsidRDefault="00000000">
      <w:pPr>
        <w:spacing w:before="1440" w:after="240"/>
        <w:jc w:val="center"/>
      </w:pPr>
      <w:r>
        <w:rPr>
          <w:b/>
          <w:bCs/>
          <w:color w:val="2B5FAC"/>
          <w:sz w:val="56"/>
          <w:szCs w:val="56"/>
        </w:rPr>
        <w:t>BRAIN TUMOR DETECTION</w:t>
      </w:r>
    </w:p>
    <w:p w14:paraId="592FD120" w14:textId="77777777" w:rsidR="00764DB6" w:rsidRDefault="00000000">
      <w:pPr>
        <w:spacing w:after="240"/>
        <w:jc w:val="center"/>
      </w:pPr>
      <w:r>
        <w:rPr>
          <w:b/>
          <w:bCs/>
          <w:color w:val="1A3A6B"/>
          <w:sz w:val="36"/>
          <w:szCs w:val="36"/>
        </w:rPr>
        <w:t>Medical-Grade AI System</w:t>
      </w:r>
    </w:p>
    <w:p w14:paraId="1A76958A" w14:textId="77777777" w:rsidR="00764DB6" w:rsidRDefault="00000000">
      <w:pPr>
        <w:spacing w:after="960"/>
        <w:jc w:val="center"/>
      </w:pPr>
      <w:r>
        <w:rPr>
          <w:color w:val="555555"/>
          <w:sz w:val="26"/>
          <w:szCs w:val="26"/>
        </w:rPr>
        <w:t>Complete Project Framework &amp; Implementation Guide</w:t>
      </w:r>
    </w:p>
    <w:p w14:paraId="52538B99" w14:textId="77777777" w:rsidR="00764DB6" w:rsidRDefault="00764DB6">
      <w:pPr>
        <w:pBdr>
          <w:bottom w:val="single" w:sz="6" w:space="0" w:color="2B5FAC"/>
        </w:pBdr>
        <w:spacing w:after="480"/>
        <w:jc w:val="center"/>
      </w:pPr>
    </w:p>
    <w:p w14:paraId="6A1F5CD3" w14:textId="77777777" w:rsidR="00764DB6" w:rsidRDefault="00000000">
      <w:pPr>
        <w:spacing w:before="480" w:after="120"/>
        <w:jc w:val="center"/>
      </w:pPr>
      <w:r>
        <w:rPr>
          <w:b/>
          <w:bCs/>
          <w:color w:val="2B5FAC"/>
          <w:sz w:val="24"/>
          <w:szCs w:val="24"/>
        </w:rPr>
        <w:t>Datasets: BraTS | Figshare | Mendeley</w:t>
      </w:r>
    </w:p>
    <w:p w14:paraId="5038E83D" w14:textId="77777777" w:rsidR="00764DB6" w:rsidRDefault="00000000">
      <w:pPr>
        <w:spacing w:after="120"/>
        <w:jc w:val="center"/>
      </w:pPr>
      <w:r>
        <w:rPr>
          <w:color w:val="444444"/>
        </w:rPr>
        <w:t>Architecture: 2.5D Multi-View Fusion + SNN + Explainable AI</w:t>
      </w:r>
    </w:p>
    <w:p w14:paraId="323240FB" w14:textId="77777777" w:rsidR="00764DB6" w:rsidRDefault="00000000">
      <w:pPr>
        <w:spacing w:before="480"/>
        <w:jc w:val="center"/>
      </w:pPr>
      <w:r>
        <w:rPr>
          <w:color w:val="888888"/>
          <w:sz w:val="20"/>
          <w:szCs w:val="20"/>
        </w:rPr>
        <w:t>Version 1.0  |  2025</w:t>
      </w:r>
    </w:p>
    <w:p w14:paraId="4CF3A856" w14:textId="77777777" w:rsidR="00764DB6" w:rsidRDefault="00000000">
      <w:r>
        <w:br w:type="page"/>
      </w:r>
    </w:p>
    <w:p w14:paraId="3A8DCC33" w14:textId="77777777" w:rsidR="00764DB6" w:rsidRDefault="00000000">
      <w:pPr>
        <w:pStyle w:val="Heading1"/>
      </w:pPr>
      <w:r>
        <w:lastRenderedPageBreak/>
        <w:t>SECTION 1 — DATASET OVERVIEW &amp; MERGE STRATEGY</w:t>
      </w:r>
    </w:p>
    <w:p w14:paraId="6CDF9C03" w14:textId="77777777" w:rsidR="00764DB6" w:rsidRDefault="00764DB6">
      <w:pPr>
        <w:pBdr>
          <w:bottom w:val="single" w:sz="6" w:space="0" w:color="2B5FAC"/>
        </w:pBdr>
        <w:spacing w:before="160" w:after="160"/>
      </w:pPr>
    </w:p>
    <w:p w14:paraId="597116F9" w14:textId="77777777" w:rsidR="00764DB6" w:rsidRDefault="00000000">
      <w:pPr>
        <w:pStyle w:val="Heading2"/>
      </w:pPr>
      <w:r>
        <w:t>1.1  Dataset Summary</w:t>
      </w:r>
    </w:p>
    <w:p w14:paraId="628B4045" w14:textId="77777777" w:rsidR="00764DB6" w:rsidRDefault="00764DB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1800"/>
        <w:gridCol w:w="2400"/>
        <w:gridCol w:w="2360"/>
      </w:tblGrid>
      <w:tr w:rsidR="00764DB6" w14:paraId="3593E9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93E6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12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FA98F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A5F8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4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FED3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Classes</w:t>
            </w:r>
          </w:p>
        </w:tc>
        <w:tc>
          <w:tcPr>
            <w:tcW w:w="236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B56C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Key Notes</w:t>
            </w:r>
          </w:p>
        </w:tc>
      </w:tr>
      <w:tr w:rsidR="00764DB6" w14:paraId="5D8BA0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171D" w14:textId="77777777" w:rsidR="00764DB6" w:rsidRDefault="00000000">
            <w:r>
              <w:rPr>
                <w:sz w:val="20"/>
                <w:szCs w:val="20"/>
              </w:rPr>
              <w:t>BraTS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5B65" w14:textId="77777777" w:rsidR="00764DB6" w:rsidRDefault="00000000">
            <w:r>
              <w:rPr>
                <w:sz w:val="20"/>
                <w:szCs w:val="20"/>
              </w:rPr>
              <w:t>3D MRI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23D0" w14:textId="77777777" w:rsidR="00764DB6" w:rsidRDefault="00000000">
            <w:r>
              <w:rPr>
                <w:sz w:val="20"/>
                <w:szCs w:val="20"/>
              </w:rPr>
              <w:t>NIfTI (.nii.gz)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8841" w14:textId="77777777" w:rsidR="00764DB6" w:rsidRDefault="00000000">
            <w:r>
              <w:rPr>
                <w:sz w:val="20"/>
                <w:szCs w:val="20"/>
              </w:rPr>
              <w:t>GBM, LGG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E71A" w14:textId="77777777" w:rsidR="00764DB6" w:rsidRDefault="00000000">
            <w:r>
              <w:rPr>
                <w:sz w:val="20"/>
                <w:szCs w:val="20"/>
              </w:rPr>
              <w:t>4 modalities: T1, T1ce, T2, FLAIR</w:t>
            </w:r>
          </w:p>
        </w:tc>
      </w:tr>
      <w:tr w:rsidR="00764DB6" w14:paraId="588B45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547C" w14:textId="77777777" w:rsidR="00764DB6" w:rsidRDefault="00000000">
            <w:r>
              <w:rPr>
                <w:sz w:val="20"/>
                <w:szCs w:val="20"/>
              </w:rPr>
              <w:t>Figshare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06F8" w14:textId="77777777" w:rsidR="00764DB6" w:rsidRDefault="00000000">
            <w:r>
              <w:rPr>
                <w:sz w:val="20"/>
                <w:szCs w:val="20"/>
              </w:rPr>
              <w:t>2D MRI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1D7A" w14:textId="77777777" w:rsidR="00764DB6" w:rsidRDefault="00000000">
            <w:r>
              <w:rPr>
                <w:sz w:val="20"/>
                <w:szCs w:val="20"/>
              </w:rPr>
              <w:t>JPG + CSV labels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B2CE" w14:textId="77777777" w:rsidR="00764DB6" w:rsidRDefault="00000000">
            <w:r>
              <w:rPr>
                <w:sz w:val="20"/>
                <w:szCs w:val="20"/>
              </w:rPr>
              <w:t>Glioma, Meningioma, Pituitary, No Tumor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4874" w14:textId="77777777" w:rsidR="00764DB6" w:rsidRDefault="00000000">
            <w:r>
              <w:rPr>
                <w:sz w:val="20"/>
                <w:szCs w:val="20"/>
              </w:rPr>
              <w:t>You divided using CSV — valid</w:t>
            </w:r>
          </w:p>
        </w:tc>
      </w:tr>
      <w:tr w:rsidR="00764DB6" w14:paraId="4D069D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F9F9" w14:textId="77777777" w:rsidR="00764DB6" w:rsidRDefault="00000000">
            <w:r>
              <w:rPr>
                <w:sz w:val="20"/>
                <w:szCs w:val="20"/>
              </w:rPr>
              <w:t>Mendeley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AA03" w14:textId="77777777" w:rsidR="00764DB6" w:rsidRDefault="00000000">
            <w:r>
              <w:rPr>
                <w:sz w:val="20"/>
                <w:szCs w:val="20"/>
              </w:rPr>
              <w:t>2D MRI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05EF" w14:textId="77777777" w:rsidR="00764DB6" w:rsidRDefault="00000000">
            <w:r>
              <w:rPr>
                <w:sz w:val="20"/>
                <w:szCs w:val="20"/>
              </w:rPr>
              <w:t>JPG (pre-divided)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A1A8" w14:textId="77777777" w:rsidR="00764DB6" w:rsidRDefault="00000000">
            <w:r>
              <w:rPr>
                <w:sz w:val="20"/>
                <w:szCs w:val="20"/>
              </w:rPr>
              <w:t>Glioma, Meningioma, Pituitary, No Tumor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5903" w14:textId="77777777" w:rsidR="00764DB6" w:rsidRDefault="00000000">
            <w:r>
              <w:rPr>
                <w:sz w:val="20"/>
                <w:szCs w:val="20"/>
              </w:rPr>
              <w:t>Already distributed into folders</w:t>
            </w:r>
          </w:p>
        </w:tc>
      </w:tr>
    </w:tbl>
    <w:p w14:paraId="11DB2082" w14:textId="77777777" w:rsidR="00764DB6" w:rsidRDefault="00764DB6"/>
    <w:p w14:paraId="1E7AD2FA" w14:textId="77777777" w:rsidR="00764DB6" w:rsidRDefault="00000000">
      <w:pPr>
        <w:pStyle w:val="Heading2"/>
      </w:pPr>
      <w:r>
        <w:t>1.2  Merge Plan (Confirmed Valid)</w:t>
      </w:r>
    </w:p>
    <w:p w14:paraId="68FC79B0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Figshare (CSV-divided) + Mendeley (pre-divided) = Same 4 classes. Direct merge is valid.</w:t>
      </w:r>
    </w:p>
    <w:p w14:paraId="38D54FF8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Both datasets share same label space: Glioma | Meningioma | Pituitary | No Tumor</w:t>
      </w:r>
    </w:p>
    <w:p w14:paraId="6A69C0AC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Use merged dataset for Stage 1 training (2D classifier)</w:t>
      </w:r>
    </w:p>
    <w:p w14:paraId="76116FAE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Use BraTS independently for Stage 2 fine-tuning and segmentation</w:t>
      </w:r>
    </w:p>
    <w:p w14:paraId="15F66751" w14:textId="77777777" w:rsidR="00764DB6" w:rsidRDefault="00764DB6"/>
    <w:p w14:paraId="28E640B4" w14:textId="77777777" w:rsidR="00764DB6" w:rsidRDefault="00000000">
      <w:pPr>
        <w:pStyle w:val="Heading2"/>
      </w:pPr>
      <w:r>
        <w:t>1.3  Pre-Merge Checklist</w:t>
      </w:r>
    </w:p>
    <w:p w14:paraId="244D0EA9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Run MD5 hash check to detect duplicate images across both datasets</w:t>
      </w:r>
    </w:p>
    <w:p w14:paraId="3B3837FF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Count per-class samples after merge — apply weighted sampling if imbalanced</w:t>
      </w:r>
    </w:p>
    <w:p w14:paraId="76C8F9DD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Standardize resolution: resize all images to 224x224</w:t>
      </w:r>
    </w:p>
    <w:p w14:paraId="17269763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Convert grayscale images to 3-channel (RGB) consistently</w:t>
      </w:r>
    </w:p>
    <w:p w14:paraId="3E8A6D6F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Verify image planes are consistent (axial preferred for 2D data)</w:t>
      </w:r>
    </w:p>
    <w:p w14:paraId="5F950534" w14:textId="77777777" w:rsidR="00764DB6" w:rsidRDefault="00764DB6"/>
    <w:p w14:paraId="72F57979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Duplicate check</w:t>
      </w:r>
    </w:p>
    <w:p w14:paraId="4E421223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hashlib</w:t>
      </w:r>
    </w:p>
    <w:p w14:paraId="57BEBA3B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def get_hash(path):</w:t>
      </w:r>
    </w:p>
    <w:p w14:paraId="4AFB4A64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with open(path, 'rb') as f: return hashlib.md5(f.read()).hexdigest()</w:t>
      </w:r>
    </w:p>
    <w:p w14:paraId="2561B9D1" w14:textId="77777777" w:rsidR="00764DB6" w:rsidRDefault="00764DB6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</w:p>
    <w:p w14:paraId="31225873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Class distribution check</w:t>
      </w:r>
    </w:p>
    <w:p w14:paraId="0DA7FF3C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collections import Counter</w:t>
      </w:r>
    </w:p>
    <w:p w14:paraId="00F750E8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print(Counter(all_labels))</w:t>
      </w:r>
    </w:p>
    <w:p w14:paraId="2AE778EC" w14:textId="77777777" w:rsidR="00764DB6" w:rsidRDefault="00764DB6"/>
    <w:p w14:paraId="0D16C8C2" w14:textId="77777777" w:rsidR="00764DB6" w:rsidRDefault="00000000">
      <w:r>
        <w:br w:type="page"/>
      </w:r>
    </w:p>
    <w:p w14:paraId="3E208358" w14:textId="77777777" w:rsidR="00764DB6" w:rsidRDefault="00000000">
      <w:pPr>
        <w:pStyle w:val="Heading1"/>
      </w:pPr>
      <w:r>
        <w:lastRenderedPageBreak/>
        <w:t>SECTION 2 — SYSTEM ARCHITECTURE</w:t>
      </w:r>
    </w:p>
    <w:p w14:paraId="005BA665" w14:textId="77777777" w:rsidR="00764DB6" w:rsidRDefault="00764DB6">
      <w:pPr>
        <w:pBdr>
          <w:bottom w:val="single" w:sz="6" w:space="0" w:color="2B5FAC"/>
        </w:pBdr>
        <w:spacing w:before="160" w:after="160"/>
      </w:pPr>
    </w:p>
    <w:p w14:paraId="570B1D33" w14:textId="77777777" w:rsidR="00764DB6" w:rsidRDefault="00000000">
      <w:pPr>
        <w:pStyle w:val="Heading2"/>
      </w:pPr>
      <w:r>
        <w:t>2.1  The Core Idea: 2.5D Doctor-View Fusion</w:t>
      </w:r>
    </w:p>
    <w:p w14:paraId="606C0352" w14:textId="77777777" w:rsidR="00764DB6" w:rsidRDefault="00000000">
      <w:pPr>
        <w:spacing w:before="80" w:after="80"/>
      </w:pPr>
      <w:r>
        <w:t>Your concept of training like a doctor reading MRI is medically validated. Radiologists always read MRI in 3 planes simultaneously: Axial, Sagittal, and Coronal. This is implemented as 2.5D Multi-View Fusion.</w:t>
      </w:r>
    </w:p>
    <w:p w14:paraId="2AC84831" w14:textId="77777777" w:rsidR="00764DB6" w:rsidRDefault="00764DB6"/>
    <w:p w14:paraId="60864CC0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BraTS 3D Volume (NIfTI)</w:t>
      </w:r>
    </w:p>
    <w:p w14:paraId="1B3B507F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|</w:t>
      </w:r>
    </w:p>
    <w:p w14:paraId="4D8BDD72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v</w:t>
      </w:r>
    </w:p>
    <w:p w14:paraId="09BB38EE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Slice Extractor</w:t>
      </w:r>
    </w:p>
    <w:p w14:paraId="6E83C61E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/      |      \</w:t>
      </w:r>
    </w:p>
    <w:p w14:paraId="50546DED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Axial  Sagittal  Coronal   &lt;-- 3 separate 2D CNNs</w:t>
      </w:r>
    </w:p>
    <w:p w14:paraId="5209EED8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\      |      /</w:t>
      </w:r>
    </w:p>
    <w:p w14:paraId="621CB4D3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Cross-Attention Fusion</w:t>
      </w:r>
    </w:p>
    <w:p w14:paraId="0251F320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|</w:t>
      </w:r>
    </w:p>
    <w:p w14:paraId="1CE8B864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3D Context Achieved</w:t>
      </w:r>
    </w:p>
    <w:p w14:paraId="26F69CCA" w14:textId="77777777" w:rsidR="00764DB6" w:rsidRDefault="00764DB6"/>
    <w:p w14:paraId="5DE9AE4C" w14:textId="77777777" w:rsidR="00764DB6" w:rsidRDefault="00000000">
      <w:pPr>
        <w:pStyle w:val="Heading2"/>
      </w:pPr>
      <w:r>
        <w:t>2.2  Full Pipeline Architecture</w:t>
      </w:r>
    </w:p>
    <w:p w14:paraId="68D08D4C" w14:textId="77777777" w:rsidR="00764DB6" w:rsidRDefault="00764DB6"/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3042"/>
        <w:gridCol w:w="4333"/>
      </w:tblGrid>
      <w:tr w:rsidR="00764DB6" w14:paraId="6F9812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87D5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CD73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76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6ACD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64DB6" w14:paraId="0DFF81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7531" w14:textId="77777777" w:rsidR="00764DB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B3D7" w14:textId="77777777" w:rsidR="00764DB6" w:rsidRDefault="00000000">
            <w:r>
              <w:rPr>
                <w:sz w:val="20"/>
                <w:szCs w:val="20"/>
              </w:rPr>
              <w:t>BraTS NIfTI + Figshare/Mendeley JPG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0D2F" w14:textId="77777777" w:rsidR="00764DB6" w:rsidRDefault="00000000">
            <w:r>
              <w:rPr>
                <w:sz w:val="20"/>
                <w:szCs w:val="20"/>
              </w:rPr>
              <w:t>Raw data ingestion</w:t>
            </w:r>
          </w:p>
        </w:tc>
      </w:tr>
      <w:tr w:rsidR="00764DB6" w14:paraId="59D2BC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DC0D" w14:textId="77777777" w:rsidR="00764DB6" w:rsidRDefault="00000000">
            <w:r>
              <w:rPr>
                <w:sz w:val="20"/>
                <w:szCs w:val="20"/>
              </w:rPr>
              <w:t>PREPROCESSING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987E" w14:textId="77777777" w:rsidR="00764DB6" w:rsidRDefault="00000000">
            <w:r>
              <w:rPr>
                <w:sz w:val="20"/>
                <w:szCs w:val="20"/>
              </w:rPr>
              <w:t>N4ITK + Skull Strip + BM3D + Normalization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F557" w14:textId="77777777" w:rsidR="00764DB6" w:rsidRDefault="00000000">
            <w:r>
              <w:rPr>
                <w:sz w:val="20"/>
                <w:szCs w:val="20"/>
              </w:rPr>
              <w:t>Medical-grade image preparation</w:t>
            </w:r>
          </w:p>
        </w:tc>
      </w:tr>
      <w:tr w:rsidR="00764DB6" w14:paraId="0DACCC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3FA2" w14:textId="77777777" w:rsidR="00764DB6" w:rsidRDefault="00000000">
            <w:r>
              <w:rPr>
                <w:sz w:val="20"/>
                <w:szCs w:val="20"/>
              </w:rPr>
              <w:t>BACKBONE 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DA54" w14:textId="77777777" w:rsidR="00764DB6" w:rsidRDefault="00000000">
            <w:r>
              <w:rPr>
                <w:sz w:val="20"/>
                <w:szCs w:val="20"/>
              </w:rPr>
              <w:t>EfficientNet-B4 or ConvNeXt-Small (2D)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B65D" w14:textId="77777777" w:rsidR="00764DB6" w:rsidRDefault="00000000">
            <w:r>
              <w:rPr>
                <w:sz w:val="20"/>
                <w:szCs w:val="20"/>
              </w:rPr>
              <w:t>Local texture features from 2D slices</w:t>
            </w:r>
          </w:p>
        </w:tc>
      </w:tr>
      <w:tr w:rsidR="00764DB6" w14:paraId="32FC8E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65DF" w14:textId="77777777" w:rsidR="00764DB6" w:rsidRDefault="00000000">
            <w:r>
              <w:rPr>
                <w:sz w:val="20"/>
                <w:szCs w:val="20"/>
              </w:rPr>
              <w:t>BACKBONE 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F94C" w14:textId="77777777" w:rsidR="00764DB6" w:rsidRDefault="00000000">
            <w:r>
              <w:rPr>
                <w:sz w:val="20"/>
                <w:szCs w:val="20"/>
              </w:rPr>
              <w:t>Swin-UNet Transformer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B7EB" w14:textId="77777777" w:rsidR="00764DB6" w:rsidRDefault="00000000">
            <w:r>
              <w:rPr>
                <w:sz w:val="20"/>
                <w:szCs w:val="20"/>
              </w:rPr>
              <w:t>Global spatial relationships</w:t>
            </w:r>
          </w:p>
        </w:tc>
      </w:tr>
      <w:tr w:rsidR="00764DB6" w14:paraId="2DC0B1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C230" w14:textId="77777777" w:rsidR="00764DB6" w:rsidRDefault="00000000">
            <w:r>
              <w:rPr>
                <w:sz w:val="20"/>
                <w:szCs w:val="20"/>
              </w:rPr>
              <w:t>FUSION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6EA6" w14:textId="77777777" w:rsidR="00764DB6" w:rsidRDefault="00000000">
            <w:r>
              <w:rPr>
                <w:sz w:val="20"/>
                <w:szCs w:val="20"/>
              </w:rPr>
              <w:t>Cross-Attention Layer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AD86" w14:textId="77777777" w:rsidR="00764DB6" w:rsidRDefault="00000000">
            <w:r>
              <w:rPr>
                <w:sz w:val="20"/>
                <w:szCs w:val="20"/>
              </w:rPr>
              <w:t>Combine 2D and 3D context</w:t>
            </w:r>
          </w:p>
        </w:tc>
      </w:tr>
      <w:tr w:rsidR="00764DB6" w14:paraId="26A80D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B0C0" w14:textId="77777777" w:rsidR="00764DB6" w:rsidRDefault="00000000">
            <w:r>
              <w:rPr>
                <w:sz w:val="20"/>
                <w:szCs w:val="20"/>
              </w:rPr>
              <w:t>HEAD 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9D3A" w14:textId="77777777" w:rsidR="00764DB6" w:rsidRDefault="00000000">
            <w:r>
              <w:rPr>
                <w:sz w:val="20"/>
                <w:szCs w:val="20"/>
              </w:rPr>
              <w:t>Classification Head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8DFD" w14:textId="77777777" w:rsidR="00764DB6" w:rsidRDefault="00000000">
            <w:r>
              <w:rPr>
                <w:sz w:val="20"/>
                <w:szCs w:val="20"/>
              </w:rPr>
              <w:t>Tumor type + confidence score</w:t>
            </w:r>
          </w:p>
        </w:tc>
      </w:tr>
      <w:tr w:rsidR="00764DB6" w14:paraId="0AE75A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0675" w14:textId="77777777" w:rsidR="00764DB6" w:rsidRDefault="00000000">
            <w:r>
              <w:rPr>
                <w:sz w:val="20"/>
                <w:szCs w:val="20"/>
              </w:rPr>
              <w:t>HEAD 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6723" w14:textId="77777777" w:rsidR="00764DB6" w:rsidRDefault="00000000">
            <w:r>
              <w:rPr>
                <w:sz w:val="20"/>
                <w:szCs w:val="20"/>
              </w:rPr>
              <w:t>Segmentation Head (U-Net decoder)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58C6" w14:textId="77777777" w:rsidR="00764DB6" w:rsidRDefault="00000000">
            <w:r>
              <w:rPr>
                <w:sz w:val="20"/>
                <w:szCs w:val="20"/>
              </w:rPr>
              <w:t>Pixel-level tumor mask</w:t>
            </w:r>
          </w:p>
        </w:tc>
      </w:tr>
      <w:tr w:rsidR="00764DB6" w14:paraId="6AFBCB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7DCC" w14:textId="77777777" w:rsidR="00764DB6" w:rsidRDefault="00000000">
            <w:r>
              <w:rPr>
                <w:sz w:val="20"/>
                <w:szCs w:val="20"/>
              </w:rPr>
              <w:t>HEAD 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D997" w14:textId="77777777" w:rsidR="00764DB6" w:rsidRDefault="00000000">
            <w:r>
              <w:rPr>
                <w:sz w:val="20"/>
                <w:szCs w:val="20"/>
              </w:rPr>
              <w:t>Progression Head (Siamese / LSTM)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77EF" w14:textId="77777777" w:rsidR="00764DB6" w:rsidRDefault="00000000">
            <w:r>
              <w:rPr>
                <w:sz w:val="20"/>
                <w:szCs w:val="20"/>
              </w:rPr>
              <w:t>Growth detection across scans</w:t>
            </w:r>
          </w:p>
        </w:tc>
      </w:tr>
      <w:tr w:rsidR="00764DB6" w14:paraId="400DA1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A8EB" w14:textId="77777777" w:rsidR="00764DB6" w:rsidRDefault="00000000">
            <w:r>
              <w:rPr>
                <w:sz w:val="20"/>
                <w:szCs w:val="20"/>
              </w:rPr>
              <w:t>SNN LAYER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171D" w14:textId="77777777" w:rsidR="00764DB6" w:rsidRDefault="00000000">
            <w:r>
              <w:rPr>
                <w:sz w:val="20"/>
                <w:szCs w:val="20"/>
              </w:rPr>
              <w:t>SpikingJelly ANN-to-SNN conversion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81EA" w14:textId="77777777" w:rsidR="00764DB6" w:rsidRDefault="00000000">
            <w:r>
              <w:rPr>
                <w:sz w:val="20"/>
                <w:szCs w:val="20"/>
              </w:rPr>
              <w:t>Energy-efficient final inference</w:t>
            </w:r>
          </w:p>
        </w:tc>
      </w:tr>
      <w:tr w:rsidR="00764DB6" w14:paraId="67AC5A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23FA" w14:textId="77777777" w:rsidR="00764DB6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0F74" w14:textId="77777777" w:rsidR="00764DB6" w:rsidRDefault="00000000">
            <w:r>
              <w:rPr>
                <w:sz w:val="20"/>
                <w:szCs w:val="20"/>
              </w:rPr>
              <w:t>Report Generator + Visualization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A29E" w14:textId="77777777" w:rsidR="00764DB6" w:rsidRDefault="00000000">
            <w:r>
              <w:rPr>
                <w:sz w:val="20"/>
                <w:szCs w:val="20"/>
              </w:rPr>
              <w:t>Clinical report + Grad-CAM overlay</w:t>
            </w:r>
          </w:p>
        </w:tc>
      </w:tr>
    </w:tbl>
    <w:p w14:paraId="5A0CFEFD" w14:textId="77777777" w:rsidR="00764DB6" w:rsidRDefault="00764DB6"/>
    <w:p w14:paraId="3F9F0D0C" w14:textId="77777777" w:rsidR="00764DB6" w:rsidRDefault="00000000">
      <w:pPr>
        <w:pStyle w:val="Heading2"/>
      </w:pPr>
      <w:r>
        <w:t>2.3  Multi-Task Loss Function</w:t>
      </w:r>
    </w:p>
    <w:p w14:paraId="53C456BB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Total_Loss = (lambda1 * CrossEntropy_Loss)   # Classification</w:t>
      </w:r>
    </w:p>
    <w:p w14:paraId="2E4027D0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+ (lambda2 * Dice_Loss)            # Segmentation</w:t>
      </w:r>
    </w:p>
    <w:p w14:paraId="6E443545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+ (lambda3 * Focal_Loss)           # Handle imbalance</w:t>
      </w:r>
    </w:p>
    <w:p w14:paraId="49BC88AF" w14:textId="77777777" w:rsidR="00764DB6" w:rsidRDefault="00764DB6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</w:p>
    <w:p w14:paraId="60D47BB6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Recommended starting weights:</w:t>
      </w:r>
    </w:p>
    <w:p w14:paraId="529AE2A9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lambda1 = 1.0,  lambda2 = 1.0,  lambda3 = 0.5</w:t>
      </w:r>
    </w:p>
    <w:p w14:paraId="1AF65CAA" w14:textId="77777777" w:rsidR="00764DB6" w:rsidRDefault="00764DB6"/>
    <w:p w14:paraId="784DB57A" w14:textId="77777777" w:rsidR="00764DB6" w:rsidRDefault="00000000">
      <w:r>
        <w:br w:type="page"/>
      </w:r>
    </w:p>
    <w:p w14:paraId="583813B6" w14:textId="77777777" w:rsidR="00764DB6" w:rsidRDefault="00000000">
      <w:pPr>
        <w:pStyle w:val="Heading1"/>
      </w:pPr>
      <w:r>
        <w:t>SECTION 3 — PREPROCESSING PIPELINE</w:t>
      </w:r>
    </w:p>
    <w:p w14:paraId="7A5919D6" w14:textId="77777777" w:rsidR="00764DB6" w:rsidRDefault="00764DB6">
      <w:pPr>
        <w:pBdr>
          <w:bottom w:val="single" w:sz="6" w:space="0" w:color="2B5FAC"/>
        </w:pBdr>
        <w:spacing w:before="160" w:after="160"/>
      </w:pPr>
    </w:p>
    <w:p w14:paraId="47411616" w14:textId="77777777" w:rsidR="00764DB6" w:rsidRDefault="00000000">
      <w:pPr>
        <w:pStyle w:val="Heading2"/>
      </w:pPr>
      <w:r>
        <w:t>3.1  For 2D Data (Figshare + Mendeley)</w:t>
      </w:r>
    </w:p>
    <w:p w14:paraId="26F920D6" w14:textId="77777777" w:rsidR="00764DB6" w:rsidRDefault="00764DB6"/>
    <w:tbl>
      <w:tblPr>
        <w:tblW w:w="8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2185"/>
        <w:gridCol w:w="1991"/>
        <w:gridCol w:w="3510"/>
      </w:tblGrid>
      <w:tr w:rsidR="00764DB6" w14:paraId="081E18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7939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647D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20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CEA6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356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9BD6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764DB6" w14:paraId="636344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91E0" w14:textId="77777777" w:rsidR="00764DB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EAF3" w14:textId="77777777" w:rsidR="00764DB6" w:rsidRDefault="00000000">
            <w:r>
              <w:rPr>
                <w:sz w:val="20"/>
                <w:szCs w:val="20"/>
              </w:rPr>
              <w:t>Resize to 224x224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39C9" w14:textId="77777777" w:rsidR="00764DB6" w:rsidRDefault="00000000">
            <w:r>
              <w:rPr>
                <w:sz w:val="20"/>
                <w:szCs w:val="20"/>
              </w:rPr>
              <w:t>OpenCV / PIL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87E0" w14:textId="77777777" w:rsidR="00764DB6" w:rsidRDefault="00000000">
            <w:r>
              <w:rPr>
                <w:sz w:val="20"/>
                <w:szCs w:val="20"/>
              </w:rPr>
              <w:t>Standardize input size</w:t>
            </w:r>
          </w:p>
        </w:tc>
      </w:tr>
      <w:tr w:rsidR="00764DB6" w14:paraId="3F129E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C40A" w14:textId="77777777" w:rsidR="00764DB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AA18" w14:textId="77777777" w:rsidR="00764DB6" w:rsidRDefault="00000000">
            <w:r>
              <w:rPr>
                <w:sz w:val="20"/>
                <w:szCs w:val="20"/>
              </w:rPr>
              <w:t>Convert to 3-channel RGB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3B4D" w14:textId="77777777" w:rsidR="00764DB6" w:rsidRDefault="00000000">
            <w:r>
              <w:rPr>
                <w:sz w:val="20"/>
                <w:szCs w:val="20"/>
              </w:rPr>
              <w:t>OpenCV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D7FC" w14:textId="77777777" w:rsidR="00764DB6" w:rsidRDefault="00000000">
            <w:r>
              <w:rPr>
                <w:sz w:val="20"/>
                <w:szCs w:val="20"/>
              </w:rPr>
              <w:t>Backbone compatibility</w:t>
            </w:r>
          </w:p>
        </w:tc>
      </w:tr>
      <w:tr w:rsidR="00764DB6" w14:paraId="0C6069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2CA4" w14:textId="77777777" w:rsidR="00764DB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77A7" w14:textId="77777777" w:rsidR="00764DB6" w:rsidRDefault="00000000">
            <w:r>
              <w:rPr>
                <w:sz w:val="20"/>
                <w:szCs w:val="20"/>
              </w:rPr>
              <w:t>Noise removal (Gaussian or BM3D)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26F8" w14:textId="77777777" w:rsidR="00764DB6" w:rsidRDefault="00000000">
            <w:r>
              <w:rPr>
                <w:sz w:val="20"/>
                <w:szCs w:val="20"/>
              </w:rPr>
              <w:t>OpenCV / bm3d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E81D" w14:textId="77777777" w:rsidR="00764DB6" w:rsidRDefault="00000000">
            <w:r>
              <w:rPr>
                <w:sz w:val="20"/>
                <w:szCs w:val="20"/>
              </w:rPr>
              <w:t>Remove scanner noise</w:t>
            </w:r>
          </w:p>
        </w:tc>
      </w:tr>
      <w:tr w:rsidR="00764DB6" w14:paraId="7651E6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4429" w14:textId="77777777" w:rsidR="00764DB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C949" w14:textId="77777777" w:rsidR="00764DB6" w:rsidRDefault="00000000">
            <w:r>
              <w:rPr>
                <w:sz w:val="20"/>
                <w:szCs w:val="20"/>
              </w:rPr>
              <w:t>Z-score normalization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E10A" w14:textId="77777777" w:rsidR="00764DB6" w:rsidRDefault="00000000">
            <w:r>
              <w:rPr>
                <w:sz w:val="20"/>
                <w:szCs w:val="20"/>
              </w:rPr>
              <w:t>NumPy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2F93" w14:textId="77777777" w:rsidR="00764DB6" w:rsidRDefault="00000000">
            <w:r>
              <w:rPr>
                <w:sz w:val="20"/>
                <w:szCs w:val="20"/>
              </w:rPr>
              <w:t>Zero mean, unit variance</w:t>
            </w:r>
          </w:p>
        </w:tc>
      </w:tr>
      <w:tr w:rsidR="00764DB6" w14:paraId="3C6FFD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1840" w14:textId="77777777" w:rsidR="00764DB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27E5" w14:textId="77777777" w:rsidR="00764DB6" w:rsidRDefault="00000000">
            <w:r>
              <w:rPr>
                <w:sz w:val="20"/>
                <w:szCs w:val="20"/>
              </w:rPr>
              <w:t>Data augmentation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2B18" w14:textId="77777777" w:rsidR="00764DB6" w:rsidRDefault="00000000">
            <w:r>
              <w:rPr>
                <w:sz w:val="20"/>
                <w:szCs w:val="20"/>
              </w:rPr>
              <w:t>Albumentations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2CAE" w14:textId="77777777" w:rsidR="00764DB6" w:rsidRDefault="00000000">
            <w:r>
              <w:rPr>
                <w:sz w:val="20"/>
                <w:szCs w:val="20"/>
              </w:rPr>
              <w:t>Rotation, flip, elastic deform</w:t>
            </w:r>
          </w:p>
        </w:tc>
      </w:tr>
      <w:tr w:rsidR="00764DB6" w14:paraId="52FEEA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8571" w14:textId="77777777" w:rsidR="00764DB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1EAF" w14:textId="77777777" w:rsidR="00764DB6" w:rsidRDefault="00000000">
            <w:r>
              <w:rPr>
                <w:sz w:val="20"/>
                <w:szCs w:val="20"/>
              </w:rPr>
              <w:t>CLAHE (contrast enhancement)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0939" w14:textId="77777777" w:rsidR="00764DB6" w:rsidRDefault="00000000">
            <w:r>
              <w:rPr>
                <w:sz w:val="20"/>
                <w:szCs w:val="20"/>
              </w:rPr>
              <w:t>OpenCV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ADE5" w14:textId="77777777" w:rsidR="00764DB6" w:rsidRDefault="00000000">
            <w:r>
              <w:rPr>
                <w:sz w:val="20"/>
                <w:szCs w:val="20"/>
              </w:rPr>
              <w:t>Improve low contrast MRIs</w:t>
            </w:r>
          </w:p>
        </w:tc>
      </w:tr>
    </w:tbl>
    <w:p w14:paraId="18650575" w14:textId="77777777" w:rsidR="00764DB6" w:rsidRDefault="00764DB6"/>
    <w:p w14:paraId="768F1718" w14:textId="77777777" w:rsidR="00764DB6" w:rsidRDefault="00000000">
      <w:pPr>
        <w:pStyle w:val="Heading2"/>
      </w:pPr>
      <w:r>
        <w:t>3.2  For 3D Data (BraTS)</w:t>
      </w:r>
    </w:p>
    <w:p w14:paraId="6A75D965" w14:textId="77777777" w:rsidR="00764DB6" w:rsidRDefault="00764DB6"/>
    <w:tbl>
      <w:tblPr>
        <w:tblW w:w="8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2493"/>
        <w:gridCol w:w="1781"/>
        <w:gridCol w:w="3412"/>
      </w:tblGrid>
      <w:tr w:rsidR="00764DB6" w14:paraId="2B5068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E443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5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BFC0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18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EE153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346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E5F2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764DB6" w14:paraId="7B2BCA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82699" w14:textId="77777777" w:rsidR="00764DB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8502" w14:textId="77777777" w:rsidR="00764DB6" w:rsidRDefault="00000000">
            <w:r>
              <w:rPr>
                <w:sz w:val="20"/>
                <w:szCs w:val="20"/>
              </w:rPr>
              <w:t>N4ITK Bias Field Correction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9E3A" w14:textId="77777777" w:rsidR="00764DB6" w:rsidRDefault="00000000">
            <w:r>
              <w:rPr>
                <w:sz w:val="20"/>
                <w:szCs w:val="20"/>
              </w:rPr>
              <w:t>SimpleITK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04B1" w14:textId="77777777" w:rsidR="00764DB6" w:rsidRDefault="00000000">
            <w:r>
              <w:rPr>
                <w:sz w:val="20"/>
                <w:szCs w:val="20"/>
              </w:rPr>
              <w:t>Remove MRI field inhomogeneity</w:t>
            </w:r>
          </w:p>
        </w:tc>
      </w:tr>
      <w:tr w:rsidR="00764DB6" w14:paraId="4F5D57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EBF3" w14:textId="77777777" w:rsidR="00764DB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ADC2" w14:textId="77777777" w:rsidR="00764DB6" w:rsidRDefault="00000000">
            <w:r>
              <w:rPr>
                <w:sz w:val="20"/>
                <w:szCs w:val="20"/>
              </w:rPr>
              <w:t>Skull Stripping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B535" w14:textId="77777777" w:rsidR="00764DB6" w:rsidRDefault="00000000">
            <w:r>
              <w:rPr>
                <w:sz w:val="20"/>
                <w:szCs w:val="20"/>
              </w:rPr>
              <w:t>HD-BET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81E7" w14:textId="77777777" w:rsidR="00764DB6" w:rsidRDefault="00000000">
            <w:r>
              <w:rPr>
                <w:sz w:val="20"/>
                <w:szCs w:val="20"/>
              </w:rPr>
              <w:t>Remove non-brain tissue</w:t>
            </w:r>
          </w:p>
        </w:tc>
      </w:tr>
      <w:tr w:rsidR="00764DB6" w14:paraId="680B21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0296" w14:textId="77777777" w:rsidR="00764DB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1C7F" w14:textId="77777777" w:rsidR="00764DB6" w:rsidRDefault="00000000">
            <w:r>
              <w:rPr>
                <w:sz w:val="20"/>
                <w:szCs w:val="20"/>
              </w:rPr>
              <w:t>Co-registration (all 4 modalities)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EC1C" w14:textId="77777777" w:rsidR="00764DB6" w:rsidRDefault="00000000">
            <w:r>
              <w:rPr>
                <w:sz w:val="20"/>
                <w:szCs w:val="20"/>
              </w:rPr>
              <w:t>ANTsPy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BBF3" w14:textId="77777777" w:rsidR="00764DB6" w:rsidRDefault="00000000">
            <w:r>
              <w:rPr>
                <w:sz w:val="20"/>
                <w:szCs w:val="20"/>
              </w:rPr>
              <w:t>Align T1/T1ce/T2/FLAIR</w:t>
            </w:r>
          </w:p>
        </w:tc>
      </w:tr>
      <w:tr w:rsidR="00764DB6" w14:paraId="182F27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35D6" w14:textId="77777777" w:rsidR="00764DB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0B04" w14:textId="77777777" w:rsidR="00764DB6" w:rsidRDefault="00000000">
            <w:r>
              <w:rPr>
                <w:sz w:val="20"/>
                <w:szCs w:val="20"/>
              </w:rPr>
              <w:t>Atlas registration (MNI152)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5BBE" w14:textId="77777777" w:rsidR="00764DB6" w:rsidRDefault="00000000">
            <w:r>
              <w:rPr>
                <w:sz w:val="20"/>
                <w:szCs w:val="20"/>
              </w:rPr>
              <w:t>ANTsPy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3FD8" w14:textId="77777777" w:rsidR="00764DB6" w:rsidRDefault="00000000">
            <w:r>
              <w:rPr>
                <w:sz w:val="20"/>
                <w:szCs w:val="20"/>
              </w:rPr>
              <w:t>Standardize brain space</w:t>
            </w:r>
          </w:p>
        </w:tc>
      </w:tr>
      <w:tr w:rsidR="00764DB6" w14:paraId="21A160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C208" w14:textId="77777777" w:rsidR="00764DB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90DD" w14:textId="77777777" w:rsidR="00764DB6" w:rsidRDefault="00000000">
            <w:r>
              <w:rPr>
                <w:sz w:val="20"/>
                <w:szCs w:val="20"/>
              </w:rPr>
              <w:t>BM3D / Non-local Means Denoising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2D99" w14:textId="77777777" w:rsidR="00764DB6" w:rsidRDefault="00000000">
            <w:r>
              <w:rPr>
                <w:sz w:val="20"/>
                <w:szCs w:val="20"/>
              </w:rPr>
              <w:t>SimpleITK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3315" w14:textId="77777777" w:rsidR="00764DB6" w:rsidRDefault="00000000">
            <w:r>
              <w:rPr>
                <w:sz w:val="20"/>
                <w:szCs w:val="20"/>
              </w:rPr>
              <w:t>Noise removal</w:t>
            </w:r>
          </w:p>
        </w:tc>
      </w:tr>
      <w:tr w:rsidR="00764DB6" w14:paraId="72E1D9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BC72" w14:textId="77777777" w:rsidR="00764DB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4034" w14:textId="77777777" w:rsidR="00764DB6" w:rsidRDefault="00000000">
            <w:r>
              <w:rPr>
                <w:sz w:val="20"/>
                <w:szCs w:val="20"/>
              </w:rPr>
              <w:t>Per-modality Z-score normalization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B5C0" w14:textId="77777777" w:rsidR="00764DB6" w:rsidRDefault="00000000">
            <w:r>
              <w:rPr>
                <w:sz w:val="20"/>
                <w:szCs w:val="20"/>
              </w:rPr>
              <w:t>NumPy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5CB1" w14:textId="77777777" w:rsidR="00764DB6" w:rsidRDefault="00000000">
            <w:r>
              <w:rPr>
                <w:sz w:val="20"/>
                <w:szCs w:val="20"/>
              </w:rPr>
              <w:t>Normalize per patient</w:t>
            </w:r>
          </w:p>
        </w:tc>
      </w:tr>
      <w:tr w:rsidR="00764DB6" w14:paraId="6FFC6F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5C1E" w14:textId="77777777" w:rsidR="00764DB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CC15" w14:textId="77777777" w:rsidR="00764DB6" w:rsidRDefault="00000000">
            <w:r>
              <w:rPr>
                <w:sz w:val="20"/>
                <w:szCs w:val="20"/>
              </w:rPr>
              <w:t>Extract slices (Axial/Sagittal/Coronal)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0BA9" w14:textId="77777777" w:rsidR="00764DB6" w:rsidRDefault="00000000">
            <w:r>
              <w:rPr>
                <w:sz w:val="20"/>
                <w:szCs w:val="20"/>
              </w:rPr>
              <w:t>nibabel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8178E" w14:textId="77777777" w:rsidR="00764DB6" w:rsidRDefault="00000000">
            <w:r>
              <w:rPr>
                <w:sz w:val="20"/>
                <w:szCs w:val="20"/>
              </w:rPr>
              <w:t>2.5D multi-view prep</w:t>
            </w:r>
          </w:p>
        </w:tc>
      </w:tr>
    </w:tbl>
    <w:p w14:paraId="42416A29" w14:textId="77777777" w:rsidR="00764DB6" w:rsidRDefault="00764DB6"/>
    <w:p w14:paraId="629280E2" w14:textId="77777777" w:rsidR="00764DB6" w:rsidRDefault="00000000">
      <w:r>
        <w:br w:type="page"/>
      </w:r>
    </w:p>
    <w:p w14:paraId="29673DB6" w14:textId="77777777" w:rsidR="00764DB6" w:rsidRDefault="00000000">
      <w:pPr>
        <w:pStyle w:val="Heading1"/>
      </w:pPr>
      <w:r>
        <w:t>SECTION 4 — TRAINING STRATEGY (3 STAGES)</w:t>
      </w:r>
    </w:p>
    <w:p w14:paraId="78B74043" w14:textId="77777777" w:rsidR="00764DB6" w:rsidRDefault="00764DB6">
      <w:pPr>
        <w:pBdr>
          <w:bottom w:val="single" w:sz="6" w:space="0" w:color="2B5FAC"/>
        </w:pBdr>
        <w:spacing w:before="160" w:after="160"/>
      </w:pPr>
    </w:p>
    <w:p w14:paraId="29293FAE" w14:textId="77777777" w:rsidR="00764DB6" w:rsidRDefault="00000000">
      <w:pPr>
        <w:pStyle w:val="Heading2"/>
      </w:pPr>
      <w:r>
        <w:t>Stage 1 — 2D Baseline (Figshare + Mendeley merged)</w:t>
      </w:r>
    </w:p>
    <w:p w14:paraId="2E7CBB12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Multi-class classification (4 classes): </w:t>
      </w:r>
      <w:r>
        <w:t>Task</w:t>
      </w:r>
    </w:p>
    <w:p w14:paraId="0221789C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EfficientNet-B4 pretrained on ImageNet: </w:t>
      </w:r>
      <w:r>
        <w:t>Model</w:t>
      </w:r>
    </w:p>
    <w:p w14:paraId="591CAEB2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CrossEntropy + Focal Loss: </w:t>
      </w:r>
      <w:r>
        <w:t>Loss</w:t>
      </w:r>
    </w:p>
    <w:p w14:paraId="3C66BB15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50-100: </w:t>
      </w:r>
      <w:r>
        <w:t>Epochs</w:t>
      </w:r>
    </w:p>
    <w:p w14:paraId="4C23EBFF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AdamW with cosine annealing scheduler: </w:t>
      </w:r>
      <w:r>
        <w:t>Optimizer</w:t>
      </w:r>
    </w:p>
    <w:p w14:paraId="19216789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Learn what each tumor type looks like in 2D MRI: </w:t>
      </w:r>
      <w:r>
        <w:t>Goal</w:t>
      </w:r>
    </w:p>
    <w:p w14:paraId="318DBAB4" w14:textId="77777777" w:rsidR="00764DB6" w:rsidRDefault="00764DB6"/>
    <w:p w14:paraId="25404D41" w14:textId="77777777" w:rsidR="00764DB6" w:rsidRDefault="00000000">
      <w:pPr>
        <w:pStyle w:val="Heading2"/>
      </w:pPr>
      <w:r>
        <w:t>Stage 2 — BraTS 2D Slice Fine-tuning</w:t>
      </w:r>
    </w:p>
    <w:p w14:paraId="2EE0837E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Classification + Segmentation: </w:t>
      </w:r>
      <w:r>
        <w:t>Task</w:t>
      </w:r>
    </w:p>
    <w:p w14:paraId="76213A2F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Load Stage 1 encoder weights, freeze first 3 layers initially: </w:t>
      </w:r>
      <w:r>
        <w:t>Transfer</w:t>
      </w:r>
    </w:p>
    <w:p w14:paraId="73C20CDD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Segmentation decoder (U-Net style), 2.5D multi-view fusion module: </w:t>
      </w:r>
      <w:r>
        <w:t>Add</w:t>
      </w:r>
    </w:p>
    <w:p w14:paraId="76747AC9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Combined: CE + Dice + Focal: </w:t>
      </w:r>
      <w:r>
        <w:t>Loss</w:t>
      </w:r>
    </w:p>
    <w:p w14:paraId="6D975EA3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100-150: </w:t>
      </w:r>
      <w:r>
        <w:t>Epochs</w:t>
      </w:r>
    </w:p>
    <w:p w14:paraId="63168986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Add segmentation ability and 3D context understanding: </w:t>
      </w:r>
      <w:r>
        <w:t>Goal</w:t>
      </w:r>
    </w:p>
    <w:p w14:paraId="72A6D2B0" w14:textId="77777777" w:rsidR="00764DB6" w:rsidRDefault="00764DB6"/>
    <w:p w14:paraId="04ED9131" w14:textId="77777777" w:rsidR="00764DB6" w:rsidRDefault="00000000">
      <w:pPr>
        <w:pStyle w:val="Heading2"/>
      </w:pPr>
      <w:r>
        <w:t>Stage 3 — Full Multi-Task Joint Training</w:t>
      </w:r>
    </w:p>
    <w:p w14:paraId="28E7C3F8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Unfreeze all layers, reduce learning rate (1e-5)</w:t>
      </w:r>
    </w:p>
    <w:p w14:paraId="5E55B94A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Add progression head (Siamese network for temporal comparison)</w:t>
      </w:r>
    </w:p>
    <w:p w14:paraId="19B22E91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Add SNN final classifier layer</w:t>
      </w:r>
    </w:p>
    <w:p w14:paraId="63B12C9E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Add calibration (temperature scaling)</w:t>
      </w:r>
    </w:p>
    <w:p w14:paraId="1F098F3A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50 fine-tuning epochs: </w:t>
      </w:r>
      <w:r>
        <w:t>Epochs</w:t>
      </w:r>
    </w:p>
    <w:p w14:paraId="4CC87824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Medical-grade calibrated system with all features active: </w:t>
      </w:r>
      <w:r>
        <w:t>Goal</w:t>
      </w:r>
    </w:p>
    <w:p w14:paraId="41B5CF46" w14:textId="77777777" w:rsidR="00764DB6" w:rsidRDefault="00764DB6"/>
    <w:p w14:paraId="76DD943B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Stage 1 (Weeks 4-6):  Figshare + Mendeley  --&gt;  2D classifier</w:t>
      </w:r>
    </w:p>
    <w:p w14:paraId="2D8C998A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Stage 2 (Weeks 7-9):  BraTS slices         --&gt;  Classifier + Segmentation</w:t>
      </w:r>
    </w:p>
    <w:p w14:paraId="05EB1196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Stage 3 (Weeks 10-12): All heads + SNN      --&gt;  Full system</w:t>
      </w:r>
    </w:p>
    <w:p w14:paraId="260E61CA" w14:textId="77777777" w:rsidR="00764DB6" w:rsidRDefault="00764DB6"/>
    <w:p w14:paraId="10CA4200" w14:textId="77777777" w:rsidR="00764DB6" w:rsidRDefault="00000000">
      <w:r>
        <w:br w:type="page"/>
      </w:r>
    </w:p>
    <w:p w14:paraId="3A52B5A5" w14:textId="77777777" w:rsidR="00764DB6" w:rsidRDefault="00000000">
      <w:pPr>
        <w:pStyle w:val="Heading1"/>
      </w:pPr>
      <w:r>
        <w:t>SECTION 5 — NOVELTY MODULES IMPLEMENTATION</w:t>
      </w:r>
    </w:p>
    <w:p w14:paraId="120F44E6" w14:textId="77777777" w:rsidR="00764DB6" w:rsidRDefault="00764DB6">
      <w:pPr>
        <w:pBdr>
          <w:bottom w:val="single" w:sz="6" w:space="0" w:color="2B5FAC"/>
        </w:pBdr>
        <w:spacing w:before="160" w:after="160"/>
      </w:pPr>
    </w:p>
    <w:p w14:paraId="6ED2E9BE" w14:textId="77777777" w:rsidR="00764DB6" w:rsidRDefault="00000000">
      <w:pPr>
        <w:pStyle w:val="Heading2"/>
      </w:pPr>
      <w:r>
        <w:t>5.1  Tumor Size Estimation</w:t>
      </w:r>
    </w:p>
    <w:p w14:paraId="2C5E1516" w14:textId="77777777" w:rsidR="00764DB6" w:rsidRDefault="00000000">
      <w:pPr>
        <w:spacing w:before="80" w:after="80"/>
      </w:pPr>
      <w:r>
        <w:t>Uses the segmentation mask combined with BraTS voxel spacing metadata from the NIfTI header.</w:t>
      </w:r>
    </w:p>
    <w:p w14:paraId="305BB899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voxel_vol = voxel_x * voxel_y * voxel_z  # from NIfTI header in mm</w:t>
      </w:r>
    </w:p>
    <w:p w14:paraId="49C5839F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tumor_voxels = np.sum(predicted_mask &gt; 0)</w:t>
      </w:r>
    </w:p>
    <w:p w14:paraId="395753E3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tumor_volume_mm3 = tumor_voxels * voxel_vol</w:t>
      </w:r>
    </w:p>
    <w:p w14:paraId="6639FF3C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tumor_volume_cm3 = tumor_volume_mm3 / 1000</w:t>
      </w:r>
    </w:p>
    <w:p w14:paraId="5A017D7B" w14:textId="77777777" w:rsidR="00764DB6" w:rsidRDefault="00764DB6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</w:p>
    <w:p w14:paraId="0637CBFA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Clinical size grading</w:t>
      </w:r>
    </w:p>
    <w:p w14:paraId="2598E5B4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if tumor_volume_cm3 &lt; 10:   grade = 'Small'</w:t>
      </w:r>
    </w:p>
    <w:p w14:paraId="75B0E07C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elif tumor_volume_cm3 &lt; 30:  grade = 'Medium'</w:t>
      </w:r>
    </w:p>
    <w:p w14:paraId="1DA0FACC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else:                         grade = 'Large'</w:t>
      </w:r>
    </w:p>
    <w:p w14:paraId="43C2206D" w14:textId="77777777" w:rsidR="00764DB6" w:rsidRDefault="00764DB6"/>
    <w:p w14:paraId="0962D7E8" w14:textId="77777777" w:rsidR="00764DB6" w:rsidRDefault="00000000">
      <w:pPr>
        <w:pStyle w:val="Heading2"/>
      </w:pPr>
      <w:r>
        <w:t>5.2  Confidence-Driven Explainable AI</w:t>
      </w:r>
    </w:p>
    <w:p w14:paraId="30019EBF" w14:textId="77777777" w:rsidR="00764DB6" w:rsidRDefault="00000000">
      <w:pPr>
        <w:spacing w:before="80" w:after="80"/>
      </w:pPr>
      <w:r>
        <w:t>Combines 3 techniques: Grad-CAM++ (what model sees), Monte Carlo Dropout (uncertainty), and Temperature Scaling (calibration).</w:t>
      </w:r>
    </w:p>
    <w:p w14:paraId="4933D975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Monte Carlo Dropout uncertainty</w:t>
      </w:r>
    </w:p>
    <w:p w14:paraId="652A2FB3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model.train()  # keep dropout ON during inference</w:t>
      </w:r>
    </w:p>
    <w:p w14:paraId="1E74C9D6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preds = torch.stack([model(x) for _ in range(50)])</w:t>
      </w:r>
    </w:p>
    <w:p w14:paraId="016FC820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mean_pred = preds.mean(0)</w:t>
      </w:r>
    </w:p>
    <w:p w14:paraId="385D1BA3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uncertainty = preds.std(0)</w:t>
      </w:r>
    </w:p>
    <w:p w14:paraId="66FA15E7" w14:textId="77777777" w:rsidR="00764DB6" w:rsidRDefault="00764DB6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</w:p>
    <w:p w14:paraId="2327347C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Temperature scaling (post-training calibration)</w:t>
      </w:r>
    </w:p>
    <w:p w14:paraId="32152C4D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calibrated_logits = logits / temperature  # tune T on val set</w:t>
      </w:r>
    </w:p>
    <w:p w14:paraId="715142BD" w14:textId="77777777" w:rsidR="00764DB6" w:rsidRDefault="00764DB6"/>
    <w:p w14:paraId="557A3269" w14:textId="77777777" w:rsidR="00764DB6" w:rsidRDefault="00000000">
      <w:pPr>
        <w:pStyle w:val="Heading2"/>
      </w:pPr>
      <w:r>
        <w:t>5.3  Visualization for Brain MRI</w:t>
      </w:r>
    </w:p>
    <w:p w14:paraId="4BECD9C2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3-plane viewer: Axial / Sagittal / Coronal with tumor mask overlay</w:t>
      </w:r>
    </w:p>
    <w:p w14:paraId="586ACBBB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3D surface rendering using marching cubes from segmentation mask</w:t>
      </w:r>
    </w:p>
    <w:p w14:paraId="1416A020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Grad-CAM heatmap overlaid on original MRI slice</w:t>
      </w:r>
    </w:p>
    <w:p w14:paraId="4309A146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Libraries: VTK, Plotly, napari for interactive 3D</w:t>
      </w:r>
    </w:p>
    <w:p w14:paraId="637CD65D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skimage import measure</w:t>
      </w:r>
    </w:p>
    <w:p w14:paraId="4738A91E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verts, faces, _, _ = measure.marching_cubes(tumor_mask, level=0.5)</w:t>
      </w:r>
    </w:p>
    <w:p w14:paraId="63BCBCFC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Render using Plotly Mesh3d for interactive output</w:t>
      </w:r>
    </w:p>
    <w:p w14:paraId="5AAB0EA0" w14:textId="77777777" w:rsidR="00764DB6" w:rsidRDefault="00764DB6"/>
    <w:p w14:paraId="6F5CEC5C" w14:textId="77777777" w:rsidR="00764DB6" w:rsidRDefault="00000000">
      <w:pPr>
        <w:pStyle w:val="Heading2"/>
      </w:pPr>
      <w:r>
        <w:t>5.4  Image Quality Enhancement</w:t>
      </w:r>
    </w:p>
    <w:p w14:paraId="5AE47643" w14:textId="77777777" w:rsidR="00764DB6" w:rsidRDefault="00000000">
      <w:pPr>
        <w:spacing w:before="80" w:after="80"/>
      </w:pPr>
      <w:r>
        <w:t>Full medical-grade preprocessing (see Section 3). Key additions over basic noise removal:</w:t>
      </w:r>
    </w:p>
    <w:p w14:paraId="0999D776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N4ITK Bias Field Correction: Removes MRI field inhomogeneity — not optional for BraTS</w:t>
      </w:r>
    </w:p>
    <w:p w14:paraId="6DEB8BA7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CLAHE: Contrast-limited adaptive histogram equalization for 2D images</w:t>
      </w:r>
    </w:p>
    <w:p w14:paraId="005971F2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Skull stripping: Removes irrelevant non-brain tissue that confuses the model</w:t>
      </w:r>
    </w:p>
    <w:p w14:paraId="0274F02A" w14:textId="77777777" w:rsidR="00764DB6" w:rsidRDefault="00764DB6"/>
    <w:p w14:paraId="5B2E24EB" w14:textId="77777777" w:rsidR="00764DB6" w:rsidRDefault="00000000">
      <w:pPr>
        <w:pStyle w:val="Heading2"/>
      </w:pPr>
      <w:r>
        <w:t>5.5  SNN Integration</w:t>
      </w:r>
    </w:p>
    <w:p w14:paraId="144B334A" w14:textId="77777777" w:rsidR="00764DB6" w:rsidRDefault="00000000">
      <w:pPr>
        <w:spacing w:before="80" w:after="80"/>
      </w:pPr>
      <w:r>
        <w:t>Brain-inspired network for brain tumor detection — strong novelty narrative. Use as final classifier after CNN/Transformer feature extraction for best accuracy trade-off.</w:t>
      </w:r>
    </w:p>
    <w:p w14:paraId="23FB4EF6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Strategy: ANN-to-SNN conversion using SpikingJelly</w:t>
      </w:r>
    </w:p>
    <w:p w14:paraId="7B110C3B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spikingjelly.activation_based import ann2snn</w:t>
      </w:r>
    </w:p>
    <w:p w14:paraId="580F1D9B" w14:textId="77777777" w:rsidR="00764DB6" w:rsidRDefault="00764DB6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</w:p>
    <w:p w14:paraId="56EFABFB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Train your CNN normally first</w:t>
      </w:r>
    </w:p>
    <w:p w14:paraId="43A5B2DF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Convert the classification head to SNN</w:t>
      </w:r>
    </w:p>
    <w:p w14:paraId="46CBE410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snn_model = ann2snn.Converter(model, input=sample_input)</w:t>
      </w:r>
    </w:p>
    <w:p w14:paraId="16F9057E" w14:textId="77777777" w:rsidR="00764DB6" w:rsidRDefault="00764DB6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</w:p>
    <w:p w14:paraId="6A5477C8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Advantage: energy-efficient inference on edge medical devices</w:t>
      </w:r>
    </w:p>
    <w:p w14:paraId="458418A9" w14:textId="77777777" w:rsidR="00764DB6" w:rsidRDefault="00764DB6"/>
    <w:p w14:paraId="77B2DF89" w14:textId="77777777" w:rsidR="00764DB6" w:rsidRDefault="00000000">
      <w:pPr>
        <w:pStyle w:val="Heading2"/>
      </w:pPr>
      <w:r>
        <w:t>5.6  Tumor Progression Monitoring</w:t>
      </w:r>
    </w:p>
    <w:p w14:paraId="24368A4D" w14:textId="77777777" w:rsidR="00764DB6" w:rsidRDefault="00000000">
      <w:pPr>
        <w:spacing w:before="80" w:after="80"/>
      </w:pPr>
      <w:r>
        <w:t>Siamese network compares two scans from different timepoints to detect growth.</w:t>
      </w:r>
    </w:p>
    <w:p w14:paraId="5B646571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Scan T=0  --&gt;  Encoder  --&gt;  Features_A  --&gt;\</w:t>
      </w:r>
    </w:p>
    <w:p w14:paraId="3594861B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                Siamese head --&gt; Growth Report</w:t>
      </w:r>
    </w:p>
    <w:p w14:paraId="1DE97C6C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Scan T=n  --&gt;  Encoder  --&gt;  Features_B  --&gt;/</w:t>
      </w:r>
    </w:p>
    <w:p w14:paraId="21570112" w14:textId="77777777" w:rsidR="00764DB6" w:rsidRDefault="00764DB6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</w:p>
    <w:p w14:paraId="21D0CE1B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Output:</w:t>
      </w:r>
    </w:p>
    <w:p w14:paraId="627FAEFC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Volume change: +12.3 cm3 (+23% in 90 days)</w:t>
      </w:r>
    </w:p>
    <w:p w14:paraId="5768D6D5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Growth rate: 0.14 cm3/day</w:t>
      </w:r>
    </w:p>
    <w:p w14:paraId="6C0688AF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Status: ACTIVE GROWTH -- urgent review recommended</w:t>
      </w:r>
    </w:p>
    <w:p w14:paraId="51B6A393" w14:textId="77777777" w:rsidR="00764DB6" w:rsidRDefault="00764DB6"/>
    <w:p w14:paraId="66AE1DEF" w14:textId="77777777" w:rsidR="00764DB6" w:rsidRDefault="00000000">
      <w:r>
        <w:br w:type="page"/>
      </w:r>
    </w:p>
    <w:p w14:paraId="40BF4A5E" w14:textId="77777777" w:rsidR="00764DB6" w:rsidRDefault="00000000">
      <w:pPr>
        <w:pStyle w:val="Heading1"/>
      </w:pPr>
      <w:r>
        <w:t>SECTION 6 — EVALUATION &amp; MEDICAL METRICS</w:t>
      </w:r>
    </w:p>
    <w:p w14:paraId="0594CB3F" w14:textId="77777777" w:rsidR="00764DB6" w:rsidRDefault="00764DB6">
      <w:pPr>
        <w:pBdr>
          <w:bottom w:val="single" w:sz="6" w:space="0" w:color="2B5FAC"/>
        </w:pBdr>
        <w:spacing w:before="160" w:after="160"/>
      </w:pPr>
    </w:p>
    <w:p w14:paraId="3845F439" w14:textId="77777777" w:rsidR="00764DB6" w:rsidRDefault="00000000">
      <w:pPr>
        <w:pStyle w:val="Heading2"/>
      </w:pPr>
      <w:r>
        <w:t>6.1  Required Performance Targets</w:t>
      </w:r>
    </w:p>
    <w:p w14:paraId="6EB6FB5B" w14:textId="77777777" w:rsidR="00764DB6" w:rsidRDefault="00764DB6"/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764DB6" w14:paraId="6DAE3F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CB4A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6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D231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536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6277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Compute</w:t>
            </w:r>
          </w:p>
        </w:tc>
      </w:tr>
      <w:tr w:rsidR="00764DB6" w14:paraId="580175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B960" w14:textId="77777777" w:rsidR="00764DB6" w:rsidRDefault="00000000">
            <w:r>
              <w:rPr>
                <w:sz w:val="20"/>
                <w:szCs w:val="20"/>
              </w:rPr>
              <w:t>Sensitivity (Recall)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81C0" w14:textId="77777777" w:rsidR="00764DB6" w:rsidRDefault="00000000">
            <w:r>
              <w:rPr>
                <w:sz w:val="20"/>
                <w:szCs w:val="20"/>
              </w:rPr>
              <w:t>&gt;= 90%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6F7B" w14:textId="77777777" w:rsidR="00764DB6" w:rsidRDefault="00000000">
            <w:r>
              <w:rPr>
                <w:sz w:val="20"/>
                <w:szCs w:val="20"/>
              </w:rPr>
              <w:t>TP / (TP + FN) per class</w:t>
            </w:r>
          </w:p>
        </w:tc>
      </w:tr>
      <w:tr w:rsidR="00764DB6" w14:paraId="214874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7791" w14:textId="77777777" w:rsidR="00764DB6" w:rsidRDefault="00000000">
            <w:r>
              <w:rPr>
                <w:sz w:val="20"/>
                <w:szCs w:val="20"/>
              </w:rPr>
              <w:t>Specificity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CF11" w14:textId="77777777" w:rsidR="00764DB6" w:rsidRDefault="00000000">
            <w:r>
              <w:rPr>
                <w:sz w:val="20"/>
                <w:szCs w:val="20"/>
              </w:rPr>
              <w:t>&gt;= 90%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8D67" w14:textId="77777777" w:rsidR="00764DB6" w:rsidRDefault="00000000">
            <w:r>
              <w:rPr>
                <w:sz w:val="20"/>
                <w:szCs w:val="20"/>
              </w:rPr>
              <w:t>TN / (TN + FP)</w:t>
            </w:r>
          </w:p>
        </w:tc>
      </w:tr>
      <w:tr w:rsidR="00764DB6" w14:paraId="3413EB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87F5" w14:textId="77777777" w:rsidR="00764DB6" w:rsidRDefault="00000000">
            <w:r>
              <w:rPr>
                <w:sz w:val="20"/>
                <w:szCs w:val="20"/>
              </w:rPr>
              <w:t>Dice Score (Segmentation)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C93F" w14:textId="77777777" w:rsidR="00764DB6" w:rsidRDefault="00000000">
            <w:r>
              <w:rPr>
                <w:sz w:val="20"/>
                <w:szCs w:val="20"/>
              </w:rPr>
              <w:t>&gt;= 0.85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70D8" w14:textId="77777777" w:rsidR="00764DB6" w:rsidRDefault="00000000">
            <w:r>
              <w:rPr>
                <w:sz w:val="20"/>
                <w:szCs w:val="20"/>
              </w:rPr>
              <w:t>2|A∩B| / (|A|+|B|)</w:t>
            </w:r>
          </w:p>
        </w:tc>
      </w:tr>
      <w:tr w:rsidR="00764DB6" w14:paraId="3C4F98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2B74" w14:textId="77777777" w:rsidR="00764DB6" w:rsidRDefault="00000000">
            <w:r>
              <w:rPr>
                <w:sz w:val="20"/>
                <w:szCs w:val="20"/>
              </w:rPr>
              <w:t>AUC-ROC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FDC0" w14:textId="77777777" w:rsidR="00764DB6" w:rsidRDefault="00000000">
            <w:r>
              <w:rPr>
                <w:sz w:val="20"/>
                <w:szCs w:val="20"/>
              </w:rPr>
              <w:t>&gt;= 0.95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64ED" w14:textId="77777777" w:rsidR="00764DB6" w:rsidRDefault="00000000">
            <w:r>
              <w:rPr>
                <w:sz w:val="20"/>
                <w:szCs w:val="20"/>
              </w:rPr>
              <w:t>sklearn.metrics.roc_auc_score</w:t>
            </w:r>
          </w:p>
        </w:tc>
      </w:tr>
      <w:tr w:rsidR="00764DB6" w14:paraId="3539E5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627A" w14:textId="77777777" w:rsidR="00764DB6" w:rsidRDefault="00000000">
            <w:r>
              <w:rPr>
                <w:sz w:val="20"/>
                <w:szCs w:val="20"/>
              </w:rPr>
              <w:t>F1-Score (macro)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BE08" w14:textId="77777777" w:rsidR="00764DB6" w:rsidRDefault="00000000">
            <w:r>
              <w:rPr>
                <w:sz w:val="20"/>
                <w:szCs w:val="20"/>
              </w:rPr>
              <w:t>&gt;= 0.90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1F55" w14:textId="77777777" w:rsidR="00764DB6" w:rsidRDefault="00000000">
            <w:r>
              <w:rPr>
                <w:sz w:val="20"/>
                <w:szCs w:val="20"/>
              </w:rPr>
              <w:t>Harmonic mean precision/recall</w:t>
            </w:r>
          </w:p>
        </w:tc>
      </w:tr>
      <w:tr w:rsidR="00764DB6" w14:paraId="318A7C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C579" w14:textId="77777777" w:rsidR="00764DB6" w:rsidRDefault="00000000">
            <w:r>
              <w:rPr>
                <w:sz w:val="20"/>
                <w:szCs w:val="20"/>
              </w:rPr>
              <w:t>ECE (Calibration Error)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7366" w14:textId="77777777" w:rsidR="00764DB6" w:rsidRDefault="00000000">
            <w:r>
              <w:rPr>
                <w:sz w:val="20"/>
                <w:szCs w:val="20"/>
              </w:rPr>
              <w:t>&lt; 0.05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CBA0" w14:textId="77777777" w:rsidR="00764DB6" w:rsidRDefault="00000000">
            <w:r>
              <w:rPr>
                <w:sz w:val="20"/>
                <w:szCs w:val="20"/>
              </w:rPr>
              <w:t>Expected Calibration Error</w:t>
            </w:r>
          </w:p>
        </w:tc>
      </w:tr>
      <w:tr w:rsidR="00764DB6" w14:paraId="705713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826D9" w14:textId="77777777" w:rsidR="00764DB6" w:rsidRDefault="00000000">
            <w:r>
              <w:rPr>
                <w:sz w:val="20"/>
                <w:szCs w:val="20"/>
              </w:rPr>
              <w:t>Hausdorff Distance 95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2328" w14:textId="77777777" w:rsidR="00764DB6" w:rsidRDefault="00000000">
            <w:r>
              <w:rPr>
                <w:sz w:val="20"/>
                <w:szCs w:val="20"/>
              </w:rPr>
              <w:t>&lt; 5mm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8494" w14:textId="77777777" w:rsidR="00764DB6" w:rsidRDefault="00000000">
            <w:r>
              <w:rPr>
                <w:sz w:val="20"/>
                <w:szCs w:val="20"/>
              </w:rPr>
              <w:t>Surface distance metric (BraTS standard)</w:t>
            </w:r>
          </w:p>
        </w:tc>
      </w:tr>
    </w:tbl>
    <w:p w14:paraId="579FB135" w14:textId="77777777" w:rsidR="00764DB6" w:rsidRDefault="00764DB6"/>
    <w:p w14:paraId="245E2356" w14:textId="77777777" w:rsidR="00764DB6" w:rsidRDefault="00000000">
      <w:pPr>
        <w:pStyle w:val="Heading2"/>
      </w:pPr>
      <w:r>
        <w:t>6.2  Validation Strategy</w:t>
      </w:r>
    </w:p>
    <w:p w14:paraId="4A7E4EFE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5-fold cross-validation on merged 2D dataset</w:t>
      </w:r>
    </w:p>
    <w:p w14:paraId="6AA93B51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Leave-one-institution-out validation on BraTS</w:t>
      </w:r>
    </w:p>
    <w:p w14:paraId="7955727B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External validation: test on a dataset NOT used in training</w:t>
      </w:r>
    </w:p>
    <w:p w14:paraId="5E15D3A4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Bias analysis: check performance across tumor grade, brain region</w:t>
      </w:r>
    </w:p>
    <w:p w14:paraId="06651745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Failure mode analysis: document and explain wrong predictions</w:t>
      </w:r>
    </w:p>
    <w:p w14:paraId="6F3A59A0" w14:textId="77777777" w:rsidR="00764DB6" w:rsidRDefault="00764DB6"/>
    <w:p w14:paraId="2C8D4BBB" w14:textId="77777777" w:rsidR="00764DB6" w:rsidRDefault="00000000">
      <w:pPr>
        <w:pStyle w:val="Heading2"/>
      </w:pPr>
      <w:r>
        <w:t>6.3  BraTS-Specific Metrics</w:t>
      </w:r>
    </w:p>
    <w:p w14:paraId="439F2178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Whole Tumor (WT) Dice</w:t>
      </w:r>
    </w:p>
    <w:p w14:paraId="4AD3DEF2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Tumor Core (TC) Dice</w:t>
      </w:r>
    </w:p>
    <w:p w14:paraId="3D1CC866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Enhancing Tumor (ET) Dice</w:t>
      </w:r>
    </w:p>
    <w:p w14:paraId="1440CCC5" w14:textId="77777777" w:rsidR="00764DB6" w:rsidRDefault="00000000">
      <w:pPr>
        <w:pStyle w:val="ListParagraph"/>
        <w:numPr>
          <w:ilvl w:val="0"/>
          <w:numId w:val="2"/>
        </w:numPr>
        <w:spacing w:before="60" w:after="60"/>
      </w:pPr>
      <w:r>
        <w:t>Hausdorff95 for each region</w:t>
      </w:r>
    </w:p>
    <w:p w14:paraId="14FC61A2" w14:textId="77777777" w:rsidR="00764DB6" w:rsidRDefault="00000000">
      <w:pPr>
        <w:spacing w:before="80" w:after="80"/>
      </w:pPr>
      <w:r>
        <w:t>These are the official BraTS challenge evaluation metrics — using them makes your results directly comparable to published literature.</w:t>
      </w:r>
    </w:p>
    <w:p w14:paraId="313A42F1" w14:textId="77777777" w:rsidR="00764DB6" w:rsidRDefault="00764DB6"/>
    <w:p w14:paraId="2326EF25" w14:textId="77777777" w:rsidR="00764DB6" w:rsidRDefault="00000000">
      <w:r>
        <w:br w:type="page"/>
      </w:r>
    </w:p>
    <w:p w14:paraId="27B11EE2" w14:textId="77777777" w:rsidR="00764DB6" w:rsidRDefault="00000000">
      <w:pPr>
        <w:pStyle w:val="Heading1"/>
      </w:pPr>
      <w:r>
        <w:t>SECTION 7 — TECH STACK</w:t>
      </w:r>
    </w:p>
    <w:p w14:paraId="50FA7FAB" w14:textId="77777777" w:rsidR="00764DB6" w:rsidRDefault="00764DB6">
      <w:pPr>
        <w:pBdr>
          <w:bottom w:val="single" w:sz="6" w:space="0" w:color="2B5FAC"/>
        </w:pBdr>
        <w:spacing w:before="160" w:after="160"/>
      </w:pPr>
    </w:p>
    <w:p w14:paraId="3500AC79" w14:textId="77777777" w:rsidR="00764DB6" w:rsidRDefault="00764DB6"/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64DB6" w14:paraId="6B4756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6044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0763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</w:tr>
      <w:tr w:rsidR="00764DB6" w14:paraId="6048E6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92FE" w14:textId="77777777" w:rsidR="00764DB6" w:rsidRDefault="00000000">
            <w:r>
              <w:rPr>
                <w:sz w:val="20"/>
                <w:szCs w:val="20"/>
              </w:rPr>
              <w:t>Data Handling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E654" w14:textId="77777777" w:rsidR="00764DB6" w:rsidRDefault="00000000">
            <w:r>
              <w:rPr>
                <w:sz w:val="20"/>
                <w:szCs w:val="20"/>
              </w:rPr>
              <w:t>nibabel, SimpleITK, pydicom, ANTsPy</w:t>
            </w:r>
          </w:p>
        </w:tc>
      </w:tr>
      <w:tr w:rsidR="00764DB6" w14:paraId="777079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84C2" w14:textId="77777777" w:rsidR="00764DB6" w:rsidRDefault="00000000">
            <w:r>
              <w:rPr>
                <w:sz w:val="20"/>
                <w:szCs w:val="20"/>
              </w:rPr>
              <w:t>Preprocessing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02DB" w14:textId="77777777" w:rsidR="00764DB6" w:rsidRDefault="00000000">
            <w:r>
              <w:rPr>
                <w:sz w:val="20"/>
                <w:szCs w:val="20"/>
              </w:rPr>
              <w:t>HD-BET (skull strip), N4ITK, OpenCV, albumentations, bm3d</w:t>
            </w:r>
          </w:p>
        </w:tc>
      </w:tr>
      <w:tr w:rsidR="00764DB6" w14:paraId="49929C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2912" w14:textId="77777777" w:rsidR="00764DB6" w:rsidRDefault="00000000">
            <w:r>
              <w:rPr>
                <w:sz w:val="20"/>
                <w:szCs w:val="20"/>
              </w:rPr>
              <w:t>Deep Learning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52CF" w14:textId="77777777" w:rsidR="00764DB6" w:rsidRDefault="00000000">
            <w:r>
              <w:rPr>
                <w:sz w:val="20"/>
                <w:szCs w:val="20"/>
              </w:rPr>
              <w:t>PyTorch + MONAI (medical imaging framework — use this!)</w:t>
            </w:r>
          </w:p>
        </w:tc>
      </w:tr>
      <w:tr w:rsidR="00764DB6" w14:paraId="0528A7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6BA5" w14:textId="77777777" w:rsidR="00764DB6" w:rsidRDefault="00000000">
            <w:r>
              <w:rPr>
                <w:sz w:val="20"/>
                <w:szCs w:val="20"/>
              </w:rPr>
              <w:t>Transformers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67C5" w14:textId="77777777" w:rsidR="00764DB6" w:rsidRDefault="00000000">
            <w:r>
              <w:rPr>
                <w:sz w:val="20"/>
                <w:szCs w:val="20"/>
              </w:rPr>
              <w:t>Swin-UNet, ViT (via timm library)</w:t>
            </w:r>
          </w:p>
        </w:tc>
      </w:tr>
      <w:tr w:rsidR="00764DB6" w14:paraId="7A4FD0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85FB" w14:textId="77777777" w:rsidR="00764DB6" w:rsidRDefault="00000000">
            <w:r>
              <w:rPr>
                <w:sz w:val="20"/>
                <w:szCs w:val="20"/>
              </w:rPr>
              <w:t>SNN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ABB2" w14:textId="77777777" w:rsidR="00764DB6" w:rsidRDefault="00000000">
            <w:r>
              <w:rPr>
                <w:sz w:val="20"/>
                <w:szCs w:val="20"/>
              </w:rPr>
              <w:t>SpikingJelly (ann2snn converter)</w:t>
            </w:r>
          </w:p>
        </w:tc>
      </w:tr>
      <w:tr w:rsidR="00764DB6" w14:paraId="575EE3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ACEA" w14:textId="77777777" w:rsidR="00764DB6" w:rsidRDefault="00000000">
            <w:r>
              <w:rPr>
                <w:sz w:val="20"/>
                <w:szCs w:val="20"/>
              </w:rPr>
              <w:t>Explainability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6726" w14:textId="77777777" w:rsidR="00764DB6" w:rsidRDefault="00000000">
            <w:r>
              <w:rPr>
                <w:sz w:val="20"/>
                <w:szCs w:val="20"/>
              </w:rPr>
              <w:t>pytorch-grad-cam, SHAP, captum (Integrated Gradients)</w:t>
            </w:r>
          </w:p>
        </w:tc>
      </w:tr>
      <w:tr w:rsidR="00764DB6" w14:paraId="0C7DF2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29D0" w14:textId="77777777" w:rsidR="00764DB6" w:rsidRDefault="00000000">
            <w:r>
              <w:rPr>
                <w:sz w:val="20"/>
                <w:szCs w:val="20"/>
              </w:rPr>
              <w:t>3D Visualization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06A7" w14:textId="77777777" w:rsidR="00764DB6" w:rsidRDefault="00000000">
            <w:r>
              <w:rPr>
                <w:sz w:val="20"/>
                <w:szCs w:val="20"/>
              </w:rPr>
              <w:t>VTK, Plotly, napari, scikit-image (marching cubes)</w:t>
            </w:r>
          </w:p>
        </w:tc>
      </w:tr>
      <w:tr w:rsidR="00764DB6" w14:paraId="450947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9386" w14:textId="77777777" w:rsidR="00764DB6" w:rsidRDefault="00000000">
            <w:r>
              <w:rPr>
                <w:sz w:val="20"/>
                <w:szCs w:val="20"/>
              </w:rPr>
              <w:t>Calibration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640F" w14:textId="77777777" w:rsidR="00764DB6" w:rsidRDefault="00000000">
            <w:r>
              <w:rPr>
                <w:sz w:val="20"/>
                <w:szCs w:val="20"/>
              </w:rPr>
              <w:t>netcal, sklearn (calibration_curve)</w:t>
            </w:r>
          </w:p>
        </w:tc>
      </w:tr>
      <w:tr w:rsidR="00764DB6" w14:paraId="2AFBD8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2217" w14:textId="77777777" w:rsidR="00764DB6" w:rsidRDefault="00000000">
            <w:r>
              <w:rPr>
                <w:sz w:val="20"/>
                <w:szCs w:val="20"/>
              </w:rPr>
              <w:t>Experiment Tracking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968A" w14:textId="77777777" w:rsidR="00764DB6" w:rsidRDefault="00000000">
            <w:r>
              <w:rPr>
                <w:sz w:val="20"/>
                <w:szCs w:val="20"/>
              </w:rPr>
              <w:t>Weights &amp; Biases (wandb) or MLflow</w:t>
            </w:r>
          </w:p>
        </w:tc>
      </w:tr>
      <w:tr w:rsidR="00764DB6" w14:paraId="688A47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80FC" w14:textId="77777777" w:rsidR="00764DB6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1033" w14:textId="77777777" w:rsidR="00764DB6" w:rsidRDefault="00000000">
            <w:r>
              <w:rPr>
                <w:sz w:val="20"/>
                <w:szCs w:val="20"/>
              </w:rPr>
              <w:t>FastAPI + Docker + ONNX export</w:t>
            </w:r>
          </w:p>
        </w:tc>
      </w:tr>
      <w:tr w:rsidR="00764DB6" w14:paraId="3ADB10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E9DA" w14:textId="77777777" w:rsidR="00764DB6" w:rsidRDefault="00000000">
            <w:r>
              <w:rPr>
                <w:sz w:val="20"/>
                <w:szCs w:val="20"/>
              </w:rPr>
              <w:t>Report Generation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502D9" w14:textId="77777777" w:rsidR="00764DB6" w:rsidRDefault="00000000">
            <w:r>
              <w:rPr>
                <w:sz w:val="20"/>
                <w:szCs w:val="20"/>
              </w:rPr>
              <w:t>ReportLab (PDF auto-report)</w:t>
            </w:r>
          </w:p>
        </w:tc>
      </w:tr>
    </w:tbl>
    <w:p w14:paraId="0117DE21" w14:textId="77777777" w:rsidR="00764DB6" w:rsidRDefault="00764DB6"/>
    <w:p w14:paraId="0BB13BBC" w14:textId="77777777" w:rsidR="00764DB6" w:rsidRDefault="00000000">
      <w:pPr>
        <w:spacing w:before="80" w:after="80"/>
      </w:pPr>
      <w:r>
        <w:t>IMPORTANT: Use MONAI as your core framework. It is the standard PyTorch library for medical imaging with built-in BraTS loaders, medical augmentations, Dice loss, and HD95 metrics.</w:t>
      </w:r>
    </w:p>
    <w:p w14:paraId="294D4110" w14:textId="77777777" w:rsidR="00764DB6" w:rsidRDefault="00764DB6"/>
    <w:p w14:paraId="13C5D6C6" w14:textId="77777777" w:rsidR="00764DB6" w:rsidRDefault="00000000">
      <w:r>
        <w:br w:type="page"/>
      </w:r>
    </w:p>
    <w:p w14:paraId="27CD1E7E" w14:textId="77777777" w:rsidR="00764DB6" w:rsidRDefault="00000000">
      <w:pPr>
        <w:pStyle w:val="Heading1"/>
      </w:pPr>
      <w:r>
        <w:t>SECTION 8 — PROJECT PHASES &amp; TIMELINE</w:t>
      </w:r>
    </w:p>
    <w:p w14:paraId="03179E95" w14:textId="77777777" w:rsidR="00764DB6" w:rsidRDefault="00764DB6">
      <w:pPr>
        <w:pBdr>
          <w:bottom w:val="single" w:sz="6" w:space="0" w:color="2B5FAC"/>
        </w:pBdr>
        <w:spacing w:before="160" w:after="160"/>
      </w:pPr>
    </w:p>
    <w:p w14:paraId="3C2B6AF2" w14:textId="77777777" w:rsidR="00764DB6" w:rsidRDefault="00764DB6"/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"/>
        <w:gridCol w:w="874"/>
        <w:gridCol w:w="3847"/>
        <w:gridCol w:w="3809"/>
      </w:tblGrid>
      <w:tr w:rsidR="00764DB6" w14:paraId="791800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9992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8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726C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Weeks</w:t>
            </w:r>
          </w:p>
        </w:tc>
        <w:tc>
          <w:tcPr>
            <w:tcW w:w="40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60CA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96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1121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764DB6" w14:paraId="601FA9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E17F" w14:textId="77777777" w:rsidR="00764DB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A02C" w14:textId="77777777" w:rsidR="00764DB6" w:rsidRDefault="00000000">
            <w:r>
              <w:rPr>
                <w:sz w:val="20"/>
                <w:szCs w:val="20"/>
              </w:rPr>
              <w:t>1-3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EAC6C" w14:textId="77777777" w:rsidR="00764DB6" w:rsidRDefault="00000000">
            <w:r>
              <w:rPr>
                <w:sz w:val="20"/>
                <w:szCs w:val="20"/>
              </w:rPr>
              <w:t>Data preparation + preprocessing pipeline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8F6A" w14:textId="77777777" w:rsidR="00764DB6" w:rsidRDefault="00000000">
            <w:r>
              <w:rPr>
                <w:sz w:val="20"/>
                <w:szCs w:val="20"/>
              </w:rPr>
              <w:t>Clean merged dataset + BraTS preprocessed</w:t>
            </w:r>
          </w:p>
        </w:tc>
      </w:tr>
      <w:tr w:rsidR="00764DB6" w14:paraId="3101EC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F24B4" w14:textId="77777777" w:rsidR="00764DB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E8F3" w14:textId="77777777" w:rsidR="00764DB6" w:rsidRDefault="00000000">
            <w:r>
              <w:rPr>
                <w:sz w:val="20"/>
                <w:szCs w:val="20"/>
              </w:rPr>
              <w:t>4-6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8B122" w14:textId="77777777" w:rsidR="00764DB6" w:rsidRDefault="00000000">
            <w:r>
              <w:rPr>
                <w:sz w:val="20"/>
                <w:szCs w:val="20"/>
              </w:rPr>
              <w:t>2D baseline model (Figshare + Mendeley)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2CC2" w14:textId="77777777" w:rsidR="00764DB6" w:rsidRDefault="00000000">
            <w:r>
              <w:rPr>
                <w:sz w:val="20"/>
                <w:szCs w:val="20"/>
              </w:rPr>
              <w:t>Trained 4-class classifier, ~90% accuracy</w:t>
            </w:r>
          </w:p>
        </w:tc>
      </w:tr>
      <w:tr w:rsidR="00764DB6" w14:paraId="17F83D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963F" w14:textId="77777777" w:rsidR="00764DB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ADAC" w14:textId="77777777" w:rsidR="00764DB6" w:rsidRDefault="00000000">
            <w:r>
              <w:rPr>
                <w:sz w:val="20"/>
                <w:szCs w:val="20"/>
              </w:rPr>
              <w:t>7-9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A7EE" w14:textId="77777777" w:rsidR="00764DB6" w:rsidRDefault="00000000">
            <w:r>
              <w:rPr>
                <w:sz w:val="20"/>
                <w:szCs w:val="20"/>
              </w:rPr>
              <w:t>BraTS integration + 2.5D multi-view fusion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2676" w14:textId="77777777" w:rsidR="00764DB6" w:rsidRDefault="00000000">
            <w:r>
              <w:rPr>
                <w:sz w:val="20"/>
                <w:szCs w:val="20"/>
              </w:rPr>
              <w:t>Segmentation model, Dice &gt;= 0.85</w:t>
            </w:r>
          </w:p>
        </w:tc>
      </w:tr>
      <w:tr w:rsidR="00764DB6" w14:paraId="35BEA4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BA3C" w14:textId="77777777" w:rsidR="00764DB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582E" w14:textId="77777777" w:rsidR="00764DB6" w:rsidRDefault="00000000">
            <w:r>
              <w:rPr>
                <w:sz w:val="20"/>
                <w:szCs w:val="20"/>
              </w:rPr>
              <w:t>10-12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A206" w14:textId="77777777" w:rsidR="00764DB6" w:rsidRDefault="00000000">
            <w:r>
              <w:rPr>
                <w:sz w:val="20"/>
                <w:szCs w:val="20"/>
              </w:rPr>
              <w:t>Tumor size module + progression module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7455" w14:textId="77777777" w:rsidR="00764DB6" w:rsidRDefault="00000000">
            <w:r>
              <w:rPr>
                <w:sz w:val="20"/>
                <w:szCs w:val="20"/>
              </w:rPr>
              <w:t>Volume estimation + growth detection</w:t>
            </w:r>
          </w:p>
        </w:tc>
      </w:tr>
      <w:tr w:rsidR="00764DB6" w14:paraId="52AB90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284C" w14:textId="77777777" w:rsidR="00764DB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CBD1" w14:textId="77777777" w:rsidR="00764DB6" w:rsidRDefault="00000000">
            <w:r>
              <w:rPr>
                <w:sz w:val="20"/>
                <w:szCs w:val="20"/>
              </w:rPr>
              <w:t>13-14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F375" w14:textId="77777777" w:rsidR="00764DB6" w:rsidRDefault="00000000">
            <w:r>
              <w:rPr>
                <w:sz w:val="20"/>
                <w:szCs w:val="20"/>
              </w:rPr>
              <w:t>SNN integration + explainability layer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A3E0" w14:textId="77777777" w:rsidR="00764DB6" w:rsidRDefault="00000000">
            <w:r>
              <w:rPr>
                <w:sz w:val="20"/>
                <w:szCs w:val="20"/>
              </w:rPr>
              <w:t>SNN classifier + Grad-CAM output</w:t>
            </w:r>
          </w:p>
        </w:tc>
      </w:tr>
      <w:tr w:rsidR="00764DB6" w14:paraId="391846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48F4" w14:textId="77777777" w:rsidR="00764DB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6B84" w14:textId="77777777" w:rsidR="00764DB6" w:rsidRDefault="00000000">
            <w:r>
              <w:rPr>
                <w:sz w:val="20"/>
                <w:szCs w:val="20"/>
              </w:rPr>
              <w:t>15-16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8D9B" w14:textId="77777777" w:rsidR="00764DB6" w:rsidRDefault="00000000">
            <w:r>
              <w:rPr>
                <w:sz w:val="20"/>
                <w:szCs w:val="20"/>
              </w:rPr>
              <w:t>Visualization UI + report generator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474D" w14:textId="77777777" w:rsidR="00764DB6" w:rsidRDefault="00000000">
            <w:r>
              <w:rPr>
                <w:sz w:val="20"/>
                <w:szCs w:val="20"/>
              </w:rPr>
              <w:t>Clinical report PDF + interactive viewer</w:t>
            </w:r>
          </w:p>
        </w:tc>
      </w:tr>
      <w:tr w:rsidR="00764DB6" w14:paraId="1FADB8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EA3C" w14:textId="77777777" w:rsidR="00764DB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FD88" w14:textId="77777777" w:rsidR="00764DB6" w:rsidRDefault="00000000">
            <w:r>
              <w:rPr>
                <w:sz w:val="20"/>
                <w:szCs w:val="20"/>
              </w:rPr>
              <w:t>17-18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F617" w14:textId="77777777" w:rsidR="00764DB6" w:rsidRDefault="00000000">
            <w:r>
              <w:rPr>
                <w:sz w:val="20"/>
                <w:szCs w:val="20"/>
              </w:rPr>
              <w:t>Final evaluation + clinical metric reporting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A639" w14:textId="77777777" w:rsidR="00764DB6" w:rsidRDefault="00000000">
            <w:r>
              <w:rPr>
                <w:sz w:val="20"/>
                <w:szCs w:val="20"/>
              </w:rPr>
              <w:t>Paper-ready results table</w:t>
            </w:r>
          </w:p>
        </w:tc>
      </w:tr>
    </w:tbl>
    <w:p w14:paraId="66932C00" w14:textId="77777777" w:rsidR="00764DB6" w:rsidRDefault="00764DB6"/>
    <w:p w14:paraId="370BE3B4" w14:textId="77777777" w:rsidR="00764DB6" w:rsidRDefault="00000000">
      <w:r>
        <w:br w:type="page"/>
      </w:r>
    </w:p>
    <w:p w14:paraId="5E2B32DA" w14:textId="77777777" w:rsidR="00764DB6" w:rsidRDefault="00000000">
      <w:pPr>
        <w:pStyle w:val="Heading1"/>
      </w:pPr>
      <w:r>
        <w:t>SECTION 9 — CLINICAL OUTPUT FORMAT</w:t>
      </w:r>
    </w:p>
    <w:p w14:paraId="3A4AB375" w14:textId="77777777" w:rsidR="00764DB6" w:rsidRDefault="00764DB6">
      <w:pPr>
        <w:pBdr>
          <w:bottom w:val="single" w:sz="6" w:space="0" w:color="2B5FAC"/>
        </w:pBdr>
        <w:spacing w:before="160" w:after="160"/>
      </w:pPr>
    </w:p>
    <w:p w14:paraId="5ED3564F" w14:textId="77777777" w:rsidR="00764DB6" w:rsidRDefault="00000000">
      <w:pPr>
        <w:pStyle w:val="Heading2"/>
      </w:pPr>
      <w:r>
        <w:t>9.1  Auto-Generated Radiology Report</w:t>
      </w:r>
    </w:p>
    <w:p w14:paraId="6CA3077D" w14:textId="77777777" w:rsidR="00764DB6" w:rsidRDefault="00000000">
      <w:pPr>
        <w:spacing w:before="80" w:after="80"/>
      </w:pPr>
      <w:r>
        <w:t>This is the feature that makes your system look and function like a real clinical tool.</w:t>
      </w:r>
    </w:p>
    <w:p w14:paraId="45632ABD" w14:textId="77777777" w:rsidR="00764DB6" w:rsidRDefault="00764DB6"/>
    <w:p w14:paraId="086B76E5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==================================================</w:t>
      </w:r>
    </w:p>
    <w:p w14:paraId="1DBCE7B1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AUTOMATED NEURO-ONCOLOGY REPORT</w:t>
      </w:r>
    </w:p>
    <w:p w14:paraId="73112320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==================================================</w:t>
      </w:r>
    </w:p>
    <w:p w14:paraId="737D7ACF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Patient Scan   : MRI Brain (T1ce + FLAIR)</w:t>
      </w:r>
    </w:p>
    <w:p w14:paraId="2FDD3E87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Tumor Type     : High-Grade Glioma (GBM) -- 91% confidence</w:t>
      </w:r>
    </w:p>
    <w:p w14:paraId="55B4871A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Location       : Right temporal lobe</w:t>
      </w:r>
    </w:p>
    <w:p w14:paraId="09AFC3EB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Volume         : 18.4 cm3  (Large)</w:t>
      </w:r>
    </w:p>
    <w:p w14:paraId="36FBCF2F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Enhancing Core : 6.2 cm3</w:t>
      </w:r>
    </w:p>
    <w:p w14:paraId="75481C7B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Progression    : UP 14% vs prior scan (90 days ago)</w:t>
      </w:r>
    </w:p>
    <w:p w14:paraId="6A7995CA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Growth Rate    : 0.14 cm3/day</w:t>
      </w:r>
    </w:p>
    <w:p w14:paraId="55745101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AI Confidence  : HIGH (uncertainty band: +/-3%)</w:t>
      </w:r>
    </w:p>
    <w:p w14:paraId="6A547F68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Attention Map  : [Grad-CAM overlay saved]</w:t>
      </w:r>
    </w:p>
    <w:p w14:paraId="46A8B623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--------------------------------------------------</w:t>
      </w:r>
    </w:p>
    <w:p w14:paraId="51603222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WARNING: AI-assisted report only.</w:t>
      </w:r>
    </w:p>
    <w:p w14:paraId="72701EE3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Final diagnosis must be confirmed by a radiologist.</w:t>
      </w:r>
    </w:p>
    <w:p w14:paraId="525DD0D1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==================================================</w:t>
      </w:r>
    </w:p>
    <w:p w14:paraId="7420C08F" w14:textId="77777777" w:rsidR="00764DB6" w:rsidRDefault="00764DB6"/>
    <w:p w14:paraId="2788179A" w14:textId="77777777" w:rsidR="00764DB6" w:rsidRDefault="00000000">
      <w:pPr>
        <w:pStyle w:val="Heading2"/>
      </w:pPr>
      <w:r>
        <w:t>9.2  Confidence Display Logic</w:t>
      </w:r>
    </w:p>
    <w:p w14:paraId="2AFE26EB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if confidence &gt;= 85% and uncertainty &lt;= 5%:</w:t>
      </w:r>
    </w:p>
    <w:p w14:paraId="7327D325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display = 'HIGH CONFIDENCE: 91% +/- 3%'</w:t>
      </w:r>
    </w:p>
    <w:p w14:paraId="59DC211C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elif confidence &gt;= 70%:</w:t>
      </w:r>
    </w:p>
    <w:p w14:paraId="6CEF13F3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display = 'MODERATE CONFIDENCE: 74% +/- 9% -- verify recommended'</w:t>
      </w:r>
    </w:p>
    <w:p w14:paraId="2ADD36E2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else:</w:t>
      </w:r>
    </w:p>
    <w:p w14:paraId="038F3B45" w14:textId="77777777" w:rsidR="00764DB6" w:rsidRDefault="00000000">
      <w:pPr>
        <w:pBdr>
          <w:left w:val="single" w:sz="12" w:space="0" w:color="2B5FAC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display = 'LOW CONFIDENCE: 61% +/- 18% -- refer to specialist'</w:t>
      </w:r>
    </w:p>
    <w:p w14:paraId="28E17E44" w14:textId="77777777" w:rsidR="00764DB6" w:rsidRDefault="00764DB6"/>
    <w:p w14:paraId="6DB5B305" w14:textId="77777777" w:rsidR="00764DB6" w:rsidRDefault="00000000">
      <w:r>
        <w:br w:type="page"/>
      </w:r>
    </w:p>
    <w:p w14:paraId="6EA1A91F" w14:textId="77777777" w:rsidR="00764DB6" w:rsidRDefault="00000000">
      <w:pPr>
        <w:pStyle w:val="Heading1"/>
      </w:pPr>
      <w:r>
        <w:t>SECTION 10 — MEDICAL-GRADE REQUIREMENTS</w:t>
      </w:r>
    </w:p>
    <w:p w14:paraId="4AE1F017" w14:textId="77777777" w:rsidR="00764DB6" w:rsidRDefault="00764DB6">
      <w:pPr>
        <w:pBdr>
          <w:bottom w:val="single" w:sz="6" w:space="0" w:color="2B5FAC"/>
        </w:pBdr>
        <w:spacing w:before="160" w:after="160"/>
      </w:pPr>
    </w:p>
    <w:p w14:paraId="58C47680" w14:textId="77777777" w:rsidR="00764DB6" w:rsidRDefault="00764DB6"/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64DB6" w14:paraId="4D98E9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E5AB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56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8A70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</w:t>
            </w:r>
          </w:p>
        </w:tc>
      </w:tr>
      <w:tr w:rsidR="00764DB6" w14:paraId="4FBCBD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E179" w14:textId="77777777" w:rsidR="00764DB6" w:rsidRDefault="00000000">
            <w:r>
              <w:rPr>
                <w:sz w:val="20"/>
                <w:szCs w:val="20"/>
              </w:rPr>
              <w:t>Performance standards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CA67" w14:textId="77777777" w:rsidR="00764DB6" w:rsidRDefault="00000000">
            <w:r>
              <w:rPr>
                <w:sz w:val="20"/>
                <w:szCs w:val="20"/>
              </w:rPr>
              <w:t>Sensitivity &gt;= 90%, Specificity &gt;= 90%, Dice &gt;= 0.85, AUC &gt;= 0.95</w:t>
            </w:r>
          </w:p>
        </w:tc>
      </w:tr>
      <w:tr w:rsidR="00764DB6" w14:paraId="1D10FF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352C" w14:textId="77777777" w:rsidR="00764DB6" w:rsidRDefault="00000000">
            <w:r>
              <w:rPr>
                <w:sz w:val="20"/>
                <w:szCs w:val="20"/>
              </w:rPr>
              <w:t>Calibrated probabilities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8AE2" w14:textId="77777777" w:rsidR="00764DB6" w:rsidRDefault="00000000">
            <w:r>
              <w:rPr>
                <w:sz w:val="20"/>
                <w:szCs w:val="20"/>
              </w:rPr>
              <w:t>Must use temperature scaling. Raw softmax is NOT reliable for medical use.</w:t>
            </w:r>
          </w:p>
        </w:tc>
      </w:tr>
      <w:tr w:rsidR="00764DB6" w14:paraId="69DCCA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43D2" w14:textId="77777777" w:rsidR="00764DB6" w:rsidRDefault="00000000">
            <w:r>
              <w:rPr>
                <w:sz w:val="20"/>
                <w:szCs w:val="20"/>
              </w:rPr>
              <w:t>DICOM compatibility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95A5" w14:textId="77777777" w:rsidR="00764DB6" w:rsidRDefault="00000000">
            <w:r>
              <w:rPr>
                <w:sz w:val="20"/>
                <w:szCs w:val="20"/>
              </w:rPr>
              <w:t>Use pydicom for real hospital PACS system integration</w:t>
            </w:r>
          </w:p>
        </w:tc>
      </w:tr>
      <w:tr w:rsidR="00764DB6" w14:paraId="44ABC1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295C" w14:textId="77777777" w:rsidR="00764DB6" w:rsidRDefault="00000000">
            <w:r>
              <w:rPr>
                <w:sz w:val="20"/>
                <w:szCs w:val="20"/>
              </w:rPr>
              <w:t>Reproducibility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49C44" w14:textId="77777777" w:rsidR="00764DB6" w:rsidRDefault="00000000">
            <w:r>
              <w:rPr>
                <w:sz w:val="20"/>
                <w:szCs w:val="20"/>
              </w:rPr>
              <w:t>Fix random seeds, log all hyperparameters in W&amp;B or MLflow</w:t>
            </w:r>
          </w:p>
        </w:tc>
      </w:tr>
      <w:tr w:rsidR="00764DB6" w14:paraId="2E3B21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714A" w14:textId="77777777" w:rsidR="00764DB6" w:rsidRDefault="00000000">
            <w:r>
              <w:rPr>
                <w:sz w:val="20"/>
                <w:szCs w:val="20"/>
              </w:rPr>
              <w:t>Bias audit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E30C" w14:textId="77777777" w:rsidR="00764DB6" w:rsidRDefault="00000000">
            <w:r>
              <w:rPr>
                <w:sz w:val="20"/>
                <w:szCs w:val="20"/>
              </w:rPr>
              <w:t>Test across tumor grade (LGG vs GBM), age groups, brain regions</w:t>
            </w:r>
          </w:p>
        </w:tc>
      </w:tr>
      <w:tr w:rsidR="00764DB6" w14:paraId="30F562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170E" w14:textId="77777777" w:rsidR="00764DB6" w:rsidRDefault="00000000">
            <w:r>
              <w:rPr>
                <w:sz w:val="20"/>
                <w:szCs w:val="20"/>
              </w:rPr>
              <w:t>Uncertainty flag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3008" w14:textId="77777777" w:rsidR="00764DB6" w:rsidRDefault="00000000">
            <w:r>
              <w:rPr>
                <w:sz w:val="20"/>
                <w:szCs w:val="20"/>
              </w:rPr>
              <w:t>Always display confidence interval, not just a single number</w:t>
            </w:r>
          </w:p>
        </w:tc>
      </w:tr>
      <w:tr w:rsidR="00764DB6" w14:paraId="50EC9B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AA95" w14:textId="77777777" w:rsidR="00764DB6" w:rsidRDefault="00000000">
            <w:r>
              <w:rPr>
                <w:sz w:val="20"/>
                <w:szCs w:val="20"/>
              </w:rPr>
              <w:t>Failure mode doc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E854" w14:textId="77777777" w:rsidR="00764DB6" w:rsidRDefault="00000000">
            <w:r>
              <w:rPr>
                <w:sz w:val="20"/>
                <w:szCs w:val="20"/>
              </w:rPr>
              <w:t>Document what the model gets wrong and under what conditions</w:t>
            </w:r>
          </w:p>
        </w:tc>
      </w:tr>
      <w:tr w:rsidR="00764DB6" w14:paraId="2FDA30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DDBF" w14:textId="77777777" w:rsidR="00764DB6" w:rsidRDefault="00000000">
            <w:r>
              <w:rPr>
                <w:sz w:val="20"/>
                <w:szCs w:val="20"/>
              </w:rPr>
              <w:t>Disclaimer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B6C3" w14:textId="77777777" w:rsidR="00764DB6" w:rsidRDefault="00000000">
            <w:r>
              <w:rPr>
                <w:sz w:val="20"/>
                <w:szCs w:val="20"/>
              </w:rPr>
              <w:t>Every output must say: AI-assisted, confirm with radiologist</w:t>
            </w:r>
          </w:p>
        </w:tc>
      </w:tr>
    </w:tbl>
    <w:p w14:paraId="60849524" w14:textId="77777777" w:rsidR="00764DB6" w:rsidRDefault="00764DB6"/>
    <w:p w14:paraId="595A67B5" w14:textId="77777777" w:rsidR="00764DB6" w:rsidRDefault="00000000">
      <w:r>
        <w:br w:type="page"/>
      </w:r>
    </w:p>
    <w:p w14:paraId="7C497E97" w14:textId="77777777" w:rsidR="00764DB6" w:rsidRDefault="00000000">
      <w:pPr>
        <w:pStyle w:val="Heading1"/>
      </w:pPr>
      <w:r>
        <w:t>QUICK REFERENCE SUMMARY</w:t>
      </w:r>
    </w:p>
    <w:p w14:paraId="2A8A6004" w14:textId="77777777" w:rsidR="00764DB6" w:rsidRDefault="00764DB6">
      <w:pPr>
        <w:pBdr>
          <w:bottom w:val="single" w:sz="6" w:space="0" w:color="2B5FAC"/>
        </w:pBdr>
        <w:spacing w:before="160" w:after="160"/>
      </w:pPr>
    </w:p>
    <w:p w14:paraId="1992485B" w14:textId="77777777" w:rsidR="00764DB6" w:rsidRDefault="00764DB6"/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64DB6" w14:paraId="7066B6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88CD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6960" w:type="dxa"/>
            <w:tcBorders>
              <w:top w:val="single" w:sz="1" w:space="0" w:color="2B5FAC"/>
              <w:left w:val="single" w:sz="1" w:space="0" w:color="2B5FAC"/>
              <w:bottom w:val="single" w:sz="1" w:space="0" w:color="2B5FAC"/>
              <w:right w:val="single" w:sz="1" w:space="0" w:color="2B5FAC"/>
            </w:tcBorders>
            <w:shd w:val="clear" w:color="auto" w:fill="2B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EDBA" w14:textId="77777777" w:rsidR="00764DB6" w:rsidRDefault="00000000"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</w:tr>
      <w:tr w:rsidR="00764DB6" w14:paraId="66EE63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A80E" w14:textId="77777777" w:rsidR="00764DB6" w:rsidRDefault="00000000">
            <w:r>
              <w:rPr>
                <w:sz w:val="20"/>
                <w:szCs w:val="20"/>
              </w:rPr>
              <w:t>2D Dataset merge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FD2C" w14:textId="77777777" w:rsidR="00764DB6" w:rsidRDefault="00000000">
            <w:r>
              <w:rPr>
                <w:sz w:val="20"/>
                <w:szCs w:val="20"/>
              </w:rPr>
              <w:t>Figshare (CSV-split) + Mendeley (pre-divided) -- same 4 classes, valid merge</w:t>
            </w:r>
          </w:p>
        </w:tc>
      </w:tr>
      <w:tr w:rsidR="00764DB6" w14:paraId="5EC4C2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F2AD" w14:textId="77777777" w:rsidR="00764DB6" w:rsidRDefault="00000000">
            <w:r>
              <w:rPr>
                <w:sz w:val="20"/>
                <w:szCs w:val="20"/>
              </w:rPr>
              <w:t>3D Training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B050" w14:textId="77777777" w:rsidR="00764DB6" w:rsidRDefault="00000000">
            <w:r>
              <w:rPr>
                <w:sz w:val="20"/>
                <w:szCs w:val="20"/>
              </w:rPr>
              <w:t>BraTS: extract Axial/Sagittal/Coronal slices -- 2.5D fusion = doctor view</w:t>
            </w:r>
          </w:p>
        </w:tc>
      </w:tr>
      <w:tr w:rsidR="00764DB6" w14:paraId="635329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259C" w14:textId="77777777" w:rsidR="00764DB6" w:rsidRDefault="00000000">
            <w:r>
              <w:rPr>
                <w:sz w:val="20"/>
                <w:szCs w:val="20"/>
              </w:rPr>
              <w:t>Backbone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9E06" w14:textId="77777777" w:rsidR="00764DB6" w:rsidRDefault="00000000">
            <w:r>
              <w:rPr>
                <w:sz w:val="20"/>
                <w:szCs w:val="20"/>
              </w:rPr>
              <w:t>EfficientNet-B4 + Swin-UNet hybrid</w:t>
            </w:r>
          </w:p>
        </w:tc>
      </w:tr>
      <w:tr w:rsidR="00764DB6" w14:paraId="69A29B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796A" w14:textId="77777777" w:rsidR="00764DB6" w:rsidRDefault="00000000">
            <w:r>
              <w:rPr>
                <w:sz w:val="20"/>
                <w:szCs w:val="20"/>
              </w:rPr>
              <w:t>SNN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88A9" w14:textId="77777777" w:rsidR="00764DB6" w:rsidRDefault="00000000">
            <w:r>
              <w:rPr>
                <w:sz w:val="20"/>
                <w:szCs w:val="20"/>
              </w:rPr>
              <w:t>SpikingJelly ANN-to-SNN on classification head</w:t>
            </w:r>
          </w:p>
        </w:tc>
      </w:tr>
      <w:tr w:rsidR="00764DB6" w14:paraId="31847F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9E633" w14:textId="77777777" w:rsidR="00764DB6" w:rsidRDefault="00000000">
            <w:r>
              <w:rPr>
                <w:sz w:val="20"/>
                <w:szCs w:val="20"/>
              </w:rPr>
              <w:t>Explainability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FC1B" w14:textId="77777777" w:rsidR="00764DB6" w:rsidRDefault="00000000">
            <w:r>
              <w:rPr>
                <w:sz w:val="20"/>
                <w:szCs w:val="20"/>
              </w:rPr>
              <w:t>Grad-CAM++ + MC Dropout + Temperature Scaling</w:t>
            </w:r>
          </w:p>
        </w:tc>
      </w:tr>
      <w:tr w:rsidR="00764DB6" w14:paraId="2D02AA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E668" w14:textId="77777777" w:rsidR="00764DB6" w:rsidRDefault="00000000">
            <w:r>
              <w:rPr>
                <w:sz w:val="20"/>
                <w:szCs w:val="20"/>
              </w:rPr>
              <w:t>Segmentation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ED6F" w14:textId="77777777" w:rsidR="00764DB6" w:rsidRDefault="00000000">
            <w:r>
              <w:rPr>
                <w:sz w:val="20"/>
                <w:szCs w:val="20"/>
              </w:rPr>
              <w:t>U-Net decoder head, Dice Loss, evaluate with HD95</w:t>
            </w:r>
          </w:p>
        </w:tc>
      </w:tr>
      <w:tr w:rsidR="00764DB6" w14:paraId="4ABD9E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B954" w14:textId="77777777" w:rsidR="00764DB6" w:rsidRDefault="00000000">
            <w:r>
              <w:rPr>
                <w:sz w:val="20"/>
                <w:szCs w:val="20"/>
              </w:rPr>
              <w:t>Tumor size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BBE9" w14:textId="77777777" w:rsidR="00764DB6" w:rsidRDefault="00000000">
            <w:r>
              <w:rPr>
                <w:sz w:val="20"/>
                <w:szCs w:val="20"/>
              </w:rPr>
              <w:t>Voxel count x NIfTI spacing = volume in cm3</w:t>
            </w:r>
          </w:p>
        </w:tc>
      </w:tr>
      <w:tr w:rsidR="00764DB6" w14:paraId="310825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1169" w14:textId="77777777" w:rsidR="00764DB6" w:rsidRDefault="00000000">
            <w:r>
              <w:rPr>
                <w:sz w:val="20"/>
                <w:szCs w:val="20"/>
              </w:rPr>
              <w:t>Progression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DB6A" w14:textId="77777777" w:rsidR="00764DB6" w:rsidRDefault="00000000">
            <w:r>
              <w:rPr>
                <w:sz w:val="20"/>
                <w:szCs w:val="20"/>
              </w:rPr>
              <w:t>Siamese network across timepoints</w:t>
            </w:r>
          </w:p>
        </w:tc>
      </w:tr>
      <w:tr w:rsidR="00764DB6" w14:paraId="773B24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8917" w14:textId="77777777" w:rsidR="00764DB6" w:rsidRDefault="00000000">
            <w:r>
              <w:rPr>
                <w:sz w:val="20"/>
                <w:szCs w:val="20"/>
              </w:rPr>
              <w:t>Core framework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0CA0" w14:textId="77777777" w:rsidR="00764DB6" w:rsidRDefault="00000000">
            <w:r>
              <w:rPr>
                <w:sz w:val="20"/>
                <w:szCs w:val="20"/>
              </w:rPr>
              <w:t>PyTorch + MONAI</w:t>
            </w:r>
          </w:p>
        </w:tc>
      </w:tr>
      <w:tr w:rsidR="00764DB6" w14:paraId="15AC25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BBCD" w14:textId="77777777" w:rsidR="00764DB6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8536" w14:textId="77777777" w:rsidR="00764DB6" w:rsidRDefault="00000000">
            <w:r>
              <w:rPr>
                <w:sz w:val="20"/>
                <w:szCs w:val="20"/>
              </w:rPr>
              <w:t>PDF clinical report + 3-plane viewer + 3D render</w:t>
            </w:r>
          </w:p>
        </w:tc>
      </w:tr>
    </w:tbl>
    <w:p w14:paraId="0814A701" w14:textId="77777777" w:rsidR="00764DB6" w:rsidRDefault="00764DB6"/>
    <w:p w14:paraId="1B578CB6" w14:textId="77777777" w:rsidR="00764DB6" w:rsidRDefault="00000000">
      <w:pPr>
        <w:spacing w:before="80" w:after="80"/>
      </w:pPr>
      <w:r>
        <w:rPr>
          <w:b/>
          <w:bCs/>
          <w:color w:val="2B5FAC"/>
        </w:rPr>
        <w:t>This framework covers all 8 novelty points, implements the 2.5D doctor-view strategy, and meets the requirements for a medical-grade research product.</w:t>
      </w:r>
    </w:p>
    <w:sectPr w:rsidR="00764DB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5281B"/>
    <w:multiLevelType w:val="hybridMultilevel"/>
    <w:tmpl w:val="85A69F80"/>
    <w:lvl w:ilvl="0" w:tplc="8A7AE2F2">
      <w:start w:val="1"/>
      <w:numFmt w:val="bullet"/>
      <w:lvlText w:val="•"/>
      <w:lvlJc w:val="left"/>
      <w:pPr>
        <w:ind w:left="720" w:hanging="360"/>
      </w:pPr>
    </w:lvl>
    <w:lvl w:ilvl="1" w:tplc="EDBCF7A0">
      <w:numFmt w:val="decimal"/>
      <w:lvlText w:val=""/>
      <w:lvlJc w:val="left"/>
    </w:lvl>
    <w:lvl w:ilvl="2" w:tplc="5D68BAB4">
      <w:numFmt w:val="decimal"/>
      <w:lvlText w:val=""/>
      <w:lvlJc w:val="left"/>
    </w:lvl>
    <w:lvl w:ilvl="3" w:tplc="285A4E68">
      <w:numFmt w:val="decimal"/>
      <w:lvlText w:val=""/>
      <w:lvlJc w:val="left"/>
    </w:lvl>
    <w:lvl w:ilvl="4" w:tplc="628057AA">
      <w:numFmt w:val="decimal"/>
      <w:lvlText w:val=""/>
      <w:lvlJc w:val="left"/>
    </w:lvl>
    <w:lvl w:ilvl="5" w:tplc="867826AE">
      <w:numFmt w:val="decimal"/>
      <w:lvlText w:val=""/>
      <w:lvlJc w:val="left"/>
    </w:lvl>
    <w:lvl w:ilvl="6" w:tplc="2E140E72">
      <w:numFmt w:val="decimal"/>
      <w:lvlText w:val=""/>
      <w:lvlJc w:val="left"/>
    </w:lvl>
    <w:lvl w:ilvl="7" w:tplc="9340962A">
      <w:numFmt w:val="decimal"/>
      <w:lvlText w:val=""/>
      <w:lvlJc w:val="left"/>
    </w:lvl>
    <w:lvl w:ilvl="8" w:tplc="40AA3764">
      <w:numFmt w:val="decimal"/>
      <w:lvlText w:val=""/>
      <w:lvlJc w:val="left"/>
    </w:lvl>
  </w:abstractNum>
  <w:abstractNum w:abstractNumId="1" w15:restartNumberingAfterBreak="0">
    <w:nsid w:val="43357F24"/>
    <w:multiLevelType w:val="hybridMultilevel"/>
    <w:tmpl w:val="F9D60ED6"/>
    <w:lvl w:ilvl="0" w:tplc="A3D0E2F0">
      <w:start w:val="1"/>
      <w:numFmt w:val="bullet"/>
      <w:lvlText w:val="●"/>
      <w:lvlJc w:val="left"/>
      <w:pPr>
        <w:ind w:left="720" w:hanging="360"/>
      </w:pPr>
    </w:lvl>
    <w:lvl w:ilvl="1" w:tplc="C8027BBE">
      <w:start w:val="1"/>
      <w:numFmt w:val="bullet"/>
      <w:lvlText w:val="○"/>
      <w:lvlJc w:val="left"/>
      <w:pPr>
        <w:ind w:left="1440" w:hanging="360"/>
      </w:pPr>
    </w:lvl>
    <w:lvl w:ilvl="2" w:tplc="9B0A59D0">
      <w:start w:val="1"/>
      <w:numFmt w:val="bullet"/>
      <w:lvlText w:val="■"/>
      <w:lvlJc w:val="left"/>
      <w:pPr>
        <w:ind w:left="2160" w:hanging="360"/>
      </w:pPr>
    </w:lvl>
    <w:lvl w:ilvl="3" w:tplc="EF5052D6">
      <w:start w:val="1"/>
      <w:numFmt w:val="bullet"/>
      <w:lvlText w:val="●"/>
      <w:lvlJc w:val="left"/>
      <w:pPr>
        <w:ind w:left="2880" w:hanging="360"/>
      </w:pPr>
    </w:lvl>
    <w:lvl w:ilvl="4" w:tplc="6400F16C">
      <w:start w:val="1"/>
      <w:numFmt w:val="bullet"/>
      <w:lvlText w:val="○"/>
      <w:lvlJc w:val="left"/>
      <w:pPr>
        <w:ind w:left="3600" w:hanging="360"/>
      </w:pPr>
    </w:lvl>
    <w:lvl w:ilvl="5" w:tplc="766C8E64">
      <w:start w:val="1"/>
      <w:numFmt w:val="bullet"/>
      <w:lvlText w:val="■"/>
      <w:lvlJc w:val="left"/>
      <w:pPr>
        <w:ind w:left="4320" w:hanging="360"/>
      </w:pPr>
    </w:lvl>
    <w:lvl w:ilvl="6" w:tplc="2A00C72E">
      <w:start w:val="1"/>
      <w:numFmt w:val="bullet"/>
      <w:lvlText w:val="●"/>
      <w:lvlJc w:val="left"/>
      <w:pPr>
        <w:ind w:left="5040" w:hanging="360"/>
      </w:pPr>
    </w:lvl>
    <w:lvl w:ilvl="7" w:tplc="EC528D64">
      <w:start w:val="1"/>
      <w:numFmt w:val="bullet"/>
      <w:lvlText w:val="●"/>
      <w:lvlJc w:val="left"/>
      <w:pPr>
        <w:ind w:left="5760" w:hanging="360"/>
      </w:pPr>
    </w:lvl>
    <w:lvl w:ilvl="8" w:tplc="B3C641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D305C9"/>
    <w:multiLevelType w:val="hybridMultilevel"/>
    <w:tmpl w:val="2AF2CBE8"/>
    <w:lvl w:ilvl="0" w:tplc="00B6C5C4">
      <w:start w:val="1"/>
      <w:numFmt w:val="decimal"/>
      <w:lvlText w:val="%1."/>
      <w:lvlJc w:val="left"/>
      <w:pPr>
        <w:ind w:left="720" w:hanging="360"/>
      </w:pPr>
    </w:lvl>
    <w:lvl w:ilvl="1" w:tplc="8F7C12AE">
      <w:numFmt w:val="decimal"/>
      <w:lvlText w:val=""/>
      <w:lvlJc w:val="left"/>
    </w:lvl>
    <w:lvl w:ilvl="2" w:tplc="E214A68A">
      <w:numFmt w:val="decimal"/>
      <w:lvlText w:val=""/>
      <w:lvlJc w:val="left"/>
    </w:lvl>
    <w:lvl w:ilvl="3" w:tplc="6D5CBF08">
      <w:numFmt w:val="decimal"/>
      <w:lvlText w:val=""/>
      <w:lvlJc w:val="left"/>
    </w:lvl>
    <w:lvl w:ilvl="4" w:tplc="387C3F48">
      <w:numFmt w:val="decimal"/>
      <w:lvlText w:val=""/>
      <w:lvlJc w:val="left"/>
    </w:lvl>
    <w:lvl w:ilvl="5" w:tplc="F91E850E">
      <w:numFmt w:val="decimal"/>
      <w:lvlText w:val=""/>
      <w:lvlJc w:val="left"/>
    </w:lvl>
    <w:lvl w:ilvl="6" w:tplc="D828F9A4">
      <w:numFmt w:val="decimal"/>
      <w:lvlText w:val=""/>
      <w:lvlJc w:val="left"/>
    </w:lvl>
    <w:lvl w:ilvl="7" w:tplc="CC9AABDA">
      <w:numFmt w:val="decimal"/>
      <w:lvlText w:val=""/>
      <w:lvlJc w:val="left"/>
    </w:lvl>
    <w:lvl w:ilvl="8" w:tplc="5598255A">
      <w:numFmt w:val="decimal"/>
      <w:lvlText w:val=""/>
      <w:lvlJc w:val="left"/>
    </w:lvl>
  </w:abstractNum>
  <w:num w:numId="1" w16cid:durableId="572009711">
    <w:abstractNumId w:val="1"/>
    <w:lvlOverride w:ilvl="0">
      <w:startOverride w:val="1"/>
    </w:lvlOverride>
  </w:num>
  <w:num w:numId="2" w16cid:durableId="5871584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DB6"/>
    <w:rsid w:val="000E538A"/>
    <w:rsid w:val="002C15F6"/>
    <w:rsid w:val="005F1EAC"/>
    <w:rsid w:val="00764DB6"/>
    <w:rsid w:val="00EF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2990C"/>
  <w15:docId w15:val="{DC0C1736-092B-4F44-8609-68DEAAD6A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B5FA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3A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1957</Words>
  <Characters>11161</Characters>
  <Application>Microsoft Office Word</Application>
  <DocSecurity>0</DocSecurity>
  <Lines>93</Lines>
  <Paragraphs>26</Paragraphs>
  <ScaleCrop>false</ScaleCrop>
  <Company/>
  <LinksUpToDate>false</LinksUpToDate>
  <CharactersWithSpaces>13092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himanshu barve</cp:lastModifiedBy>
  <cp:revision>2</cp:revision>
  <dcterms:created xsi:type="dcterms:W3CDTF">2026-03-07T20:59:00Z</dcterms:created>
  <dcterms:modified xsi:type="dcterms:W3CDTF">2026-03-07T20:59:00Z</dcterms:modified>
</cp:coreProperties>
</file>