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478" w:rsidRPr="00A23478" w:rsidRDefault="00A23478">
      <w:pPr>
        <w:rPr>
          <w:rFonts w:ascii="Palatino Linotype" w:hAnsi="Palatino Linotype"/>
          <w:color w:val="2E74B5" w:themeColor="accent1" w:themeShade="BF"/>
          <w:sz w:val="48"/>
          <w:szCs w:val="48"/>
        </w:rPr>
      </w:pPr>
      <w:r w:rsidRPr="00A23478">
        <w:rPr>
          <w:rFonts w:ascii="Palatino Linotype" w:hAnsi="Palatino Linotype"/>
          <w:color w:val="2E74B5" w:themeColor="accent1" w:themeShade="BF"/>
          <w:sz w:val="48"/>
          <w:szCs w:val="48"/>
        </w:rPr>
        <w:t>EMBEDDED SYSTEMS STUDIO-II</w:t>
      </w:r>
    </w:p>
    <w:p w:rsidR="00716774" w:rsidRDefault="00A23478">
      <w:pPr>
        <w:rPr>
          <w:rFonts w:ascii="Palatino Linotype" w:hAnsi="Palatino Linotype"/>
          <w:color w:val="2E74B5" w:themeColor="accent1" w:themeShade="BF"/>
          <w:sz w:val="48"/>
          <w:szCs w:val="48"/>
        </w:rPr>
      </w:pPr>
      <w:r w:rsidRPr="00A23478">
        <w:rPr>
          <w:rFonts w:ascii="Palatino Linotype" w:hAnsi="Palatino Linotype"/>
          <w:color w:val="2E74B5" w:themeColor="accent1" w:themeShade="BF"/>
          <w:sz w:val="48"/>
          <w:szCs w:val="48"/>
        </w:rPr>
        <w:t xml:space="preserve">LAB PROJECT </w:t>
      </w:r>
    </w:p>
    <w:p w:rsidR="00A23478" w:rsidRDefault="00A23478">
      <w:pPr>
        <w:rPr>
          <w:rFonts w:ascii="Palatino Linotype" w:hAnsi="Palatino Linotype"/>
          <w:color w:val="2E74B5" w:themeColor="accent1" w:themeShade="BF"/>
          <w:sz w:val="48"/>
          <w:szCs w:val="48"/>
        </w:rPr>
      </w:pPr>
      <w:r>
        <w:rPr>
          <w:rFonts w:ascii="Palatino Linotype" w:hAnsi="Palatino Linotype"/>
          <w:noProof/>
          <w:color w:val="5B9BD5" w:themeColor="accent1"/>
          <w:sz w:val="48"/>
          <w:szCs w:val="48"/>
        </w:rPr>
        <w:drawing>
          <wp:inline distT="0" distB="0" distL="0" distR="0" wp14:anchorId="1FBB7F61" wp14:editId="7712754A">
            <wp:extent cx="5942189" cy="284368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7-05-01 at 5.45.02 PM.jpeg"/>
                    <pic:cNvPicPr/>
                  </pic:nvPicPr>
                  <pic:blipFill>
                    <a:blip r:embed="rId5">
                      <a:extLst>
                        <a:ext uri="{28A0092B-C50C-407E-A947-70E740481C1C}">
                          <a14:useLocalDpi xmlns:a14="http://schemas.microsoft.com/office/drawing/2010/main" val="0"/>
                        </a:ext>
                      </a:extLst>
                    </a:blip>
                    <a:stretch>
                      <a:fillRect/>
                    </a:stretch>
                  </pic:blipFill>
                  <pic:spPr>
                    <a:xfrm>
                      <a:off x="0" y="0"/>
                      <a:ext cx="5961021" cy="2852696"/>
                    </a:xfrm>
                    <a:prstGeom prst="rect">
                      <a:avLst/>
                    </a:prstGeom>
                  </pic:spPr>
                </pic:pic>
              </a:graphicData>
            </a:graphic>
          </wp:inline>
        </w:drawing>
      </w:r>
    </w:p>
    <w:p w:rsidR="00A23478" w:rsidRDefault="00A23478">
      <w:pPr>
        <w:rPr>
          <w:rFonts w:ascii="Palatino Linotype" w:hAnsi="Palatino Linotype"/>
          <w:color w:val="2E74B5" w:themeColor="accent1" w:themeShade="BF"/>
          <w:sz w:val="48"/>
          <w:szCs w:val="48"/>
        </w:rPr>
      </w:pPr>
    </w:p>
    <w:p w:rsidR="00A23478" w:rsidRDefault="00A23478">
      <w:pPr>
        <w:rPr>
          <w:rFonts w:ascii="Palatino Linotype" w:hAnsi="Palatino Linotype"/>
          <w:color w:val="2E74B5" w:themeColor="accent1" w:themeShade="BF"/>
          <w:sz w:val="28"/>
          <w:szCs w:val="28"/>
        </w:rPr>
      </w:pPr>
      <w:r w:rsidRPr="00A23478">
        <w:rPr>
          <w:rFonts w:ascii="Palatino Linotype" w:hAnsi="Palatino Linotype"/>
          <w:color w:val="2E74B5" w:themeColor="accent1" w:themeShade="BF"/>
          <w:sz w:val="28"/>
          <w:szCs w:val="28"/>
        </w:rPr>
        <w:t>IMPLEMENTATION OF REACTION TIMER ON SPARTAN 6 FPGA</w:t>
      </w:r>
    </w:p>
    <w:p w:rsidR="00A23478" w:rsidRDefault="00A23478">
      <w:pPr>
        <w:rPr>
          <w:rFonts w:ascii="Palatino Linotype" w:hAnsi="Palatino Linotype"/>
          <w:color w:val="2E74B5" w:themeColor="accent1" w:themeShade="BF"/>
          <w:sz w:val="28"/>
          <w:szCs w:val="28"/>
        </w:rPr>
      </w:pPr>
      <w:r>
        <w:rPr>
          <w:rFonts w:ascii="Palatino Linotype" w:hAnsi="Palatino Linotype"/>
          <w:color w:val="2E74B5" w:themeColor="accent1" w:themeShade="BF"/>
          <w:sz w:val="28"/>
          <w:szCs w:val="28"/>
        </w:rPr>
        <w:t>Hemant Singh (140041)</w:t>
      </w:r>
    </w:p>
    <w:p w:rsidR="00A23478" w:rsidRDefault="00A23478">
      <w:pPr>
        <w:rPr>
          <w:rFonts w:ascii="Palatino Linotype" w:hAnsi="Palatino Linotype"/>
          <w:color w:val="2E74B5" w:themeColor="accent1" w:themeShade="BF"/>
          <w:sz w:val="28"/>
          <w:szCs w:val="28"/>
        </w:rPr>
      </w:pPr>
      <w:r>
        <w:rPr>
          <w:rFonts w:ascii="Palatino Linotype" w:hAnsi="Palatino Linotype"/>
          <w:color w:val="2E74B5" w:themeColor="accent1" w:themeShade="BF"/>
          <w:sz w:val="28"/>
          <w:szCs w:val="28"/>
        </w:rPr>
        <w:t>Deepak Gupta (140011)</w:t>
      </w:r>
    </w:p>
    <w:p w:rsidR="00A23478" w:rsidRPr="00A23478" w:rsidRDefault="00A23478">
      <w:pPr>
        <w:rPr>
          <w:rFonts w:ascii="Palatino Linotype" w:hAnsi="Palatino Linotype"/>
          <w:color w:val="2E74B5" w:themeColor="accent1" w:themeShade="BF"/>
          <w:sz w:val="28"/>
          <w:szCs w:val="28"/>
        </w:rPr>
      </w:pPr>
      <w:proofErr w:type="spellStart"/>
      <w:r>
        <w:rPr>
          <w:rFonts w:ascii="Palatino Linotype" w:hAnsi="Palatino Linotype"/>
          <w:color w:val="2E74B5" w:themeColor="accent1" w:themeShade="BF"/>
          <w:sz w:val="28"/>
          <w:szCs w:val="28"/>
        </w:rPr>
        <w:t>Neeraj</w:t>
      </w:r>
      <w:proofErr w:type="spellEnd"/>
      <w:r>
        <w:rPr>
          <w:rFonts w:ascii="Palatino Linotype" w:hAnsi="Palatino Linotype"/>
          <w:color w:val="2E74B5" w:themeColor="accent1" w:themeShade="BF"/>
          <w:sz w:val="28"/>
          <w:szCs w:val="28"/>
        </w:rPr>
        <w:t xml:space="preserve"> Chauhan (140042)</w:t>
      </w:r>
    </w:p>
    <w:p w:rsidR="00A23478" w:rsidRDefault="00A23478">
      <w:pPr>
        <w:rPr>
          <w:rFonts w:ascii="Palatino Linotype" w:hAnsi="Palatino Linotype"/>
          <w:color w:val="2E74B5" w:themeColor="accent1" w:themeShade="BF"/>
          <w:sz w:val="48"/>
          <w:szCs w:val="48"/>
        </w:rPr>
      </w:pPr>
    </w:p>
    <w:p w:rsidR="00A23478" w:rsidRDefault="00A23478">
      <w:pPr>
        <w:rPr>
          <w:rFonts w:ascii="Palatino Linotype" w:hAnsi="Palatino Linotype"/>
          <w:color w:val="2E74B5" w:themeColor="accent1" w:themeShade="BF"/>
          <w:sz w:val="48"/>
          <w:szCs w:val="48"/>
        </w:rPr>
      </w:pPr>
      <w:r>
        <w:rPr>
          <w:rFonts w:ascii="Palatino Linotype" w:hAnsi="Palatino Linotype"/>
          <w:color w:val="2E74B5" w:themeColor="accent1" w:themeShade="BF"/>
          <w:sz w:val="48"/>
          <w:szCs w:val="48"/>
        </w:rPr>
        <w:br w:type="page"/>
      </w:r>
    </w:p>
    <w:p w:rsidR="00A23478" w:rsidRDefault="00A23478" w:rsidP="00A23478">
      <w:pPr>
        <w:pStyle w:val="Default"/>
        <w:rPr>
          <w:rFonts w:ascii="Book Antiqua" w:hAnsi="Book Antiqua"/>
          <w:b/>
          <w:bCs/>
          <w:sz w:val="32"/>
          <w:szCs w:val="32"/>
        </w:rPr>
      </w:pPr>
      <w:r w:rsidRPr="00A23478">
        <w:rPr>
          <w:rFonts w:ascii="Book Antiqua" w:hAnsi="Book Antiqua"/>
          <w:b/>
          <w:bCs/>
          <w:sz w:val="32"/>
          <w:szCs w:val="32"/>
        </w:rPr>
        <w:lastRenderedPageBreak/>
        <w:t xml:space="preserve">Introduction </w:t>
      </w:r>
    </w:p>
    <w:p w:rsidR="00A23478" w:rsidRPr="00A23478" w:rsidRDefault="00A23478" w:rsidP="00A23478">
      <w:pPr>
        <w:pStyle w:val="Default"/>
        <w:rPr>
          <w:rFonts w:ascii="Book Antiqua" w:hAnsi="Book Antiqua"/>
          <w:sz w:val="32"/>
          <w:szCs w:val="32"/>
        </w:rPr>
      </w:pPr>
    </w:p>
    <w:p w:rsidR="00A23478" w:rsidRPr="00A23478" w:rsidRDefault="00A23478" w:rsidP="00A23478">
      <w:pPr>
        <w:pStyle w:val="Default"/>
        <w:rPr>
          <w:rFonts w:ascii="Calibri" w:hAnsi="Calibri" w:cs="Calibri"/>
        </w:rPr>
      </w:pPr>
      <w:r w:rsidRPr="00A23478">
        <w:rPr>
          <w:rFonts w:ascii="Calibri" w:hAnsi="Calibri" w:cs="Calibri"/>
        </w:rPr>
        <w:t xml:space="preserve">Embedded Systems Studio VI.5.2 paper deals with topics VHDL language, Concurrent and Sequential Assignment, Embedded Hardware specification, FPGA Architecture and others. Thus indulging us in practical that include embedded hardware and rigorous hardware description language. </w:t>
      </w:r>
    </w:p>
    <w:p w:rsidR="00A23478" w:rsidRPr="00A23478" w:rsidRDefault="00A23478" w:rsidP="00A23478">
      <w:pPr>
        <w:pStyle w:val="Default"/>
        <w:rPr>
          <w:rFonts w:ascii="Calibri" w:hAnsi="Calibri" w:cs="Calibri"/>
        </w:rPr>
      </w:pPr>
      <w:r w:rsidRPr="00A23478">
        <w:rPr>
          <w:rFonts w:ascii="Calibri" w:hAnsi="Calibri" w:cs="Calibri"/>
        </w:rPr>
        <w:t xml:space="preserve">Following </w:t>
      </w:r>
      <w:proofErr w:type="spellStart"/>
      <w:r w:rsidRPr="00A23478">
        <w:rPr>
          <w:rFonts w:ascii="Calibri" w:hAnsi="Calibri" w:cs="Calibri"/>
        </w:rPr>
        <w:t>practicals</w:t>
      </w:r>
      <w:proofErr w:type="spellEnd"/>
      <w:r w:rsidRPr="00A23478">
        <w:rPr>
          <w:rFonts w:ascii="Calibri" w:hAnsi="Calibri" w:cs="Calibri"/>
        </w:rPr>
        <w:t xml:space="preserve"> were taken up: </w:t>
      </w:r>
    </w:p>
    <w:p w:rsidR="00A23478" w:rsidRPr="00A23478" w:rsidRDefault="00A23478" w:rsidP="00A23478">
      <w:pPr>
        <w:pStyle w:val="Default"/>
        <w:spacing w:after="75"/>
        <w:rPr>
          <w:rFonts w:ascii="Calibri" w:hAnsi="Calibri" w:cs="Calibri"/>
        </w:rPr>
      </w:pPr>
      <w:r w:rsidRPr="00A23478">
        <w:rPr>
          <w:rFonts w:ascii="Calibri" w:hAnsi="Calibri" w:cs="Calibri"/>
        </w:rPr>
        <w:t xml:space="preserve">1. </w:t>
      </w:r>
      <w:r w:rsidRPr="00A23478">
        <w:rPr>
          <w:rFonts w:ascii="Calibri" w:hAnsi="Calibri" w:cs="Calibri"/>
          <w:i/>
          <w:iCs/>
        </w:rPr>
        <w:t>Reaction Timer</w:t>
      </w:r>
      <w:r w:rsidRPr="00A23478">
        <w:rPr>
          <w:rFonts w:ascii="Calibri" w:hAnsi="Calibri" w:cs="Calibri"/>
        </w:rPr>
        <w:t xml:space="preserve">: An electronic setup for calculating quick reaction time with help of counter. </w:t>
      </w:r>
    </w:p>
    <w:p w:rsidR="00A23478" w:rsidRPr="00A23478" w:rsidRDefault="00A23478" w:rsidP="00A23478">
      <w:pPr>
        <w:pStyle w:val="Default"/>
        <w:spacing w:after="75"/>
        <w:rPr>
          <w:rFonts w:ascii="Calibri" w:hAnsi="Calibri" w:cs="Calibri"/>
        </w:rPr>
      </w:pPr>
      <w:r w:rsidRPr="00A23478">
        <w:rPr>
          <w:rFonts w:ascii="Calibri" w:hAnsi="Calibri" w:cs="Calibri"/>
        </w:rPr>
        <w:t xml:space="preserve">2. </w:t>
      </w:r>
      <w:r w:rsidRPr="00A23478">
        <w:rPr>
          <w:rFonts w:ascii="Calibri" w:hAnsi="Calibri" w:cs="Calibri"/>
          <w:i/>
          <w:iCs/>
        </w:rPr>
        <w:t>Dice Game</w:t>
      </w:r>
      <w:r w:rsidRPr="00A23478">
        <w:rPr>
          <w:rFonts w:ascii="Calibri" w:hAnsi="Calibri" w:cs="Calibri"/>
        </w:rPr>
        <w:t xml:space="preserve">: An electronic dice game, wherein you have 2 die to roll. </w:t>
      </w:r>
    </w:p>
    <w:p w:rsidR="00A23478" w:rsidRPr="00A23478" w:rsidRDefault="00A23478" w:rsidP="00A23478">
      <w:pPr>
        <w:pStyle w:val="Default"/>
        <w:rPr>
          <w:rFonts w:ascii="Calibri" w:hAnsi="Calibri" w:cs="Calibri"/>
        </w:rPr>
      </w:pPr>
      <w:r w:rsidRPr="00A23478">
        <w:rPr>
          <w:rFonts w:ascii="Calibri" w:hAnsi="Calibri" w:cs="Calibri"/>
        </w:rPr>
        <w:t xml:space="preserve">3. </w:t>
      </w:r>
      <w:r w:rsidRPr="00A23478">
        <w:rPr>
          <w:rFonts w:ascii="Calibri" w:hAnsi="Calibri" w:cs="Calibri"/>
          <w:i/>
          <w:iCs/>
        </w:rPr>
        <w:t>Microprocessor</w:t>
      </w:r>
      <w:r w:rsidRPr="00A23478">
        <w:rPr>
          <w:rFonts w:ascii="Calibri" w:hAnsi="Calibri" w:cs="Calibri"/>
        </w:rPr>
        <w:t xml:space="preserve">: A simulation of a CPU, comprising of registers, buffer memory for operations to be held on operands using operators. </w:t>
      </w:r>
    </w:p>
    <w:p w:rsidR="00A23478" w:rsidRPr="00A23478" w:rsidRDefault="00A23478" w:rsidP="00A23478">
      <w:pPr>
        <w:pStyle w:val="Default"/>
        <w:tabs>
          <w:tab w:val="left" w:pos="2374"/>
        </w:tabs>
        <w:rPr>
          <w:rFonts w:ascii="Calibri" w:hAnsi="Calibri" w:cs="Calibri"/>
        </w:rPr>
      </w:pPr>
      <w:r w:rsidRPr="00A23478">
        <w:rPr>
          <w:rFonts w:ascii="Calibri" w:hAnsi="Calibri" w:cs="Calibri"/>
        </w:rPr>
        <w:tab/>
      </w:r>
    </w:p>
    <w:p w:rsidR="00A23478" w:rsidRPr="00A23478" w:rsidRDefault="00A23478" w:rsidP="00A23478">
      <w:pPr>
        <w:pStyle w:val="Default"/>
        <w:rPr>
          <w:rFonts w:ascii="Calibri" w:hAnsi="Calibri" w:cs="Calibri"/>
        </w:rPr>
      </w:pPr>
      <w:r w:rsidRPr="00A23478">
        <w:rPr>
          <w:rFonts w:ascii="Calibri" w:hAnsi="Calibri" w:cs="Calibri"/>
        </w:rPr>
        <w:t xml:space="preserve">The hardware description language chosen was VHDL (Very high speed integrated circuit Hardware Description Language). </w:t>
      </w:r>
    </w:p>
    <w:p w:rsidR="00A23478" w:rsidRPr="00A23478" w:rsidRDefault="00A23478" w:rsidP="00A23478">
      <w:pPr>
        <w:pStyle w:val="Default"/>
        <w:rPr>
          <w:rFonts w:ascii="Calibri" w:hAnsi="Calibri" w:cs="Calibri"/>
        </w:rPr>
      </w:pPr>
      <w:r w:rsidRPr="00A23478">
        <w:rPr>
          <w:rFonts w:ascii="Calibri" w:hAnsi="Calibri" w:cs="Calibri"/>
        </w:rPr>
        <w:t xml:space="preserve">Hardware description language used in electronic design automation to describe digital and mixed-signal systems such as field-programmable gate arrays and integrated circuits. VHDL can also be used as a general purpose parallel programming language. The IDE on which programs were compiled and simulated was Xilinx’s ISE Design Suite 14.7. </w:t>
      </w:r>
    </w:p>
    <w:p w:rsidR="00A23478" w:rsidRPr="00A23478" w:rsidRDefault="00A23478" w:rsidP="00A23478">
      <w:pPr>
        <w:pStyle w:val="Default"/>
        <w:rPr>
          <w:rFonts w:ascii="Calibri" w:hAnsi="Calibri" w:cs="Calibri"/>
        </w:rPr>
      </w:pPr>
      <w:r w:rsidRPr="00A23478">
        <w:rPr>
          <w:rFonts w:ascii="Calibri" w:hAnsi="Calibri" w:cs="Calibri"/>
        </w:rPr>
        <w:t xml:space="preserve">A field-programmable gate array (FPGA) is an integrated circuit designed to be configured by a customer or a designer after manufacturing – hence "field-programmable". The FPGA configuration is generally specified using a hardware description language (HDL), similar to that used for an application-specific integrated circuit (ASIC). (Circuit diagrams were previously used to specify the configuration, as they were for ASICs, but this is increasingly rare.) </w:t>
      </w:r>
    </w:p>
    <w:p w:rsidR="00A23478" w:rsidRDefault="00A23478" w:rsidP="00A23478">
      <w:pPr>
        <w:rPr>
          <w:rFonts w:ascii="Calibri" w:hAnsi="Calibri" w:cs="Calibri"/>
          <w:sz w:val="24"/>
          <w:szCs w:val="24"/>
        </w:rPr>
      </w:pPr>
      <w:r w:rsidRPr="00A23478">
        <w:rPr>
          <w:rFonts w:ascii="Calibri" w:hAnsi="Calibri" w:cs="Calibri"/>
          <w:sz w:val="24"/>
          <w:szCs w:val="24"/>
        </w:rPr>
        <w:t xml:space="preserve">FPGAs contain an array of programmable logic blocks, and a hierarchy of reconfigurable interconnects that allow the blocks to be "wired together", like many logic gates that can be inter-wired in different configurations. Logic blocks can be configured to perform complex combinational functions, or merely simple logic gates like AND </w:t>
      </w:r>
      <w:proofErr w:type="spellStart"/>
      <w:r w:rsidRPr="00A23478">
        <w:rPr>
          <w:rFonts w:ascii="Calibri" w:hAnsi="Calibri" w:cs="Calibri"/>
          <w:sz w:val="24"/>
          <w:szCs w:val="24"/>
        </w:rPr>
        <w:t>and</w:t>
      </w:r>
      <w:proofErr w:type="spellEnd"/>
      <w:r w:rsidRPr="00A23478">
        <w:rPr>
          <w:rFonts w:ascii="Calibri" w:hAnsi="Calibri" w:cs="Calibri"/>
          <w:sz w:val="24"/>
          <w:szCs w:val="24"/>
        </w:rPr>
        <w:t xml:space="preserve"> XOR. In most FPGAs, logic blocks also include memory elements, which may be simple flip-flops or more complete blocks of memory.</w:t>
      </w:r>
    </w:p>
    <w:p w:rsidR="00A23478" w:rsidRDefault="00A23478" w:rsidP="00A23478">
      <w:pPr>
        <w:rPr>
          <w:rFonts w:ascii="Calibri" w:hAnsi="Calibri" w:cs="Calibri"/>
          <w:sz w:val="24"/>
          <w:szCs w:val="24"/>
        </w:rPr>
      </w:pPr>
    </w:p>
    <w:p w:rsidR="00A23478" w:rsidRDefault="00A23478" w:rsidP="00A23478">
      <w:pPr>
        <w:rPr>
          <w:rFonts w:ascii="Calibri" w:hAnsi="Calibri" w:cs="Calibri"/>
          <w:sz w:val="24"/>
          <w:szCs w:val="24"/>
        </w:rPr>
      </w:pPr>
    </w:p>
    <w:p w:rsidR="00A23478" w:rsidRDefault="00A23478">
      <w:pPr>
        <w:rPr>
          <w:rFonts w:ascii="Calibri" w:hAnsi="Calibri" w:cs="Calibri"/>
          <w:sz w:val="24"/>
          <w:szCs w:val="24"/>
        </w:rPr>
      </w:pPr>
      <w:r>
        <w:rPr>
          <w:rFonts w:ascii="Calibri" w:hAnsi="Calibri" w:cs="Calibri"/>
          <w:sz w:val="24"/>
          <w:szCs w:val="24"/>
        </w:rPr>
        <w:br w:type="page"/>
      </w:r>
    </w:p>
    <w:p w:rsidR="00A23478" w:rsidRDefault="00A23478" w:rsidP="00A23478">
      <w:pPr>
        <w:pStyle w:val="Default"/>
        <w:rPr>
          <w:b/>
          <w:bCs/>
          <w:sz w:val="32"/>
          <w:szCs w:val="32"/>
        </w:rPr>
      </w:pPr>
      <w:r>
        <w:rPr>
          <w:b/>
          <w:bCs/>
          <w:sz w:val="32"/>
          <w:szCs w:val="32"/>
        </w:rPr>
        <w:lastRenderedPageBreak/>
        <w:t xml:space="preserve">Reaction Timer </w:t>
      </w:r>
    </w:p>
    <w:p w:rsidR="00A23478" w:rsidRDefault="00A23478" w:rsidP="00A23478">
      <w:pPr>
        <w:pStyle w:val="Default"/>
        <w:rPr>
          <w:sz w:val="32"/>
          <w:szCs w:val="32"/>
        </w:rPr>
      </w:pPr>
    </w:p>
    <w:p w:rsidR="00A23478" w:rsidRDefault="00A23478" w:rsidP="00A23478">
      <w:pPr>
        <w:pStyle w:val="Default"/>
        <w:rPr>
          <w:rFonts w:ascii="Calibri" w:hAnsi="Calibri" w:cs="Calibri"/>
          <w:sz w:val="22"/>
          <w:szCs w:val="22"/>
        </w:rPr>
      </w:pPr>
      <w:r>
        <w:rPr>
          <w:rFonts w:ascii="Calibri" w:hAnsi="Calibri" w:cs="Calibri"/>
          <w:sz w:val="22"/>
          <w:szCs w:val="22"/>
        </w:rPr>
        <w:t xml:space="preserve">An electronic device which records a reflex reaction of a human by putting him/her into some situation and delivers the time duration between the event and the reaction. Our module consist of: </w:t>
      </w:r>
    </w:p>
    <w:p w:rsidR="00A23478" w:rsidRDefault="00A23478" w:rsidP="00A23478">
      <w:pPr>
        <w:pStyle w:val="Default"/>
        <w:numPr>
          <w:ilvl w:val="0"/>
          <w:numId w:val="1"/>
        </w:numPr>
        <w:spacing w:after="70"/>
        <w:rPr>
          <w:rFonts w:ascii="Calibri" w:hAnsi="Calibri" w:cs="Calibri"/>
          <w:sz w:val="22"/>
          <w:szCs w:val="22"/>
        </w:rPr>
      </w:pPr>
      <w:r>
        <w:rPr>
          <w:rFonts w:ascii="Calibri" w:hAnsi="Calibri" w:cs="Calibri"/>
          <w:sz w:val="22"/>
          <w:szCs w:val="22"/>
        </w:rPr>
        <w:t xml:space="preserve">Event: Button ‘A’ pressed by the User </w:t>
      </w:r>
    </w:p>
    <w:p w:rsidR="00A23478" w:rsidRDefault="00A23478" w:rsidP="00A23478">
      <w:pPr>
        <w:pStyle w:val="Default"/>
        <w:numPr>
          <w:ilvl w:val="0"/>
          <w:numId w:val="1"/>
        </w:numPr>
        <w:rPr>
          <w:rFonts w:ascii="Calibri" w:hAnsi="Calibri" w:cs="Calibri"/>
          <w:sz w:val="22"/>
          <w:szCs w:val="22"/>
        </w:rPr>
      </w:pPr>
      <w:r>
        <w:rPr>
          <w:rFonts w:ascii="Calibri" w:hAnsi="Calibri" w:cs="Calibri"/>
          <w:sz w:val="22"/>
          <w:szCs w:val="22"/>
        </w:rPr>
        <w:t xml:space="preserve">Reflex/ Reaction: Button ‘B’ pressed by User </w:t>
      </w:r>
    </w:p>
    <w:p w:rsidR="00A23478" w:rsidRDefault="00A23478" w:rsidP="00A23478">
      <w:pPr>
        <w:pStyle w:val="Default"/>
        <w:rPr>
          <w:rFonts w:ascii="Calibri" w:hAnsi="Calibri" w:cs="Calibri"/>
          <w:sz w:val="22"/>
          <w:szCs w:val="22"/>
        </w:rPr>
      </w:pPr>
    </w:p>
    <w:p w:rsidR="00A23478" w:rsidRDefault="00A23478" w:rsidP="00A23478">
      <w:pPr>
        <w:pStyle w:val="Default"/>
        <w:rPr>
          <w:rFonts w:ascii="Calibri" w:hAnsi="Calibri" w:cs="Calibri"/>
          <w:sz w:val="22"/>
          <w:szCs w:val="22"/>
        </w:rPr>
      </w:pPr>
      <w:r>
        <w:rPr>
          <w:rFonts w:ascii="Calibri" w:hAnsi="Calibri" w:cs="Calibri"/>
          <w:sz w:val="22"/>
          <w:szCs w:val="22"/>
        </w:rPr>
        <w:t xml:space="preserve">Calculation of time duration would be the difference in pressing of button A and button B </w:t>
      </w:r>
    </w:p>
    <w:p w:rsidR="00A23478" w:rsidRDefault="00A23478" w:rsidP="00A23478">
      <w:pPr>
        <w:rPr>
          <w:rFonts w:ascii="Calibri" w:hAnsi="Calibri" w:cs="Calibri"/>
        </w:rPr>
      </w:pPr>
      <w:r>
        <w:rPr>
          <w:rFonts w:ascii="Calibri" w:hAnsi="Calibri" w:cs="Calibri"/>
        </w:rPr>
        <w:t>Resetting of timer will also be incorporated, along with LEDs verifying that whether button is pressed or not.</w:t>
      </w:r>
    </w:p>
    <w:p w:rsidR="00A23478" w:rsidRPr="00A23478" w:rsidRDefault="00A23478" w:rsidP="00A23478">
      <w:pPr>
        <w:autoSpaceDE w:val="0"/>
        <w:autoSpaceDN w:val="0"/>
        <w:adjustRightInd w:val="0"/>
        <w:spacing w:after="0" w:line="240" w:lineRule="auto"/>
        <w:rPr>
          <w:rFonts w:ascii="Calibri" w:hAnsi="Calibri" w:cs="Calibri"/>
          <w:color w:val="000000"/>
        </w:rPr>
      </w:pPr>
      <w:r w:rsidRPr="00A23478">
        <w:rPr>
          <w:rFonts w:ascii="Calibri" w:hAnsi="Calibri" w:cs="Calibri"/>
          <w:color w:val="000000"/>
        </w:rPr>
        <w:t xml:space="preserve">Equipment required: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FPGA board – 1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Micro USB cable(for programming and power) – 1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LEDs (incorporated in FPGA module)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Push buttons – 3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7-segment – 2 </w:t>
      </w:r>
    </w:p>
    <w:p w:rsidR="00A23478" w:rsidRPr="00A23478" w:rsidRDefault="00A23478" w:rsidP="00A23478">
      <w:pPr>
        <w:pStyle w:val="ListParagraph"/>
        <w:numPr>
          <w:ilvl w:val="0"/>
          <w:numId w:val="2"/>
        </w:numPr>
        <w:autoSpaceDE w:val="0"/>
        <w:autoSpaceDN w:val="0"/>
        <w:adjustRightInd w:val="0"/>
        <w:spacing w:after="85" w:line="240" w:lineRule="auto"/>
        <w:rPr>
          <w:rFonts w:ascii="Calibri" w:hAnsi="Calibri" w:cs="Calibri"/>
          <w:color w:val="000000"/>
        </w:rPr>
      </w:pPr>
      <w:r w:rsidRPr="00A23478">
        <w:rPr>
          <w:rFonts w:ascii="Calibri" w:hAnsi="Calibri" w:cs="Calibri"/>
          <w:color w:val="000000"/>
        </w:rPr>
        <w:t xml:space="preserve">Breadboard – 1 </w:t>
      </w:r>
    </w:p>
    <w:p w:rsidR="00A23478" w:rsidRDefault="00A23478" w:rsidP="00A23478">
      <w:pPr>
        <w:pStyle w:val="ListParagraph"/>
        <w:numPr>
          <w:ilvl w:val="0"/>
          <w:numId w:val="2"/>
        </w:numPr>
        <w:autoSpaceDE w:val="0"/>
        <w:autoSpaceDN w:val="0"/>
        <w:adjustRightInd w:val="0"/>
        <w:spacing w:after="0" w:line="240" w:lineRule="auto"/>
        <w:rPr>
          <w:rFonts w:ascii="Calibri" w:hAnsi="Calibri" w:cs="Calibri"/>
          <w:color w:val="000000"/>
        </w:rPr>
      </w:pPr>
      <w:r w:rsidRPr="00A23478">
        <w:rPr>
          <w:rFonts w:ascii="Calibri" w:hAnsi="Calibri" w:cs="Calibri"/>
          <w:color w:val="000000"/>
        </w:rPr>
        <w:t xml:space="preserve">Jumper wires </w:t>
      </w:r>
    </w:p>
    <w:p w:rsidR="004C378B" w:rsidRDefault="004C378B" w:rsidP="004C378B">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extent cx="5943600" cy="3317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hu.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7875"/>
                    </a:xfrm>
                    <a:prstGeom prst="rect">
                      <a:avLst/>
                    </a:prstGeom>
                  </pic:spPr>
                </pic:pic>
              </a:graphicData>
            </a:graphic>
          </wp:inline>
        </w:drawing>
      </w:r>
    </w:p>
    <w:p w:rsidR="004C378B" w:rsidRPr="004C378B" w:rsidRDefault="004C378B" w:rsidP="004C378B">
      <w:pPr>
        <w:autoSpaceDE w:val="0"/>
        <w:autoSpaceDN w:val="0"/>
        <w:adjustRightInd w:val="0"/>
        <w:spacing w:after="0" w:line="240" w:lineRule="auto"/>
        <w:rPr>
          <w:rFonts w:ascii="Calibri" w:hAnsi="Calibri" w:cs="Calibri"/>
          <w:color w:val="000000"/>
          <w:sz w:val="24"/>
          <w:szCs w:val="24"/>
        </w:rPr>
      </w:pPr>
    </w:p>
    <w:p w:rsidR="004C378B" w:rsidRPr="004C378B" w:rsidRDefault="004C378B" w:rsidP="004C378B">
      <w:pPr>
        <w:pStyle w:val="ListParagraph"/>
        <w:numPr>
          <w:ilvl w:val="0"/>
          <w:numId w:val="3"/>
        </w:numPr>
        <w:autoSpaceDE w:val="0"/>
        <w:autoSpaceDN w:val="0"/>
        <w:adjustRightInd w:val="0"/>
        <w:spacing w:after="34" w:line="240" w:lineRule="auto"/>
        <w:rPr>
          <w:rFonts w:ascii="Calibri" w:hAnsi="Calibri" w:cs="Calibri"/>
          <w:color w:val="000000"/>
        </w:rPr>
      </w:pPr>
      <w:r w:rsidRPr="004C378B">
        <w:rPr>
          <w:rFonts w:ascii="Calibri" w:hAnsi="Calibri" w:cs="Calibri"/>
          <w:color w:val="000000"/>
        </w:rPr>
        <w:t xml:space="preserve">SW1 -&gt; Switch for Reaction/ Stop -&gt; P126 </w:t>
      </w:r>
    </w:p>
    <w:p w:rsidR="004C378B" w:rsidRPr="004C378B" w:rsidRDefault="004C378B" w:rsidP="004C378B">
      <w:pPr>
        <w:pStyle w:val="ListParagraph"/>
        <w:numPr>
          <w:ilvl w:val="0"/>
          <w:numId w:val="3"/>
        </w:numPr>
        <w:autoSpaceDE w:val="0"/>
        <w:autoSpaceDN w:val="0"/>
        <w:adjustRightInd w:val="0"/>
        <w:spacing w:after="34" w:line="240" w:lineRule="auto"/>
        <w:rPr>
          <w:rFonts w:ascii="Calibri" w:hAnsi="Calibri" w:cs="Calibri"/>
          <w:color w:val="000000"/>
        </w:rPr>
      </w:pPr>
      <w:r w:rsidRPr="004C378B">
        <w:rPr>
          <w:rFonts w:ascii="Calibri" w:hAnsi="Calibri" w:cs="Calibri"/>
          <w:color w:val="000000"/>
        </w:rPr>
        <w:t xml:space="preserve">SW2 -&gt; Switch for Resetting (Reset) -&gt; P123 </w:t>
      </w:r>
    </w:p>
    <w:p w:rsidR="004C378B" w:rsidRPr="004C378B" w:rsidRDefault="004C378B" w:rsidP="004C378B">
      <w:pPr>
        <w:pStyle w:val="ListParagraph"/>
        <w:numPr>
          <w:ilvl w:val="0"/>
          <w:numId w:val="3"/>
        </w:numPr>
        <w:autoSpaceDE w:val="0"/>
        <w:autoSpaceDN w:val="0"/>
        <w:adjustRightInd w:val="0"/>
        <w:spacing w:after="34" w:line="240" w:lineRule="auto"/>
        <w:rPr>
          <w:rFonts w:ascii="Calibri" w:hAnsi="Calibri" w:cs="Calibri"/>
          <w:color w:val="000000"/>
        </w:rPr>
      </w:pPr>
      <w:r w:rsidRPr="004C378B">
        <w:rPr>
          <w:rFonts w:ascii="Calibri" w:hAnsi="Calibri" w:cs="Calibri"/>
          <w:color w:val="000000"/>
        </w:rPr>
        <w:t xml:space="preserve">SW3 -&gt; Switch for Starting the event (Start) -&gt; P124 </w:t>
      </w:r>
    </w:p>
    <w:p w:rsidR="004C378B" w:rsidRPr="004C378B" w:rsidRDefault="004C378B" w:rsidP="004C378B">
      <w:pPr>
        <w:pStyle w:val="ListParagraph"/>
        <w:numPr>
          <w:ilvl w:val="0"/>
          <w:numId w:val="3"/>
        </w:numPr>
        <w:autoSpaceDE w:val="0"/>
        <w:autoSpaceDN w:val="0"/>
        <w:adjustRightInd w:val="0"/>
        <w:spacing w:after="0" w:line="240" w:lineRule="auto"/>
        <w:rPr>
          <w:rFonts w:ascii="Calibri" w:hAnsi="Calibri" w:cs="Calibri"/>
          <w:color w:val="000000"/>
        </w:rPr>
      </w:pPr>
      <w:r w:rsidRPr="004C378B">
        <w:rPr>
          <w:rFonts w:ascii="Calibri" w:hAnsi="Calibri" w:cs="Calibri"/>
          <w:color w:val="000000"/>
        </w:rPr>
        <w:t xml:space="preserve">D8 -&gt; LED for start of event -&gt; P116 </w:t>
      </w:r>
    </w:p>
    <w:p w:rsidR="004C378B" w:rsidRPr="004C378B" w:rsidRDefault="004C378B" w:rsidP="004C378B">
      <w:pPr>
        <w:autoSpaceDE w:val="0"/>
        <w:autoSpaceDN w:val="0"/>
        <w:adjustRightInd w:val="0"/>
        <w:spacing w:after="0" w:line="240" w:lineRule="auto"/>
        <w:rPr>
          <w:rFonts w:ascii="Calibri" w:hAnsi="Calibri" w:cs="Calibri"/>
          <w:color w:val="000000"/>
        </w:rPr>
      </w:pPr>
    </w:p>
    <w:p w:rsidR="004C378B" w:rsidRDefault="004C378B" w:rsidP="00A23478">
      <w:pPr>
        <w:autoSpaceDE w:val="0"/>
        <w:autoSpaceDN w:val="0"/>
        <w:adjustRightInd w:val="0"/>
        <w:spacing w:after="0" w:line="240" w:lineRule="auto"/>
        <w:rPr>
          <w:rFonts w:ascii="Calibri" w:hAnsi="Calibri" w:cs="Calibri"/>
          <w:color w:val="000000"/>
        </w:rPr>
      </w:pPr>
    </w:p>
    <w:p w:rsidR="004C378B" w:rsidRDefault="004C378B">
      <w:pPr>
        <w:rPr>
          <w:rFonts w:ascii="Calibri" w:hAnsi="Calibri" w:cs="Calibri"/>
          <w:color w:val="000000"/>
        </w:rPr>
      </w:pPr>
      <w:r>
        <w:rPr>
          <w:rFonts w:ascii="Calibri" w:hAnsi="Calibri" w:cs="Calibri"/>
          <w:color w:val="000000"/>
        </w:rPr>
        <w:br w:type="page"/>
      </w:r>
    </w:p>
    <w:p w:rsidR="00A23478" w:rsidRDefault="004C378B" w:rsidP="00A23478">
      <w:pPr>
        <w:autoSpaceDE w:val="0"/>
        <w:autoSpaceDN w:val="0"/>
        <w:adjustRightInd w:val="0"/>
        <w:spacing w:after="0" w:line="240" w:lineRule="auto"/>
      </w:pPr>
      <w:r>
        <w:lastRenderedPageBreak/>
        <w:t>The reaction timer shall begin as soon as “Start” button is pressed, both the 7segments shall start deriving showing the time elapsed and LED will glow, the reaction/ reflex is reflected by pressing the “Stop” button. The LED will stop glowing and both the 7 segments shall stop, and would display the time taken by reaction to happen, thus accomplishing the task. Then one needs to press the Reset button for bringing the timer to zero state.</w:t>
      </w:r>
    </w:p>
    <w:p w:rsidR="004C378B" w:rsidRDefault="004C378B" w:rsidP="00A23478">
      <w:pPr>
        <w:autoSpaceDE w:val="0"/>
        <w:autoSpaceDN w:val="0"/>
        <w:adjustRightInd w:val="0"/>
        <w:spacing w:after="0" w:line="240" w:lineRule="auto"/>
      </w:pP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extent cx="3552825" cy="5343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su 1.JPG"/>
                    <pic:cNvPicPr/>
                  </pic:nvPicPr>
                  <pic:blipFill>
                    <a:blip r:embed="rId7">
                      <a:extLst>
                        <a:ext uri="{28A0092B-C50C-407E-A947-70E740481C1C}">
                          <a14:useLocalDpi xmlns:a14="http://schemas.microsoft.com/office/drawing/2010/main" val="0"/>
                        </a:ext>
                      </a:extLst>
                    </a:blip>
                    <a:stretch>
                      <a:fillRect/>
                    </a:stretch>
                  </pic:blipFill>
                  <pic:spPr>
                    <a:xfrm>
                      <a:off x="0" y="0"/>
                      <a:ext cx="3552825" cy="5343525"/>
                    </a:xfrm>
                    <a:prstGeom prst="rect">
                      <a:avLst/>
                    </a:prstGeom>
                  </pic:spPr>
                </pic:pic>
              </a:graphicData>
            </a:graphic>
          </wp:inline>
        </w:drawing>
      </w:r>
    </w:p>
    <w:p w:rsidR="004C378B" w:rsidRDefault="004C378B" w:rsidP="00A23478">
      <w:pPr>
        <w:autoSpaceDE w:val="0"/>
        <w:autoSpaceDN w:val="0"/>
        <w:adjustRightInd w:val="0"/>
        <w:spacing w:after="0" w:line="240" w:lineRule="auto"/>
        <w:rPr>
          <w:rFonts w:ascii="Calibri" w:hAnsi="Calibri" w:cs="Calibri"/>
          <w:color w:val="000000"/>
        </w:rPr>
      </w:pPr>
    </w:p>
    <w:p w:rsidR="004C378B" w:rsidRDefault="004C378B" w:rsidP="00A23478">
      <w:pPr>
        <w:autoSpaceDE w:val="0"/>
        <w:autoSpaceDN w:val="0"/>
        <w:adjustRightInd w:val="0"/>
        <w:spacing w:after="0" w:line="240" w:lineRule="auto"/>
        <w:rPr>
          <w:rFonts w:ascii="Calibri" w:hAnsi="Calibri" w:cs="Calibri"/>
          <w:color w:val="000000"/>
        </w:rPr>
      </w:pPr>
    </w:p>
    <w:p w:rsidR="004C378B" w:rsidRDefault="004C378B" w:rsidP="00A23478">
      <w:pPr>
        <w:autoSpaceDE w:val="0"/>
        <w:autoSpaceDN w:val="0"/>
        <w:adjustRightInd w:val="0"/>
        <w:spacing w:after="0" w:line="240" w:lineRule="auto"/>
        <w:rPr>
          <w:rFonts w:ascii="Calibri" w:hAnsi="Calibri" w:cs="Calibri"/>
          <w:color w:val="000000"/>
        </w:rPr>
      </w:pPr>
    </w:p>
    <w:p w:rsidR="004C378B" w:rsidRDefault="004C378B">
      <w:pPr>
        <w:rPr>
          <w:rFonts w:ascii="Calibri" w:hAnsi="Calibri" w:cs="Calibri"/>
          <w:color w:val="000000"/>
        </w:rPr>
      </w:pPr>
      <w:r>
        <w:rPr>
          <w:rFonts w:ascii="Calibri" w:hAnsi="Calibri" w:cs="Calibri"/>
          <w:color w:val="000000"/>
        </w:rPr>
        <w:br w:type="page"/>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SOURCE CODE:</w:t>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extent cx="516255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8">
                      <a:extLst>
                        <a:ext uri="{28A0092B-C50C-407E-A947-70E740481C1C}">
                          <a14:useLocalDpi xmlns:a14="http://schemas.microsoft.com/office/drawing/2010/main" val="0"/>
                        </a:ext>
                      </a:extLst>
                    </a:blip>
                    <a:stretch>
                      <a:fillRect/>
                    </a:stretch>
                  </pic:blipFill>
                  <pic:spPr>
                    <a:xfrm>
                      <a:off x="0" y="0"/>
                      <a:ext cx="5162550" cy="3924300"/>
                    </a:xfrm>
                    <a:prstGeom prst="rect">
                      <a:avLst/>
                    </a:prstGeom>
                  </pic:spPr>
                </pic:pic>
              </a:graphicData>
            </a:graphic>
          </wp:inline>
        </w:drawing>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extent cx="6652009" cy="4049375"/>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9">
                      <a:extLst>
                        <a:ext uri="{28A0092B-C50C-407E-A947-70E740481C1C}">
                          <a14:useLocalDpi xmlns:a14="http://schemas.microsoft.com/office/drawing/2010/main" val="0"/>
                        </a:ext>
                      </a:extLst>
                    </a:blip>
                    <a:stretch>
                      <a:fillRect/>
                    </a:stretch>
                  </pic:blipFill>
                  <pic:spPr>
                    <a:xfrm>
                      <a:off x="0" y="0"/>
                      <a:ext cx="6676041" cy="4064004"/>
                    </a:xfrm>
                    <a:prstGeom prst="rect">
                      <a:avLst/>
                    </a:prstGeom>
                  </pic:spPr>
                </pic:pic>
              </a:graphicData>
            </a:graphic>
          </wp:inline>
        </w:drawing>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lastRenderedPageBreak/>
        <w:drawing>
          <wp:inline distT="0" distB="0" distL="0" distR="0" wp14:anchorId="55BD698E" wp14:editId="5E873FE8">
            <wp:extent cx="5943241" cy="3235569"/>
            <wp:effectExtent l="0" t="0" r="63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0">
                      <a:extLst>
                        <a:ext uri="{28A0092B-C50C-407E-A947-70E740481C1C}">
                          <a14:useLocalDpi xmlns:a14="http://schemas.microsoft.com/office/drawing/2010/main" val="0"/>
                        </a:ext>
                      </a:extLst>
                    </a:blip>
                    <a:stretch>
                      <a:fillRect/>
                    </a:stretch>
                  </pic:blipFill>
                  <pic:spPr>
                    <a:xfrm>
                      <a:off x="0" y="0"/>
                      <a:ext cx="5950447" cy="3239492"/>
                    </a:xfrm>
                    <a:prstGeom prst="rect">
                      <a:avLst/>
                    </a:prstGeom>
                  </pic:spPr>
                </pic:pic>
              </a:graphicData>
            </a:graphic>
          </wp:inline>
        </w:drawing>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drawing>
          <wp:inline distT="0" distB="0" distL="0" distR="0" wp14:anchorId="1F6E54F8" wp14:editId="66BE8216">
            <wp:extent cx="5943600" cy="472272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1">
                      <a:extLst>
                        <a:ext uri="{28A0092B-C50C-407E-A947-70E740481C1C}">
                          <a14:useLocalDpi xmlns:a14="http://schemas.microsoft.com/office/drawing/2010/main" val="0"/>
                        </a:ext>
                      </a:extLst>
                    </a:blip>
                    <a:stretch>
                      <a:fillRect/>
                    </a:stretch>
                  </pic:blipFill>
                  <pic:spPr>
                    <a:xfrm>
                      <a:off x="0" y="0"/>
                      <a:ext cx="5943889" cy="4722955"/>
                    </a:xfrm>
                    <a:prstGeom prst="rect">
                      <a:avLst/>
                    </a:prstGeom>
                  </pic:spPr>
                </pic:pic>
              </a:graphicData>
            </a:graphic>
          </wp:inline>
        </w:drawing>
      </w:r>
    </w:p>
    <w:p w:rsidR="004C378B" w:rsidRDefault="004C378B">
      <w:pPr>
        <w:rPr>
          <w:rFonts w:ascii="Calibri" w:hAnsi="Calibri" w:cs="Calibri"/>
          <w:color w:val="000000"/>
        </w:rPr>
      </w:pPr>
      <w:r>
        <w:rPr>
          <w:rFonts w:ascii="Calibri" w:hAnsi="Calibri" w:cs="Calibri"/>
          <w:color w:val="000000"/>
        </w:rPr>
        <w:br w:type="page"/>
      </w:r>
    </w:p>
    <w:p w:rsidR="004C378B" w:rsidRDefault="004C378B" w:rsidP="00A23478">
      <w:pPr>
        <w:autoSpaceDE w:val="0"/>
        <w:autoSpaceDN w:val="0"/>
        <w:adjustRightInd w:val="0"/>
        <w:spacing w:after="0" w:line="240" w:lineRule="auto"/>
        <w:rPr>
          <w:rFonts w:ascii="Calibri" w:hAnsi="Calibri" w:cs="Calibri"/>
          <w:color w:val="000000"/>
        </w:rPr>
      </w:pPr>
      <w:r>
        <w:rPr>
          <w:rFonts w:ascii="Calibri" w:hAnsi="Calibri" w:cs="Calibri"/>
          <w:noProof/>
          <w:color w:val="000000"/>
        </w:rPr>
        <w:lastRenderedPageBreak/>
        <w:drawing>
          <wp:inline distT="0" distB="0" distL="0" distR="0">
            <wp:extent cx="401955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JPG"/>
                    <pic:cNvPicPr/>
                  </pic:nvPicPr>
                  <pic:blipFill>
                    <a:blip r:embed="rId12">
                      <a:extLst>
                        <a:ext uri="{28A0092B-C50C-407E-A947-70E740481C1C}">
                          <a14:useLocalDpi xmlns:a14="http://schemas.microsoft.com/office/drawing/2010/main" val="0"/>
                        </a:ext>
                      </a:extLst>
                    </a:blip>
                    <a:stretch>
                      <a:fillRect/>
                    </a:stretch>
                  </pic:blipFill>
                  <pic:spPr>
                    <a:xfrm>
                      <a:off x="0" y="0"/>
                      <a:ext cx="4019550" cy="3952875"/>
                    </a:xfrm>
                    <a:prstGeom prst="rect">
                      <a:avLst/>
                    </a:prstGeom>
                  </pic:spPr>
                </pic:pic>
              </a:graphicData>
            </a:graphic>
          </wp:inline>
        </w:drawing>
      </w:r>
      <w:r>
        <w:rPr>
          <w:rFonts w:ascii="Calibri" w:hAnsi="Calibri" w:cs="Calibri"/>
          <w:noProof/>
          <w:color w:val="000000"/>
        </w:rPr>
        <w:drawing>
          <wp:inline distT="0" distB="0" distL="0" distR="0">
            <wp:extent cx="4838700" cy="2990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G"/>
                    <pic:cNvPicPr/>
                  </pic:nvPicPr>
                  <pic:blipFill>
                    <a:blip r:embed="rId13">
                      <a:extLst>
                        <a:ext uri="{28A0092B-C50C-407E-A947-70E740481C1C}">
                          <a14:useLocalDpi xmlns:a14="http://schemas.microsoft.com/office/drawing/2010/main" val="0"/>
                        </a:ext>
                      </a:extLst>
                    </a:blip>
                    <a:stretch>
                      <a:fillRect/>
                    </a:stretch>
                  </pic:blipFill>
                  <pic:spPr>
                    <a:xfrm>
                      <a:off x="0" y="0"/>
                      <a:ext cx="4838700" cy="2990850"/>
                    </a:xfrm>
                    <a:prstGeom prst="rect">
                      <a:avLst/>
                    </a:prstGeom>
                  </pic:spPr>
                </pic:pic>
              </a:graphicData>
            </a:graphic>
          </wp:inline>
        </w:drawing>
      </w:r>
    </w:p>
    <w:p w:rsidR="004C378B" w:rsidRDefault="004C378B" w:rsidP="00A23478">
      <w:pPr>
        <w:autoSpaceDE w:val="0"/>
        <w:autoSpaceDN w:val="0"/>
        <w:adjustRightInd w:val="0"/>
        <w:spacing w:after="0" w:line="240" w:lineRule="auto"/>
        <w:rPr>
          <w:rFonts w:ascii="Calibri" w:hAnsi="Calibri" w:cs="Calibri"/>
          <w:color w:val="000000"/>
        </w:rPr>
      </w:pPr>
    </w:p>
    <w:p w:rsidR="004C378B" w:rsidRDefault="004C378B">
      <w:pPr>
        <w:rPr>
          <w:rFonts w:ascii="Calibri" w:hAnsi="Calibri" w:cs="Calibri"/>
          <w:color w:val="000000"/>
        </w:rPr>
      </w:pPr>
      <w:r>
        <w:rPr>
          <w:rFonts w:ascii="Calibri" w:hAnsi="Calibri" w:cs="Calibri"/>
          <w:color w:val="000000"/>
        </w:rPr>
        <w:br w:type="page"/>
      </w:r>
      <w:bookmarkStart w:id="0" w:name="_GoBack"/>
    </w:p>
    <w:bookmarkEnd w:id="0"/>
    <w:p w:rsidR="004C378B" w:rsidRDefault="00CC0391" w:rsidP="00A23478">
      <w:pPr>
        <w:autoSpaceDE w:val="0"/>
        <w:autoSpaceDN w:val="0"/>
        <w:adjustRightInd w:val="0"/>
        <w:spacing w:after="0" w:line="240" w:lineRule="auto"/>
        <w:rPr>
          <w:rFonts w:ascii="Calibri" w:hAnsi="Calibri" w:cs="Calibri"/>
          <w:color w:val="000000"/>
        </w:rPr>
      </w:pPr>
      <w:r>
        <w:rPr>
          <w:rFonts w:ascii="Calibri" w:hAnsi="Calibri" w:cs="Calibri"/>
          <w:color w:val="000000"/>
        </w:rPr>
        <w:lastRenderedPageBreak/>
        <w:t>End…………….</w:t>
      </w:r>
    </w:p>
    <w:p w:rsidR="00CC0391" w:rsidRPr="00A23478" w:rsidRDefault="00CC0391" w:rsidP="00A23478">
      <w:pPr>
        <w:autoSpaceDE w:val="0"/>
        <w:autoSpaceDN w:val="0"/>
        <w:adjustRightInd w:val="0"/>
        <w:spacing w:after="0" w:line="240" w:lineRule="auto"/>
        <w:rPr>
          <w:rFonts w:ascii="Calibri" w:hAnsi="Calibri" w:cs="Calibri"/>
          <w:color w:val="000000"/>
        </w:rPr>
      </w:pPr>
    </w:p>
    <w:p w:rsidR="00A23478" w:rsidRDefault="00A23478" w:rsidP="00A23478">
      <w:pPr>
        <w:rPr>
          <w:rFonts w:ascii="Palatino Linotype" w:hAnsi="Palatino Linotype"/>
          <w:color w:val="2E74B5" w:themeColor="accent1" w:themeShade="BF"/>
          <w:sz w:val="48"/>
          <w:szCs w:val="48"/>
        </w:rPr>
      </w:pPr>
    </w:p>
    <w:p w:rsidR="00A23478" w:rsidRPr="00A23478" w:rsidRDefault="00A23478">
      <w:pPr>
        <w:rPr>
          <w:rFonts w:ascii="Palatino Linotype" w:hAnsi="Palatino Linotype"/>
          <w:color w:val="2E74B5" w:themeColor="accent1" w:themeShade="BF"/>
          <w:sz w:val="48"/>
          <w:szCs w:val="48"/>
        </w:rPr>
      </w:pPr>
    </w:p>
    <w:sectPr w:rsidR="00A23478" w:rsidRPr="00A23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B5267"/>
    <w:multiLevelType w:val="hybridMultilevel"/>
    <w:tmpl w:val="3BD2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B6372B"/>
    <w:multiLevelType w:val="hybridMultilevel"/>
    <w:tmpl w:val="BE1E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5A4EFB"/>
    <w:multiLevelType w:val="hybridMultilevel"/>
    <w:tmpl w:val="8568828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478"/>
    <w:rsid w:val="004C378B"/>
    <w:rsid w:val="00716774"/>
    <w:rsid w:val="009128A5"/>
    <w:rsid w:val="00A23478"/>
    <w:rsid w:val="00CC0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42ECD-9FB2-4317-9D4B-AB97D5752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347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A23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Singh</dc:creator>
  <cp:keywords/>
  <dc:description/>
  <cp:lastModifiedBy>Hemant Singh</cp:lastModifiedBy>
  <cp:revision>3</cp:revision>
  <dcterms:created xsi:type="dcterms:W3CDTF">2017-05-01T12:14:00Z</dcterms:created>
  <dcterms:modified xsi:type="dcterms:W3CDTF">2017-05-01T15:36:00Z</dcterms:modified>
</cp:coreProperties>
</file>