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3114F" w14:textId="02E8155D" w:rsidR="0033184E" w:rsidRDefault="00405A1B">
      <w:pPr>
        <w:rPr>
          <w:b/>
          <w:bCs/>
        </w:rPr>
      </w:pPr>
      <w:r w:rsidRPr="00405A1B">
        <w:rPr>
          <w:b/>
          <w:bCs/>
        </w:rPr>
        <w:t>T</w:t>
      </w:r>
      <w:r>
        <w:rPr>
          <w:b/>
          <w:bCs/>
        </w:rPr>
        <w:t xml:space="preserve">EST REPORT – </w:t>
      </w:r>
      <w:r w:rsidR="00E70087">
        <w:rPr>
          <w:b/>
          <w:bCs/>
        </w:rPr>
        <w:t>0</w:t>
      </w:r>
      <w:r w:rsidR="006A739D">
        <w:rPr>
          <w:b/>
          <w:bCs/>
        </w:rPr>
        <w:t>4</w:t>
      </w:r>
      <w:r>
        <w:rPr>
          <w:b/>
          <w:bCs/>
        </w:rPr>
        <w:t>.</w:t>
      </w:r>
      <w:r w:rsidR="00E70087">
        <w:rPr>
          <w:b/>
          <w:bCs/>
        </w:rPr>
        <w:t>1</w:t>
      </w:r>
      <w:r>
        <w:rPr>
          <w:b/>
          <w:bCs/>
        </w:rPr>
        <w:t xml:space="preserve">0.2023                                                                   </w:t>
      </w:r>
      <w:r w:rsidR="003B6C8D">
        <w:rPr>
          <w:b/>
          <w:bCs/>
        </w:rPr>
        <w:t xml:space="preserve">              </w:t>
      </w:r>
      <w:r w:rsidR="005E1B9C">
        <w:rPr>
          <w:b/>
          <w:bCs/>
        </w:rPr>
        <w:t xml:space="preserve">  </w:t>
      </w:r>
      <w:r w:rsidR="00981A43">
        <w:rPr>
          <w:b/>
          <w:bCs/>
        </w:rPr>
        <w:t xml:space="preserve">     </w:t>
      </w:r>
      <w:r w:rsidR="005E1B9C">
        <w:rPr>
          <w:b/>
          <w:bCs/>
        </w:rPr>
        <w:t xml:space="preserve"> </w:t>
      </w:r>
      <w:r w:rsidR="00981A43">
        <w:rPr>
          <w:b/>
          <w:bCs/>
        </w:rPr>
        <w:t xml:space="preserve"> </w:t>
      </w:r>
      <w:hyperlink r:id="rId4" w:history="1">
        <w:r w:rsidR="00981A43" w:rsidRPr="000B33F5">
          <w:rPr>
            <w:rStyle w:val="Hyperlink"/>
            <w:b/>
            <w:bCs/>
          </w:rPr>
          <w:t>https://www.pothys.com/</w:t>
        </w:r>
      </w:hyperlink>
    </w:p>
    <w:p w14:paraId="00CDB568" w14:textId="64E3D1D4" w:rsidR="00405A1B" w:rsidRDefault="00405A1B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F59E24" wp14:editId="074A1687">
                <wp:simplePos x="0" y="0"/>
                <wp:positionH relativeFrom="column">
                  <wp:posOffset>-901700</wp:posOffset>
                </wp:positionH>
                <wp:positionV relativeFrom="paragraph">
                  <wp:posOffset>133350</wp:posOffset>
                </wp:positionV>
                <wp:extent cx="7804150" cy="19050"/>
                <wp:effectExtent l="0" t="0" r="25400" b="19050"/>
                <wp:wrapNone/>
                <wp:docPr id="111088835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04150" cy="1905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1E43F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pt,10.5pt" to="543.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" strokecolor="black [3200]" strokeweight="1pt">
                <v:stroke joinstyle="miter"/>
              </v:line>
            </w:pict>
          </mc:Fallback>
        </mc:AlternateContent>
      </w:r>
    </w:p>
    <w:p w14:paraId="2347D801" w14:textId="2589A397" w:rsidR="00A16260" w:rsidRDefault="00B9233A" w:rsidP="00144B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1, When categories are selected from the homepage or products from the relevant category are selected from the homepage, then the top slider in the category section should be dynamically </w:t>
      </w:r>
      <w:proofErr w:type="gramStart"/>
      <w:r>
        <w:rPr>
          <w:rFonts w:ascii="Times New Roman" w:hAnsi="Times New Roman" w:cs="Times New Roman"/>
          <w:sz w:val="24"/>
          <w:szCs w:val="24"/>
        </w:rPr>
        <w:t>change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per the highlight.</w:t>
      </w:r>
    </w:p>
    <w:p w14:paraId="6A787A69" w14:textId="7B6CA37A" w:rsidR="00B9233A" w:rsidRDefault="00B9233A" w:rsidP="00144B02">
      <w:pPr>
        <w:rPr>
          <w:rFonts w:ascii="Times New Roman" w:hAnsi="Times New Roman" w:cs="Times New Roman"/>
          <w:sz w:val="24"/>
          <w:szCs w:val="24"/>
        </w:rPr>
      </w:pPr>
      <w:r w:rsidRPr="00B923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C86B5F" wp14:editId="50CBCC4A">
            <wp:extent cx="2660787" cy="5886753"/>
            <wp:effectExtent l="0" t="0" r="6350" b="0"/>
            <wp:docPr id="48006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65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588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675" w14:textId="77777777" w:rsidR="00B9233A" w:rsidRDefault="00B9233A" w:rsidP="00144B02">
      <w:pPr>
        <w:rPr>
          <w:rFonts w:ascii="Times New Roman" w:hAnsi="Times New Roman" w:cs="Times New Roman"/>
          <w:sz w:val="24"/>
          <w:szCs w:val="24"/>
        </w:rPr>
      </w:pPr>
    </w:p>
    <w:p w14:paraId="60C218D0" w14:textId="59F21A46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  <w:r w:rsidRPr="00A07E6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E6C872" wp14:editId="2BA48F2A">
            <wp:extent cx="2641736" cy="5816899"/>
            <wp:effectExtent l="0" t="0" r="6350" b="0"/>
            <wp:docPr id="1674603128" name="Picture 1" descr="A screenshot of a photo of a child wearing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03128" name="Picture 1" descr="A screenshot of a photo of a child wearing a blue shi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EBD6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580E2084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428B2D6A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48AD2321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12C0E562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033C494D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110BF23F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3F1F754A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11839AEE" w14:textId="7BA56C53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Although it got highlighted in background. But </w:t>
      </w:r>
      <w:proofErr w:type="gramStart"/>
      <w:r>
        <w:rPr>
          <w:rFonts w:ascii="Times New Roman" w:hAnsi="Times New Roman" w:cs="Times New Roman"/>
          <w:sz w:val="24"/>
          <w:szCs w:val="24"/>
        </w:rPr>
        <w:t>user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has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slide the images to see the highlight. Change it.</w:t>
      </w:r>
    </w:p>
    <w:p w14:paraId="36849FB8" w14:textId="77777777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</w:p>
    <w:p w14:paraId="4F5415E9" w14:textId="78E83C4A" w:rsidR="00A07E6C" w:rsidRDefault="00A07E6C" w:rsidP="00144B02">
      <w:pPr>
        <w:rPr>
          <w:rFonts w:ascii="Times New Roman" w:hAnsi="Times New Roman" w:cs="Times New Roman"/>
          <w:sz w:val="24"/>
          <w:szCs w:val="24"/>
        </w:rPr>
      </w:pPr>
      <w:r w:rsidRPr="00A07E6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5DDE12" wp14:editId="2C1CFD55">
            <wp:extent cx="2679838" cy="5874052"/>
            <wp:effectExtent l="0" t="0" r="6350" b="0"/>
            <wp:docPr id="448403431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3431" name="Picture 1" descr="A screenshot of a cell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58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A45" w14:textId="77777777" w:rsidR="00B9233A" w:rsidRDefault="00B9233A" w:rsidP="00144B02">
      <w:pPr>
        <w:rPr>
          <w:rFonts w:ascii="Times New Roman" w:hAnsi="Times New Roman" w:cs="Times New Roman"/>
          <w:sz w:val="24"/>
          <w:szCs w:val="24"/>
        </w:rPr>
      </w:pPr>
    </w:p>
    <w:sectPr w:rsidR="00B92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A1B"/>
    <w:rsid w:val="000143ED"/>
    <w:rsid w:val="00070A17"/>
    <w:rsid w:val="00144B02"/>
    <w:rsid w:val="001516EE"/>
    <w:rsid w:val="001A36AE"/>
    <w:rsid w:val="00244245"/>
    <w:rsid w:val="0033184E"/>
    <w:rsid w:val="0036162A"/>
    <w:rsid w:val="003B6C8D"/>
    <w:rsid w:val="00405A1B"/>
    <w:rsid w:val="004406D5"/>
    <w:rsid w:val="004557D7"/>
    <w:rsid w:val="004F1214"/>
    <w:rsid w:val="00565CF3"/>
    <w:rsid w:val="005A0053"/>
    <w:rsid w:val="005E1B9C"/>
    <w:rsid w:val="006A739D"/>
    <w:rsid w:val="006C56B5"/>
    <w:rsid w:val="00771B4B"/>
    <w:rsid w:val="00772E62"/>
    <w:rsid w:val="007F2962"/>
    <w:rsid w:val="00845338"/>
    <w:rsid w:val="00845FEC"/>
    <w:rsid w:val="00892FF4"/>
    <w:rsid w:val="008D578A"/>
    <w:rsid w:val="00981A43"/>
    <w:rsid w:val="009A2A90"/>
    <w:rsid w:val="009A4878"/>
    <w:rsid w:val="00A07E6C"/>
    <w:rsid w:val="00A1436D"/>
    <w:rsid w:val="00A16260"/>
    <w:rsid w:val="00B9233A"/>
    <w:rsid w:val="00C14A91"/>
    <w:rsid w:val="00C2171E"/>
    <w:rsid w:val="00C7556D"/>
    <w:rsid w:val="00C82579"/>
    <w:rsid w:val="00D562E5"/>
    <w:rsid w:val="00E0031C"/>
    <w:rsid w:val="00E70087"/>
    <w:rsid w:val="00E76DD3"/>
    <w:rsid w:val="00F22E26"/>
    <w:rsid w:val="00F274A0"/>
    <w:rsid w:val="00FC6B6A"/>
    <w:rsid w:val="00FD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576E6"/>
  <w15:chartTrackingRefBased/>
  <w15:docId w15:val="{08160B6C-587F-4AAB-BA00-4C09E8B51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5A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A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pothys.com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Vicky M</cp:lastModifiedBy>
  <cp:revision>2</cp:revision>
  <dcterms:created xsi:type="dcterms:W3CDTF">2023-10-04T11:47:00Z</dcterms:created>
  <dcterms:modified xsi:type="dcterms:W3CDTF">2023-10-04T11:47:00Z</dcterms:modified>
</cp:coreProperties>
</file>