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242CA" w14:textId="42138956" w:rsidR="00BA4DA9" w:rsidRDefault="00BA4DA9" w:rsidP="00BA4DA9">
      <w:pPr>
        <w:rPr>
          <w:rFonts w:ascii="Times New Roman" w:hAnsi="Times New Roman" w:cs="Times New Roman"/>
          <w:b/>
          <w:bCs/>
          <w:sz w:val="36"/>
          <w:szCs w:val="36"/>
          <w:lang w:val="en-US"/>
        </w:rPr>
      </w:pPr>
      <w:r>
        <w:rPr>
          <w:rFonts w:ascii="Times New Roman" w:hAnsi="Times New Roman" w:cs="Times New Roman"/>
          <w:b/>
          <w:bCs/>
          <w:noProof/>
          <w:sz w:val="36"/>
          <w:szCs w:val="36"/>
          <w:lang w:val="en-US"/>
        </w:rPr>
        <w:drawing>
          <wp:inline distT="0" distB="0" distL="0" distR="0" wp14:anchorId="68CCB026" wp14:editId="79BA5342">
            <wp:extent cx="55721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2125" cy="1104900"/>
                    </a:xfrm>
                    <a:prstGeom prst="rect">
                      <a:avLst/>
                    </a:prstGeom>
                    <a:noFill/>
                  </pic:spPr>
                </pic:pic>
              </a:graphicData>
            </a:graphic>
          </wp:inline>
        </w:drawing>
      </w:r>
    </w:p>
    <w:p w14:paraId="771AD5F5" w14:textId="77777777" w:rsidR="00BA4DA9" w:rsidRDefault="00BA4DA9" w:rsidP="00BA4DA9">
      <w:pPr>
        <w:rPr>
          <w:rFonts w:ascii="Times New Roman" w:hAnsi="Times New Roman" w:cs="Times New Roman"/>
          <w:b/>
          <w:bCs/>
          <w:sz w:val="36"/>
          <w:szCs w:val="36"/>
          <w:lang w:val="en-US"/>
        </w:rPr>
      </w:pPr>
    </w:p>
    <w:p w14:paraId="66F445C9" w14:textId="5B8F2072" w:rsidR="008A3614" w:rsidRPr="008A3614" w:rsidRDefault="008A3614" w:rsidP="00BA4DA9">
      <w:pPr>
        <w:jc w:val="center"/>
        <w:rPr>
          <w:rFonts w:ascii="Times New Roman" w:hAnsi="Times New Roman" w:cs="Times New Roman"/>
          <w:b/>
          <w:bCs/>
          <w:sz w:val="44"/>
          <w:szCs w:val="44"/>
          <w:u w:val="thick"/>
          <w:lang w:val="en-US"/>
        </w:rPr>
      </w:pPr>
      <w:r w:rsidRPr="008A3614">
        <w:rPr>
          <w:rFonts w:ascii="Times New Roman" w:hAnsi="Times New Roman" w:cs="Times New Roman"/>
          <w:b/>
          <w:bCs/>
          <w:sz w:val="44"/>
          <w:szCs w:val="44"/>
          <w:u w:val="thick"/>
          <w:lang w:val="en-US"/>
        </w:rPr>
        <w:t>Case study</w:t>
      </w:r>
    </w:p>
    <w:p w14:paraId="44CD86CC" w14:textId="77777777" w:rsidR="008A3614" w:rsidRDefault="008A3614" w:rsidP="008A3614">
      <w:pPr>
        <w:rPr>
          <w:rFonts w:ascii="Times New Roman" w:hAnsi="Times New Roman" w:cs="Times New Roman"/>
          <w:b/>
          <w:bCs/>
          <w:sz w:val="36"/>
          <w:szCs w:val="36"/>
          <w:lang w:val="en-US"/>
        </w:rPr>
      </w:pPr>
    </w:p>
    <w:p w14:paraId="05E72579" w14:textId="659FF6D7" w:rsidR="008A3614" w:rsidRDefault="008A3614" w:rsidP="008A3614">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Submitted To: </w:t>
      </w:r>
    </w:p>
    <w:p w14:paraId="091C8E2E" w14:textId="603B8530" w:rsidR="008A3614" w:rsidRDefault="008A3614" w:rsidP="008A3614">
      <w:pPr>
        <w:rPr>
          <w:rFonts w:ascii="Times New Roman" w:hAnsi="Times New Roman" w:cs="Times New Roman"/>
          <w:sz w:val="36"/>
          <w:szCs w:val="36"/>
          <w:lang w:val="en-US"/>
        </w:rPr>
      </w:pPr>
      <w:r>
        <w:rPr>
          <w:rFonts w:ascii="Times New Roman" w:hAnsi="Times New Roman" w:cs="Times New Roman"/>
          <w:b/>
          <w:bCs/>
          <w:sz w:val="36"/>
          <w:szCs w:val="36"/>
          <w:lang w:val="en-US"/>
        </w:rPr>
        <w:t xml:space="preserve">               </w:t>
      </w:r>
      <w:r>
        <w:rPr>
          <w:rFonts w:ascii="Times New Roman" w:hAnsi="Times New Roman" w:cs="Times New Roman"/>
          <w:sz w:val="36"/>
          <w:szCs w:val="36"/>
          <w:lang w:val="en-US"/>
        </w:rPr>
        <w:t>Dr. Lucky Mishra</w:t>
      </w:r>
    </w:p>
    <w:p w14:paraId="66716C76" w14:textId="2F5C7150" w:rsidR="008A3614" w:rsidRDefault="008A3614" w:rsidP="008A3614">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Submitted By: </w:t>
      </w:r>
    </w:p>
    <w:p w14:paraId="0873D8E4" w14:textId="1E52EC60" w:rsidR="008A3614" w:rsidRDefault="008A3614" w:rsidP="008A3614">
      <w:pPr>
        <w:rPr>
          <w:rFonts w:ascii="Times New Roman" w:hAnsi="Times New Roman" w:cs="Times New Roman"/>
          <w:sz w:val="36"/>
          <w:szCs w:val="36"/>
          <w:lang w:val="en-US"/>
        </w:rPr>
      </w:pPr>
      <w:r>
        <w:rPr>
          <w:rFonts w:ascii="Times New Roman" w:hAnsi="Times New Roman" w:cs="Times New Roman"/>
          <w:b/>
          <w:bCs/>
          <w:sz w:val="36"/>
          <w:szCs w:val="36"/>
          <w:lang w:val="en-US"/>
        </w:rPr>
        <w:t xml:space="preserve">               </w:t>
      </w:r>
      <w:r>
        <w:rPr>
          <w:rFonts w:ascii="Times New Roman" w:hAnsi="Times New Roman" w:cs="Times New Roman"/>
          <w:sz w:val="36"/>
          <w:szCs w:val="36"/>
          <w:lang w:val="en-US"/>
        </w:rPr>
        <w:t>Shivani Barot (217780595003)</w:t>
      </w:r>
    </w:p>
    <w:p w14:paraId="07F0A3AA" w14:textId="085609C2" w:rsidR="008A3614" w:rsidRDefault="008A3614" w:rsidP="008A3614">
      <w:pPr>
        <w:rPr>
          <w:rFonts w:ascii="Times New Roman" w:hAnsi="Times New Roman" w:cs="Times New Roman"/>
          <w:sz w:val="36"/>
          <w:szCs w:val="36"/>
          <w:lang w:val="en-US"/>
        </w:rPr>
      </w:pPr>
      <w:r>
        <w:rPr>
          <w:rFonts w:ascii="Times New Roman" w:hAnsi="Times New Roman" w:cs="Times New Roman"/>
          <w:sz w:val="36"/>
          <w:szCs w:val="36"/>
          <w:lang w:val="en-US"/>
        </w:rPr>
        <w:t xml:space="preserve">               Hemangi Patil (217780595006)</w:t>
      </w:r>
    </w:p>
    <w:p w14:paraId="16CD2922" w14:textId="39A76379" w:rsidR="008A3614" w:rsidRPr="008A3614" w:rsidRDefault="008A3614" w:rsidP="008A3614">
      <w:pPr>
        <w:rPr>
          <w:rFonts w:ascii="Times New Roman" w:hAnsi="Times New Roman" w:cs="Times New Roman"/>
          <w:sz w:val="36"/>
          <w:szCs w:val="36"/>
          <w:lang w:val="en-US"/>
        </w:rPr>
      </w:pPr>
      <w:r>
        <w:rPr>
          <w:rFonts w:ascii="Times New Roman" w:hAnsi="Times New Roman" w:cs="Times New Roman"/>
          <w:sz w:val="36"/>
          <w:szCs w:val="36"/>
          <w:lang w:val="en-US"/>
        </w:rPr>
        <w:t xml:space="preserve">               Rahul Vaishnav (217780595016)</w:t>
      </w:r>
    </w:p>
    <w:p w14:paraId="6BC7CE61" w14:textId="77777777" w:rsidR="008A3614" w:rsidRDefault="008A3614" w:rsidP="008A3614">
      <w:pPr>
        <w:rPr>
          <w:rFonts w:ascii="Times New Roman" w:hAnsi="Times New Roman" w:cs="Times New Roman"/>
          <w:b/>
          <w:bCs/>
          <w:sz w:val="44"/>
          <w:szCs w:val="44"/>
          <w:u w:val="thick"/>
          <w:lang w:val="en-US"/>
        </w:rPr>
      </w:pPr>
    </w:p>
    <w:p w14:paraId="5AD67890" w14:textId="2291A244" w:rsidR="008A3614" w:rsidRPr="008A3614" w:rsidRDefault="008A3614" w:rsidP="008A3614">
      <w:pPr>
        <w:rPr>
          <w:rFonts w:ascii="Times New Roman" w:hAnsi="Times New Roman" w:cs="Times New Roman"/>
          <w:b/>
          <w:bCs/>
          <w:sz w:val="44"/>
          <w:szCs w:val="44"/>
          <w:lang w:val="en-US"/>
        </w:rPr>
      </w:pPr>
    </w:p>
    <w:p w14:paraId="43E4D7D7" w14:textId="77777777" w:rsidR="008A3614" w:rsidRDefault="008A3614" w:rsidP="008A3614">
      <w:pPr>
        <w:rPr>
          <w:rFonts w:ascii="Times New Roman" w:hAnsi="Times New Roman" w:cs="Times New Roman"/>
          <w:b/>
          <w:bCs/>
          <w:sz w:val="44"/>
          <w:szCs w:val="44"/>
          <w:u w:val="thick"/>
          <w:lang w:val="en-US"/>
        </w:rPr>
      </w:pPr>
    </w:p>
    <w:p w14:paraId="5572921A" w14:textId="77777777" w:rsidR="008A3614" w:rsidRDefault="008A3614" w:rsidP="008A3614">
      <w:pPr>
        <w:rPr>
          <w:rFonts w:ascii="Times New Roman" w:hAnsi="Times New Roman" w:cs="Times New Roman"/>
          <w:b/>
          <w:bCs/>
          <w:sz w:val="44"/>
          <w:szCs w:val="44"/>
          <w:u w:val="thick"/>
          <w:lang w:val="en-US"/>
        </w:rPr>
      </w:pPr>
    </w:p>
    <w:p w14:paraId="09ACEB85" w14:textId="77777777" w:rsidR="008A3614" w:rsidRDefault="008A3614" w:rsidP="008A3614">
      <w:pPr>
        <w:rPr>
          <w:rFonts w:ascii="Times New Roman" w:hAnsi="Times New Roman" w:cs="Times New Roman"/>
          <w:b/>
          <w:bCs/>
          <w:sz w:val="44"/>
          <w:szCs w:val="44"/>
          <w:u w:val="thick"/>
          <w:lang w:val="en-US"/>
        </w:rPr>
      </w:pPr>
    </w:p>
    <w:p w14:paraId="652F3D6A" w14:textId="77777777" w:rsidR="008A3614" w:rsidRDefault="008A3614" w:rsidP="008A3614">
      <w:pPr>
        <w:rPr>
          <w:rFonts w:ascii="Times New Roman" w:hAnsi="Times New Roman" w:cs="Times New Roman"/>
          <w:b/>
          <w:bCs/>
          <w:sz w:val="44"/>
          <w:szCs w:val="44"/>
          <w:u w:val="thick"/>
          <w:lang w:val="en-US"/>
        </w:rPr>
      </w:pPr>
    </w:p>
    <w:p w14:paraId="1340D791" w14:textId="77777777" w:rsidR="008A3614" w:rsidRDefault="008A3614" w:rsidP="008A3614">
      <w:pPr>
        <w:rPr>
          <w:rFonts w:ascii="Times New Roman" w:hAnsi="Times New Roman" w:cs="Times New Roman"/>
          <w:b/>
          <w:bCs/>
          <w:sz w:val="44"/>
          <w:szCs w:val="44"/>
          <w:u w:val="thick"/>
          <w:lang w:val="en-US"/>
        </w:rPr>
      </w:pPr>
    </w:p>
    <w:p w14:paraId="7C2FC4EF" w14:textId="77777777" w:rsidR="008A3614" w:rsidRDefault="008A3614" w:rsidP="008A3614">
      <w:pPr>
        <w:rPr>
          <w:rFonts w:ascii="Times New Roman" w:hAnsi="Times New Roman" w:cs="Times New Roman"/>
          <w:b/>
          <w:bCs/>
          <w:sz w:val="44"/>
          <w:szCs w:val="44"/>
          <w:u w:val="thick"/>
          <w:lang w:val="en-US"/>
        </w:rPr>
      </w:pPr>
    </w:p>
    <w:p w14:paraId="654512AF" w14:textId="77777777" w:rsidR="00BA4DA9" w:rsidRDefault="00BA4DA9" w:rsidP="008A3614">
      <w:pPr>
        <w:rPr>
          <w:rFonts w:ascii="Times New Roman" w:hAnsi="Times New Roman" w:cs="Times New Roman"/>
          <w:b/>
          <w:bCs/>
          <w:sz w:val="44"/>
          <w:szCs w:val="44"/>
          <w:u w:val="thick"/>
          <w:lang w:val="en-US"/>
        </w:rPr>
      </w:pPr>
    </w:p>
    <w:p w14:paraId="1FEDAA38" w14:textId="7C18FA3E" w:rsidR="00E928DE" w:rsidRDefault="00AB3ADA" w:rsidP="00BA4DA9">
      <w:pPr>
        <w:jc w:val="center"/>
        <w:rPr>
          <w:rFonts w:ascii="Times New Roman" w:hAnsi="Times New Roman" w:cs="Times New Roman"/>
          <w:b/>
          <w:bCs/>
          <w:sz w:val="44"/>
          <w:szCs w:val="44"/>
          <w:u w:val="thick"/>
          <w:lang w:val="en-US"/>
        </w:rPr>
      </w:pPr>
      <w:r w:rsidRPr="00AB3ADA">
        <w:rPr>
          <w:rFonts w:ascii="Times New Roman" w:hAnsi="Times New Roman" w:cs="Times New Roman"/>
          <w:b/>
          <w:bCs/>
          <w:sz w:val="44"/>
          <w:szCs w:val="44"/>
          <w:u w:val="thick"/>
          <w:lang w:val="en-US"/>
        </w:rPr>
        <w:lastRenderedPageBreak/>
        <w:t>BYJUS CASE STUDY</w:t>
      </w:r>
    </w:p>
    <w:p w14:paraId="0F54C21E" w14:textId="05AC85E6" w:rsidR="00AB3ADA" w:rsidRDefault="00AB3ADA" w:rsidP="00AB3ADA">
      <w:pPr>
        <w:rPr>
          <w:rFonts w:ascii="Times New Roman" w:hAnsi="Times New Roman" w:cs="Times New Roman"/>
          <w:sz w:val="36"/>
          <w:szCs w:val="36"/>
          <w:u w:val="single"/>
          <w:lang w:val="en-US"/>
        </w:rPr>
      </w:pPr>
      <w:r w:rsidRPr="00AB3ADA">
        <w:rPr>
          <w:rFonts w:ascii="Times New Roman" w:hAnsi="Times New Roman" w:cs="Times New Roman"/>
          <w:sz w:val="36"/>
          <w:szCs w:val="36"/>
          <w:u w:val="single"/>
          <w:lang w:val="en-US"/>
        </w:rPr>
        <w:t>Introduction</w:t>
      </w:r>
    </w:p>
    <w:p w14:paraId="46998A42" w14:textId="4580BA6A" w:rsidR="00AB3ADA" w:rsidRDefault="00B70CB6"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AB3ADA">
        <w:rPr>
          <w:rFonts w:ascii="Times New Roman" w:hAnsi="Times New Roman" w:cs="Times New Roman"/>
          <w:sz w:val="32"/>
          <w:szCs w:val="32"/>
          <w:lang w:val="en-US"/>
        </w:rPr>
        <w:t xml:space="preserve">Learner’s is a platform which was created by praveendran. Learner’s app was </w:t>
      </w:r>
      <w:r>
        <w:rPr>
          <w:rFonts w:ascii="Times New Roman" w:hAnsi="Times New Roman" w:cs="Times New Roman"/>
          <w:sz w:val="32"/>
          <w:szCs w:val="32"/>
          <w:lang w:val="en-US"/>
        </w:rPr>
        <w:t>developed by think and learn pvt.ltd 2010. It is a platform and a way for the teachers to teach and students to learn, different educational concepts through the app and understand them better. It mainly focuses on mathematics and science.</w:t>
      </w:r>
    </w:p>
    <w:p w14:paraId="767C4368" w14:textId="34947B34" w:rsidR="00E80649" w:rsidRPr="00E80649" w:rsidRDefault="00E80649" w:rsidP="00BA4DA9">
      <w:pPr>
        <w:jc w:val="both"/>
        <w:rPr>
          <w:rFonts w:ascii="Times New Roman" w:hAnsi="Times New Roman" w:cs="Times New Roman"/>
          <w:sz w:val="36"/>
          <w:szCs w:val="36"/>
          <w:u w:val="single"/>
          <w:lang w:val="en-US"/>
        </w:rPr>
      </w:pPr>
      <w:r w:rsidRPr="00E80649">
        <w:rPr>
          <w:rFonts w:ascii="Times New Roman" w:hAnsi="Times New Roman" w:cs="Times New Roman"/>
          <w:sz w:val="36"/>
          <w:szCs w:val="36"/>
          <w:u w:val="single"/>
          <w:lang w:val="en-US"/>
        </w:rPr>
        <w:t>Learner’s praveendran</w:t>
      </w:r>
    </w:p>
    <w:p w14:paraId="6CC98128" w14:textId="5EF978EA" w:rsidR="00B70CB6" w:rsidRDefault="00B70CB6"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Learner’s praveendran is basically and belongs from Azhikode, a small coastal village in </w:t>
      </w:r>
      <w:r w:rsidR="00BA1B8E">
        <w:rPr>
          <w:rFonts w:ascii="Times New Roman" w:hAnsi="Times New Roman" w:cs="Times New Roman"/>
          <w:sz w:val="32"/>
          <w:szCs w:val="32"/>
          <w:lang w:val="en-US"/>
        </w:rPr>
        <w:t>Kerala. He was initially working in UK based shipping company as an engineer. He became quite famous among his group of friends when he helped them crack the IIM entrance exams using his shortcuts. Though he achieved a hundred percentile in the entrance tests, he rejected the IIM</w:t>
      </w:r>
      <w:r w:rsidR="00E80649">
        <w:rPr>
          <w:rFonts w:ascii="Times New Roman" w:hAnsi="Times New Roman" w:cs="Times New Roman"/>
          <w:sz w:val="32"/>
          <w:szCs w:val="32"/>
          <w:lang w:val="en-US"/>
        </w:rPr>
        <w:t>. Maybe he was not ready to settle for the IIMs and thoughts he deserved the best by giving people the best.</w:t>
      </w:r>
    </w:p>
    <w:p w14:paraId="23A0A039" w14:textId="4C1A8563" w:rsidR="00E80649" w:rsidRDefault="00E80649"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5250D0">
        <w:rPr>
          <w:rFonts w:ascii="Times New Roman" w:hAnsi="Times New Roman" w:cs="Times New Roman"/>
          <w:sz w:val="32"/>
          <w:szCs w:val="32"/>
          <w:lang w:val="en-US"/>
        </w:rPr>
        <w:t>“Founder believe when you take sessions in auditoriums, you’re creating a kind of fan following. You can’t do a math class in a stadium. It has to be a math performance</w:t>
      </w:r>
      <w:r w:rsidR="00242836">
        <w:rPr>
          <w:rFonts w:ascii="Times New Roman" w:hAnsi="Times New Roman" w:cs="Times New Roman"/>
          <w:sz w:val="32"/>
          <w:szCs w:val="32"/>
          <w:lang w:val="en-US"/>
        </w:rPr>
        <w:t>”</w:t>
      </w:r>
    </w:p>
    <w:p w14:paraId="2809A675" w14:textId="32A31A5E" w:rsidR="00941865" w:rsidRDefault="00242836"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As time </w:t>
      </w:r>
      <w:r w:rsidR="008A3614">
        <w:rPr>
          <w:rFonts w:ascii="Times New Roman" w:hAnsi="Times New Roman" w:cs="Times New Roman"/>
          <w:sz w:val="32"/>
          <w:szCs w:val="32"/>
          <w:lang w:val="en-US"/>
        </w:rPr>
        <w:t>passed,</w:t>
      </w:r>
      <w:r>
        <w:rPr>
          <w:rFonts w:ascii="Times New Roman" w:hAnsi="Times New Roman" w:cs="Times New Roman"/>
          <w:sz w:val="32"/>
          <w:szCs w:val="32"/>
          <w:lang w:val="en-US"/>
        </w:rPr>
        <w:t xml:space="preserve"> he discovered his strengths and slowly transitioned his career to the limit of the sky. Starting with the small number of students, he started teaching </w:t>
      </w:r>
      <w:r w:rsidR="00941865">
        <w:rPr>
          <w:rFonts w:ascii="Times New Roman" w:hAnsi="Times New Roman" w:cs="Times New Roman"/>
          <w:sz w:val="32"/>
          <w:szCs w:val="32"/>
          <w:lang w:val="en-US"/>
        </w:rPr>
        <w:t>students in small classes which turned into large auditoriums overtime.</w:t>
      </w:r>
    </w:p>
    <w:p w14:paraId="374E11A5" w14:textId="77777777" w:rsidR="0064113F" w:rsidRDefault="00941865"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Growth of Lear</w:t>
      </w:r>
      <w:r w:rsidR="0064113F">
        <w:rPr>
          <w:rFonts w:ascii="Times New Roman" w:hAnsi="Times New Roman" w:cs="Times New Roman"/>
          <w:sz w:val="32"/>
          <w:szCs w:val="32"/>
          <w:lang w:val="en-US"/>
        </w:rPr>
        <w:t>ner’s over a period of time:</w:t>
      </w:r>
    </w:p>
    <w:p w14:paraId="260D7C96" w14:textId="77777777" w:rsidR="00651DD3" w:rsidRDefault="0064113F"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2012: Entered both deloitte technology fast50 India &amp; deloitte technology fast 500 Asia Pacific r</w:t>
      </w:r>
      <w:r w:rsidR="00651DD3">
        <w:rPr>
          <w:rFonts w:ascii="Times New Roman" w:hAnsi="Times New Roman" w:cs="Times New Roman"/>
          <w:sz w:val="32"/>
          <w:szCs w:val="32"/>
          <w:lang w:val="en-US"/>
        </w:rPr>
        <w:t>ating</w:t>
      </w:r>
    </w:p>
    <w:p w14:paraId="78ECF5A9" w14:textId="77777777" w:rsidR="00651DD3" w:rsidRDefault="00651DD3"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2015: Launched learner’s app</w:t>
      </w:r>
    </w:p>
    <w:p w14:paraId="4ED0E124" w14:textId="3C2F3B17" w:rsidR="00CA7A0F" w:rsidRDefault="00651DD3"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2016: </w:t>
      </w:r>
      <w:r w:rsidR="008A3614">
        <w:rPr>
          <w:rFonts w:ascii="Times New Roman" w:hAnsi="Times New Roman" w:cs="Times New Roman"/>
          <w:sz w:val="32"/>
          <w:szCs w:val="32"/>
          <w:lang w:val="en-US"/>
        </w:rPr>
        <w:t>“best</w:t>
      </w:r>
      <w:r>
        <w:rPr>
          <w:rFonts w:ascii="Times New Roman" w:hAnsi="Times New Roman" w:cs="Times New Roman"/>
          <w:sz w:val="32"/>
          <w:szCs w:val="32"/>
          <w:lang w:val="en-US"/>
        </w:rPr>
        <w:t xml:space="preserve"> </w:t>
      </w:r>
      <w:r w:rsidR="00B3585B">
        <w:rPr>
          <w:rFonts w:ascii="Times New Roman" w:hAnsi="Times New Roman" w:cs="Times New Roman"/>
          <w:sz w:val="32"/>
          <w:szCs w:val="32"/>
          <w:lang w:val="en-US"/>
        </w:rPr>
        <w:t>self-improvement</w:t>
      </w:r>
      <w:r>
        <w:rPr>
          <w:rFonts w:ascii="Times New Roman" w:hAnsi="Times New Roman" w:cs="Times New Roman"/>
          <w:sz w:val="32"/>
          <w:szCs w:val="32"/>
          <w:lang w:val="en-US"/>
        </w:rPr>
        <w:t xml:space="preserve">” app award </w:t>
      </w:r>
      <w:r w:rsidR="00CA7A0F">
        <w:rPr>
          <w:rFonts w:ascii="Times New Roman" w:hAnsi="Times New Roman" w:cs="Times New Roman"/>
          <w:sz w:val="32"/>
          <w:szCs w:val="32"/>
          <w:lang w:val="en-US"/>
        </w:rPr>
        <w:t>at Google play India rating</w:t>
      </w:r>
    </w:p>
    <w:p w14:paraId="307C0274" w14:textId="0E27D9AD" w:rsidR="00242836" w:rsidRDefault="00CA7A0F"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2017: Launched learner’s math app for kids and learners connect app to help parents track their child’s learni</w:t>
      </w:r>
      <w:r w:rsidR="00AB03AF">
        <w:rPr>
          <w:rFonts w:ascii="Times New Roman" w:hAnsi="Times New Roman" w:cs="Times New Roman"/>
          <w:sz w:val="32"/>
          <w:szCs w:val="32"/>
          <w:lang w:val="en-US"/>
        </w:rPr>
        <w:t>ng course</w:t>
      </w:r>
    </w:p>
    <w:p w14:paraId="29F68E46" w14:textId="77777777" w:rsidR="00AB03AF" w:rsidRDefault="00AB03AF"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2017: Learner’s app became a business case at Shree</w:t>
      </w:r>
    </w:p>
    <w:p w14:paraId="53DECDA3" w14:textId="400F0D8D" w:rsidR="00AB03AF" w:rsidRDefault="00AB03AF"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Hari business school</w:t>
      </w:r>
    </w:p>
    <w:p w14:paraId="1C87A0BC" w14:textId="31274C95" w:rsidR="00AB03AF" w:rsidRDefault="00AB03AF"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2018: 14 million users and 800000 paid users</w:t>
      </w:r>
    </w:p>
    <w:p w14:paraId="4BB1B8E2" w14:textId="3F8C73EF" w:rsidR="00AB03AF" w:rsidRDefault="00DF087F"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2019: Became the world’s most valuable company</w:t>
      </w:r>
    </w:p>
    <w:p w14:paraId="0A4861B5" w14:textId="5CFCFB34" w:rsidR="00DF087F" w:rsidRDefault="00DF087F"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The Primary goal of Learner’s app is to bridge the gap between the Indian education system and help the students fall in love with what they learn</w:t>
      </w:r>
      <w:r w:rsidR="00CB40AC">
        <w:rPr>
          <w:rFonts w:ascii="Times New Roman" w:hAnsi="Times New Roman" w:cs="Times New Roman"/>
          <w:sz w:val="32"/>
          <w:szCs w:val="32"/>
          <w:lang w:val="en-US"/>
        </w:rPr>
        <w:t xml:space="preserve">. The teaching content is delivered to the students in various forms such as quizzers, exercises, visualizations and much more than just the theoretical knowledge. </w:t>
      </w:r>
    </w:p>
    <w:p w14:paraId="703DEC01" w14:textId="1818BD35" w:rsidR="00CB40AC" w:rsidRDefault="00CB40AC"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Learner’s </w:t>
      </w:r>
      <w:r w:rsidR="0038225D">
        <w:rPr>
          <w:rFonts w:ascii="Times New Roman" w:hAnsi="Times New Roman" w:cs="Times New Roman"/>
          <w:sz w:val="32"/>
          <w:szCs w:val="32"/>
          <w:lang w:val="en-US"/>
        </w:rPr>
        <w:t xml:space="preserve">app motive doesn’t only focus on the students who are interested and motivated to learn instead focuses on everyone, being unbiased. It is trying to create a situation where </w:t>
      </w:r>
      <w:r w:rsidR="00F930EA">
        <w:rPr>
          <w:rFonts w:ascii="Times New Roman" w:hAnsi="Times New Roman" w:cs="Times New Roman"/>
          <w:sz w:val="32"/>
          <w:szCs w:val="32"/>
          <w:lang w:val="en-US"/>
        </w:rPr>
        <w:t xml:space="preserve">students take the initiative of learning instead of content being spoon-fed them in order to gain more score which happens in 99 percent of the cases in country. </w:t>
      </w:r>
    </w:p>
    <w:p w14:paraId="081F50A8" w14:textId="5DDB2D69" w:rsidR="00F930EA" w:rsidRDefault="00F930EA"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Learner’s has chosen the students as its target audience. Whether it is a student of grade one or a student who is trying to </w:t>
      </w:r>
      <w:r w:rsidR="002134DB">
        <w:rPr>
          <w:rFonts w:ascii="Times New Roman" w:hAnsi="Times New Roman" w:cs="Times New Roman"/>
          <w:sz w:val="32"/>
          <w:szCs w:val="32"/>
          <w:lang w:val="en-US"/>
        </w:rPr>
        <w:t xml:space="preserve">clear entrance examinations such as IAS, CAT, it all. Learner’s has </w:t>
      </w:r>
      <w:r w:rsidR="00B3585B">
        <w:rPr>
          <w:rFonts w:ascii="Times New Roman" w:hAnsi="Times New Roman" w:cs="Times New Roman"/>
          <w:sz w:val="32"/>
          <w:szCs w:val="32"/>
          <w:lang w:val="en-US"/>
        </w:rPr>
        <w:t>choosen</w:t>
      </w:r>
      <w:r w:rsidR="002134DB">
        <w:rPr>
          <w:rFonts w:ascii="Times New Roman" w:hAnsi="Times New Roman" w:cs="Times New Roman"/>
          <w:sz w:val="32"/>
          <w:szCs w:val="32"/>
          <w:lang w:val="en-US"/>
        </w:rPr>
        <w:t xml:space="preserve"> its target </w:t>
      </w:r>
      <w:r w:rsidR="00B3585B">
        <w:rPr>
          <w:rFonts w:ascii="Times New Roman" w:hAnsi="Times New Roman" w:cs="Times New Roman"/>
          <w:sz w:val="32"/>
          <w:szCs w:val="32"/>
          <w:lang w:val="en-US"/>
        </w:rPr>
        <w:t>audiences</w:t>
      </w:r>
      <w:r w:rsidR="002134DB">
        <w:rPr>
          <w:rFonts w:ascii="Times New Roman" w:hAnsi="Times New Roman" w:cs="Times New Roman"/>
          <w:sz w:val="32"/>
          <w:szCs w:val="32"/>
          <w:lang w:val="en-US"/>
        </w:rPr>
        <w:t xml:space="preserve"> very wisely as it covers every exam which is crucial and trending these days such as the JEE, NEET.</w:t>
      </w:r>
    </w:p>
    <w:p w14:paraId="7E986B58" w14:textId="3EA2B510" w:rsidR="002134DB" w:rsidRDefault="002134DB"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Learner’s app work, initially, the student has to provide all the personal derails. Then a free trial </w:t>
      </w:r>
      <w:r w:rsidR="006D01CA">
        <w:rPr>
          <w:rFonts w:ascii="Times New Roman" w:hAnsi="Times New Roman" w:cs="Times New Roman"/>
          <w:sz w:val="32"/>
          <w:szCs w:val="32"/>
          <w:lang w:val="en-US"/>
        </w:rPr>
        <w:t>period of 15 days is given to the users in order to try the services. After the trial period, if the payment is done, the students get access to more advanced level of learning.</w:t>
      </w:r>
    </w:p>
    <w:p w14:paraId="0308F258" w14:textId="09F5DDE7" w:rsidR="006D01CA" w:rsidRDefault="006D01CA"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Stage 1: students are asked to attend the classes they have enrolled in using the app.</w:t>
      </w:r>
    </w:p>
    <w:p w14:paraId="384E8F28" w14:textId="72E709E3" w:rsidR="006D01CA" w:rsidRDefault="006D01CA"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Stage 2: Then they are asked to take up multiplies tests with </w:t>
      </w:r>
      <w:r w:rsidR="006D4EC5">
        <w:rPr>
          <w:rFonts w:ascii="Times New Roman" w:hAnsi="Times New Roman" w:cs="Times New Roman"/>
          <w:sz w:val="32"/>
          <w:szCs w:val="32"/>
          <w:lang w:val="en-US"/>
        </w:rPr>
        <w:t>personalized feedback.</w:t>
      </w:r>
    </w:p>
    <w:p w14:paraId="2DF2B3EB" w14:textId="7C9788E9" w:rsidR="00B70CB6" w:rsidRDefault="006D4EC5"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Stage 3: Classroom sessions are conducted by IIT/IIM graduates at the centre near them, currently, this service is being provided in Gurgaon, Pitampura, janakpuri, Noida, etc.</w:t>
      </w:r>
    </w:p>
    <w:p w14:paraId="6281AAFB" w14:textId="77777777" w:rsidR="00250B0F" w:rsidRDefault="006D4EC5"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Stage</w:t>
      </w:r>
      <w:r w:rsidR="00250B0F">
        <w:rPr>
          <w:rFonts w:ascii="Times New Roman" w:hAnsi="Times New Roman" w:cs="Times New Roman"/>
          <w:sz w:val="32"/>
          <w:szCs w:val="32"/>
          <w:lang w:val="en-US"/>
        </w:rPr>
        <w:t xml:space="preserve"> 4: One-to-one mentoring &amp; doubt clearing by experts is done.</w:t>
      </w:r>
    </w:p>
    <w:p w14:paraId="21094E0B" w14:textId="77777777" w:rsidR="00CA64B4" w:rsidRDefault="00250B0F"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Stage 5: Access </w:t>
      </w:r>
      <w:r w:rsidR="00CA64B4">
        <w:rPr>
          <w:rFonts w:ascii="Times New Roman" w:hAnsi="Times New Roman" w:cs="Times New Roman"/>
          <w:sz w:val="32"/>
          <w:szCs w:val="32"/>
          <w:lang w:val="en-US"/>
        </w:rPr>
        <w:t>to in- depth analysis and a real time feedback is given to the parents using the parent app.</w:t>
      </w:r>
    </w:p>
    <w:p w14:paraId="5E2E3EE6" w14:textId="77777777" w:rsidR="00CA64B4" w:rsidRDefault="00CA64B4"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Stage 6: After the completion of the above stages, a complete revision of the whole content is done again in-order to gain better understanding.</w:t>
      </w:r>
    </w:p>
    <w:p w14:paraId="35054E71" w14:textId="77777777" w:rsidR="008D2146" w:rsidRDefault="00CA64B4"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8D2146">
        <w:rPr>
          <w:rFonts w:ascii="Times New Roman" w:hAnsi="Times New Roman" w:cs="Times New Roman"/>
          <w:sz w:val="32"/>
          <w:szCs w:val="32"/>
          <w:lang w:val="en-US"/>
        </w:rPr>
        <w:t>Lerner’s company is successful because it has exactly targeted the perfect audience-students and has provided them the support for better clarity on the topics which will be helpful to them clear the entrance examination in a simpler and interesting way by a single click of the mouse along with a travel free experience and has given them the freedom to learn at their own pace.</w:t>
      </w:r>
    </w:p>
    <w:p w14:paraId="609C4D29" w14:textId="3A2BECE2" w:rsidR="00EA22E2" w:rsidRDefault="008D2146"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EA22E2">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They have created students who are addicted </w:t>
      </w:r>
      <w:r w:rsidR="00EA22E2">
        <w:rPr>
          <w:rFonts w:ascii="Times New Roman" w:hAnsi="Times New Roman" w:cs="Times New Roman"/>
          <w:sz w:val="32"/>
          <w:szCs w:val="32"/>
          <w:lang w:val="en-US"/>
        </w:rPr>
        <w:t>to learning and there in lies the secret to our success.</w:t>
      </w:r>
    </w:p>
    <w:p w14:paraId="47002E39" w14:textId="77777777" w:rsidR="00EA22E2" w:rsidRDefault="00EA22E2"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8D2146">
        <w:rPr>
          <w:rFonts w:ascii="Times New Roman" w:hAnsi="Times New Roman" w:cs="Times New Roman"/>
          <w:sz w:val="32"/>
          <w:szCs w:val="32"/>
          <w:lang w:val="en-US"/>
        </w:rPr>
        <w:t xml:space="preserve"> </w:t>
      </w:r>
      <w:r w:rsidR="006D4EC5">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Therefore, it has solved a huge problematic scenario where a student has to pay the fees demanded by the tutor. In most of the cases, the student either cannot afford the free to attend these classes or feels unsatisfied by the teaching quality of the tutors.</w:t>
      </w:r>
    </w:p>
    <w:p w14:paraId="6F2284C7" w14:textId="125E5099" w:rsidR="008E67D0" w:rsidRDefault="00EA22E2"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In the free trial </w:t>
      </w:r>
      <w:r w:rsidR="00BA4DA9">
        <w:rPr>
          <w:rFonts w:ascii="Times New Roman" w:hAnsi="Times New Roman" w:cs="Times New Roman"/>
          <w:sz w:val="32"/>
          <w:szCs w:val="32"/>
          <w:lang w:val="en-US"/>
        </w:rPr>
        <w:t>period,</w:t>
      </w:r>
      <w:r>
        <w:rPr>
          <w:rFonts w:ascii="Times New Roman" w:hAnsi="Times New Roman" w:cs="Times New Roman"/>
          <w:sz w:val="32"/>
          <w:szCs w:val="32"/>
          <w:lang w:val="en-US"/>
        </w:rPr>
        <w:t xml:space="preserve"> which is given to the </w:t>
      </w:r>
      <w:r w:rsidR="00BA4DA9">
        <w:rPr>
          <w:rFonts w:ascii="Times New Roman" w:hAnsi="Times New Roman" w:cs="Times New Roman"/>
          <w:sz w:val="32"/>
          <w:szCs w:val="32"/>
          <w:lang w:val="en-US"/>
        </w:rPr>
        <w:t>students</w:t>
      </w:r>
      <w:r>
        <w:rPr>
          <w:rFonts w:ascii="Times New Roman" w:hAnsi="Times New Roman" w:cs="Times New Roman"/>
          <w:sz w:val="32"/>
          <w:szCs w:val="32"/>
          <w:lang w:val="en-US"/>
        </w:rPr>
        <w:t xml:space="preserve">, only limited courses are free and available for access. The challenge arises when </w:t>
      </w:r>
      <w:r w:rsidR="008E67D0">
        <w:rPr>
          <w:rFonts w:ascii="Times New Roman" w:hAnsi="Times New Roman" w:cs="Times New Roman"/>
          <w:sz w:val="32"/>
          <w:szCs w:val="32"/>
          <w:lang w:val="en-US"/>
        </w:rPr>
        <w:t xml:space="preserve">the trial period if the student is over. An amount of INR 10000 is required in order to subscribe to the premium content </w:t>
      </w:r>
      <w:r w:rsidR="00BA4DA9">
        <w:rPr>
          <w:rFonts w:ascii="Times New Roman" w:hAnsi="Times New Roman" w:cs="Times New Roman"/>
          <w:sz w:val="32"/>
          <w:szCs w:val="32"/>
          <w:lang w:val="en-US"/>
        </w:rPr>
        <w:t>i.e.</w:t>
      </w:r>
      <w:r w:rsidR="008E67D0">
        <w:rPr>
          <w:rFonts w:ascii="Times New Roman" w:hAnsi="Times New Roman" w:cs="Times New Roman"/>
          <w:sz w:val="32"/>
          <w:szCs w:val="32"/>
          <w:lang w:val="en-US"/>
        </w:rPr>
        <w:t>, the cost of accessing the complete learning program with videos and adaptive learning modules of a particular class. It has an 89 percent subscription renewal rate.</w:t>
      </w:r>
    </w:p>
    <w:p w14:paraId="0354F8EE" w14:textId="77777777" w:rsidR="00632E6D" w:rsidRDefault="008E67D0"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In order to gain something. It’s important to gain people’s trust. In return, people </w:t>
      </w:r>
      <w:r w:rsidR="00632E6D">
        <w:rPr>
          <w:rFonts w:ascii="Times New Roman" w:hAnsi="Times New Roman" w:cs="Times New Roman"/>
          <w:sz w:val="32"/>
          <w:szCs w:val="32"/>
          <w:lang w:val="en-US"/>
        </w:rPr>
        <w:t>who demand quality education to be cost-free, need to understand that everything comes with a price and nothing is free.</w:t>
      </w:r>
    </w:p>
    <w:p w14:paraId="479FDA66" w14:textId="77777777" w:rsidR="00632E6D" w:rsidRDefault="00632E6D"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Another challenge learner’s faces is in finding a partner who will help him the international distribution of this model. He is not just looking at partners from a financial perspective, but those with access to good technology for distribution.</w:t>
      </w:r>
    </w:p>
    <w:p w14:paraId="19186559" w14:textId="53AF745F" w:rsidR="00601F6D" w:rsidRDefault="00632E6D"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       Le</w:t>
      </w:r>
      <w:r w:rsidR="000E3CA2">
        <w:rPr>
          <w:rFonts w:ascii="Times New Roman" w:hAnsi="Times New Roman" w:cs="Times New Roman"/>
          <w:sz w:val="32"/>
          <w:szCs w:val="32"/>
          <w:lang w:val="en-US"/>
        </w:rPr>
        <w:t>a</w:t>
      </w:r>
      <w:r>
        <w:rPr>
          <w:rFonts w:ascii="Times New Roman" w:hAnsi="Times New Roman" w:cs="Times New Roman"/>
          <w:sz w:val="32"/>
          <w:szCs w:val="32"/>
          <w:lang w:val="en-US"/>
        </w:rPr>
        <w:t xml:space="preserve">rner’s is different from the rest because other educational websites and apps just </w:t>
      </w:r>
      <w:r w:rsidR="007C43A7">
        <w:rPr>
          <w:rFonts w:ascii="Times New Roman" w:hAnsi="Times New Roman" w:cs="Times New Roman"/>
          <w:sz w:val="32"/>
          <w:szCs w:val="32"/>
          <w:lang w:val="en-US"/>
        </w:rPr>
        <w:t xml:space="preserve">provide the content to the user in the form of videos, tutorials and so on. But when student chooses learner’s learning one gets </w:t>
      </w:r>
      <w:r w:rsidR="00601F6D">
        <w:rPr>
          <w:rFonts w:ascii="Times New Roman" w:hAnsi="Times New Roman" w:cs="Times New Roman"/>
          <w:sz w:val="32"/>
          <w:szCs w:val="32"/>
          <w:lang w:val="en-US"/>
        </w:rPr>
        <w:t>a personalized experience using their ‘knowledge graph’ feature and can proceed with their own pace.</w:t>
      </w:r>
    </w:p>
    <w:p w14:paraId="67502805" w14:textId="77777777" w:rsidR="0014089B" w:rsidRDefault="0014089B"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The understanding business model of learner’s is a freemium business model where the communication is done from business-to consumer(B2C).</w:t>
      </w:r>
    </w:p>
    <w:p w14:paraId="5071CD31" w14:textId="77777777" w:rsidR="000E3CA2" w:rsidRDefault="0014089B"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Learner’s future plans has just captured the Indian market with impressive teaching and marketing techniques on education. It now has greater challenges, and greater team support. It is looking to expand its market to the US, UK, South </w:t>
      </w:r>
      <w:r w:rsidR="000E3CA2">
        <w:rPr>
          <w:rFonts w:ascii="Times New Roman" w:hAnsi="Times New Roman" w:cs="Times New Roman"/>
          <w:sz w:val="32"/>
          <w:szCs w:val="32"/>
          <w:lang w:val="en-US"/>
        </w:rPr>
        <w:t>African and commonwealth markets. It is already present in the middle east.</w:t>
      </w:r>
    </w:p>
    <w:p w14:paraId="2F342751" w14:textId="77777777" w:rsidR="002305F4" w:rsidRDefault="000E3CA2"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Learner’s in key activities consist of the activities that lead the company towards their goal with ease. The key activities of learner’s include platform development, data center operations management, IT infrastructure operations managing the learning community</w:t>
      </w:r>
      <w:r w:rsidR="002305F4">
        <w:rPr>
          <w:rFonts w:ascii="Times New Roman" w:hAnsi="Times New Roman" w:cs="Times New Roman"/>
          <w:sz w:val="32"/>
          <w:szCs w:val="32"/>
          <w:lang w:val="en-US"/>
        </w:rPr>
        <w:t>.</w:t>
      </w:r>
    </w:p>
    <w:p w14:paraId="1714E170" w14:textId="77777777" w:rsidR="002305F4" w:rsidRDefault="002305F4"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Learner’s resources act as a building block describing the most important assets needed to make a business model work. The technology infrastructure, interactive graphics technologies, lecturers, servers, IT infrastructure are some of the key resources of Learner’s.</w:t>
      </w:r>
    </w:p>
    <w:p w14:paraId="52C690CE" w14:textId="77777777" w:rsidR="002305F4" w:rsidRDefault="002305F4"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Customer relationships describe the ways that a company will engage with its customers to improve the customer experience. Learner’s established customer relationships through a mobile app, online virtual classes, direct meetings, and calls.</w:t>
      </w:r>
    </w:p>
    <w:p w14:paraId="10108C0F" w14:textId="0719152E" w:rsidR="00140A43" w:rsidRDefault="00140A43"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The customer segmentation is the practice of dividing a customer base into groups of individuals that are similar in specific ways. The customer segments include students, parents, teachers and other competitive exams.</w:t>
      </w:r>
    </w:p>
    <w:p w14:paraId="0A18E696" w14:textId="6117FC2B" w:rsidR="00140A43" w:rsidRDefault="00140A43"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020232">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Learner’s channels are through which the company provides its service to the customers. Learner’s channels its content from YouTube, Facebook page, web, and mobile app. </w:t>
      </w:r>
    </w:p>
    <w:p w14:paraId="4243E0B1" w14:textId="1AE642D1" w:rsidR="00020232" w:rsidRDefault="00140A43" w:rsidP="00BA4DA9">
      <w:pP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    </w:t>
      </w:r>
      <w:r w:rsidR="00020232">
        <w:rPr>
          <w:rFonts w:ascii="Times New Roman" w:hAnsi="Times New Roman" w:cs="Times New Roman"/>
          <w:sz w:val="32"/>
          <w:szCs w:val="32"/>
          <w:lang w:val="en-US"/>
        </w:rPr>
        <w:t xml:space="preserve"> </w:t>
      </w:r>
      <w:r w:rsidR="00982145">
        <w:rPr>
          <w:rFonts w:ascii="Times New Roman" w:hAnsi="Times New Roman" w:cs="Times New Roman"/>
          <w:sz w:val="32"/>
          <w:szCs w:val="32"/>
          <w:lang w:val="en-US"/>
        </w:rPr>
        <w:t>The story of praveendran his learner’s app, is indeed an inspi</w:t>
      </w:r>
      <w:r w:rsidR="00FB1019">
        <w:rPr>
          <w:rFonts w:ascii="Times New Roman" w:hAnsi="Times New Roman" w:cs="Times New Roman"/>
          <w:sz w:val="32"/>
          <w:szCs w:val="32"/>
          <w:lang w:val="en-US"/>
        </w:rPr>
        <w:t>ring one. Learner’s is set to become an all-round giant in the field of online education and interactive learning for both kids and adults.</w:t>
      </w:r>
      <w:r w:rsidR="00B3585B">
        <w:rPr>
          <w:rFonts w:ascii="Times New Roman" w:hAnsi="Times New Roman" w:cs="Times New Roman"/>
          <w:sz w:val="32"/>
          <w:szCs w:val="32"/>
          <w:lang w:val="en-US"/>
        </w:rPr>
        <w:t xml:space="preserve"> </w:t>
      </w:r>
    </w:p>
    <w:p w14:paraId="5C6C43DC" w14:textId="020939FE" w:rsidR="006D4EC5" w:rsidRPr="00AB3ADA" w:rsidRDefault="00140A43" w:rsidP="00AB3ADA">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0E3CA2">
        <w:rPr>
          <w:rFonts w:ascii="Times New Roman" w:hAnsi="Times New Roman" w:cs="Times New Roman"/>
          <w:sz w:val="32"/>
          <w:szCs w:val="32"/>
          <w:lang w:val="en-US"/>
        </w:rPr>
        <w:t xml:space="preserve"> </w:t>
      </w:r>
      <w:r w:rsidR="004654B6">
        <w:rPr>
          <w:rFonts w:ascii="Times New Roman" w:hAnsi="Times New Roman" w:cs="Times New Roman"/>
          <w:sz w:val="32"/>
          <w:szCs w:val="32"/>
          <w:lang w:val="en-US"/>
        </w:rPr>
        <w:br/>
      </w:r>
      <w:r w:rsidR="006D4EC5">
        <w:rPr>
          <w:rFonts w:ascii="Times New Roman" w:hAnsi="Times New Roman" w:cs="Times New Roman"/>
          <w:sz w:val="32"/>
          <w:szCs w:val="32"/>
          <w:lang w:val="en-US"/>
        </w:rPr>
        <w:t xml:space="preserve"> </w:t>
      </w:r>
    </w:p>
    <w:sectPr w:rsidR="006D4EC5" w:rsidRPr="00AB3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DA"/>
    <w:rsid w:val="00020232"/>
    <w:rsid w:val="000E3CA2"/>
    <w:rsid w:val="0014089B"/>
    <w:rsid w:val="00140A43"/>
    <w:rsid w:val="002134DB"/>
    <w:rsid w:val="002305F4"/>
    <w:rsid w:val="00242836"/>
    <w:rsid w:val="00250B0F"/>
    <w:rsid w:val="0038225D"/>
    <w:rsid w:val="004654B6"/>
    <w:rsid w:val="005250D0"/>
    <w:rsid w:val="00601F6D"/>
    <w:rsid w:val="00632E6D"/>
    <w:rsid w:val="0064113F"/>
    <w:rsid w:val="00651DD3"/>
    <w:rsid w:val="006D01CA"/>
    <w:rsid w:val="006D4EC5"/>
    <w:rsid w:val="007C43A7"/>
    <w:rsid w:val="008A3614"/>
    <w:rsid w:val="008D2146"/>
    <w:rsid w:val="008E67D0"/>
    <w:rsid w:val="00941865"/>
    <w:rsid w:val="00982145"/>
    <w:rsid w:val="00AB03AF"/>
    <w:rsid w:val="00AB3ADA"/>
    <w:rsid w:val="00B3585B"/>
    <w:rsid w:val="00B70CB6"/>
    <w:rsid w:val="00BA1B8E"/>
    <w:rsid w:val="00BA4DA9"/>
    <w:rsid w:val="00BA5547"/>
    <w:rsid w:val="00CA64B4"/>
    <w:rsid w:val="00CA7A0F"/>
    <w:rsid w:val="00CB40AC"/>
    <w:rsid w:val="00DF087F"/>
    <w:rsid w:val="00E80649"/>
    <w:rsid w:val="00E928DE"/>
    <w:rsid w:val="00EA22E2"/>
    <w:rsid w:val="00F930EA"/>
    <w:rsid w:val="00FB1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35C7"/>
  <w15:chartTrackingRefBased/>
  <w15:docId w15:val="{11F2483E-F7FF-4CD1-B335-2EAA996D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6</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hemangi patil</dc:creator>
  <cp:keywords/>
  <dc:description/>
  <cp:lastModifiedBy>hemangi patil</cp:lastModifiedBy>
  <cp:revision>2</cp:revision>
  <dcterms:created xsi:type="dcterms:W3CDTF">2022-07-20T13:21:00Z</dcterms:created>
  <dcterms:modified xsi:type="dcterms:W3CDTF">2022-07-20T16:58:00Z</dcterms:modified>
</cp:coreProperties>
</file>