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SOW - Boiler Feed Pump Maintenance (sample)</w:t>
      </w:r>
    </w:p>
    <w:p>
      <w:r>
        <w:t xml:space="preserve">Tender ID: TND-2026-3150</w:t>
      </w:r>
    </w:p>
    <w:p>
      <w:r>
        <w:t xml:space="preserve">Tender No: PWR/MNT/2026/12</w:t>
      </w:r>
    </w:p>
    <w:p>
      <w:r>
        <w:t xml:space="preserve">Tender Authority: State Thermal Power Co.</w:t>
      </w:r>
    </w:p>
    <w:p>
      <w:r>
        <w:t xml:space="preserve">Location: Nagpur, Maharashtra</w:t>
      </w:r>
    </w:p>
    <w:p>
      <w:r>
        <w:t xml:space="preserve">Closing Date: 28-11-2026</w:t>
      </w:r>
    </w:p>
    <w:p>
      <w:r>
        <w:t xml:space="preserve">Scope of Work: General mechanical maintenance of boiler feed pumps during the annual shutdown maintenance window.</w:t>
      </w:r>
    </w:p>
    <w:p>
      <w:r>
        <w:t xml:space="preserve">Tender Description: Supply of spanners, a torque wrench set and consumables (gaskets, lubricants).</w:t>
      </w:r>
    </w:p>
    <w:p>
      <w:r>
        <w:t xml:space="preserve">Contractor must provide pump alignment, bearing replacement and valve servicing.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2026-10-26T13:00:29.602Z</dcterms:created>
  <dcterms:modified xsi:type="dcterms:W3CDTF">2026-10-26T13:00:29.602Z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