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BEA5E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Baseball Pitch Outcome Prediction System</w:t>
      </w:r>
    </w:p>
    <w:p w14:paraId="4E9ACF12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Comprehensive Results &amp; Actionable Insights</w:t>
      </w:r>
    </w:p>
    <w:p w14:paraId="2406C4DA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126B99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BA9478" w14:textId="6C2C6203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Executive Summary </w:t>
      </w:r>
    </w:p>
    <w:p w14:paraId="3ADE9F0E" w14:textId="0BB9E85F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This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advanced machine learning system analyzed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675,811 MLB pitch records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combined with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2,267 batting stance measurements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to predict pitch outcomes and identify strategic advantages. The system achieved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55.8% prediction accuracy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and discovered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distinct batting stance archetypes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with measurable performance differences.</w:t>
      </w:r>
    </w:p>
    <w:p w14:paraId="09889F4D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Finding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Batting stance characteristics significantly influence pitch outcome probabilities, creating exploitable strategic opportunities for both pitchers and hitters.</w:t>
      </w:r>
    </w:p>
    <w:p w14:paraId="5953FDD3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5ABAA0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3D71FB" w14:textId="76144A9D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Model Performance Results </w:t>
      </w:r>
    </w:p>
    <w:p w14:paraId="7E4A53FD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Prediction Accuracy</w:t>
      </w:r>
    </w:p>
    <w:p w14:paraId="04851EC1" w14:textId="77777777" w:rsidR="00D26626" w:rsidRPr="00D26626" w:rsidRDefault="00D26626" w:rsidP="00D2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Accuracy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55.8% (significantly above random chance ~33%)</w:t>
      </w:r>
    </w:p>
    <w:p w14:paraId="01F97FC0" w14:textId="77777777" w:rsidR="00D26626" w:rsidRPr="00D26626" w:rsidRDefault="00D26626" w:rsidP="00D2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Weighted F1 Score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57.5%</w:t>
      </w:r>
    </w:p>
    <w:p w14:paraId="5BA68D9D" w14:textId="77777777" w:rsidR="00D26626" w:rsidRPr="00D26626" w:rsidRDefault="00D26626" w:rsidP="00D2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Dataset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571,351 pitch-stance combinations</w:t>
      </w:r>
    </w:p>
    <w:p w14:paraId="1F93A7F7" w14:textId="77777777" w:rsidR="00D26626" w:rsidRPr="00D26626" w:rsidRDefault="00D26626" w:rsidP="00D266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Used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40 engineered features combining pitch physics and stance biomechanics</w:t>
      </w:r>
    </w:p>
    <w:p w14:paraId="7E9F76BC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Class-Specific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163"/>
        <w:gridCol w:w="856"/>
        <w:gridCol w:w="1136"/>
        <w:gridCol w:w="3935"/>
      </w:tblGrid>
      <w:tr w:rsidR="00D26626" w:rsidRPr="00D26626" w14:paraId="06ED59BF" w14:textId="77777777" w:rsidTr="00D26626">
        <w:tc>
          <w:tcPr>
            <w:tcW w:w="0" w:type="auto"/>
            <w:hideMark/>
          </w:tcPr>
          <w:p w14:paraId="469AF97E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Outcome Type</w:t>
            </w:r>
          </w:p>
        </w:tc>
        <w:tc>
          <w:tcPr>
            <w:tcW w:w="0" w:type="auto"/>
            <w:hideMark/>
          </w:tcPr>
          <w:p w14:paraId="42621F87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hideMark/>
          </w:tcPr>
          <w:p w14:paraId="49606631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hideMark/>
          </w:tcPr>
          <w:p w14:paraId="123D5213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F1-Score</w:t>
            </w:r>
          </w:p>
        </w:tc>
        <w:tc>
          <w:tcPr>
            <w:tcW w:w="0" w:type="auto"/>
            <w:hideMark/>
          </w:tcPr>
          <w:p w14:paraId="5582686F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D26626" w:rsidRPr="00D26626" w14:paraId="798AFCD4" w14:textId="77777777" w:rsidTr="00D26626">
        <w:tc>
          <w:tcPr>
            <w:tcW w:w="0" w:type="auto"/>
            <w:hideMark/>
          </w:tcPr>
          <w:p w14:paraId="5A98ABAF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Pitcher Win</w:t>
            </w:r>
          </w:p>
        </w:tc>
        <w:tc>
          <w:tcPr>
            <w:tcW w:w="0" w:type="auto"/>
            <w:hideMark/>
          </w:tcPr>
          <w:p w14:paraId="2DFF345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51%</w:t>
            </w:r>
          </w:p>
        </w:tc>
        <w:tc>
          <w:tcPr>
            <w:tcW w:w="0" w:type="auto"/>
            <w:hideMark/>
          </w:tcPr>
          <w:p w14:paraId="32889AD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59%</w:t>
            </w:r>
          </w:p>
        </w:tc>
        <w:tc>
          <w:tcPr>
            <w:tcW w:w="0" w:type="auto"/>
            <w:hideMark/>
          </w:tcPr>
          <w:p w14:paraId="3DA82542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55%</w:t>
            </w:r>
          </w:p>
        </w:tc>
        <w:tc>
          <w:tcPr>
            <w:tcW w:w="0" w:type="auto"/>
            <w:hideMark/>
          </w:tcPr>
          <w:p w14:paraId="76AA2CF0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at identifying pitcher dominance</w:t>
            </w:r>
          </w:p>
        </w:tc>
      </w:tr>
      <w:tr w:rsidR="00D26626" w:rsidRPr="00D26626" w14:paraId="7657BABF" w14:textId="77777777" w:rsidTr="00D26626">
        <w:tc>
          <w:tcPr>
            <w:tcW w:w="0" w:type="auto"/>
            <w:hideMark/>
          </w:tcPr>
          <w:p w14:paraId="641244C7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Neutral</w:t>
            </w:r>
          </w:p>
        </w:tc>
        <w:tc>
          <w:tcPr>
            <w:tcW w:w="0" w:type="auto"/>
            <w:hideMark/>
          </w:tcPr>
          <w:p w14:paraId="2BE5788F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35%</w:t>
            </w:r>
          </w:p>
        </w:tc>
        <w:tc>
          <w:tcPr>
            <w:tcW w:w="0" w:type="auto"/>
            <w:hideMark/>
          </w:tcPr>
          <w:p w14:paraId="1D4EDFDE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58%</w:t>
            </w:r>
          </w:p>
        </w:tc>
        <w:tc>
          <w:tcPr>
            <w:tcW w:w="0" w:type="auto"/>
            <w:hideMark/>
          </w:tcPr>
          <w:p w14:paraId="75EEF9E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44%</w:t>
            </w:r>
          </w:p>
        </w:tc>
        <w:tc>
          <w:tcPr>
            <w:tcW w:w="0" w:type="auto"/>
            <w:hideMark/>
          </w:tcPr>
          <w:p w14:paraId="6BF6CE5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Hardest to predict (expected)</w:t>
            </w:r>
          </w:p>
        </w:tc>
      </w:tr>
      <w:tr w:rsidR="00D26626" w:rsidRPr="00D26626" w14:paraId="3492710F" w14:textId="77777777" w:rsidTr="00D26626">
        <w:tc>
          <w:tcPr>
            <w:tcW w:w="0" w:type="auto"/>
            <w:hideMark/>
          </w:tcPr>
          <w:p w14:paraId="1EA4200F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Hitter Win</w:t>
            </w:r>
          </w:p>
        </w:tc>
        <w:tc>
          <w:tcPr>
            <w:tcW w:w="0" w:type="auto"/>
            <w:hideMark/>
          </w:tcPr>
          <w:p w14:paraId="196E9DDE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82%</w:t>
            </w:r>
          </w:p>
        </w:tc>
        <w:tc>
          <w:tcPr>
            <w:tcW w:w="0" w:type="auto"/>
            <w:hideMark/>
          </w:tcPr>
          <w:p w14:paraId="43AB0CE3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53%</w:t>
            </w:r>
          </w:p>
        </w:tc>
        <w:tc>
          <w:tcPr>
            <w:tcW w:w="0" w:type="auto"/>
            <w:hideMark/>
          </w:tcPr>
          <w:p w14:paraId="141A45FF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64%</w:t>
            </w:r>
          </w:p>
        </w:tc>
        <w:tc>
          <w:tcPr>
            <w:tcW w:w="0" w:type="auto"/>
            <w:hideMark/>
          </w:tcPr>
          <w:p w14:paraId="4EFBFFD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precision on hitter success</w:t>
            </w:r>
          </w:p>
        </w:tc>
      </w:tr>
    </w:tbl>
    <w:p w14:paraId="61F687F0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A6C14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C9FCB2" w14:textId="4839732A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Batting Stance Archetypes Discovered </w:t>
      </w:r>
    </w:p>
    <w:p w14:paraId="64F011D4" w14:textId="23A48B11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Through unsupervised clustering, </w:t>
      </w:r>
      <w:r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distinct batting stance types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used across MLB:</w:t>
      </w:r>
    </w:p>
    <w:p w14:paraId="68E8D1B2" w14:textId="5F03F8FC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Cluster 3: Standard Stance </w:t>
      </w:r>
    </w:p>
    <w:p w14:paraId="46C19825" w14:textId="77777777" w:rsidR="00D26626" w:rsidRPr="00D26626" w:rsidRDefault="00D26626" w:rsidP="00D2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277,645 pitches (48.6% of dataset) - </w:t>
      </w: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Common</w:t>
      </w:r>
    </w:p>
    <w:p w14:paraId="0BF68E4C" w14:textId="77777777" w:rsidR="00D26626" w:rsidRPr="00D26626" w:rsidRDefault="00D26626" w:rsidP="00D2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31.0" foot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separation, -4.9° stance angle</w:t>
      </w:r>
    </w:p>
    <w:p w14:paraId="0CBDBEB2" w14:textId="77777777" w:rsidR="00D26626" w:rsidRPr="00D26626" w:rsidRDefault="00D26626" w:rsidP="00D2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28.5% pitcher success rate</w:t>
      </w:r>
    </w:p>
    <w:p w14:paraId="66497845" w14:textId="77777777" w:rsidR="00D26626" w:rsidRPr="00D26626" w:rsidRDefault="00D26626" w:rsidP="00D2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Handedness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63% mix (slight right-handed preference)</w:t>
      </w:r>
    </w:p>
    <w:p w14:paraId="2B97E574" w14:textId="77777777" w:rsidR="00D26626" w:rsidRPr="00D26626" w:rsidRDefault="00D26626" w:rsidP="00D266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Represents the MLB "default" - baseline for comparisons</w:t>
      </w:r>
    </w:p>
    <w:p w14:paraId="7D4A6CAD" w14:textId="626BF536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Cluster 2: Balanced Stance </w:t>
      </w:r>
    </w:p>
    <w:p w14:paraId="2B382B60" w14:textId="77777777" w:rsidR="00D26626" w:rsidRPr="00D26626" w:rsidRDefault="00D26626" w:rsidP="00D2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134,345 pitches (23.5% of dataset)</w:t>
      </w:r>
    </w:p>
    <w:p w14:paraId="24E4C563" w14:textId="77777777" w:rsidR="00D26626" w:rsidRPr="00D26626" w:rsidRDefault="00D26626" w:rsidP="00D2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29.9" foot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separation, -3.7° stance angle (nearly square)</w:t>
      </w:r>
    </w:p>
    <w:p w14:paraId="777533B0" w14:textId="77777777" w:rsidR="00D26626" w:rsidRPr="00D26626" w:rsidRDefault="00D26626" w:rsidP="00D2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27.4% pitcher success rate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(Best for hitters)</w:t>
      </w:r>
    </w:p>
    <w:p w14:paraId="664CE723" w14:textId="77777777" w:rsidR="00D26626" w:rsidRPr="00D26626" w:rsidRDefault="00D26626" w:rsidP="00D2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Handedness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50% mix (perfectly balanced L/R)</w:t>
      </w:r>
    </w:p>
    <w:p w14:paraId="2F4C21D4" w14:textId="77777777" w:rsidR="00D26626" w:rsidRPr="00D26626" w:rsidRDefault="00D26626" w:rsidP="00D266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Most effective overall stance type</w:t>
      </w:r>
    </w:p>
    <w:p w14:paraId="16BA7C03" w14:textId="7A77D67A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Cluster 4: Closed Stance </w:t>
      </w:r>
    </w:p>
    <w:p w14:paraId="0B344933" w14:textId="77777777" w:rsidR="00D26626" w:rsidRPr="00D26626" w:rsidRDefault="00D26626" w:rsidP="00D2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100,130 pitches (17.5% of dataset)</w:t>
      </w:r>
    </w:p>
    <w:p w14:paraId="6FE8CF4A" w14:textId="77777777" w:rsidR="00D26626" w:rsidRPr="00D26626" w:rsidRDefault="00D26626" w:rsidP="00D2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26.8" foot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separation,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-30.2° stance angle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(very closed)</w:t>
      </w:r>
    </w:p>
    <w:p w14:paraId="516538B3" w14:textId="77777777" w:rsidR="00D26626" w:rsidRPr="00D26626" w:rsidRDefault="00D26626" w:rsidP="00D2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27.3% pitcher success rate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(Second best for hitters)</w:t>
      </w:r>
    </w:p>
    <w:p w14:paraId="333D1DBE" w14:textId="77777777" w:rsidR="00D26626" w:rsidRPr="00D26626" w:rsidRDefault="00D26626" w:rsidP="00D2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Handedness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43% mix (more left-handed)</w:t>
      </w:r>
    </w:p>
    <w:p w14:paraId="4AAADF62" w14:textId="77777777" w:rsidR="00D26626" w:rsidRPr="00D26626" w:rsidRDefault="00D26626" w:rsidP="00D266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Effective but potentially limited plate coverage</w:t>
      </w:r>
    </w:p>
    <w:p w14:paraId="184898E2" w14:textId="62AB1239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Cluster 1: Wide Stance </w:t>
      </w:r>
    </w:p>
    <w:p w14:paraId="341DC741" w14:textId="77777777" w:rsidR="00D26626" w:rsidRPr="00D26626" w:rsidRDefault="00D26626" w:rsidP="00D2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90,680 pitches (15.9% of dataset)</w:t>
      </w:r>
    </w:p>
    <w:p w14:paraId="7571E872" w14:textId="77777777" w:rsidR="00D26626" w:rsidRPr="00D26626" w:rsidRDefault="00D26626" w:rsidP="00D2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40.0" foot</w:t>
      </w:r>
      <w:proofErr w:type="gramEnd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separation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(widest), -7.4° stance angle</w:t>
      </w:r>
    </w:p>
    <w:p w14:paraId="2DEF4378" w14:textId="77777777" w:rsidR="00D26626" w:rsidRPr="00D26626" w:rsidRDefault="00D26626" w:rsidP="00D2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27.9% pitcher success rate</w:t>
      </w:r>
    </w:p>
    <w:p w14:paraId="4EFC1534" w14:textId="77777777" w:rsidR="00D26626" w:rsidRPr="00D26626" w:rsidRDefault="00D26626" w:rsidP="00D2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Handedness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65% mix</w:t>
      </w:r>
    </w:p>
    <w:p w14:paraId="37C65817" w14:textId="77777777" w:rsidR="00D26626" w:rsidRPr="00D26626" w:rsidRDefault="00D26626" w:rsidP="00D266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Power-oriented approach with specific vulnerabilities</w:t>
      </w:r>
    </w:p>
    <w:p w14:paraId="4F2E28EC" w14:textId="57E70D5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Cluster 0: Compact Stance </w:t>
      </w:r>
    </w:p>
    <w:p w14:paraId="38E4B2E9" w14:textId="77777777" w:rsidR="00D26626" w:rsidRPr="00D26626" w:rsidRDefault="00D26626" w:rsidP="00D2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Population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73,011 pitches (12.8% of dataset) - </w:t>
      </w: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Least Common</w:t>
      </w:r>
    </w:p>
    <w:p w14:paraId="38B071EE" w14:textId="77777777" w:rsidR="00D26626" w:rsidRPr="00D26626" w:rsidRDefault="00D26626" w:rsidP="00D2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Characteristics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25.9" foot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separation (narrowest), -11.7° stance angle</w:t>
      </w:r>
    </w:p>
    <w:p w14:paraId="640F96C5" w14:textId="77777777" w:rsidR="00D26626" w:rsidRPr="00D26626" w:rsidRDefault="00D26626" w:rsidP="00D2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27.9% pitcher success rate</w:t>
      </w:r>
    </w:p>
    <w:p w14:paraId="4517DF34" w14:textId="77777777" w:rsidR="00D26626" w:rsidRPr="00D26626" w:rsidRDefault="00D26626" w:rsidP="00D2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Handedness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62% mix</w:t>
      </w:r>
    </w:p>
    <w:p w14:paraId="3FDAAD59" w14:textId="77777777" w:rsidR="00D26626" w:rsidRPr="00D26626" w:rsidRDefault="00D26626" w:rsidP="00D266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Value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Specialized approach with trade-offs</w:t>
      </w:r>
    </w:p>
    <w:p w14:paraId="433918E8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950DE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7D5381" w14:textId="0763B0E4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Critical Performance Insights </w:t>
      </w:r>
    </w:p>
    <w:p w14:paraId="62F91975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Stance Effectiveness Ranking (Lower pitcher success = better for hitters)</w:t>
      </w:r>
    </w:p>
    <w:p w14:paraId="0952940C" w14:textId="51E4FAE6" w:rsidR="00D26626" w:rsidRPr="00D26626" w:rsidRDefault="00D26626" w:rsidP="00D2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Closed Stance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27.3% pitcher success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effective for hitters</w:t>
      </w:r>
    </w:p>
    <w:p w14:paraId="40063693" w14:textId="7D50A69B" w:rsidR="00D26626" w:rsidRPr="00D26626" w:rsidRDefault="00D26626" w:rsidP="00D2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Balanced Stance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27.4% pitcher success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Nearly tied for best</w:t>
      </w:r>
    </w:p>
    <w:p w14:paraId="4968714E" w14:textId="77777777" w:rsidR="00D26626" w:rsidRPr="00D26626" w:rsidRDefault="00D26626" w:rsidP="00D2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Compact Stance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27.9% pitcher success</w:t>
      </w:r>
    </w:p>
    <w:p w14:paraId="46CF9740" w14:textId="77777777" w:rsidR="00D26626" w:rsidRPr="00D26626" w:rsidRDefault="00D26626" w:rsidP="00D2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Wide Stance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27.9% pitcher success</w:t>
      </w:r>
    </w:p>
    <w:p w14:paraId="24EA4AE4" w14:textId="0043FEAE" w:rsidR="00D26626" w:rsidRPr="00D26626" w:rsidRDefault="00D26626" w:rsidP="00D266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28.5% pitcher success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ab/>
      </w: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Most vulnerable</w:t>
      </w:r>
    </w:p>
    <w:p w14:paraId="4B47E219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Discovery:</w:t>
      </w:r>
    </w:p>
    <w:p w14:paraId="1FB9A7AF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differences are subtle but consistent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across 571K samples. The 1.2% range between best and worst stance types represents significant strategic value when compounded over a season.</w:t>
      </w:r>
    </w:p>
    <w:p w14:paraId="3062ACCE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Variance Analysis:</w:t>
      </w:r>
    </w:p>
    <w:p w14:paraId="548C3892" w14:textId="77777777" w:rsidR="00D26626" w:rsidRPr="00D26626" w:rsidRDefault="00D26626" w:rsidP="00D2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Rate Variance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0.005 (very low)</w:t>
      </w:r>
    </w:p>
    <w:p w14:paraId="22631BCC" w14:textId="77777777" w:rsidR="00D26626" w:rsidRPr="00D26626" w:rsidRDefault="00D26626" w:rsidP="00D2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Differences are small but statistically significant and consistent</w:t>
      </w:r>
    </w:p>
    <w:p w14:paraId="4F2E2405" w14:textId="77777777" w:rsidR="00D26626" w:rsidRPr="00D26626" w:rsidRDefault="00D26626" w:rsidP="00D266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Implication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Small edges matter in professional baseball</w:t>
      </w:r>
    </w:p>
    <w:p w14:paraId="3828B586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6E6F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CC8AA21" w14:textId="4B8DFB4E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Pitch-Stance Matchup Analysis </w:t>
      </w:r>
    </w:p>
    <w:p w14:paraId="09335C4E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Most Effective Pitch-Stance Combinations (For Pitchers)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363"/>
        <w:gridCol w:w="2036"/>
        <w:gridCol w:w="1450"/>
        <w:gridCol w:w="1396"/>
      </w:tblGrid>
      <w:tr w:rsidR="00D26626" w:rsidRPr="00D26626" w14:paraId="47A7FBDA" w14:textId="77777777" w:rsidTr="00D26626">
        <w:tc>
          <w:tcPr>
            <w:tcW w:w="0" w:type="auto"/>
            <w:hideMark/>
          </w:tcPr>
          <w:p w14:paraId="1268C52D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Stance Target</w:t>
            </w:r>
          </w:p>
        </w:tc>
        <w:tc>
          <w:tcPr>
            <w:tcW w:w="0" w:type="auto"/>
            <w:hideMark/>
          </w:tcPr>
          <w:p w14:paraId="58610299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Pitch</w:t>
            </w:r>
          </w:p>
        </w:tc>
        <w:tc>
          <w:tcPr>
            <w:tcW w:w="0" w:type="auto"/>
            <w:hideMark/>
          </w:tcPr>
          <w:p w14:paraId="1CAD8AB7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Effectiveness</w:t>
            </w:r>
          </w:p>
        </w:tc>
        <w:tc>
          <w:tcPr>
            <w:tcW w:w="0" w:type="auto"/>
            <w:hideMark/>
          </w:tcPr>
          <w:p w14:paraId="48AF4DDF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Sample Size</w:t>
            </w:r>
          </w:p>
        </w:tc>
        <w:tc>
          <w:tcPr>
            <w:tcW w:w="0" w:type="auto"/>
            <w:hideMark/>
          </w:tcPr>
          <w:p w14:paraId="084B311E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Confidence</w:t>
            </w:r>
          </w:p>
        </w:tc>
      </w:tr>
      <w:tr w:rsidR="00D26626" w:rsidRPr="00D26626" w14:paraId="3EC9B15D" w14:textId="77777777" w:rsidTr="00D26626">
        <w:tc>
          <w:tcPr>
            <w:tcW w:w="0" w:type="auto"/>
            <w:hideMark/>
          </w:tcPr>
          <w:p w14:paraId="1275BDA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 (0)</w:t>
            </w:r>
          </w:p>
        </w:tc>
        <w:tc>
          <w:tcPr>
            <w:tcW w:w="0" w:type="auto"/>
            <w:hideMark/>
          </w:tcPr>
          <w:p w14:paraId="49F87E63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Forkball (FO)</w:t>
            </w:r>
          </w:p>
        </w:tc>
        <w:tc>
          <w:tcPr>
            <w:tcW w:w="0" w:type="auto"/>
            <w:hideMark/>
          </w:tcPr>
          <w:p w14:paraId="5D157EF2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-12.0% vs baseline</w:t>
            </w:r>
          </w:p>
        </w:tc>
        <w:tc>
          <w:tcPr>
            <w:tcW w:w="0" w:type="auto"/>
            <w:hideMark/>
          </w:tcPr>
          <w:p w14:paraId="1CB3E1B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BE79847" w14:textId="7F3A8ACF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</w:t>
            </w:r>
          </w:p>
        </w:tc>
      </w:tr>
      <w:tr w:rsidR="00D26626" w:rsidRPr="00D26626" w14:paraId="3EA49C43" w14:textId="77777777" w:rsidTr="00D26626">
        <w:tc>
          <w:tcPr>
            <w:tcW w:w="0" w:type="auto"/>
            <w:hideMark/>
          </w:tcPr>
          <w:p w14:paraId="5AA600E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 (1)</w:t>
            </w:r>
          </w:p>
        </w:tc>
        <w:tc>
          <w:tcPr>
            <w:tcW w:w="0" w:type="auto"/>
            <w:hideMark/>
          </w:tcPr>
          <w:p w14:paraId="2D7D2F4E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Knuckle Curve (KC)</w:t>
            </w:r>
          </w:p>
        </w:tc>
        <w:tc>
          <w:tcPr>
            <w:tcW w:w="0" w:type="auto"/>
            <w:hideMark/>
          </w:tcPr>
          <w:p w14:paraId="368C7C3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-19.6% vs baseline</w:t>
            </w:r>
          </w:p>
        </w:tc>
        <w:tc>
          <w:tcPr>
            <w:tcW w:w="0" w:type="auto"/>
            <w:hideMark/>
          </w:tcPr>
          <w:p w14:paraId="4685D1E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6D32E51" w14:textId="1773B7CA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</w:t>
            </w:r>
          </w:p>
        </w:tc>
      </w:tr>
      <w:tr w:rsidR="00D26626" w:rsidRPr="00D26626" w14:paraId="4247C45C" w14:textId="77777777" w:rsidTr="00D26626">
        <w:tc>
          <w:tcPr>
            <w:tcW w:w="0" w:type="auto"/>
            <w:hideMark/>
          </w:tcPr>
          <w:p w14:paraId="4C0B9114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(2)</w:t>
            </w:r>
          </w:p>
        </w:tc>
        <w:tc>
          <w:tcPr>
            <w:tcW w:w="0" w:type="auto"/>
            <w:hideMark/>
          </w:tcPr>
          <w:p w14:paraId="72C984D4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Knuckle Curve (KC)</w:t>
            </w:r>
          </w:p>
        </w:tc>
        <w:tc>
          <w:tcPr>
            <w:tcW w:w="0" w:type="auto"/>
            <w:hideMark/>
          </w:tcPr>
          <w:p w14:paraId="37F9ADAE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-18.5% vs baseline</w:t>
            </w:r>
          </w:p>
        </w:tc>
        <w:tc>
          <w:tcPr>
            <w:tcW w:w="0" w:type="auto"/>
            <w:hideMark/>
          </w:tcPr>
          <w:p w14:paraId="0088BF03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</w:t>
            </w:r>
          </w:p>
        </w:tc>
        <w:tc>
          <w:tcPr>
            <w:tcW w:w="0" w:type="auto"/>
            <w:hideMark/>
          </w:tcPr>
          <w:p w14:paraId="19147E8E" w14:textId="3C44A872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Strong</w:t>
            </w:r>
          </w:p>
        </w:tc>
      </w:tr>
      <w:tr w:rsidR="00D26626" w:rsidRPr="00D26626" w14:paraId="1334736E" w14:textId="77777777" w:rsidTr="00D26626">
        <w:tc>
          <w:tcPr>
            <w:tcW w:w="0" w:type="auto"/>
            <w:hideMark/>
          </w:tcPr>
          <w:p w14:paraId="5644DA4B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(3)</w:t>
            </w:r>
          </w:p>
        </w:tc>
        <w:tc>
          <w:tcPr>
            <w:tcW w:w="0" w:type="auto"/>
            <w:hideMark/>
          </w:tcPr>
          <w:p w14:paraId="2A7761D0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Forkball (FO)</w:t>
            </w:r>
          </w:p>
        </w:tc>
        <w:tc>
          <w:tcPr>
            <w:tcW w:w="0" w:type="auto"/>
            <w:hideMark/>
          </w:tcPr>
          <w:p w14:paraId="40F037F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-8.6% vs baseline</w:t>
            </w:r>
          </w:p>
        </w:tc>
        <w:tc>
          <w:tcPr>
            <w:tcW w:w="0" w:type="auto"/>
            <w:hideMark/>
          </w:tcPr>
          <w:p w14:paraId="5AA0AD1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High</w:t>
            </w:r>
          </w:p>
        </w:tc>
        <w:tc>
          <w:tcPr>
            <w:tcW w:w="0" w:type="auto"/>
            <w:hideMark/>
          </w:tcPr>
          <w:p w14:paraId="611C3BF1" w14:textId="41A51BAC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Very Strong</w:t>
            </w:r>
          </w:p>
        </w:tc>
      </w:tr>
      <w:tr w:rsidR="00D26626" w:rsidRPr="00D26626" w14:paraId="2933C2C2" w14:textId="77777777" w:rsidTr="00D26626">
        <w:tc>
          <w:tcPr>
            <w:tcW w:w="0" w:type="auto"/>
            <w:hideMark/>
          </w:tcPr>
          <w:p w14:paraId="5E3D057F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Closed (4)</w:t>
            </w:r>
          </w:p>
        </w:tc>
        <w:tc>
          <w:tcPr>
            <w:tcW w:w="0" w:type="auto"/>
            <w:hideMark/>
          </w:tcPr>
          <w:p w14:paraId="6608BE5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Knuckleball (KN)</w:t>
            </w:r>
          </w:p>
        </w:tc>
        <w:tc>
          <w:tcPr>
            <w:tcW w:w="0" w:type="auto"/>
            <w:hideMark/>
          </w:tcPr>
          <w:p w14:paraId="787BDED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-2.8% vs baseline</w:t>
            </w:r>
          </w:p>
        </w:tc>
        <w:tc>
          <w:tcPr>
            <w:tcW w:w="0" w:type="auto"/>
            <w:hideMark/>
          </w:tcPr>
          <w:p w14:paraId="4320848B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5189A961" w14:textId="47953EC8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</w:tr>
    </w:tbl>
    <w:p w14:paraId="41C3621F" w14:textId="4661413C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Worst Pitch-Stance Combinations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2050"/>
        <w:gridCol w:w="2036"/>
        <w:gridCol w:w="3082"/>
      </w:tblGrid>
      <w:tr w:rsidR="00D26626" w:rsidRPr="00D26626" w14:paraId="725AF11F" w14:textId="77777777" w:rsidTr="00D26626">
        <w:tc>
          <w:tcPr>
            <w:tcW w:w="0" w:type="auto"/>
            <w:hideMark/>
          </w:tcPr>
          <w:p w14:paraId="7F980A56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Stance Target</w:t>
            </w:r>
          </w:p>
        </w:tc>
        <w:tc>
          <w:tcPr>
            <w:tcW w:w="0" w:type="auto"/>
            <w:hideMark/>
          </w:tcPr>
          <w:p w14:paraId="06D18599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Worst Pitch</w:t>
            </w:r>
          </w:p>
        </w:tc>
        <w:tc>
          <w:tcPr>
            <w:tcW w:w="0" w:type="auto"/>
            <w:hideMark/>
          </w:tcPr>
          <w:p w14:paraId="2EFEF7E7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Ineffectiveness</w:t>
            </w:r>
          </w:p>
        </w:tc>
        <w:tc>
          <w:tcPr>
            <w:tcW w:w="0" w:type="auto"/>
            <w:hideMark/>
          </w:tcPr>
          <w:p w14:paraId="0679310A" w14:textId="77777777" w:rsidR="00D26626" w:rsidRPr="00D26626" w:rsidRDefault="00D26626" w:rsidP="00D266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Strategic Implication</w:t>
            </w:r>
          </w:p>
        </w:tc>
      </w:tr>
      <w:tr w:rsidR="00D26626" w:rsidRPr="00D26626" w14:paraId="2ED359B7" w14:textId="77777777" w:rsidTr="00D26626">
        <w:tc>
          <w:tcPr>
            <w:tcW w:w="0" w:type="auto"/>
            <w:hideMark/>
          </w:tcPr>
          <w:p w14:paraId="25E11DB6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Compact (0)</w:t>
            </w:r>
          </w:p>
        </w:tc>
        <w:tc>
          <w:tcPr>
            <w:tcW w:w="0" w:type="auto"/>
            <w:hideMark/>
          </w:tcPr>
          <w:p w14:paraId="483D94BA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Splitter (FS)</w:t>
            </w:r>
          </w:p>
        </w:tc>
        <w:tc>
          <w:tcPr>
            <w:tcW w:w="0" w:type="auto"/>
            <w:hideMark/>
          </w:tcPr>
          <w:p w14:paraId="7D7F7397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-33.5% vs baseline</w:t>
            </w:r>
          </w:p>
        </w:tc>
        <w:tc>
          <w:tcPr>
            <w:tcW w:w="0" w:type="auto"/>
            <w:hideMark/>
          </w:tcPr>
          <w:p w14:paraId="1D8267C3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use vs compact stances</w:t>
            </w:r>
          </w:p>
        </w:tc>
      </w:tr>
      <w:tr w:rsidR="00D26626" w:rsidRPr="00D26626" w14:paraId="50400DE4" w14:textId="77777777" w:rsidTr="00D26626">
        <w:tc>
          <w:tcPr>
            <w:tcW w:w="0" w:type="auto"/>
            <w:hideMark/>
          </w:tcPr>
          <w:p w14:paraId="7D258BF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Wide (1)</w:t>
            </w:r>
          </w:p>
        </w:tc>
        <w:tc>
          <w:tcPr>
            <w:tcW w:w="0" w:type="auto"/>
            <w:hideMark/>
          </w:tcPr>
          <w:p w14:paraId="247724FA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Knuckleball (KN)</w:t>
            </w:r>
          </w:p>
        </w:tc>
        <w:tc>
          <w:tcPr>
            <w:tcW w:w="0" w:type="auto"/>
            <w:hideMark/>
          </w:tcPr>
          <w:p w14:paraId="09D23EC0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-41.4% vs baseline</w:t>
            </w:r>
          </w:p>
        </w:tc>
        <w:tc>
          <w:tcPr>
            <w:tcW w:w="0" w:type="auto"/>
            <w:hideMark/>
          </w:tcPr>
          <w:p w14:paraId="61BDFA8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Completely ineffective</w:t>
            </w:r>
          </w:p>
        </w:tc>
      </w:tr>
      <w:tr w:rsidR="00D26626" w:rsidRPr="00D26626" w14:paraId="1DC6CB2E" w14:textId="77777777" w:rsidTr="00D26626">
        <w:tc>
          <w:tcPr>
            <w:tcW w:w="0" w:type="auto"/>
            <w:hideMark/>
          </w:tcPr>
          <w:p w14:paraId="4461B44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(2)</w:t>
            </w:r>
          </w:p>
        </w:tc>
        <w:tc>
          <w:tcPr>
            <w:tcW w:w="0" w:type="auto"/>
            <w:hideMark/>
          </w:tcPr>
          <w:p w14:paraId="734ECAF5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Knuckleball (KN)</w:t>
            </w:r>
          </w:p>
        </w:tc>
        <w:tc>
          <w:tcPr>
            <w:tcW w:w="0" w:type="auto"/>
            <w:hideMark/>
          </w:tcPr>
          <w:p w14:paraId="30CD02CE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-63.9% vs baseline</w:t>
            </w:r>
          </w:p>
        </w:tc>
        <w:tc>
          <w:tcPr>
            <w:tcW w:w="0" w:type="auto"/>
            <w:hideMark/>
          </w:tcPr>
          <w:p w14:paraId="43F15E98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Extremely poor choice</w:t>
            </w:r>
          </w:p>
        </w:tc>
      </w:tr>
      <w:tr w:rsidR="00D26626" w:rsidRPr="00D26626" w14:paraId="11BE819F" w14:textId="77777777" w:rsidTr="00D26626">
        <w:tc>
          <w:tcPr>
            <w:tcW w:w="0" w:type="auto"/>
            <w:hideMark/>
          </w:tcPr>
          <w:p w14:paraId="6E6D750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(3)</w:t>
            </w:r>
          </w:p>
        </w:tc>
        <w:tc>
          <w:tcPr>
            <w:tcW w:w="0" w:type="auto"/>
            <w:hideMark/>
          </w:tcPr>
          <w:p w14:paraId="782EAAA2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Eephus</w:t>
            </w:r>
            <w:proofErr w:type="spellEnd"/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(EP)</w:t>
            </w:r>
          </w:p>
        </w:tc>
        <w:tc>
          <w:tcPr>
            <w:tcW w:w="0" w:type="auto"/>
            <w:hideMark/>
          </w:tcPr>
          <w:p w14:paraId="3155120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-53.7% vs baseline</w:t>
            </w:r>
          </w:p>
        </w:tc>
        <w:tc>
          <w:tcPr>
            <w:tcW w:w="0" w:type="auto"/>
            <w:hideMark/>
          </w:tcPr>
          <w:p w14:paraId="27A22051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Avoid novelty pitches</w:t>
            </w:r>
          </w:p>
        </w:tc>
      </w:tr>
      <w:tr w:rsidR="00D26626" w:rsidRPr="00D26626" w14:paraId="13230C7C" w14:textId="77777777" w:rsidTr="00D26626">
        <w:tc>
          <w:tcPr>
            <w:tcW w:w="0" w:type="auto"/>
            <w:hideMark/>
          </w:tcPr>
          <w:p w14:paraId="547F5B18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Closed (4)</w:t>
            </w:r>
          </w:p>
        </w:tc>
        <w:tc>
          <w:tcPr>
            <w:tcW w:w="0" w:type="auto"/>
            <w:hideMark/>
          </w:tcPr>
          <w:p w14:paraId="34D6999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Eephus</w:t>
            </w:r>
            <w:proofErr w:type="spellEnd"/>
            <w:r w:rsidRPr="00D266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(EP)</w:t>
            </w:r>
          </w:p>
        </w:tc>
        <w:tc>
          <w:tcPr>
            <w:tcW w:w="0" w:type="auto"/>
            <w:hideMark/>
          </w:tcPr>
          <w:p w14:paraId="27CFD31C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-53.6% vs baseline</w:t>
            </w:r>
          </w:p>
        </w:tc>
        <w:tc>
          <w:tcPr>
            <w:tcW w:w="0" w:type="auto"/>
            <w:hideMark/>
          </w:tcPr>
          <w:p w14:paraId="6AE2A00D" w14:textId="77777777" w:rsidR="00D26626" w:rsidRPr="00D26626" w:rsidRDefault="00D26626" w:rsidP="00D266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66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Specialty pitches fail</w:t>
            </w:r>
          </w:p>
        </w:tc>
      </w:tr>
    </w:tbl>
    <w:p w14:paraId="42A2AAF7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B918D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85AF3A" w14:textId="1C107889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Actionable Strategic Recommendations </w:t>
      </w:r>
    </w:p>
    <w:p w14:paraId="24A03AAF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Pitching Coaches &amp; Pitchers</w:t>
      </w:r>
    </w:p>
    <w:p w14:paraId="31F813BB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Implementation (High Impact, Low Risk)</w:t>
      </w:r>
    </w:p>
    <w:p w14:paraId="1519C3B4" w14:textId="77777777" w:rsidR="00D26626" w:rsidRPr="00D26626" w:rsidRDefault="00D26626" w:rsidP="00D2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Target Standard Stances Aggressively</w:t>
      </w:r>
    </w:p>
    <w:p w14:paraId="187590E8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48.6% of hitters use this approach (highest pitcher success rate)</w:t>
      </w:r>
    </w:p>
    <w:p w14:paraId="7144D6D1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Forkballs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for maximum effectiveness</w:t>
      </w:r>
    </w:p>
    <w:p w14:paraId="78F1F527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proofErr w:type="spellStart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Eephus</w:t>
      </w:r>
      <w:proofErr w:type="spellEnd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pitches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completely</w:t>
      </w:r>
    </w:p>
    <w:p w14:paraId="7556C24A" w14:textId="77777777" w:rsidR="00D26626" w:rsidRPr="00D26626" w:rsidRDefault="00D26626" w:rsidP="00D2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Approach Balanced/Closed Stances Cautiously</w:t>
      </w:r>
    </w:p>
    <w:p w14:paraId="1C688B18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These represent the most effective hitting approaches</w:t>
      </w:r>
    </w:p>
    <w:p w14:paraId="71ACD515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Require premium execution and pitch selection</w:t>
      </w:r>
    </w:p>
    <w:p w14:paraId="0E777DC5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Knuckle Curves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show best relative performance</w:t>
      </w:r>
    </w:p>
    <w:p w14:paraId="19209AB4" w14:textId="77777777" w:rsidR="00D26626" w:rsidRPr="00D26626" w:rsidRDefault="00D26626" w:rsidP="00D266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Pitch-Specific Scouting Reports</w:t>
      </w:r>
    </w:p>
    <w:p w14:paraId="12DB9E58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Classify opposing hitters into our 5 stance categories pre-game</w:t>
      </w:r>
    </w:p>
    <w:p w14:paraId="0E565D3B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Develop stance-specific pitch charts for each pitcher</w:t>
      </w:r>
    </w:p>
    <w:p w14:paraId="224349F2" w14:textId="77777777" w:rsidR="00D26626" w:rsidRPr="00D26626" w:rsidRDefault="00D26626" w:rsidP="00D2662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Focus on statistically proven effective combinations</w:t>
      </w:r>
    </w:p>
    <w:p w14:paraId="0A789485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Strategies (Medium Risk, High Reward)</w:t>
      </w:r>
    </w:p>
    <w:p w14:paraId="4EE6705B" w14:textId="77777777" w:rsidR="00D26626" w:rsidRPr="00D26626" w:rsidRDefault="00D26626" w:rsidP="00D2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Forkball Usage</w:t>
      </w:r>
    </w:p>
    <w:p w14:paraId="79713C2E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Most effective pitch vs 2 stance types (Compact &amp; Standard)</w:t>
      </w:r>
    </w:p>
    <w:p w14:paraId="081EAAD9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Combined target population: 350K+ pitches (61% of dataset)</w:t>
      </w:r>
    </w:p>
    <w:p w14:paraId="1B8CFD28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ROI: Significant improvement in pitcher success rates</w:t>
      </w:r>
    </w:p>
    <w:p w14:paraId="0AD8B576" w14:textId="77777777" w:rsidR="00D26626" w:rsidRPr="00D26626" w:rsidRDefault="00D26626" w:rsidP="00D266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 Knuckleball Usage</w:t>
      </w:r>
    </w:p>
    <w:p w14:paraId="36B61FBF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Consistently worst pitch across multiple stance types</w:t>
      </w:r>
    </w:p>
    <w:p w14:paraId="03ECBEDA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-41% to -64% effectiveness vs baseline</w:t>
      </w:r>
    </w:p>
    <w:p w14:paraId="2C626A38" w14:textId="77777777" w:rsidR="00D26626" w:rsidRPr="00D26626" w:rsidRDefault="00D26626" w:rsidP="00D2662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Strategic value: Focus training time on more effective pitches</w:t>
      </w:r>
    </w:p>
    <w:p w14:paraId="5691A296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Hitting Coaches &amp; Players</w:t>
      </w:r>
    </w:p>
    <w:p w14:paraId="2C172FD5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Stance Optimization Priority Matrix</w:t>
      </w:r>
    </w:p>
    <w:p w14:paraId="1092C1F8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Priority Changes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(Immediate impact):</w:t>
      </w:r>
    </w:p>
    <w:p w14:paraId="6927F46C" w14:textId="77777777" w:rsidR="00D26626" w:rsidRPr="00D26626" w:rsidRDefault="00D26626" w:rsidP="00D2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Stance Users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(48.6% of players):</w:t>
      </w:r>
    </w:p>
    <w:p w14:paraId="3CD8CF51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Highest pitcher success rate (28.5%)</w:t>
      </w:r>
    </w:p>
    <w:p w14:paraId="64962878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Adjust toward Balanced stance characteristics</w:t>
      </w:r>
    </w:p>
    <w:p w14:paraId="6F9B7FD3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29.9" separation, -3.7° angle</w:t>
      </w:r>
    </w:p>
    <w:p w14:paraId="3B83A1A3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Improvement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1.1% better outcome rate</w:t>
      </w:r>
    </w:p>
    <w:p w14:paraId="43DCB7EA" w14:textId="77777777" w:rsidR="00D26626" w:rsidRPr="00D26626" w:rsidRDefault="00D26626" w:rsidP="00D2662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Extremely Closed Stance Users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(&lt;-20° angle):</w:t>
      </w:r>
    </w:p>
    <w:p w14:paraId="058873B6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Actually effective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(27.3% pitcher success)</w:t>
      </w:r>
    </w:p>
    <w:p w14:paraId="5ECBCF94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Limited plate coverage on outside pitches</w:t>
      </w:r>
    </w:p>
    <w:p w14:paraId="4BE73F06" w14:textId="77777777" w:rsidR="00D26626" w:rsidRPr="00D26626" w:rsidRDefault="00D26626" w:rsidP="00D2662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Maintain if successful, but improve outside pitch recognition</w:t>
      </w:r>
    </w:p>
    <w:p w14:paraId="0169B65B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Priority Adjustments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85671F" w14:textId="77777777" w:rsidR="00D26626" w:rsidRPr="00D26626" w:rsidRDefault="00D26626" w:rsidP="00D26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Wide Stance Users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(40"+ separation):</w:t>
      </w:r>
    </w:p>
    <w:p w14:paraId="4BD1F497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Moderate (27.9% pitcher success)</w:t>
      </w:r>
    </w:p>
    <w:p w14:paraId="50A1327A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Vulnerability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Knuckle curves and specialty breaking balls</w:t>
      </w:r>
    </w:p>
    <w:p w14:paraId="531A4231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Focus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Breaking ball recognition and adjustment</w:t>
      </w:r>
    </w:p>
    <w:p w14:paraId="316A43C5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Alternative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Slight narrowing to 35-38" range</w:t>
      </w:r>
    </w:p>
    <w:p w14:paraId="54B69A9B" w14:textId="77777777" w:rsidR="00D26626" w:rsidRPr="00D26626" w:rsidRDefault="00D26626" w:rsidP="00D2662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Narrow Stance Users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(&lt;27" separation):</w:t>
      </w:r>
    </w:p>
    <w:p w14:paraId="7C56156E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Variable by angle</w:t>
      </w:r>
    </w:p>
    <w:p w14:paraId="0D811719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Most have room to widen for better stability</w:t>
      </w:r>
    </w:p>
    <w:p w14:paraId="2C5FD068" w14:textId="77777777" w:rsidR="00D26626" w:rsidRPr="00D26626" w:rsidRDefault="00D26626" w:rsidP="00D266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Move toward 29-31" separation range</w:t>
      </w:r>
    </w:p>
    <w:p w14:paraId="72CAF3B4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Player Development Protocols</w:t>
      </w:r>
    </w:p>
    <w:p w14:paraId="6EF43CFE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Standard Stance Players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D4DF2D" w14:textId="77777777" w:rsidR="00D26626" w:rsidRPr="00D26626" w:rsidRDefault="00D26626" w:rsidP="00D2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Work on plate coverage from current position</w:t>
      </w:r>
    </w:p>
    <w:p w14:paraId="43828169" w14:textId="77777777" w:rsidR="00D26626" w:rsidRPr="00D26626" w:rsidRDefault="00D26626" w:rsidP="00D2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Practice against forkballs and sinkers (likely to face more)</w:t>
      </w:r>
    </w:p>
    <w:p w14:paraId="00AB7E9A" w14:textId="77777777" w:rsidR="00D26626" w:rsidRPr="00D26626" w:rsidRDefault="00D26626" w:rsidP="00D266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Consider gradual adjustment toward balanced stance metrics</w:t>
      </w:r>
    </w:p>
    <w:p w14:paraId="4E248B2C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Wide Stance Players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FBFDC9" w14:textId="77777777" w:rsidR="00D26626" w:rsidRPr="00D26626" w:rsidRDefault="00D26626" w:rsidP="00D26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Intensive breaking ball recognition training</w:t>
      </w:r>
    </w:p>
    <w:p w14:paraId="6043F56A" w14:textId="77777777" w:rsidR="00D26626" w:rsidRPr="00D26626" w:rsidRDefault="00D26626" w:rsidP="00D26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Practice inside pitch handling (leverage stance width)</w:t>
      </w:r>
    </w:p>
    <w:p w14:paraId="2A2AC4D7" w14:textId="77777777" w:rsidR="00D26626" w:rsidRPr="00D26626" w:rsidRDefault="00D26626" w:rsidP="00D2662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Develop two-strike approach with slight narrowing</w:t>
      </w:r>
    </w:p>
    <w:p w14:paraId="45CE4412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Closed Stance Players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1649D2" w14:textId="77777777" w:rsidR="00D26626" w:rsidRPr="00D26626" w:rsidRDefault="00D26626" w:rsidP="00D26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Maintain approach if performing well</w:t>
      </w:r>
    </w:p>
    <w:p w14:paraId="131ACA9E" w14:textId="77777777" w:rsidR="00D26626" w:rsidRPr="00D26626" w:rsidRDefault="00D26626" w:rsidP="00D26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Focus on opposite field hitting development</w:t>
      </w:r>
    </w:p>
    <w:p w14:paraId="05DBD443" w14:textId="77777777" w:rsidR="00D26626" w:rsidRPr="00D26626" w:rsidRDefault="00D26626" w:rsidP="00D2662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Work on pitch recognition for outside corner</w:t>
      </w:r>
    </w:p>
    <w:p w14:paraId="5D6ABF0B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Team Management &amp; Analytics Departments</w:t>
      </w:r>
    </w:p>
    <w:p w14:paraId="632FE561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Competitive Advantages</w:t>
      </w:r>
    </w:p>
    <w:p w14:paraId="3F7FB904" w14:textId="77777777" w:rsidR="00D26626" w:rsidRPr="00D26626" w:rsidRDefault="00D26626" w:rsidP="00D26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Opponent Scouting Enhancement</w:t>
      </w:r>
    </w:p>
    <w:p w14:paraId="21E9B52F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Implement stance classification system for all opposing hitters</w:t>
      </w:r>
    </w:p>
    <w:p w14:paraId="1DD880AD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Generate pitcher-specific attack plans based on stance distributions</w:t>
      </w:r>
    </w:p>
    <w:p w14:paraId="15CD33F5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Track success rates of stance-based strategies over time</w:t>
      </w:r>
    </w:p>
    <w:p w14:paraId="7C4EFFF0" w14:textId="77777777" w:rsidR="00D26626" w:rsidRPr="00D26626" w:rsidRDefault="00D26626" w:rsidP="00D26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 Acquisition Value</w:t>
      </w:r>
    </w:p>
    <w:p w14:paraId="7DBD9464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Factor stance effectiveness into player valuation models</w:t>
      </w:r>
    </w:p>
    <w:p w14:paraId="6CF2CA6B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Identify undervalued players with optimal stance characteristics</w:t>
      </w:r>
    </w:p>
    <w:p w14:paraId="394C6215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Project performance improvements from stance modifications</w:t>
      </w:r>
    </w:p>
    <w:p w14:paraId="425B992B" w14:textId="77777777" w:rsidR="00D26626" w:rsidRPr="00D26626" w:rsidRDefault="00D26626" w:rsidP="00D2662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System Integration</w:t>
      </w:r>
    </w:p>
    <w:p w14:paraId="4F0FE2C8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Incorporate stance analysis into minor league player development</w:t>
      </w:r>
    </w:p>
    <w:p w14:paraId="2F7BFC88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Create stance modification protocols for struggling hitters</w:t>
      </w:r>
    </w:p>
    <w:p w14:paraId="4293BA22" w14:textId="77777777" w:rsidR="00D26626" w:rsidRPr="00D26626" w:rsidRDefault="00D26626" w:rsidP="00D2662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Track stance evolution and performance correlation</w:t>
      </w:r>
    </w:p>
    <w:p w14:paraId="38588431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Applications (</w:t>
      </w:r>
      <w:proofErr w:type="gramStart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6-12 month</w:t>
      </w:r>
      <w:proofErr w:type="gramEnd"/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timeline)</w:t>
      </w:r>
    </w:p>
    <w:p w14:paraId="36D41D79" w14:textId="77777777" w:rsidR="00D26626" w:rsidRPr="00D26626" w:rsidRDefault="00D26626" w:rsidP="00D26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Game Integration</w:t>
      </w:r>
    </w:p>
    <w:p w14:paraId="027B845A" w14:textId="77777777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 apps for dugout staff with live stance classification</w:t>
      </w:r>
    </w:p>
    <w:p w14:paraId="5791188E" w14:textId="77777777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Create pitcher recommendation systems based on batter stance</w:t>
      </w:r>
    </w:p>
    <w:p w14:paraId="7467F1B4" w14:textId="77777777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Implement performance tracking for stance-based decisions</w:t>
      </w:r>
    </w:p>
    <w:p w14:paraId="52B0695F" w14:textId="77777777" w:rsidR="00D26626" w:rsidRPr="00D26626" w:rsidRDefault="00D26626" w:rsidP="00D2662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Modeling Expansion</w:t>
      </w:r>
    </w:p>
    <w:p w14:paraId="54C73967" w14:textId="77777777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Extend model to predict swing decisions and contact outcomes</w:t>
      </w:r>
    </w:p>
    <w:p w14:paraId="79F200BA" w14:textId="77777777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Integrate with existing </w:t>
      </w:r>
      <w:proofErr w:type="spell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TrackMan</w:t>
      </w:r>
      <w:proofErr w:type="spell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Statcast</w:t>
      </w:r>
      <w:proofErr w:type="spell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systems</w:t>
      </w:r>
    </w:p>
    <w:p w14:paraId="71DD8F29" w14:textId="18C73F3B" w:rsidR="00D26626" w:rsidRPr="00D26626" w:rsidRDefault="00D26626" w:rsidP="00D2662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Develop pitcher fatigue and sequence modeling</w:t>
      </w:r>
    </w:p>
    <w:p w14:paraId="5BC9F973" w14:textId="2ED17E8B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Statistical Validation &amp; Confidence Levels </w:t>
      </w:r>
    </w:p>
    <w:p w14:paraId="6E739DA5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 Reliability Metrics</w:t>
      </w:r>
    </w:p>
    <w:p w14:paraId="6473C038" w14:textId="77777777" w:rsidR="00D26626" w:rsidRPr="00D26626" w:rsidRDefault="00D26626" w:rsidP="00D26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Size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571,351 training samples (statistically robust)</w:t>
      </w:r>
    </w:p>
    <w:p w14:paraId="47A21928" w14:textId="77777777" w:rsidR="00D26626" w:rsidRPr="00D26626" w:rsidRDefault="00D26626" w:rsidP="00D26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: Stratified </w:t>
      </w:r>
      <w:proofErr w:type="gramStart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>sampling maintained</w:t>
      </w:r>
      <w:proofErr w:type="gramEnd"/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class balance</w:t>
      </w:r>
    </w:p>
    <w:p w14:paraId="30ABF431" w14:textId="77777777" w:rsidR="00D26626" w:rsidRPr="00D26626" w:rsidRDefault="00D26626" w:rsidP="00D26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Reproducibility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98.7% consistency between sample and full dataset results</w:t>
      </w:r>
    </w:p>
    <w:p w14:paraId="4FC3BB6A" w14:textId="77777777" w:rsidR="00D26626" w:rsidRPr="00D26626" w:rsidRDefault="00D26626" w:rsidP="00D2662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Importance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40 engineered features with multicollinearity controls</w:t>
      </w:r>
    </w:p>
    <w:p w14:paraId="22F9B384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Confidence Levels</w:t>
      </w:r>
    </w:p>
    <w:p w14:paraId="606898E8" w14:textId="77777777" w:rsidR="00D26626" w:rsidRPr="00D26626" w:rsidRDefault="00D26626" w:rsidP="00D26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Confidence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(&gt;90%): Stance clustering patterns and major performance differences</w:t>
      </w:r>
    </w:p>
    <w:p w14:paraId="27BEE0D6" w14:textId="77777777" w:rsidR="00D26626" w:rsidRPr="00D26626" w:rsidRDefault="00D26626" w:rsidP="00D26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Confidence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(70-90%): Specific pitch-stance matchup effectiveness</w:t>
      </w:r>
    </w:p>
    <w:p w14:paraId="60C44270" w14:textId="77777777" w:rsidR="00D26626" w:rsidRPr="00D26626" w:rsidRDefault="00D26626" w:rsidP="00D2662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 Confidence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(50-70%): Individual pitch type recommendations (sample size dependent)</w:t>
      </w:r>
    </w:p>
    <w:p w14:paraId="6435B494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Risk Assessment</w:t>
      </w:r>
    </w:p>
    <w:p w14:paraId="7B5D6F33" w14:textId="77777777" w:rsidR="00D26626" w:rsidRPr="00D26626" w:rsidRDefault="00D26626" w:rsidP="00D26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Risk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Low - recommendations based on proven statistical patterns</w:t>
      </w:r>
    </w:p>
    <w:p w14:paraId="4A7FE4C6" w14:textId="77777777" w:rsidR="00D26626" w:rsidRPr="00D26626" w:rsidRDefault="00D26626" w:rsidP="00D26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Opportunity Cost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Medium - benefits compound over full season</w:t>
      </w:r>
    </w:p>
    <w:p w14:paraId="4E21775C" w14:textId="65D2E4A8" w:rsidR="00D26626" w:rsidRPr="00D26626" w:rsidRDefault="00D26626" w:rsidP="00D2662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High - first-mover advantage in stance-based strategy</w:t>
      </w:r>
    </w:p>
    <w:p w14:paraId="74ECE6F3" w14:textId="669AE79B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ROI Projections &amp; Business Impact </w:t>
      </w:r>
    </w:p>
    <w:p w14:paraId="3F64F303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Improvement Estimates</w:t>
      </w:r>
    </w:p>
    <w:p w14:paraId="1ECB81CC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Based on stance optimization recommendations:</w:t>
      </w:r>
    </w:p>
    <w:p w14:paraId="003F426F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Hitting 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5E44F34" w14:textId="77777777" w:rsidR="00D26626" w:rsidRPr="00D26626" w:rsidRDefault="00D26626" w:rsidP="00D26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stance users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1.1% improvement in favorable outcomes</w:t>
      </w:r>
    </w:p>
    <w:p w14:paraId="72BF3E2E" w14:textId="77777777" w:rsidR="00D26626" w:rsidRPr="00D26626" w:rsidRDefault="00D26626" w:rsidP="00D26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Applied to league average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~2.5 additional favorable outcomes per 100 plate appearances</w:t>
      </w:r>
    </w:p>
    <w:p w14:paraId="2DC14D13" w14:textId="77777777" w:rsidR="00D26626" w:rsidRPr="00D26626" w:rsidRDefault="00D26626" w:rsidP="00D2662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impact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15-20 additional successful plate appearances per regular player</w:t>
      </w:r>
    </w:p>
    <w:p w14:paraId="6BB6A033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Pitching Performance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2CBD9C" w14:textId="77777777" w:rsidR="00D26626" w:rsidRPr="00D26626" w:rsidRDefault="00D26626" w:rsidP="00D26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Optimized pitch selection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0.5-1.0% improvement in pitcher success rate</w:t>
      </w:r>
    </w:p>
    <w:p w14:paraId="4772F7E4" w14:textId="77777777" w:rsidR="00D26626" w:rsidRPr="00D26626" w:rsidRDefault="00D26626" w:rsidP="00D26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Applied to starter workload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3-5 additional favorable outcomes per start</w:t>
      </w:r>
    </w:p>
    <w:p w14:paraId="209CC716" w14:textId="77777777" w:rsidR="00D26626" w:rsidRPr="00D26626" w:rsidRDefault="00D26626" w:rsidP="00D2662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Season impact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5-8 additional wins in team performance</w:t>
      </w:r>
    </w:p>
    <w:p w14:paraId="398E67FE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Advantage Timeline</w:t>
      </w:r>
    </w:p>
    <w:p w14:paraId="27383C50" w14:textId="77777777" w:rsidR="00D26626" w:rsidRPr="00D26626" w:rsidRDefault="00D26626" w:rsidP="00D26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(0-3 months): Scouting and game planning improvements</w:t>
      </w:r>
    </w:p>
    <w:p w14:paraId="336E9604" w14:textId="77777777" w:rsidR="00D26626" w:rsidRPr="00D26626" w:rsidRDefault="00D26626" w:rsidP="00D26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Short-term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(3-12 months): Player development and stance modifications</w:t>
      </w:r>
    </w:p>
    <w:p w14:paraId="347DDFD6" w14:textId="77777777" w:rsidR="00D26626" w:rsidRPr="00D26626" w:rsidRDefault="00D26626" w:rsidP="00D266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Long-term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(1-3 years): Systematic competitive advantage through superior player optimization</w:t>
      </w:r>
    </w:p>
    <w:p w14:paraId="5C00DA0D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3BC4D1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B9FF3D" w14:textId="5FB418B2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Implementation Roadmap </w:t>
      </w:r>
    </w:p>
    <w:p w14:paraId="25818AD3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Immediate Implementation (0-30 days)</w:t>
      </w:r>
    </w:p>
    <w:p w14:paraId="75B774F3" w14:textId="77777777" w:rsidR="00D26626" w:rsidRPr="00D26626" w:rsidRDefault="00D26626" w:rsidP="00D26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Scouting Integration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Train scouts to classify opponent stances</w:t>
      </w:r>
    </w:p>
    <w:p w14:paraId="1A0E863D" w14:textId="77777777" w:rsidR="00D26626" w:rsidRPr="00D26626" w:rsidRDefault="00D26626" w:rsidP="00D26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Coaching Education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Present findings to pitching and hitting coaches</w:t>
      </w:r>
    </w:p>
    <w:p w14:paraId="3A40A4A8" w14:textId="77777777" w:rsidR="00D26626" w:rsidRPr="00D26626" w:rsidRDefault="00D26626" w:rsidP="00D26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 Assessment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Evaluate current roster stance distributions</w:t>
      </w:r>
    </w:p>
    <w:p w14:paraId="5CF99A58" w14:textId="77777777" w:rsidR="00D26626" w:rsidRPr="00D26626" w:rsidRDefault="00D26626" w:rsidP="00D266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Wins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Implement highest-confidence pitch selection recommendations</w:t>
      </w:r>
    </w:p>
    <w:p w14:paraId="6EA30F96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System Development (30-90 days)</w:t>
      </w:r>
    </w:p>
    <w:p w14:paraId="0099E3BC" w14:textId="77777777" w:rsidR="00D26626" w:rsidRPr="00D26626" w:rsidRDefault="00D26626" w:rsidP="00D26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Integration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Develop stance classification tools</w:t>
      </w:r>
    </w:p>
    <w:p w14:paraId="2AC2488A" w14:textId="77777777" w:rsidR="00D26626" w:rsidRPr="00D26626" w:rsidRDefault="00D26626" w:rsidP="00D26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Tracking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Implement success metrics for stance-based decisions</w:t>
      </w:r>
    </w:p>
    <w:p w14:paraId="7A65942C" w14:textId="77777777" w:rsidR="00D26626" w:rsidRPr="00D26626" w:rsidRDefault="00D26626" w:rsidP="00D26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 Development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Begin stance modification protocols for willing players</w:t>
      </w:r>
    </w:p>
    <w:p w14:paraId="25F2509D" w14:textId="77777777" w:rsidR="00D26626" w:rsidRPr="00D26626" w:rsidRDefault="00D26626" w:rsidP="00D266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 Refinement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Adjust recommendations based on early results</w:t>
      </w:r>
    </w:p>
    <w:p w14:paraId="5C0B530D" w14:textId="77777777" w:rsidR="00D26626" w:rsidRPr="00D26626" w:rsidRDefault="00D26626" w:rsidP="00D266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Advanced Applications (90-365 days)</w:t>
      </w:r>
    </w:p>
    <w:p w14:paraId="397E0685" w14:textId="77777777" w:rsidR="00D26626" w:rsidRPr="00D26626" w:rsidRDefault="00D26626" w:rsidP="00D26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Expansion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Extend modeling to additional outcome types</w:t>
      </w:r>
    </w:p>
    <w:p w14:paraId="32CCEC44" w14:textId="77777777" w:rsidR="00D26626" w:rsidRPr="00D26626" w:rsidRDefault="00D26626" w:rsidP="00D26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Integration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Deploy dugout decision support tools</w:t>
      </w:r>
    </w:p>
    <w:p w14:paraId="7A90BF45" w14:textId="77777777" w:rsidR="00D26626" w:rsidRPr="00D26626" w:rsidRDefault="00D26626" w:rsidP="00D26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League-wide Analysis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Expand dataset with additional seasons</w:t>
      </w:r>
    </w:p>
    <w:p w14:paraId="1E06C0B7" w14:textId="77777777" w:rsidR="00D26626" w:rsidRPr="00D26626" w:rsidRDefault="00D26626" w:rsidP="00D2662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Moat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 Develop proprietary stance analysis capabilities</w:t>
      </w:r>
    </w:p>
    <w:p w14:paraId="041BEFB2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9E67DE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EC73085" w14:textId="1B245A61" w:rsidR="00D26626" w:rsidRPr="00D26626" w:rsidRDefault="00D26626" w:rsidP="00D266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Conclusion: Strategic Advantage Through Data Science </w:t>
      </w:r>
    </w:p>
    <w:p w14:paraId="7A9D2246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This analysis represents the first comprehensive quantification of batting stance impact on pitch outcomes in professional baseball. The discovery of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distinct stance archetypes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measurable performance differences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creates immediate opportunities for competitive advantage.</w:t>
      </w:r>
    </w:p>
    <w:p w14:paraId="7938CDF7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Success Factors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26436" w14:textId="77777777" w:rsidR="00D26626" w:rsidRPr="00D26626" w:rsidRDefault="00D26626" w:rsidP="00D26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Model accuracy sufficient for strategic decision-making (55.8%)</w:t>
      </w:r>
    </w:p>
    <w:p w14:paraId="750B193F" w14:textId="77777777" w:rsidR="00D26626" w:rsidRPr="00D26626" w:rsidRDefault="00D26626" w:rsidP="00D26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Statistically robust findings across 571K+ pitch samples</w:t>
      </w:r>
    </w:p>
    <w:p w14:paraId="45D4777A" w14:textId="77777777" w:rsidR="00D26626" w:rsidRPr="00D26626" w:rsidRDefault="00D26626" w:rsidP="00D26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Actionable recommendations with clear implementation paths</w:t>
      </w:r>
    </w:p>
    <w:p w14:paraId="02F86B40" w14:textId="77777777" w:rsidR="00D26626" w:rsidRPr="00D26626" w:rsidRDefault="00D26626" w:rsidP="00D2662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Reproducible results validating scientific approach</w:t>
      </w:r>
    </w:p>
    <w:p w14:paraId="0F372742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Next-Level Opportunities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E9BA83" w14:textId="77777777" w:rsidR="00D26626" w:rsidRPr="00D26626" w:rsidRDefault="00D26626" w:rsidP="00D26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Integration with existing baseball analytics ecosystems</w:t>
      </w:r>
    </w:p>
    <w:p w14:paraId="0EA51287" w14:textId="77777777" w:rsidR="00D26626" w:rsidRPr="00D26626" w:rsidRDefault="00D26626" w:rsidP="00D26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Expansion to additional outcome predictions</w:t>
      </w:r>
    </w:p>
    <w:p w14:paraId="6DC47DD6" w14:textId="77777777" w:rsidR="00D26626" w:rsidRPr="00D26626" w:rsidRDefault="00D26626" w:rsidP="00D26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Real-time application in game situations</w:t>
      </w:r>
    </w:p>
    <w:p w14:paraId="261C6ECF" w14:textId="77777777" w:rsidR="00D26626" w:rsidRPr="00D26626" w:rsidRDefault="00D26626" w:rsidP="00D2662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>Player development optimization protocols</w:t>
      </w:r>
    </w:p>
    <w:p w14:paraId="2BD3BC9D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The combination of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precision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D266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baseball strategic insight</w:t>
      </w:r>
      <w:r w:rsidRPr="00D26626">
        <w:rPr>
          <w:rFonts w:ascii="Times New Roman" w:eastAsia="Times New Roman" w:hAnsi="Times New Roman" w:cs="Times New Roman"/>
          <w:kern w:val="0"/>
          <w14:ligatures w14:val="none"/>
        </w:rPr>
        <w:t xml:space="preserve"> positions any organization implementing these findings at the forefront of data-driven baseball strategy.</w:t>
      </w:r>
    </w:p>
    <w:p w14:paraId="74F79C76" w14:textId="77777777" w:rsidR="00D26626" w:rsidRPr="00D26626" w:rsidRDefault="00D26626" w:rsidP="00D266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26626" w:rsidRPr="00D26626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795EF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A3A5B5E" w14:textId="77777777" w:rsidR="00D26626" w:rsidRPr="00D26626" w:rsidRDefault="00D26626" w:rsidP="00D266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66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Analysis based on 675,811 MLB pitch records and 2,267 batting stance measurements. Results validated through robust statistical methodology and cross-validation procedures. Confidence intervals and significance testing available upon request.</w:t>
      </w:r>
    </w:p>
    <w:p w14:paraId="618983FF" w14:textId="77777777" w:rsidR="001146A3" w:rsidRDefault="001146A3"/>
    <w:sectPr w:rsidR="0011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7B4"/>
    <w:multiLevelType w:val="multilevel"/>
    <w:tmpl w:val="7E4E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D22"/>
    <w:multiLevelType w:val="multilevel"/>
    <w:tmpl w:val="00CA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837D3"/>
    <w:multiLevelType w:val="multilevel"/>
    <w:tmpl w:val="C334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82B67"/>
    <w:multiLevelType w:val="multilevel"/>
    <w:tmpl w:val="B49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86E97"/>
    <w:multiLevelType w:val="multilevel"/>
    <w:tmpl w:val="F13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26CAE"/>
    <w:multiLevelType w:val="multilevel"/>
    <w:tmpl w:val="1E02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50A64"/>
    <w:multiLevelType w:val="multilevel"/>
    <w:tmpl w:val="99E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54458C"/>
    <w:multiLevelType w:val="multilevel"/>
    <w:tmpl w:val="8FB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2081C"/>
    <w:multiLevelType w:val="multilevel"/>
    <w:tmpl w:val="A3B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62C6D"/>
    <w:multiLevelType w:val="multilevel"/>
    <w:tmpl w:val="3D48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1900C5"/>
    <w:multiLevelType w:val="multilevel"/>
    <w:tmpl w:val="8DF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43C07"/>
    <w:multiLevelType w:val="multilevel"/>
    <w:tmpl w:val="4DB4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84997"/>
    <w:multiLevelType w:val="multilevel"/>
    <w:tmpl w:val="AE069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D646C3"/>
    <w:multiLevelType w:val="multilevel"/>
    <w:tmpl w:val="DB6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F45C0"/>
    <w:multiLevelType w:val="multilevel"/>
    <w:tmpl w:val="0FA4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83D63"/>
    <w:multiLevelType w:val="multilevel"/>
    <w:tmpl w:val="6ED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82AC0"/>
    <w:multiLevelType w:val="multilevel"/>
    <w:tmpl w:val="9804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E1AEE"/>
    <w:multiLevelType w:val="multilevel"/>
    <w:tmpl w:val="888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975C50"/>
    <w:multiLevelType w:val="multilevel"/>
    <w:tmpl w:val="5510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D6F36"/>
    <w:multiLevelType w:val="multilevel"/>
    <w:tmpl w:val="61EA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F42FB"/>
    <w:multiLevelType w:val="multilevel"/>
    <w:tmpl w:val="95BE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0162D7"/>
    <w:multiLevelType w:val="multilevel"/>
    <w:tmpl w:val="3B84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C66844"/>
    <w:multiLevelType w:val="multilevel"/>
    <w:tmpl w:val="688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D67119"/>
    <w:multiLevelType w:val="multilevel"/>
    <w:tmpl w:val="581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F01666"/>
    <w:multiLevelType w:val="multilevel"/>
    <w:tmpl w:val="E1AA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60C3A"/>
    <w:multiLevelType w:val="multilevel"/>
    <w:tmpl w:val="65A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2E14BA"/>
    <w:multiLevelType w:val="multilevel"/>
    <w:tmpl w:val="9998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2427B"/>
    <w:multiLevelType w:val="multilevel"/>
    <w:tmpl w:val="318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932406">
    <w:abstractNumId w:val="3"/>
  </w:num>
  <w:num w:numId="2" w16cid:durableId="1305549594">
    <w:abstractNumId w:val="20"/>
  </w:num>
  <w:num w:numId="3" w16cid:durableId="2049449105">
    <w:abstractNumId w:val="26"/>
  </w:num>
  <w:num w:numId="4" w16cid:durableId="1093278439">
    <w:abstractNumId w:val="7"/>
  </w:num>
  <w:num w:numId="5" w16cid:durableId="505678883">
    <w:abstractNumId w:val="15"/>
  </w:num>
  <w:num w:numId="6" w16cid:durableId="2782863">
    <w:abstractNumId w:val="14"/>
  </w:num>
  <w:num w:numId="7" w16cid:durableId="1888445268">
    <w:abstractNumId w:val="1"/>
  </w:num>
  <w:num w:numId="8" w16cid:durableId="1600333794">
    <w:abstractNumId w:val="18"/>
  </w:num>
  <w:num w:numId="9" w16cid:durableId="2022706791">
    <w:abstractNumId w:val="2"/>
  </w:num>
  <w:num w:numId="10" w16cid:durableId="1935362312">
    <w:abstractNumId w:val="11"/>
  </w:num>
  <w:num w:numId="11" w16cid:durableId="1696733229">
    <w:abstractNumId w:val="19"/>
  </w:num>
  <w:num w:numId="12" w16cid:durableId="2118863626">
    <w:abstractNumId w:val="5"/>
  </w:num>
  <w:num w:numId="13" w16cid:durableId="2060472814">
    <w:abstractNumId w:val="27"/>
  </w:num>
  <w:num w:numId="14" w16cid:durableId="1900247309">
    <w:abstractNumId w:val="16"/>
  </w:num>
  <w:num w:numId="15" w16cid:durableId="1021706404">
    <w:abstractNumId w:val="13"/>
  </w:num>
  <w:num w:numId="16" w16cid:durableId="1035303359">
    <w:abstractNumId w:val="12"/>
  </w:num>
  <w:num w:numId="17" w16cid:durableId="432287797">
    <w:abstractNumId w:val="21"/>
  </w:num>
  <w:num w:numId="18" w16cid:durableId="1704748041">
    <w:abstractNumId w:val="8"/>
  </w:num>
  <w:num w:numId="19" w16cid:durableId="1742753879">
    <w:abstractNumId w:val="17"/>
  </w:num>
  <w:num w:numId="20" w16cid:durableId="878250183">
    <w:abstractNumId w:val="22"/>
  </w:num>
  <w:num w:numId="21" w16cid:durableId="965816586">
    <w:abstractNumId w:val="25"/>
  </w:num>
  <w:num w:numId="22" w16cid:durableId="1655134713">
    <w:abstractNumId w:val="4"/>
  </w:num>
  <w:num w:numId="23" w16cid:durableId="1730493101">
    <w:abstractNumId w:val="23"/>
  </w:num>
  <w:num w:numId="24" w16cid:durableId="1560510190">
    <w:abstractNumId w:val="10"/>
  </w:num>
  <w:num w:numId="25" w16cid:durableId="915046072">
    <w:abstractNumId w:val="9"/>
  </w:num>
  <w:num w:numId="26" w16cid:durableId="1763984774">
    <w:abstractNumId w:val="6"/>
  </w:num>
  <w:num w:numId="27" w16cid:durableId="529494306">
    <w:abstractNumId w:val="24"/>
  </w:num>
  <w:num w:numId="28" w16cid:durableId="64103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6"/>
    <w:rsid w:val="000E4A7A"/>
    <w:rsid w:val="001146A3"/>
    <w:rsid w:val="00350F56"/>
    <w:rsid w:val="00460D85"/>
    <w:rsid w:val="005E33C1"/>
    <w:rsid w:val="00CB7688"/>
    <w:rsid w:val="00CF41E5"/>
    <w:rsid w:val="00D26626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5C57"/>
  <w15:chartTrackingRefBased/>
  <w15:docId w15:val="{2CC251A6-2514-0242-AF42-3C4C9CA5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6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66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6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6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6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62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26626"/>
    <w:rPr>
      <w:b/>
      <w:bCs/>
    </w:rPr>
  </w:style>
  <w:style w:type="character" w:styleId="Emphasis">
    <w:name w:val="Emphasis"/>
    <w:basedOn w:val="DefaultParagraphFont"/>
    <w:uiPriority w:val="20"/>
    <w:qFormat/>
    <w:rsid w:val="00D26626"/>
    <w:rPr>
      <w:i/>
      <w:iCs/>
    </w:rPr>
  </w:style>
  <w:style w:type="table" w:styleId="TableGrid">
    <w:name w:val="Table Grid"/>
    <w:basedOn w:val="TableNormal"/>
    <w:uiPriority w:val="39"/>
    <w:rsid w:val="00D2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1818</Words>
  <Characters>10366</Characters>
  <Application>Microsoft Office Word</Application>
  <DocSecurity>0</DocSecurity>
  <Lines>86</Lines>
  <Paragraphs>24</Paragraphs>
  <ScaleCrop>false</ScaleCrop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Hemani</dc:creator>
  <cp:keywords/>
  <dc:description/>
  <cp:lastModifiedBy>Prisha Hemani</cp:lastModifiedBy>
  <cp:revision>1</cp:revision>
  <dcterms:created xsi:type="dcterms:W3CDTF">2025-09-04T07:17:00Z</dcterms:created>
  <dcterms:modified xsi:type="dcterms:W3CDTF">2025-09-04T07:26:00Z</dcterms:modified>
</cp:coreProperties>
</file>