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533A7EE3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>
        <w:t>Simulation Methods for Risk Management Science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73E9D40E" w14:textId="29B70CDA" w:rsidR="008A2313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9525" w:history="1">
            <w:r w:rsidR="008A2313" w:rsidRPr="005474AA">
              <w:rPr>
                <w:rStyle w:val="Hyperlink"/>
                <w:noProof/>
              </w:rPr>
              <w:t>I) Probability and statistics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_Toc35469525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3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6C791BA3" w14:textId="56165599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26" w:history="1">
            <w:r w:rsidR="008A2313" w:rsidRPr="005474AA">
              <w:rPr>
                <w:rStyle w:val="Hyperlink"/>
                <w:noProof/>
              </w:rPr>
              <w:t>Discrete random variables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_Toc35469526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3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7D263479" w14:textId="45F008E8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27" w:history="1">
            <w:r w:rsidR="008A2313" w:rsidRPr="005474AA">
              <w:rPr>
                <w:rStyle w:val="Hyperlink"/>
                <w:noProof/>
              </w:rPr>
              <w:t>Binomial distribution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_Toc35469527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3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3DB7F454" w14:textId="241EE5B6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28" w:history="1">
            <w:r w:rsidR="008A2313" w:rsidRPr="005474AA">
              <w:rPr>
                <w:rStyle w:val="Hyperlink"/>
                <w:noProof/>
              </w:rPr>
              <w:t>Poisson distribution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_Toc35469528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4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5525036B" w14:textId="719530FC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29" w:history="1">
            <w:r w:rsidR="008A2313" w:rsidRPr="005474AA">
              <w:rPr>
                <w:rStyle w:val="Hyperlink"/>
                <w:noProof/>
              </w:rPr>
              <w:t>Continuous random variables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_Toc35469529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4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080115F6" w14:textId="292D5258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0" w:history="1">
            <w:r w:rsidR="008A2313" w:rsidRPr="005474AA">
              <w:rPr>
                <w:rStyle w:val="Hyperlink"/>
                <w:noProof/>
              </w:rPr>
              <w:t>Uniform distribution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_Toc35469530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4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2CB43C09" w14:textId="43C11B4D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1" w:history="1">
            <w:r w:rsidR="008A2313" w:rsidRPr="005474AA">
              <w:rPr>
                <w:rStyle w:val="Hyperlink"/>
                <w:noProof/>
              </w:rPr>
              <w:t>Normal distribution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_Toc35469531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5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196FEB8E" w14:textId="7A5B4653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2" w:history="1">
            <w:r w:rsidR="008A2313" w:rsidRPr="005474AA">
              <w:rPr>
                <w:rStyle w:val="Hyperlink"/>
                <w:noProof/>
              </w:rPr>
              <w:t>Some remarks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_Toc35469532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5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75AC6898" w14:textId="69ABEB14" w:rsidR="008A2313" w:rsidRDefault="009831D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3" w:history="1">
            <w:r w:rsidR="008A2313" w:rsidRPr="005474AA">
              <w:rPr>
                <w:rStyle w:val="Hyperlink"/>
                <w:noProof/>
              </w:rPr>
              <w:t>II) Financial derivative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_Toc35469533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6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72359064" w14:textId="093493EA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4" w:history="1">
            <w:r w:rsidR="008A2313" w:rsidRPr="005474AA">
              <w:rPr>
                <w:rStyle w:val="Hyperlink"/>
                <w:noProof/>
              </w:rPr>
              <w:t>Forward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_Toc35469534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6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0BF1523A" w14:textId="4D6542EE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5" w:history="1">
            <w:r w:rsidR="008A2313" w:rsidRPr="005474AA">
              <w:rPr>
                <w:rStyle w:val="Hyperlink"/>
                <w:noProof/>
              </w:rPr>
              <w:t>Option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_Toc35469535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6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43EC4553" w14:textId="74123B90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6" w:history="1">
            <w:r w:rsidR="008A2313" w:rsidRPr="005474AA">
              <w:rPr>
                <w:rStyle w:val="Hyperlink"/>
                <w:noProof/>
              </w:rPr>
              <w:t>Binomial tree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_Toc35469536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6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5A2C5B37" w14:textId="352E94A3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7" w:history="1">
            <w:r w:rsidR="008A2313" w:rsidRPr="005474AA">
              <w:rPr>
                <w:rStyle w:val="Hyperlink"/>
                <w:noProof/>
              </w:rPr>
              <w:t>Black–Scholes–Merton model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_Toc35469537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6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72B4338E" w14:textId="0D1196C4" w:rsidR="008A2313" w:rsidRDefault="009831D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8" w:history="1">
            <w:r w:rsidR="008A2313" w:rsidRPr="005474AA">
              <w:rPr>
                <w:rStyle w:val="Hyperlink"/>
                <w:noProof/>
              </w:rPr>
              <w:t>III) Stochastic calculus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_Toc35469538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8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062AC1FB" w14:textId="62CA5C4F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39" w:history="1">
            <w:r w:rsidR="008A2313" w:rsidRPr="005474AA">
              <w:rPr>
                <w:rStyle w:val="Hyperlink"/>
                <w:noProof/>
              </w:rPr>
              <w:t>Brownian motion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_Toc35469539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8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3160632C" w14:textId="3B5A8586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0" w:history="1">
            <w:r w:rsidR="008A2313" w:rsidRPr="005474AA">
              <w:rPr>
                <w:rStyle w:val="Hyperlink"/>
                <w:noProof/>
              </w:rPr>
              <w:t>Stochastic integral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_Toc35469540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8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59C9502C" w14:textId="03C85651" w:rsidR="008A2313" w:rsidRDefault="009831D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1" w:history="1">
            <w:r w:rsidR="008A2313" w:rsidRPr="005474AA">
              <w:rPr>
                <w:rStyle w:val="Hyperlink"/>
                <w:noProof/>
              </w:rPr>
              <w:t>IV) Simulation methods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_Toc35469541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10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1B1582E0" w14:textId="2F691512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2" w:history="1">
            <w:r w:rsidR="008A2313" w:rsidRPr="005474AA">
              <w:rPr>
                <w:rStyle w:val="Hyperlink"/>
                <w:noProof/>
              </w:rPr>
              <w:t>Theoretical support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_Toc35469542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10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234A8B84" w14:textId="35750BF7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3" w:history="1">
            <w:r w:rsidR="008A2313" w:rsidRPr="005474AA">
              <w:rPr>
                <w:rStyle w:val="Hyperlink"/>
                <w:noProof/>
              </w:rPr>
              <w:t>Standard Monte Carlo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_Toc35469543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10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7DD70D02" w14:textId="79E4A0C7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4" w:history="1">
            <w:r w:rsidR="008A2313" w:rsidRPr="005474AA">
              <w:rPr>
                <w:rStyle w:val="Hyperlink"/>
                <w:noProof/>
              </w:rPr>
              <w:t>Inverse transform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_Toc35469544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10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3E1AFF8F" w14:textId="31CC9749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5" w:history="1">
            <w:r w:rsidR="008A2313" w:rsidRPr="005474AA">
              <w:rPr>
                <w:rStyle w:val="Hyperlink"/>
                <w:noProof/>
              </w:rPr>
              <w:t>Rejection sampling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_Toc35469545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11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2CCAF847" w14:textId="44B99B8E" w:rsidR="008A2313" w:rsidRDefault="009831D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6" w:history="1">
            <w:r w:rsidR="008A2313" w:rsidRPr="005474AA">
              <w:rPr>
                <w:rStyle w:val="Hyperlink"/>
                <w:noProof/>
              </w:rPr>
              <w:t>V) Variance reduction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_Toc35469546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12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01A381C8" w14:textId="2BF15BFC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7" w:history="1">
            <w:r w:rsidR="008A2313" w:rsidRPr="005474AA">
              <w:rPr>
                <w:rStyle w:val="Hyperlink"/>
                <w:noProof/>
              </w:rPr>
              <w:t>Antithetic variables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_Toc35469547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12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78B67BCB" w14:textId="1196B084" w:rsidR="008A2313" w:rsidRDefault="009831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5469548" w:history="1">
            <w:r w:rsidR="008A2313" w:rsidRPr="005474AA">
              <w:rPr>
                <w:rStyle w:val="Hyperlink"/>
                <w:noProof/>
              </w:rPr>
              <w:t>Stratified sampling</w:t>
            </w:r>
            <w:r w:rsidR="008A2313">
              <w:rPr>
                <w:noProof/>
                <w:webHidden/>
              </w:rPr>
              <w:tab/>
            </w:r>
            <w:r w:rsidR="008A2313">
              <w:rPr>
                <w:noProof/>
                <w:webHidden/>
              </w:rPr>
              <w:fldChar w:fldCharType="begin"/>
            </w:r>
            <w:r w:rsidR="008A2313">
              <w:rPr>
                <w:noProof/>
                <w:webHidden/>
              </w:rPr>
              <w:instrText xml:space="preserve"> PAGEREF _Toc35469548 \h </w:instrText>
            </w:r>
            <w:r w:rsidR="008A2313">
              <w:rPr>
                <w:noProof/>
                <w:webHidden/>
              </w:rPr>
            </w:r>
            <w:r w:rsidR="008A2313">
              <w:rPr>
                <w:noProof/>
                <w:webHidden/>
              </w:rPr>
              <w:fldChar w:fldCharType="separate"/>
            </w:r>
            <w:r w:rsidR="00033905">
              <w:rPr>
                <w:noProof/>
                <w:webHidden/>
              </w:rPr>
              <w:t>12</w:t>
            </w:r>
            <w:r w:rsidR="008A2313">
              <w:rPr>
                <w:noProof/>
                <w:webHidden/>
              </w:rPr>
              <w:fldChar w:fldCharType="end"/>
            </w:r>
          </w:hyperlink>
        </w:p>
        <w:p w14:paraId="19382578" w14:textId="0BB8060C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0" w:name="_Toc35469525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0"/>
    </w:p>
    <w:p w14:paraId="6F7DD87A" w14:textId="6AD4F11D" w:rsidR="0043304B" w:rsidRDefault="00483F8F" w:rsidP="0043304B">
      <w:pPr>
        <w:pStyle w:val="Heading2"/>
      </w:pPr>
      <w:bookmarkStart w:id="1" w:name="_Toc35469526"/>
      <w:r>
        <w:t>Discrete r</w:t>
      </w:r>
      <w:r w:rsidR="0043304B">
        <w:t>andom variables</w:t>
      </w:r>
      <w:bookmarkEnd w:id="1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>: a R.V. that takes value from a discrete set of numbers</w:t>
      </w:r>
    </w:p>
    <w:p w14:paraId="0A6193D1" w14:textId="2AAE12CB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9831D9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5FB074C1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2" w:name="_Toc35469527"/>
      <w:r w:rsidRPr="00107AD4">
        <w:t xml:space="preserve">Binomial </w:t>
      </w:r>
      <w:r>
        <w:t>d</w:t>
      </w:r>
      <w:r w:rsidRPr="00107AD4">
        <w:t>istribution</w:t>
      </w:r>
      <w:bookmarkEnd w:id="2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62A40B9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7C92FC3" w14:textId="26C52981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74D60EAE" w14:textId="3C7437DC" w:rsidR="00483F8F" w:rsidRDefault="00483F8F" w:rsidP="0029479E"/>
    <w:p w14:paraId="6F230846" w14:textId="77777777" w:rsidR="00483F8F" w:rsidRDefault="00483F8F" w:rsidP="00483F8F">
      <w:pPr>
        <w:pStyle w:val="Heading2"/>
      </w:pPr>
      <w:bookmarkStart w:id="3" w:name="_Toc35469528"/>
      <w:r>
        <w:lastRenderedPageBreak/>
        <w:t>Poisson distribution</w:t>
      </w:r>
      <w:bookmarkEnd w:id="3"/>
    </w:p>
    <w:p w14:paraId="2E016602" w14:textId="2AE6E02E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proofErr w:type="gramStart"/>
      <w:r>
        <w:t>occurrence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X~Po(λ)</m:t>
        </m:r>
      </m:oMath>
      <w:r w:rsidR="0087053E">
        <w:t>. Useful in modelling jump</w:t>
      </w:r>
    </w:p>
    <w:p w14:paraId="06B328E1" w14:textId="1DFFA7F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22340486" w14:textId="1D5CB2FA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08136CA6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4" w:name="_Toc35469529"/>
      <w:r>
        <w:t>Continuous random variables</w:t>
      </w:r>
      <w:bookmarkEnd w:id="4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</w:t>
      </w:r>
      <w:proofErr w:type="gramStart"/>
      <w:r w:rsidRPr="00564605">
        <w:t>particular range</w:t>
      </w:r>
      <w:proofErr w:type="gramEnd"/>
      <w:r w:rsidRPr="00564605">
        <w:t xml:space="preserve">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9831D9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7777777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2AA01321" w14:textId="77777777" w:rsidR="00483F8F" w:rsidRDefault="00483F8F" w:rsidP="00483F8F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A0AA530" w14:textId="77777777" w:rsidR="00483F8F" w:rsidRDefault="00483F8F" w:rsidP="00483F8F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5" w:name="_Toc35469530"/>
      <w:r>
        <w:t>Uniform distribution</w:t>
      </w:r>
      <w:bookmarkEnd w:id="5"/>
    </w:p>
    <w:p w14:paraId="06B8730B" w14:textId="571EC544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  <w:r w:rsidR="006B62E0">
        <w:t>. Basic R.V. in</w:t>
      </w:r>
      <w:r w:rsidR="0087053E">
        <w:t xml:space="preserve"> probability integral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77777777" w:rsidR="00483F8F" w:rsidRDefault="00483F8F" w:rsidP="00483F8F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09A45DEC" w14:textId="77777777" w:rsidR="00483F8F" w:rsidRDefault="00483F8F" w:rsidP="00483F8F">
      <w:r>
        <w:lastRenderedPageBreak/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6" w:name="_Toc35469531"/>
      <w:r>
        <w:t>Normal distribution</w:t>
      </w:r>
      <w:bookmarkEnd w:id="6"/>
    </w:p>
    <w:p w14:paraId="4AE59E0C" w14:textId="7965684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7" w:name="_Toc35469532"/>
      <w:r>
        <w:t>Some r</w:t>
      </w:r>
      <w:r w:rsidR="00933904">
        <w:t>emarks</w:t>
      </w:r>
      <w:bookmarkEnd w:id="7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020DCE7" w:rsidR="00933904" w:rsidRDefault="00933904">
      <w:pPr>
        <w:jc w:val="left"/>
      </w:pPr>
      <w:r>
        <w:br w:type="page"/>
      </w:r>
    </w:p>
    <w:p w14:paraId="5B2073BE" w14:textId="322B26DF" w:rsidR="00806A53" w:rsidRDefault="005413F5" w:rsidP="004E4C8F">
      <w:pPr>
        <w:pStyle w:val="Heading1"/>
      </w:pPr>
      <w:bookmarkStart w:id="8" w:name="_Toc35469533"/>
      <w:r>
        <w:lastRenderedPageBreak/>
        <w:t>II</w:t>
      </w:r>
      <w:r w:rsidR="00563ECE">
        <w:t xml:space="preserve">) </w:t>
      </w:r>
      <w:r>
        <w:t>Financial derivative</w:t>
      </w:r>
      <w:bookmarkEnd w:id="8"/>
    </w:p>
    <w:p w14:paraId="3CA23E66" w14:textId="77777777" w:rsidR="005413F5" w:rsidRPr="00714F71" w:rsidRDefault="005413F5" w:rsidP="005413F5">
      <w:pPr>
        <w:pStyle w:val="Heading2"/>
      </w:pPr>
      <w:bookmarkStart w:id="9" w:name="_Toc35469534"/>
      <w:r w:rsidRPr="00714F71">
        <w:rPr>
          <w:rFonts w:hint="eastAsia"/>
        </w:rPr>
        <w:t>F</w:t>
      </w:r>
      <w:r w:rsidRPr="00714F71">
        <w:t>orward</w:t>
      </w:r>
      <w:bookmarkEnd w:id="9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77777777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77777777" w:rsidR="005413F5" w:rsidRDefault="005413F5" w:rsidP="005413F5">
      <w:r>
        <w:t xml:space="preserve">With known cash income: </w:t>
      </w:r>
      <m:oMath>
        <m:r>
          <m:rPr>
            <m:sty m:val="p"/>
          </m:rP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77777777" w:rsidR="005413F5" w:rsidRDefault="005413F5" w:rsidP="005413F5">
      <w:r>
        <w:t xml:space="preserve">With known dividend yield: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77777777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0" w:name="_Toc35469535"/>
      <w:r w:rsidRPr="00714F71">
        <w:rPr>
          <w:rFonts w:hint="eastAsia"/>
        </w:rPr>
        <w:t>O</w:t>
      </w:r>
      <w:r w:rsidRPr="00714F71">
        <w:t>ption</w:t>
      </w:r>
      <w:bookmarkEnd w:id="10"/>
    </w:p>
    <w:p w14:paraId="44058E58" w14:textId="77777777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77777777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6AD23FCB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7B52C056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m:rPr>
            <m:sty m:val="p"/>
          </m:rP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26B1A864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1" w:name="_Toc35469536"/>
      <w:r w:rsidRPr="00D36D4E">
        <w:t>Binomial tree</w:t>
      </w:r>
      <w:bookmarkEnd w:id="11"/>
    </w:p>
    <w:p w14:paraId="645E3BB4" w14:textId="77777777" w:rsidR="005413F5" w:rsidRDefault="005413F5" w:rsidP="005413F5">
      <w:r>
        <w:t xml:space="preserve">Risk neutral probability: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77777777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467A057F" w:rsidR="005413F5" w:rsidRDefault="005413F5" w:rsidP="005413F5">
      <w:r>
        <w:t>Backward induction: start from payoff as terminal prices</w:t>
      </w:r>
      <w:r w:rsidR="006B62E0">
        <w:t xml:space="preserve"> </w:t>
      </w:r>
      <w:r>
        <w:t>(American: take max between payoff and f)</w:t>
      </w:r>
    </w:p>
    <w:p w14:paraId="4D08678D" w14:textId="77777777" w:rsidR="008A5CAB" w:rsidRDefault="008A5CAB">
      <w:pPr>
        <w:jc w:val="left"/>
      </w:pPr>
    </w:p>
    <w:p w14:paraId="08649B79" w14:textId="18FF4B90" w:rsidR="008A5CAB" w:rsidRDefault="008A5CAB" w:rsidP="008A5CAB">
      <w:pPr>
        <w:pStyle w:val="Heading2"/>
      </w:pPr>
      <w:bookmarkStart w:id="12" w:name="_Toc35469537"/>
      <w:r w:rsidRPr="008A5CAB">
        <w:t>Black–Scholes–Merton model</w:t>
      </w:r>
      <w:bookmarkEnd w:id="12"/>
    </w:p>
    <w:p w14:paraId="63FC522C" w14:textId="77777777" w:rsidR="008A5CAB" w:rsidRDefault="008A5CAB">
      <w:pPr>
        <w:jc w:val="left"/>
      </w:pPr>
      <w:r>
        <w:t xml:space="preserve">Black-Scholes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=rV</m:t>
        </m:r>
      </m:oMath>
    </w:p>
    <w:p w14:paraId="2FD74C96" w14:textId="7D65BE62" w:rsidR="00B844F2" w:rsidRPr="00B844F2" w:rsidRDefault="008A5CAB">
      <w:pPr>
        <w:jc w:val="left"/>
      </w:pPr>
      <w:r>
        <w:t>Black-Sc</w:t>
      </w:r>
      <w:r w:rsidR="00B844F2">
        <w:t xml:space="preserve">holes formula: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 w:rsidR="00B844F2">
        <w:t>,</w:t>
      </w:r>
    </w:p>
    <w:p w14:paraId="636AFC72" w14:textId="5E75E61F" w:rsidR="00B844F2" w:rsidRDefault="00B844F2">
      <w:pPr>
        <w:jc w:val="lef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5951E85B" w14:textId="77777777" w:rsidR="00B844F2" w:rsidRDefault="00B844F2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T-t</m:t>
            </m:r>
          </m:e>
        </m:rad>
      </m:oMath>
    </w:p>
    <w:p w14:paraId="37CD6451" w14:textId="3674D021" w:rsidR="005413F5" w:rsidRDefault="00B844F2">
      <w:pPr>
        <w:jc w:val="left"/>
      </w:pPr>
      <w:r>
        <w:t xml:space="preserve">Implied volatility: the value of volatility </w:t>
      </w:r>
      <w:r w:rsidR="00B359B1">
        <w:t xml:space="preserve">when </w:t>
      </w:r>
      <w:proofErr w:type="gramStart"/>
      <w:r w:rsidR="00B359B1">
        <w:t>back-solving</w:t>
      </w:r>
      <w:proofErr w:type="gramEnd"/>
      <w:r w:rsidR="00B359B1">
        <w:t xml:space="preserve"> an option pricing model</w:t>
      </w:r>
      <w:r w:rsidR="00F03EE2">
        <w:t xml:space="preserve"> (such as BS)</w:t>
      </w:r>
      <w:r w:rsidR="00B359B1">
        <w:t xml:space="preserve"> with current market price </w:t>
      </w:r>
      <w:r w:rsidR="005413F5">
        <w:br w:type="page"/>
      </w:r>
    </w:p>
    <w:p w14:paraId="439F91BF" w14:textId="2CC0EBB1" w:rsidR="005413F5" w:rsidRDefault="005413F5" w:rsidP="005413F5">
      <w:pPr>
        <w:pStyle w:val="Heading1"/>
      </w:pPr>
      <w:bookmarkStart w:id="13" w:name="_Toc35469538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3"/>
    </w:p>
    <w:p w14:paraId="66EFC4C9" w14:textId="77777777" w:rsidR="005413F5" w:rsidRPr="001B0942" w:rsidRDefault="005413F5" w:rsidP="005413F5">
      <w:pPr>
        <w:pStyle w:val="Heading2"/>
      </w:pPr>
      <w:bookmarkStart w:id="14" w:name="_Toc35469539"/>
      <w:r w:rsidRPr="001B0942">
        <w:rPr>
          <w:rFonts w:hint="eastAsia"/>
        </w:rPr>
        <w:t>B</w:t>
      </w:r>
      <w:r w:rsidRPr="001B0942">
        <w:t>rownian motion</w:t>
      </w:r>
      <w:bookmarkEnd w:id="14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77777777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77777777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 if it is solution to the following stochastic differential equation</w:t>
      </w:r>
    </w:p>
    <w:p w14:paraId="08F95359" w14:textId="16E47D7A" w:rsidR="005413F5" w:rsidRDefault="009831D9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5" w:name="_Toc35469540"/>
      <w:r w:rsidRPr="0099142E">
        <w:rPr>
          <w:rFonts w:hint="eastAsia"/>
        </w:rPr>
        <w:t>S</w:t>
      </w:r>
      <w:r w:rsidRPr="0099142E">
        <w:t>tochastic integral</w:t>
      </w:r>
      <w:bookmarkEnd w:id="15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611DC69F" w:rsidR="0060401A" w:rsidRDefault="0060401A" w:rsidP="0060401A">
      <w:proofErr w:type="spellStart"/>
      <w:r w:rsidRPr="00C57C8E">
        <w:rPr>
          <w:b/>
        </w:rPr>
        <w:t>Itô’s</w:t>
      </w:r>
      <w:proofErr w:type="spellEnd"/>
      <w:r w:rsidRPr="00C57C8E">
        <w:rPr>
          <w:b/>
        </w:rPr>
        <w:t xml:space="preserve"> lemma: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dt+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224E8DBD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5273CD23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Z~N(0,1)</m:t>
        </m:r>
      </m:oMath>
    </w:p>
    <w:p w14:paraId="030EA7B7" w14:textId="4182C6F9" w:rsidR="00B359B1" w:rsidRDefault="00B359B1" w:rsidP="0060401A">
      <w:r>
        <w:t>Finding stochastic integral: “g</w:t>
      </w:r>
      <w:r w:rsidRPr="00B359B1">
        <w:t>uess</w:t>
      </w:r>
      <w:r>
        <w:t>”</w:t>
      </w:r>
      <w:r w:rsidRPr="00B359B1">
        <w:t xml:space="preserve"> the function such that it will contain the integrand in its SD</w:t>
      </w:r>
      <w:r>
        <w:t xml:space="preserve">E. Use </w:t>
      </w:r>
      <w:proofErr w:type="spellStart"/>
      <w:r w:rsidRPr="00B359B1">
        <w:t>Itô’s</w:t>
      </w:r>
      <w:proofErr w:type="spellEnd"/>
      <w:r w:rsidRPr="00B359B1">
        <w:t xml:space="preserve"> lemma</w:t>
      </w:r>
      <w:r>
        <w:t xml:space="preserve"> to find SDE of the guess and then integrate both sides</w:t>
      </w:r>
    </w:p>
    <w:p w14:paraId="0ED67C65" w14:textId="0EDB02FF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 to verify that the solution satisfies the SDE (the following table is borrowed from Prof. </w:t>
      </w:r>
      <w:proofErr w:type="spellStart"/>
      <w:r>
        <w:t>Yau</w:t>
      </w:r>
      <w:proofErr w:type="spellEnd"/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 xml:space="preserve">to both sides of </w:t>
      </w:r>
      <w:proofErr w:type="gramStart"/>
      <w:r>
        <w:t>a</w:t>
      </w:r>
      <w:proofErr w:type="gramEnd"/>
      <w:r>
        <w:t xml:space="preserve"> SDE (target: cancel some terms)</w:t>
      </w:r>
    </w:p>
    <w:p w14:paraId="142C2598" w14:textId="1055777A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3C88359A" w:rsidR="005413F5" w:rsidRDefault="005413F5" w:rsidP="0060401A">
      <w:pPr>
        <w:ind w:firstLine="720"/>
      </w:pPr>
      <w:r>
        <w:t xml:space="preserve">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17B1EF1D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695DBB3B" w:rsidR="00927EF1" w:rsidRDefault="00927EF1" w:rsidP="005413F5">
      <w:r>
        <w:tab/>
        <w:t xml:space="preserve">Similarly,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7777777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6" w:name="_Toc35469541"/>
      <w:r>
        <w:lastRenderedPageBreak/>
        <w:t>IV) Simulation methods</w:t>
      </w:r>
      <w:bookmarkEnd w:id="16"/>
    </w:p>
    <w:p w14:paraId="36BC54FC" w14:textId="628E6A18" w:rsidR="00E7439D" w:rsidRDefault="00E45A72" w:rsidP="00E7439D">
      <w:pPr>
        <w:pStyle w:val="Heading2"/>
      </w:pPr>
      <w:bookmarkStart w:id="17" w:name="_Toc35469542"/>
      <w:r>
        <w:t>Theoretical support</w:t>
      </w:r>
      <w:bookmarkEnd w:id="17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0E063570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for any given </w:t>
      </w:r>
      <m:oMath>
        <m:r>
          <w:rPr>
            <w:rFonts w:ascii="Cambria Math" w:hAnsi="Cambria Math"/>
          </w:rPr>
          <m:t>ϵ&gt;0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-θ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5A9C6A49" w14:textId="71036DA7" w:rsidR="00E45A72" w:rsidRDefault="00E45A72" w:rsidP="00E45A72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8" w:name="_Toc35469543"/>
      <w:r>
        <w:t>Standard Monte Carlo</w:t>
      </w:r>
      <w:bookmarkEnd w:id="18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43D2013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B401C5" w14:textId="02E37A6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9831D9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42E08787" w14:textId="54DAE69D" w:rsidR="00E7439D" w:rsidRDefault="00E7439D" w:rsidP="005413F5"/>
    <w:p w14:paraId="64039B0C" w14:textId="66E43FAE" w:rsidR="00E7439D" w:rsidRDefault="0087053E" w:rsidP="0087053E">
      <w:pPr>
        <w:pStyle w:val="Heading2"/>
      </w:pPr>
      <w:bookmarkStart w:id="19" w:name="_Toc35469544"/>
      <w:r>
        <w:t>Inverse transform</w:t>
      </w:r>
      <w:bookmarkEnd w:id="19"/>
    </w:p>
    <w:p w14:paraId="3E7DECCF" w14:textId="7A56463B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 the </w:t>
      </w:r>
      <w:proofErr w:type="spellStart"/>
      <w:r w:rsidR="00163B1D">
        <w:t>cdf</w:t>
      </w:r>
      <w:proofErr w:type="spellEnd"/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52BA6007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w:rPr>
            <w:rFonts w:ascii="Cambria Math" w:hAnsi="Cambria Math"/>
          </w:rPr>
          <m:t>U~Uniform(0,1)</m:t>
        </m:r>
      </m:oMath>
    </w:p>
    <w:p w14:paraId="628A1341" w14:textId="54769249" w:rsidR="0087053E" w:rsidRDefault="001A52F9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7053E"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3904E600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>enerate</w:t>
      </w:r>
      <w:r w:rsidRPr="001A52F9">
        <w:rPr>
          <w:i/>
          <w:iCs/>
        </w:rPr>
        <w:t xml:space="preserve"> </w:t>
      </w:r>
      <m:oMath>
        <m:r>
          <w:rPr>
            <w:rFonts w:ascii="Cambria Math" w:hAnsi="Cambria Math"/>
          </w:rPr>
          <m:t>U~Uniform(0,1)</m:t>
        </m:r>
      </m:oMath>
    </w:p>
    <w:p w14:paraId="21C83D24" w14:textId="5BB53388" w:rsidR="0087053E" w:rsidRDefault="001A52F9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87053E">
        <w:rPr>
          <w:rFonts w:hint="eastAsia"/>
        </w:rPr>
        <w:t xml:space="preserve"> </w:t>
      </w:r>
      <w:r w:rsidR="0087053E">
        <w:t>assuming the inverse exists</w:t>
      </w:r>
    </w:p>
    <w:p w14:paraId="74E4C80A" w14:textId="3C0DCF72" w:rsidR="0087053E" w:rsidRDefault="0087053E" w:rsidP="005413F5"/>
    <w:p w14:paraId="60A25B68" w14:textId="77777777" w:rsidR="0087053E" w:rsidRDefault="0087053E" w:rsidP="005413F5"/>
    <w:p w14:paraId="57470EF6" w14:textId="5DF27BB4" w:rsidR="0087053E" w:rsidRDefault="00163B1D" w:rsidP="00163B1D">
      <w:pPr>
        <w:pStyle w:val="Heading2"/>
      </w:pPr>
      <w:bookmarkStart w:id="20" w:name="_Toc35469545"/>
      <w:r>
        <w:lastRenderedPageBreak/>
        <w:t>Rejection sampling</w:t>
      </w:r>
      <w:bookmarkEnd w:id="20"/>
    </w:p>
    <w:p w14:paraId="35D99DD2" w14:textId="19332E7D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5413F5">
      <w:r>
        <w:t>Algorithm</w:t>
      </w:r>
      <w:r w:rsidR="00163B1D">
        <w:t>:</w:t>
      </w:r>
    </w:p>
    <w:p w14:paraId="1E04AC4D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10B21ABD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~Uniform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508BDCB" w14:textId="67408ECA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~Uniform(0,1)</m:t>
        </m:r>
      </m:oMath>
    </w:p>
    <w:p w14:paraId="1B65F33C" w14:textId="23E5A170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4F7A72C5" w:rsidR="002070CE" w:rsidRDefault="00FA6BDC" w:rsidP="00563ECE">
      <w:r>
        <w:t xml:space="preserve">Number of iterations needed: </w:t>
      </w:r>
      <m:oMath>
        <m:r>
          <w:rPr>
            <w:rFonts w:ascii="Cambria Math" w:hAnsi="Cambria Math"/>
          </w:rPr>
          <m:t>N~Geo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1" w:name="_Toc35469546"/>
      <w:r>
        <w:lastRenderedPageBreak/>
        <w:t>V) Variance reduction</w:t>
      </w:r>
      <w:bookmarkEnd w:id="21"/>
    </w:p>
    <w:p w14:paraId="698552D9" w14:textId="4EA579B9" w:rsidR="0079404D" w:rsidRDefault="00EC36E9" w:rsidP="00EC36E9">
      <w:pPr>
        <w:pStyle w:val="Heading2"/>
      </w:pPr>
      <w:bookmarkStart w:id="22" w:name="_Toc35469547"/>
      <w:r>
        <w:t>Antithetic varia</w:t>
      </w:r>
      <w:r w:rsidR="00D92192">
        <w:t>bl</w:t>
      </w:r>
      <w:r w:rsidR="002D026D">
        <w:t>e</w:t>
      </w:r>
      <w:r>
        <w:t>s</w:t>
      </w:r>
      <w:bookmarkEnd w:id="22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</w:t>
      </w:r>
      <w:proofErr w:type="gramStart"/>
      <w:r>
        <w:t>are able to</w:t>
      </w:r>
      <w:proofErr w:type="gramEnd"/>
      <w:r>
        <w:t xml:space="preserve">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0FACDF16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w:rPr>
            <w:rFonts w:ascii="Cambria Math" w:hAnsi="Cambria Math"/>
          </w:rPr>
          <m:t>U~U(0,1)</m:t>
        </m:r>
      </m:oMath>
    </w:p>
    <w:p w14:paraId="3AA10CEA" w14:textId="772A1685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(1-U)</m:t>
        </m:r>
      </m:oMath>
      <w:r w:rsidRPr="002D026D">
        <w:rPr>
          <w:rFonts w:hint="eastAsia"/>
        </w:rPr>
        <w:t xml:space="preserve"> </w:t>
      </w:r>
      <w:r w:rsidRPr="002D026D">
        <w:t>(note: want X, Y same distribution but negative correlation)</w:t>
      </w:r>
    </w:p>
    <w:p w14:paraId="4F792D39" w14:textId="77777777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>epeat 1 and 2 for n times</w:t>
      </w:r>
    </w:p>
    <w:p w14:paraId="76C8B0BB" w14:textId="679E373A" w:rsidR="002D026D" w:rsidRPr="001A52F9" w:rsidRDefault="009831D9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  <w:rPr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0A8417FC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U~U(0,1)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3" w:name="_Toc35469548"/>
      <w:r w:rsidRPr="00D92192">
        <w:t xml:space="preserve">Stratified </w:t>
      </w:r>
      <w:r>
        <w:t>s</w:t>
      </w:r>
      <w:r w:rsidRPr="00D92192">
        <w:t>ampling</w:t>
      </w:r>
      <w:bookmarkEnd w:id="23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5CAA1242" w14:textId="7189688D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Generate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52F9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1A52F9"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,…,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38B6245" w14:textId="34D45862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A5BAB">
        <w:t xml:space="preserve"> </w:t>
      </w:r>
    </w:p>
    <w:p w14:paraId="0D920D53" w14:textId="5004680F" w:rsidR="004F3FB5" w:rsidRPr="004F3FB5" w:rsidRDefault="009831D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+…+h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  <w:r w:rsidR="001A52F9">
        <w:t xml:space="preserve"> (average over subsamples and bins</w:t>
      </w:r>
      <w:r w:rsidR="005A5BAB">
        <w:t xml:space="preserve">, remember to adjust for conditional probability) </w:t>
      </w:r>
    </w:p>
    <w:p w14:paraId="5141B18C" w14:textId="77777777" w:rsidR="004F3FB5" w:rsidRDefault="004F3FB5" w:rsidP="00563ECE">
      <w:bookmarkStart w:id="24" w:name="_GoBack"/>
      <w:bookmarkEnd w:id="24"/>
    </w:p>
    <w:p w14:paraId="48A317DB" w14:textId="77777777" w:rsidR="00D92192" w:rsidRDefault="00D92192" w:rsidP="00563ECE"/>
    <w:p w14:paraId="2A48B43A" w14:textId="77777777" w:rsidR="002D026D" w:rsidRPr="00770259" w:rsidRDefault="002D026D" w:rsidP="00563ECE"/>
    <w:sectPr w:rsidR="002D026D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BAAE8" w14:textId="77777777" w:rsidR="009831D9" w:rsidRDefault="009831D9" w:rsidP="00F92EE9">
      <w:pPr>
        <w:spacing w:after="0" w:line="240" w:lineRule="auto"/>
      </w:pPr>
      <w:r>
        <w:separator/>
      </w:r>
    </w:p>
  </w:endnote>
  <w:endnote w:type="continuationSeparator" w:id="0">
    <w:p w14:paraId="66D7C19C" w14:textId="77777777" w:rsidR="009831D9" w:rsidRDefault="009831D9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AFAA7" w14:textId="77777777" w:rsidR="009831D9" w:rsidRDefault="009831D9" w:rsidP="00F92EE9">
      <w:pPr>
        <w:spacing w:after="0" w:line="240" w:lineRule="auto"/>
      </w:pPr>
      <w:r>
        <w:separator/>
      </w:r>
    </w:p>
  </w:footnote>
  <w:footnote w:type="continuationSeparator" w:id="0">
    <w:p w14:paraId="318EDDF5" w14:textId="77777777" w:rsidR="009831D9" w:rsidRDefault="009831D9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DDE9" w14:textId="7BD21177" w:rsidR="008A5CAB" w:rsidRDefault="008A5CAB" w:rsidP="00F92EE9">
    <w:r w:rsidRPr="00483F8F">
      <w:t>RMSC5102 Simulation Methods for Risk Management Science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12593D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C701A19"/>
    <w:multiLevelType w:val="hybridMultilevel"/>
    <w:tmpl w:val="CAA4798C"/>
    <w:lvl w:ilvl="0" w:tplc="575025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CE97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E8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C870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E499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BC71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AC5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2A05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3E0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6D083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9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110F5"/>
    <w:rsid w:val="0002249B"/>
    <w:rsid w:val="00033905"/>
    <w:rsid w:val="000827BF"/>
    <w:rsid w:val="000C44CE"/>
    <w:rsid w:val="000D151D"/>
    <w:rsid w:val="00102128"/>
    <w:rsid w:val="00103E02"/>
    <w:rsid w:val="00105B4C"/>
    <w:rsid w:val="00107AD4"/>
    <w:rsid w:val="001328B8"/>
    <w:rsid w:val="00145920"/>
    <w:rsid w:val="00161DCB"/>
    <w:rsid w:val="00163B1D"/>
    <w:rsid w:val="00183E24"/>
    <w:rsid w:val="001A52F9"/>
    <w:rsid w:val="001C61E5"/>
    <w:rsid w:val="001D6A94"/>
    <w:rsid w:val="001E636F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2D026D"/>
    <w:rsid w:val="00316EAA"/>
    <w:rsid w:val="00322C10"/>
    <w:rsid w:val="003266CB"/>
    <w:rsid w:val="003405D0"/>
    <w:rsid w:val="003573B6"/>
    <w:rsid w:val="00361714"/>
    <w:rsid w:val="003944D3"/>
    <w:rsid w:val="003B0AE2"/>
    <w:rsid w:val="003C751A"/>
    <w:rsid w:val="003D23EF"/>
    <w:rsid w:val="003D31CD"/>
    <w:rsid w:val="003F0EF1"/>
    <w:rsid w:val="00417B11"/>
    <w:rsid w:val="0042410D"/>
    <w:rsid w:val="0043304B"/>
    <w:rsid w:val="004800C8"/>
    <w:rsid w:val="00483F8F"/>
    <w:rsid w:val="00491BDC"/>
    <w:rsid w:val="00493737"/>
    <w:rsid w:val="004A75B3"/>
    <w:rsid w:val="004E4C8F"/>
    <w:rsid w:val="004F3FB5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A5BAB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F7C1D"/>
    <w:rsid w:val="007006E8"/>
    <w:rsid w:val="0071774D"/>
    <w:rsid w:val="007335A1"/>
    <w:rsid w:val="00765123"/>
    <w:rsid w:val="00770259"/>
    <w:rsid w:val="0077295E"/>
    <w:rsid w:val="00783ECF"/>
    <w:rsid w:val="00791938"/>
    <w:rsid w:val="0079404D"/>
    <w:rsid w:val="0079587D"/>
    <w:rsid w:val="007A158C"/>
    <w:rsid w:val="007A1DDE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7053E"/>
    <w:rsid w:val="00882836"/>
    <w:rsid w:val="0088486C"/>
    <w:rsid w:val="00891BDB"/>
    <w:rsid w:val="0089346A"/>
    <w:rsid w:val="008942E2"/>
    <w:rsid w:val="008A2313"/>
    <w:rsid w:val="008A5CAB"/>
    <w:rsid w:val="008B0018"/>
    <w:rsid w:val="008B3CC6"/>
    <w:rsid w:val="008B4F64"/>
    <w:rsid w:val="008C5A50"/>
    <w:rsid w:val="008C6E29"/>
    <w:rsid w:val="008D4FCD"/>
    <w:rsid w:val="00900E16"/>
    <w:rsid w:val="009100B7"/>
    <w:rsid w:val="00916CB3"/>
    <w:rsid w:val="00927EF1"/>
    <w:rsid w:val="00933904"/>
    <w:rsid w:val="00935ECD"/>
    <w:rsid w:val="0095207A"/>
    <w:rsid w:val="00954A9E"/>
    <w:rsid w:val="00955AFE"/>
    <w:rsid w:val="0097607A"/>
    <w:rsid w:val="009831D9"/>
    <w:rsid w:val="009B3AF4"/>
    <w:rsid w:val="009D1AD9"/>
    <w:rsid w:val="009E5711"/>
    <w:rsid w:val="009E73ED"/>
    <w:rsid w:val="00A05CC5"/>
    <w:rsid w:val="00A2367D"/>
    <w:rsid w:val="00A41C57"/>
    <w:rsid w:val="00A42455"/>
    <w:rsid w:val="00A5410C"/>
    <w:rsid w:val="00A862F8"/>
    <w:rsid w:val="00A93A55"/>
    <w:rsid w:val="00AA02EB"/>
    <w:rsid w:val="00AB0207"/>
    <w:rsid w:val="00AC4066"/>
    <w:rsid w:val="00AD6651"/>
    <w:rsid w:val="00AE2436"/>
    <w:rsid w:val="00AF231D"/>
    <w:rsid w:val="00B06BE5"/>
    <w:rsid w:val="00B14499"/>
    <w:rsid w:val="00B16DBC"/>
    <w:rsid w:val="00B20F83"/>
    <w:rsid w:val="00B359B1"/>
    <w:rsid w:val="00B36C0A"/>
    <w:rsid w:val="00B41662"/>
    <w:rsid w:val="00B43D84"/>
    <w:rsid w:val="00B55EAB"/>
    <w:rsid w:val="00B72D6B"/>
    <w:rsid w:val="00B844F2"/>
    <w:rsid w:val="00BA1FC6"/>
    <w:rsid w:val="00BB2B7C"/>
    <w:rsid w:val="00BE72B3"/>
    <w:rsid w:val="00C00968"/>
    <w:rsid w:val="00C03159"/>
    <w:rsid w:val="00C07A8D"/>
    <w:rsid w:val="00C22371"/>
    <w:rsid w:val="00C414B6"/>
    <w:rsid w:val="00C57C8E"/>
    <w:rsid w:val="00C6094B"/>
    <w:rsid w:val="00C7294B"/>
    <w:rsid w:val="00C7558F"/>
    <w:rsid w:val="00C966DE"/>
    <w:rsid w:val="00CB2806"/>
    <w:rsid w:val="00CC44E5"/>
    <w:rsid w:val="00D37126"/>
    <w:rsid w:val="00D65320"/>
    <w:rsid w:val="00D772CD"/>
    <w:rsid w:val="00D77BB0"/>
    <w:rsid w:val="00D92192"/>
    <w:rsid w:val="00DA78D0"/>
    <w:rsid w:val="00DB5A94"/>
    <w:rsid w:val="00DC71C5"/>
    <w:rsid w:val="00DE797A"/>
    <w:rsid w:val="00DF1AEC"/>
    <w:rsid w:val="00E05CA8"/>
    <w:rsid w:val="00E4043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C36E9"/>
    <w:rsid w:val="00EE432D"/>
    <w:rsid w:val="00F03EE2"/>
    <w:rsid w:val="00F11CCE"/>
    <w:rsid w:val="00F22153"/>
    <w:rsid w:val="00F2424E"/>
    <w:rsid w:val="00F603C0"/>
    <w:rsid w:val="00F92EE9"/>
    <w:rsid w:val="00F94A30"/>
    <w:rsid w:val="00FA6BDC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992E6-6799-49A1-8AE6-D146503D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12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33</cp:revision>
  <cp:lastPrinted>2020-03-19T05:23:00Z</cp:lastPrinted>
  <dcterms:created xsi:type="dcterms:W3CDTF">2019-09-02T06:24:00Z</dcterms:created>
  <dcterms:modified xsi:type="dcterms:W3CDTF">2020-03-19T05:25:00Z</dcterms:modified>
</cp:coreProperties>
</file>