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533A7EE3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>
        <w:t>Simulation Methods for Risk Management Science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bookmarkStart w:id="0" w:name="_GoBack"/>
        <w:bookmarkEnd w:id="0"/>
        <w:p w14:paraId="5F67D965" w14:textId="7A5F0385" w:rsidR="008B3CC6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3972" w:history="1">
            <w:r w:rsidR="008B3CC6" w:rsidRPr="004A43B5">
              <w:rPr>
                <w:rStyle w:val="Hyperlink"/>
                <w:noProof/>
              </w:rPr>
              <w:t>I) Probability and statistics</w:t>
            </w:r>
            <w:r w:rsidR="008B3CC6">
              <w:rPr>
                <w:noProof/>
                <w:webHidden/>
              </w:rPr>
              <w:tab/>
            </w:r>
            <w:r w:rsidR="008B3CC6">
              <w:rPr>
                <w:noProof/>
                <w:webHidden/>
              </w:rPr>
              <w:fldChar w:fldCharType="begin"/>
            </w:r>
            <w:r w:rsidR="008B3CC6">
              <w:rPr>
                <w:noProof/>
                <w:webHidden/>
              </w:rPr>
              <w:instrText xml:space="preserve"> PAGEREF _Toc30183972 \h </w:instrText>
            </w:r>
            <w:r w:rsidR="008B3CC6">
              <w:rPr>
                <w:noProof/>
                <w:webHidden/>
              </w:rPr>
            </w:r>
            <w:r w:rsidR="008B3CC6">
              <w:rPr>
                <w:noProof/>
                <w:webHidden/>
              </w:rPr>
              <w:fldChar w:fldCharType="separate"/>
            </w:r>
            <w:r w:rsidR="008B3CC6">
              <w:rPr>
                <w:noProof/>
                <w:webHidden/>
              </w:rPr>
              <w:t>3</w:t>
            </w:r>
            <w:r w:rsidR="008B3CC6">
              <w:rPr>
                <w:noProof/>
                <w:webHidden/>
              </w:rPr>
              <w:fldChar w:fldCharType="end"/>
            </w:r>
          </w:hyperlink>
        </w:p>
        <w:p w14:paraId="2E0BE84F" w14:textId="22648B8D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73" w:history="1">
            <w:r w:rsidRPr="004A43B5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F8C4" w14:textId="745AD27B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74" w:history="1">
            <w:r w:rsidRPr="004A43B5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376B" w14:textId="58C69F30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75" w:history="1">
            <w:r w:rsidRPr="004A43B5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D0E5" w14:textId="18C36551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76" w:history="1">
            <w:r w:rsidRPr="004A43B5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D6E8" w14:textId="0CBD37C6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77" w:history="1">
            <w:r w:rsidRPr="004A43B5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438C" w14:textId="16EA2F36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78" w:history="1">
            <w:r w:rsidRPr="004A43B5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0D5B" w14:textId="7AED391A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79" w:history="1">
            <w:r w:rsidRPr="004A43B5">
              <w:rPr>
                <w:rStyle w:val="Hyperlink"/>
                <w:noProof/>
              </w:rPr>
              <w:t>Some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1813" w14:textId="50521450" w:rsidR="008B3CC6" w:rsidRDefault="008B3CC6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30183980" w:history="1">
            <w:r w:rsidRPr="004A43B5">
              <w:rPr>
                <w:rStyle w:val="Hyperlink"/>
                <w:noProof/>
              </w:rPr>
              <w:t>II) Financial derivative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7DB3" w14:textId="58CFD1D2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81" w:history="1">
            <w:r w:rsidRPr="004A43B5">
              <w:rPr>
                <w:rStyle w:val="Hyperlink"/>
                <w:noProof/>
              </w:rPr>
              <w:t>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0BFA" w14:textId="3FBE3DB0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82" w:history="1">
            <w:r w:rsidRPr="004A43B5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4864" w14:textId="11099D13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83" w:history="1">
            <w:r w:rsidRPr="004A43B5">
              <w:rPr>
                <w:rStyle w:val="Hyperlink"/>
                <w:noProof/>
              </w:rPr>
              <w:t>Binomial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049C" w14:textId="6CE8F99D" w:rsidR="008B3CC6" w:rsidRDefault="008B3CC6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30183984" w:history="1">
            <w:r w:rsidRPr="004A43B5">
              <w:rPr>
                <w:rStyle w:val="Hyperlink"/>
                <w:noProof/>
              </w:rPr>
              <w:t>III) Stochastic calculus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BE3E" w14:textId="7CF4E55D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85" w:history="1">
            <w:r w:rsidRPr="004A43B5">
              <w:rPr>
                <w:rStyle w:val="Hyperlink"/>
                <w:noProof/>
              </w:rPr>
              <w:t>Brownian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4E2F" w14:textId="660AD56B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86" w:history="1">
            <w:r w:rsidRPr="004A43B5">
              <w:rPr>
                <w:rStyle w:val="Hyperlink"/>
                <w:noProof/>
              </w:rPr>
              <w:t>Stochastic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05B7" w14:textId="38B5F6A7" w:rsidR="008B3CC6" w:rsidRDefault="008B3CC6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30183987" w:history="1">
            <w:r w:rsidRPr="004A43B5">
              <w:rPr>
                <w:rStyle w:val="Hyperlink"/>
                <w:noProof/>
              </w:rPr>
              <w:t>IV) Simulation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1081" w14:textId="43E1F2B4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88" w:history="1">
            <w:r w:rsidRPr="004A43B5">
              <w:rPr>
                <w:rStyle w:val="Hyperlink"/>
                <w:noProof/>
              </w:rPr>
              <w:t>Theoretical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E23C" w14:textId="44FC2EF6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89" w:history="1">
            <w:r w:rsidRPr="004A43B5">
              <w:rPr>
                <w:rStyle w:val="Hyperlink"/>
                <w:noProof/>
              </w:rPr>
              <w:t>Standard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C235" w14:textId="1B3AF195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90" w:history="1">
            <w:r w:rsidRPr="004A43B5">
              <w:rPr>
                <w:rStyle w:val="Hyperlink"/>
                <w:noProof/>
              </w:rPr>
              <w:t>Inverse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3DC1" w14:textId="4FB4F604" w:rsidR="008B3CC6" w:rsidRDefault="008B3CC6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30183991" w:history="1">
            <w:r w:rsidRPr="004A43B5">
              <w:rPr>
                <w:rStyle w:val="Hyperlink"/>
                <w:noProof/>
              </w:rPr>
              <w:t>Rejection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DF12" w14:textId="7B1EF479" w:rsidR="008B3CC6" w:rsidRDefault="008B3CC6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30183992" w:history="1">
            <w:r w:rsidRPr="004A43B5">
              <w:rPr>
                <w:rStyle w:val="Hyperlink"/>
                <w:noProof/>
              </w:rPr>
              <w:t>V) Variance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5A2BDA70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1" w:name="_Toc30183972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1"/>
    </w:p>
    <w:p w14:paraId="6F7DD87A" w14:textId="6AD4F11D" w:rsidR="0043304B" w:rsidRDefault="00483F8F" w:rsidP="0043304B">
      <w:pPr>
        <w:pStyle w:val="Heading2"/>
      </w:pPr>
      <w:bookmarkStart w:id="2" w:name="_Toc30183973"/>
      <w:r>
        <w:t>Discrete r</w:t>
      </w:r>
      <w:r w:rsidR="0043304B">
        <w:t>andom variables</w:t>
      </w:r>
      <w:bookmarkEnd w:id="2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0A6193D1" w14:textId="2AAE12CB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79587D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5FB074C1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3" w:name="_Toc30183974"/>
      <w:r w:rsidRPr="00107AD4">
        <w:t xml:space="preserve">Binomial </w:t>
      </w:r>
      <w:r>
        <w:t>d</w:t>
      </w:r>
      <w:r w:rsidRPr="00107AD4">
        <w:t>istribution</w:t>
      </w:r>
      <w:bookmarkEnd w:id="3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62A40B9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7C92FC3" w14:textId="26C52981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74D60EAE" w14:textId="3C7437DC" w:rsidR="00483F8F" w:rsidRDefault="00483F8F" w:rsidP="0029479E"/>
    <w:p w14:paraId="6F230846" w14:textId="77777777" w:rsidR="00483F8F" w:rsidRDefault="00483F8F" w:rsidP="00483F8F">
      <w:pPr>
        <w:pStyle w:val="Heading2"/>
      </w:pPr>
      <w:bookmarkStart w:id="4" w:name="_Toc30183975"/>
      <w:r>
        <w:lastRenderedPageBreak/>
        <w:t>Poisson distribution</w:t>
      </w:r>
      <w:bookmarkEnd w:id="4"/>
    </w:p>
    <w:p w14:paraId="2E016602" w14:textId="2AE6E02E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X~Po(λ)</m:t>
        </m:r>
      </m:oMath>
      <w:r w:rsidR="0087053E">
        <w:t>. Useful in modelling jump</w:t>
      </w:r>
    </w:p>
    <w:p w14:paraId="06B328E1" w14:textId="1DFFA7F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22340486" w14:textId="1D5CB2FA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08136CA6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5" w:name="_Toc30183976"/>
      <w:r>
        <w:t>Continuous random variables</w:t>
      </w:r>
      <w:bookmarkEnd w:id="5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79587D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7777777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2AA01321" w14:textId="77777777" w:rsidR="00483F8F" w:rsidRDefault="00483F8F" w:rsidP="00483F8F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A0AA530" w14:textId="77777777" w:rsidR="00483F8F" w:rsidRDefault="00483F8F" w:rsidP="00483F8F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6" w:name="_Toc30183977"/>
      <w:r>
        <w:t>Uniform distribution</w:t>
      </w:r>
      <w:bookmarkEnd w:id="6"/>
    </w:p>
    <w:p w14:paraId="06B8730B" w14:textId="571EC544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  <w:r w:rsidR="006B62E0">
        <w:t>. Basic R.V. in</w:t>
      </w:r>
      <w:r w:rsidR="0087053E">
        <w:t xml:space="preserve"> probability integral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77777777" w:rsidR="00483F8F" w:rsidRDefault="00483F8F" w:rsidP="00483F8F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09A45DEC" w14:textId="77777777" w:rsidR="00483F8F" w:rsidRDefault="00483F8F" w:rsidP="00483F8F">
      <w:r>
        <w:lastRenderedPageBreak/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7" w:name="_Toc30183978"/>
      <w:r>
        <w:t>Normal distribution</w:t>
      </w:r>
      <w:bookmarkEnd w:id="7"/>
    </w:p>
    <w:p w14:paraId="4AE59E0C" w14:textId="7965684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8" w:name="_Toc30183979"/>
      <w:r>
        <w:t>Some r</w:t>
      </w:r>
      <w:r w:rsidR="00933904">
        <w:t>emarks</w:t>
      </w:r>
      <w:bookmarkEnd w:id="8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020DCE7" w:rsidR="00933904" w:rsidRDefault="00933904">
      <w:pPr>
        <w:jc w:val="left"/>
      </w:pPr>
      <w:r>
        <w:br w:type="page"/>
      </w:r>
    </w:p>
    <w:p w14:paraId="5B2073BE" w14:textId="322B26DF" w:rsidR="00806A53" w:rsidRDefault="005413F5" w:rsidP="004E4C8F">
      <w:pPr>
        <w:pStyle w:val="Heading1"/>
      </w:pPr>
      <w:bookmarkStart w:id="9" w:name="_Toc30183980"/>
      <w:r>
        <w:lastRenderedPageBreak/>
        <w:t>II</w:t>
      </w:r>
      <w:r w:rsidR="00563ECE">
        <w:t xml:space="preserve">) </w:t>
      </w:r>
      <w:r>
        <w:t>Financial derivative</w:t>
      </w:r>
      <w:bookmarkEnd w:id="9"/>
    </w:p>
    <w:p w14:paraId="3CA23E66" w14:textId="77777777" w:rsidR="005413F5" w:rsidRPr="00714F71" w:rsidRDefault="005413F5" w:rsidP="005413F5">
      <w:pPr>
        <w:pStyle w:val="Heading2"/>
      </w:pPr>
      <w:bookmarkStart w:id="10" w:name="_Toc30183981"/>
      <w:r w:rsidRPr="00714F71">
        <w:rPr>
          <w:rFonts w:hint="eastAsia"/>
        </w:rPr>
        <w:t>F</w:t>
      </w:r>
      <w:r w:rsidRPr="00714F71">
        <w:t>orward</w:t>
      </w:r>
      <w:bookmarkEnd w:id="10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77777777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77777777" w:rsidR="005413F5" w:rsidRDefault="005413F5" w:rsidP="005413F5">
      <w:r>
        <w:t xml:space="preserve">With known cash income: </w:t>
      </w:r>
      <m:oMath>
        <m:r>
          <m:rPr>
            <m:sty m:val="p"/>
          </m:rP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77777777" w:rsidR="005413F5" w:rsidRDefault="005413F5" w:rsidP="005413F5">
      <w:r>
        <w:t xml:space="preserve">With known dividend yield: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77777777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1" w:name="_Toc30183982"/>
      <w:r w:rsidRPr="00714F71">
        <w:rPr>
          <w:rFonts w:hint="eastAsia"/>
        </w:rPr>
        <w:t>O</w:t>
      </w:r>
      <w:r w:rsidRPr="00714F71">
        <w:t>ption</w:t>
      </w:r>
      <w:bookmarkEnd w:id="11"/>
    </w:p>
    <w:p w14:paraId="44058E58" w14:textId="77777777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77777777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6AD23FCB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7B52C056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m:rPr>
            <m:sty m:val="p"/>
          </m:rP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26B1A864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2" w:name="_Toc30183983"/>
      <w:r w:rsidRPr="00D36D4E">
        <w:t>Binomial tree</w:t>
      </w:r>
      <w:bookmarkEnd w:id="12"/>
    </w:p>
    <w:p w14:paraId="645E3BB4" w14:textId="77777777" w:rsidR="005413F5" w:rsidRDefault="005413F5" w:rsidP="005413F5">
      <w:r>
        <w:t xml:space="preserve">Risk neutral probability: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77777777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467A057F" w:rsidR="005413F5" w:rsidRDefault="005413F5" w:rsidP="005413F5">
      <w:r>
        <w:t>Backward induction: start from payoff as terminal prices</w:t>
      </w:r>
      <w:r w:rsidR="006B62E0">
        <w:t xml:space="preserve"> </w:t>
      </w:r>
      <w:r>
        <w:t>(American: take max between payoff and f)</w:t>
      </w:r>
    </w:p>
    <w:p w14:paraId="37CD6451" w14:textId="2DC6EDDA" w:rsidR="005413F5" w:rsidRDefault="005413F5">
      <w:pPr>
        <w:jc w:val="left"/>
      </w:pPr>
      <w:r>
        <w:br w:type="page"/>
      </w:r>
    </w:p>
    <w:p w14:paraId="439F91BF" w14:textId="2CC0EBB1" w:rsidR="005413F5" w:rsidRDefault="005413F5" w:rsidP="005413F5">
      <w:pPr>
        <w:pStyle w:val="Heading1"/>
      </w:pPr>
      <w:bookmarkStart w:id="13" w:name="_Toc30183984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3"/>
    </w:p>
    <w:p w14:paraId="66EFC4C9" w14:textId="77777777" w:rsidR="005413F5" w:rsidRPr="001B0942" w:rsidRDefault="005413F5" w:rsidP="005413F5">
      <w:pPr>
        <w:pStyle w:val="Heading2"/>
      </w:pPr>
      <w:bookmarkStart w:id="14" w:name="_Toc30183985"/>
      <w:r w:rsidRPr="001B0942">
        <w:rPr>
          <w:rFonts w:hint="eastAsia"/>
        </w:rPr>
        <w:t>B</w:t>
      </w:r>
      <w:r w:rsidRPr="001B0942">
        <w:t>rownian motion</w:t>
      </w:r>
      <w:bookmarkEnd w:id="14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77777777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77777777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 if it is solution to the following stochastic differential equation</w:t>
      </w:r>
    </w:p>
    <w:p w14:paraId="08F95359" w14:textId="16E47D7A" w:rsidR="005413F5" w:rsidRDefault="0079587D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110B78CC" w14:textId="1D1BC7F5" w:rsidR="005413F5" w:rsidRDefault="008D4FCD" w:rsidP="005413F5">
      <w:pPr>
        <w:rPr>
          <w:b/>
        </w:rPr>
      </w:pPr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4DD2D087" w14:textId="2FD00DDA" w:rsidR="008B3CC6" w:rsidRPr="008B3CC6" w:rsidRDefault="008B3CC6" w:rsidP="005413F5">
      <w:r>
        <w:rPr>
          <w:b/>
        </w:rPr>
        <w:tab/>
      </w:r>
      <w:r w:rsidRPr="008B3CC6">
        <w:rPr>
          <w:b/>
        </w:rPr>
        <w:t>This idea implies</w:t>
      </w:r>
      <w:r w:rsidRPr="008B3C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δt+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δt</m:t>
            </m:r>
          </m:e>
        </m:rad>
        <m:r>
          <w:rPr>
            <w:rFonts w:ascii="Cambria Math" w:hAnsi="Cambria Math"/>
          </w:rPr>
          <m:t>Z</m:t>
        </m:r>
      </m:oMath>
      <w:r>
        <w:t xml:space="preserve"> where </w:t>
      </w:r>
      <m:oMath>
        <m:r>
          <w:rPr>
            <w:rFonts w:ascii="Cambria Math" w:hAnsi="Cambria Math"/>
          </w:rPr>
          <m:t>Z~N(0,1)</m:t>
        </m:r>
      </m:oMath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5" w:name="_Toc30183986"/>
      <w:r w:rsidRPr="0099142E">
        <w:rPr>
          <w:rFonts w:hint="eastAsia"/>
        </w:rPr>
        <w:t>S</w:t>
      </w:r>
      <w:r w:rsidRPr="0099142E">
        <w:t>tochastic integral</w:t>
      </w:r>
      <w:bookmarkEnd w:id="15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611DC69F" w:rsidR="0060401A" w:rsidRDefault="0060401A" w:rsidP="0060401A">
      <w:proofErr w:type="spellStart"/>
      <w:r w:rsidRPr="00C57C8E">
        <w:rPr>
          <w:b/>
        </w:rPr>
        <w:t>Itô’s</w:t>
      </w:r>
      <w:proofErr w:type="spellEnd"/>
      <w:r w:rsidRPr="00C57C8E">
        <w:rPr>
          <w:b/>
        </w:rPr>
        <w:t xml:space="preserve"> lemma: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dt+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224E8DBD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5273CD23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Z~N(0,1)</m:t>
        </m:r>
      </m:oMath>
    </w:p>
    <w:p w14:paraId="0ED67C65" w14:textId="16655B5E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 to verify that the solution satisfies the SDE (the following table is borrowed from Prof. </w:t>
      </w:r>
      <w:proofErr w:type="spellStart"/>
      <w:r>
        <w:t>Yau</w:t>
      </w:r>
      <w:proofErr w:type="spellEnd"/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1055777A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3C88359A" w:rsidR="005413F5" w:rsidRDefault="005413F5" w:rsidP="0060401A">
      <w:pPr>
        <w:ind w:firstLine="720"/>
      </w:pPr>
      <w:r>
        <w:t xml:space="preserve">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17B1EF1D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695DBB3B" w:rsidR="00927EF1" w:rsidRDefault="00927EF1" w:rsidP="005413F5">
      <w:r>
        <w:tab/>
        <w:t xml:space="preserve">Similarly,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7777777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6" w:name="_Toc30183987"/>
      <w:r>
        <w:lastRenderedPageBreak/>
        <w:t>IV) Simulation methods</w:t>
      </w:r>
      <w:bookmarkEnd w:id="16"/>
    </w:p>
    <w:p w14:paraId="36BC54FC" w14:textId="628E6A18" w:rsidR="00E7439D" w:rsidRDefault="00E45A72" w:rsidP="00E7439D">
      <w:pPr>
        <w:pStyle w:val="Heading2"/>
      </w:pPr>
      <w:bookmarkStart w:id="17" w:name="_Toc30183988"/>
      <w:r>
        <w:t>Theoretical support</w:t>
      </w:r>
      <w:bookmarkEnd w:id="17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0E063570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</w:t>
      </w:r>
      <w:proofErr w:type="spellStart"/>
      <w:r w:rsidR="00E7439D">
        <w:t>i.i.d</w:t>
      </w:r>
      <w:proofErr w:type="spellEnd"/>
      <w:r w:rsidR="00E7439D">
        <w:t xml:space="preserve">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for any given </w:t>
      </w:r>
      <m:oMath>
        <m:r>
          <w:rPr>
            <w:rFonts w:ascii="Cambria Math" w:hAnsi="Cambria Math"/>
          </w:rPr>
          <m:t>ϵ&gt;0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-θ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5A9C6A49" w14:textId="71036DA7" w:rsidR="00E45A72" w:rsidRDefault="00E45A72" w:rsidP="00E45A72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</w:t>
      </w:r>
      <w:proofErr w:type="spellStart"/>
      <w:r w:rsidRPr="00504B73">
        <w:t>Lévy</w:t>
      </w:r>
      <w:proofErr w:type="spellEnd"/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8" w:name="_Toc30183989"/>
      <w:r>
        <w:t>Standard Monte Carlo</w:t>
      </w:r>
      <w:bookmarkEnd w:id="18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7E41B35A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14:paraId="63B401C5" w14:textId="3261265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79587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42E08787" w14:textId="54DAE69D" w:rsidR="00E7439D" w:rsidRDefault="00E7439D" w:rsidP="005413F5"/>
    <w:p w14:paraId="64039B0C" w14:textId="66E43FAE" w:rsidR="00E7439D" w:rsidRDefault="0087053E" w:rsidP="0087053E">
      <w:pPr>
        <w:pStyle w:val="Heading2"/>
      </w:pPr>
      <w:bookmarkStart w:id="19" w:name="_Toc30183990"/>
      <w:r>
        <w:t>Inverse transform</w:t>
      </w:r>
      <w:bookmarkEnd w:id="19"/>
    </w:p>
    <w:p w14:paraId="3E7DECCF" w14:textId="7A56463B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 the </w:t>
      </w:r>
      <w:proofErr w:type="spellStart"/>
      <w:r w:rsidR="00163B1D">
        <w:t>cdf</w:t>
      </w:r>
      <w:proofErr w:type="spellEnd"/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77777777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m:rPr>
            <m:sty m:val="p"/>
          </m:rPr>
          <w:rPr>
            <w:rFonts w:ascii="Cambria Math" w:hAnsi="Cambria Math"/>
          </w:rPr>
          <m:t>U~Uniform(0,1)</m:t>
        </m:r>
      </m:oMath>
    </w:p>
    <w:p w14:paraId="628A1341" w14:textId="563E6469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77777777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m:rPr>
            <m:sty m:val="p"/>
          </m:rPr>
          <w:rPr>
            <w:rFonts w:ascii="Cambria Math" w:hAnsi="Cambria Math"/>
          </w:rPr>
          <m:t>U~Uniform(0,1)</m:t>
        </m:r>
      </m:oMath>
    </w:p>
    <w:p w14:paraId="21C83D24" w14:textId="77777777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m:rPr>
            <m:sty m:val="p"/>
          </m:rP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assuming the inverse exists</w:t>
      </w:r>
    </w:p>
    <w:p w14:paraId="74E4C80A" w14:textId="3C0DCF72" w:rsidR="0087053E" w:rsidRDefault="0087053E" w:rsidP="005413F5"/>
    <w:p w14:paraId="60A25B68" w14:textId="77777777" w:rsidR="0087053E" w:rsidRDefault="0087053E" w:rsidP="005413F5"/>
    <w:p w14:paraId="57470EF6" w14:textId="5DF27BB4" w:rsidR="0087053E" w:rsidRDefault="00163B1D" w:rsidP="00163B1D">
      <w:pPr>
        <w:pStyle w:val="Heading2"/>
      </w:pPr>
      <w:bookmarkStart w:id="20" w:name="_Toc30183991"/>
      <w:r>
        <w:lastRenderedPageBreak/>
        <w:t>Rejection sampling</w:t>
      </w:r>
      <w:bookmarkEnd w:id="20"/>
    </w:p>
    <w:p w14:paraId="35D99DD2" w14:textId="19332E7D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5413F5">
      <w:r>
        <w:t>Algorithm</w:t>
      </w:r>
      <w:r w:rsidR="00163B1D">
        <w:t>:</w:t>
      </w:r>
    </w:p>
    <w:p w14:paraId="1E04AC4D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Uniform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6508BDCB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Uniform</m:t>
        </m:r>
        <m:r>
          <m:rPr>
            <m:sty m:val="p"/>
          </m:rPr>
          <w:rPr>
            <w:rFonts w:ascii="Cambria Math" w:hAnsi="Cambria Math"/>
          </w:rPr>
          <m:t>(0,1)</m:t>
        </m:r>
      </m:oMath>
    </w:p>
    <w:p w14:paraId="1B65F33C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4F7A72C5" w:rsidR="002070CE" w:rsidRDefault="00FA6BDC" w:rsidP="00563ECE">
      <w:r>
        <w:t xml:space="preserve">Number of iterations needed: </w:t>
      </w:r>
      <m:oMath>
        <m:r>
          <w:rPr>
            <w:rFonts w:ascii="Cambria Math" w:hAnsi="Cambria Math"/>
          </w:rPr>
          <m:t>N~Geo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1" w:name="_Toc30183992"/>
      <w:r>
        <w:lastRenderedPageBreak/>
        <w:t>V) Variance reduction</w:t>
      </w:r>
      <w:bookmarkEnd w:id="21"/>
    </w:p>
    <w:p w14:paraId="698552D9" w14:textId="5B48A846" w:rsidR="0079404D" w:rsidRDefault="0079404D" w:rsidP="00563ECE"/>
    <w:p w14:paraId="0D6C75FA" w14:textId="77777777" w:rsidR="0079404D" w:rsidRPr="00770259" w:rsidRDefault="0079404D" w:rsidP="00563ECE"/>
    <w:sectPr w:rsidR="0079404D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E1400" w14:textId="77777777" w:rsidR="0088486C" w:rsidRDefault="0088486C" w:rsidP="00F92EE9">
      <w:pPr>
        <w:spacing w:after="0" w:line="240" w:lineRule="auto"/>
      </w:pPr>
      <w:r>
        <w:separator/>
      </w:r>
    </w:p>
  </w:endnote>
  <w:endnote w:type="continuationSeparator" w:id="0">
    <w:p w14:paraId="457D45FE" w14:textId="77777777" w:rsidR="0088486C" w:rsidRDefault="0088486C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4B551" w14:textId="77777777" w:rsidR="0088486C" w:rsidRDefault="0088486C" w:rsidP="00F92EE9">
      <w:pPr>
        <w:spacing w:after="0" w:line="240" w:lineRule="auto"/>
      </w:pPr>
      <w:r>
        <w:separator/>
      </w:r>
    </w:p>
  </w:footnote>
  <w:footnote w:type="continuationSeparator" w:id="0">
    <w:p w14:paraId="1B5A31D1" w14:textId="77777777" w:rsidR="0088486C" w:rsidRDefault="0088486C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7BD21177" w:rsidR="0079587D" w:rsidRDefault="0079587D" w:rsidP="00F92EE9">
    <w:r w:rsidRPr="00483F8F">
      <w:t>RMSC5102 Simulation Methods for Risk Management Science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8B3CC6"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102128"/>
    <w:rsid w:val="00105B4C"/>
    <w:rsid w:val="00107AD4"/>
    <w:rsid w:val="00145920"/>
    <w:rsid w:val="00161DCB"/>
    <w:rsid w:val="00163B1D"/>
    <w:rsid w:val="00183E24"/>
    <w:rsid w:val="001C61E5"/>
    <w:rsid w:val="001D6A94"/>
    <w:rsid w:val="001E636F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16EAA"/>
    <w:rsid w:val="003266CB"/>
    <w:rsid w:val="003405D0"/>
    <w:rsid w:val="003573B6"/>
    <w:rsid w:val="00361714"/>
    <w:rsid w:val="003944D3"/>
    <w:rsid w:val="003B0AE2"/>
    <w:rsid w:val="003D23EF"/>
    <w:rsid w:val="003D31CD"/>
    <w:rsid w:val="003F0EF1"/>
    <w:rsid w:val="00417B11"/>
    <w:rsid w:val="0042410D"/>
    <w:rsid w:val="0043304B"/>
    <w:rsid w:val="00483F8F"/>
    <w:rsid w:val="00491BDC"/>
    <w:rsid w:val="00493737"/>
    <w:rsid w:val="004A75B3"/>
    <w:rsid w:val="004E4C8F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F7C1D"/>
    <w:rsid w:val="007006E8"/>
    <w:rsid w:val="007335A1"/>
    <w:rsid w:val="00765123"/>
    <w:rsid w:val="00770259"/>
    <w:rsid w:val="0077295E"/>
    <w:rsid w:val="00783ECF"/>
    <w:rsid w:val="00791938"/>
    <w:rsid w:val="0079404D"/>
    <w:rsid w:val="0079587D"/>
    <w:rsid w:val="007A158C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7053E"/>
    <w:rsid w:val="00882836"/>
    <w:rsid w:val="0088486C"/>
    <w:rsid w:val="00891BDB"/>
    <w:rsid w:val="008942E2"/>
    <w:rsid w:val="008B0018"/>
    <w:rsid w:val="008B3CC6"/>
    <w:rsid w:val="008B4F64"/>
    <w:rsid w:val="008C6E29"/>
    <w:rsid w:val="008D4FCD"/>
    <w:rsid w:val="00900E16"/>
    <w:rsid w:val="009100B7"/>
    <w:rsid w:val="00916CB3"/>
    <w:rsid w:val="00927EF1"/>
    <w:rsid w:val="00933904"/>
    <w:rsid w:val="0095207A"/>
    <w:rsid w:val="00954A9E"/>
    <w:rsid w:val="00955AFE"/>
    <w:rsid w:val="0097607A"/>
    <w:rsid w:val="009B3AF4"/>
    <w:rsid w:val="009D1AD9"/>
    <w:rsid w:val="009E5711"/>
    <w:rsid w:val="009E73ED"/>
    <w:rsid w:val="00A05CC5"/>
    <w:rsid w:val="00A2367D"/>
    <w:rsid w:val="00A41C57"/>
    <w:rsid w:val="00A42455"/>
    <w:rsid w:val="00A5410C"/>
    <w:rsid w:val="00A862F8"/>
    <w:rsid w:val="00A93A55"/>
    <w:rsid w:val="00AA02EB"/>
    <w:rsid w:val="00AB0207"/>
    <w:rsid w:val="00AC4066"/>
    <w:rsid w:val="00AD6651"/>
    <w:rsid w:val="00AE2436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C00968"/>
    <w:rsid w:val="00C07A8D"/>
    <w:rsid w:val="00C22371"/>
    <w:rsid w:val="00C57C8E"/>
    <w:rsid w:val="00C6094B"/>
    <w:rsid w:val="00C7294B"/>
    <w:rsid w:val="00C7558F"/>
    <w:rsid w:val="00C966DE"/>
    <w:rsid w:val="00CB2806"/>
    <w:rsid w:val="00CC44E5"/>
    <w:rsid w:val="00D37126"/>
    <w:rsid w:val="00D65320"/>
    <w:rsid w:val="00D772CD"/>
    <w:rsid w:val="00D77BB0"/>
    <w:rsid w:val="00DA78D0"/>
    <w:rsid w:val="00DB5A94"/>
    <w:rsid w:val="00DC71C5"/>
    <w:rsid w:val="00DE797A"/>
    <w:rsid w:val="00DF1AEC"/>
    <w:rsid w:val="00E05CA8"/>
    <w:rsid w:val="00E4043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A6BDC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A0"/>
    <w:rsid w:val="0085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58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8294B-A0CC-433A-8006-0CCC2882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11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23</cp:revision>
  <cp:lastPrinted>2020-01-10T06:16:00Z</cp:lastPrinted>
  <dcterms:created xsi:type="dcterms:W3CDTF">2019-09-02T06:24:00Z</dcterms:created>
  <dcterms:modified xsi:type="dcterms:W3CDTF">2020-01-17T12:06:00Z</dcterms:modified>
</cp:coreProperties>
</file>