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>LEUNG Man Fung, Heman</w:t>
      </w:r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31B0760A" w14:textId="386F25FA" w:rsidR="0006756A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0282" w:history="1">
            <w:r w:rsidR="0006756A" w:rsidRPr="002811F2">
              <w:rPr>
                <w:rStyle w:val="Hyperlink"/>
                <w:noProof/>
              </w:rPr>
              <w:t>I) Descriptive Statistics</w:t>
            </w:r>
            <w:r w:rsidR="0006756A">
              <w:rPr>
                <w:noProof/>
                <w:webHidden/>
              </w:rPr>
              <w:tab/>
            </w:r>
            <w:r w:rsidR="0006756A">
              <w:rPr>
                <w:noProof/>
                <w:webHidden/>
              </w:rPr>
              <w:fldChar w:fldCharType="begin"/>
            </w:r>
            <w:r w:rsidR="0006756A">
              <w:rPr>
                <w:noProof/>
                <w:webHidden/>
              </w:rPr>
              <w:instrText xml:space="preserve"> PAGEREF _Toc38910282 \h </w:instrText>
            </w:r>
            <w:r w:rsidR="0006756A">
              <w:rPr>
                <w:noProof/>
                <w:webHidden/>
              </w:rPr>
            </w:r>
            <w:r w:rsidR="0006756A">
              <w:rPr>
                <w:noProof/>
                <w:webHidden/>
              </w:rPr>
              <w:fldChar w:fldCharType="separate"/>
            </w:r>
            <w:r w:rsidR="0006756A">
              <w:rPr>
                <w:noProof/>
                <w:webHidden/>
              </w:rPr>
              <w:t>4</w:t>
            </w:r>
            <w:r w:rsidR="0006756A">
              <w:rPr>
                <w:noProof/>
                <w:webHidden/>
              </w:rPr>
              <w:fldChar w:fldCharType="end"/>
            </w:r>
          </w:hyperlink>
        </w:p>
        <w:p w14:paraId="59AD1BE6" w14:textId="164B04A6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3" w:history="1">
            <w:r w:rsidRPr="002811F2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1E38" w14:textId="697AA0F7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4" w:history="1">
            <w:r w:rsidRPr="002811F2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381D" w14:textId="203B7042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5" w:history="1">
            <w:r w:rsidRPr="002811F2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8E59" w14:textId="123C8396" w:rsidR="0006756A" w:rsidRDefault="0006756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6" w:history="1">
            <w:r w:rsidRPr="002811F2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AFB2" w14:textId="69AABDBB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7" w:history="1">
            <w:r w:rsidRPr="002811F2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FE74" w14:textId="1518FE8C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8" w:history="1">
            <w:r w:rsidRPr="002811F2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8A38" w14:textId="7F7434B3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89" w:history="1">
            <w:r w:rsidRPr="002811F2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7DB4" w14:textId="0A01A9E0" w:rsidR="0006756A" w:rsidRDefault="0006756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0" w:history="1">
            <w:r w:rsidRPr="002811F2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49DD" w14:textId="048E88BA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1" w:history="1">
            <w:r w:rsidRPr="002811F2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9D92" w14:textId="431D21FB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2" w:history="1">
            <w:r w:rsidRPr="002811F2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AE4D" w14:textId="4E87C1FC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3" w:history="1">
            <w:r w:rsidRPr="002811F2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85A8" w14:textId="63C5D845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4" w:history="1">
            <w:r w:rsidRPr="002811F2">
              <w:rPr>
                <w:rStyle w:val="Hyperlink"/>
                <w:noProof/>
              </w:rPr>
              <w:t>Hypergeometric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5506" w14:textId="741D0BD8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5" w:history="1">
            <w:r w:rsidRPr="002811F2">
              <w:rPr>
                <w:rStyle w:val="Hyperlink"/>
                <w:noProof/>
              </w:rPr>
              <w:t>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9C98" w14:textId="0737A499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6" w:history="1">
            <w:r w:rsidRPr="002811F2">
              <w:rPr>
                <w:rStyle w:val="Hyperlink"/>
                <w:noProof/>
              </w:rPr>
              <w:t>Negative binomial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761F" w14:textId="5B73B494" w:rsidR="0006756A" w:rsidRDefault="0006756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7" w:history="1">
            <w:r w:rsidRPr="002811F2">
              <w:rPr>
                <w:rStyle w:val="Hyperlink"/>
                <w:noProof/>
              </w:rPr>
              <w:t>IV) Continuous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4353" w14:textId="2FD1E8EA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8" w:history="1">
            <w:r w:rsidRPr="002811F2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AC9A" w14:textId="30357C60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299" w:history="1">
            <w:r w:rsidRPr="002811F2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8E0D" w14:textId="56E31438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0" w:history="1">
            <w:r w:rsidRPr="002811F2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572C" w14:textId="65B8C811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1" w:history="1">
            <w:r w:rsidRPr="002811F2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13A4" w14:textId="3DC81B9F" w:rsidR="0006756A" w:rsidRDefault="0006756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2" w:history="1">
            <w:r w:rsidRPr="002811F2">
              <w:rPr>
                <w:rStyle w:val="Hyperlink"/>
                <w:noProof/>
              </w:rPr>
              <w:t>V) 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608F" w14:textId="4B3F7C7B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3" w:history="1">
            <w:r w:rsidRPr="002811F2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0998" w14:textId="11A3A994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4" w:history="1">
            <w:r w:rsidRPr="002811F2">
              <w:rPr>
                <w:rStyle w:val="Hyperlink"/>
                <w:noProof/>
              </w:rPr>
              <w:t>Point estimator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D62C" w14:textId="6A66736F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5" w:history="1">
            <w:r w:rsidRPr="002811F2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3A8A" w14:textId="50012E7F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6" w:history="1">
            <w:r w:rsidRPr="002811F2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90FB" w14:textId="35CD83F0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7" w:history="1">
            <w:r w:rsidRPr="002811F2">
              <w:rPr>
                <w:rStyle w:val="Hyperlink"/>
                <w:noProof/>
              </w:rPr>
              <w:t>Binomial proportion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C6A6" w14:textId="6E9AF4F5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8" w:history="1">
            <w:r w:rsidRPr="002811F2">
              <w:rPr>
                <w:rStyle w:val="Hyperlink"/>
                <w:noProof/>
              </w:rPr>
              <w:t>Poisson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A380" w14:textId="22B504B3" w:rsidR="0006756A" w:rsidRDefault="0006756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09" w:history="1">
            <w:r w:rsidRPr="002811F2">
              <w:rPr>
                <w:rStyle w:val="Hyperlink"/>
                <w:noProof/>
              </w:rPr>
              <w:t>VI) Interval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2D22" w14:textId="380F060B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0" w:history="1">
            <w:r w:rsidRPr="002811F2">
              <w:rPr>
                <w:rStyle w:val="Hyperlink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3DB5" w14:textId="295FB51E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1" w:history="1">
            <w:r w:rsidRPr="002811F2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FFC1" w14:textId="3074FA0D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2" w:history="1">
            <w:r w:rsidRPr="002811F2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4F07" w14:textId="112920FF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3" w:history="1">
            <w:r w:rsidRPr="002811F2">
              <w:rPr>
                <w:rStyle w:val="Hyperlink"/>
                <w:noProof/>
              </w:rPr>
              <w:t>Binomial proportion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970F" w14:textId="406475A6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4" w:history="1">
            <w:r w:rsidRPr="002811F2">
              <w:rPr>
                <w:rStyle w:val="Hyperlink"/>
                <w:noProof/>
              </w:rPr>
              <w:t>Poisson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FA49" w14:textId="14AC973D" w:rsidR="0006756A" w:rsidRDefault="0006756A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5" w:history="1">
            <w:r w:rsidRPr="002811F2">
              <w:rPr>
                <w:rStyle w:val="Hyperlink"/>
                <w:noProof/>
              </w:rPr>
              <w:t>VII) 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8235" w14:textId="014959E4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6" w:history="1">
            <w:r w:rsidRPr="002811F2">
              <w:rPr>
                <w:rStyle w:val="Hyperlink"/>
                <w:noProof/>
              </w:rPr>
              <w:t>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143A" w14:textId="7DA7684D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7" w:history="1">
            <w:r w:rsidRPr="002811F2">
              <w:rPr>
                <w:rStyle w:val="Hyperlink"/>
                <w:noProof/>
              </w:rPr>
              <w:t>One sample z-test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E144" w14:textId="71560736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8" w:history="1">
            <w:r w:rsidRPr="002811F2">
              <w:rPr>
                <w:rStyle w:val="Hyperlink"/>
                <w:noProof/>
              </w:rPr>
              <w:t>One sample 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D2A1" w14:textId="490225F9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19" w:history="1">
            <w:r w:rsidRPr="002811F2">
              <w:rPr>
                <w:rStyle w:val="Hyperlink"/>
                <w:noProof/>
              </w:rPr>
              <w:t>One sample chi-squared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5E07" w14:textId="72EF145F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20" w:history="1">
            <w:r w:rsidRPr="002811F2">
              <w:rPr>
                <w:rStyle w:val="Hyperlink"/>
                <w:noProof/>
              </w:rPr>
              <w:t>One sample binomial proportion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0FD4" w14:textId="29280CF9" w:rsidR="0006756A" w:rsidRDefault="0006756A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910321" w:history="1">
            <w:r w:rsidRPr="002811F2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5F6B1753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38910282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38910283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</w:t>
      </w:r>
      <w:proofErr w:type="gramStart"/>
      <w:r w:rsidR="009E73ED">
        <w:t>In particular, upper</w:t>
      </w:r>
      <w:proofErr w:type="gramEnd"/>
      <w:r w:rsidR="009E73ED">
        <w:t xml:space="preserve">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506B39DB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38910284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 xml:space="preserve">Symmetric: the </w:t>
      </w:r>
      <w:proofErr w:type="gramStart"/>
      <w:r w:rsidRPr="00CB2806">
        <w:t>left</w:t>
      </w:r>
      <w:r>
        <w:t xml:space="preserve"> hand</w:t>
      </w:r>
      <w:proofErr w:type="gramEnd"/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38910285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38910286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38910287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38910288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769FEAB2" w14:textId="77777777" w:rsidR="009607B5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</w:t>
      </w:r>
    </w:p>
    <w:p w14:paraId="2D0D91D3" w14:textId="3A80B4AC" w:rsidR="0085613C" w:rsidRDefault="0085613C" w:rsidP="009607B5">
      <w:pPr>
        <w:ind w:firstLine="720"/>
      </w:pPr>
      <w:r>
        <w:t>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6D221C04" w14:textId="2EDEC944" w:rsidR="009607B5" w:rsidRDefault="009607B5" w:rsidP="0085613C">
      <w:r>
        <w:t xml:space="preserve">Mutual independence: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P(B)P(C)</m:t>
        </m:r>
      </m:oMath>
      <w:r>
        <w:t xml:space="preserve"> iff A, B and C are mutually independent</w:t>
      </w:r>
    </w:p>
    <w:p w14:paraId="33DBF338" w14:textId="66D321C9" w:rsidR="009607B5" w:rsidRDefault="009607B5" w:rsidP="0085613C">
      <w:r>
        <w:tab/>
        <w:t>Mutual independence does not imply pairwise, vice versa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38910289"/>
      <w:r>
        <w:lastRenderedPageBreak/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C525BD" w:rsidRPr="00EE432D" w:rsidRDefault="00C525BD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C525BD" w:rsidRPr="00EE432D" w:rsidRDefault="00C525BD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38910290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>: a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38910291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8C10D8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582D86F6" w14:textId="77777777" w:rsidR="009607B5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25BD">
        <w:t>(the idea is “probability weighted distance from mean”)</w:t>
      </w:r>
    </w:p>
    <w:p w14:paraId="7AAAEECD" w14:textId="30A6C0A8" w:rsidR="0029479E" w:rsidRDefault="009607B5" w:rsidP="009607B5">
      <w:pPr>
        <w:ind w:firstLine="720"/>
      </w:pPr>
      <w:proofErr w:type="gramStart"/>
      <w:r>
        <w:t>A</w:t>
      </w:r>
      <w:r w:rsidR="0029479E">
        <w:t>lternatively</w:t>
      </w:r>
      <w:proofErr w:type="gramEnd"/>
      <w:r w:rsidR="0029479E">
        <w:t xml:space="preserve">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7B025C54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49CF888" w14:textId="1A1304ED" w:rsidR="00690DEA" w:rsidRDefault="00690DEA" w:rsidP="0029479E">
      <w:r>
        <w:t xml:space="preserve">Variance of sum under independence: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if </w:t>
      </w:r>
      <m:oMath>
        <m:r>
          <w:rPr>
            <w:rFonts w:ascii="Cambria Math" w:hAnsi="Cambria Math"/>
          </w:rPr>
          <m:t>X,Y</m:t>
        </m:r>
      </m:oMath>
      <w:r>
        <w:t xml:space="preserve"> are independent</w:t>
      </w:r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38910292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lastRenderedPageBreak/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0839C633" w:rsidR="00EB5A26" w:rsidRDefault="00EB5A26" w:rsidP="0029479E">
      <w:r>
        <w:t>Skewness: right-skewed if p&lt;0.5, symmetric if p=0.5, left-skewed if p&gt;0.5</w:t>
      </w:r>
    </w:p>
    <w:p w14:paraId="2B754BD9" w14:textId="77777777" w:rsidR="009607B5" w:rsidRDefault="009607B5" w:rsidP="0029479E"/>
    <w:p w14:paraId="3703244E" w14:textId="2788DB70" w:rsidR="00EB5A26" w:rsidRDefault="00EB5A26" w:rsidP="00EB5A26">
      <w:pPr>
        <w:pStyle w:val="Heading2"/>
      </w:pPr>
      <w:bookmarkStart w:id="11" w:name="_Toc38910293"/>
      <w:r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proofErr w:type="gramStart"/>
      <w:r>
        <w:t>occurrence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 xml:space="preserve">Skewness: </w:t>
      </w:r>
      <w:proofErr w:type="gramStart"/>
      <w:r>
        <w:t>right-skewed</w:t>
      </w:r>
      <w:proofErr w:type="gramEnd"/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2" w:name="_Toc38910294"/>
      <w:r>
        <w:t>Hypergeometric distribution (not required)</w:t>
      </w:r>
      <w:bookmarkEnd w:id="12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3" w:name="_Toc38910295"/>
      <w:r>
        <w:t>Geometric distribution (not required)</w:t>
      </w:r>
      <w:bookmarkEnd w:id="13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lastRenderedPageBreak/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4DEB9BF2" w:rsidR="0095207A" w:rsidRDefault="00D37126" w:rsidP="00EB5A26">
      <w:r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2CA8421" w14:textId="77777777" w:rsidR="009607B5" w:rsidRDefault="009607B5" w:rsidP="00EB5A26"/>
    <w:p w14:paraId="61BF71EA" w14:textId="0127133D" w:rsidR="0095207A" w:rsidRDefault="0095207A" w:rsidP="0095207A">
      <w:pPr>
        <w:pStyle w:val="Heading2"/>
      </w:pPr>
      <w:bookmarkStart w:id="14" w:name="_Toc38910296"/>
      <w:r>
        <w:t>Negative binomial distribution (not required)</w:t>
      </w:r>
      <w:bookmarkEnd w:id="14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5" w:name="_Toc38910297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5"/>
    </w:p>
    <w:p w14:paraId="321EBD93" w14:textId="5BD7FD39" w:rsidR="00BB2B7C" w:rsidRDefault="00BB2B7C" w:rsidP="00BB2B7C">
      <w:pPr>
        <w:pStyle w:val="Heading2"/>
      </w:pPr>
      <w:bookmarkStart w:id="16" w:name="_Toc38910298"/>
      <w:r w:rsidRPr="00BB2B7C">
        <w:t>Continuous random variable</w:t>
      </w:r>
      <w:r w:rsidR="00671266">
        <w:t>s</w:t>
      </w:r>
      <w:bookmarkEnd w:id="16"/>
    </w:p>
    <w:p w14:paraId="189ACA46" w14:textId="5D7C01CB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</w:t>
      </w:r>
      <w:r w:rsidR="000E1C9E">
        <w:t>a</w:t>
      </w:r>
      <w:r w:rsidR="00564605" w:rsidRPr="00564605">
        <w:t xml:space="preserve"> random variable falling within a </w:t>
      </w:r>
      <w:proofErr w:type="gramStart"/>
      <w:r w:rsidR="00564605" w:rsidRPr="00564605">
        <w:t>particular range</w:t>
      </w:r>
      <w:proofErr w:type="gramEnd"/>
      <w:r w:rsidR="00564605" w:rsidRPr="00564605">
        <w:t xml:space="preserve">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8C10D8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1783A749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9607B5">
        <w:t xml:space="preserve"> (the idea is “probability weighted average”)</w:t>
      </w:r>
    </w:p>
    <w:p w14:paraId="618FF47F" w14:textId="637E746B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07B5">
        <w:t xml:space="preserve"> (the idea is “probability weighted distance from mean”)</w:t>
      </w:r>
    </w:p>
    <w:p w14:paraId="6A89A787" w14:textId="0D11C9C3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7" w:name="_Toc38910299"/>
      <w:r>
        <w:t>Uniform distribution</w:t>
      </w:r>
      <w:bookmarkEnd w:id="17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8" w:name="_Toc38910300"/>
      <w:r>
        <w:lastRenderedPageBreak/>
        <w:t>Normal distribution</w:t>
      </w:r>
      <w:bookmarkEnd w:id="18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06250B49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562E99DA" w14:textId="3C08FAA2" w:rsidR="00D81E2F" w:rsidRDefault="00D81E2F" w:rsidP="00564605">
      <w:r>
        <w:rPr>
          <w:noProof/>
        </w:rPr>
        <w:drawing>
          <wp:inline distT="0" distB="0" distL="0" distR="0" wp14:anchorId="6333D0E4" wp14:editId="491CF311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57676C1B" w:rsidR="002A08DD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≈P(a-0.5≤Y≤b+0.5)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35AB3594" w14:textId="36E8AAE3" w:rsidR="007515BB" w:rsidRDefault="007515BB" w:rsidP="00564605">
      <w:r>
        <w:tab/>
        <w:t xml:space="preserve">Condition for good approximation: </w:t>
      </w: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≥5</m:t>
        </m:r>
      </m:oMath>
    </w:p>
    <w:p w14:paraId="4E4D60F0" w14:textId="15C7D50D" w:rsidR="00B36C0A" w:rsidRDefault="00B36C0A" w:rsidP="00564605">
      <w:r>
        <w:t xml:space="preserve">Normal approximation to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46B39621" w:rsidR="00B36C0A" w:rsidRDefault="007515BB" w:rsidP="00564605">
      <w:r>
        <w:tab/>
        <w:t xml:space="preserve">Condition for good approximation: </w:t>
      </w:r>
      <m:oMath>
        <m:r>
          <w:rPr>
            <w:rFonts w:ascii="Cambria Math" w:hAnsi="Cambria Math"/>
          </w:rPr>
          <m:t>λ≥10</m:t>
        </m:r>
      </m:oMath>
    </w:p>
    <w:p w14:paraId="47CD1ECD" w14:textId="61AB330D" w:rsidR="00851282" w:rsidRPr="00851282" w:rsidRDefault="00851282" w:rsidP="00851282">
      <w:pPr>
        <w:pStyle w:val="Heading2"/>
      </w:pPr>
      <w:bookmarkStart w:id="19" w:name="_Toc38910301"/>
      <w:r>
        <w:lastRenderedPageBreak/>
        <w:t>Some r</w:t>
      </w:r>
      <w:r w:rsidR="00933904">
        <w:t>emarks</w:t>
      </w:r>
      <w:r w:rsidR="00B36C0A">
        <w:t xml:space="preserve"> (not required)</w:t>
      </w:r>
      <w:bookmarkEnd w:id="19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 xml:space="preserve">) in previous chapters but in </w:t>
      </w:r>
      <w:proofErr w:type="gramStart"/>
      <w:r>
        <w:t>reality</w:t>
      </w:r>
      <w:proofErr w:type="gramEnd"/>
      <w:r>
        <w:t xml:space="preserve">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15E333EC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0" w:name="_Toc38910302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0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1" w:name="_Toc38910303"/>
      <w:r>
        <w:t>Sampling</w:t>
      </w:r>
      <w:bookmarkEnd w:id="21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156D09F2" w:rsidR="00563ECE" w:rsidRDefault="00563ECE" w:rsidP="00563ECE">
      <w:pPr>
        <w:pStyle w:val="Heading2"/>
      </w:pPr>
      <w:bookmarkStart w:id="22" w:name="_Toc38910304"/>
      <w:r>
        <w:t xml:space="preserve">Point </w:t>
      </w:r>
      <w:r w:rsidR="0002249B">
        <w:t>e</w:t>
      </w:r>
      <w:r>
        <w:t>stimat</w:t>
      </w:r>
      <w:r w:rsidR="008C6E29">
        <w:t>or</w:t>
      </w:r>
      <w:bookmarkEnd w:id="22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estimand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>Independent and identically distributed (</w:t>
      </w:r>
      <w:proofErr w:type="spellStart"/>
      <w:r>
        <w:t>i.i.d</w:t>
      </w:r>
      <w:proofErr w:type="spellEnd"/>
      <w:r>
        <w:t xml:space="preserve">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484AC5CE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74BCD788" w:rsidR="00504B73" w:rsidRDefault="00AD6651" w:rsidP="00563ECE">
      <w:r>
        <w:rPr>
          <w:noProof/>
        </w:rPr>
        <w:drawing>
          <wp:inline distT="0" distB="0" distL="0" distR="0" wp14:anchorId="7BA47CA1" wp14:editId="734A6616">
            <wp:extent cx="3810000" cy="1600200"/>
            <wp:effectExtent l="0" t="0" r="0" b="0"/>
            <wp:docPr id="3" name="Picture 3" descr="https://upload.wikimedia.org/wikipedia/commons/thumb/7/7b/IllustrationCentralTheorem.png/400px-IllustrationCentralTheo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b/IllustrationCentralTheorem.png/400px-IllustrationCentralTheor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A4A" w14:textId="77777777" w:rsidR="00AD6651" w:rsidRDefault="00AD6651" w:rsidP="00563ECE"/>
    <w:p w14:paraId="30D5E55E" w14:textId="4CC69EBB" w:rsidR="005D11FB" w:rsidRDefault="002070CE" w:rsidP="005D11FB">
      <w:pPr>
        <w:pStyle w:val="Heading2"/>
      </w:pPr>
      <w:bookmarkStart w:id="23" w:name="_Toc38910305"/>
      <w:r>
        <w:t>Mean</w:t>
      </w:r>
      <w:bookmarkEnd w:id="23"/>
    </w:p>
    <w:p w14:paraId="1504B224" w14:textId="44D26A45" w:rsidR="005D11FB" w:rsidRDefault="005D11FB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73E4C67A" w14:textId="54737DF7" w:rsidR="0059368F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</w:t>
      </w:r>
      <w:r w:rsidR="0059368F">
        <w:t>normal (remarks in section IV).</w:t>
      </w:r>
    </w:p>
    <w:p w14:paraId="3C83B750" w14:textId="340E081D" w:rsidR="000C44CE" w:rsidRDefault="008046CA" w:rsidP="00563ECE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3944D3">
        <w:rPr>
          <w:rFonts w:cstheme="minorHAnsi"/>
        </w:rPr>
        <w:t>&gt;</w:t>
      </w:r>
      <w:r w:rsidR="00504B73">
        <w:t>30)</w:t>
      </w:r>
      <w:r w:rsidR="0059368F">
        <w:t>. Otherwise (</w:t>
      </w:r>
      <m:oMath>
        <m:r>
          <w:rPr>
            <w:rFonts w:ascii="Cambria Math" w:hAnsi="Cambria Math"/>
          </w:rPr>
          <m:t>n≤30</m:t>
        </m:r>
      </m:oMath>
      <w:r w:rsidR="0059368F">
        <w:t>) we have  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 is a Student’s t-distribution with degree of freedom n-1.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4" w:name="_Toc38910306"/>
      <w:r>
        <w:lastRenderedPageBreak/>
        <w:t>Variance</w:t>
      </w:r>
      <w:bookmarkEnd w:id="24"/>
    </w:p>
    <w:p w14:paraId="5C366A63" w14:textId="1972B85E" w:rsidR="00504B73" w:rsidRPr="00504B73" w:rsidRDefault="00504B73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706A73D0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 if </w:t>
      </w:r>
      <m:oMath>
        <m:r>
          <w:rPr>
            <w:rFonts w:ascii="Cambria Math" w:hAnsi="Cambria Math"/>
          </w:rPr>
          <m:t>μ</m:t>
        </m:r>
      </m:oMath>
      <w:r w:rsidR="00AF231D">
        <w:t xml:space="preserve"> is known</w:t>
      </w:r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214F96F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4D3">
        <w:t xml:space="preserve"> (right-skewed)</w:t>
      </w:r>
    </w:p>
    <w:p w14:paraId="055FBCFB" w14:textId="77777777" w:rsidR="00B14499" w:rsidRDefault="00B14499" w:rsidP="00563ECE"/>
    <w:p w14:paraId="1A2BF6B9" w14:textId="60DACD11" w:rsidR="007335A1" w:rsidRDefault="006F7C1D" w:rsidP="0059368F">
      <w:pPr>
        <w:pStyle w:val="Heading2"/>
      </w:pPr>
      <w:bookmarkStart w:id="25" w:name="_Toc38910307"/>
      <w:r>
        <w:t>Binomial p</w:t>
      </w:r>
      <w:r w:rsidR="0059368F">
        <w:t>roportion</w:t>
      </w:r>
      <w:bookmarkEnd w:id="25"/>
    </w:p>
    <w:p w14:paraId="6596C131" w14:textId="2C1DF189" w:rsidR="0059368F" w:rsidRDefault="0059368F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θ=p=E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~B(1,p)</m:t>
        </m:r>
      </m:oMath>
      <w:r>
        <w:t xml:space="preserve"> (</w:t>
      </w:r>
      <w:proofErr w:type="gramStart"/>
      <w:r>
        <w:t>similar to</w:t>
      </w:r>
      <w:proofErr w:type="gramEnd"/>
      <w:r>
        <w:t xml:space="preserve"> mean case)</w:t>
      </w:r>
    </w:p>
    <w:p w14:paraId="3DB32683" w14:textId="40692430" w:rsidR="0059368F" w:rsidRDefault="00A41C57" w:rsidP="0059368F">
      <w:r>
        <w:t>Estimator</w:t>
      </w:r>
      <w:r w:rsidR="0059368F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FA845C6" w14:textId="5F84DEB5" w:rsidR="0059368F" w:rsidRDefault="0059368F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=p</m:t>
        </m:r>
      </m:oMath>
      <w:r w:rsidR="006F7C1D">
        <w:t xml:space="preserve"> (unbiased)</w:t>
      </w:r>
    </w:p>
    <w:p w14:paraId="4B912EA9" w14:textId="6AD60D51" w:rsidR="006F7C1D" w:rsidRDefault="006F7C1D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p(1-p)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C5320A" w14:textId="66C7A96B" w:rsidR="006F7C1D" w:rsidRDefault="006F7C1D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~B(n,p)</m:t>
        </m:r>
      </m:oMath>
      <w:r w:rsidR="009100B7">
        <w:t xml:space="preserve"> because the sampling distribution is binomial. For</w:t>
      </w:r>
      <m:oMath>
        <m:r>
          <w:rPr>
            <w:rFonts w:ascii="Cambria Math" w:hAnsi="Cambria Math"/>
          </w:rPr>
          <m:t xml:space="preserve"> n&gt;30</m:t>
        </m:r>
      </m:oMath>
      <w:r w:rsidR="009100B7"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4D951CF8" w14:textId="6A8361F3" w:rsidR="006F7C1D" w:rsidRDefault="006F7C1D" w:rsidP="0059368F"/>
    <w:p w14:paraId="4D519965" w14:textId="7B7C0220" w:rsidR="006F7C1D" w:rsidRDefault="006F7C1D" w:rsidP="006F7C1D">
      <w:pPr>
        <w:pStyle w:val="Heading2"/>
      </w:pPr>
      <w:bookmarkStart w:id="26" w:name="_Toc38910308"/>
      <w:r>
        <w:t>Poisson rate</w:t>
      </w:r>
      <w:bookmarkEnd w:id="26"/>
    </w:p>
    <w:p w14:paraId="5F6A7A10" w14:textId="0D082AAF" w:rsidR="006F7C1D" w:rsidRDefault="006F7C1D" w:rsidP="0059368F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θ=λ</m:t>
        </m:r>
      </m:oMath>
      <w:r w:rsidRPr="006F7C1D"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X~Po(λT)</m:t>
        </m:r>
      </m:oMath>
      <w:r>
        <w:t xml:space="preserve"> with </w:t>
      </w:r>
      <m:oMath>
        <m:r>
          <w:rPr>
            <w:rFonts w:ascii="Cambria Math" w:hAnsi="Cambria Math"/>
          </w:rPr>
          <m:t>T</m:t>
        </m:r>
      </m:oMath>
      <w:r w:rsidR="00A41C57">
        <w:t xml:space="preserve"> as the total number of units</w:t>
      </w:r>
    </w:p>
    <w:p w14:paraId="604D7146" w14:textId="7144DAFA" w:rsidR="00A41C57" w:rsidRDefault="00A41C57" w:rsidP="0059368F">
      <w:r>
        <w:t xml:space="preserve">Estimator: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948DA9" w14:textId="1EDDA4D6" w:rsidR="00A41C57" w:rsidRDefault="00A41C57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=λ</m:t>
        </m:r>
      </m:oMath>
      <w:r>
        <w:t xml:space="preserve"> (unbiased)</w:t>
      </w:r>
    </w:p>
    <w:p w14:paraId="28B8E2F5" w14:textId="5282E6FB" w:rsidR="00A41C57" w:rsidRDefault="00A41C57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Var(X)=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(by i.i.d.)</w:t>
      </w:r>
    </w:p>
    <w:p w14:paraId="11CC18D6" w14:textId="02E669D9" w:rsidR="00A41C57" w:rsidRDefault="00A41C57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~Po(λT)</m:t>
        </m:r>
      </m:oMath>
      <w:r w:rsidR="009100B7">
        <w:t xml:space="preserve"> because the sampling distribution is Poisson. For </w:t>
      </w:r>
      <m:oMath>
        <m:r>
          <w:rPr>
            <w:rFonts w:ascii="Cambria Math" w:hAnsi="Cambria Math"/>
          </w:rPr>
          <m:t>n&gt;30</m:t>
        </m:r>
      </m:oMath>
      <w:r w:rsidR="009100B7">
        <w:t xml:space="preserve"> 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T&gt;10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</w:p>
    <w:p w14:paraId="01F74691" w14:textId="39E02697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7" w:name="_Toc38910309"/>
      <w:r>
        <w:lastRenderedPageBreak/>
        <w:t>VI) Interval Estimation</w:t>
      </w:r>
      <w:bookmarkEnd w:id="27"/>
    </w:p>
    <w:p w14:paraId="1ECFA9D2" w14:textId="257BAA50" w:rsidR="00233CFA" w:rsidRDefault="00233CFA" w:rsidP="00233CFA">
      <w:pPr>
        <w:pStyle w:val="Heading2"/>
      </w:pPr>
      <w:bookmarkStart w:id="28" w:name="_Toc38910310"/>
      <w:r>
        <w:t>Confidence interval</w:t>
      </w:r>
      <w:bookmarkEnd w:id="28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51F449AC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23BB2314" w14:textId="225579E0" w:rsidR="00AD6651" w:rsidRDefault="00AD6651" w:rsidP="00563ECE">
      <w:r>
        <w:rPr>
          <w:noProof/>
        </w:rPr>
        <w:drawing>
          <wp:inline distT="0" distB="0" distL="0" distR="0" wp14:anchorId="50BFDC02" wp14:editId="32B33978">
            <wp:extent cx="3343275" cy="2865166"/>
            <wp:effectExtent l="0" t="0" r="0" b="0"/>
            <wp:docPr id="6" name="Picture 6" descr="https://bookdown.org/cteplovs/ismaykim/ismaykim_files/figure-html/virtual-conf-i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okdown.org/cteplovs/ismaykim/ismaykim_files/figure-html/virtual-conf-int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52" cy="28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B9CD" w14:textId="252B957B" w:rsidR="00B72D6B" w:rsidRDefault="007335A1" w:rsidP="00B72D6B">
      <w:r>
        <w:t>Elements</w:t>
      </w:r>
      <w:r w:rsidR="00B72D6B">
        <w:t xml:space="preserve"> of confidence interval: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 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d>
      </m:oMath>
      <w:r w:rsidR="00B72D6B"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72D6B"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72D6B">
        <w:t xml:space="preserve"> is the critical value from </w:t>
      </w:r>
      <w:r w:rsidR="00F603C0">
        <w:t>an asymptotic</w:t>
      </w:r>
      <w:r w:rsidR="00B72D6B">
        <w:t xml:space="preserve"> distribution under the </w:t>
      </w:r>
      <w:r w:rsidR="00B72D6B" w:rsidRPr="00233CFA">
        <w:t>confidence level</w:t>
      </w:r>
      <w:r w:rsidR="00B72D6B">
        <w:t xml:space="preserve"> </w:t>
      </w:r>
      <m:oMath>
        <m:r>
          <w:rPr>
            <w:rFonts w:ascii="Cambria Math" w:hAnsi="Cambria Math"/>
          </w:rPr>
          <m:t>1-α</m:t>
        </m:r>
      </m:oMath>
      <w:r w:rsidR="00B72D6B"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B72D6B">
        <w:t xml:space="preserve"> is the standard error of the point estimate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29" w:name="_Toc38910311"/>
      <w:r>
        <w:t>Mean</w:t>
      </w:r>
      <w:bookmarkEnd w:id="29"/>
    </w:p>
    <w:p w14:paraId="03987E77" w14:textId="7CD23356" w:rsidR="003944D3" w:rsidRDefault="00B72D6B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65826EF" w14:textId="1BCC60BC" w:rsidR="003405D0" w:rsidRDefault="003944D3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</w:t>
      </w:r>
      <w:r w:rsidR="003405D0"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DE8D1D1" w14:textId="1D10066D" w:rsidR="00F11CCE" w:rsidRDefault="003405D0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F231D">
        <w:t xml:space="preserve"> (differs in degree of freedom)</w:t>
      </w:r>
    </w:p>
    <w:p w14:paraId="13C1222A" w14:textId="620C50E3" w:rsidR="00B72D6B" w:rsidRDefault="00B72D6B" w:rsidP="00B72D6B">
      <w:r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(width is </w:t>
      </w:r>
      <m:oMath>
        <m:r>
          <w:rPr>
            <w:rFonts w:ascii="Cambria Math" w:hAnsi="Cambria Math"/>
          </w:rPr>
          <m:t>2E</m:t>
        </m:r>
      </m:oMath>
      <w:r w:rsidR="000D151D">
        <w:t xml:space="preserve"> </w:t>
      </w:r>
      <w:r w:rsidR="003944D3">
        <w:t xml:space="preserve">which </w:t>
      </w:r>
      <w:r w:rsidR="000D151D">
        <w:t>help</w:t>
      </w:r>
      <w:r w:rsidR="003944D3">
        <w:t>s</w:t>
      </w:r>
      <w:r w:rsidR="000D151D">
        <w:t xml:space="preserve"> determine sample size</w:t>
      </w:r>
      <w:r>
        <w:t>)</w:t>
      </w:r>
    </w:p>
    <w:p w14:paraId="0677DFA7" w14:textId="66B0C5A5" w:rsidR="003944D3" w:rsidRDefault="003944D3" w:rsidP="00B72D6B">
      <w:r>
        <w:t xml:space="preserve">Critical values: </w:t>
      </w:r>
      <w:r w:rsidR="00E439F0">
        <w:t>standard n</w:t>
      </w:r>
      <w:r>
        <w:t xml:space="preserve">ormal and t-distribution are symmetric around 0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269B4B12" w14:textId="23CE1DF9" w:rsidR="00690DEA" w:rsidRDefault="00690DEA" w:rsidP="00B72D6B">
      <w:r>
        <w:lastRenderedPageBreak/>
        <w:tab/>
        <w:t xml:space="preserve">Common normal critical value: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0.95</m:t>
            </m:r>
          </m:sub>
        </m:sSub>
        <m:r>
          <w:rPr>
            <w:rFonts w:ascii="Cambria Math" w:hAnsi="Cambria Math"/>
          </w:rPr>
          <m:t xml:space="preserve">=1.645,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0.975</m:t>
            </m:r>
          </m:sub>
        </m:sSub>
        <m:r>
          <w:rPr>
            <w:rFonts w:ascii="Cambria Math" w:hAnsi="Cambria Math"/>
          </w:rPr>
          <m:t xml:space="preserve">=1.96,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0.995</m:t>
            </m:r>
          </m:sub>
        </m:sSub>
        <m:r>
          <w:rPr>
            <w:rFonts w:ascii="Cambria Math" w:hAnsi="Cambria Math"/>
          </w:rPr>
          <m:t>=2.575</m:t>
        </m:r>
      </m:oMath>
    </w:p>
    <w:p w14:paraId="183D3885" w14:textId="77777777" w:rsidR="00783ECF" w:rsidRDefault="00F11CCE" w:rsidP="00B72D6B">
      <w:r>
        <w:t xml:space="preserve">One-sided confidence interval: </w:t>
      </w:r>
      <m:oMath>
        <m:r>
          <w:rPr>
            <w:rFonts w:ascii="Cambria Math" w:hAnsi="Cambria Math"/>
          </w:rPr>
          <m:t>μ&gt;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783ECF">
        <w:t xml:space="preserve"> or </w:t>
      </w:r>
      <m:oMath>
        <m:r>
          <w:rPr>
            <w:rFonts w:ascii="Cambria Math" w:hAnsi="Cambria Math"/>
          </w:rPr>
          <m:t>μ&lt;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4917BE2" w14:textId="77552114" w:rsidR="00F11CCE" w:rsidRDefault="00783ECF" w:rsidP="00B72D6B">
      <w:r>
        <w:t>(Note: this is essentially adjusting the critical value, which arises naturally when we are not interested in the other bound, e.g. weight &gt; 0 so negative lower bound is not interested)</w:t>
      </w:r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30" w:name="_Toc38910312"/>
      <w:r>
        <w:t>Variance</w:t>
      </w:r>
      <w:bookmarkEnd w:id="30"/>
    </w:p>
    <w:p w14:paraId="489557AE" w14:textId="77777777" w:rsidR="00AF231D" w:rsidRDefault="00AF23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40183D16" w14:textId="19A9C225" w:rsidR="003944D3" w:rsidRDefault="000D15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="00AF231D">
        <w:t xml:space="preserve"> (differs in d.f.)</w:t>
      </w:r>
    </w:p>
    <w:p w14:paraId="13C7514C" w14:textId="70611CA4" w:rsidR="00B72D6B" w:rsidRDefault="00E439F0" w:rsidP="00B72D6B">
      <w:r>
        <w:t>Critical values: c</w:t>
      </w:r>
      <w:r w:rsidR="003944D3">
        <w:t>hi-squared distribution is not symmetric, so cannot simplify</w:t>
      </w:r>
    </w:p>
    <w:p w14:paraId="5894B67D" w14:textId="6D7DE276" w:rsidR="00B55EAB" w:rsidRDefault="00B55EAB" w:rsidP="00B72D6B"/>
    <w:p w14:paraId="2CEE8E56" w14:textId="77777777" w:rsidR="00B55EAB" w:rsidRDefault="00B55EAB" w:rsidP="00B55EAB">
      <w:pPr>
        <w:pStyle w:val="Heading2"/>
      </w:pPr>
      <w:bookmarkStart w:id="31" w:name="_Toc38910313"/>
      <w:r>
        <w:t>Binomial proportion</w:t>
      </w:r>
      <w:bookmarkEnd w:id="31"/>
    </w:p>
    <w:p w14:paraId="1165A854" w14:textId="663CD822" w:rsidR="00B55EAB" w:rsidRDefault="00B55EAB" w:rsidP="00B72D6B">
      <w:r>
        <w:t>Confidence interval (</w:t>
      </w:r>
      <m:oMath>
        <m:r>
          <w:rPr>
            <w:rFonts w:ascii="Cambria Math" w:hAnsi="Cambria Math"/>
          </w:rPr>
          <m:t>n&gt;30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>
        <w:t xml:space="preserve">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≈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05980CB" w14:textId="1A6E42A5" w:rsidR="001E636F" w:rsidRDefault="001E636F" w:rsidP="00B72D6B">
      <w:r>
        <w:t>(Note: the standard error here is an approximated version from the lecture notes)</w:t>
      </w:r>
    </w:p>
    <w:p w14:paraId="0812F107" w14:textId="763A7645" w:rsidR="00B55EAB" w:rsidRPr="001E636F" w:rsidRDefault="00B55EAB" w:rsidP="00B72D6B">
      <w:r>
        <w:t>Confidence interval (exact method):</w:t>
      </w:r>
      <w:r w:rsidR="001E636F">
        <w:t xml:space="preserve">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X~B(n,p)</m:t>
        </m:r>
      </m:oMath>
    </w:p>
    <w:p w14:paraId="4B99DDC7" w14:textId="65128AF8" w:rsidR="00B55EAB" w:rsidRDefault="00B55EAB" w:rsidP="00B72D6B"/>
    <w:p w14:paraId="20798FCA" w14:textId="77777777" w:rsidR="00B55EAB" w:rsidRDefault="00B55EAB" w:rsidP="00B55EAB">
      <w:pPr>
        <w:pStyle w:val="Heading2"/>
      </w:pPr>
      <w:bookmarkStart w:id="32" w:name="_Toc38910314"/>
      <w:r>
        <w:t>Poisson rate</w:t>
      </w:r>
      <w:bookmarkEnd w:id="32"/>
    </w:p>
    <w:p w14:paraId="03C6E4C1" w14:textId="77777777" w:rsidR="009D1AD9" w:rsidRDefault="00F11CCE" w:rsidP="00694E79">
      <w:r>
        <w:t xml:space="preserve">Confidence interval (exact method): </w:t>
      </w:r>
      <w:r w:rsidR="001E636F"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X~Po(λT)</m:t>
        </m:r>
      </m:oMath>
    </w:p>
    <w:p w14:paraId="61C2F72D" w14:textId="77777777" w:rsidR="009D1AD9" w:rsidRDefault="009D1AD9" w:rsidP="00694E79">
      <w:r>
        <w:t xml:space="preserve">Confidence interval (bootstrap method): generate </w:t>
      </w:r>
      <m:oMath>
        <m:r>
          <w:rPr>
            <w:rFonts w:ascii="Cambria Math" w:hAnsi="Cambria Math"/>
          </w:rPr>
          <m:t>N</m:t>
        </m:r>
      </m:oMath>
      <w:r>
        <w:t xml:space="preserve"> sample of size </w:t>
      </w:r>
      <m:oMath>
        <m:r>
          <w:rPr>
            <w:rFonts w:ascii="Cambria Math" w:hAnsi="Cambria Math"/>
          </w:rPr>
          <m:t>m</m:t>
        </m:r>
      </m:oMath>
      <w:r>
        <w:t xml:space="preserve"> with replacement from </w:t>
      </w:r>
      <m:oMath>
        <m:r>
          <w:rPr>
            <w:rFonts w:ascii="Cambria Math" w:hAnsi="Cambria Math"/>
          </w:rPr>
          <m:t>X</m:t>
        </m:r>
      </m:oMath>
      <w:r>
        <w:t>. Calculate the point estimate from each bootstrap sample. Sort the means and the bootstrap confidence interval is given by the corresponding percentiles.</w:t>
      </w:r>
    </w:p>
    <w:p w14:paraId="4AC56B9A" w14:textId="68768942" w:rsidR="00F11CCE" w:rsidRDefault="009D1AD9" w:rsidP="00694E79">
      <w:r>
        <w:lastRenderedPageBreak/>
        <w:t>(Note: bootstrap is a very powerful method which can be applied to many statistical problems that do not require close form)</w:t>
      </w:r>
      <w:r w:rsidR="00F11CCE">
        <w:br w:type="page"/>
      </w:r>
    </w:p>
    <w:p w14:paraId="2BA2CB59" w14:textId="1A6F3C38" w:rsidR="00F11CCE" w:rsidRDefault="00F11CCE" w:rsidP="00F11CCE">
      <w:pPr>
        <w:pStyle w:val="Heading1"/>
      </w:pPr>
      <w:bookmarkStart w:id="33" w:name="_Toc38910315"/>
      <w:r>
        <w:lastRenderedPageBreak/>
        <w:t xml:space="preserve">VII) </w:t>
      </w:r>
      <w:r w:rsidRPr="00F11CCE">
        <w:t>Hypothesis Testing</w:t>
      </w:r>
      <w:bookmarkEnd w:id="33"/>
    </w:p>
    <w:p w14:paraId="7E80F409" w14:textId="74C554D3" w:rsidR="00F11CCE" w:rsidRDefault="00F11CCE" w:rsidP="00F11CCE">
      <w:pPr>
        <w:pStyle w:val="Heading2"/>
      </w:pPr>
      <w:bookmarkStart w:id="34" w:name="_Toc38910316"/>
      <w:r>
        <w:t>Terminologies</w:t>
      </w:r>
      <w:bookmarkEnd w:id="34"/>
    </w:p>
    <w:p w14:paraId="374D850A" w14:textId="52F7AA6D" w:rsidR="009D1AD9" w:rsidRDefault="00800AC3" w:rsidP="009D1AD9">
      <w:r>
        <w:t>Statistical h</w:t>
      </w:r>
      <w:r w:rsidR="00F11CCE">
        <w:t>ypothesis:</w:t>
      </w:r>
      <w:r w:rsidR="009D1AD9">
        <w:t xml:space="preserve"> a</w:t>
      </w:r>
      <w:r w:rsidR="009D1AD9" w:rsidRPr="009D1AD9">
        <w:t xml:space="preserve"> claim (assumption) about a population parameter</w:t>
      </w:r>
    </w:p>
    <w:p w14:paraId="33F5B09E" w14:textId="77777777" w:rsidR="009D1AD9" w:rsidRDefault="009D1AD9" w:rsidP="009D1AD9">
      <w:r>
        <w:t>Null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</w:t>
      </w:r>
      <w:r w:rsidRPr="009D1AD9">
        <w:t>he hypothesis to be tested (default position)</w:t>
      </w:r>
    </w:p>
    <w:p w14:paraId="5598BADD" w14:textId="0AFDBA68" w:rsidR="009D1AD9" w:rsidRDefault="009D1AD9" w:rsidP="00F11CCE">
      <w:r>
        <w:t>Alternative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 hypothesis challenge (against)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9D1AD9">
        <w:t>(what we want to conclude)</w:t>
      </w:r>
    </w:p>
    <w:p w14:paraId="25100CB7" w14:textId="579A2254" w:rsidR="00F11CCE" w:rsidRDefault="00F11CCE" w:rsidP="009D1AD9">
      <w:r>
        <w:t>Hypothesis testing:</w:t>
      </w:r>
      <w:r w:rsidR="009D1AD9" w:rsidRPr="009D1AD9">
        <w:t xml:space="preserve"> </w:t>
      </w:r>
      <w:r w:rsidR="009D1AD9">
        <w:t xml:space="preserve">a procedure to make </w:t>
      </w:r>
      <w:r w:rsidR="009D1AD9" w:rsidRPr="009D1AD9">
        <w:t>decision on hypothesis based on some data samples</w:t>
      </w:r>
      <w:r w:rsidR="009D1AD9">
        <w:t xml:space="preserve">. The idea is to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true first. If the population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unlikely to genera</w:t>
      </w:r>
      <w:r w:rsidR="005043A2">
        <w:t>te the data sample, then we can</w:t>
      </w:r>
      <w:r w:rsidR="009D1AD9">
        <w:t xml:space="preserve"> </w:t>
      </w:r>
      <w:proofErr w:type="gramStart"/>
      <w:r w:rsidR="009D1AD9">
        <w:t>make a decision</w:t>
      </w:r>
      <w:proofErr w:type="gramEnd"/>
      <w:r w:rsidR="009D1AD9">
        <w:t xml:space="preserve">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</w:t>
      </w:r>
      <w:r w:rsidR="005043A2">
        <w:t>(</w:t>
      </w:r>
      <w:r w:rsidR="009D1AD9">
        <w:t xml:space="preserve">and </w:t>
      </w:r>
      <w:r w:rsidR="005043A2">
        <w:t xml:space="preserve">thus </w:t>
      </w:r>
      <w:r w:rsidR="009D1AD9">
        <w:t xml:space="preserve">accept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043A2">
        <w:t>)</w:t>
      </w:r>
      <w:r w:rsidR="009D1AD9">
        <w:t>.</w:t>
      </w:r>
    </w:p>
    <w:p w14:paraId="0325AE3E" w14:textId="36B491AF" w:rsidR="00F11CCE" w:rsidRDefault="00F11CCE" w:rsidP="00F11CCE">
      <w:r>
        <w:t>Test statistics:</w:t>
      </w:r>
      <w:r w:rsidR="005043A2">
        <w:t xml:space="preserve"> </w:t>
      </w:r>
      <w:r w:rsidR="0084011B" w:rsidRPr="0084011B">
        <w:t xml:space="preserve">a quantity </w:t>
      </w:r>
      <w:r w:rsidR="0084011B">
        <w:t xml:space="preserve">(statistics) </w:t>
      </w:r>
      <w:r w:rsidR="0084011B" w:rsidRPr="0084011B">
        <w:t>derived from the sample</w:t>
      </w:r>
      <w:r w:rsidR="0084011B">
        <w:t xml:space="preserve"> to help perform hypothesis test</w:t>
      </w:r>
    </w:p>
    <w:p w14:paraId="7B46B50F" w14:textId="7B748515" w:rsidR="00F11CCE" w:rsidRDefault="00F11CCE" w:rsidP="0084011B">
      <w:r>
        <w:t>Level of significance: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defines the unlikely value of the sample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</w:t>
      </w:r>
    </w:p>
    <w:p w14:paraId="67E398DB" w14:textId="6DD0E148" w:rsidR="00F11CCE" w:rsidRDefault="00800AC3" w:rsidP="0084011B">
      <w:r>
        <w:t>Critical value:</w:t>
      </w:r>
      <w:r w:rsidR="0084011B">
        <w:t xml:space="preserve"> cutoff values from the distribution of test statistic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given </w:t>
      </w:r>
      <m:oMath>
        <m:r>
          <w:rPr>
            <w:rFonts w:ascii="Cambria Math" w:hAnsi="Cambria Math"/>
          </w:rPr>
          <m:t>α</m:t>
        </m:r>
      </m:oMath>
    </w:p>
    <w:p w14:paraId="693C7554" w14:textId="4BC0FC5C" w:rsidR="002B5E04" w:rsidRDefault="00DE797A" w:rsidP="00F11CCE">
      <w:r>
        <w:t>p</w:t>
      </w:r>
      <w:r w:rsidR="00800AC3">
        <w:t>-value:</w:t>
      </w:r>
      <w:r w:rsidR="0084011B">
        <w:t xml:space="preserve"> </w:t>
      </w:r>
      <w:r w:rsidR="00417B11" w:rsidRPr="00417B11">
        <w:t xml:space="preserve">probability of obtaining </w:t>
      </w:r>
      <w:r w:rsidR="00417B11">
        <w:t xml:space="preserve">a </w:t>
      </w:r>
      <w:proofErr w:type="gramStart"/>
      <w:r w:rsidR="00417B11">
        <w:t>test statistics</w:t>
      </w:r>
      <w:proofErr w:type="gramEnd"/>
      <w:r w:rsidR="00417B11" w:rsidRPr="00417B11">
        <w:t xml:space="preserve"> at least as extreme as the </w:t>
      </w:r>
      <w:r w:rsidR="00417B11">
        <w:t>observed sample value</w:t>
      </w:r>
      <w:r w:rsidR="00417B11" w:rsidRPr="00417B11">
        <w:t xml:space="preserve"> </w:t>
      </w:r>
      <w:r w:rsidR="00417B11"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7B11">
        <w:t xml:space="preserve"> is true</w:t>
      </w:r>
    </w:p>
    <w:p w14:paraId="459E3734" w14:textId="4A1A6B67" w:rsidR="002B5E04" w:rsidRDefault="002B5E04" w:rsidP="00F11CCE">
      <w:r>
        <w:rPr>
          <w:noProof/>
        </w:rPr>
        <w:drawing>
          <wp:inline distT="0" distB="0" distL="0" distR="0" wp14:anchorId="64F8CE29" wp14:editId="696B07E2">
            <wp:extent cx="3952875" cy="2609850"/>
            <wp:effectExtent l="0" t="0" r="9525" b="0"/>
            <wp:docPr id="1" name="Picture 1" descr="https://upload.wikimedia.org/wikipedia/en/0/00/P-valu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0/00/P-value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459F" w14:textId="00A14153" w:rsidR="00694E79" w:rsidRDefault="00694E79" w:rsidP="00800AC3">
      <w:r>
        <w:t>“Accept the null hypothesis”:</w:t>
      </w:r>
      <w:r w:rsidR="005043A2">
        <w:t xml:space="preserve"> if we 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, we cannot accept it because doing so violates the idea of </w:t>
      </w:r>
      <w:proofErr w:type="gramStart"/>
      <w:r w:rsidR="0084011B">
        <w:t>prove</w:t>
      </w:r>
      <w:proofErr w:type="gramEnd"/>
      <w:r w:rsidR="0084011B">
        <w:t xml:space="preserve"> by contradiction. It is possible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not true but we have not col</w:t>
      </w:r>
      <w:r w:rsidR="00783ECF">
        <w:t>lected enough data to reject it</w:t>
      </w:r>
    </w:p>
    <w:p w14:paraId="06615402" w14:textId="77777777" w:rsidR="008B0018" w:rsidRDefault="00800AC3" w:rsidP="00800AC3">
      <w:r>
        <w:t>Type I error: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 </w:t>
      </w:r>
      <w:r w:rsidR="008B0018">
        <w:t xml:space="preserve">(false positive). </w:t>
      </w:r>
    </w:p>
    <w:p w14:paraId="11B0AF4D" w14:textId="02393CCC" w:rsidR="00800AC3" w:rsidRDefault="008B0018" w:rsidP="00800AC3">
      <w:r>
        <w:t xml:space="preserve">(Note: traditional statistical procedure controls type I error by the level of significance, so </w:t>
      </w:r>
      <w:proofErr w:type="gramStart"/>
      <w:r>
        <w:t>that’s</w:t>
      </w:r>
      <w:proofErr w:type="gramEnd"/>
      <w:r>
        <w:t xml:space="preserve"> why both of them are </w:t>
      </w:r>
      <m:oMath>
        <m:r>
          <w:rPr>
            <w:rFonts w:ascii="Cambria Math" w:hAnsi="Cambria Math"/>
          </w:rPr>
          <m:t>α</m:t>
        </m:r>
      </m:oMath>
      <w:r>
        <w:t>)</w:t>
      </w:r>
    </w:p>
    <w:p w14:paraId="4241DA1D" w14:textId="5EE6F1D1" w:rsidR="00800AC3" w:rsidRDefault="00800AC3" w:rsidP="00800AC3">
      <w:r>
        <w:lastRenderedPageBreak/>
        <w:t>Type II error:</w:t>
      </w:r>
      <w:r w:rsidR="0084011B">
        <w:t xml:space="preserve"> </w:t>
      </w:r>
      <m:oMath>
        <m:r>
          <w:rPr>
            <w:rFonts w:ascii="Cambria Math" w:hAnsi="Cambria Math"/>
          </w:rPr>
          <m:t>β</m:t>
        </m:r>
      </m:oMath>
      <w:r w:rsidR="0084011B">
        <w:t xml:space="preserve">,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false</w:t>
      </w:r>
      <w:r w:rsidR="008B0018">
        <w:t xml:space="preserve"> (false negative)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DB5A94" w14:paraId="61583899" w14:textId="77777777" w:rsidTr="00DB5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46B917" w14:textId="77777777" w:rsidR="00DB5A94" w:rsidRDefault="00DB5A94" w:rsidP="00DB5A94">
            <w:pPr>
              <w:jc w:val="left"/>
            </w:pPr>
          </w:p>
        </w:tc>
        <w:tc>
          <w:tcPr>
            <w:tcW w:w="3685" w:type="dxa"/>
            <w:vAlign w:val="center"/>
          </w:tcPr>
          <w:p w14:paraId="09377D74" w14:textId="417BC422" w:rsidR="00DB5A94" w:rsidRDefault="008C10D8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true</w:t>
            </w:r>
          </w:p>
        </w:tc>
        <w:tc>
          <w:tcPr>
            <w:tcW w:w="3685" w:type="dxa"/>
            <w:vAlign w:val="center"/>
          </w:tcPr>
          <w:p w14:paraId="30D4734E" w14:textId="7E4675A6" w:rsidR="00DB5A94" w:rsidRDefault="008C10D8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false</w:t>
            </w:r>
          </w:p>
        </w:tc>
      </w:tr>
      <w:tr w:rsidR="00DB5A94" w14:paraId="1823BE69" w14:textId="77777777" w:rsidTr="00DB5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802771" w14:textId="130CFE69" w:rsidR="00DB5A94" w:rsidRDefault="00DB5A94" w:rsidP="00DB5A94">
            <w:pPr>
              <w:jc w:val="left"/>
            </w:pPr>
            <w: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6EC37118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inference</w:t>
            </w:r>
          </w:p>
          <w:p w14:paraId="1F75D612" w14:textId="4DD69AFA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 negative, probability = 1-</w:t>
            </w:r>
            <w:r>
              <w:rPr>
                <w:rFonts w:cstheme="minorHAnsi"/>
              </w:rPr>
              <w:t>α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6B6C5EBC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II error</w:t>
            </w:r>
          </w:p>
          <w:p w14:paraId="06A236FA" w14:textId="5CE21674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(false negative, probability = 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  <w:tr w:rsidR="00DB5A94" w14:paraId="1FB25C0A" w14:textId="77777777" w:rsidTr="00DB5A9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4C6E5B" w14:textId="1CD16AEC" w:rsidR="00DB5A94" w:rsidRDefault="00DB5A94" w:rsidP="00DB5A94">
            <w:pPr>
              <w:jc w:val="left"/>
            </w:pPr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7D722C88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 error</w:t>
            </w:r>
          </w:p>
          <w:p w14:paraId="453252FA" w14:textId="71297C99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(false positive, probability = </w:t>
            </w:r>
            <w:r>
              <w:rPr>
                <w:rFonts w:cstheme="minorHAnsi"/>
              </w:rPr>
              <w:t>α)</w:t>
            </w:r>
          </w:p>
        </w:tc>
        <w:tc>
          <w:tcPr>
            <w:tcW w:w="3685" w:type="dxa"/>
            <w:vAlign w:val="center"/>
          </w:tcPr>
          <w:p w14:paraId="23934C99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inference</w:t>
            </w:r>
          </w:p>
          <w:p w14:paraId="36A62A52" w14:textId="4DB9866A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 positive, probability = 1-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</w:tbl>
    <w:p w14:paraId="2C74CA63" w14:textId="1B367A19" w:rsidR="00800AC3" w:rsidRDefault="00800AC3" w:rsidP="00F11CCE"/>
    <w:p w14:paraId="13F6DDF6" w14:textId="77777777" w:rsidR="00DB5A94" w:rsidRDefault="00DB5A94" w:rsidP="00F11CCE"/>
    <w:p w14:paraId="63801F1E" w14:textId="58315361" w:rsidR="00800AC3" w:rsidRDefault="00800AC3" w:rsidP="00800AC3">
      <w:pPr>
        <w:pStyle w:val="Heading2"/>
      </w:pPr>
      <w:bookmarkStart w:id="35" w:name="_Toc38910317"/>
      <w:r>
        <w:t>One sample z-test</w:t>
      </w:r>
      <w:bookmarkEnd w:id="35"/>
    </w:p>
    <w:p w14:paraId="0E677E43" w14:textId="32C84544" w:rsidR="00694E79" w:rsidRDefault="00694E79" w:rsidP="00F11CCE">
      <w:r>
        <w:t xml:space="preserve">Assumption: </w:t>
      </w:r>
      <w:r w:rsidR="00DE797A">
        <w:t xml:space="preserve">known </w:t>
      </w:r>
      <m:oMath>
        <m:r>
          <w:rPr>
            <w:rFonts w:ascii="Cambria Math" w:hAnsi="Cambria Math"/>
          </w:rPr>
          <m:t>σ</m:t>
        </m:r>
      </m:oMath>
      <w:r w:rsidR="00955AFE">
        <w:t>,</w:t>
      </w:r>
      <w:r w:rsidR="00DE797A">
        <w:t xml:space="preserve"> from normal distribution or of large size (</w:t>
      </w:r>
      <m:oMath>
        <m:r>
          <w:rPr>
            <w:rFonts w:ascii="Cambria Math" w:hAnsi="Cambria Math"/>
          </w:rPr>
          <m:t>n≥30</m:t>
        </m:r>
      </m:oMath>
      <w:r w:rsidR="00DE797A">
        <w:t>)</w:t>
      </w:r>
    </w:p>
    <w:p w14:paraId="69DD0EC7" w14:textId="1105C734" w:rsidR="00800AC3" w:rsidRDefault="00694E79" w:rsidP="00F11CCE">
      <w:r>
        <w:t xml:space="preserve">Hypothesis: </w:t>
      </w:r>
      <w:r w:rsidR="00955AFE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7D0FC77E" w14:textId="6187A8C4" w:rsidR="00694E79" w:rsidRDefault="00694E79" w:rsidP="00F11CCE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F1AEC">
        <w:t xml:space="preserve"> under null</w:t>
      </w:r>
    </w:p>
    <w:p w14:paraId="2DDC8716" w14:textId="62F13934" w:rsidR="00800AC3" w:rsidRDefault="00694E79" w:rsidP="00955AFE">
      <w:r>
        <w:t xml:space="preserve">Decision rule: </w:t>
      </w:r>
      <w:r w:rsidR="00955AFE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955AFE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AB0207">
        <w:t>;</w:t>
      </w:r>
      <w:r w:rsidR="00955AFE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DCAF0D0" w14:textId="196A3B54" w:rsidR="00DF1AEC" w:rsidRDefault="00955AFE" w:rsidP="00DF1AEC">
      <w:r>
        <w:t xml:space="preserve">p-value: </w:t>
      </w:r>
      <w:r w:rsidR="00DF1AEC">
        <w:t xml:space="preserve">reject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&lt;α</m:t>
        </m:r>
      </m:oMath>
      <w:r w:rsidR="00DF1AEC">
        <w:t xml:space="preserve"> where </w:t>
      </w:r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AB0207">
        <w:t>;</w:t>
      </w:r>
      <w:r w:rsidR="00DF1AEC">
        <w:t xml:space="preserve"> (2)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B0207">
        <w:t>;</w:t>
      </w:r>
      <w:r w:rsidR="00DF1AEC">
        <w:t xml:space="preserve"> (3)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9D633C5" w14:textId="77777777" w:rsidR="00694E79" w:rsidRDefault="00694E79" w:rsidP="00F11CCE"/>
    <w:p w14:paraId="6B3A25E5" w14:textId="0B3574D1" w:rsidR="00800AC3" w:rsidRDefault="00800AC3" w:rsidP="00800AC3">
      <w:pPr>
        <w:pStyle w:val="Heading2"/>
      </w:pPr>
      <w:bookmarkStart w:id="36" w:name="_Toc38910318"/>
      <w:r>
        <w:t>One sample t-test</w:t>
      </w:r>
      <w:bookmarkEnd w:id="36"/>
    </w:p>
    <w:p w14:paraId="58814E3C" w14:textId="02EBFEEC" w:rsidR="00694E79" w:rsidRDefault="00694E79" w:rsidP="00694E79">
      <w:r>
        <w:t xml:space="preserve">Assumption: </w:t>
      </w:r>
      <w:r w:rsidR="00DF1AEC">
        <w:t xml:space="preserve">unknown </w:t>
      </w:r>
      <m:oMath>
        <m:r>
          <w:rPr>
            <w:rFonts w:ascii="Cambria Math" w:hAnsi="Cambria Math"/>
          </w:rPr>
          <m:t>σ</m:t>
        </m:r>
      </m:oMath>
    </w:p>
    <w:p w14:paraId="73A33F8A" w14:textId="389B5920" w:rsidR="00694E79" w:rsidRDefault="00694E79" w:rsidP="00694E79">
      <w:r>
        <w:t xml:space="preserve">Hypothesis: </w:t>
      </w:r>
      <w:r w:rsidR="00DF1AEC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58C998FA" w14:textId="2AD61831" w:rsidR="00694E79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B0207">
        <w:t xml:space="preserve"> under null</w:t>
      </w:r>
    </w:p>
    <w:p w14:paraId="79F680EE" w14:textId="244BED3E" w:rsidR="00800AC3" w:rsidRDefault="00694E79" w:rsidP="00F11CCE">
      <w:r>
        <w:t>Decision rule</w:t>
      </w:r>
      <w:r w:rsidR="00DF1AEC">
        <w:t xml:space="preserve">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DF1AEC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</m:t>
            </m:r>
          </m:sub>
        </m:sSub>
      </m:oMath>
      <w:r w:rsidR="00AB0207">
        <w:t>;</w:t>
      </w:r>
      <w:r w:rsidR="00DF1AEC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α</m:t>
            </m:r>
          </m:sub>
        </m:sSub>
      </m:oMath>
    </w:p>
    <w:p w14:paraId="1F28D8F4" w14:textId="77777777" w:rsidR="00DF1AEC" w:rsidRDefault="00DF1AEC" w:rsidP="00F11CCE"/>
    <w:p w14:paraId="283D71C3" w14:textId="5C04E177" w:rsidR="00800AC3" w:rsidRDefault="00800AC3" w:rsidP="00800AC3">
      <w:pPr>
        <w:pStyle w:val="Heading2"/>
      </w:pPr>
      <w:bookmarkStart w:id="37" w:name="_Toc38910319"/>
      <w:r>
        <w:t>One sample chi-squared test</w:t>
      </w:r>
      <w:bookmarkEnd w:id="37"/>
    </w:p>
    <w:p w14:paraId="4C34AC5B" w14:textId="374F588B" w:rsidR="00694E79" w:rsidRDefault="00694E79" w:rsidP="00AB0207">
      <w:r>
        <w:t xml:space="preserve">Assumption: </w:t>
      </w:r>
      <w:r w:rsidR="00AB0207">
        <w:t xml:space="preserve">unknown </w:t>
      </w:r>
      <m:oMath>
        <m:r>
          <w:rPr>
            <w:rFonts w:ascii="Cambria Math" w:hAnsi="Cambria Math"/>
          </w:rPr>
          <m:t>σ</m:t>
        </m:r>
      </m:oMath>
      <w:r w:rsidR="00AB0207">
        <w:t>, from normal distribution</w:t>
      </w:r>
    </w:p>
    <w:p w14:paraId="1BC4F3A8" w14:textId="47A6240D" w:rsidR="00694E79" w:rsidRDefault="00694E79" w:rsidP="00694E79">
      <w:r>
        <w:lastRenderedPageBreak/>
        <w:t>Hypothesis</w:t>
      </w:r>
      <w:r w:rsidR="00AB0207">
        <w:t xml:space="preserve">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</w:t>
      </w:r>
    </w:p>
    <w:p w14:paraId="6DC42A47" w14:textId="415DA96F" w:rsidR="00694E79" w:rsidRDefault="00694E79" w:rsidP="00694E79">
      <w:r>
        <w:t xml:space="preserve">Test statistics: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AB0207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under null</w:t>
      </w:r>
    </w:p>
    <w:p w14:paraId="72F142E6" w14:textId="04C82FC4" w:rsidR="00AB0207" w:rsidRDefault="00694E79" w:rsidP="00AB0207">
      <w:r>
        <w:t xml:space="preserve">Decision rule: </w:t>
      </w:r>
      <w:r w:rsidR="00AB0207">
        <w:t xml:space="preserve">reject if (1)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(2)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(3)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7CCD51E" w14:textId="34687811" w:rsidR="00800AC3" w:rsidRDefault="00800AC3" w:rsidP="00F11CCE"/>
    <w:p w14:paraId="26D2F686" w14:textId="4911E238" w:rsidR="00800AC3" w:rsidRDefault="00800AC3" w:rsidP="00800AC3">
      <w:pPr>
        <w:pStyle w:val="Heading2"/>
      </w:pPr>
      <w:bookmarkStart w:id="38" w:name="_Toc38910320"/>
      <w:r>
        <w:t>One sample binomial proportion test</w:t>
      </w:r>
      <w:bookmarkEnd w:id="38"/>
    </w:p>
    <w:p w14:paraId="1F897F22" w14:textId="58B4543F" w:rsidR="00694E79" w:rsidRDefault="00694E79" w:rsidP="00694E79">
      <w:r>
        <w:t xml:space="preserve">Assumption: </w:t>
      </w:r>
      <w:r w:rsidR="00C00968">
        <w:t xml:space="preserve">binomial sample with </w:t>
      </w:r>
      <m:oMath>
        <m:r>
          <w:rPr>
            <w:rFonts w:ascii="Cambria Math" w:hAnsi="Cambria Math"/>
          </w:rPr>
          <m:t>n&gt;30</m:t>
        </m:r>
      </m:oMath>
      <w:r w:rsidR="00C00968">
        <w:t xml:space="preserve"> or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&gt;5</m:t>
        </m:r>
      </m:oMath>
    </w:p>
    <w:p w14:paraId="78DEF724" w14:textId="0A942C71" w:rsidR="00694E79" w:rsidRDefault="00694E79" w:rsidP="00694E79">
      <w:r>
        <w:t>Hypothesis:</w:t>
      </w:r>
      <w:r w:rsidR="00C00968">
        <w:t xml:space="preserve">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>
        <w:t xml:space="preserve"> </w:t>
      </w:r>
    </w:p>
    <w:p w14:paraId="2ECAA811" w14:textId="651D7828" w:rsidR="00C00968" w:rsidRPr="00C00968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C0096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~N(0,1)</m:t>
        </m:r>
      </m:oMath>
      <w:r w:rsidR="00C00968">
        <w:t xml:space="preserve"> under null</w:t>
      </w:r>
    </w:p>
    <w:p w14:paraId="77E47F43" w14:textId="45DA4029" w:rsidR="00694E79" w:rsidRDefault="00694E79" w:rsidP="00694E79">
      <w:r>
        <w:t xml:space="preserve">Decision rule: </w:t>
      </w:r>
      <w:r w:rsidR="00C00968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C00968"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C00968"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8ABDCA4" w14:textId="4EE76BF4" w:rsidR="00800AC3" w:rsidRDefault="00800AC3" w:rsidP="00F11CCE"/>
    <w:p w14:paraId="1F253CE5" w14:textId="09BC2CAD" w:rsidR="00800AC3" w:rsidRDefault="00800AC3" w:rsidP="00800AC3">
      <w:pPr>
        <w:pStyle w:val="Heading2"/>
      </w:pPr>
      <w:bookmarkStart w:id="39" w:name="_Toc38910321"/>
      <w:r>
        <w:t>Some remarks (not required)</w:t>
      </w:r>
      <w:bookmarkEnd w:id="39"/>
    </w:p>
    <w:p w14:paraId="12D86249" w14:textId="07A3C0A9" w:rsidR="00233CFA" w:rsidRDefault="00800AC3" w:rsidP="00563ECE">
      <w:r>
        <w:t>Duality of confidence</w:t>
      </w:r>
      <w:r w:rsidR="00C00968">
        <w:t xml:space="preserve"> interval with hypothesis test: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0968">
        <w:t xml:space="preserve"> is rejected at significance level </w:t>
      </w:r>
      <m:oMath>
        <m:r>
          <w:rPr>
            <w:rFonts w:ascii="Cambria Math" w:hAnsi="Cambria Math"/>
          </w:rPr>
          <m:t>α</m:t>
        </m:r>
      </m:oMath>
      <w:r w:rsidR="00C00968">
        <w:t xml:space="preserve"> if and only if the corresponding confidence interval does not contain the value claimed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0968">
        <w:t xml:space="preserve"> with confidence level </w:t>
      </w:r>
      <m:oMath>
        <m:r>
          <w:rPr>
            <w:rFonts w:ascii="Cambria Math" w:hAnsi="Cambria Math"/>
          </w:rPr>
          <m:t>1-α</m:t>
        </m:r>
      </m:oMath>
      <w:r w:rsidR="00C00968">
        <w:t xml:space="preserve"> (true for common cases)</w:t>
      </w:r>
    </w:p>
    <w:p w14:paraId="08494AE3" w14:textId="7C13F86A" w:rsidR="00800AC3" w:rsidRDefault="00800AC3" w:rsidP="00563ECE">
      <w:r>
        <w:t xml:space="preserve">Power: </w:t>
      </w:r>
      <m:oMath>
        <m:r>
          <w:rPr>
            <w:rFonts w:ascii="Cambria Math" w:hAnsi="Cambria Math"/>
          </w:rPr>
          <m:t xml:space="preserve">P(reject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is true)</m:t>
        </m:r>
      </m:oMath>
      <w:r w:rsidR="003266CB">
        <w:t>. As higher power implies a lower type II error, traditional procedures usually fix the type I error and search for tests with high power</w:t>
      </w:r>
    </w:p>
    <w:p w14:paraId="3A29FD3E" w14:textId="43DF30B8" w:rsidR="00694E79" w:rsidRDefault="00694E79" w:rsidP="00563ECE">
      <w:r>
        <w:t xml:space="preserve">Bayesian inference: </w:t>
      </w:r>
      <w:r w:rsidR="002B5E04">
        <w:t xml:space="preserve">most procedures in this course are frequentist procedures. Taking interval estimation as an example, if we want our interval to have probability </w:t>
      </w:r>
      <m:oMath>
        <m:r>
          <w:rPr>
            <w:rFonts w:ascii="Cambria Math" w:hAnsi="Cambria Math"/>
          </w:rPr>
          <m:t>1-α</m:t>
        </m:r>
      </m:oMath>
      <w:r w:rsidR="002B5E04">
        <w:t xml:space="preserve"> covering the unknown parameter, we should seek credible interval from Bayesian inference instead (confidence interval does not guarantee that). Consider taking more courses from our department if you are interested :)</w:t>
      </w:r>
    </w:p>
    <w:p w14:paraId="320C7C5A" w14:textId="77777777" w:rsidR="00800AC3" w:rsidRDefault="00800AC3" w:rsidP="00563ECE"/>
    <w:p w14:paraId="077A29BF" w14:textId="77777777" w:rsidR="002070CE" w:rsidRPr="00770259" w:rsidRDefault="002070CE" w:rsidP="00563ECE"/>
    <w:sectPr w:rsidR="002070CE" w:rsidRPr="0077025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EB4C9" w14:textId="77777777" w:rsidR="008C10D8" w:rsidRDefault="008C10D8" w:rsidP="00F92EE9">
      <w:pPr>
        <w:spacing w:after="0" w:line="240" w:lineRule="auto"/>
      </w:pPr>
      <w:r>
        <w:separator/>
      </w:r>
    </w:p>
  </w:endnote>
  <w:endnote w:type="continuationSeparator" w:id="0">
    <w:p w14:paraId="75B68BA2" w14:textId="77777777" w:rsidR="008C10D8" w:rsidRDefault="008C10D8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C3A4A" w14:textId="77777777" w:rsidR="008C10D8" w:rsidRDefault="008C10D8" w:rsidP="00F92EE9">
      <w:pPr>
        <w:spacing w:after="0" w:line="240" w:lineRule="auto"/>
      </w:pPr>
      <w:r>
        <w:separator/>
      </w:r>
    </w:p>
  </w:footnote>
  <w:footnote w:type="continuationSeparator" w:id="0">
    <w:p w14:paraId="07F9DC49" w14:textId="77777777" w:rsidR="008C10D8" w:rsidRDefault="008C10D8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DDE9" w14:textId="571B629C" w:rsidR="00C525BD" w:rsidRDefault="00C525BD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110F5"/>
    <w:rsid w:val="0002249B"/>
    <w:rsid w:val="0006756A"/>
    <w:rsid w:val="000827BF"/>
    <w:rsid w:val="000C44CE"/>
    <w:rsid w:val="000D151D"/>
    <w:rsid w:val="000E1C9E"/>
    <w:rsid w:val="00102128"/>
    <w:rsid w:val="00107AD4"/>
    <w:rsid w:val="00145920"/>
    <w:rsid w:val="00166A59"/>
    <w:rsid w:val="00183E24"/>
    <w:rsid w:val="001D6A94"/>
    <w:rsid w:val="001E636F"/>
    <w:rsid w:val="002070CE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16EAA"/>
    <w:rsid w:val="003266CB"/>
    <w:rsid w:val="003405D0"/>
    <w:rsid w:val="003573B6"/>
    <w:rsid w:val="00361714"/>
    <w:rsid w:val="003944D3"/>
    <w:rsid w:val="003D23EF"/>
    <w:rsid w:val="003D31CD"/>
    <w:rsid w:val="003F0EF1"/>
    <w:rsid w:val="00417B11"/>
    <w:rsid w:val="0042410D"/>
    <w:rsid w:val="0043304B"/>
    <w:rsid w:val="00491BDC"/>
    <w:rsid w:val="00493737"/>
    <w:rsid w:val="004A75B3"/>
    <w:rsid w:val="004E4C8F"/>
    <w:rsid w:val="005043A2"/>
    <w:rsid w:val="00504B73"/>
    <w:rsid w:val="00526CCA"/>
    <w:rsid w:val="005308EA"/>
    <w:rsid w:val="0055009D"/>
    <w:rsid w:val="00563ECE"/>
    <w:rsid w:val="00564605"/>
    <w:rsid w:val="0059368F"/>
    <w:rsid w:val="005C10D9"/>
    <w:rsid w:val="005D11FB"/>
    <w:rsid w:val="005D12A9"/>
    <w:rsid w:val="005D5A76"/>
    <w:rsid w:val="00601918"/>
    <w:rsid w:val="00671266"/>
    <w:rsid w:val="006751CC"/>
    <w:rsid w:val="00680CAE"/>
    <w:rsid w:val="006859C8"/>
    <w:rsid w:val="00690DEA"/>
    <w:rsid w:val="00694E79"/>
    <w:rsid w:val="006F7C1D"/>
    <w:rsid w:val="007006E8"/>
    <w:rsid w:val="007141A3"/>
    <w:rsid w:val="007335A1"/>
    <w:rsid w:val="007515BB"/>
    <w:rsid w:val="00765123"/>
    <w:rsid w:val="00770259"/>
    <w:rsid w:val="00783ECF"/>
    <w:rsid w:val="00791938"/>
    <w:rsid w:val="007A158C"/>
    <w:rsid w:val="007B10DF"/>
    <w:rsid w:val="007C5873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82836"/>
    <w:rsid w:val="00891BDB"/>
    <w:rsid w:val="008942E2"/>
    <w:rsid w:val="008B0018"/>
    <w:rsid w:val="008B4F64"/>
    <w:rsid w:val="008C10D8"/>
    <w:rsid w:val="008C6E29"/>
    <w:rsid w:val="00900E16"/>
    <w:rsid w:val="009100B7"/>
    <w:rsid w:val="00916CB3"/>
    <w:rsid w:val="00933904"/>
    <w:rsid w:val="0095207A"/>
    <w:rsid w:val="00955AFE"/>
    <w:rsid w:val="009607B5"/>
    <w:rsid w:val="0097607A"/>
    <w:rsid w:val="009D1AD9"/>
    <w:rsid w:val="009E5711"/>
    <w:rsid w:val="009E73ED"/>
    <w:rsid w:val="00A05CC5"/>
    <w:rsid w:val="00A41C57"/>
    <w:rsid w:val="00A42455"/>
    <w:rsid w:val="00A93A55"/>
    <w:rsid w:val="00AA02EB"/>
    <w:rsid w:val="00AB0207"/>
    <w:rsid w:val="00AC4066"/>
    <w:rsid w:val="00AD6651"/>
    <w:rsid w:val="00AE2436"/>
    <w:rsid w:val="00AE4195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BF445E"/>
    <w:rsid w:val="00C00968"/>
    <w:rsid w:val="00C07A8D"/>
    <w:rsid w:val="00C525BD"/>
    <w:rsid w:val="00C6094B"/>
    <w:rsid w:val="00C7294B"/>
    <w:rsid w:val="00C7558F"/>
    <w:rsid w:val="00C966DE"/>
    <w:rsid w:val="00CB2806"/>
    <w:rsid w:val="00CC44E5"/>
    <w:rsid w:val="00D37126"/>
    <w:rsid w:val="00D65320"/>
    <w:rsid w:val="00D77BB0"/>
    <w:rsid w:val="00D81E2F"/>
    <w:rsid w:val="00DA78D0"/>
    <w:rsid w:val="00DB5A94"/>
    <w:rsid w:val="00DC71C5"/>
    <w:rsid w:val="00DE797A"/>
    <w:rsid w:val="00DF1AEC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CB9C3-8103-48FB-9073-15155F7F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22</Pages>
  <Words>3957</Words>
  <Characters>22556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19</cp:revision>
  <cp:lastPrinted>2020-04-27T12:04:00Z</cp:lastPrinted>
  <dcterms:created xsi:type="dcterms:W3CDTF">2019-09-02T06:24:00Z</dcterms:created>
  <dcterms:modified xsi:type="dcterms:W3CDTF">2020-04-27T12:04:00Z</dcterms:modified>
</cp:coreProperties>
</file>