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5A" w:rsidRDefault="0057639C">
      <w:pPr>
        <w:ind w:left="35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40"/>
          <w:szCs w:val="40"/>
        </w:rPr>
        <w:t>XYZ BANK</w:t>
      </w:r>
    </w:p>
    <w:p w:rsidR="00C7055A" w:rsidRDefault="00C7055A">
      <w:pPr>
        <w:spacing w:line="273" w:lineRule="exact"/>
        <w:rPr>
          <w:sz w:val="24"/>
          <w:szCs w:val="24"/>
        </w:rPr>
      </w:pPr>
    </w:p>
    <w:p w:rsidR="00C7055A" w:rsidRDefault="0057639C">
      <w:pPr>
        <w:spacing w:line="536" w:lineRule="exact"/>
        <w:ind w:left="17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40"/>
          <w:szCs w:val="40"/>
        </w:rPr>
        <w:t>Banking Management Sy</w:t>
      </w:r>
      <w:r>
        <w:rPr>
          <w:rFonts w:ascii="Arial Unicode MS" w:eastAsia="Arial Unicode MS" w:hAnsi="Arial Unicode MS" w:cs="Arial Unicode MS"/>
          <w:b/>
          <w:bCs/>
          <w:color w:val="000080"/>
          <w:sz w:val="40"/>
          <w:szCs w:val="40"/>
        </w:rPr>
        <w:t>ﬆ</w:t>
      </w:r>
      <w:r>
        <w:rPr>
          <w:rFonts w:ascii="Arial" w:eastAsia="Arial" w:hAnsi="Arial" w:cs="Arial"/>
          <w:b/>
          <w:bCs/>
          <w:color w:val="000080"/>
          <w:sz w:val="40"/>
          <w:szCs w:val="40"/>
        </w:rPr>
        <w:t>em</w:t>
      </w:r>
    </w:p>
    <w:p w:rsidR="00C7055A" w:rsidRDefault="00C7055A">
      <w:pPr>
        <w:spacing w:line="211" w:lineRule="exact"/>
        <w:rPr>
          <w:sz w:val="24"/>
          <w:szCs w:val="24"/>
        </w:rPr>
      </w:pPr>
    </w:p>
    <w:p w:rsidR="00C7055A" w:rsidRDefault="0057639C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40"/>
          <w:szCs w:val="40"/>
        </w:rPr>
        <w:t>Business Requirements Document</w:t>
      </w:r>
    </w:p>
    <w:p w:rsidR="00C7055A" w:rsidRDefault="00C7055A">
      <w:pPr>
        <w:spacing w:line="292" w:lineRule="exact"/>
        <w:rPr>
          <w:sz w:val="24"/>
          <w:szCs w:val="24"/>
        </w:rPr>
      </w:pPr>
    </w:p>
    <w:p w:rsidR="00C7055A" w:rsidRDefault="0057639C">
      <w:pPr>
        <w:ind w:left="4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32"/>
          <w:szCs w:val="32"/>
        </w:rPr>
        <w:t>V1.0</w:t>
      </w:r>
    </w:p>
    <w:p w:rsidR="00C7055A" w:rsidRDefault="0057639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590550</wp:posOffset>
            </wp:positionH>
            <wp:positionV relativeFrom="paragraph">
              <wp:posOffset>705485</wp:posOffset>
            </wp:positionV>
            <wp:extent cx="43434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200" w:lineRule="exact"/>
        <w:rPr>
          <w:sz w:val="24"/>
          <w:szCs w:val="24"/>
        </w:rPr>
      </w:pPr>
    </w:p>
    <w:p w:rsidR="00C7055A" w:rsidRDefault="00C7055A">
      <w:pPr>
        <w:spacing w:line="32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0"/>
        <w:gridCol w:w="1800"/>
        <w:gridCol w:w="2880"/>
        <w:gridCol w:w="2680"/>
      </w:tblGrid>
      <w:tr w:rsidR="00C7055A">
        <w:trPr>
          <w:trHeight w:val="261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/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Prepared By /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Approved By</w:t>
            </w:r>
          </w:p>
        </w:tc>
      </w:tr>
      <w:tr w:rsidR="00C7055A">
        <w:trPr>
          <w:trHeight w:val="240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spacing w:line="23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Updated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/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By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/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/>
        </w:tc>
      </w:tr>
      <w:tr w:rsidR="00C7055A">
        <w:trPr>
          <w:trHeight w:val="25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</w:tr>
      <w:tr w:rsidR="00C7055A">
        <w:trPr>
          <w:trHeight w:val="272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C7055A" w:rsidRDefault="001359A9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Hemanshu Solanki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</w:tr>
      <w:tr w:rsidR="00C7055A">
        <w:trPr>
          <w:trHeight w:val="128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</w:tr>
      <w:tr w:rsidR="00C7055A">
        <w:trPr>
          <w:trHeight w:val="272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20"/>
                <w:szCs w:val="20"/>
              </w:rPr>
              <w:t>Role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Leader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</w:tr>
      <w:tr w:rsidR="00C7055A">
        <w:trPr>
          <w:trHeight w:val="418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72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0"/>
                <w:szCs w:val="20"/>
              </w:rPr>
              <w:t>Signature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C7055A" w:rsidRDefault="001359A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Hemanshu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</w:tr>
      <w:tr w:rsidR="00C7055A">
        <w:trPr>
          <w:trHeight w:val="128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1"/>
                <w:szCs w:val="11"/>
              </w:rPr>
            </w:pPr>
          </w:p>
        </w:tc>
      </w:tr>
      <w:tr w:rsidR="00C7055A">
        <w:trPr>
          <w:trHeight w:val="274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57639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20"/>
                <w:szCs w:val="20"/>
              </w:rPr>
              <w:t>Date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C7055A" w:rsidRDefault="001359A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57639C">
              <w:rPr>
                <w:rFonts w:ascii="Arial" w:eastAsia="Arial" w:hAnsi="Arial" w:cs="Arial"/>
                <w:sz w:val="20"/>
                <w:szCs w:val="20"/>
              </w:rPr>
              <w:t>/08/2016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</w:tr>
      <w:tr w:rsidR="00C7055A">
        <w:trPr>
          <w:trHeight w:val="126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C7055A" w:rsidRDefault="00C7055A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0"/>
                <w:szCs w:val="10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0"/>
                <w:szCs w:val="1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0"/>
                <w:szCs w:val="10"/>
              </w:rPr>
            </w:pPr>
          </w:p>
        </w:tc>
      </w:tr>
    </w:tbl>
    <w:p w:rsidR="00C7055A" w:rsidRDefault="00C7055A">
      <w:pPr>
        <w:sectPr w:rsidR="00C7055A">
          <w:pgSz w:w="11900" w:h="16838"/>
          <w:pgMar w:top="1391" w:right="1680" w:bottom="1440" w:left="1480" w:header="0" w:footer="0" w:gutter="0"/>
          <w:cols w:space="720" w:equalWidth="0">
            <w:col w:w="8740"/>
          </w:cols>
        </w:sect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56" w:lineRule="exact"/>
        <w:rPr>
          <w:sz w:val="20"/>
          <w:szCs w:val="20"/>
        </w:rPr>
      </w:pPr>
    </w:p>
    <w:p w:rsidR="00C7055A" w:rsidRDefault="0057639C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Table of Contents</w:t>
      </w:r>
    </w:p>
    <w:p w:rsidR="00C7055A" w:rsidRDefault="00C7055A">
      <w:pPr>
        <w:spacing w:line="138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Introduction 3</w:t>
      </w:r>
    </w:p>
    <w:p w:rsidR="00C7055A" w:rsidRDefault="00C7055A">
      <w:pPr>
        <w:spacing w:line="146" w:lineRule="exact"/>
        <w:rPr>
          <w:rFonts w:ascii="Arial" w:eastAsia="Arial" w:hAnsi="Arial" w:cs="Arial"/>
          <w:b/>
          <w:bCs/>
        </w:rPr>
      </w:pPr>
    </w:p>
    <w:p w:rsidR="00C7055A" w:rsidRDefault="0057639C">
      <w:pPr>
        <w:numPr>
          <w:ilvl w:val="1"/>
          <w:numId w:val="1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Purpose of this document 3</w:t>
      </w:r>
    </w:p>
    <w:p w:rsidR="00C7055A" w:rsidRDefault="00C7055A">
      <w:pPr>
        <w:spacing w:line="9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1"/>
          <w:numId w:val="1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Overview 3</w:t>
      </w:r>
    </w:p>
    <w:p w:rsidR="00C7055A" w:rsidRDefault="00C7055A">
      <w:pPr>
        <w:spacing w:line="9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1"/>
          <w:numId w:val="1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Scope 3</w:t>
      </w:r>
    </w:p>
    <w:p w:rsidR="00C7055A" w:rsidRDefault="00C7055A">
      <w:pPr>
        <w:spacing w:line="9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2"/>
          <w:numId w:val="1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scope 3</w:t>
      </w:r>
    </w:p>
    <w:p w:rsidR="00C7055A" w:rsidRDefault="00C7055A">
      <w:pPr>
        <w:spacing w:line="32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 Scope 3</w:t>
      </w:r>
    </w:p>
    <w:p w:rsidR="00C7055A" w:rsidRDefault="00C7055A">
      <w:pPr>
        <w:spacing w:line="88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1"/>
          <w:numId w:val="1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Intended Audience 3</w:t>
      </w:r>
    </w:p>
    <w:p w:rsidR="00C7055A" w:rsidRDefault="00C7055A">
      <w:pPr>
        <w:spacing w:line="8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1"/>
          <w:numId w:val="1"/>
        </w:numPr>
        <w:tabs>
          <w:tab w:val="left" w:pos="600"/>
        </w:tabs>
        <w:spacing w:line="267" w:lineRule="exact"/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ﬆ</w:t>
      </w:r>
      <w:r>
        <w:rPr>
          <w:rFonts w:ascii="Arial" w:eastAsia="Arial" w:hAnsi="Arial" w:cs="Arial"/>
          <w:b/>
          <w:bCs/>
          <w:sz w:val="20"/>
          <w:szCs w:val="20"/>
        </w:rPr>
        <w:t>raints, Assumptions and Dependencies 4</w:t>
      </w:r>
    </w:p>
    <w:p w:rsidR="00C7055A" w:rsidRDefault="00C7055A">
      <w:pPr>
        <w:spacing w:line="9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Organization Architecture 4</w:t>
      </w:r>
    </w:p>
    <w:p w:rsidR="00C7055A" w:rsidRDefault="00C7055A">
      <w:pPr>
        <w:spacing w:line="146" w:lineRule="exact"/>
        <w:rPr>
          <w:rFonts w:ascii="Arial" w:eastAsia="Arial" w:hAnsi="Arial" w:cs="Arial"/>
          <w:b/>
          <w:bCs/>
        </w:rPr>
      </w:pPr>
    </w:p>
    <w:p w:rsidR="00C7055A" w:rsidRDefault="0057639C">
      <w:pPr>
        <w:numPr>
          <w:ilvl w:val="1"/>
          <w:numId w:val="2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XYZ Bank 4</w:t>
      </w:r>
    </w:p>
    <w:p w:rsidR="00C7055A" w:rsidRDefault="00C7055A">
      <w:pPr>
        <w:spacing w:line="9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1"/>
          <w:numId w:val="2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COGNIZANT 4</w:t>
      </w:r>
    </w:p>
    <w:p w:rsidR="00C7055A" w:rsidRDefault="00C7055A">
      <w:pPr>
        <w:spacing w:line="130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3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Process Architecture 5</w:t>
      </w:r>
    </w:p>
    <w:p w:rsidR="00C7055A" w:rsidRDefault="00C7055A">
      <w:pPr>
        <w:spacing w:line="12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4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Business Process Analysis 7</w:t>
      </w:r>
    </w:p>
    <w:p w:rsidR="00C7055A" w:rsidRDefault="00C7055A">
      <w:pPr>
        <w:spacing w:line="147" w:lineRule="exact"/>
        <w:rPr>
          <w:rFonts w:ascii="Arial" w:eastAsia="Arial" w:hAnsi="Arial" w:cs="Arial"/>
          <w:b/>
          <w:bCs/>
        </w:rPr>
      </w:pPr>
    </w:p>
    <w:p w:rsidR="00C7055A" w:rsidRDefault="0057639C">
      <w:pPr>
        <w:numPr>
          <w:ilvl w:val="1"/>
          <w:numId w:val="4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Current Scenario 7</w:t>
      </w:r>
    </w:p>
    <w:p w:rsidR="00C7055A" w:rsidRDefault="00C7055A">
      <w:pPr>
        <w:spacing w:line="9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2"/>
          <w:numId w:val="4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‘As-is’ Process Flow </w:t>
      </w:r>
      <w:r>
        <w:rPr>
          <w:rFonts w:ascii="Arial" w:eastAsia="Arial" w:hAnsi="Arial" w:cs="Arial"/>
          <w:b/>
          <w:bCs/>
          <w:sz w:val="20"/>
          <w:szCs w:val="20"/>
        </w:rPr>
        <w:t>7</w:t>
      </w:r>
    </w:p>
    <w:p w:rsidR="00C7055A" w:rsidRDefault="00C7055A">
      <w:pPr>
        <w:spacing w:line="32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4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Process Flow Details </w:t>
      </w:r>
      <w:r>
        <w:rPr>
          <w:rFonts w:ascii="Arial" w:eastAsia="Arial" w:hAnsi="Arial" w:cs="Arial"/>
          <w:b/>
          <w:bCs/>
          <w:sz w:val="20"/>
          <w:szCs w:val="20"/>
        </w:rPr>
        <w:t>8</w:t>
      </w:r>
    </w:p>
    <w:p w:rsidR="00C7055A" w:rsidRDefault="00C7055A">
      <w:pPr>
        <w:spacing w:line="88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1"/>
          <w:numId w:val="4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Proposed Solution 8</w:t>
      </w:r>
    </w:p>
    <w:p w:rsidR="00C7055A" w:rsidRDefault="00C7055A">
      <w:pPr>
        <w:spacing w:line="88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2"/>
          <w:numId w:val="5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‘To-be’ Processes </w:t>
      </w:r>
      <w:r>
        <w:rPr>
          <w:rFonts w:ascii="Arial" w:eastAsia="Arial" w:hAnsi="Arial" w:cs="Arial"/>
          <w:b/>
          <w:bCs/>
          <w:sz w:val="20"/>
          <w:szCs w:val="20"/>
        </w:rPr>
        <w:t>8</w:t>
      </w:r>
    </w:p>
    <w:p w:rsidR="00C7055A" w:rsidRDefault="00C7055A">
      <w:pPr>
        <w:spacing w:line="32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5"/>
        </w:numPr>
        <w:tabs>
          <w:tab w:val="left" w:pos="1200"/>
        </w:tabs>
        <w:ind w:left="1200" w:hanging="7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Process Flow Details </w:t>
      </w:r>
      <w:r>
        <w:rPr>
          <w:rFonts w:ascii="Arial" w:eastAsia="Arial" w:hAnsi="Arial" w:cs="Arial"/>
          <w:b/>
          <w:bCs/>
          <w:sz w:val="20"/>
          <w:szCs w:val="20"/>
        </w:rPr>
        <w:t>9</w:t>
      </w:r>
    </w:p>
    <w:p w:rsidR="00C7055A" w:rsidRDefault="00C7055A">
      <w:pPr>
        <w:spacing w:line="12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6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Process Definitions 9</w:t>
      </w:r>
    </w:p>
    <w:p w:rsidR="00C7055A" w:rsidRDefault="00C7055A">
      <w:pPr>
        <w:spacing w:line="146" w:lineRule="exact"/>
        <w:rPr>
          <w:rFonts w:ascii="Arial" w:eastAsia="Arial" w:hAnsi="Arial" w:cs="Arial"/>
          <w:b/>
          <w:bCs/>
        </w:rPr>
      </w:pPr>
    </w:p>
    <w:p w:rsidR="00C7055A" w:rsidRDefault="0057639C">
      <w:pPr>
        <w:numPr>
          <w:ilvl w:val="1"/>
          <w:numId w:val="6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Business Rules 9</w:t>
      </w:r>
    </w:p>
    <w:p w:rsidR="00C7055A" w:rsidRDefault="00C7055A">
      <w:pPr>
        <w:spacing w:line="130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7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Detailed Business Requirements 10</w:t>
      </w:r>
    </w:p>
    <w:p w:rsidR="00C7055A" w:rsidRDefault="00C7055A">
      <w:pPr>
        <w:spacing w:line="12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8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Business Process to Requirements Traceability 11</w:t>
      </w:r>
    </w:p>
    <w:p w:rsidR="00C7055A" w:rsidRDefault="00C7055A">
      <w:pPr>
        <w:spacing w:line="150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9"/>
        </w:numPr>
        <w:tabs>
          <w:tab w:val="left" w:pos="600"/>
        </w:tabs>
        <w:ind w:left="600" w:hanging="60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 and Expectation Traceability 11</w:t>
      </w:r>
    </w:p>
    <w:p w:rsidR="00C7055A" w:rsidRDefault="00C7055A">
      <w:pPr>
        <w:spacing w:line="147" w:lineRule="exact"/>
        <w:rPr>
          <w:rFonts w:ascii="Arial" w:eastAsia="Arial" w:hAnsi="Arial" w:cs="Arial"/>
          <w:b/>
          <w:bCs/>
        </w:rPr>
      </w:pPr>
    </w:p>
    <w:p w:rsidR="00C7055A" w:rsidRDefault="0057639C">
      <w:pPr>
        <w:numPr>
          <w:ilvl w:val="1"/>
          <w:numId w:val="9"/>
        </w:numPr>
        <w:tabs>
          <w:tab w:val="left" w:pos="600"/>
        </w:tabs>
        <w:ind w:left="600" w:hanging="4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Business Objective Traceability Matrix 11</w:t>
      </w:r>
    </w:p>
    <w:p w:rsidR="00C7055A" w:rsidRDefault="00C7055A">
      <w:pPr>
        <w:spacing w:line="130" w:lineRule="exact"/>
        <w:rPr>
          <w:sz w:val="20"/>
          <w:szCs w:val="20"/>
        </w:rPr>
      </w:pPr>
    </w:p>
    <w:p w:rsidR="00C7055A" w:rsidRDefault="0057639C">
      <w:pPr>
        <w:tabs>
          <w:tab w:val="left" w:pos="5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9.0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References 12</w:t>
      </w:r>
    </w:p>
    <w:p w:rsidR="00C7055A" w:rsidRDefault="00C7055A">
      <w:pPr>
        <w:spacing w:line="127" w:lineRule="exact"/>
        <w:rPr>
          <w:sz w:val="20"/>
          <w:szCs w:val="20"/>
        </w:rPr>
      </w:pPr>
    </w:p>
    <w:p w:rsidR="00C7055A" w:rsidRDefault="0057639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10.0  Change Log 12</w:t>
      </w:r>
    </w:p>
    <w:p w:rsidR="00C7055A" w:rsidRDefault="00C7055A">
      <w:pPr>
        <w:sectPr w:rsidR="00C7055A">
          <w:pgSz w:w="11900" w:h="16838"/>
          <w:pgMar w:top="1440" w:right="4860" w:bottom="1440" w:left="1440" w:header="0" w:footer="0" w:gutter="0"/>
          <w:cols w:space="720" w:equalWidth="0">
            <w:col w:w="5600"/>
          </w:cols>
        </w:sectPr>
      </w:pPr>
    </w:p>
    <w:p w:rsidR="00C7055A" w:rsidRDefault="00C7055A">
      <w:pPr>
        <w:spacing w:line="31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0"/>
        </w:numPr>
        <w:tabs>
          <w:tab w:val="left" w:pos="720"/>
        </w:tabs>
        <w:ind w:left="720" w:hanging="72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Introduction</w:t>
      </w:r>
    </w:p>
    <w:p w:rsidR="00C7055A" w:rsidRDefault="00C7055A">
      <w:pPr>
        <w:spacing w:line="375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57639C">
      <w:pPr>
        <w:numPr>
          <w:ilvl w:val="1"/>
          <w:numId w:val="10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Purpose of this document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17" w:lineRule="exact"/>
        <w:rPr>
          <w:sz w:val="20"/>
          <w:szCs w:val="20"/>
        </w:rPr>
      </w:pPr>
    </w:p>
    <w:p w:rsidR="00C7055A" w:rsidRDefault="0057639C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document is aimed at</w:t>
      </w:r>
    </w:p>
    <w:p w:rsidR="00C7055A" w:rsidRDefault="00C7055A">
      <w:pPr>
        <w:spacing w:line="41" w:lineRule="exact"/>
        <w:rPr>
          <w:sz w:val="20"/>
          <w:szCs w:val="20"/>
        </w:rPr>
      </w:pPr>
    </w:p>
    <w:p w:rsidR="00C7055A" w:rsidRDefault="0057639C">
      <w:pPr>
        <w:numPr>
          <w:ilvl w:val="1"/>
          <w:numId w:val="11"/>
        </w:numPr>
        <w:tabs>
          <w:tab w:val="left" w:pos="1800"/>
        </w:tabs>
        <w:spacing w:line="264" w:lineRule="auto"/>
        <w:ind w:left="1800" w:right="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Providing the necessary inputs to the detailed requirements gathering phase and further on for the SDLC processes.</w:t>
      </w:r>
    </w:p>
    <w:p w:rsidR="00C7055A" w:rsidRDefault="0057639C">
      <w:pPr>
        <w:numPr>
          <w:ilvl w:val="1"/>
          <w:numId w:val="11"/>
        </w:numPr>
        <w:tabs>
          <w:tab w:val="left" w:pos="1800"/>
        </w:tabs>
        <w:spacing w:line="260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document also serves to e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ablish the traceability between the Business</w:t>
      </w:r>
    </w:p>
    <w:p w:rsidR="00C7055A" w:rsidRDefault="0057639C">
      <w:pPr>
        <w:spacing w:line="243" w:lineRule="exact"/>
        <w:ind w:left="1800" w:right="2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Objectives and the requirements identified in the proposed solution and how they satisfy the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ated objectives.</w:t>
      </w:r>
    </w:p>
    <w:p w:rsidR="00C7055A" w:rsidRDefault="00C7055A">
      <w:pPr>
        <w:spacing w:line="4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1"/>
          <w:numId w:val="11"/>
        </w:numPr>
        <w:tabs>
          <w:tab w:val="left" w:pos="1800"/>
        </w:tabs>
        <w:spacing w:line="264" w:lineRule="auto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expectation traceability in terms of the requirements and the user expectation</w:t>
      </w:r>
    </w:p>
    <w:p w:rsidR="00C7055A" w:rsidRDefault="0057639C">
      <w:pPr>
        <w:numPr>
          <w:ilvl w:val="1"/>
          <w:numId w:val="11"/>
        </w:numPr>
        <w:tabs>
          <w:tab w:val="left" w:pos="1800"/>
        </w:tabs>
        <w:spacing w:line="252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Serves as a formal template for documenting the Business Requirements which also includes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atutory and regulatory requirements.</w:t>
      </w:r>
    </w:p>
    <w:p w:rsidR="00C7055A" w:rsidRDefault="00C7055A">
      <w:pPr>
        <w:spacing w:line="194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0"/>
          <w:numId w:val="11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Project Overview</w:t>
      </w:r>
    </w:p>
    <w:p w:rsidR="00C7055A" w:rsidRDefault="00C7055A">
      <w:pPr>
        <w:spacing w:line="257" w:lineRule="exact"/>
        <w:rPr>
          <w:sz w:val="20"/>
          <w:szCs w:val="20"/>
        </w:rPr>
      </w:pPr>
    </w:p>
    <w:p w:rsidR="00C7055A" w:rsidRDefault="0057639C">
      <w:pPr>
        <w:spacing w:line="241" w:lineRule="exact"/>
        <w:ind w:left="1080" w:righ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Banking Management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consi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s of several operations and processes to be done on several accounts simultaneously, better performance is ensured only when these processes are executed and the results are put to e</w:t>
      </w:r>
      <w:r>
        <w:rPr>
          <w:rFonts w:ascii="Arial Unicode MS" w:eastAsia="Arial Unicode MS" w:hAnsi="Arial Unicode MS" w:cs="Arial Unicode MS"/>
          <w:sz w:val="20"/>
          <w:szCs w:val="20"/>
        </w:rPr>
        <w:t>ﬀ</w:t>
      </w:r>
      <w:r>
        <w:rPr>
          <w:rFonts w:ascii="Arial" w:eastAsia="Arial" w:hAnsi="Arial" w:cs="Arial"/>
          <w:sz w:val="20"/>
          <w:szCs w:val="20"/>
        </w:rPr>
        <w:t>ect within a small time window. Achieving this is impossible when bank operations are done through paper work whereas an automated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is capable of providing the required performance and also has the potential of scalability. Creating such a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is the main intent of this project.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2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Scope</w:t>
      </w:r>
    </w:p>
    <w:p w:rsidR="00C7055A" w:rsidRDefault="00C7055A">
      <w:pPr>
        <w:spacing w:line="129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57639C">
      <w:pPr>
        <w:numPr>
          <w:ilvl w:val="1"/>
          <w:numId w:val="12"/>
        </w:numPr>
        <w:tabs>
          <w:tab w:val="left" w:pos="1800"/>
        </w:tabs>
        <w:ind w:left="180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In scope</w:t>
      </w:r>
    </w:p>
    <w:p w:rsidR="00C7055A" w:rsidRDefault="00C7055A">
      <w:pPr>
        <w:spacing w:line="259" w:lineRule="exact"/>
        <w:rPr>
          <w:rFonts w:ascii="Arial" w:eastAsia="Arial" w:hAnsi="Arial" w:cs="Arial"/>
          <w:b/>
          <w:bCs/>
          <w:color w:val="008000"/>
          <w:sz w:val="28"/>
          <w:szCs w:val="28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and maintain bank account information.</w:t>
      </w:r>
    </w:p>
    <w:p w:rsidR="00C7055A" w:rsidRDefault="00C7055A">
      <w:pPr>
        <w:spacing w:line="30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spacing w:line="236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ering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</w:t>
      </w:r>
    </w:p>
    <w:p w:rsidR="00C7055A" w:rsidRDefault="00C7055A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Applying loans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Making Transactions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spacing w:line="236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Updating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 profile</w:t>
      </w:r>
    </w:p>
    <w:p w:rsidR="00C7055A" w:rsidRDefault="00C7055A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spacing w:line="238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Generating bank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atements and reports</w:t>
      </w:r>
    </w:p>
    <w:p w:rsidR="00C7055A" w:rsidRDefault="00C7055A">
      <w:pPr>
        <w:spacing w:line="320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1"/>
          <w:numId w:val="12"/>
        </w:numPr>
        <w:tabs>
          <w:tab w:val="left" w:pos="1800"/>
        </w:tabs>
        <w:ind w:left="180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Out Scope</w:t>
      </w:r>
    </w:p>
    <w:p w:rsidR="00C7055A" w:rsidRDefault="00C7055A">
      <w:pPr>
        <w:spacing w:line="254" w:lineRule="exact"/>
        <w:rPr>
          <w:rFonts w:ascii="Arial" w:eastAsia="Arial" w:hAnsi="Arial" w:cs="Arial"/>
          <w:b/>
          <w:bCs/>
          <w:color w:val="008000"/>
          <w:sz w:val="28"/>
          <w:szCs w:val="28"/>
        </w:rPr>
      </w:pPr>
    </w:p>
    <w:p w:rsidR="00C7055A" w:rsidRDefault="0057639C">
      <w:pPr>
        <w:numPr>
          <w:ilvl w:val="2"/>
          <w:numId w:val="12"/>
        </w:numPr>
        <w:tabs>
          <w:tab w:val="left" w:pos="1800"/>
        </w:tabs>
        <w:spacing w:line="268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Notification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</w:t>
      </w:r>
    </w:p>
    <w:p w:rsidR="00C7055A" w:rsidRDefault="00C7055A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C7055A" w:rsidRDefault="00C7055A">
      <w:pPr>
        <w:spacing w:line="235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0"/>
          <w:numId w:val="12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Intended Audience</w:t>
      </w:r>
    </w:p>
    <w:p w:rsidR="00C7055A" w:rsidRDefault="00C7055A">
      <w:pPr>
        <w:spacing w:line="200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C7055A">
      <w:pPr>
        <w:spacing w:line="310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57639C">
      <w:pPr>
        <w:numPr>
          <w:ilvl w:val="3"/>
          <w:numId w:val="12"/>
        </w:numPr>
        <w:tabs>
          <w:tab w:val="left" w:pos="2160"/>
        </w:tabs>
        <w:spacing w:line="268" w:lineRule="exact"/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All associates going for the initial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udy at new accounts/projects.</w:t>
      </w:r>
    </w:p>
    <w:p w:rsidR="00C7055A" w:rsidRDefault="0057639C">
      <w:pPr>
        <w:numPr>
          <w:ilvl w:val="3"/>
          <w:numId w:val="12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Associates preparing the white papers/proposals for these accounts/projects.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3"/>
          <w:numId w:val="12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Delivery Assurance Group, Process Engineering group</w:t>
      </w:r>
    </w:p>
    <w:p w:rsidR="00C7055A" w:rsidRDefault="00C7055A">
      <w:pPr>
        <w:sectPr w:rsidR="00C7055A">
          <w:pgSz w:w="11900" w:h="16838"/>
          <w:pgMar w:top="1440" w:right="1300" w:bottom="1440" w:left="1440" w:header="0" w:footer="0" w:gutter="0"/>
          <w:cols w:space="720" w:equalWidth="0">
            <w:col w:w="9160"/>
          </w:cols>
        </w:sectPr>
      </w:pPr>
    </w:p>
    <w:p w:rsidR="00C7055A" w:rsidRDefault="0057639C">
      <w:pPr>
        <w:tabs>
          <w:tab w:val="left" w:pos="1060"/>
        </w:tabs>
        <w:spacing w:line="402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lastRenderedPageBreak/>
        <w:t>1.5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800080"/>
          <w:sz w:val="30"/>
          <w:szCs w:val="30"/>
        </w:rPr>
        <w:t>Con</w:t>
      </w:r>
      <w:r>
        <w:rPr>
          <w:rFonts w:ascii="Arial Unicode MS" w:eastAsia="Arial Unicode MS" w:hAnsi="Arial Unicode MS" w:cs="Arial Unicode MS"/>
          <w:b/>
          <w:bCs/>
          <w:color w:val="800080"/>
          <w:sz w:val="30"/>
          <w:szCs w:val="30"/>
        </w:rPr>
        <w:t>ﬆ</w:t>
      </w:r>
      <w:r>
        <w:rPr>
          <w:rFonts w:ascii="Arial" w:eastAsia="Arial" w:hAnsi="Arial" w:cs="Arial"/>
          <w:b/>
          <w:bCs/>
          <w:color w:val="800080"/>
          <w:sz w:val="30"/>
          <w:szCs w:val="30"/>
        </w:rPr>
        <w:t>raints, Assumptions and Dependencies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83" w:lineRule="exact"/>
        <w:rPr>
          <w:sz w:val="20"/>
          <w:szCs w:val="20"/>
        </w:rPr>
      </w:pPr>
    </w:p>
    <w:p w:rsidR="00C7055A" w:rsidRDefault="0057639C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Assumptions:</w:t>
      </w:r>
    </w:p>
    <w:p w:rsidR="00C7055A" w:rsidRDefault="00C7055A">
      <w:pPr>
        <w:spacing w:line="31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3"/>
        </w:numPr>
        <w:tabs>
          <w:tab w:val="left" w:pos="1800"/>
        </w:tabs>
        <w:spacing w:line="268" w:lineRule="exact"/>
        <w:ind w:left="1800" w:right="300" w:hanging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After developing the application, new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 can be regi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ered into the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em.</w:t>
      </w:r>
    </w:p>
    <w:p w:rsidR="00C7055A" w:rsidRDefault="00C7055A">
      <w:pPr>
        <w:spacing w:line="20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0"/>
          <w:numId w:val="13"/>
        </w:numPr>
        <w:tabs>
          <w:tab w:val="left" w:pos="1800"/>
        </w:tabs>
        <w:spacing w:line="246" w:lineRule="auto"/>
        <w:ind w:left="1800" w:right="300" w:hanging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There will be no current users for the application once the application is developed.</w:t>
      </w:r>
    </w:p>
    <w:p w:rsidR="00C7055A" w:rsidRDefault="00C7055A">
      <w:pPr>
        <w:spacing w:line="237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C7055A" w:rsidRDefault="0057639C">
      <w:pPr>
        <w:numPr>
          <w:ilvl w:val="0"/>
          <w:numId w:val="13"/>
        </w:numPr>
        <w:tabs>
          <w:tab w:val="left" w:pos="1800"/>
        </w:tabs>
        <w:spacing w:line="239" w:lineRule="exact"/>
        <w:ind w:left="1800" w:right="300" w:hanging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Any changes to the requirements mentioned in the BRD would be taken as a change reque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.</w:t>
      </w:r>
    </w:p>
    <w:p w:rsidR="00C7055A" w:rsidRDefault="00C7055A">
      <w:pPr>
        <w:spacing w:line="209" w:lineRule="exact"/>
        <w:rPr>
          <w:sz w:val="20"/>
          <w:szCs w:val="20"/>
        </w:rPr>
      </w:pPr>
    </w:p>
    <w:p w:rsidR="00C7055A" w:rsidRDefault="0057639C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Dependencies:</w:t>
      </w:r>
    </w:p>
    <w:p w:rsidR="00C7055A" w:rsidRDefault="00C7055A">
      <w:pPr>
        <w:spacing w:line="1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4"/>
        </w:numPr>
        <w:tabs>
          <w:tab w:val="left" w:pos="1800"/>
        </w:tabs>
        <w:spacing w:line="267" w:lineRule="exact"/>
        <w:ind w:left="1800" w:hanging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any other application has to work with this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em, it mu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 xml:space="preserve"> be reusable.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41" w:lineRule="exact"/>
        <w:rPr>
          <w:sz w:val="20"/>
          <w:szCs w:val="20"/>
        </w:rPr>
      </w:pPr>
    </w:p>
    <w:p w:rsidR="00C7055A" w:rsidRDefault="0057639C">
      <w:pPr>
        <w:spacing w:line="267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ﬆ</w:t>
      </w:r>
      <w:r>
        <w:rPr>
          <w:rFonts w:ascii="Arial" w:eastAsia="Arial" w:hAnsi="Arial" w:cs="Arial"/>
          <w:b/>
          <w:bCs/>
          <w:sz w:val="20"/>
          <w:szCs w:val="20"/>
        </w:rPr>
        <w:t>raints:</w:t>
      </w:r>
    </w:p>
    <w:p w:rsidR="00C7055A" w:rsidRDefault="00C7055A">
      <w:pPr>
        <w:spacing w:line="1" w:lineRule="exact"/>
        <w:rPr>
          <w:sz w:val="20"/>
          <w:szCs w:val="20"/>
        </w:rPr>
      </w:pPr>
    </w:p>
    <w:p w:rsidR="00C7055A" w:rsidRDefault="0057639C">
      <w:pPr>
        <w:numPr>
          <w:ilvl w:val="2"/>
          <w:numId w:val="1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Application should have single login feature.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1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 application features can be accessed without login.</w:t>
      </w:r>
    </w:p>
    <w:p w:rsidR="00C7055A" w:rsidRDefault="00C7055A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C7055A" w:rsidRDefault="00C7055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0"/>
          <w:numId w:val="15"/>
        </w:numPr>
        <w:tabs>
          <w:tab w:val="left" w:pos="940"/>
        </w:tabs>
        <w:ind w:left="94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Organization Architecture</w:t>
      </w:r>
    </w:p>
    <w:p w:rsidR="00C7055A" w:rsidRDefault="00C7055A">
      <w:pPr>
        <w:spacing w:line="375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57639C">
      <w:pPr>
        <w:numPr>
          <w:ilvl w:val="1"/>
          <w:numId w:val="15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XYZ BANK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0"/>
        <w:gridCol w:w="2780"/>
        <w:gridCol w:w="1440"/>
        <w:gridCol w:w="820"/>
        <w:gridCol w:w="660"/>
        <w:gridCol w:w="740"/>
        <w:gridCol w:w="580"/>
      </w:tblGrid>
      <w:tr w:rsidR="00C7055A">
        <w:trPr>
          <w:trHeight w:val="223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 &amp;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Primary Responsibilities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28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0"/>
                <w:szCs w:val="20"/>
              </w:rPr>
              <w:t>Primary Responsibilities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(relative to project)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4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(relative to application</w:t>
            </w: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2220" w:type="dxa"/>
            <w:gridSpan w:val="3"/>
            <w:tcBorders>
              <w:bottom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4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business process)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820" w:type="dxa"/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Laying</w:t>
            </w:r>
          </w:p>
        </w:tc>
        <w:tc>
          <w:tcPr>
            <w:tcW w:w="660" w:type="dxa"/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down</w:t>
            </w:r>
          </w:p>
        </w:tc>
        <w:tc>
          <w:tcPr>
            <w:tcW w:w="740" w:type="dxa"/>
            <w:vAlign w:val="bottom"/>
          </w:tcPr>
          <w:p w:rsidR="00C7055A" w:rsidRDefault="0057639C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rules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480" w:type="dxa"/>
            <w:gridSpan w:val="2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regulations</w:t>
            </w:r>
          </w:p>
        </w:tc>
        <w:tc>
          <w:tcPr>
            <w:tcW w:w="74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rative Officers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2800" w:type="dxa"/>
            <w:gridSpan w:val="4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ering the 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em.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82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820" w:type="dxa"/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</w:t>
            </w:r>
          </w:p>
        </w:tc>
        <w:tc>
          <w:tcPr>
            <w:tcW w:w="660" w:type="dxa"/>
            <w:vAlign w:val="bottom"/>
          </w:tcPr>
          <w:p w:rsidR="00C7055A" w:rsidRDefault="0057639C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</w:tc>
        <w:tc>
          <w:tcPr>
            <w:tcW w:w="740" w:type="dxa"/>
            <w:vAlign w:val="bottom"/>
          </w:tcPr>
          <w:p w:rsidR="00C7055A" w:rsidRDefault="0057639C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Bank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Holders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2220" w:type="dxa"/>
            <w:gridSpan w:val="3"/>
            <w:vAlign w:val="bottom"/>
          </w:tcPr>
          <w:p w:rsidR="00C7055A" w:rsidRDefault="0057639C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 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82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</w:tbl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1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6"/>
        </w:numPr>
        <w:tabs>
          <w:tab w:val="left" w:pos="1080"/>
        </w:tabs>
        <w:ind w:left="1080" w:hanging="108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COGNIZANT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98" w:lineRule="exact"/>
        <w:rPr>
          <w:sz w:val="20"/>
          <w:szCs w:val="20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0"/>
        <w:gridCol w:w="1440"/>
        <w:gridCol w:w="1340"/>
        <w:gridCol w:w="1440"/>
        <w:gridCol w:w="2800"/>
      </w:tblGrid>
      <w:tr w:rsidR="00C7055A">
        <w:trPr>
          <w:trHeight w:val="223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 &amp;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Primary Responsibilities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0"/>
                <w:szCs w:val="20"/>
              </w:rPr>
              <w:t>Primary Responsibilities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780" w:type="dxa"/>
            <w:gridSpan w:val="2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(relative to project)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(relative to application</w:t>
            </w: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business process)</w:t>
            </w:r>
          </w:p>
        </w:tc>
      </w:tr>
      <w:tr w:rsidR="00C7055A">
        <w:trPr>
          <w:trHeight w:val="206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Delivery</w:t>
            </w:r>
          </w:p>
        </w:tc>
        <w:tc>
          <w:tcPr>
            <w:tcW w:w="1440" w:type="dxa"/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  timely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Employee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Laying down HR policies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27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delivery of project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1440" w:type="dxa"/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Defining   the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architecture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Employee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Setting down the rules</w:t>
            </w:r>
          </w:p>
        </w:tc>
      </w:tr>
      <w:tr w:rsidR="00C7055A">
        <w:trPr>
          <w:trHeight w:val="237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design of the 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5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</w:tbl>
    <w:p w:rsidR="00C7055A" w:rsidRDefault="00C7055A">
      <w:pPr>
        <w:sectPr w:rsidR="00C7055A">
          <w:pgSz w:w="11900" w:h="16838"/>
          <w:pgMar w:top="1403" w:right="1020" w:bottom="1440" w:left="1440" w:header="0" w:footer="0" w:gutter="0"/>
          <w:cols w:space="720" w:equalWidth="0">
            <w:col w:w="9440"/>
          </w:cols>
        </w:sectPr>
      </w:pPr>
    </w:p>
    <w:p w:rsidR="00C7055A" w:rsidRDefault="00C7055A">
      <w:pPr>
        <w:spacing w:line="317" w:lineRule="exact"/>
        <w:rPr>
          <w:sz w:val="20"/>
          <w:szCs w:val="20"/>
        </w:rPr>
      </w:pPr>
    </w:p>
    <w:p w:rsidR="00C7055A" w:rsidRDefault="0057639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3.0 Process Architecture</w:t>
      </w:r>
    </w:p>
    <w:p w:rsidR="00C7055A" w:rsidRDefault="00C7055A">
      <w:pPr>
        <w:spacing w:line="388" w:lineRule="exact"/>
        <w:rPr>
          <w:sz w:val="20"/>
          <w:szCs w:val="20"/>
        </w:rPr>
      </w:pPr>
    </w:p>
    <w:p w:rsidR="00C7055A" w:rsidRDefault="0057639C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Physical Architecture:</w:t>
      </w:r>
    </w:p>
    <w:p w:rsidR="00C7055A" w:rsidRDefault="00C7055A">
      <w:pPr>
        <w:spacing w:line="267" w:lineRule="exact"/>
        <w:rPr>
          <w:sz w:val="20"/>
          <w:szCs w:val="20"/>
        </w:rPr>
      </w:pPr>
    </w:p>
    <w:p w:rsidR="00C7055A" w:rsidRDefault="0057639C">
      <w:pPr>
        <w:spacing w:line="265" w:lineRule="exact"/>
        <w:ind w:left="108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A physical architecture is an arrangement of physical elements, (sy</w:t>
      </w:r>
      <w:r>
        <w:rPr>
          <w:rFonts w:ascii="Arial Unicode MS" w:eastAsia="Arial Unicode MS" w:hAnsi="Arial Unicode MS" w:cs="Arial Unicode MS"/>
        </w:rPr>
        <w:t>ﬆ</w:t>
      </w:r>
      <w:r>
        <w:rPr>
          <w:rFonts w:ascii="Arial" w:eastAsia="Arial" w:hAnsi="Arial" w:cs="Arial"/>
        </w:rPr>
        <w:t>em elements and physical interfaces) that provides the designed solution for a product, service, or enterprise. It is intended to satisfy logical architecture elements and sy</w:t>
      </w:r>
      <w:r>
        <w:rPr>
          <w:rFonts w:ascii="Arial Unicode MS" w:eastAsia="Arial Unicode MS" w:hAnsi="Arial Unicode MS" w:cs="Arial Unicode MS"/>
        </w:rPr>
        <w:t>ﬆ</w:t>
      </w:r>
      <w:r>
        <w:rPr>
          <w:rFonts w:ascii="Arial" w:eastAsia="Arial" w:hAnsi="Arial" w:cs="Arial"/>
        </w:rPr>
        <w:t xml:space="preserve">em requirements. </w:t>
      </w:r>
      <w:r w:rsidR="00A50C41">
        <w:rPr>
          <w:rFonts w:ascii="Arial" w:eastAsia="Arial" w:hAnsi="Arial" w:cs="Arial"/>
        </w:rPr>
        <w:t>Bank Management Syste</w:t>
      </w:r>
      <w:r w:rsidR="00163089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 xml:space="preserve"> follows a three layered architecture namely presentation layer, business logic layer and data access layer.</w:t>
      </w:r>
    </w:p>
    <w:p w:rsidR="00C7055A" w:rsidRDefault="00C7055A">
      <w:pPr>
        <w:spacing w:line="203" w:lineRule="exact"/>
        <w:rPr>
          <w:sz w:val="20"/>
          <w:szCs w:val="20"/>
        </w:rPr>
      </w:pPr>
    </w:p>
    <w:p w:rsidR="00C7055A" w:rsidRDefault="0057639C">
      <w:pPr>
        <w:spacing w:line="267" w:lineRule="exact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major back end processes related to the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are</w:t>
      </w:r>
    </w:p>
    <w:p w:rsidR="00C7055A" w:rsidRDefault="00C7055A">
      <w:pPr>
        <w:spacing w:line="206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7"/>
        </w:numPr>
        <w:tabs>
          <w:tab w:val="left" w:pos="1800"/>
        </w:tabs>
        <w:spacing w:line="267" w:lineRule="exact"/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Regi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ﬆ</w:t>
      </w:r>
      <w:r>
        <w:rPr>
          <w:rFonts w:ascii="Arial" w:eastAsia="Arial" w:hAnsi="Arial" w:cs="Arial"/>
          <w:b/>
          <w:bCs/>
          <w:sz w:val="20"/>
          <w:szCs w:val="20"/>
        </w:rPr>
        <w:t>er new cu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ﬆ</w:t>
      </w:r>
      <w:r>
        <w:rPr>
          <w:rFonts w:ascii="Arial" w:eastAsia="Arial" w:hAnsi="Arial" w:cs="Arial"/>
          <w:b/>
          <w:bCs/>
          <w:sz w:val="20"/>
          <w:szCs w:val="20"/>
        </w:rPr>
        <w:t>omers</w:t>
      </w:r>
    </w:p>
    <w:p w:rsidR="00C7055A" w:rsidRDefault="00C7055A">
      <w:pPr>
        <w:spacing w:line="212" w:lineRule="exact"/>
        <w:rPr>
          <w:sz w:val="20"/>
          <w:szCs w:val="20"/>
        </w:rPr>
      </w:pPr>
    </w:p>
    <w:p w:rsidR="00C7055A" w:rsidRDefault="0057639C">
      <w:pPr>
        <w:spacing w:line="251" w:lineRule="exact"/>
        <w:ind w:left="2160"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 have to regi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er with the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in order to make use of the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em.</w:t>
      </w:r>
    </w:p>
    <w:p w:rsidR="00C7055A" w:rsidRDefault="00C7055A">
      <w:pPr>
        <w:spacing w:line="210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8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Apply loan</w:t>
      </w:r>
    </w:p>
    <w:p w:rsidR="00C7055A" w:rsidRDefault="00C7055A">
      <w:pPr>
        <w:spacing w:line="243" w:lineRule="exact"/>
        <w:rPr>
          <w:sz w:val="20"/>
          <w:szCs w:val="20"/>
        </w:rPr>
      </w:pPr>
    </w:p>
    <w:p w:rsidR="00C7055A" w:rsidRDefault="0057639C">
      <w:pPr>
        <w:spacing w:line="249" w:lineRule="exact"/>
        <w:ind w:left="2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Once the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 have regi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ered with the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em, they have an option to apply for loan.</w:t>
      </w:r>
    </w:p>
    <w:p w:rsidR="00C7055A" w:rsidRDefault="00C7055A">
      <w:pPr>
        <w:spacing w:line="212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19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Make transactions</w:t>
      </w:r>
    </w:p>
    <w:p w:rsidR="00C7055A" w:rsidRDefault="00C7055A">
      <w:pPr>
        <w:spacing w:line="243" w:lineRule="exact"/>
        <w:rPr>
          <w:sz w:val="20"/>
          <w:szCs w:val="20"/>
        </w:rPr>
      </w:pPr>
    </w:p>
    <w:p w:rsidR="00C7055A" w:rsidRDefault="0057639C">
      <w:pPr>
        <w:spacing w:line="249" w:lineRule="exact"/>
        <w:ind w:left="2160"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 can make any kind of transactions like withdrawal, deposit and transfer to other accounts of same bank or other bank.</w:t>
      </w:r>
    </w:p>
    <w:p w:rsidR="00C7055A" w:rsidRDefault="00C7055A">
      <w:pPr>
        <w:spacing w:line="212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0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Update user profile</w:t>
      </w:r>
    </w:p>
    <w:p w:rsidR="00C7055A" w:rsidRDefault="00C7055A">
      <w:pPr>
        <w:spacing w:line="243" w:lineRule="exact"/>
        <w:rPr>
          <w:sz w:val="20"/>
          <w:szCs w:val="20"/>
        </w:rPr>
      </w:pPr>
    </w:p>
    <w:p w:rsidR="00C7055A" w:rsidRDefault="0057639C">
      <w:pPr>
        <w:spacing w:line="245" w:lineRule="exact"/>
        <w:ind w:left="2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User details such as contact, residence address, etc tend to change over time. Hence to support such changes,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 have an option to update their user profile anytime.</w:t>
      </w:r>
    </w:p>
    <w:p w:rsidR="00C7055A" w:rsidRDefault="00C7055A">
      <w:pPr>
        <w:spacing w:line="213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1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Generate bank statement</w:t>
      </w:r>
    </w:p>
    <w:p w:rsidR="00C7055A" w:rsidRDefault="00C7055A">
      <w:pPr>
        <w:spacing w:line="243" w:lineRule="exact"/>
        <w:rPr>
          <w:sz w:val="20"/>
          <w:szCs w:val="20"/>
        </w:rPr>
      </w:pPr>
    </w:p>
    <w:p w:rsidR="00C7055A" w:rsidRDefault="0057639C">
      <w:pPr>
        <w:spacing w:line="251" w:lineRule="exact"/>
        <w:ind w:left="2160"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Bank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atements are useful in various scenarios such as a proof document to show that the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 is active, etc.</w:t>
      </w:r>
    </w:p>
    <w:p w:rsidR="00C7055A" w:rsidRDefault="00C7055A">
      <w:pPr>
        <w:sectPr w:rsidR="00C7055A">
          <w:pgSz w:w="11900" w:h="16838"/>
          <w:pgMar w:top="1440" w:right="1540" w:bottom="1440" w:left="1440" w:header="0" w:footer="0" w:gutter="0"/>
          <w:cols w:space="720" w:equalWidth="0">
            <w:col w:w="8920"/>
          </w:cols>
        </w:sectPr>
      </w:pPr>
    </w:p>
    <w:p w:rsidR="00C7055A" w:rsidRDefault="0057639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1143000</wp:posOffset>
            </wp:positionV>
            <wp:extent cx="5048250" cy="4686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53" w:lineRule="exact"/>
        <w:rPr>
          <w:sz w:val="20"/>
          <w:szCs w:val="20"/>
        </w:rPr>
      </w:pPr>
    </w:p>
    <w:p w:rsidR="00C7055A" w:rsidRDefault="0057639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Logical Architecture</w:t>
      </w:r>
      <w:r>
        <w:rPr>
          <w:rFonts w:ascii="Arial" w:eastAsia="Arial" w:hAnsi="Arial" w:cs="Arial"/>
          <w:b/>
          <w:bCs/>
          <w:color w:val="4F81BD"/>
        </w:rPr>
        <w:t>:</w:t>
      </w:r>
    </w:p>
    <w:p w:rsidR="00C7055A" w:rsidRDefault="00C7055A">
      <w:pPr>
        <w:spacing w:line="44" w:lineRule="exact"/>
        <w:rPr>
          <w:sz w:val="20"/>
          <w:szCs w:val="20"/>
        </w:rPr>
      </w:pPr>
    </w:p>
    <w:p w:rsidR="00C7055A" w:rsidRDefault="0057639C">
      <w:pPr>
        <w:spacing w:line="294" w:lineRule="exact"/>
        <w:rPr>
          <w:sz w:val="20"/>
          <w:szCs w:val="20"/>
        </w:rPr>
      </w:pPr>
      <w:r>
        <w:rPr>
          <w:rFonts w:ascii="Arial" w:eastAsia="Arial" w:hAnsi="Arial" w:cs="Arial"/>
        </w:rPr>
        <w:t xml:space="preserve">The Logical Architecture defines the Processes (the activities and functions) that are required to provide the required </w:t>
      </w:r>
      <w:r>
        <w:rPr>
          <w:rFonts w:ascii="Arial" w:eastAsia="Arial" w:hAnsi="Arial" w:cs="Arial"/>
          <w:color w:val="0000FF"/>
          <w:u w:val="single"/>
        </w:rPr>
        <w:t>User Services</w:t>
      </w:r>
      <w:r>
        <w:rPr>
          <w:rFonts w:ascii="Arial" w:eastAsia="Arial" w:hAnsi="Arial" w:cs="Arial"/>
        </w:rPr>
        <w:t>. Many di</w:t>
      </w:r>
      <w:r>
        <w:rPr>
          <w:rFonts w:ascii="Arial Unicode MS" w:eastAsia="Arial Unicode MS" w:hAnsi="Arial Unicode MS" w:cs="Arial Unicode MS"/>
        </w:rPr>
        <w:t>ﬀ</w:t>
      </w:r>
      <w:r>
        <w:rPr>
          <w:rFonts w:ascii="Arial" w:eastAsia="Arial" w:hAnsi="Arial" w:cs="Arial"/>
        </w:rPr>
        <w:t xml:space="preserve">erent </w:t>
      </w:r>
      <w:r>
        <w:rPr>
          <w:rFonts w:ascii="Arial" w:eastAsia="Arial" w:hAnsi="Arial" w:cs="Arial"/>
          <w:color w:val="0000FF"/>
          <w:u w:val="single"/>
        </w:rPr>
        <w:t>Processes</w:t>
      </w:r>
      <w:r>
        <w:rPr>
          <w:rFonts w:ascii="Arial" w:eastAsia="Arial" w:hAnsi="Arial" w:cs="Arial"/>
        </w:rPr>
        <w:t xml:space="preserve"> mu</w:t>
      </w:r>
      <w:r>
        <w:rPr>
          <w:rFonts w:ascii="Arial Unicode MS" w:eastAsia="Arial Unicode MS" w:hAnsi="Arial Unicode MS" w:cs="Arial Unicode MS"/>
        </w:rPr>
        <w:t>ﬆ</w:t>
      </w:r>
      <w:r>
        <w:rPr>
          <w:rFonts w:ascii="Arial" w:eastAsia="Arial" w:hAnsi="Arial" w:cs="Arial"/>
        </w:rPr>
        <w:t xml:space="preserve"> work together and share information to provide a User Service. The Processes can be implemented via software, hardware, or firmware. The Logical Architecture is independent of technologies and implementations.</w:t>
      </w:r>
    </w:p>
    <w:p w:rsidR="00C7055A" w:rsidRDefault="00C7055A">
      <w:pPr>
        <w:sectPr w:rsidR="00C7055A">
          <w:pgSz w:w="11900" w:h="16838"/>
          <w:pgMar w:top="1440" w:right="1500" w:bottom="1440" w:left="2160" w:header="0" w:footer="0" w:gutter="0"/>
          <w:cols w:space="720" w:equalWidth="0">
            <w:col w:w="8240"/>
          </w:cols>
        </w:sectPr>
      </w:pPr>
    </w:p>
    <w:p w:rsidR="00C7055A" w:rsidRDefault="0057639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1143000</wp:posOffset>
            </wp:positionV>
            <wp:extent cx="5729605" cy="47961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9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91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2"/>
        </w:numPr>
        <w:tabs>
          <w:tab w:val="left" w:pos="940"/>
        </w:tabs>
        <w:ind w:left="94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Business Process Analysis</w:t>
      </w:r>
    </w:p>
    <w:p w:rsidR="00C7055A" w:rsidRDefault="00C7055A">
      <w:pPr>
        <w:spacing w:line="375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57639C">
      <w:pPr>
        <w:numPr>
          <w:ilvl w:val="1"/>
          <w:numId w:val="22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Current Scenario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01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3"/>
        </w:numPr>
        <w:tabs>
          <w:tab w:val="left" w:pos="1800"/>
        </w:tabs>
        <w:ind w:left="180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‘As-is’ Process Flow</w:t>
      </w:r>
    </w:p>
    <w:p w:rsidR="00C7055A" w:rsidRDefault="00C7055A">
      <w:pPr>
        <w:spacing w:line="266" w:lineRule="exact"/>
        <w:rPr>
          <w:sz w:val="20"/>
          <w:szCs w:val="20"/>
        </w:rPr>
      </w:pPr>
    </w:p>
    <w:p w:rsidR="00C7055A" w:rsidRDefault="0057639C">
      <w:pPr>
        <w:spacing w:line="245" w:lineRule="exact"/>
        <w:ind w:left="1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per the current process, the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 has to visit the bank for opening an account, for carrying out transactions or for availing any other services o</w:t>
      </w:r>
      <w:r>
        <w:rPr>
          <w:rFonts w:ascii="Arial Unicode MS" w:eastAsia="Arial Unicode MS" w:hAnsi="Arial Unicode MS" w:cs="Arial Unicode MS"/>
          <w:sz w:val="20"/>
          <w:szCs w:val="20"/>
        </w:rPr>
        <w:t>ﬀ</w:t>
      </w:r>
      <w:r>
        <w:rPr>
          <w:rFonts w:ascii="Arial" w:eastAsia="Arial" w:hAnsi="Arial" w:cs="Arial"/>
          <w:sz w:val="20"/>
          <w:szCs w:val="20"/>
        </w:rPr>
        <w:t>ered by the bank. This consumes lot of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 time and e</w:t>
      </w:r>
      <w:r>
        <w:rPr>
          <w:rFonts w:ascii="Arial Unicode MS" w:eastAsia="Arial Unicode MS" w:hAnsi="Arial Unicode MS" w:cs="Arial Unicode MS"/>
          <w:sz w:val="20"/>
          <w:szCs w:val="20"/>
        </w:rPr>
        <w:t>ﬀ</w:t>
      </w:r>
      <w:r>
        <w:rPr>
          <w:rFonts w:ascii="Arial" w:eastAsia="Arial" w:hAnsi="Arial" w:cs="Arial"/>
          <w:sz w:val="20"/>
          <w:szCs w:val="20"/>
        </w:rPr>
        <w:t>ort, and manual resource of the bank. So a new sy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em is required to automate these banking services and operate at cu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omers’ convenience.</w:t>
      </w:r>
    </w:p>
    <w:p w:rsidR="00C7055A" w:rsidRDefault="00C7055A">
      <w:pPr>
        <w:sectPr w:rsidR="00C7055A">
          <w:pgSz w:w="11900" w:h="16838"/>
          <w:pgMar w:top="1440" w:right="1660" w:bottom="1440" w:left="1440" w:header="0" w:footer="0" w:gutter="0"/>
          <w:cols w:space="720" w:equalWidth="0">
            <w:col w:w="8800"/>
          </w:cols>
        </w:sectPr>
      </w:pPr>
    </w:p>
    <w:p w:rsidR="00C7055A" w:rsidRDefault="0057639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1458595</wp:posOffset>
            </wp:positionV>
            <wp:extent cx="5723255" cy="44049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40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73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4"/>
        </w:numPr>
        <w:tabs>
          <w:tab w:val="left" w:pos="1440"/>
        </w:tabs>
        <w:ind w:left="144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Process Flow Details</w:t>
      </w:r>
    </w:p>
    <w:p w:rsidR="00C7055A" w:rsidRDefault="00C7055A">
      <w:pPr>
        <w:spacing w:line="258" w:lineRule="exact"/>
        <w:rPr>
          <w:sz w:val="20"/>
          <w:szCs w:val="20"/>
        </w:rPr>
      </w:pPr>
    </w:p>
    <w:p w:rsidR="00C7055A" w:rsidRDefault="0057639C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following can be included here</w:t>
      </w:r>
    </w:p>
    <w:p w:rsidR="00C7055A" w:rsidRDefault="00C7055A">
      <w:pPr>
        <w:spacing w:line="243" w:lineRule="exact"/>
        <w:rPr>
          <w:sz w:val="20"/>
          <w:szCs w:val="20"/>
        </w:rPr>
      </w:pPr>
    </w:p>
    <w:p w:rsidR="00C7055A" w:rsidRDefault="0057639C">
      <w:pPr>
        <w:numPr>
          <w:ilvl w:val="2"/>
          <w:numId w:val="2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Process measurement points and measurements</w:t>
      </w:r>
    </w:p>
    <w:p w:rsidR="00C7055A" w:rsidRDefault="00C7055A">
      <w:pPr>
        <w:spacing w:line="30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2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Process problems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2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Roadblocks to process improvement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2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Internal process requirements</w:t>
      </w:r>
    </w:p>
    <w:p w:rsidR="00C7055A" w:rsidRDefault="00C7055A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2"/>
          <w:numId w:val="25"/>
        </w:numPr>
        <w:tabs>
          <w:tab w:val="left" w:pos="1800"/>
        </w:tabs>
        <w:ind w:left="18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Elapsed cycle time and activity cycle time</w:t>
      </w:r>
    </w:p>
    <w:p w:rsidR="00C7055A" w:rsidRDefault="00C7055A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C7055A" w:rsidRDefault="00C7055A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C7055A" w:rsidRDefault="00C7055A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C7055A" w:rsidRDefault="00C7055A">
      <w:pPr>
        <w:spacing w:line="384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0"/>
          <w:numId w:val="25"/>
        </w:numPr>
        <w:tabs>
          <w:tab w:val="left" w:pos="720"/>
        </w:tabs>
        <w:ind w:left="72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Proposed Solution</w:t>
      </w:r>
    </w:p>
    <w:p w:rsidR="00C7055A" w:rsidRDefault="00C7055A">
      <w:pPr>
        <w:spacing w:line="200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C7055A">
      <w:pPr>
        <w:spacing w:line="200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C7055A">
      <w:pPr>
        <w:spacing w:line="202" w:lineRule="exact"/>
        <w:rPr>
          <w:rFonts w:ascii="Arial" w:eastAsia="Arial" w:hAnsi="Arial" w:cs="Arial"/>
          <w:b/>
          <w:bCs/>
          <w:color w:val="800080"/>
          <w:sz w:val="32"/>
          <w:szCs w:val="32"/>
        </w:rPr>
      </w:pPr>
    </w:p>
    <w:p w:rsidR="00C7055A" w:rsidRDefault="0057639C">
      <w:pPr>
        <w:numPr>
          <w:ilvl w:val="1"/>
          <w:numId w:val="25"/>
        </w:numPr>
        <w:tabs>
          <w:tab w:val="left" w:pos="1440"/>
        </w:tabs>
        <w:ind w:left="144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‘To-be’ Processes</w:t>
      </w:r>
    </w:p>
    <w:p w:rsidR="00C7055A" w:rsidRDefault="00C7055A">
      <w:pPr>
        <w:spacing w:line="259" w:lineRule="exact"/>
        <w:rPr>
          <w:sz w:val="20"/>
          <w:szCs w:val="20"/>
        </w:rPr>
      </w:pPr>
    </w:p>
    <w:p w:rsidR="00C7055A" w:rsidRPr="00FE5F5E" w:rsidRDefault="00FE5F5E" w:rsidP="00FE5F5E">
      <w:pPr>
        <w:spacing w:line="274" w:lineRule="exact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registered</w:t>
      </w:r>
      <w:r w:rsidR="0057639C">
        <w:rPr>
          <w:rFonts w:ascii="Arial" w:eastAsia="Arial" w:hAnsi="Arial" w:cs="Arial"/>
        </w:rPr>
        <w:t xml:space="preserve"> with the sy</w:t>
      </w:r>
      <w:r w:rsidR="0057639C">
        <w:rPr>
          <w:rFonts w:ascii="Arial Unicode MS" w:eastAsia="Arial Unicode MS" w:hAnsi="Arial Unicode MS" w:cs="Arial Unicode MS"/>
        </w:rPr>
        <w:t>ﬆ</w:t>
      </w:r>
      <w:r w:rsidR="0057639C">
        <w:rPr>
          <w:rFonts w:ascii="Arial" w:eastAsia="Arial" w:hAnsi="Arial" w:cs="Arial"/>
        </w:rPr>
        <w:t>em, the cu</w:t>
      </w:r>
      <w:r w:rsidR="0057639C">
        <w:rPr>
          <w:rFonts w:ascii="Arial Unicode MS" w:eastAsia="Arial Unicode MS" w:hAnsi="Arial Unicode MS" w:cs="Arial Unicode MS"/>
        </w:rPr>
        <w:t>ﬆ</w:t>
      </w:r>
      <w:r w:rsidR="0057639C">
        <w:rPr>
          <w:rFonts w:ascii="Arial" w:eastAsia="Arial" w:hAnsi="Arial" w:cs="Arial"/>
        </w:rPr>
        <w:t>omer can setup his profile and then reque</w:t>
      </w:r>
      <w:r w:rsidR="0057639C">
        <w:rPr>
          <w:rFonts w:ascii="Arial Unicode MS" w:eastAsia="Arial Unicode MS" w:hAnsi="Arial Unicode MS" w:cs="Arial Unicode MS"/>
        </w:rPr>
        <w:t>ﬆ</w:t>
      </w:r>
      <w:r w:rsidR="0057639C">
        <w:rPr>
          <w:rFonts w:ascii="Arial" w:eastAsia="Arial" w:hAnsi="Arial" w:cs="Arial"/>
        </w:rPr>
        <w:t xml:space="preserve"> for services.</w:t>
      </w:r>
    </w:p>
    <w:p w:rsidR="00C7055A" w:rsidRDefault="00C7055A">
      <w:pPr>
        <w:sectPr w:rsidR="00C7055A">
          <w:pgSz w:w="11900" w:h="16838"/>
          <w:pgMar w:top="1440" w:right="1440" w:bottom="1440" w:left="1800" w:header="0" w:footer="0" w:gutter="0"/>
          <w:cols w:space="720" w:equalWidth="0">
            <w:col w:w="8660"/>
          </w:cols>
        </w:sect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56" w:lineRule="exact"/>
        <w:rPr>
          <w:sz w:val="20"/>
          <w:szCs w:val="20"/>
        </w:rPr>
      </w:pPr>
    </w:p>
    <w:p w:rsidR="00C7055A" w:rsidRDefault="0057639C">
      <w:pPr>
        <w:numPr>
          <w:ilvl w:val="2"/>
          <w:numId w:val="26"/>
        </w:numPr>
        <w:tabs>
          <w:tab w:val="left" w:pos="1800"/>
        </w:tabs>
        <w:ind w:left="1800" w:hanging="1080"/>
        <w:jc w:val="both"/>
        <w:rPr>
          <w:rFonts w:ascii="Arial" w:eastAsia="Arial" w:hAnsi="Arial" w:cs="Arial"/>
          <w:b/>
          <w:bCs/>
          <w:color w:val="008000"/>
          <w:sz w:val="28"/>
          <w:szCs w:val="28"/>
        </w:rPr>
      </w:pPr>
      <w:r>
        <w:rPr>
          <w:rFonts w:ascii="Arial" w:eastAsia="Arial" w:hAnsi="Arial" w:cs="Arial"/>
          <w:b/>
          <w:bCs/>
          <w:color w:val="008000"/>
          <w:sz w:val="28"/>
          <w:szCs w:val="28"/>
        </w:rPr>
        <w:t>Process Flow Details</w:t>
      </w:r>
    </w:p>
    <w:p w:rsidR="00C7055A" w:rsidRDefault="00C7055A">
      <w:pPr>
        <w:spacing w:line="258" w:lineRule="exact"/>
        <w:rPr>
          <w:rFonts w:ascii="Arial" w:eastAsia="Arial" w:hAnsi="Arial" w:cs="Arial"/>
          <w:b/>
          <w:bCs/>
          <w:color w:val="008000"/>
          <w:sz w:val="28"/>
          <w:szCs w:val="28"/>
        </w:rPr>
      </w:pPr>
    </w:p>
    <w:p w:rsidR="00C7055A" w:rsidRDefault="0057639C">
      <w:pPr>
        <w:numPr>
          <w:ilvl w:val="3"/>
          <w:numId w:val="26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Account for the user to access the portal.</w:t>
      </w:r>
    </w:p>
    <w:p w:rsidR="00C7055A" w:rsidRDefault="00C7055A">
      <w:pPr>
        <w:spacing w:line="137" w:lineRule="exact"/>
        <w:rPr>
          <w:rFonts w:ascii="Arial" w:eastAsia="Arial" w:hAnsi="Arial" w:cs="Arial"/>
        </w:rPr>
      </w:pPr>
    </w:p>
    <w:p w:rsidR="00C7055A" w:rsidRDefault="0057639C">
      <w:pPr>
        <w:numPr>
          <w:ilvl w:val="3"/>
          <w:numId w:val="26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Account holder profile creation.</w:t>
      </w:r>
    </w:p>
    <w:p w:rsidR="00C7055A" w:rsidRDefault="00C7055A">
      <w:pPr>
        <w:spacing w:line="137" w:lineRule="exact"/>
        <w:rPr>
          <w:rFonts w:ascii="Arial" w:eastAsia="Arial" w:hAnsi="Arial" w:cs="Arial"/>
        </w:rPr>
      </w:pPr>
    </w:p>
    <w:p w:rsidR="00C7055A" w:rsidRDefault="0057639C">
      <w:pPr>
        <w:numPr>
          <w:ilvl w:val="3"/>
          <w:numId w:val="26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Updating profile.</w:t>
      </w:r>
    </w:p>
    <w:p w:rsidR="00C7055A" w:rsidRDefault="00C7055A">
      <w:pPr>
        <w:spacing w:line="137" w:lineRule="exact"/>
        <w:rPr>
          <w:rFonts w:ascii="Arial" w:eastAsia="Arial" w:hAnsi="Arial" w:cs="Arial"/>
        </w:rPr>
      </w:pPr>
    </w:p>
    <w:p w:rsidR="00C7055A" w:rsidRDefault="0057639C">
      <w:pPr>
        <w:numPr>
          <w:ilvl w:val="3"/>
          <w:numId w:val="26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Making transactions.</w:t>
      </w:r>
    </w:p>
    <w:p w:rsidR="00C7055A" w:rsidRDefault="00C7055A">
      <w:pPr>
        <w:spacing w:line="137" w:lineRule="exact"/>
        <w:rPr>
          <w:rFonts w:ascii="Arial" w:eastAsia="Arial" w:hAnsi="Arial" w:cs="Arial"/>
        </w:rPr>
      </w:pPr>
    </w:p>
    <w:p w:rsidR="00C7055A" w:rsidRDefault="0057639C">
      <w:pPr>
        <w:numPr>
          <w:ilvl w:val="3"/>
          <w:numId w:val="26"/>
        </w:numPr>
        <w:tabs>
          <w:tab w:val="left" w:pos="2160"/>
        </w:tabs>
        <w:ind w:left="21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Generating Bank Statements</w:t>
      </w:r>
    </w:p>
    <w:p w:rsidR="00C7055A" w:rsidRDefault="00C7055A">
      <w:pPr>
        <w:spacing w:line="200" w:lineRule="exact"/>
        <w:rPr>
          <w:rFonts w:ascii="Arial" w:eastAsia="Arial" w:hAnsi="Arial" w:cs="Arial"/>
        </w:rPr>
      </w:pPr>
    </w:p>
    <w:p w:rsidR="00C7055A" w:rsidRDefault="00C7055A">
      <w:pPr>
        <w:spacing w:line="278" w:lineRule="exact"/>
        <w:rPr>
          <w:rFonts w:ascii="Arial" w:eastAsia="Arial" w:hAnsi="Arial" w:cs="Arial"/>
        </w:rPr>
      </w:pPr>
    </w:p>
    <w:p w:rsidR="00C7055A" w:rsidRDefault="0057639C">
      <w:pPr>
        <w:numPr>
          <w:ilvl w:val="0"/>
          <w:numId w:val="27"/>
        </w:numPr>
        <w:tabs>
          <w:tab w:val="left" w:pos="940"/>
        </w:tabs>
        <w:ind w:left="94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Process Definitions</w:t>
      </w:r>
    </w:p>
    <w:p w:rsidR="00C7055A" w:rsidRDefault="00C7055A">
      <w:pPr>
        <w:spacing w:line="200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C7055A">
      <w:pPr>
        <w:spacing w:line="200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C7055A">
      <w:pPr>
        <w:spacing w:line="235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57639C">
      <w:pPr>
        <w:numPr>
          <w:ilvl w:val="1"/>
          <w:numId w:val="27"/>
        </w:numPr>
        <w:tabs>
          <w:tab w:val="left" w:pos="1080"/>
        </w:tabs>
        <w:ind w:left="108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Business Rules</w:t>
      </w:r>
    </w:p>
    <w:p w:rsidR="00C7055A" w:rsidRDefault="00C7055A">
      <w:pPr>
        <w:spacing w:line="287" w:lineRule="exact"/>
        <w:rPr>
          <w:sz w:val="20"/>
          <w:szCs w:val="20"/>
        </w:rPr>
      </w:pPr>
    </w:p>
    <w:p w:rsidR="00C7055A" w:rsidRDefault="0057639C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Business rules should be defined using the following attributes:-</w:t>
      </w:r>
    </w:p>
    <w:p w:rsidR="00C7055A" w:rsidRDefault="00C7055A">
      <w:pPr>
        <w:spacing w:line="266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8"/>
        </w:numPr>
        <w:tabs>
          <w:tab w:val="left" w:pos="2160"/>
        </w:tabs>
        <w:spacing w:line="267" w:lineRule="exact"/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Business rule could be either a term or a con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raint.</w:t>
      </w:r>
    </w:p>
    <w:p w:rsidR="00C7055A" w:rsidRDefault="00C7055A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C7055A" w:rsidRDefault="0057639C">
      <w:pPr>
        <w:numPr>
          <w:ilvl w:val="0"/>
          <w:numId w:val="28"/>
        </w:numPr>
        <w:tabs>
          <w:tab w:val="left" w:pos="2160"/>
        </w:tabs>
        <w:spacing w:line="237" w:lineRule="exact"/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Business rule could be a 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atement that defines or con</w:t>
      </w:r>
      <w:r>
        <w:rPr>
          <w:rFonts w:ascii="Arial Unicode MS" w:eastAsia="Arial Unicode MS" w:hAnsi="Arial Unicode MS" w:cs="Arial Unicode MS"/>
          <w:sz w:val="20"/>
          <w:szCs w:val="20"/>
        </w:rPr>
        <w:t>ﬆ</w:t>
      </w:r>
      <w:r>
        <w:rPr>
          <w:rFonts w:ascii="Arial" w:eastAsia="Arial" w:hAnsi="Arial" w:cs="Arial"/>
          <w:sz w:val="20"/>
          <w:szCs w:val="20"/>
        </w:rPr>
        <w:t>raints key aspect of the business</w:t>
      </w:r>
    </w:p>
    <w:p w:rsidR="00C7055A" w:rsidRDefault="0057639C">
      <w:pPr>
        <w:numPr>
          <w:ilvl w:val="0"/>
          <w:numId w:val="28"/>
        </w:numPr>
        <w:tabs>
          <w:tab w:val="left" w:pos="2160"/>
        </w:tabs>
        <w:spacing w:line="256" w:lineRule="auto"/>
        <w:ind w:left="216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Business rule should be 'atomic' so that it cannot be broken down or decomposed further into more detailed business rules</w:t>
      </w:r>
    </w:p>
    <w:p w:rsidR="00C7055A" w:rsidRDefault="00C7055A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980"/>
        <w:gridCol w:w="1000"/>
        <w:gridCol w:w="5320"/>
      </w:tblGrid>
      <w:tr w:rsidR="00C7055A">
        <w:trPr>
          <w:trHeight w:val="247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Rule Name</w:t>
            </w:r>
          </w:p>
        </w:tc>
        <w:tc>
          <w:tcPr>
            <w:tcW w:w="5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left="2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C7055A">
        <w:trPr>
          <w:trHeight w:val="22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80" w:type="dxa"/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Holder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Account holder name should contain only</w:t>
            </w:r>
          </w:p>
        </w:tc>
      </w:tr>
      <w:tr w:rsidR="00C7055A">
        <w:trPr>
          <w:trHeight w:val="31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alphabets and space.</w:t>
            </w:r>
          </w:p>
        </w:tc>
      </w:tr>
      <w:tr w:rsidR="00C7055A">
        <w:trPr>
          <w:trHeight w:val="230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Mandatory Fields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fields are mandatory.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 ID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Loan id should be automatically generated by</w:t>
            </w:r>
          </w:p>
        </w:tc>
      </w:tr>
      <w:tr w:rsidR="00C7055A">
        <w:trPr>
          <w:trHeight w:val="26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980" w:type="dxa"/>
            <w:vAlign w:val="bottom"/>
          </w:tcPr>
          <w:p w:rsidR="00C7055A" w:rsidRDefault="00C7055A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 sy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em  and format  should be  ‘L-XXX’.XXX</w:t>
            </w:r>
          </w:p>
        </w:tc>
      </w:tr>
      <w:tr w:rsidR="00C7055A">
        <w:trPr>
          <w:trHeight w:val="289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should be numeric of 3 digits.</w:t>
            </w:r>
          </w:p>
        </w:tc>
      </w:tr>
      <w:tr w:rsidR="00C7055A">
        <w:trPr>
          <w:trHeight w:val="232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2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Loan   Account   number   will   be   generated</w:t>
            </w:r>
          </w:p>
        </w:tc>
      </w:tr>
      <w:tr w:rsidR="00C7055A">
        <w:trPr>
          <w:trHeight w:val="289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automatically  and should be  a  numeric  of  16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digits.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 Apply Date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Loan apply date should not be lesser than sy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em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 Issue Date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Loan issue date should be greater than or equal to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8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sy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em date.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Time to issue loan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Loan has to be issued within 30 days from the loan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apply date.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EMI Calculation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EMI should be calculated by using the following</w:t>
            </w:r>
          </w:p>
        </w:tc>
      </w:tr>
      <w:tr w:rsidR="00C7055A">
        <w:trPr>
          <w:trHeight w:val="289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formula and updated in the table</w:t>
            </w:r>
          </w:p>
        </w:tc>
      </w:tr>
      <w:tr w:rsidR="00C7055A">
        <w:trPr>
          <w:trHeight w:val="331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formula for calculation of EMI given the loan,</w:t>
            </w:r>
          </w:p>
        </w:tc>
      </w:tr>
      <w:tr w:rsidR="00C7055A">
        <w:trPr>
          <w:trHeight w:val="289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8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term and intere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 xml:space="preserve"> rate is:</w:t>
            </w:r>
          </w:p>
        </w:tc>
      </w:tr>
      <w:tr w:rsidR="00C7055A">
        <w:trPr>
          <w:trHeight w:val="36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EMI = (p*r) * (1+r)^n / (1+r)^n - 1</w:t>
            </w:r>
          </w:p>
        </w:tc>
      </w:tr>
      <w:tr w:rsidR="00C7055A">
        <w:trPr>
          <w:trHeight w:val="350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9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 = principal (amount of loan), r = rate of intere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</w:p>
        </w:tc>
      </w:tr>
    </w:tbl>
    <w:p w:rsidR="00C7055A" w:rsidRDefault="00C7055A">
      <w:pPr>
        <w:sectPr w:rsidR="00C7055A">
          <w:pgSz w:w="11900" w:h="16838"/>
          <w:pgMar w:top="1440" w:right="1300" w:bottom="1440" w:left="1440" w:header="0" w:footer="0" w:gutter="0"/>
          <w:cols w:space="720" w:equalWidth="0">
            <w:col w:w="9160"/>
          </w:cols>
        </w:sectPr>
      </w:pPr>
    </w:p>
    <w:p w:rsidR="00C7055A" w:rsidRDefault="00C7055A">
      <w:pPr>
        <w:spacing w:line="1" w:lineRule="exact"/>
        <w:rPr>
          <w:sz w:val="20"/>
          <w:szCs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00"/>
        <w:gridCol w:w="880"/>
        <w:gridCol w:w="5320"/>
      </w:tblGrid>
      <w:tr w:rsidR="00C7055A">
        <w:trPr>
          <w:trHeight w:val="24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5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 in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alment period, i.e., if intere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 xml:space="preserve"> is 12% p.a. r =</w:t>
            </w:r>
          </w:p>
        </w:tc>
      </w:tr>
      <w:tr w:rsidR="00C7055A">
        <w:trPr>
          <w:trHeight w:val="26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00" w:type="dxa"/>
            <w:vAlign w:val="bottom"/>
          </w:tcPr>
          <w:p w:rsidR="00C7055A" w:rsidRDefault="00C7055A"/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1, n = no. of in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alments in the tenure, ^ denotes</w:t>
            </w:r>
          </w:p>
        </w:tc>
      </w:tr>
      <w:tr w:rsidR="00C7055A">
        <w:trPr>
          <w:trHeight w:val="26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00" w:type="dxa"/>
            <w:vAlign w:val="bottom"/>
          </w:tcPr>
          <w:p w:rsidR="00C7055A" w:rsidRDefault="00C7055A"/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whole to the power. Alternatively, the reader can</w:t>
            </w:r>
          </w:p>
        </w:tc>
      </w:tr>
      <w:tr w:rsidR="00C7055A">
        <w:trPr>
          <w:trHeight w:val="26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00" w:type="dxa"/>
            <w:vAlign w:val="bottom"/>
          </w:tcPr>
          <w:p w:rsidR="00C7055A" w:rsidRDefault="00C7055A"/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  `Calculate  EMI  function'  in  EXCEL  spread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sheet</w:t>
            </w:r>
          </w:p>
        </w:tc>
      </w:tr>
      <w:tr w:rsidR="00C7055A">
        <w:trPr>
          <w:trHeight w:val="227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100" w:type="dxa"/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Initial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Deposit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Initial deposit amount should be numeric greater</w:t>
            </w:r>
          </w:p>
        </w:tc>
      </w:tr>
      <w:tr w:rsidR="00C7055A">
        <w:trPr>
          <w:trHeight w:val="289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Amount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than  zero  and  should  contains  only  positive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values.</w:t>
            </w:r>
          </w:p>
        </w:tc>
      </w:tr>
      <w:tr w:rsidR="00C7055A">
        <w:trPr>
          <w:trHeight w:val="25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00" w:type="dxa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 Type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Loan  type  can  be  Personal  or  Housing  or</w:t>
            </w:r>
          </w:p>
        </w:tc>
      </w:tr>
      <w:tr w:rsidR="00C7055A">
        <w:trPr>
          <w:trHeight w:val="28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Educational.</w:t>
            </w:r>
          </w:p>
        </w:tc>
      </w:tr>
      <w:tr w:rsidR="00C7055A">
        <w:trPr>
          <w:trHeight w:val="280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 of loan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Duration of Loan can be 5,10,15,20 years only.</w:t>
            </w:r>
          </w:p>
        </w:tc>
      </w:tr>
    </w:tbl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94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29"/>
        </w:numPr>
        <w:tabs>
          <w:tab w:val="left" w:pos="1060"/>
        </w:tabs>
        <w:ind w:left="106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Detailed Business Requirements</w:t>
      </w:r>
    </w:p>
    <w:p w:rsidR="00C7055A" w:rsidRDefault="00C7055A">
      <w:pPr>
        <w:spacing w:line="39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1280"/>
        <w:gridCol w:w="1620"/>
        <w:gridCol w:w="1180"/>
        <w:gridCol w:w="1160"/>
        <w:gridCol w:w="1440"/>
        <w:gridCol w:w="1000"/>
        <w:gridCol w:w="1160"/>
      </w:tblGrid>
      <w:tr w:rsidR="00C7055A">
        <w:trPr>
          <w:trHeight w:val="233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Business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Requireme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Complexity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Require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C7055A">
        <w:trPr>
          <w:trHeight w:val="243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Requireme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Requireme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nt Provider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</w:tr>
      <w:tr w:rsidR="00C7055A">
        <w:trPr>
          <w:trHeight w:val="243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nt 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nts 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(Originator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</w:tr>
      <w:tr w:rsidR="00C7055A">
        <w:trPr>
          <w:trHeight w:val="238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25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</w:tr>
      <w:tr w:rsidR="00C7055A">
        <w:trPr>
          <w:trHeight w:val="22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SR001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omer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UI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C7055A">
        <w:trPr>
          <w:trHeight w:val="26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Regi</w:t>
            </w:r>
            <w:r>
              <w:rPr>
                <w:rFonts w:ascii="Arial Unicode MS" w:eastAsia="Arial Unicode MS" w:hAnsi="Arial Unicode MS" w:cs="Arial Unicode MS"/>
              </w:rPr>
              <w:t>ﬆ</w:t>
            </w:r>
            <w:r>
              <w:rPr>
                <w:rFonts w:ascii="Arial" w:eastAsia="Arial" w:hAnsi="Arial" w:cs="Arial"/>
              </w:rPr>
              <w:t>ration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3"/>
                <w:szCs w:val="23"/>
              </w:rPr>
            </w:pPr>
          </w:p>
        </w:tc>
      </w:tr>
      <w:tr w:rsidR="00C7055A">
        <w:trPr>
          <w:trHeight w:val="253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&amp;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1"/>
                <w:szCs w:val="21"/>
              </w:rPr>
            </w:pPr>
          </w:p>
        </w:tc>
      </w:tr>
      <w:tr w:rsidR="00C7055A">
        <w:trPr>
          <w:trHeight w:val="26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backend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6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84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ing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66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BR002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SR002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Apply Loan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UI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C7055A">
        <w:trPr>
          <w:trHeight w:val="28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&amp;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backen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sing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3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6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SR003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Transaction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UI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C7055A">
        <w:trPr>
          <w:trHeight w:val="28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&amp;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backen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sing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3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6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SR004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Update Profile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UI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C7055A">
        <w:trPr>
          <w:trHeight w:val="28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&amp;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backen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190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6"/>
                <w:szCs w:val="16"/>
              </w:rPr>
            </w:pPr>
          </w:p>
        </w:tc>
      </w:tr>
    </w:tbl>
    <w:p w:rsidR="00C7055A" w:rsidRDefault="00C7055A">
      <w:pPr>
        <w:sectPr w:rsidR="00C7055A">
          <w:pgSz w:w="11900" w:h="16838"/>
          <w:pgMar w:top="1413" w:right="480" w:bottom="1003" w:left="1320" w:header="0" w:footer="0" w:gutter="0"/>
          <w:cols w:space="720" w:equalWidth="0">
            <w:col w:w="10100"/>
          </w:cols>
        </w:sectPr>
      </w:pPr>
    </w:p>
    <w:p w:rsidR="00C7055A" w:rsidRDefault="00C7055A">
      <w:pPr>
        <w:spacing w:line="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1280"/>
        <w:gridCol w:w="1620"/>
        <w:gridCol w:w="1180"/>
        <w:gridCol w:w="1160"/>
        <w:gridCol w:w="1440"/>
        <w:gridCol w:w="1000"/>
        <w:gridCol w:w="1160"/>
      </w:tblGrid>
      <w:tr w:rsidR="00C7055A">
        <w:trPr>
          <w:trHeight w:val="28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8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sing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3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6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BR005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SR005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Bank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UI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8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C7055A">
        <w:trPr>
          <w:trHeight w:val="289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Statement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Generation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&amp;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backen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97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sing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3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</w:tbl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68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30"/>
        </w:numPr>
        <w:tabs>
          <w:tab w:val="left" w:pos="1060"/>
        </w:tabs>
        <w:ind w:left="106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Business Process to Requirements Traceability</w:t>
      </w:r>
    </w:p>
    <w:p w:rsidR="00C7055A" w:rsidRDefault="00C7055A">
      <w:pPr>
        <w:spacing w:line="391" w:lineRule="exact"/>
        <w:rPr>
          <w:sz w:val="20"/>
          <w:szCs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20"/>
        <w:gridCol w:w="3900"/>
        <w:gridCol w:w="2980"/>
      </w:tblGrid>
      <w:tr w:rsidR="00C7055A">
        <w:trPr>
          <w:trHeight w:val="247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Sno.</w:t>
            </w:r>
          </w:p>
        </w:tc>
        <w:tc>
          <w:tcPr>
            <w:tcW w:w="3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Business Process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30" w:lineRule="exact"/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Business Requirement</w:t>
            </w:r>
          </w:p>
        </w:tc>
      </w:tr>
      <w:tr w:rsidR="00C7055A">
        <w:trPr>
          <w:trHeight w:val="20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ering a cu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omer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Deals with creating an account</w:t>
            </w:r>
          </w:p>
        </w:tc>
      </w:tr>
      <w:tr w:rsidR="00C7055A">
        <w:trPr>
          <w:trHeight w:val="26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the cu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omer.</w:t>
            </w:r>
          </w:p>
        </w:tc>
      </w:tr>
      <w:tr w:rsidR="00C7055A">
        <w:trPr>
          <w:trHeight w:val="23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Applying loan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About applying loan</w:t>
            </w:r>
          </w:p>
        </w:tc>
      </w:tr>
      <w:tr w:rsidR="00C7055A">
        <w:trPr>
          <w:trHeight w:val="20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  current  information</w:t>
            </w:r>
          </w:p>
        </w:tc>
      </w:tr>
      <w:tr w:rsidR="00C7055A">
        <w:trPr>
          <w:trHeight w:val="26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the 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em.</w:t>
            </w:r>
          </w:p>
        </w:tc>
      </w:tr>
      <w:tr w:rsidR="00C7055A">
        <w:trPr>
          <w:trHeight w:val="20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Making transactions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Doing all possible transactions</w:t>
            </w:r>
          </w:p>
        </w:tc>
      </w:tr>
      <w:tr w:rsidR="00C7055A">
        <w:trPr>
          <w:trHeight w:val="26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the 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em.</w:t>
            </w:r>
          </w:p>
        </w:tc>
      </w:tr>
      <w:tr w:rsidR="00C7055A">
        <w:trPr>
          <w:trHeight w:val="20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Generating Statement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Bank 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atements   can   be</w:t>
            </w:r>
          </w:p>
        </w:tc>
      </w:tr>
      <w:tr w:rsidR="00C7055A">
        <w:trPr>
          <w:trHeight w:val="26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generated.</w:t>
            </w:r>
          </w:p>
        </w:tc>
      </w:tr>
    </w:tbl>
    <w:p w:rsidR="00C7055A" w:rsidRDefault="00C7055A">
      <w:pPr>
        <w:spacing w:line="317" w:lineRule="exact"/>
        <w:rPr>
          <w:sz w:val="20"/>
          <w:szCs w:val="20"/>
        </w:rPr>
      </w:pPr>
    </w:p>
    <w:p w:rsidR="00C7055A" w:rsidRDefault="0057639C">
      <w:pPr>
        <w:numPr>
          <w:ilvl w:val="0"/>
          <w:numId w:val="31"/>
        </w:numPr>
        <w:tabs>
          <w:tab w:val="left" w:pos="1060"/>
        </w:tabs>
        <w:ind w:left="1060" w:hanging="940"/>
        <w:jc w:val="both"/>
        <w:rPr>
          <w:rFonts w:ascii="Arial" w:eastAsia="Arial" w:hAnsi="Arial" w:cs="Arial"/>
          <w:b/>
          <w:bCs/>
          <w:color w:val="000080"/>
          <w:sz w:val="36"/>
          <w:szCs w:val="36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Objective and Expectation Traceability</w:t>
      </w:r>
    </w:p>
    <w:p w:rsidR="00C7055A" w:rsidRDefault="00C7055A">
      <w:pPr>
        <w:spacing w:line="375" w:lineRule="exact"/>
        <w:rPr>
          <w:rFonts w:ascii="Arial" w:eastAsia="Arial" w:hAnsi="Arial" w:cs="Arial"/>
          <w:b/>
          <w:bCs/>
          <w:color w:val="000080"/>
          <w:sz w:val="36"/>
          <w:szCs w:val="36"/>
        </w:rPr>
      </w:pPr>
    </w:p>
    <w:p w:rsidR="00C7055A" w:rsidRDefault="0057639C">
      <w:pPr>
        <w:numPr>
          <w:ilvl w:val="1"/>
          <w:numId w:val="31"/>
        </w:numPr>
        <w:tabs>
          <w:tab w:val="left" w:pos="1200"/>
        </w:tabs>
        <w:ind w:left="1200" w:hanging="720"/>
        <w:jc w:val="both"/>
        <w:rPr>
          <w:rFonts w:ascii="Arial" w:eastAsia="Arial" w:hAnsi="Arial" w:cs="Arial"/>
          <w:b/>
          <w:bCs/>
          <w:color w:val="800080"/>
          <w:sz w:val="32"/>
          <w:szCs w:val="32"/>
        </w:rPr>
      </w:pPr>
      <w:r>
        <w:rPr>
          <w:rFonts w:ascii="Arial" w:eastAsia="Arial" w:hAnsi="Arial" w:cs="Arial"/>
          <w:b/>
          <w:bCs/>
          <w:color w:val="800080"/>
          <w:sz w:val="32"/>
          <w:szCs w:val="32"/>
        </w:rPr>
        <w:t>Business Objective Traceability Matrix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395" w:lineRule="exact"/>
        <w:rPr>
          <w:sz w:val="20"/>
          <w:szCs w:val="20"/>
        </w:rPr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760"/>
        <w:gridCol w:w="380"/>
        <w:gridCol w:w="1560"/>
        <w:gridCol w:w="1040"/>
        <w:gridCol w:w="1000"/>
        <w:gridCol w:w="580"/>
        <w:gridCol w:w="560"/>
        <w:gridCol w:w="480"/>
        <w:gridCol w:w="540"/>
        <w:gridCol w:w="740"/>
      </w:tblGrid>
      <w:tr w:rsidR="00C7055A">
        <w:trPr>
          <w:trHeight w:val="223"/>
        </w:trPr>
        <w:tc>
          <w:tcPr>
            <w:tcW w:w="13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0"/>
                <w:szCs w:val="20"/>
              </w:rPr>
              <w:t>Business</w:t>
            </w: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0"/>
                <w:szCs w:val="20"/>
              </w:rPr>
              <w:t>Business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How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Status</w:t>
            </w:r>
          </w:p>
        </w:tc>
      </w:tr>
      <w:tr w:rsidR="00C7055A">
        <w:trPr>
          <w:trHeight w:val="237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Objective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Requirement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FFCC99"/>
            <w:vAlign w:val="bottom"/>
          </w:tcPr>
          <w:p w:rsidR="00C7055A" w:rsidRDefault="0057639C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Title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3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requirement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560" w:type="dxa"/>
            <w:tcBorders>
              <w:lef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Number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3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satisfies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  <w:tc>
          <w:tcPr>
            <w:tcW w:w="15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objective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</w:p>
        </w:tc>
        <w:tc>
          <w:tcPr>
            <w:tcW w:w="760" w:type="dxa"/>
            <w:vAlign w:val="bottom"/>
          </w:tcPr>
          <w:p w:rsidR="00C7055A" w:rsidRDefault="0057639C">
            <w:pPr>
              <w:spacing w:line="206" w:lineRule="exact"/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an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1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000" w:type="dxa"/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Creation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</w:tc>
        <w:tc>
          <w:tcPr>
            <w:tcW w:w="1040" w:type="dxa"/>
            <w:gridSpan w:val="2"/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Collect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user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Open</w:t>
            </w:r>
          </w:p>
        </w:tc>
      </w:tr>
      <w:tr w:rsidR="00C7055A">
        <w:trPr>
          <w:trHeight w:val="237"/>
        </w:trPr>
        <w:tc>
          <w:tcPr>
            <w:tcW w:w="170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for the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57639C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omer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3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omer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accounts.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UI,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70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to use the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validate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48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C7055A" w:rsidRDefault="0057639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8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andards,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70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 portal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7055A" w:rsidRDefault="0057639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9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ore</w:t>
            </w:r>
          </w:p>
        </w:tc>
        <w:tc>
          <w:tcPr>
            <w:tcW w:w="480" w:type="dxa"/>
            <w:vAlign w:val="bottom"/>
          </w:tcPr>
          <w:p w:rsidR="00C7055A" w:rsidRDefault="0057639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7055A" w:rsidRDefault="00C7055A"/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</w:p>
        </w:tc>
        <w:tc>
          <w:tcPr>
            <w:tcW w:w="760" w:type="dxa"/>
            <w:vAlign w:val="bottom"/>
          </w:tcPr>
          <w:p w:rsidR="00C7055A" w:rsidRDefault="0057639C">
            <w:pPr>
              <w:spacing w:line="20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apply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for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1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000" w:type="dxa"/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Bank</w:t>
            </w:r>
          </w:p>
        </w:tc>
        <w:tc>
          <w:tcPr>
            <w:tcW w:w="1580" w:type="dxa"/>
            <w:gridSpan w:val="3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log in to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Open</w:t>
            </w:r>
          </w:p>
        </w:tc>
      </w:tr>
      <w:tr w:rsidR="00C7055A">
        <w:trPr>
          <w:trHeight w:val="237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loan,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560" w:type="dxa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56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transactions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7055A" w:rsidRDefault="0057639C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7055A" w:rsidRDefault="0057639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uses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</w:tbl>
    <w:p w:rsidR="00C7055A" w:rsidRDefault="00C7055A">
      <w:pPr>
        <w:sectPr w:rsidR="00C7055A">
          <w:pgSz w:w="11900" w:h="16838"/>
          <w:pgMar w:top="1413" w:right="480" w:bottom="1440" w:left="1320" w:header="0" w:footer="0" w:gutter="0"/>
          <w:cols w:space="720" w:equalWidth="0">
            <w:col w:w="10100"/>
          </w:cols>
        </w:sectPr>
      </w:pPr>
    </w:p>
    <w:p w:rsidR="00C7055A" w:rsidRDefault="00C7055A">
      <w:pPr>
        <w:spacing w:line="1" w:lineRule="exact"/>
        <w:rPr>
          <w:sz w:val="20"/>
          <w:szCs w:val="20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1560"/>
        <w:gridCol w:w="1040"/>
        <w:gridCol w:w="1580"/>
        <w:gridCol w:w="660"/>
        <w:gridCol w:w="920"/>
        <w:gridCol w:w="740"/>
      </w:tblGrid>
      <w:tr w:rsidR="00C7055A">
        <w:trPr>
          <w:trHeight w:val="226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</w:t>
            </w: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:rsidR="00C7055A" w:rsidRDefault="0057639C">
            <w:pPr>
              <w:spacing w:line="22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UI  to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2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opt  for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19"/>
                <w:szCs w:val="19"/>
              </w:rPr>
            </w:pPr>
          </w:p>
        </w:tc>
      </w:tr>
      <w:tr w:rsidR="00C7055A">
        <w:trPr>
          <w:trHeight w:val="237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ﬀ</w:t>
            </w:r>
            <w:r>
              <w:rPr>
                <w:rFonts w:ascii="Arial" w:eastAsia="Arial" w:hAnsi="Arial" w:cs="Arial"/>
                <w:sz w:val="20"/>
                <w:szCs w:val="20"/>
              </w:rPr>
              <w:t>ered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  <w:tr w:rsidR="00C7055A">
        <w:trPr>
          <w:trHeight w:val="20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   user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right="1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   the</w:t>
            </w: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log in to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Open</w:t>
            </w:r>
          </w:p>
        </w:tc>
      </w:tr>
      <w:tr w:rsidR="00C7055A">
        <w:trPr>
          <w:trHeight w:val="237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profile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</w:p>
        </w:tc>
        <w:tc>
          <w:tcPr>
            <w:tcW w:w="660" w:type="dxa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spacing w:line="23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ﬆ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37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660" w:type="dxa"/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C7055A" w:rsidRDefault="0057639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updates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20"/>
                <w:szCs w:val="20"/>
              </w:rPr>
            </w:pPr>
          </w:p>
        </w:tc>
      </w:tr>
      <w:tr w:rsidR="00C7055A">
        <w:trPr>
          <w:trHeight w:val="261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details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/>
        </w:tc>
      </w:tr>
    </w:tbl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14" w:lineRule="exact"/>
        <w:rPr>
          <w:sz w:val="20"/>
          <w:szCs w:val="20"/>
        </w:rPr>
      </w:pPr>
    </w:p>
    <w:p w:rsidR="00C7055A" w:rsidRDefault="0057639C">
      <w:pPr>
        <w:tabs>
          <w:tab w:val="left" w:pos="9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9.0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80"/>
          <w:sz w:val="36"/>
          <w:szCs w:val="36"/>
        </w:rPr>
        <w:t>References</w:t>
      </w:r>
    </w:p>
    <w:p w:rsidR="00C7055A" w:rsidRDefault="00C7055A">
      <w:pPr>
        <w:spacing w:line="388" w:lineRule="exact"/>
        <w:rPr>
          <w:sz w:val="20"/>
          <w:szCs w:val="20"/>
        </w:rPr>
      </w:pPr>
    </w:p>
    <w:p w:rsidR="00C7055A" w:rsidRDefault="0057639C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N/A</w:t>
      </w: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00" w:lineRule="exact"/>
        <w:rPr>
          <w:sz w:val="20"/>
          <w:szCs w:val="20"/>
        </w:rPr>
      </w:pPr>
    </w:p>
    <w:p w:rsidR="00C7055A" w:rsidRDefault="00C7055A">
      <w:pPr>
        <w:spacing w:line="298" w:lineRule="exact"/>
        <w:rPr>
          <w:sz w:val="20"/>
          <w:szCs w:val="20"/>
        </w:rPr>
      </w:pPr>
    </w:p>
    <w:p w:rsidR="00C7055A" w:rsidRDefault="0057639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36"/>
          <w:szCs w:val="36"/>
        </w:rPr>
        <w:t>10.0 Change Log</w:t>
      </w:r>
    </w:p>
    <w:p w:rsidR="00C7055A" w:rsidRDefault="00C7055A">
      <w:pPr>
        <w:spacing w:line="392" w:lineRule="exact"/>
        <w:rPr>
          <w:sz w:val="20"/>
          <w:szCs w:val="20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40"/>
        <w:gridCol w:w="7360"/>
      </w:tblGrid>
      <w:tr w:rsidR="00C7055A">
        <w:trPr>
          <w:trHeight w:val="223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3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spacing w:line="223" w:lineRule="exact"/>
              <w:ind w:left="3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Changes Made</w:t>
            </w:r>
          </w:p>
        </w:tc>
      </w:tr>
      <w:tr w:rsidR="00C7055A">
        <w:trPr>
          <w:trHeight w:val="299"/>
        </w:trPr>
        <w:tc>
          <w:tcPr>
            <w:tcW w:w="1140" w:type="dxa"/>
            <w:tcBorders>
              <w:left w:val="single" w:sz="8" w:space="0" w:color="auto"/>
              <w:bottom w:val="single" w:sz="8" w:space="0" w:color="FFCC99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57639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7360" w:type="dxa"/>
            <w:tcBorders>
              <w:bottom w:val="single" w:sz="8" w:space="0" w:color="FFCC99"/>
              <w:right w:val="single" w:sz="8" w:space="0" w:color="auto"/>
            </w:tcBorders>
            <w:shd w:val="clear" w:color="auto" w:fill="FFCC99"/>
            <w:vAlign w:val="bottom"/>
          </w:tcPr>
          <w:p w:rsidR="00C7055A" w:rsidRDefault="00C7055A">
            <w:pPr>
              <w:rPr>
                <w:sz w:val="24"/>
                <w:szCs w:val="24"/>
              </w:rPr>
            </w:pPr>
          </w:p>
        </w:tc>
      </w:tr>
      <w:tr w:rsidR="00C7055A">
        <w:trPr>
          <w:trHeight w:val="253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V1.0.0</w:t>
            </w:r>
          </w:p>
        </w:tc>
        <w:tc>
          <w:tcPr>
            <w:tcW w:w="7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7055A" w:rsidRDefault="0057639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Initial baseline created on 08-AUG-2016 by </w:t>
            </w:r>
            <w:r w:rsidR="00143EE2">
              <w:rPr>
                <w:rFonts w:ascii="Arial" w:eastAsia="Arial" w:hAnsi="Arial" w:cs="Arial"/>
                <w:sz w:val="20"/>
                <w:szCs w:val="20"/>
              </w:rPr>
              <w:t>Hemanshu Solanki</w:t>
            </w:r>
          </w:p>
        </w:tc>
      </w:tr>
      <w:tr w:rsidR="00C7055A">
        <w:trPr>
          <w:trHeight w:val="5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4"/>
                <w:szCs w:val="4"/>
              </w:rPr>
            </w:pPr>
          </w:p>
        </w:tc>
        <w:tc>
          <w:tcPr>
            <w:tcW w:w="7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7055A" w:rsidRDefault="00C7055A">
            <w:pPr>
              <w:rPr>
                <w:sz w:val="4"/>
                <w:szCs w:val="4"/>
              </w:rPr>
            </w:pPr>
          </w:p>
        </w:tc>
      </w:tr>
    </w:tbl>
    <w:p w:rsidR="00C7055A" w:rsidRDefault="00C7055A">
      <w:pPr>
        <w:spacing w:line="1" w:lineRule="exact"/>
        <w:rPr>
          <w:sz w:val="20"/>
          <w:szCs w:val="20"/>
        </w:rPr>
      </w:pPr>
    </w:p>
    <w:sectPr w:rsidR="00C7055A" w:rsidSect="00C7055A">
      <w:pgSz w:w="11900" w:h="16838"/>
      <w:pgMar w:top="1413" w:right="1000" w:bottom="1440" w:left="1440" w:header="0" w:footer="0" w:gutter="0"/>
      <w:cols w:space="720" w:equalWidth="0">
        <w:col w:w="94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0A"/>
    <w:multiLevelType w:val="hybridMultilevel"/>
    <w:tmpl w:val="17907186"/>
    <w:lvl w:ilvl="0" w:tplc="85883534">
      <w:numFmt w:val="decimal"/>
      <w:lvlText w:val="6.%1"/>
      <w:lvlJc w:val="left"/>
    </w:lvl>
    <w:lvl w:ilvl="1" w:tplc="86C0EAAC">
      <w:numFmt w:val="decimal"/>
      <w:lvlText w:val=""/>
      <w:lvlJc w:val="left"/>
    </w:lvl>
    <w:lvl w:ilvl="2" w:tplc="7EB09756">
      <w:numFmt w:val="decimal"/>
      <w:lvlText w:val=""/>
      <w:lvlJc w:val="left"/>
    </w:lvl>
    <w:lvl w:ilvl="3" w:tplc="3828DBDE">
      <w:numFmt w:val="decimal"/>
      <w:lvlText w:val=""/>
      <w:lvlJc w:val="left"/>
    </w:lvl>
    <w:lvl w:ilvl="4" w:tplc="5B88DE66">
      <w:numFmt w:val="decimal"/>
      <w:lvlText w:val=""/>
      <w:lvlJc w:val="left"/>
    </w:lvl>
    <w:lvl w:ilvl="5" w:tplc="85FA573E">
      <w:numFmt w:val="decimal"/>
      <w:lvlText w:val=""/>
      <w:lvlJc w:val="left"/>
    </w:lvl>
    <w:lvl w:ilvl="6" w:tplc="3F9EECC0">
      <w:numFmt w:val="decimal"/>
      <w:lvlText w:val=""/>
      <w:lvlJc w:val="left"/>
    </w:lvl>
    <w:lvl w:ilvl="7" w:tplc="3B908084">
      <w:numFmt w:val="decimal"/>
      <w:lvlText w:val=""/>
      <w:lvlJc w:val="left"/>
    </w:lvl>
    <w:lvl w:ilvl="8" w:tplc="BDFAC0AA">
      <w:numFmt w:val="decimal"/>
      <w:lvlText w:val=""/>
      <w:lvlJc w:val="left"/>
    </w:lvl>
  </w:abstractNum>
  <w:abstractNum w:abstractNumId="1">
    <w:nsid w:val="0000074D"/>
    <w:multiLevelType w:val="hybridMultilevel"/>
    <w:tmpl w:val="5FE692A0"/>
    <w:lvl w:ilvl="0" w:tplc="6D7A3C24">
      <w:numFmt w:val="decimal"/>
      <w:lvlText w:val="4.%1"/>
      <w:lvlJc w:val="left"/>
    </w:lvl>
    <w:lvl w:ilvl="1" w:tplc="AAE008FA">
      <w:start w:val="1"/>
      <w:numFmt w:val="decimal"/>
      <w:lvlText w:val="4.%2"/>
      <w:lvlJc w:val="left"/>
    </w:lvl>
    <w:lvl w:ilvl="2" w:tplc="B1522B48">
      <w:start w:val="1"/>
      <w:numFmt w:val="decimal"/>
      <w:lvlText w:val="4.1.%3"/>
      <w:lvlJc w:val="left"/>
    </w:lvl>
    <w:lvl w:ilvl="3" w:tplc="CEEE1B72">
      <w:numFmt w:val="decimal"/>
      <w:lvlText w:val=""/>
      <w:lvlJc w:val="left"/>
    </w:lvl>
    <w:lvl w:ilvl="4" w:tplc="297A89AE">
      <w:numFmt w:val="decimal"/>
      <w:lvlText w:val=""/>
      <w:lvlJc w:val="left"/>
    </w:lvl>
    <w:lvl w:ilvl="5" w:tplc="62667AC0">
      <w:numFmt w:val="decimal"/>
      <w:lvlText w:val=""/>
      <w:lvlJc w:val="left"/>
    </w:lvl>
    <w:lvl w:ilvl="6" w:tplc="9342EDDA">
      <w:numFmt w:val="decimal"/>
      <w:lvlText w:val=""/>
      <w:lvlJc w:val="left"/>
    </w:lvl>
    <w:lvl w:ilvl="7" w:tplc="7116E7E8">
      <w:numFmt w:val="decimal"/>
      <w:lvlText w:val=""/>
      <w:lvlJc w:val="left"/>
    </w:lvl>
    <w:lvl w:ilvl="8" w:tplc="6A3010B6">
      <w:numFmt w:val="decimal"/>
      <w:lvlText w:val=""/>
      <w:lvlJc w:val="left"/>
    </w:lvl>
  </w:abstractNum>
  <w:abstractNum w:abstractNumId="2">
    <w:nsid w:val="00000BDB"/>
    <w:multiLevelType w:val="hybridMultilevel"/>
    <w:tmpl w:val="17AC8A40"/>
    <w:lvl w:ilvl="0" w:tplc="38A8E230">
      <w:numFmt w:val="decimal"/>
      <w:lvlText w:val="8.%1"/>
      <w:lvlJc w:val="left"/>
    </w:lvl>
    <w:lvl w:ilvl="1" w:tplc="F252C5F4">
      <w:start w:val="1"/>
      <w:numFmt w:val="decimal"/>
      <w:lvlText w:val="8.%2"/>
      <w:lvlJc w:val="left"/>
    </w:lvl>
    <w:lvl w:ilvl="2" w:tplc="D076FCA4">
      <w:numFmt w:val="decimal"/>
      <w:lvlText w:val=""/>
      <w:lvlJc w:val="left"/>
    </w:lvl>
    <w:lvl w:ilvl="3" w:tplc="EDA8FD58">
      <w:numFmt w:val="decimal"/>
      <w:lvlText w:val=""/>
      <w:lvlJc w:val="left"/>
    </w:lvl>
    <w:lvl w:ilvl="4" w:tplc="A8CAD880">
      <w:numFmt w:val="decimal"/>
      <w:lvlText w:val=""/>
      <w:lvlJc w:val="left"/>
    </w:lvl>
    <w:lvl w:ilvl="5" w:tplc="58E85500">
      <w:numFmt w:val="decimal"/>
      <w:lvlText w:val=""/>
      <w:lvlJc w:val="left"/>
    </w:lvl>
    <w:lvl w:ilvl="6" w:tplc="3A3A4C50">
      <w:numFmt w:val="decimal"/>
      <w:lvlText w:val=""/>
      <w:lvlJc w:val="left"/>
    </w:lvl>
    <w:lvl w:ilvl="7" w:tplc="0BF881EE">
      <w:numFmt w:val="decimal"/>
      <w:lvlText w:val=""/>
      <w:lvlJc w:val="left"/>
    </w:lvl>
    <w:lvl w:ilvl="8" w:tplc="20221E0A">
      <w:numFmt w:val="decimal"/>
      <w:lvlText w:val=""/>
      <w:lvlJc w:val="left"/>
    </w:lvl>
  </w:abstractNum>
  <w:abstractNum w:abstractNumId="3">
    <w:nsid w:val="00001238"/>
    <w:multiLevelType w:val="hybridMultilevel"/>
    <w:tmpl w:val="8354C51A"/>
    <w:lvl w:ilvl="0" w:tplc="20CA60C8">
      <w:numFmt w:val="decimal"/>
      <w:lvlText w:val="2.%1"/>
      <w:lvlJc w:val="left"/>
    </w:lvl>
    <w:lvl w:ilvl="1" w:tplc="59243BD4">
      <w:start w:val="1"/>
      <w:numFmt w:val="decimal"/>
      <w:lvlText w:val="2.%2"/>
      <w:lvlJc w:val="left"/>
    </w:lvl>
    <w:lvl w:ilvl="2" w:tplc="8D603C00">
      <w:start w:val="1"/>
      <w:numFmt w:val="bullet"/>
      <w:lvlText w:val="•"/>
      <w:lvlJc w:val="left"/>
    </w:lvl>
    <w:lvl w:ilvl="3" w:tplc="19F412E4">
      <w:numFmt w:val="decimal"/>
      <w:lvlText w:val=""/>
      <w:lvlJc w:val="left"/>
    </w:lvl>
    <w:lvl w:ilvl="4" w:tplc="F716A984">
      <w:numFmt w:val="decimal"/>
      <w:lvlText w:val=""/>
      <w:lvlJc w:val="left"/>
    </w:lvl>
    <w:lvl w:ilvl="5" w:tplc="D80CD9DC">
      <w:numFmt w:val="decimal"/>
      <w:lvlText w:val=""/>
      <w:lvlJc w:val="left"/>
    </w:lvl>
    <w:lvl w:ilvl="6" w:tplc="5E14866C">
      <w:numFmt w:val="decimal"/>
      <w:lvlText w:val=""/>
      <w:lvlJc w:val="left"/>
    </w:lvl>
    <w:lvl w:ilvl="7" w:tplc="6D060C5C">
      <w:numFmt w:val="decimal"/>
      <w:lvlText w:val=""/>
      <w:lvlJc w:val="left"/>
    </w:lvl>
    <w:lvl w:ilvl="8" w:tplc="7694A664">
      <w:numFmt w:val="decimal"/>
      <w:lvlText w:val=""/>
      <w:lvlJc w:val="left"/>
    </w:lvl>
  </w:abstractNum>
  <w:abstractNum w:abstractNumId="4">
    <w:nsid w:val="00001AD4"/>
    <w:multiLevelType w:val="hybridMultilevel"/>
    <w:tmpl w:val="E56850B2"/>
    <w:lvl w:ilvl="0" w:tplc="235616BA">
      <w:start w:val="1"/>
      <w:numFmt w:val="bullet"/>
      <w:lvlText w:val="•"/>
      <w:lvlJc w:val="left"/>
    </w:lvl>
    <w:lvl w:ilvl="1" w:tplc="3B4E96FC">
      <w:numFmt w:val="decimal"/>
      <w:lvlText w:val=""/>
      <w:lvlJc w:val="left"/>
    </w:lvl>
    <w:lvl w:ilvl="2" w:tplc="BDC4A2C8">
      <w:numFmt w:val="decimal"/>
      <w:lvlText w:val=""/>
      <w:lvlJc w:val="left"/>
    </w:lvl>
    <w:lvl w:ilvl="3" w:tplc="58E49EB2">
      <w:numFmt w:val="decimal"/>
      <w:lvlText w:val=""/>
      <w:lvlJc w:val="left"/>
    </w:lvl>
    <w:lvl w:ilvl="4" w:tplc="83060300">
      <w:numFmt w:val="decimal"/>
      <w:lvlText w:val=""/>
      <w:lvlJc w:val="left"/>
    </w:lvl>
    <w:lvl w:ilvl="5" w:tplc="52A87E30">
      <w:numFmt w:val="decimal"/>
      <w:lvlText w:val=""/>
      <w:lvlJc w:val="left"/>
    </w:lvl>
    <w:lvl w:ilvl="6" w:tplc="959E76CE">
      <w:numFmt w:val="decimal"/>
      <w:lvlText w:val=""/>
      <w:lvlJc w:val="left"/>
    </w:lvl>
    <w:lvl w:ilvl="7" w:tplc="4ABCA264">
      <w:numFmt w:val="decimal"/>
      <w:lvlText w:val=""/>
      <w:lvlJc w:val="left"/>
    </w:lvl>
    <w:lvl w:ilvl="8" w:tplc="80802BBA">
      <w:numFmt w:val="decimal"/>
      <w:lvlText w:val=""/>
      <w:lvlJc w:val="left"/>
    </w:lvl>
  </w:abstractNum>
  <w:abstractNum w:abstractNumId="5">
    <w:nsid w:val="00001E1F"/>
    <w:multiLevelType w:val="hybridMultilevel"/>
    <w:tmpl w:val="122A3EF6"/>
    <w:lvl w:ilvl="0" w:tplc="D0C228BE">
      <w:start w:val="1"/>
      <w:numFmt w:val="bullet"/>
      <w:lvlText w:val="•"/>
      <w:lvlJc w:val="left"/>
    </w:lvl>
    <w:lvl w:ilvl="1" w:tplc="7F487D86">
      <w:numFmt w:val="decimal"/>
      <w:lvlText w:val=""/>
      <w:lvlJc w:val="left"/>
    </w:lvl>
    <w:lvl w:ilvl="2" w:tplc="0388B1E0">
      <w:numFmt w:val="decimal"/>
      <w:lvlText w:val=""/>
      <w:lvlJc w:val="left"/>
    </w:lvl>
    <w:lvl w:ilvl="3" w:tplc="671637EE">
      <w:numFmt w:val="decimal"/>
      <w:lvlText w:val=""/>
      <w:lvlJc w:val="left"/>
    </w:lvl>
    <w:lvl w:ilvl="4" w:tplc="0930E82A">
      <w:numFmt w:val="decimal"/>
      <w:lvlText w:val=""/>
      <w:lvlJc w:val="left"/>
    </w:lvl>
    <w:lvl w:ilvl="5" w:tplc="42DE8E4E">
      <w:numFmt w:val="decimal"/>
      <w:lvlText w:val=""/>
      <w:lvlJc w:val="left"/>
    </w:lvl>
    <w:lvl w:ilvl="6" w:tplc="F01AADC0">
      <w:numFmt w:val="decimal"/>
      <w:lvlText w:val=""/>
      <w:lvlJc w:val="left"/>
    </w:lvl>
    <w:lvl w:ilvl="7" w:tplc="54D01D2A">
      <w:numFmt w:val="decimal"/>
      <w:lvlText w:val=""/>
      <w:lvlJc w:val="left"/>
    </w:lvl>
    <w:lvl w:ilvl="8" w:tplc="338E5856">
      <w:numFmt w:val="decimal"/>
      <w:lvlText w:val=""/>
      <w:lvlJc w:val="left"/>
    </w:lvl>
  </w:abstractNum>
  <w:abstractNum w:abstractNumId="6">
    <w:nsid w:val="00002213"/>
    <w:multiLevelType w:val="hybridMultilevel"/>
    <w:tmpl w:val="949CC580"/>
    <w:lvl w:ilvl="0" w:tplc="723829D8">
      <w:start w:val="1"/>
      <w:numFmt w:val="decimal"/>
      <w:lvlText w:val="%1"/>
      <w:lvlJc w:val="left"/>
    </w:lvl>
    <w:lvl w:ilvl="1" w:tplc="A364E2D2">
      <w:start w:val="1"/>
      <w:numFmt w:val="decimal"/>
      <w:lvlText w:val="%2"/>
      <w:lvlJc w:val="left"/>
    </w:lvl>
    <w:lvl w:ilvl="2" w:tplc="3BC8C440">
      <w:start w:val="2"/>
      <w:numFmt w:val="decimal"/>
      <w:lvlText w:val="4.2.%3"/>
      <w:lvlJc w:val="left"/>
    </w:lvl>
    <w:lvl w:ilvl="3" w:tplc="6E6A42D0">
      <w:start w:val="1"/>
      <w:numFmt w:val="bullet"/>
      <w:lvlText w:val="•"/>
      <w:lvlJc w:val="left"/>
    </w:lvl>
    <w:lvl w:ilvl="4" w:tplc="8EFA718C">
      <w:numFmt w:val="decimal"/>
      <w:lvlText w:val=""/>
      <w:lvlJc w:val="left"/>
    </w:lvl>
    <w:lvl w:ilvl="5" w:tplc="927AD2F2">
      <w:numFmt w:val="decimal"/>
      <w:lvlText w:val=""/>
      <w:lvlJc w:val="left"/>
    </w:lvl>
    <w:lvl w:ilvl="6" w:tplc="49CEED14">
      <w:numFmt w:val="decimal"/>
      <w:lvlText w:val=""/>
      <w:lvlJc w:val="left"/>
    </w:lvl>
    <w:lvl w:ilvl="7" w:tplc="BD6C86F6">
      <w:numFmt w:val="decimal"/>
      <w:lvlText w:val=""/>
      <w:lvlJc w:val="left"/>
    </w:lvl>
    <w:lvl w:ilvl="8" w:tplc="0E4CD75C">
      <w:numFmt w:val="decimal"/>
      <w:lvlText w:val=""/>
      <w:lvlJc w:val="left"/>
    </w:lvl>
  </w:abstractNum>
  <w:abstractNum w:abstractNumId="7">
    <w:nsid w:val="0000260D"/>
    <w:multiLevelType w:val="hybridMultilevel"/>
    <w:tmpl w:val="602C172C"/>
    <w:lvl w:ilvl="0" w:tplc="45E6132C">
      <w:numFmt w:val="decimal"/>
      <w:lvlText w:val="5.%1"/>
      <w:lvlJc w:val="left"/>
    </w:lvl>
    <w:lvl w:ilvl="1" w:tplc="D1264166">
      <w:start w:val="1"/>
      <w:numFmt w:val="decimal"/>
      <w:lvlText w:val="5.%2"/>
      <w:lvlJc w:val="left"/>
    </w:lvl>
    <w:lvl w:ilvl="2" w:tplc="310848E6">
      <w:start w:val="1"/>
      <w:numFmt w:val="decimal"/>
      <w:lvlText w:val="%3"/>
      <w:lvlJc w:val="left"/>
    </w:lvl>
    <w:lvl w:ilvl="3" w:tplc="1ECCC238">
      <w:start w:val="1"/>
      <w:numFmt w:val="bullet"/>
      <w:lvlText w:val="•"/>
      <w:lvlJc w:val="left"/>
    </w:lvl>
    <w:lvl w:ilvl="4" w:tplc="4F7CA552">
      <w:numFmt w:val="decimal"/>
      <w:lvlText w:val=""/>
      <w:lvlJc w:val="left"/>
    </w:lvl>
    <w:lvl w:ilvl="5" w:tplc="E4BA3F52">
      <w:numFmt w:val="decimal"/>
      <w:lvlText w:val=""/>
      <w:lvlJc w:val="left"/>
    </w:lvl>
    <w:lvl w:ilvl="6" w:tplc="C122D758">
      <w:numFmt w:val="decimal"/>
      <w:lvlText w:val=""/>
      <w:lvlJc w:val="left"/>
    </w:lvl>
    <w:lvl w:ilvl="7" w:tplc="CE1C8BB6">
      <w:numFmt w:val="decimal"/>
      <w:lvlText w:val=""/>
      <w:lvlJc w:val="left"/>
    </w:lvl>
    <w:lvl w:ilvl="8" w:tplc="4E2C452A">
      <w:numFmt w:val="decimal"/>
      <w:lvlText w:val=""/>
      <w:lvlJc w:val="left"/>
    </w:lvl>
  </w:abstractNum>
  <w:abstractNum w:abstractNumId="8">
    <w:nsid w:val="000026A6"/>
    <w:multiLevelType w:val="hybridMultilevel"/>
    <w:tmpl w:val="20FE0D82"/>
    <w:lvl w:ilvl="0" w:tplc="B204BBE2">
      <w:numFmt w:val="decimal"/>
      <w:lvlText w:val="8.%1"/>
      <w:lvlJc w:val="left"/>
    </w:lvl>
    <w:lvl w:ilvl="1" w:tplc="474ED838">
      <w:start w:val="1"/>
      <w:numFmt w:val="decimal"/>
      <w:lvlText w:val="8.%2"/>
      <w:lvlJc w:val="left"/>
    </w:lvl>
    <w:lvl w:ilvl="2" w:tplc="84B0DCAA">
      <w:numFmt w:val="decimal"/>
      <w:lvlText w:val=""/>
      <w:lvlJc w:val="left"/>
    </w:lvl>
    <w:lvl w:ilvl="3" w:tplc="10D87FC8">
      <w:numFmt w:val="decimal"/>
      <w:lvlText w:val=""/>
      <w:lvlJc w:val="left"/>
    </w:lvl>
    <w:lvl w:ilvl="4" w:tplc="A406063E">
      <w:numFmt w:val="decimal"/>
      <w:lvlText w:val=""/>
      <w:lvlJc w:val="left"/>
    </w:lvl>
    <w:lvl w:ilvl="5" w:tplc="DA9C286E">
      <w:numFmt w:val="decimal"/>
      <w:lvlText w:val=""/>
      <w:lvlJc w:val="left"/>
    </w:lvl>
    <w:lvl w:ilvl="6" w:tplc="5F108164">
      <w:numFmt w:val="decimal"/>
      <w:lvlText w:val=""/>
      <w:lvlJc w:val="left"/>
    </w:lvl>
    <w:lvl w:ilvl="7" w:tplc="4F64026E">
      <w:numFmt w:val="decimal"/>
      <w:lvlText w:val=""/>
      <w:lvlJc w:val="left"/>
    </w:lvl>
    <w:lvl w:ilvl="8" w:tplc="A4947072">
      <w:numFmt w:val="decimal"/>
      <w:lvlText w:val=""/>
      <w:lvlJc w:val="left"/>
    </w:lvl>
  </w:abstractNum>
  <w:abstractNum w:abstractNumId="9">
    <w:nsid w:val="00002D12"/>
    <w:multiLevelType w:val="hybridMultilevel"/>
    <w:tmpl w:val="68FC083A"/>
    <w:lvl w:ilvl="0" w:tplc="DA42B364">
      <w:numFmt w:val="decimal"/>
      <w:lvlText w:val="3.%1"/>
      <w:lvlJc w:val="left"/>
    </w:lvl>
    <w:lvl w:ilvl="1" w:tplc="7ABE4A80">
      <w:numFmt w:val="decimal"/>
      <w:lvlText w:val=""/>
      <w:lvlJc w:val="left"/>
    </w:lvl>
    <w:lvl w:ilvl="2" w:tplc="9E28F83C">
      <w:numFmt w:val="decimal"/>
      <w:lvlText w:val=""/>
      <w:lvlJc w:val="left"/>
    </w:lvl>
    <w:lvl w:ilvl="3" w:tplc="C11621A4">
      <w:numFmt w:val="decimal"/>
      <w:lvlText w:val=""/>
      <w:lvlJc w:val="left"/>
    </w:lvl>
    <w:lvl w:ilvl="4" w:tplc="FFF4D86A">
      <w:numFmt w:val="decimal"/>
      <w:lvlText w:val=""/>
      <w:lvlJc w:val="left"/>
    </w:lvl>
    <w:lvl w:ilvl="5" w:tplc="DB8411A6">
      <w:numFmt w:val="decimal"/>
      <w:lvlText w:val=""/>
      <w:lvlJc w:val="left"/>
    </w:lvl>
    <w:lvl w:ilvl="6" w:tplc="6C9E8690">
      <w:numFmt w:val="decimal"/>
      <w:lvlText w:val=""/>
      <w:lvlJc w:val="left"/>
    </w:lvl>
    <w:lvl w:ilvl="7" w:tplc="E5464142">
      <w:numFmt w:val="decimal"/>
      <w:lvlText w:val=""/>
      <w:lvlJc w:val="left"/>
    </w:lvl>
    <w:lvl w:ilvl="8" w:tplc="046CE59E">
      <w:numFmt w:val="decimal"/>
      <w:lvlText w:val=""/>
      <w:lvlJc w:val="left"/>
    </w:lvl>
  </w:abstractNum>
  <w:abstractNum w:abstractNumId="10">
    <w:nsid w:val="0000301C"/>
    <w:multiLevelType w:val="hybridMultilevel"/>
    <w:tmpl w:val="CF34A2C4"/>
    <w:lvl w:ilvl="0" w:tplc="B81C93B2">
      <w:numFmt w:val="decimal"/>
      <w:lvlText w:val="7.%1"/>
      <w:lvlJc w:val="left"/>
    </w:lvl>
    <w:lvl w:ilvl="1" w:tplc="87F8A774">
      <w:numFmt w:val="decimal"/>
      <w:lvlText w:val=""/>
      <w:lvlJc w:val="left"/>
    </w:lvl>
    <w:lvl w:ilvl="2" w:tplc="A3B61A14">
      <w:numFmt w:val="decimal"/>
      <w:lvlText w:val=""/>
      <w:lvlJc w:val="left"/>
    </w:lvl>
    <w:lvl w:ilvl="3" w:tplc="E7540202">
      <w:numFmt w:val="decimal"/>
      <w:lvlText w:val=""/>
      <w:lvlJc w:val="left"/>
    </w:lvl>
    <w:lvl w:ilvl="4" w:tplc="43CAFB12">
      <w:numFmt w:val="decimal"/>
      <w:lvlText w:val=""/>
      <w:lvlJc w:val="left"/>
    </w:lvl>
    <w:lvl w:ilvl="5" w:tplc="7E480D76">
      <w:numFmt w:val="decimal"/>
      <w:lvlText w:val=""/>
      <w:lvlJc w:val="left"/>
    </w:lvl>
    <w:lvl w:ilvl="6" w:tplc="C04CC2C0">
      <w:numFmt w:val="decimal"/>
      <w:lvlText w:val=""/>
      <w:lvlJc w:val="left"/>
    </w:lvl>
    <w:lvl w:ilvl="7" w:tplc="CA584AE0">
      <w:numFmt w:val="decimal"/>
      <w:lvlText w:val=""/>
      <w:lvlJc w:val="left"/>
    </w:lvl>
    <w:lvl w:ilvl="8" w:tplc="DBCC9B94">
      <w:numFmt w:val="decimal"/>
      <w:lvlText w:val=""/>
      <w:lvlJc w:val="left"/>
    </w:lvl>
  </w:abstractNum>
  <w:abstractNum w:abstractNumId="11">
    <w:nsid w:val="0000323B"/>
    <w:multiLevelType w:val="hybridMultilevel"/>
    <w:tmpl w:val="FF6A1252"/>
    <w:lvl w:ilvl="0" w:tplc="32961428">
      <w:start w:val="1"/>
      <w:numFmt w:val="decimal"/>
      <w:lvlText w:val="4.%1"/>
      <w:lvlJc w:val="left"/>
    </w:lvl>
    <w:lvl w:ilvl="1" w:tplc="A74C959C">
      <w:start w:val="1"/>
      <w:numFmt w:val="decimal"/>
      <w:lvlText w:val="4.2.%2"/>
      <w:lvlJc w:val="left"/>
    </w:lvl>
    <w:lvl w:ilvl="2" w:tplc="11C28B38">
      <w:start w:val="1"/>
      <w:numFmt w:val="bullet"/>
      <w:lvlText w:val="•"/>
      <w:lvlJc w:val="left"/>
    </w:lvl>
    <w:lvl w:ilvl="3" w:tplc="48648E30">
      <w:numFmt w:val="decimal"/>
      <w:lvlText w:val=""/>
      <w:lvlJc w:val="left"/>
    </w:lvl>
    <w:lvl w:ilvl="4" w:tplc="5908F486">
      <w:numFmt w:val="decimal"/>
      <w:lvlText w:val=""/>
      <w:lvlJc w:val="left"/>
    </w:lvl>
    <w:lvl w:ilvl="5" w:tplc="4F143AEE">
      <w:numFmt w:val="decimal"/>
      <w:lvlText w:val=""/>
      <w:lvlJc w:val="left"/>
    </w:lvl>
    <w:lvl w:ilvl="6" w:tplc="36A60218">
      <w:numFmt w:val="decimal"/>
      <w:lvlText w:val=""/>
      <w:lvlJc w:val="left"/>
    </w:lvl>
    <w:lvl w:ilvl="7" w:tplc="BDD4FA42">
      <w:numFmt w:val="decimal"/>
      <w:lvlText w:val=""/>
      <w:lvlJc w:val="left"/>
    </w:lvl>
    <w:lvl w:ilvl="8" w:tplc="59269390">
      <w:numFmt w:val="decimal"/>
      <w:lvlText w:val=""/>
      <w:lvlJc w:val="left"/>
    </w:lvl>
  </w:abstractNum>
  <w:abstractNum w:abstractNumId="12">
    <w:nsid w:val="000039B3"/>
    <w:multiLevelType w:val="hybridMultilevel"/>
    <w:tmpl w:val="5FFA7ECA"/>
    <w:lvl w:ilvl="0" w:tplc="9270550C">
      <w:numFmt w:val="decimal"/>
      <w:lvlText w:val="2.%1"/>
      <w:lvlJc w:val="left"/>
    </w:lvl>
    <w:lvl w:ilvl="1" w:tplc="00EA64A4">
      <w:start w:val="1"/>
      <w:numFmt w:val="decimal"/>
      <w:lvlText w:val="2.%2"/>
      <w:lvlJc w:val="left"/>
    </w:lvl>
    <w:lvl w:ilvl="2" w:tplc="66428F18">
      <w:numFmt w:val="decimal"/>
      <w:lvlText w:val=""/>
      <w:lvlJc w:val="left"/>
    </w:lvl>
    <w:lvl w:ilvl="3" w:tplc="EF60CFCC">
      <w:numFmt w:val="decimal"/>
      <w:lvlText w:val=""/>
      <w:lvlJc w:val="left"/>
    </w:lvl>
    <w:lvl w:ilvl="4" w:tplc="79E25D4A">
      <w:numFmt w:val="decimal"/>
      <w:lvlText w:val=""/>
      <w:lvlJc w:val="left"/>
    </w:lvl>
    <w:lvl w:ilvl="5" w:tplc="5D923F42">
      <w:numFmt w:val="decimal"/>
      <w:lvlText w:val=""/>
      <w:lvlJc w:val="left"/>
    </w:lvl>
    <w:lvl w:ilvl="6" w:tplc="1DEA0A1E">
      <w:numFmt w:val="decimal"/>
      <w:lvlText w:val=""/>
      <w:lvlJc w:val="left"/>
    </w:lvl>
    <w:lvl w:ilvl="7" w:tplc="9FD8AAB8">
      <w:numFmt w:val="decimal"/>
      <w:lvlText w:val=""/>
      <w:lvlJc w:val="left"/>
    </w:lvl>
    <w:lvl w:ilvl="8" w:tplc="EF9819A0">
      <w:numFmt w:val="decimal"/>
      <w:lvlText w:val=""/>
      <w:lvlJc w:val="left"/>
    </w:lvl>
  </w:abstractNum>
  <w:abstractNum w:abstractNumId="13">
    <w:nsid w:val="00003B25"/>
    <w:multiLevelType w:val="hybridMultilevel"/>
    <w:tmpl w:val="D52C94B6"/>
    <w:lvl w:ilvl="0" w:tplc="931C08E4">
      <w:start w:val="2"/>
      <w:numFmt w:val="decimal"/>
      <w:lvlText w:val="2.%1"/>
      <w:lvlJc w:val="left"/>
    </w:lvl>
    <w:lvl w:ilvl="1" w:tplc="8C8A29D4">
      <w:numFmt w:val="decimal"/>
      <w:lvlText w:val=""/>
      <w:lvlJc w:val="left"/>
    </w:lvl>
    <w:lvl w:ilvl="2" w:tplc="0E1213D8">
      <w:numFmt w:val="decimal"/>
      <w:lvlText w:val=""/>
      <w:lvlJc w:val="left"/>
    </w:lvl>
    <w:lvl w:ilvl="3" w:tplc="B1C2E58E">
      <w:numFmt w:val="decimal"/>
      <w:lvlText w:val=""/>
      <w:lvlJc w:val="left"/>
    </w:lvl>
    <w:lvl w:ilvl="4" w:tplc="F66C4870">
      <w:numFmt w:val="decimal"/>
      <w:lvlText w:val=""/>
      <w:lvlJc w:val="left"/>
    </w:lvl>
    <w:lvl w:ilvl="5" w:tplc="6C30DE96">
      <w:numFmt w:val="decimal"/>
      <w:lvlText w:val=""/>
      <w:lvlJc w:val="left"/>
    </w:lvl>
    <w:lvl w:ilvl="6" w:tplc="B7E08D6A">
      <w:numFmt w:val="decimal"/>
      <w:lvlText w:val=""/>
      <w:lvlJc w:val="left"/>
    </w:lvl>
    <w:lvl w:ilvl="7" w:tplc="7E6200BE">
      <w:numFmt w:val="decimal"/>
      <w:lvlText w:val=""/>
      <w:lvlJc w:val="left"/>
    </w:lvl>
    <w:lvl w:ilvl="8" w:tplc="F3D4BD7E">
      <w:numFmt w:val="decimal"/>
      <w:lvlText w:val=""/>
      <w:lvlJc w:val="left"/>
    </w:lvl>
  </w:abstractNum>
  <w:abstractNum w:abstractNumId="14">
    <w:nsid w:val="0000428B"/>
    <w:multiLevelType w:val="hybridMultilevel"/>
    <w:tmpl w:val="EDA8E858"/>
    <w:lvl w:ilvl="0" w:tplc="0DC24A6A">
      <w:numFmt w:val="decimal"/>
      <w:lvlText w:val="7.%1"/>
      <w:lvlJc w:val="left"/>
    </w:lvl>
    <w:lvl w:ilvl="1" w:tplc="32EAC8B4">
      <w:numFmt w:val="decimal"/>
      <w:lvlText w:val=""/>
      <w:lvlJc w:val="left"/>
    </w:lvl>
    <w:lvl w:ilvl="2" w:tplc="38DA6480">
      <w:numFmt w:val="decimal"/>
      <w:lvlText w:val=""/>
      <w:lvlJc w:val="left"/>
    </w:lvl>
    <w:lvl w:ilvl="3" w:tplc="FE9645F2">
      <w:numFmt w:val="decimal"/>
      <w:lvlText w:val=""/>
      <w:lvlJc w:val="left"/>
    </w:lvl>
    <w:lvl w:ilvl="4" w:tplc="C388B41C">
      <w:numFmt w:val="decimal"/>
      <w:lvlText w:val=""/>
      <w:lvlJc w:val="left"/>
    </w:lvl>
    <w:lvl w:ilvl="5" w:tplc="281AB902">
      <w:numFmt w:val="decimal"/>
      <w:lvlText w:val=""/>
      <w:lvlJc w:val="left"/>
    </w:lvl>
    <w:lvl w:ilvl="6" w:tplc="2D48A8C6">
      <w:numFmt w:val="decimal"/>
      <w:lvlText w:val=""/>
      <w:lvlJc w:val="left"/>
    </w:lvl>
    <w:lvl w:ilvl="7" w:tplc="208A9DA6">
      <w:numFmt w:val="decimal"/>
      <w:lvlText w:val=""/>
      <w:lvlJc w:val="left"/>
    </w:lvl>
    <w:lvl w:ilvl="8" w:tplc="6DCA65F0">
      <w:numFmt w:val="decimal"/>
      <w:lvlText w:val=""/>
      <w:lvlJc w:val="left"/>
    </w:lvl>
  </w:abstractNum>
  <w:abstractNum w:abstractNumId="15">
    <w:nsid w:val="00004509"/>
    <w:multiLevelType w:val="hybridMultilevel"/>
    <w:tmpl w:val="2B1A06CC"/>
    <w:lvl w:ilvl="0" w:tplc="13564C8C">
      <w:start w:val="1"/>
      <w:numFmt w:val="bullet"/>
      <w:lvlText w:val="•"/>
      <w:lvlJc w:val="left"/>
    </w:lvl>
    <w:lvl w:ilvl="1" w:tplc="0780112E">
      <w:numFmt w:val="decimal"/>
      <w:lvlText w:val=""/>
      <w:lvlJc w:val="left"/>
    </w:lvl>
    <w:lvl w:ilvl="2" w:tplc="4F746718">
      <w:numFmt w:val="decimal"/>
      <w:lvlText w:val=""/>
      <w:lvlJc w:val="left"/>
    </w:lvl>
    <w:lvl w:ilvl="3" w:tplc="7A186D0C">
      <w:numFmt w:val="decimal"/>
      <w:lvlText w:val=""/>
      <w:lvlJc w:val="left"/>
    </w:lvl>
    <w:lvl w:ilvl="4" w:tplc="D5BAEAF2">
      <w:numFmt w:val="decimal"/>
      <w:lvlText w:val=""/>
      <w:lvlJc w:val="left"/>
    </w:lvl>
    <w:lvl w:ilvl="5" w:tplc="0DB42982">
      <w:numFmt w:val="decimal"/>
      <w:lvlText w:val=""/>
      <w:lvlJc w:val="left"/>
    </w:lvl>
    <w:lvl w:ilvl="6" w:tplc="D2EC2BD4">
      <w:numFmt w:val="decimal"/>
      <w:lvlText w:val=""/>
      <w:lvlJc w:val="left"/>
    </w:lvl>
    <w:lvl w:ilvl="7" w:tplc="F3628C18">
      <w:numFmt w:val="decimal"/>
      <w:lvlText w:val=""/>
      <w:lvlJc w:val="left"/>
    </w:lvl>
    <w:lvl w:ilvl="8" w:tplc="00B444D8">
      <w:numFmt w:val="decimal"/>
      <w:lvlText w:val=""/>
      <w:lvlJc w:val="left"/>
    </w:lvl>
  </w:abstractNum>
  <w:abstractNum w:abstractNumId="16">
    <w:nsid w:val="00004DC8"/>
    <w:multiLevelType w:val="hybridMultilevel"/>
    <w:tmpl w:val="58B6A940"/>
    <w:lvl w:ilvl="0" w:tplc="66647138">
      <w:start w:val="1"/>
      <w:numFmt w:val="decimal"/>
      <w:lvlText w:val="%1"/>
      <w:lvlJc w:val="left"/>
    </w:lvl>
    <w:lvl w:ilvl="1" w:tplc="D0861BD6">
      <w:start w:val="1"/>
      <w:numFmt w:val="decimal"/>
      <w:lvlText w:val="%2"/>
      <w:lvlJc w:val="left"/>
    </w:lvl>
    <w:lvl w:ilvl="2" w:tplc="3C82D5BE">
      <w:start w:val="1"/>
      <w:numFmt w:val="decimal"/>
      <w:lvlText w:val="4.2.%3"/>
      <w:lvlJc w:val="left"/>
    </w:lvl>
    <w:lvl w:ilvl="3" w:tplc="5AF4DF92">
      <w:numFmt w:val="decimal"/>
      <w:lvlText w:val=""/>
      <w:lvlJc w:val="left"/>
    </w:lvl>
    <w:lvl w:ilvl="4" w:tplc="A7748706">
      <w:numFmt w:val="decimal"/>
      <w:lvlText w:val=""/>
      <w:lvlJc w:val="left"/>
    </w:lvl>
    <w:lvl w:ilvl="5" w:tplc="6D1E8BDE">
      <w:numFmt w:val="decimal"/>
      <w:lvlText w:val=""/>
      <w:lvlJc w:val="left"/>
    </w:lvl>
    <w:lvl w:ilvl="6" w:tplc="2D741AE2">
      <w:numFmt w:val="decimal"/>
      <w:lvlText w:val=""/>
      <w:lvlJc w:val="left"/>
    </w:lvl>
    <w:lvl w:ilvl="7" w:tplc="CC520D76">
      <w:numFmt w:val="decimal"/>
      <w:lvlText w:val=""/>
      <w:lvlJc w:val="left"/>
    </w:lvl>
    <w:lvl w:ilvl="8" w:tplc="E118DD0C">
      <w:numFmt w:val="decimal"/>
      <w:lvlText w:val=""/>
      <w:lvlJc w:val="left"/>
    </w:lvl>
  </w:abstractNum>
  <w:abstractNum w:abstractNumId="17">
    <w:nsid w:val="00004E45"/>
    <w:multiLevelType w:val="hybridMultilevel"/>
    <w:tmpl w:val="9DCE5222"/>
    <w:lvl w:ilvl="0" w:tplc="5FE6743C">
      <w:start w:val="2"/>
      <w:numFmt w:val="decimal"/>
      <w:lvlText w:val="4.1.%1"/>
      <w:lvlJc w:val="left"/>
    </w:lvl>
    <w:lvl w:ilvl="1" w:tplc="90B2A3F8">
      <w:numFmt w:val="decimal"/>
      <w:lvlText w:val=""/>
      <w:lvlJc w:val="left"/>
    </w:lvl>
    <w:lvl w:ilvl="2" w:tplc="CD4C83C2">
      <w:numFmt w:val="decimal"/>
      <w:lvlText w:val=""/>
      <w:lvlJc w:val="left"/>
    </w:lvl>
    <w:lvl w:ilvl="3" w:tplc="26B665DE">
      <w:numFmt w:val="decimal"/>
      <w:lvlText w:val=""/>
      <w:lvlJc w:val="left"/>
    </w:lvl>
    <w:lvl w:ilvl="4" w:tplc="72FA60CE">
      <w:numFmt w:val="decimal"/>
      <w:lvlText w:val=""/>
      <w:lvlJc w:val="left"/>
    </w:lvl>
    <w:lvl w:ilvl="5" w:tplc="3C04B0BC">
      <w:numFmt w:val="decimal"/>
      <w:lvlText w:val=""/>
      <w:lvlJc w:val="left"/>
    </w:lvl>
    <w:lvl w:ilvl="6" w:tplc="D16E053C">
      <w:numFmt w:val="decimal"/>
      <w:lvlText w:val=""/>
      <w:lvlJc w:val="left"/>
    </w:lvl>
    <w:lvl w:ilvl="7" w:tplc="520ABDEE">
      <w:numFmt w:val="decimal"/>
      <w:lvlText w:val=""/>
      <w:lvlJc w:val="left"/>
    </w:lvl>
    <w:lvl w:ilvl="8" w:tplc="CB9C948A">
      <w:numFmt w:val="decimal"/>
      <w:lvlText w:val=""/>
      <w:lvlJc w:val="left"/>
    </w:lvl>
  </w:abstractNum>
  <w:abstractNum w:abstractNumId="18">
    <w:nsid w:val="000054DE"/>
    <w:multiLevelType w:val="hybridMultilevel"/>
    <w:tmpl w:val="C0A05D56"/>
    <w:lvl w:ilvl="0" w:tplc="003686FC">
      <w:numFmt w:val="decimal"/>
      <w:lvlText w:val="1.%1"/>
      <w:lvlJc w:val="left"/>
    </w:lvl>
    <w:lvl w:ilvl="1" w:tplc="1862B344">
      <w:start w:val="1"/>
      <w:numFmt w:val="decimal"/>
      <w:lvlText w:val="1.%2"/>
      <w:lvlJc w:val="left"/>
    </w:lvl>
    <w:lvl w:ilvl="2" w:tplc="DCC610BC">
      <w:start w:val="1"/>
      <w:numFmt w:val="decimal"/>
      <w:lvlText w:val="1.3.%3"/>
      <w:lvlJc w:val="left"/>
    </w:lvl>
    <w:lvl w:ilvl="3" w:tplc="41BAFD1A">
      <w:numFmt w:val="decimal"/>
      <w:lvlText w:val=""/>
      <w:lvlJc w:val="left"/>
    </w:lvl>
    <w:lvl w:ilvl="4" w:tplc="672C960C">
      <w:numFmt w:val="decimal"/>
      <w:lvlText w:val=""/>
      <w:lvlJc w:val="left"/>
    </w:lvl>
    <w:lvl w:ilvl="5" w:tplc="D18C77C0">
      <w:numFmt w:val="decimal"/>
      <w:lvlText w:val=""/>
      <w:lvlJc w:val="left"/>
    </w:lvl>
    <w:lvl w:ilvl="6" w:tplc="8C340962">
      <w:numFmt w:val="decimal"/>
      <w:lvlText w:val=""/>
      <w:lvlJc w:val="left"/>
    </w:lvl>
    <w:lvl w:ilvl="7" w:tplc="5052E8F8">
      <w:numFmt w:val="decimal"/>
      <w:lvlText w:val=""/>
      <w:lvlJc w:val="left"/>
    </w:lvl>
    <w:lvl w:ilvl="8" w:tplc="FA02B2B6">
      <w:numFmt w:val="decimal"/>
      <w:lvlText w:val=""/>
      <w:lvlJc w:val="left"/>
    </w:lvl>
  </w:abstractNum>
  <w:abstractNum w:abstractNumId="19">
    <w:nsid w:val="00005D03"/>
    <w:multiLevelType w:val="hybridMultilevel"/>
    <w:tmpl w:val="AFB2D462"/>
    <w:lvl w:ilvl="0" w:tplc="2B6E62B4">
      <w:start w:val="1"/>
      <w:numFmt w:val="decimal"/>
      <w:lvlText w:val="1.%1"/>
      <w:lvlJc w:val="left"/>
    </w:lvl>
    <w:lvl w:ilvl="1" w:tplc="230CED4C">
      <w:start w:val="1"/>
      <w:numFmt w:val="bullet"/>
      <w:lvlText w:val="•"/>
      <w:lvlJc w:val="left"/>
    </w:lvl>
    <w:lvl w:ilvl="2" w:tplc="41967764">
      <w:numFmt w:val="decimal"/>
      <w:lvlText w:val=""/>
      <w:lvlJc w:val="left"/>
    </w:lvl>
    <w:lvl w:ilvl="3" w:tplc="B40A9C1A">
      <w:numFmt w:val="decimal"/>
      <w:lvlText w:val=""/>
      <w:lvlJc w:val="left"/>
    </w:lvl>
    <w:lvl w:ilvl="4" w:tplc="3B58144A">
      <w:numFmt w:val="decimal"/>
      <w:lvlText w:val=""/>
      <w:lvlJc w:val="left"/>
    </w:lvl>
    <w:lvl w:ilvl="5" w:tplc="C004E028">
      <w:numFmt w:val="decimal"/>
      <w:lvlText w:val=""/>
      <w:lvlJc w:val="left"/>
    </w:lvl>
    <w:lvl w:ilvl="6" w:tplc="EF5E90A2">
      <w:numFmt w:val="decimal"/>
      <w:lvlText w:val=""/>
      <w:lvlJc w:val="left"/>
    </w:lvl>
    <w:lvl w:ilvl="7" w:tplc="17FEF24E">
      <w:numFmt w:val="decimal"/>
      <w:lvlText w:val=""/>
      <w:lvlJc w:val="left"/>
    </w:lvl>
    <w:lvl w:ilvl="8" w:tplc="4BBCE4CE">
      <w:numFmt w:val="decimal"/>
      <w:lvlText w:val=""/>
      <w:lvlJc w:val="left"/>
    </w:lvl>
  </w:abstractNum>
  <w:abstractNum w:abstractNumId="20">
    <w:nsid w:val="000063CB"/>
    <w:multiLevelType w:val="hybridMultilevel"/>
    <w:tmpl w:val="D3620658"/>
    <w:lvl w:ilvl="0" w:tplc="A664E658">
      <w:start w:val="1"/>
      <w:numFmt w:val="bullet"/>
      <w:lvlText w:val="•"/>
      <w:lvlJc w:val="left"/>
    </w:lvl>
    <w:lvl w:ilvl="1" w:tplc="82D8422E">
      <w:numFmt w:val="decimal"/>
      <w:lvlText w:val=""/>
      <w:lvlJc w:val="left"/>
    </w:lvl>
    <w:lvl w:ilvl="2" w:tplc="53EE2758">
      <w:numFmt w:val="decimal"/>
      <w:lvlText w:val=""/>
      <w:lvlJc w:val="left"/>
    </w:lvl>
    <w:lvl w:ilvl="3" w:tplc="C748AE8C">
      <w:numFmt w:val="decimal"/>
      <w:lvlText w:val=""/>
      <w:lvlJc w:val="left"/>
    </w:lvl>
    <w:lvl w:ilvl="4" w:tplc="DF9CF7B0">
      <w:numFmt w:val="decimal"/>
      <w:lvlText w:val=""/>
      <w:lvlJc w:val="left"/>
    </w:lvl>
    <w:lvl w:ilvl="5" w:tplc="CA34D20E">
      <w:numFmt w:val="decimal"/>
      <w:lvlText w:val=""/>
      <w:lvlJc w:val="left"/>
    </w:lvl>
    <w:lvl w:ilvl="6" w:tplc="DE7CC20A">
      <w:numFmt w:val="decimal"/>
      <w:lvlText w:val=""/>
      <w:lvlJc w:val="left"/>
    </w:lvl>
    <w:lvl w:ilvl="7" w:tplc="A9AE1AD2">
      <w:numFmt w:val="decimal"/>
      <w:lvlText w:val=""/>
      <w:lvlJc w:val="left"/>
    </w:lvl>
    <w:lvl w:ilvl="8" w:tplc="28E8B7E0">
      <w:numFmt w:val="decimal"/>
      <w:lvlText w:val=""/>
      <w:lvlJc w:val="left"/>
    </w:lvl>
  </w:abstractNum>
  <w:abstractNum w:abstractNumId="21">
    <w:nsid w:val="00006443"/>
    <w:multiLevelType w:val="hybridMultilevel"/>
    <w:tmpl w:val="B788863E"/>
    <w:lvl w:ilvl="0" w:tplc="939C4662">
      <w:numFmt w:val="decimal"/>
      <w:lvlText w:val="5.%1"/>
      <w:lvlJc w:val="left"/>
    </w:lvl>
    <w:lvl w:ilvl="1" w:tplc="97E6CFDC">
      <w:start w:val="1"/>
      <w:numFmt w:val="decimal"/>
      <w:lvlText w:val="5.%2"/>
      <w:lvlJc w:val="left"/>
    </w:lvl>
    <w:lvl w:ilvl="2" w:tplc="E15C0996">
      <w:numFmt w:val="decimal"/>
      <w:lvlText w:val=""/>
      <w:lvlJc w:val="left"/>
    </w:lvl>
    <w:lvl w:ilvl="3" w:tplc="2208CE2E">
      <w:numFmt w:val="decimal"/>
      <w:lvlText w:val=""/>
      <w:lvlJc w:val="left"/>
    </w:lvl>
    <w:lvl w:ilvl="4" w:tplc="490CA0C0">
      <w:numFmt w:val="decimal"/>
      <w:lvlText w:val=""/>
      <w:lvlJc w:val="left"/>
    </w:lvl>
    <w:lvl w:ilvl="5" w:tplc="4DEE2B38">
      <w:numFmt w:val="decimal"/>
      <w:lvlText w:val=""/>
      <w:lvlJc w:val="left"/>
    </w:lvl>
    <w:lvl w:ilvl="6" w:tplc="7E2CFAC8">
      <w:numFmt w:val="decimal"/>
      <w:lvlText w:val=""/>
      <w:lvlJc w:val="left"/>
    </w:lvl>
    <w:lvl w:ilvl="7" w:tplc="5E7E5E28">
      <w:numFmt w:val="decimal"/>
      <w:lvlText w:val=""/>
      <w:lvlJc w:val="left"/>
    </w:lvl>
    <w:lvl w:ilvl="8" w:tplc="8C1EFF3C">
      <w:numFmt w:val="decimal"/>
      <w:lvlText w:val=""/>
      <w:lvlJc w:val="left"/>
    </w:lvl>
  </w:abstractNum>
  <w:abstractNum w:abstractNumId="22">
    <w:nsid w:val="000066BB"/>
    <w:multiLevelType w:val="hybridMultilevel"/>
    <w:tmpl w:val="27BCB3CA"/>
    <w:lvl w:ilvl="0" w:tplc="CF4AE716">
      <w:numFmt w:val="decimal"/>
      <w:lvlText w:val="6.%1"/>
      <w:lvlJc w:val="left"/>
    </w:lvl>
    <w:lvl w:ilvl="1" w:tplc="EC52B212">
      <w:numFmt w:val="decimal"/>
      <w:lvlText w:val=""/>
      <w:lvlJc w:val="left"/>
    </w:lvl>
    <w:lvl w:ilvl="2" w:tplc="056088BC">
      <w:numFmt w:val="decimal"/>
      <w:lvlText w:val=""/>
      <w:lvlJc w:val="left"/>
    </w:lvl>
    <w:lvl w:ilvl="3" w:tplc="1390CC24">
      <w:numFmt w:val="decimal"/>
      <w:lvlText w:val=""/>
      <w:lvlJc w:val="left"/>
    </w:lvl>
    <w:lvl w:ilvl="4" w:tplc="FCA02936">
      <w:numFmt w:val="decimal"/>
      <w:lvlText w:val=""/>
      <w:lvlJc w:val="left"/>
    </w:lvl>
    <w:lvl w:ilvl="5" w:tplc="5276FCC8">
      <w:numFmt w:val="decimal"/>
      <w:lvlText w:val=""/>
      <w:lvlJc w:val="left"/>
    </w:lvl>
    <w:lvl w:ilvl="6" w:tplc="25A8E126">
      <w:numFmt w:val="decimal"/>
      <w:lvlText w:val=""/>
      <w:lvlJc w:val="left"/>
    </w:lvl>
    <w:lvl w:ilvl="7" w:tplc="1A00F28C">
      <w:numFmt w:val="decimal"/>
      <w:lvlText w:val=""/>
      <w:lvlJc w:val="left"/>
    </w:lvl>
    <w:lvl w:ilvl="8" w:tplc="A8903F32">
      <w:numFmt w:val="decimal"/>
      <w:lvlText w:val=""/>
      <w:lvlJc w:val="left"/>
    </w:lvl>
  </w:abstractNum>
  <w:abstractNum w:abstractNumId="23">
    <w:nsid w:val="00006B89"/>
    <w:multiLevelType w:val="hybridMultilevel"/>
    <w:tmpl w:val="C256ED0C"/>
    <w:lvl w:ilvl="0" w:tplc="8588166C">
      <w:start w:val="1"/>
      <w:numFmt w:val="bullet"/>
      <w:lvlText w:val="•"/>
      <w:lvlJc w:val="left"/>
    </w:lvl>
    <w:lvl w:ilvl="1" w:tplc="92A2CA06">
      <w:numFmt w:val="decimal"/>
      <w:lvlText w:val=""/>
      <w:lvlJc w:val="left"/>
    </w:lvl>
    <w:lvl w:ilvl="2" w:tplc="F5729A2E">
      <w:numFmt w:val="decimal"/>
      <w:lvlText w:val=""/>
      <w:lvlJc w:val="left"/>
    </w:lvl>
    <w:lvl w:ilvl="3" w:tplc="3D7652F4">
      <w:numFmt w:val="decimal"/>
      <w:lvlText w:val=""/>
      <w:lvlJc w:val="left"/>
    </w:lvl>
    <w:lvl w:ilvl="4" w:tplc="F38E35F2">
      <w:numFmt w:val="decimal"/>
      <w:lvlText w:val=""/>
      <w:lvlJc w:val="left"/>
    </w:lvl>
    <w:lvl w:ilvl="5" w:tplc="DBB67E26">
      <w:numFmt w:val="decimal"/>
      <w:lvlText w:val=""/>
      <w:lvlJc w:val="left"/>
    </w:lvl>
    <w:lvl w:ilvl="6" w:tplc="0CCE9642">
      <w:numFmt w:val="decimal"/>
      <w:lvlText w:val=""/>
      <w:lvlJc w:val="left"/>
    </w:lvl>
    <w:lvl w:ilvl="7" w:tplc="ED16FAAA">
      <w:numFmt w:val="decimal"/>
      <w:lvlText w:val=""/>
      <w:lvlJc w:val="left"/>
    </w:lvl>
    <w:lvl w:ilvl="8" w:tplc="010C6174">
      <w:numFmt w:val="decimal"/>
      <w:lvlText w:val=""/>
      <w:lvlJc w:val="left"/>
    </w:lvl>
  </w:abstractNum>
  <w:abstractNum w:abstractNumId="24">
    <w:nsid w:val="00006BFC"/>
    <w:multiLevelType w:val="hybridMultilevel"/>
    <w:tmpl w:val="81BC732C"/>
    <w:lvl w:ilvl="0" w:tplc="C05AED0A">
      <w:start w:val="1"/>
      <w:numFmt w:val="bullet"/>
      <w:lvlText w:val="•"/>
      <w:lvlJc w:val="left"/>
    </w:lvl>
    <w:lvl w:ilvl="1" w:tplc="45B499B2">
      <w:numFmt w:val="decimal"/>
      <w:lvlText w:val=""/>
      <w:lvlJc w:val="left"/>
    </w:lvl>
    <w:lvl w:ilvl="2" w:tplc="CFF6C9FA">
      <w:numFmt w:val="decimal"/>
      <w:lvlText w:val=""/>
      <w:lvlJc w:val="left"/>
    </w:lvl>
    <w:lvl w:ilvl="3" w:tplc="000C2328">
      <w:numFmt w:val="decimal"/>
      <w:lvlText w:val=""/>
      <w:lvlJc w:val="left"/>
    </w:lvl>
    <w:lvl w:ilvl="4" w:tplc="28F0FDA6">
      <w:numFmt w:val="decimal"/>
      <w:lvlText w:val=""/>
      <w:lvlJc w:val="left"/>
    </w:lvl>
    <w:lvl w:ilvl="5" w:tplc="87D0C09E">
      <w:numFmt w:val="decimal"/>
      <w:lvlText w:val=""/>
      <w:lvlJc w:val="left"/>
    </w:lvl>
    <w:lvl w:ilvl="6" w:tplc="0868B780">
      <w:numFmt w:val="decimal"/>
      <w:lvlText w:val=""/>
      <w:lvlJc w:val="left"/>
    </w:lvl>
    <w:lvl w:ilvl="7" w:tplc="4EE89B08">
      <w:numFmt w:val="decimal"/>
      <w:lvlText w:val=""/>
      <w:lvlJc w:val="left"/>
    </w:lvl>
    <w:lvl w:ilvl="8" w:tplc="1BFE26E6">
      <w:numFmt w:val="decimal"/>
      <w:lvlText w:val=""/>
      <w:lvlJc w:val="left"/>
    </w:lvl>
  </w:abstractNum>
  <w:abstractNum w:abstractNumId="25">
    <w:nsid w:val="00006E5D"/>
    <w:multiLevelType w:val="hybridMultilevel"/>
    <w:tmpl w:val="3C226A7E"/>
    <w:lvl w:ilvl="0" w:tplc="FC841F68">
      <w:start w:val="1"/>
      <w:numFmt w:val="bullet"/>
      <w:lvlText w:val="•"/>
      <w:lvlJc w:val="left"/>
    </w:lvl>
    <w:lvl w:ilvl="1" w:tplc="28AEE8C0">
      <w:numFmt w:val="decimal"/>
      <w:lvlText w:val=""/>
      <w:lvlJc w:val="left"/>
    </w:lvl>
    <w:lvl w:ilvl="2" w:tplc="D1B2212A">
      <w:numFmt w:val="decimal"/>
      <w:lvlText w:val=""/>
      <w:lvlJc w:val="left"/>
    </w:lvl>
    <w:lvl w:ilvl="3" w:tplc="9A0E9528">
      <w:numFmt w:val="decimal"/>
      <w:lvlText w:val=""/>
      <w:lvlJc w:val="left"/>
    </w:lvl>
    <w:lvl w:ilvl="4" w:tplc="9E2A32D0">
      <w:numFmt w:val="decimal"/>
      <w:lvlText w:val=""/>
      <w:lvlJc w:val="left"/>
    </w:lvl>
    <w:lvl w:ilvl="5" w:tplc="AA58758A">
      <w:numFmt w:val="decimal"/>
      <w:lvlText w:val=""/>
      <w:lvlJc w:val="left"/>
    </w:lvl>
    <w:lvl w:ilvl="6" w:tplc="C602BAF4">
      <w:numFmt w:val="decimal"/>
      <w:lvlText w:val=""/>
      <w:lvlJc w:val="left"/>
    </w:lvl>
    <w:lvl w:ilvl="7" w:tplc="B23672F8">
      <w:numFmt w:val="decimal"/>
      <w:lvlText w:val=""/>
      <w:lvlJc w:val="left"/>
    </w:lvl>
    <w:lvl w:ilvl="8" w:tplc="F984D2A6">
      <w:numFmt w:val="decimal"/>
      <w:lvlText w:val=""/>
      <w:lvlJc w:val="left"/>
    </w:lvl>
  </w:abstractNum>
  <w:abstractNum w:abstractNumId="26">
    <w:nsid w:val="0000701F"/>
    <w:multiLevelType w:val="hybridMultilevel"/>
    <w:tmpl w:val="5F42FF0C"/>
    <w:lvl w:ilvl="0" w:tplc="18AAB7A4">
      <w:numFmt w:val="decimal"/>
      <w:lvlText w:val="1.%1"/>
      <w:lvlJc w:val="left"/>
    </w:lvl>
    <w:lvl w:ilvl="1" w:tplc="8B0234F6">
      <w:start w:val="1"/>
      <w:numFmt w:val="decimal"/>
      <w:lvlText w:val="1.%2"/>
      <w:lvlJc w:val="left"/>
    </w:lvl>
    <w:lvl w:ilvl="2" w:tplc="51D02A0A">
      <w:numFmt w:val="decimal"/>
      <w:lvlText w:val=""/>
      <w:lvlJc w:val="left"/>
    </w:lvl>
    <w:lvl w:ilvl="3" w:tplc="462C6AA8">
      <w:numFmt w:val="decimal"/>
      <w:lvlText w:val=""/>
      <w:lvlJc w:val="left"/>
    </w:lvl>
    <w:lvl w:ilvl="4" w:tplc="40FA1DEA">
      <w:numFmt w:val="decimal"/>
      <w:lvlText w:val=""/>
      <w:lvlJc w:val="left"/>
    </w:lvl>
    <w:lvl w:ilvl="5" w:tplc="2354ABD2">
      <w:numFmt w:val="decimal"/>
      <w:lvlText w:val=""/>
      <w:lvlJc w:val="left"/>
    </w:lvl>
    <w:lvl w:ilvl="6" w:tplc="42DC87CA">
      <w:numFmt w:val="decimal"/>
      <w:lvlText w:val=""/>
      <w:lvlJc w:val="left"/>
    </w:lvl>
    <w:lvl w:ilvl="7" w:tplc="E7C040EE">
      <w:numFmt w:val="decimal"/>
      <w:lvlText w:val=""/>
      <w:lvlJc w:val="left"/>
    </w:lvl>
    <w:lvl w:ilvl="8" w:tplc="4C4681B0">
      <w:numFmt w:val="decimal"/>
      <w:lvlText w:val=""/>
      <w:lvlJc w:val="left"/>
    </w:lvl>
  </w:abstractNum>
  <w:abstractNum w:abstractNumId="27">
    <w:nsid w:val="0000767D"/>
    <w:multiLevelType w:val="hybridMultilevel"/>
    <w:tmpl w:val="806C3AF4"/>
    <w:lvl w:ilvl="0" w:tplc="EF285840">
      <w:start w:val="1"/>
      <w:numFmt w:val="bullet"/>
      <w:lvlText w:val="•"/>
      <w:lvlJc w:val="left"/>
    </w:lvl>
    <w:lvl w:ilvl="1" w:tplc="1F020CD0">
      <w:numFmt w:val="decimal"/>
      <w:lvlText w:val=""/>
      <w:lvlJc w:val="left"/>
    </w:lvl>
    <w:lvl w:ilvl="2" w:tplc="E38AA75C">
      <w:numFmt w:val="decimal"/>
      <w:lvlText w:val=""/>
      <w:lvlJc w:val="left"/>
    </w:lvl>
    <w:lvl w:ilvl="3" w:tplc="F928FF98">
      <w:numFmt w:val="decimal"/>
      <w:lvlText w:val=""/>
      <w:lvlJc w:val="left"/>
    </w:lvl>
    <w:lvl w:ilvl="4" w:tplc="EFCE73DA">
      <w:numFmt w:val="decimal"/>
      <w:lvlText w:val=""/>
      <w:lvlJc w:val="left"/>
    </w:lvl>
    <w:lvl w:ilvl="5" w:tplc="038A0B62">
      <w:numFmt w:val="decimal"/>
      <w:lvlText w:val=""/>
      <w:lvlJc w:val="left"/>
    </w:lvl>
    <w:lvl w:ilvl="6" w:tplc="FF9206F0">
      <w:numFmt w:val="decimal"/>
      <w:lvlText w:val=""/>
      <w:lvlJc w:val="left"/>
    </w:lvl>
    <w:lvl w:ilvl="7" w:tplc="AA168CC0">
      <w:numFmt w:val="decimal"/>
      <w:lvlText w:val=""/>
      <w:lvlJc w:val="left"/>
    </w:lvl>
    <w:lvl w:ilvl="8" w:tplc="051676AC">
      <w:numFmt w:val="decimal"/>
      <w:lvlText w:val=""/>
      <w:lvlJc w:val="left"/>
    </w:lvl>
  </w:abstractNum>
  <w:abstractNum w:abstractNumId="28">
    <w:nsid w:val="00007A5A"/>
    <w:multiLevelType w:val="hybridMultilevel"/>
    <w:tmpl w:val="4420FC9A"/>
    <w:lvl w:ilvl="0" w:tplc="289AFA68">
      <w:start w:val="3"/>
      <w:numFmt w:val="decimal"/>
      <w:lvlText w:val="1.%1"/>
      <w:lvlJc w:val="left"/>
    </w:lvl>
    <w:lvl w:ilvl="1" w:tplc="2336346A">
      <w:start w:val="1"/>
      <w:numFmt w:val="decimal"/>
      <w:lvlText w:val="1.3.%2"/>
      <w:lvlJc w:val="left"/>
    </w:lvl>
    <w:lvl w:ilvl="2" w:tplc="3C3C4B16">
      <w:start w:val="1"/>
      <w:numFmt w:val="bullet"/>
      <w:lvlText w:val="•"/>
      <w:lvlJc w:val="left"/>
    </w:lvl>
    <w:lvl w:ilvl="3" w:tplc="10EC90F4">
      <w:start w:val="1"/>
      <w:numFmt w:val="bullet"/>
      <w:lvlText w:val="•"/>
      <w:lvlJc w:val="left"/>
    </w:lvl>
    <w:lvl w:ilvl="4" w:tplc="507C3682">
      <w:numFmt w:val="decimal"/>
      <w:lvlText w:val=""/>
      <w:lvlJc w:val="left"/>
    </w:lvl>
    <w:lvl w:ilvl="5" w:tplc="90A2FB52">
      <w:numFmt w:val="decimal"/>
      <w:lvlText w:val=""/>
      <w:lvlJc w:val="left"/>
    </w:lvl>
    <w:lvl w:ilvl="6" w:tplc="3CCE11E6">
      <w:numFmt w:val="decimal"/>
      <w:lvlText w:val=""/>
      <w:lvlJc w:val="left"/>
    </w:lvl>
    <w:lvl w:ilvl="7" w:tplc="FBCC6E78">
      <w:numFmt w:val="decimal"/>
      <w:lvlText w:val=""/>
      <w:lvlJc w:val="left"/>
    </w:lvl>
    <w:lvl w:ilvl="8" w:tplc="91C8349A">
      <w:numFmt w:val="decimal"/>
      <w:lvlText w:val=""/>
      <w:lvlJc w:val="left"/>
    </w:lvl>
  </w:abstractNum>
  <w:abstractNum w:abstractNumId="29">
    <w:nsid w:val="00007F96"/>
    <w:multiLevelType w:val="hybridMultilevel"/>
    <w:tmpl w:val="93189032"/>
    <w:lvl w:ilvl="0" w:tplc="3B6A9F44">
      <w:numFmt w:val="decimal"/>
      <w:lvlText w:val="4.%1"/>
      <w:lvlJc w:val="left"/>
    </w:lvl>
    <w:lvl w:ilvl="1" w:tplc="826283EC">
      <w:start w:val="1"/>
      <w:numFmt w:val="decimal"/>
      <w:lvlText w:val="4.%2"/>
      <w:lvlJc w:val="left"/>
    </w:lvl>
    <w:lvl w:ilvl="2" w:tplc="5C942A14">
      <w:numFmt w:val="decimal"/>
      <w:lvlText w:val=""/>
      <w:lvlJc w:val="left"/>
    </w:lvl>
    <w:lvl w:ilvl="3" w:tplc="A1468516">
      <w:numFmt w:val="decimal"/>
      <w:lvlText w:val=""/>
      <w:lvlJc w:val="left"/>
    </w:lvl>
    <w:lvl w:ilvl="4" w:tplc="00E231C6">
      <w:numFmt w:val="decimal"/>
      <w:lvlText w:val=""/>
      <w:lvlJc w:val="left"/>
    </w:lvl>
    <w:lvl w:ilvl="5" w:tplc="E9A4DA3C">
      <w:numFmt w:val="decimal"/>
      <w:lvlText w:val=""/>
      <w:lvlJc w:val="left"/>
    </w:lvl>
    <w:lvl w:ilvl="6" w:tplc="D4DA50E0">
      <w:numFmt w:val="decimal"/>
      <w:lvlText w:val=""/>
      <w:lvlJc w:val="left"/>
    </w:lvl>
    <w:lvl w:ilvl="7" w:tplc="F2E8475E">
      <w:numFmt w:val="decimal"/>
      <w:lvlText w:val=""/>
      <w:lvlJc w:val="left"/>
    </w:lvl>
    <w:lvl w:ilvl="8" w:tplc="2D9E75FA">
      <w:numFmt w:val="decimal"/>
      <w:lvlText w:val=""/>
      <w:lvlJc w:val="left"/>
    </w:lvl>
  </w:abstractNum>
  <w:abstractNum w:abstractNumId="30">
    <w:nsid w:val="00007FF5"/>
    <w:multiLevelType w:val="hybridMultilevel"/>
    <w:tmpl w:val="91481538"/>
    <w:lvl w:ilvl="0" w:tplc="53AA2D08">
      <w:start w:val="1"/>
      <w:numFmt w:val="decimal"/>
      <w:lvlText w:val="4.1.%1"/>
      <w:lvlJc w:val="left"/>
    </w:lvl>
    <w:lvl w:ilvl="1" w:tplc="158AB598">
      <w:numFmt w:val="decimal"/>
      <w:lvlText w:val=""/>
      <w:lvlJc w:val="left"/>
    </w:lvl>
    <w:lvl w:ilvl="2" w:tplc="05E6A274">
      <w:numFmt w:val="decimal"/>
      <w:lvlText w:val=""/>
      <w:lvlJc w:val="left"/>
    </w:lvl>
    <w:lvl w:ilvl="3" w:tplc="AAE46C08">
      <w:numFmt w:val="decimal"/>
      <w:lvlText w:val=""/>
      <w:lvlJc w:val="left"/>
    </w:lvl>
    <w:lvl w:ilvl="4" w:tplc="FAA29F62">
      <w:numFmt w:val="decimal"/>
      <w:lvlText w:val=""/>
      <w:lvlJc w:val="left"/>
    </w:lvl>
    <w:lvl w:ilvl="5" w:tplc="F6F0D692">
      <w:numFmt w:val="decimal"/>
      <w:lvlText w:val=""/>
      <w:lvlJc w:val="left"/>
    </w:lvl>
    <w:lvl w:ilvl="6" w:tplc="4C3865E0">
      <w:numFmt w:val="decimal"/>
      <w:lvlText w:val=""/>
      <w:lvlJc w:val="left"/>
    </w:lvl>
    <w:lvl w:ilvl="7" w:tplc="991EB266">
      <w:numFmt w:val="decimal"/>
      <w:lvlText w:val=""/>
      <w:lvlJc w:val="left"/>
    </w:lvl>
    <w:lvl w:ilvl="8" w:tplc="AA1A293E">
      <w:numFmt w:val="decimal"/>
      <w:lvlText w:val=""/>
      <w:lvlJc w:val="left"/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"/>
  </w:num>
  <w:num w:numId="5">
    <w:abstractNumId w:val="16"/>
  </w:num>
  <w:num w:numId="6">
    <w:abstractNumId w:val="21"/>
  </w:num>
  <w:num w:numId="7">
    <w:abstractNumId w:val="22"/>
  </w:num>
  <w:num w:numId="8">
    <w:abstractNumId w:val="14"/>
  </w:num>
  <w:num w:numId="9">
    <w:abstractNumId w:val="8"/>
  </w:num>
  <w:num w:numId="10">
    <w:abstractNumId w:val="26"/>
  </w:num>
  <w:num w:numId="11">
    <w:abstractNumId w:val="19"/>
  </w:num>
  <w:num w:numId="12">
    <w:abstractNumId w:val="28"/>
  </w:num>
  <w:num w:numId="13">
    <w:abstractNumId w:val="27"/>
  </w:num>
  <w:num w:numId="14">
    <w:abstractNumId w:val="15"/>
  </w:num>
  <w:num w:numId="15">
    <w:abstractNumId w:val="3"/>
  </w:num>
  <w:num w:numId="16">
    <w:abstractNumId w:val="13"/>
  </w:num>
  <w:num w:numId="17">
    <w:abstractNumId w:val="5"/>
  </w:num>
  <w:num w:numId="18">
    <w:abstractNumId w:val="25"/>
  </w:num>
  <w:num w:numId="19">
    <w:abstractNumId w:val="4"/>
  </w:num>
  <w:num w:numId="20">
    <w:abstractNumId w:val="20"/>
  </w:num>
  <w:num w:numId="21">
    <w:abstractNumId w:val="24"/>
  </w:num>
  <w:num w:numId="22">
    <w:abstractNumId w:val="29"/>
  </w:num>
  <w:num w:numId="23">
    <w:abstractNumId w:val="30"/>
  </w:num>
  <w:num w:numId="24">
    <w:abstractNumId w:val="17"/>
  </w:num>
  <w:num w:numId="25">
    <w:abstractNumId w:val="11"/>
  </w:num>
  <w:num w:numId="26">
    <w:abstractNumId w:val="6"/>
  </w:num>
  <w:num w:numId="27">
    <w:abstractNumId w:val="7"/>
  </w:num>
  <w:num w:numId="28">
    <w:abstractNumId w:val="23"/>
  </w:num>
  <w:num w:numId="29">
    <w:abstractNumId w:val="0"/>
  </w:num>
  <w:num w:numId="30">
    <w:abstractNumId w:val="1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055A"/>
    <w:rsid w:val="001359A9"/>
    <w:rsid w:val="00143EE2"/>
    <w:rsid w:val="00163089"/>
    <w:rsid w:val="00312677"/>
    <w:rsid w:val="0057639C"/>
    <w:rsid w:val="0083130E"/>
    <w:rsid w:val="00A50C41"/>
    <w:rsid w:val="00C7055A"/>
    <w:rsid w:val="00E02875"/>
    <w:rsid w:val="00FE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pyr</cp:lastModifiedBy>
  <cp:revision>10</cp:revision>
  <dcterms:created xsi:type="dcterms:W3CDTF">2016-08-12T08:38:00Z</dcterms:created>
  <dcterms:modified xsi:type="dcterms:W3CDTF">2016-08-12T11:51:00Z</dcterms:modified>
</cp:coreProperties>
</file>