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3A3F" w:rsidRDefault="00DA3A3F" w:rsidP="00DA3A3F">
      <w:r>
        <w:t>AMAZON AI BIDDING MODEL: LOGIC &amp; ARCHITECTURE</w:t>
      </w:r>
    </w:p>
    <w:p w:rsidR="00DA3A3F" w:rsidRDefault="00DA3A3F" w:rsidP="00DA3A3F"/>
    <w:p w:rsidR="00DA3A3F" w:rsidRDefault="00DA3A3F" w:rsidP="00DA3A3F">
      <w:r>
        <w:t>1. INPUT DATA (The Context)</w:t>
      </w:r>
    </w:p>
    <w:p w:rsidR="00DA3A3F" w:rsidRDefault="00DA3A3F" w:rsidP="00DA3A3F"/>
    <w:p w:rsidR="00DA3A3F" w:rsidRDefault="00DA3A3F" w:rsidP="00DA3A3F">
      <w:r>
        <w:t>Product Info: ASIN, Name, Selling Price (SP), Cost Per Unit (CPU).</w:t>
      </w:r>
    </w:p>
    <w:p w:rsidR="00DA3A3F" w:rsidRDefault="00DA3A3F" w:rsidP="00DA3A3F">
      <w:r>
        <w:t>Targeting: Keyword, Match Type (Exact/Phrase/Broad).</w:t>
      </w:r>
    </w:p>
    <w:p w:rsidR="00DA3A3F" w:rsidRDefault="00DA3A3F" w:rsidP="00DA3A3F">
      <w:r>
        <w:t>Current Metrics: Impressions, Clicks, CTR, Actual CPC, Organic Rank.</w:t>
      </w:r>
    </w:p>
    <w:p w:rsidR="00DA3A3F" w:rsidRDefault="00DA3A3F" w:rsidP="00DA3A3F">
      <w:r>
        <w:t>Competition: Competitor Price, Competitor Ratings/Reviews.</w:t>
      </w:r>
    </w:p>
    <w:p w:rsidR="00DA3A3F" w:rsidRDefault="00DA3A3F" w:rsidP="00DA3A3F">
      <w:r>
        <w:t>Constraints: Target ACOS%, Max Bid Limit, Inventory/Stock Levels.</w:t>
      </w:r>
    </w:p>
    <w:p w:rsidR="00DA3A3F" w:rsidRDefault="00DA3A3F" w:rsidP="00DA3A3F"/>
    <w:p w:rsidR="00DA3A3F" w:rsidRDefault="00DA3A3F" w:rsidP="00DA3A3F"/>
    <w:p w:rsidR="00DA3A3F" w:rsidRDefault="00DA3A3F" w:rsidP="00DA3A3F">
      <w:r>
        <w:t>2. ML PREDICTIONS (The AI Brain)</w:t>
      </w:r>
    </w:p>
    <w:p w:rsidR="00DA3A3F" w:rsidRDefault="00DA3A3F" w:rsidP="00DA3A3F"/>
    <w:p w:rsidR="00DA3A3F" w:rsidRDefault="00DA3A3F" w:rsidP="00DA3A3F">
      <w:r>
        <w:t>Predicted CVR (</w:t>
      </w:r>
      <w:proofErr w:type="spellStart"/>
      <w:r>
        <w:t>pCVR</w:t>
      </w:r>
      <w:proofErr w:type="spellEnd"/>
      <w:r>
        <w:t>): Looking at past patterns and current competition (Price/Rating), the model will predict the probability (%) of a click converting into a sale.</w:t>
      </w:r>
    </w:p>
    <w:p w:rsidR="00DA3A3F" w:rsidRDefault="00DA3A3F" w:rsidP="00DA3A3F">
      <w:r>
        <w:t>Predicted CTR: The probability of an ad being clicked.</w:t>
      </w:r>
    </w:p>
    <w:p w:rsidR="00DA3A3F" w:rsidRDefault="00DA3A3F" w:rsidP="00DA3A3F">
      <w:r>
        <w:t>Market CPC Trend: An estimate of the bid amount required for a top rank in the auction.</w:t>
      </w:r>
    </w:p>
    <w:p w:rsidR="00DA3A3F" w:rsidRDefault="00DA3A3F" w:rsidP="00DA3A3F"/>
    <w:p w:rsidR="00DA3A3F" w:rsidRDefault="00DA3A3F" w:rsidP="00DA3A3F">
      <w:r>
        <w:t>3. BID CALCULATION FORMULA (The Math)</w:t>
      </w:r>
    </w:p>
    <w:p w:rsidR="00DA3A3F" w:rsidRDefault="00DA3A3F" w:rsidP="00DA3A3F"/>
    <w:p w:rsidR="00DA3A3F" w:rsidRDefault="00DA3A3F" w:rsidP="00DA3A3F">
      <w:r>
        <w:t>Target CPA (Cost Per Acquisition): `Selling Price × Target ACOS%` = Maximum amount you can spend to get 1 sale.</w:t>
      </w:r>
    </w:p>
    <w:p w:rsidR="00DA3A3F" w:rsidRDefault="00DA3A3F" w:rsidP="00DA3A3F">
      <w:r>
        <w:t>Base Bid (Mathematical Anchor):</w:t>
      </w:r>
    </w:p>
    <w:p w:rsidR="00DA3A3F" w:rsidRDefault="00DA3A3F" w:rsidP="00DA3A3F">
      <w:r>
        <w:t xml:space="preserve">`Target CPA × Predicted CVR = The bid where you remain </w:t>
      </w:r>
      <w:proofErr w:type="gramStart"/>
      <w:r>
        <w:t>profitable.`</w:t>
      </w:r>
      <w:proofErr w:type="gramEnd"/>
    </w:p>
    <w:p w:rsidR="00DA3A3F" w:rsidRDefault="00DA3A3F" w:rsidP="00DA3A3F"/>
    <w:p w:rsidR="00DA3A3F" w:rsidRDefault="00DA3A3F" w:rsidP="00DA3A3F"/>
    <w:p w:rsidR="00DA3A3F" w:rsidRDefault="00DA3A3F" w:rsidP="00DA3A3F">
      <w:r>
        <w:t>4. STRATEGIC ADJUSTMENTS (The Decision Engine)</w:t>
      </w:r>
    </w:p>
    <w:p w:rsidR="00DA3A3F" w:rsidRDefault="00DA3A3F" w:rsidP="00DA3A3F">
      <w:r>
        <w:t>To determine the Final Bid, the following "Multipliers" will be applied to the Base Bid:</w:t>
      </w:r>
    </w:p>
    <w:p w:rsidR="00DA3A3F" w:rsidRDefault="00DA3A3F" w:rsidP="00DA3A3F"/>
    <w:p w:rsidR="00DA3A3F" w:rsidRDefault="00DA3A3F" w:rsidP="00DA3A3F">
      <w:r>
        <w:lastRenderedPageBreak/>
        <w:t>A. Organic Rank Rule:</w:t>
      </w:r>
    </w:p>
    <w:p w:rsidR="00DA3A3F" w:rsidRDefault="00DA3A3F" w:rsidP="00DA3A3F"/>
    <w:p w:rsidR="00DA3A3F" w:rsidRDefault="00DA3A3F" w:rsidP="00DA3A3F">
      <w:r>
        <w:t xml:space="preserve"> If Rank &gt; 10 (Not on Page 1) → Multiply Bid by 1.2 (Aggressive Push).</w:t>
      </w:r>
    </w:p>
    <w:p w:rsidR="00DA3A3F" w:rsidRDefault="00DA3A3F" w:rsidP="00DA3A3F">
      <w:r>
        <w:t xml:space="preserve"> If Rank &lt; 5 (Already Top) → Multiply Bid by 0.9 (Save Money).</w:t>
      </w:r>
    </w:p>
    <w:p w:rsidR="00DA3A3F" w:rsidRDefault="00DA3A3F" w:rsidP="00DA3A3F"/>
    <w:p w:rsidR="00DA3A3F" w:rsidRDefault="00DA3A3F" w:rsidP="00DA3A3F">
      <w:r>
        <w:t>B. Inventory Rule:</w:t>
      </w:r>
    </w:p>
    <w:p w:rsidR="00DA3A3F" w:rsidRDefault="00DA3A3F" w:rsidP="00DA3A3F"/>
    <w:p w:rsidR="00DA3A3F" w:rsidRDefault="00DA3A3F" w:rsidP="00DA3A3F">
      <w:r>
        <w:t xml:space="preserve"> If Stock &lt; 10 days left → Multiply Bid by 0.3 (Cool down/Avoid OOS).</w:t>
      </w:r>
    </w:p>
    <w:p w:rsidR="00DA3A3F" w:rsidRDefault="00DA3A3F" w:rsidP="00DA3A3F">
      <w:r>
        <w:t xml:space="preserve"> If Stock is High → Multiply Bid by 1.0 (No Change).</w:t>
      </w:r>
    </w:p>
    <w:p w:rsidR="00DA3A3F" w:rsidRDefault="00DA3A3F" w:rsidP="00DA3A3F"/>
    <w:p w:rsidR="00DA3A3F" w:rsidRDefault="00DA3A3F" w:rsidP="00DA3A3F">
      <w:r>
        <w:t>C. Competition Rule:</w:t>
      </w:r>
    </w:p>
    <w:p w:rsidR="00DA3A3F" w:rsidRDefault="00DA3A3F" w:rsidP="00DA3A3F"/>
    <w:p w:rsidR="00DA3A3F" w:rsidRDefault="00DA3A3F" w:rsidP="00DA3A3F">
      <w:r>
        <w:t xml:space="preserve"> If My Rating &gt; Competitor Rating → Multiply Bid by 1.1 (Confidence Boost).</w:t>
      </w:r>
    </w:p>
    <w:p w:rsidR="00DA3A3F" w:rsidRDefault="00DA3A3F" w:rsidP="00DA3A3F">
      <w:r>
        <w:t xml:space="preserve"> If My Price &gt; Competitor Price → Multiply Bid by 0.8 (Conservative - high bounce risk).</w:t>
      </w:r>
    </w:p>
    <w:p w:rsidR="00DA3A3F" w:rsidRDefault="00DA3A3F" w:rsidP="00DA3A3F"/>
    <w:p w:rsidR="00DA3A3F" w:rsidRDefault="00DA3A3F" w:rsidP="00DA3A3F"/>
    <w:p w:rsidR="00DA3A3F" w:rsidRDefault="00DA3A3F" w:rsidP="00DA3A3F">
      <w:r>
        <w:t>5.EXAMPLE</w:t>
      </w:r>
    </w:p>
    <w:p w:rsidR="00DA3A3F" w:rsidRDefault="00DA3A3F" w:rsidP="00DA3A3F"/>
    <w:p w:rsidR="00DA3A3F" w:rsidRDefault="00DA3A3F" w:rsidP="00DA3A3F">
      <w:r>
        <w:t>Scenario:</w:t>
      </w:r>
      <w:r>
        <w:t xml:space="preserve"> </w:t>
      </w:r>
      <w:r>
        <w:t>Selling Price = ₹500 | Target ACOS = 20% | Stock = High | Org Rank = 12.</w:t>
      </w:r>
    </w:p>
    <w:p w:rsidR="00DA3A3F" w:rsidRDefault="00DA3A3F" w:rsidP="00DA3A3F">
      <w:r>
        <w:t>Step 1 (Target CPA): ₹500 × 0.20 = ₹100.</w:t>
      </w:r>
    </w:p>
    <w:p w:rsidR="00DA3A3F" w:rsidRDefault="00DA3A3F" w:rsidP="00DA3A3F">
      <w:r>
        <w:t>Step 2 (AI Prediction): Model says CVR will be 8% (0.08).</w:t>
      </w:r>
    </w:p>
    <w:p w:rsidR="00DA3A3F" w:rsidRDefault="00DA3A3F" w:rsidP="00DA3A3F">
      <w:r>
        <w:t>Step 3 (Base Bid): ₹100 × 0.08 = ₹8.00.</w:t>
      </w:r>
    </w:p>
    <w:p w:rsidR="00DA3A3F" w:rsidRDefault="00DA3A3F" w:rsidP="00DA3A3F">
      <w:r>
        <w:t>Step 4 (Adjustment): Rank is 12 (Push needed +20%) + Better Rating (+10%).</w:t>
      </w:r>
    </w:p>
    <w:p w:rsidR="00DA3A3F" w:rsidRDefault="00DA3A3F" w:rsidP="00DA3A3F">
      <w:r>
        <w:t>Final Automated Bid: ₹8.00 × 1.2 × 1.1 = ₹10.56.</w:t>
      </w:r>
    </w:p>
    <w:p w:rsidR="00DA3A3F" w:rsidRDefault="00DA3A3F" w:rsidP="00DA3A3F"/>
    <w:p w:rsidR="00DA3A3F" w:rsidRDefault="00DA3A3F" w:rsidP="00DA3A3F"/>
    <w:p w:rsidR="00DA3A3F" w:rsidRDefault="00DA3A3F" w:rsidP="00DA3A3F">
      <w:r>
        <w:t>6. EXECUTION (The Automation Loop)</w:t>
      </w:r>
    </w:p>
    <w:p w:rsidR="00DA3A3F" w:rsidRDefault="00DA3A3F" w:rsidP="00DA3A3F"/>
    <w:p w:rsidR="00DA3A3F" w:rsidRDefault="00DA3A3F" w:rsidP="00DA3A3F">
      <w:r>
        <w:lastRenderedPageBreak/>
        <w:t>Fetch: Retrieve fresh data from the API every 4–6 hours.</w:t>
      </w:r>
    </w:p>
    <w:p w:rsidR="00DA3A3F" w:rsidRDefault="00DA3A3F" w:rsidP="00DA3A3F">
      <w:r>
        <w:t>Process: Input the data into `</w:t>
      </w:r>
      <w:proofErr w:type="spellStart"/>
      <w:r>
        <w:t>master_df</w:t>
      </w:r>
      <w:proofErr w:type="spellEnd"/>
      <w:r>
        <w:t xml:space="preserve">` and generate </w:t>
      </w:r>
      <w:proofErr w:type="spellStart"/>
      <w:r>
        <w:t>pCVR</w:t>
      </w:r>
      <w:proofErr w:type="spellEnd"/>
      <w:r>
        <w:t xml:space="preserve"> from the model.</w:t>
      </w:r>
    </w:p>
    <w:p w:rsidR="00DA3A3F" w:rsidRDefault="00DA3A3F" w:rsidP="00DA3A3F">
      <w:r>
        <w:t xml:space="preserve">Calculate: Generate the </w:t>
      </w:r>
      <w:proofErr w:type="spellStart"/>
      <w:r>
        <w:t>Final_Bid</w:t>
      </w:r>
      <w:proofErr w:type="spellEnd"/>
      <w:r>
        <w:t xml:space="preserve"> using the rules provided above.</w:t>
      </w:r>
    </w:p>
    <w:p w:rsidR="00DA3A3F" w:rsidRDefault="00DA3A3F" w:rsidP="00DA3A3F">
      <w:r>
        <w:t>Push: Update the new bid in Seller Central via the Amazon API.</w:t>
      </w:r>
    </w:p>
    <w:p w:rsidR="00DA3A3F" w:rsidRDefault="00DA3A3F" w:rsidP="00DA3A3F"/>
    <w:p w:rsidR="00DA3A3F" w:rsidRDefault="00DA3A3F" w:rsidP="00DA3A3F">
      <w:r>
        <w:t>Note</w:t>
      </w:r>
    </w:p>
    <w:p w:rsidR="00DA3A3F" w:rsidRDefault="00DA3A3F" w:rsidP="00DA3A3F"/>
    <w:p w:rsidR="00DA3A3F" w:rsidRDefault="00DA3A3F" w:rsidP="00DA3A3F">
      <w:r>
        <w:t>Stop-Loss: Never allow the bid to exceed `</w:t>
      </w:r>
      <w:proofErr w:type="spellStart"/>
      <w:r>
        <w:t>Profit_Per_Unit</w:t>
      </w:r>
      <w:proofErr w:type="spellEnd"/>
      <w:r>
        <w:t xml:space="preserve"> * CVR`.</w:t>
      </w:r>
    </w:p>
    <w:p w:rsidR="00DA3A3F" w:rsidRDefault="00DA3A3F" w:rsidP="00DA3A3F">
      <w:r>
        <w:t>Safety Net: Always keep a Max-Bid Cap (e.g., ₹40) hard-coded in the script.</w:t>
      </w:r>
    </w:p>
    <w:sectPr w:rsidR="00DA3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A3F"/>
    <w:rsid w:val="00A038E1"/>
    <w:rsid w:val="00DA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4488B"/>
  <w15:chartTrackingRefBased/>
  <w15:docId w15:val="{14C70469-1611-4164-BBDE-E696D16EB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A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kinjal sankhla</dc:creator>
  <cp:keywords/>
  <dc:description/>
  <cp:lastModifiedBy>kinjal sankhla</cp:lastModifiedBy>
  <cp:revision>1</cp:revision>
  <dcterms:created xsi:type="dcterms:W3CDTF">2026-02-18T11:31:00Z</dcterms:created>
  <dcterms:modified xsi:type="dcterms:W3CDTF">2026-02-18T11:33:00Z</dcterms:modified>
</cp:coreProperties>
</file>