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C5D9" w14:textId="71F00068" w:rsidR="006C1FBB" w:rsidRDefault="00456DAB" w:rsidP="00456DAB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456DAB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</w:t>
      </w:r>
      <w:r w:rsidRPr="00456DAB">
        <w:rPr>
          <w:rFonts w:ascii="Times New Roman" w:hAnsi="Times New Roman" w:cs="Times New Roman"/>
          <w:sz w:val="44"/>
          <w:szCs w:val="44"/>
          <w:u w:val="single"/>
          <w:lang w:val="en-US"/>
        </w:rPr>
        <w:t>FRAMEWORK</w:t>
      </w:r>
    </w:p>
    <w:p w14:paraId="1F4C965C" w14:textId="437F50CE" w:rsidR="00456DAB" w:rsidRDefault="00456DAB" w:rsidP="00456DAB">
      <w:pPr>
        <w:rPr>
          <w:rFonts w:ascii="Times New Roman" w:hAnsi="Times New Roman" w:cs="Times New Roman"/>
          <w:color w:val="FF0000"/>
          <w:sz w:val="20"/>
          <w:szCs w:val="20"/>
          <w:u w:val="single"/>
          <w:lang w:val="en-US"/>
        </w:rPr>
      </w:pPr>
      <w:r w:rsidRPr="00456DAB">
        <w:rPr>
          <w:rFonts w:ascii="Times New Roman" w:hAnsi="Times New Roman" w:cs="Times New Roman"/>
          <w:color w:val="FF0000"/>
          <w:sz w:val="20"/>
          <w:szCs w:val="20"/>
          <w:u w:val="single"/>
          <w:lang w:val="en-US"/>
        </w:rPr>
        <w:t>WHAT IS FRAMEWORK?</w:t>
      </w:r>
    </w:p>
    <w:p w14:paraId="5336A76E" w14:textId="5CEFE73A" w:rsidR="00456DAB" w:rsidRPr="00CD033C" w:rsidRDefault="00456DAB" w:rsidP="00456DAB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CD033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Selenium Framework is </w:t>
      </w:r>
      <w:r w:rsidRPr="00CD033C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 suite of automation testing tools that is based on the JavaScript framework</w:t>
      </w:r>
      <w:r w:rsidRPr="00CD033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 It could run the tests directly on the target browser, drive the interactions on the required web page and rerun them without any manual input.</w:t>
      </w:r>
    </w:p>
    <w:p w14:paraId="7A867E99" w14:textId="697F0C7F" w:rsidR="003974C3" w:rsidRPr="003974C3" w:rsidRDefault="003974C3" w:rsidP="00456DAB">
      <w:pPr>
        <w:rPr>
          <w:rFonts w:ascii="Times New Roman" w:hAnsi="Times New Roman" w:cs="Times New Roman"/>
          <w:color w:val="1F4E79" w:themeColor="accent5" w:themeShade="80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F4E79" w:themeColor="accent5" w:themeShade="80"/>
          <w:u w:val="single"/>
          <w:shd w:val="clear" w:color="auto" w:fill="FFFFFF"/>
        </w:rPr>
        <w:t>Framework Architecture:</w:t>
      </w:r>
    </w:p>
    <w:p w14:paraId="0F89CCB4" w14:textId="347EDAED" w:rsidR="003974C3" w:rsidRDefault="003974C3" w:rsidP="00456DA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1A17F28" w14:textId="03685EB8" w:rsidR="003974C3" w:rsidRDefault="003974C3" w:rsidP="00456DAB">
      <w:pPr>
        <w:rPr>
          <w:rFonts w:ascii="Times New Roman" w:hAnsi="Times New Roman" w:cs="Times New Roman"/>
          <w:color w:val="FF0000"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1C8AD2D3" wp14:editId="0BF9A62A">
            <wp:extent cx="5731510" cy="345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AEE" w14:textId="60EBC898" w:rsidR="003974C3" w:rsidRDefault="003974C3" w:rsidP="00456DAB">
      <w:pPr>
        <w:rPr>
          <w:rFonts w:ascii="Times New Roman" w:hAnsi="Times New Roman" w:cs="Times New Roman"/>
          <w:color w:val="FF0000"/>
          <w:sz w:val="20"/>
          <w:szCs w:val="20"/>
          <w:u w:val="single"/>
          <w:lang w:val="en-US"/>
        </w:rPr>
      </w:pPr>
    </w:p>
    <w:p w14:paraId="02E9728C" w14:textId="77777777" w:rsidR="00822A1B" w:rsidRDefault="00822A1B" w:rsidP="003974C3">
      <w:pPr>
        <w:rPr>
          <w:lang w:val="en-US"/>
        </w:rPr>
      </w:pPr>
      <w:r>
        <w:rPr>
          <w:lang w:val="en-US"/>
        </w:rPr>
        <w:t>1.</w:t>
      </w:r>
      <w:r w:rsidRPr="00CD033C">
        <w:rPr>
          <w:color w:val="BF8F00" w:themeColor="accent4" w:themeShade="BF"/>
          <w:u w:val="single"/>
          <w:lang w:val="en-US"/>
        </w:rPr>
        <w:t>commonData</w:t>
      </w:r>
      <w:r>
        <w:rPr>
          <w:color w:val="BF8F00" w:themeColor="accent4" w:themeShade="BF"/>
          <w:lang w:val="en-US"/>
        </w:rPr>
        <w:t>:</w:t>
      </w:r>
      <w:r>
        <w:rPr>
          <w:lang w:val="en-US"/>
        </w:rPr>
        <w:t xml:space="preserve">it is a property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like browser related </w:t>
      </w:r>
      <w:proofErr w:type="spellStart"/>
      <w:r>
        <w:rPr>
          <w:lang w:val="en-US"/>
        </w:rPr>
        <w:t>info,login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credintials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24B6566A" w14:textId="77777777" w:rsidR="00822A1B" w:rsidRDefault="00822A1B" w:rsidP="003974C3">
      <w:pPr>
        <w:rPr>
          <w:lang w:val="en-US"/>
        </w:rPr>
      </w:pPr>
      <w:r>
        <w:rPr>
          <w:lang w:val="en-US"/>
        </w:rPr>
        <w:t>2.</w:t>
      </w:r>
      <w:r w:rsidRPr="00CD033C">
        <w:rPr>
          <w:color w:val="2F5496" w:themeColor="accent1" w:themeShade="BF"/>
          <w:u w:val="single"/>
          <w:lang w:val="en-US"/>
        </w:rPr>
        <w:t>TestData</w:t>
      </w:r>
      <w:r>
        <w:rPr>
          <w:color w:val="BF8F00" w:themeColor="accent4" w:themeShade="BF"/>
          <w:lang w:val="en-US"/>
        </w:rPr>
        <w:t>:</w:t>
      </w:r>
      <w:r>
        <w:rPr>
          <w:lang w:val="en-US"/>
        </w:rPr>
        <w:t>it is test specific data in EXCEL file.</w:t>
      </w:r>
      <w:r w:rsidR="003974C3">
        <w:rPr>
          <w:lang w:val="en-US"/>
        </w:rPr>
        <w:t xml:space="preserve">                                                           </w:t>
      </w:r>
    </w:p>
    <w:p w14:paraId="1A247071" w14:textId="1040E5A3" w:rsidR="003974C3" w:rsidRPr="00822A1B" w:rsidRDefault="00822A1B" w:rsidP="003974C3">
      <w:pPr>
        <w:rPr>
          <w:lang w:val="en-US"/>
        </w:rPr>
      </w:pPr>
      <w:r>
        <w:rPr>
          <w:lang w:val="en-US"/>
        </w:rPr>
        <w:t>3</w:t>
      </w:r>
      <w:r w:rsidR="003974C3">
        <w:rPr>
          <w:lang w:val="en-US"/>
        </w:rPr>
        <w:t>.</w:t>
      </w:r>
      <w:r w:rsidR="003974C3" w:rsidRPr="00CD033C">
        <w:rPr>
          <w:color w:val="ED7D31" w:themeColor="accent2"/>
          <w:u w:val="single"/>
          <w:lang w:val="en-US"/>
        </w:rPr>
        <w:t>Generic Utilites</w:t>
      </w:r>
      <w:r w:rsidR="00DC647C">
        <w:rPr>
          <w:color w:val="ED7D31" w:themeColor="accent2"/>
          <w:lang w:val="en-US"/>
        </w:rPr>
        <w:t>:</w:t>
      </w:r>
    </w:p>
    <w:p w14:paraId="4DBF7AA8" w14:textId="3D91F775" w:rsidR="00DC647C" w:rsidRPr="001C37C7" w:rsidRDefault="00DC647C" w:rsidP="003974C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C37C7">
        <w:rPr>
          <w:rFonts w:ascii="Times New Roman" w:hAnsi="Times New Roman" w:cs="Times New Roman"/>
          <w:color w:val="ED7D31" w:themeColor="accent2"/>
          <w:sz w:val="20"/>
          <w:szCs w:val="20"/>
          <w:lang w:val="en-US"/>
        </w:rPr>
        <w:t xml:space="preserve"> </w:t>
      </w:r>
      <w:r w:rsidRPr="001C37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a)</w:t>
      </w:r>
      <w:r w:rsidRPr="00CD033C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FileUtility</w:t>
      </w:r>
      <w:r w:rsidRPr="001C37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:it 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>is a class and it helps us to read common data from property file and JSON file.</w:t>
      </w:r>
    </w:p>
    <w:p w14:paraId="23CF17F3" w14:textId="37D6B7A6" w:rsidR="00DC647C" w:rsidRPr="001C37C7" w:rsidRDefault="00DC647C" w:rsidP="00DC647C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37C7">
        <w:rPr>
          <w:rFonts w:ascii="Times New Roman" w:hAnsi="Times New Roman" w:cs="Times New Roman"/>
          <w:color w:val="000000"/>
          <w:sz w:val="20"/>
          <w:szCs w:val="20"/>
        </w:rPr>
        <w:t>b)</w:t>
      </w:r>
      <w:r w:rsidRPr="00CD033C">
        <w:rPr>
          <w:rFonts w:ascii="Times New Roman" w:hAnsi="Times New Roman" w:cs="Times New Roman"/>
          <w:color w:val="000000"/>
          <w:sz w:val="20"/>
          <w:szCs w:val="20"/>
          <w:u w:val="single"/>
        </w:rPr>
        <w:t>Java Utility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 xml:space="preserve">:it 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 a class and it has two methods of Random class and Date class which will be later used for prevent duplicity and for taking screenshot.</w:t>
      </w:r>
    </w:p>
    <w:p w14:paraId="4C850455" w14:textId="61CAB034" w:rsidR="00DC647C" w:rsidRPr="001C37C7" w:rsidRDefault="00DC647C" w:rsidP="00DC647C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c)</w:t>
      </w:r>
      <w:r w:rsidRPr="00CD03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WebDriverUtility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:it 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It’s a class that consists of all the generic methods to handle web elements, popups and to perform different actions.</w:t>
      </w:r>
    </w:p>
    <w:p w14:paraId="6E3CA733" w14:textId="7C83A7D6" w:rsidR="00DC647C" w:rsidRPr="001C37C7" w:rsidRDefault="00DC647C" w:rsidP="001C37C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d)</w:t>
      </w:r>
      <w:r w:rsidRPr="00CD03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IPathConstant</w:t>
      </w:r>
      <w:r w:rsidR="001C37C7"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="001C37C7" w:rsidRPr="001C37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C37C7"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It is an interface and consists of different paths like property file path, excel file path etc. which are final and static in nature.</w:t>
      </w:r>
    </w:p>
    <w:p w14:paraId="1F6FA3C5" w14:textId="65C4CCC7" w:rsidR="001C37C7" w:rsidRPr="00CD033C" w:rsidRDefault="001C37C7" w:rsidP="001C37C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e)</w:t>
      </w:r>
      <w:r w:rsidRPr="00CD03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BaseClass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It is a class and it implements the IpathConstant interface and other classes in the </w:t>
      </w:r>
      <w:proofErr w:type="spellStart"/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src</w:t>
      </w:r>
      <w:proofErr w:type="spellEnd"/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/main/java package and creates their objects that can be later on used by the TestScript class, along with that all the important annotations of TestNG are declared here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7AD8CE42" w14:textId="6A56C107" w:rsidR="001C37C7" w:rsidRPr="001C37C7" w:rsidRDefault="001C37C7" w:rsidP="001C37C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f)</w:t>
      </w:r>
      <w:r w:rsidRPr="00CD03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DataBaseUtility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:it 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>is a class and used to read and write data from database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38222E" w14:textId="43501F57" w:rsidR="001C37C7" w:rsidRPr="001C37C7" w:rsidRDefault="001C37C7" w:rsidP="001C37C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37C7">
        <w:rPr>
          <w:rFonts w:ascii="Times New Roman" w:hAnsi="Times New Roman" w:cs="Times New Roman"/>
          <w:color w:val="000000"/>
          <w:sz w:val="20"/>
          <w:szCs w:val="20"/>
        </w:rPr>
        <w:lastRenderedPageBreak/>
        <w:t>g)</w:t>
      </w:r>
      <w:r w:rsidRPr="00027FF2">
        <w:rPr>
          <w:rFonts w:ascii="Times New Roman" w:hAnsi="Times New Roman" w:cs="Times New Roman"/>
          <w:color w:val="000000"/>
          <w:sz w:val="20"/>
          <w:szCs w:val="20"/>
          <w:u w:val="single"/>
        </w:rPr>
        <w:t>Listener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 xml:space="preserve">:it 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 an interface and it consists of @Listener annotation that helps us to take screenshot.</w:t>
      </w:r>
    </w:p>
    <w:p w14:paraId="069265DA" w14:textId="021DDCD4" w:rsidR="001C37C7" w:rsidRDefault="001C37C7" w:rsidP="001C37C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h)</w:t>
      </w:r>
      <w:r w:rsidRPr="00027FF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RetryAnalyser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C37C7">
        <w:rPr>
          <w:rFonts w:ascii="Times New Roman" w:hAnsi="Times New Roman" w:cs="Times New Roman"/>
          <w:color w:val="000000"/>
          <w:sz w:val="20"/>
          <w:szCs w:val="20"/>
        </w:rPr>
        <w:t>it</w:t>
      </w:r>
      <w:r w:rsidRPr="001C37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1C37C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 an interface and consists of @RetryAnalyser and this helps up to rerun fail test cases where there is a synchronisation issue.</w:t>
      </w:r>
    </w:p>
    <w:p w14:paraId="1A0D2C72" w14:textId="77777777" w:rsidR="00AE19AD" w:rsidRPr="00027FF2" w:rsidRDefault="00822A1B" w:rsidP="00AE19A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 w:rsidRPr="00027FF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4.</w:t>
      </w:r>
      <w:r w:rsidR="00AE19AD" w:rsidRPr="00027FF2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u w:val="single"/>
          <w:lang w:eastAsia="en-IN"/>
        </w:rPr>
        <w:t xml:space="preserve">pom </w:t>
      </w:r>
      <w:proofErr w:type="gramStart"/>
      <w:r w:rsidR="00AE19AD" w:rsidRPr="00027FF2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u w:val="single"/>
          <w:lang w:eastAsia="en-IN"/>
        </w:rPr>
        <w:t>class(</w:t>
      </w:r>
      <w:proofErr w:type="gramEnd"/>
      <w:r w:rsidR="00AE19AD" w:rsidRPr="00027FF2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u w:val="single"/>
          <w:lang w:eastAsia="en-IN"/>
        </w:rPr>
        <w:t>Object Repository):</w:t>
      </w:r>
    </w:p>
    <w:p w14:paraId="049BB1E6" w14:textId="6AC81CFE" w:rsidR="00AE19AD" w:rsidRPr="00AE19AD" w:rsidRDefault="00AE19AD" w:rsidP="00AE19A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E19AD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eastAsia="en-IN"/>
        </w:rPr>
        <w:t>Page Object Model</w:t>
      </w:r>
      <w:r w:rsidRPr="00AE19AD">
        <w:rPr>
          <w:rFonts w:ascii="Times New Roman" w:eastAsia="Times New Roman" w:hAnsi="Times New Roman" w:cs="Times New Roman"/>
          <w:color w:val="202124"/>
          <w:sz w:val="20"/>
          <w:szCs w:val="20"/>
          <w:lang w:eastAsia="en-IN"/>
        </w:rPr>
        <w:t>, also known as POM, is a design pattern in Selenium that creates an object repository for storing all web elements. ... In Page Object Model, consider each web page of an application as a class file</w:t>
      </w:r>
      <w:r w:rsidRPr="00AE19A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27E7F3FF" w14:textId="01593C8F" w:rsidR="00AE19AD" w:rsidRDefault="00EF72DD" w:rsidP="001C37C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5.</w:t>
      </w:r>
      <w:r w:rsidRPr="00027FF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0"/>
          <w:szCs w:val="20"/>
          <w:u w:val="single"/>
          <w:lang w:eastAsia="en-IN"/>
        </w:rPr>
        <w:t>TestScripts</w:t>
      </w:r>
      <w:r w:rsidRPr="00EF72DD">
        <w:rPr>
          <w:rFonts w:ascii="Times New Roman" w:eastAsia="Times New Roman" w:hAnsi="Times New Roman" w:cs="Times New Roman"/>
          <w:color w:val="222A35" w:themeColor="text2" w:themeShade="80"/>
          <w:sz w:val="20"/>
          <w:szCs w:val="20"/>
          <w:lang w:eastAsia="en-IN"/>
        </w:rPr>
        <w:t>:</w:t>
      </w:r>
    </w:p>
    <w:p w14:paraId="00BE8A8C" w14:textId="20B2CA71" w:rsidR="00EF72DD" w:rsidRDefault="00EF72DD" w:rsidP="00EF72DD">
      <w:pPr>
        <w:rPr>
          <w:rFonts w:ascii="Times New Roman" w:hAnsi="Times New Roman" w:cs="Times New Roman"/>
          <w:sz w:val="20"/>
          <w:szCs w:val="20"/>
        </w:rPr>
      </w:pPr>
      <w:r w:rsidRPr="00EF72DD">
        <w:rPr>
          <w:rFonts w:ascii="Times New Roman" w:hAnsi="Times New Roman" w:cs="Times New Roman"/>
          <w:sz w:val="20"/>
          <w:szCs w:val="20"/>
        </w:rPr>
        <w:t xml:space="preserve">The test scripts are written inside the </w:t>
      </w:r>
      <w:proofErr w:type="spellStart"/>
      <w:r w:rsidRPr="00EF72D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F72DD">
        <w:rPr>
          <w:rFonts w:ascii="Times New Roman" w:hAnsi="Times New Roman" w:cs="Times New Roman"/>
          <w:sz w:val="20"/>
          <w:szCs w:val="20"/>
        </w:rPr>
        <w:t xml:space="preserve">/test/java. All the testcases related to the different modules are present inside different packages. All the test scripts </w:t>
      </w:r>
      <w:proofErr w:type="gramStart"/>
      <w:r w:rsidRPr="00EF72DD">
        <w:rPr>
          <w:rFonts w:ascii="Times New Roman" w:hAnsi="Times New Roman" w:cs="Times New Roman"/>
          <w:sz w:val="20"/>
          <w:szCs w:val="20"/>
        </w:rPr>
        <w:t>extends</w:t>
      </w:r>
      <w:proofErr w:type="gramEnd"/>
      <w:r w:rsidRPr="00EF72DD">
        <w:rPr>
          <w:rFonts w:ascii="Times New Roman" w:hAnsi="Times New Roman" w:cs="Times New Roman"/>
          <w:sz w:val="20"/>
          <w:szCs w:val="20"/>
        </w:rPr>
        <w:t xml:space="preserve"> BaseClass to access all the configurations of the application.</w:t>
      </w:r>
    </w:p>
    <w:p w14:paraId="46DCA8FE" w14:textId="27D24EF5" w:rsidR="00162CD0" w:rsidRPr="00162CD0" w:rsidRDefault="00EF72DD" w:rsidP="00162CD0">
      <w:pPr>
        <w:rPr>
          <w:sz w:val="20"/>
          <w:szCs w:val="20"/>
        </w:rPr>
      </w:pPr>
      <w:r>
        <w:rPr>
          <w:sz w:val="20"/>
          <w:szCs w:val="20"/>
        </w:rPr>
        <w:t>6.</w:t>
      </w:r>
      <w:r w:rsidR="00162CD0" w:rsidRPr="00027FF2">
        <w:rPr>
          <w:b/>
          <w:bCs/>
          <w:color w:val="833C0B" w:themeColor="accent2" w:themeShade="80"/>
          <w:sz w:val="20"/>
          <w:szCs w:val="20"/>
          <w:u w:val="single"/>
        </w:rPr>
        <w:t>TestNG.XML</w:t>
      </w:r>
      <w:r w:rsidR="00162CD0" w:rsidRPr="00162CD0">
        <w:rPr>
          <w:color w:val="833C0B" w:themeColor="accent2" w:themeShade="80"/>
          <w:sz w:val="20"/>
          <w:szCs w:val="20"/>
        </w:rPr>
        <w:t>:</w:t>
      </w:r>
      <w:r w:rsidR="00162CD0">
        <w:rPr>
          <w:sz w:val="20"/>
          <w:szCs w:val="20"/>
        </w:rPr>
        <w:t xml:space="preserve">it </w:t>
      </w:r>
      <w:r w:rsidR="00162CD0" w:rsidRPr="00162CD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is an .xml file that is generated when the test scripts are converted to TestNG file.</w:t>
      </w:r>
    </w:p>
    <w:p w14:paraId="5774F2D2" w14:textId="720DCF01" w:rsidR="00EF72DD" w:rsidRDefault="00162CD0" w:rsidP="001C37C7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7.</w:t>
      </w:r>
      <w:r w:rsidRPr="00027FF2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0"/>
          <w:szCs w:val="20"/>
          <w:u w:val="single"/>
          <w:lang w:eastAsia="en-IN"/>
        </w:rPr>
        <w:t>Maven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162CD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62CD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Maven provides information present in pom. It provides Unit test reports, list of mailing lists, dependency lists, cross-referenced </w:t>
      </w:r>
      <w:proofErr w:type="spellStart"/>
      <w:proofErr w:type="gramStart"/>
      <w:r w:rsidRPr="00162CD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sources,etc</w:t>
      </w:r>
      <w:proofErr w:type="spellEnd"/>
      <w:r w:rsidRPr="00162CD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  <w:proofErr w:type="gramEnd"/>
      <w:r w:rsidRPr="00162CD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It will manage your Selenium test project's build compilation, documentation and other related project tasks itself.</w:t>
      </w:r>
    </w:p>
    <w:p w14:paraId="57D8C1CF" w14:textId="008B9A4E" w:rsidR="001C5C9E" w:rsidRDefault="00162CD0" w:rsidP="001C5C9E">
      <w:pPr>
        <w:pStyle w:val="NormalWeb"/>
        <w:shd w:val="clear" w:color="auto" w:fill="FFFFFF"/>
        <w:spacing w:before="0" w:beforeAutospacing="0"/>
        <w:rPr>
          <w:sz w:val="20"/>
          <w:szCs w:val="20"/>
        </w:rPr>
      </w:pPr>
      <w:r>
        <w:rPr>
          <w:color w:val="202124"/>
          <w:sz w:val="20"/>
          <w:szCs w:val="20"/>
          <w:shd w:val="clear" w:color="auto" w:fill="FFFFFF"/>
        </w:rPr>
        <w:t>8.</w:t>
      </w:r>
      <w:r w:rsidR="001C5C9E" w:rsidRPr="00027FF2">
        <w:rPr>
          <w:b/>
          <w:bCs/>
          <w:color w:val="202124"/>
          <w:sz w:val="20"/>
          <w:szCs w:val="20"/>
          <w:u w:val="single"/>
          <w:shd w:val="clear" w:color="auto" w:fill="FFFFFF"/>
        </w:rPr>
        <w:t>HTML Report</w:t>
      </w:r>
      <w:r w:rsidR="001C5C9E">
        <w:rPr>
          <w:color w:val="202124"/>
          <w:sz w:val="20"/>
          <w:szCs w:val="20"/>
          <w:shd w:val="clear" w:color="auto" w:fill="FFFFFF"/>
        </w:rPr>
        <w:t>:</w:t>
      </w:r>
      <w:r w:rsidR="001C5C9E" w:rsidRPr="001C5C9E">
        <w:rPr>
          <w:rFonts w:ascii="Lato" w:hAnsi="Lato"/>
          <w:color w:val="4A5568"/>
          <w:sz w:val="21"/>
          <w:szCs w:val="21"/>
        </w:rPr>
        <w:t xml:space="preserve"> </w:t>
      </w:r>
      <w:r w:rsidR="001C5C9E" w:rsidRPr="001C5C9E">
        <w:rPr>
          <w:sz w:val="20"/>
          <w:szCs w:val="20"/>
        </w:rPr>
        <w:t xml:space="preserve">The </w:t>
      </w:r>
      <w:proofErr w:type="spellStart"/>
      <w:r w:rsidR="001C5C9E" w:rsidRPr="001C5C9E">
        <w:rPr>
          <w:sz w:val="20"/>
          <w:szCs w:val="20"/>
        </w:rPr>
        <w:t>seleniumhtmlreport</w:t>
      </w:r>
      <w:proofErr w:type="spellEnd"/>
      <w:r w:rsidR="001C5C9E" w:rsidRPr="001C5C9E">
        <w:rPr>
          <w:sz w:val="20"/>
          <w:szCs w:val="20"/>
        </w:rPr>
        <w:t xml:space="preserve"> plugin scans the selenium test results directory for html files created by selenium tests and creates an overview of the executed </w:t>
      </w:r>
      <w:proofErr w:type="spellStart"/>
      <w:proofErr w:type="gramStart"/>
      <w:r w:rsidR="001C5C9E" w:rsidRPr="001C5C9E">
        <w:rPr>
          <w:sz w:val="20"/>
          <w:szCs w:val="20"/>
        </w:rPr>
        <w:t>tests.All</w:t>
      </w:r>
      <w:proofErr w:type="spellEnd"/>
      <w:proofErr w:type="gramEnd"/>
      <w:r w:rsidR="001C5C9E" w:rsidRPr="001C5C9E">
        <w:rPr>
          <w:sz w:val="20"/>
          <w:szCs w:val="20"/>
        </w:rPr>
        <w:t xml:space="preserve"> html result files will be copied into the subdirectory "</w:t>
      </w:r>
      <w:proofErr w:type="spellStart"/>
      <w:r w:rsidR="001C5C9E" w:rsidRPr="001C5C9E">
        <w:rPr>
          <w:sz w:val="20"/>
          <w:szCs w:val="20"/>
        </w:rPr>
        <w:t>seleniumReports</w:t>
      </w:r>
      <w:proofErr w:type="spellEnd"/>
      <w:r w:rsidR="001C5C9E" w:rsidRPr="001C5C9E">
        <w:rPr>
          <w:sz w:val="20"/>
          <w:szCs w:val="20"/>
        </w:rPr>
        <w:t xml:space="preserve">" of the build root </w:t>
      </w:r>
      <w:proofErr w:type="spellStart"/>
      <w:r w:rsidR="001C5C9E" w:rsidRPr="001C5C9E">
        <w:rPr>
          <w:sz w:val="20"/>
          <w:szCs w:val="20"/>
        </w:rPr>
        <w:t>directory.All</w:t>
      </w:r>
      <w:proofErr w:type="spellEnd"/>
      <w:r w:rsidR="001C5C9E" w:rsidRPr="001C5C9E">
        <w:rPr>
          <w:sz w:val="20"/>
          <w:szCs w:val="20"/>
        </w:rPr>
        <w:t xml:space="preserve"> results will be read from the html result files. In the overview is for each html result file a link to it.</w:t>
      </w:r>
      <w:r w:rsidR="001C5C9E">
        <w:rPr>
          <w:sz w:val="20"/>
          <w:szCs w:val="20"/>
        </w:rPr>
        <w:t xml:space="preserve">it will give </w:t>
      </w:r>
      <w:proofErr w:type="spellStart"/>
      <w:proofErr w:type="gramStart"/>
      <w:r w:rsidR="001C5C9E">
        <w:rPr>
          <w:sz w:val="20"/>
          <w:szCs w:val="20"/>
        </w:rPr>
        <w:t>pass,failed</w:t>
      </w:r>
      <w:proofErr w:type="spellEnd"/>
      <w:proofErr w:type="gramEnd"/>
      <w:r w:rsidR="001C5C9E">
        <w:rPr>
          <w:sz w:val="20"/>
          <w:szCs w:val="20"/>
        </w:rPr>
        <w:t xml:space="preserve"> and skipped testcases.</w:t>
      </w:r>
    </w:p>
    <w:p w14:paraId="06AB609B" w14:textId="6C1F8734" w:rsidR="001C5C9E" w:rsidRDefault="001C5C9E" w:rsidP="001C5C9E">
      <w:pPr>
        <w:pStyle w:val="NormalWeb"/>
        <w:shd w:val="clear" w:color="auto" w:fill="FFFFFF"/>
        <w:spacing w:before="0" w:beforeAutospacing="0"/>
        <w:rPr>
          <w:rFonts w:ascii="Lato" w:hAnsi="Lato"/>
          <w:color w:val="4A5568"/>
          <w:sz w:val="21"/>
          <w:szCs w:val="21"/>
        </w:rPr>
      </w:pPr>
      <w:r>
        <w:rPr>
          <w:sz w:val="20"/>
          <w:szCs w:val="20"/>
        </w:rPr>
        <w:t>9.</w:t>
      </w:r>
      <w:r w:rsidRPr="00027FF2">
        <w:rPr>
          <w:b/>
          <w:bCs/>
          <w:sz w:val="20"/>
          <w:szCs w:val="20"/>
          <w:u w:val="single"/>
        </w:rPr>
        <w:t>ScreenShot</w:t>
      </w:r>
      <w:r>
        <w:rPr>
          <w:sz w:val="20"/>
          <w:szCs w:val="20"/>
        </w:rPr>
        <w:t>:</w:t>
      </w:r>
      <w:r w:rsidR="00B20D6F" w:rsidRPr="00B20D6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20D6F" w:rsidRPr="00B20D6F">
        <w:rPr>
          <w:color w:val="202124"/>
          <w:sz w:val="20"/>
          <w:szCs w:val="20"/>
          <w:shd w:val="clear" w:color="auto" w:fill="FFFFFF"/>
        </w:rPr>
        <w:t xml:space="preserve">To take a screenshot in </w:t>
      </w:r>
      <w:r w:rsidR="00B20D6F">
        <w:rPr>
          <w:color w:val="202124"/>
          <w:sz w:val="20"/>
          <w:szCs w:val="20"/>
          <w:shd w:val="clear" w:color="auto" w:fill="FFFFFF"/>
        </w:rPr>
        <w:t>framework</w:t>
      </w:r>
      <w:r w:rsidR="00B20D6F" w:rsidRPr="00B20D6F">
        <w:rPr>
          <w:color w:val="202124"/>
          <w:sz w:val="20"/>
          <w:szCs w:val="20"/>
          <w:shd w:val="clear" w:color="auto" w:fill="FFFFFF"/>
        </w:rPr>
        <w:t xml:space="preserve">, we use an interface called </w:t>
      </w:r>
      <w:proofErr w:type="spellStart"/>
      <w:r w:rsidR="00B20D6F" w:rsidRPr="00B20D6F">
        <w:rPr>
          <w:color w:val="202124"/>
          <w:sz w:val="20"/>
          <w:szCs w:val="20"/>
          <w:shd w:val="clear" w:color="auto" w:fill="FFFFFF"/>
        </w:rPr>
        <w:t>TakesScreenshot</w:t>
      </w:r>
      <w:proofErr w:type="spellEnd"/>
      <w:r w:rsidR="00B20D6F" w:rsidRPr="00B20D6F">
        <w:rPr>
          <w:color w:val="202124"/>
          <w:sz w:val="20"/>
          <w:szCs w:val="20"/>
          <w:shd w:val="clear" w:color="auto" w:fill="FFFFFF"/>
        </w:rPr>
        <w:t>, which enables the Selenium WebDriver to capture a screenshot and store it in different ways. It has a got a method "</w:t>
      </w:r>
      <w:proofErr w:type="spellStart"/>
      <w:proofErr w:type="gramStart"/>
      <w:r w:rsidR="00B20D6F" w:rsidRPr="00B20D6F">
        <w:rPr>
          <w:color w:val="202124"/>
          <w:sz w:val="20"/>
          <w:szCs w:val="20"/>
          <w:shd w:val="clear" w:color="auto" w:fill="FFFFFF"/>
        </w:rPr>
        <w:t>getScreenshotAs</w:t>
      </w:r>
      <w:proofErr w:type="spellEnd"/>
      <w:r w:rsidR="00B20D6F" w:rsidRPr="00B20D6F">
        <w:rPr>
          <w:color w:val="202124"/>
          <w:sz w:val="20"/>
          <w:szCs w:val="20"/>
          <w:shd w:val="clear" w:color="auto" w:fill="FFFFFF"/>
        </w:rPr>
        <w:t>(</w:t>
      </w:r>
      <w:proofErr w:type="gramEnd"/>
      <w:r w:rsidR="00B20D6F" w:rsidRPr="00B20D6F">
        <w:rPr>
          <w:color w:val="202124"/>
          <w:sz w:val="20"/>
          <w:szCs w:val="20"/>
          <w:shd w:val="clear" w:color="auto" w:fill="FFFFFF"/>
        </w:rPr>
        <w:t>) " which captures the screenshot and store it in the specified location</w:t>
      </w:r>
      <w:r w:rsidR="00B20D6F">
        <w:rPr>
          <w:color w:val="202124"/>
          <w:sz w:val="20"/>
          <w:szCs w:val="20"/>
          <w:shd w:val="clear" w:color="auto" w:fill="FFFFFF"/>
        </w:rPr>
        <w:t>.</w:t>
      </w:r>
    </w:p>
    <w:p w14:paraId="16CB4689" w14:textId="0231C15E" w:rsidR="00162CD0" w:rsidRPr="00B20D6F" w:rsidRDefault="00B20D6F" w:rsidP="001C37C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10.</w:t>
      </w:r>
      <w:r w:rsidRPr="00027FF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JenKins</w:t>
      </w:r>
      <w:r w:rsidRPr="00B20D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B20D6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B20D6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Running Selenium tests in Jenkins allows you to run your tests every time your software changes and deploy the software to a new environment when the tests pass. Jenkins can schedule your tests to run at specific time. You can save the execution history and Test Reports</w:t>
      </w:r>
    </w:p>
    <w:p w14:paraId="54CA0A2E" w14:textId="0FC31A85" w:rsidR="003C09A5" w:rsidRDefault="00B20D6F" w:rsidP="003C09A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  <w:lang w:eastAsia="en-IN"/>
        </w:rPr>
        <w:t>11</w:t>
      </w:r>
      <w:r w:rsidRPr="00027FF2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0"/>
          <w:szCs w:val="20"/>
          <w:u w:val="single"/>
          <w:lang w:eastAsia="en-IN"/>
        </w:rPr>
        <w:t>.GitHub</w:t>
      </w:r>
      <w: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  <w:lang w:eastAsia="en-IN"/>
        </w:rPr>
        <w:t>:</w:t>
      </w:r>
      <w:r w:rsidR="003C09A5" w:rsidRPr="003C09A5">
        <w:rPr>
          <w:rFonts w:ascii="Arial" w:hAnsi="Arial" w:cs="Arial"/>
          <w:color w:val="202124"/>
        </w:rPr>
        <w:t xml:space="preserve"> </w:t>
      </w:r>
      <w:r w:rsidR="003C09A5" w:rsidRPr="003C09A5">
        <w:rPr>
          <w:rFonts w:ascii="Times New Roman" w:eastAsia="Times New Roman" w:hAnsi="Times New Roman" w:cs="Times New Roman"/>
          <w:color w:val="202124"/>
          <w:sz w:val="20"/>
          <w:szCs w:val="20"/>
          <w:lang w:eastAsia="en-IN"/>
        </w:rPr>
        <w:t>It allows you to keep both local and remote copies of your project</w:t>
      </w:r>
      <w:r w:rsidR="003C09A5" w:rsidRPr="003C09A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4ADD0AA7" w14:textId="00D686D9" w:rsidR="003C09A5" w:rsidRDefault="003C09A5" w:rsidP="003C09A5">
      <w:pPr>
        <w:shd w:val="clear" w:color="auto" w:fill="FFFFFF"/>
        <w:rPr>
          <w:rFonts w:ascii="Times New Roman" w:eastAsia="Times New Roman" w:hAnsi="Times New Roman" w:cs="Times New Roman"/>
          <w:color w:val="222A35" w:themeColor="text2" w:themeShade="80"/>
          <w:sz w:val="20"/>
          <w:szCs w:val="20"/>
          <w:u w:val="single"/>
          <w:lang w:eastAsia="en-IN"/>
        </w:rPr>
      </w:pPr>
      <w:r w:rsidRPr="003C09A5">
        <w:rPr>
          <w:rFonts w:ascii="Times New Roman" w:eastAsia="Times New Roman" w:hAnsi="Times New Roman" w:cs="Times New Roman"/>
          <w:color w:val="222A35" w:themeColor="text2" w:themeShade="80"/>
          <w:sz w:val="20"/>
          <w:szCs w:val="20"/>
          <w:u w:val="single"/>
          <w:lang w:eastAsia="en-IN"/>
        </w:rPr>
        <w:t>PHASES OF FRAMEWORK</w:t>
      </w:r>
      <w:r>
        <w:rPr>
          <w:rFonts w:ascii="Times New Roman" w:eastAsia="Times New Roman" w:hAnsi="Times New Roman" w:cs="Times New Roman"/>
          <w:color w:val="222A35" w:themeColor="text2" w:themeShade="80"/>
          <w:sz w:val="20"/>
          <w:szCs w:val="20"/>
          <w:u w:val="single"/>
          <w:lang w:eastAsia="en-IN"/>
        </w:rPr>
        <w:t>:</w:t>
      </w:r>
    </w:p>
    <w:p w14:paraId="3426BA39" w14:textId="77777777" w:rsidR="003C09A5" w:rsidRPr="003C09A5" w:rsidRDefault="003C09A5" w:rsidP="003C09A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0"/>
          <w:szCs w:val="20"/>
        </w:rPr>
      </w:pP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Design of the </w:t>
      </w:r>
      <w:proofErr w:type="gramStart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framework</w:t>
      </w:r>
      <w:r w:rsidRPr="003C09A5">
        <w:rPr>
          <w:rFonts w:ascii="Times New Roman" w:eastAsia="Calibri" w:hAnsi="Times New Roman"/>
          <w:sz w:val="20"/>
          <w:szCs w:val="20"/>
        </w:rPr>
        <w:t xml:space="preserve"> :</w:t>
      </w:r>
      <w:proofErr w:type="gramEnd"/>
      <w:r w:rsidRPr="003C09A5">
        <w:rPr>
          <w:rFonts w:ascii="Times New Roman" w:eastAsia="Calibri" w:hAnsi="Times New Roman"/>
          <w:sz w:val="20"/>
          <w:szCs w:val="20"/>
        </w:rPr>
        <w:t xml:space="preserve"> Designing the generic utilities, object repository and the test data is called as designing of the framework. </w:t>
      </w:r>
    </w:p>
    <w:p w14:paraId="4CC2F44C" w14:textId="77777777" w:rsidR="003C09A5" w:rsidRPr="003C09A5" w:rsidRDefault="003C09A5" w:rsidP="003C09A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0"/>
          <w:szCs w:val="20"/>
        </w:rPr>
      </w:pP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Implementation of the </w:t>
      </w:r>
      <w:proofErr w:type="gramStart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framework </w:t>
      </w:r>
      <w:r w:rsidRPr="003C09A5">
        <w:rPr>
          <w:rFonts w:ascii="Times New Roman" w:eastAsia="Calibri" w:hAnsi="Times New Roman"/>
          <w:sz w:val="20"/>
          <w:szCs w:val="20"/>
        </w:rPr>
        <w:t>:</w:t>
      </w:r>
      <w:proofErr w:type="gramEnd"/>
      <w:r w:rsidRPr="003C09A5">
        <w:rPr>
          <w:rFonts w:ascii="Times New Roman" w:eastAsia="Calibri" w:hAnsi="Times New Roman"/>
          <w:sz w:val="20"/>
          <w:szCs w:val="20"/>
        </w:rPr>
        <w:t xml:space="preserve"> The test scripts creation by utilizing the basic components of the framework is called as the implementation of the framework.</w:t>
      </w:r>
    </w:p>
    <w:p w14:paraId="6E22EE69" w14:textId="0C77BCBF" w:rsidR="003C09A5" w:rsidRPr="003C09A5" w:rsidRDefault="003C09A5" w:rsidP="003C09A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0"/>
          <w:szCs w:val="20"/>
        </w:rPr>
      </w:pPr>
      <w:proofErr w:type="spellStart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Exceution</w:t>
      </w:r>
      <w:proofErr w:type="spellEnd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 of the </w:t>
      </w:r>
      <w:proofErr w:type="gramStart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framework</w:t>
      </w:r>
      <w:r w:rsidRPr="003C09A5">
        <w:rPr>
          <w:rFonts w:ascii="Times New Roman" w:eastAsia="Calibri" w:hAnsi="Times New Roman"/>
          <w:sz w:val="20"/>
          <w:szCs w:val="20"/>
        </w:rPr>
        <w:t xml:space="preserve"> :</w:t>
      </w:r>
      <w:proofErr w:type="gramEnd"/>
      <w:r w:rsidRPr="003C09A5">
        <w:rPr>
          <w:rFonts w:ascii="Times New Roman" w:eastAsia="Calibri" w:hAnsi="Times New Roman"/>
          <w:sz w:val="20"/>
          <w:szCs w:val="20"/>
        </w:rPr>
        <w:t xml:space="preserve"> The execution of the xml file of all the test scripts in one batch is called as the execution of the framework.</w:t>
      </w:r>
    </w:p>
    <w:p w14:paraId="689091D3" w14:textId="65416D18" w:rsidR="003C09A5" w:rsidRPr="00AE6650" w:rsidRDefault="003C09A5" w:rsidP="00AE6650">
      <w:pPr>
        <w:rPr>
          <w:rFonts w:ascii="Times New Roman" w:eastAsia="Calibri" w:hAnsi="Times New Roman"/>
          <w:sz w:val="20"/>
          <w:szCs w:val="20"/>
          <w:u w:val="single"/>
        </w:rPr>
      </w:pPr>
      <w:r w:rsidRPr="00AE6650">
        <w:rPr>
          <w:rFonts w:ascii="Times New Roman" w:eastAsia="Calibri" w:hAnsi="Times New Roman"/>
          <w:u w:val="single"/>
        </w:rPr>
        <w:t xml:space="preserve">Types Of </w:t>
      </w:r>
      <w:proofErr w:type="spellStart"/>
      <w:r w:rsidRPr="00AE6650">
        <w:rPr>
          <w:rFonts w:ascii="Times New Roman" w:eastAsia="Calibri" w:hAnsi="Times New Roman"/>
          <w:u w:val="single"/>
        </w:rPr>
        <w:t>FrameWorks</w:t>
      </w:r>
      <w:proofErr w:type="spellEnd"/>
      <w:r w:rsidRPr="00AE6650">
        <w:rPr>
          <w:rFonts w:ascii="Times New Roman" w:eastAsia="Calibri" w:hAnsi="Times New Roman"/>
          <w:sz w:val="20"/>
          <w:szCs w:val="20"/>
          <w:u w:val="single"/>
        </w:rPr>
        <w:t>:</w:t>
      </w:r>
    </w:p>
    <w:p w14:paraId="1A030D49" w14:textId="138593C9" w:rsidR="003C09A5" w:rsidRDefault="003C09A5" w:rsidP="003C09A5">
      <w:pPr>
        <w:pStyle w:val="ListParagraph"/>
        <w:ind w:left="80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1.</w:t>
      </w: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Data driven</w:t>
      </w:r>
      <w:r w:rsidR="00AE6650"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 w:rsidR="00AE6650"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framework</w:t>
      </w:r>
      <w:r w:rsidR="00AE6650">
        <w:rPr>
          <w:rFonts w:ascii="Times New Roman" w:eastAsia="Calibri" w:hAnsi="Times New Roman"/>
          <w:sz w:val="20"/>
          <w:szCs w:val="20"/>
        </w:rPr>
        <w:t>:Reading</w:t>
      </w:r>
      <w:proofErr w:type="spellEnd"/>
      <w:proofErr w:type="gramEnd"/>
      <w:r w:rsidR="00AE6650">
        <w:rPr>
          <w:rFonts w:ascii="Times New Roman" w:eastAsia="Calibri" w:hAnsi="Times New Roman"/>
          <w:sz w:val="20"/>
          <w:szCs w:val="20"/>
        </w:rPr>
        <w:t xml:space="preserve"> Data from external resources like Excel,</w:t>
      </w:r>
      <w:proofErr w:type="spellStart"/>
      <w:r w:rsidR="00AE6650">
        <w:rPr>
          <w:rFonts w:ascii="Times New Roman" w:eastAsia="Calibri" w:hAnsi="Times New Roman"/>
          <w:sz w:val="20"/>
          <w:szCs w:val="20"/>
        </w:rPr>
        <w:t>jsonfile</w:t>
      </w:r>
      <w:proofErr w:type="spellEnd"/>
      <w:r w:rsidR="00AE6650">
        <w:rPr>
          <w:rFonts w:ascii="Times New Roman" w:eastAsia="Calibri" w:hAnsi="Times New Roman"/>
          <w:sz w:val="20"/>
          <w:szCs w:val="20"/>
        </w:rPr>
        <w:t>,.</w:t>
      </w:r>
      <w:proofErr w:type="spellStart"/>
      <w:r w:rsidR="00AE6650">
        <w:rPr>
          <w:rFonts w:ascii="Times New Roman" w:eastAsia="Calibri" w:hAnsi="Times New Roman"/>
          <w:sz w:val="20"/>
          <w:szCs w:val="20"/>
        </w:rPr>
        <w:t>XML,propertyfile,database</w:t>
      </w:r>
      <w:proofErr w:type="spellEnd"/>
      <w:r w:rsidR="00AE6650">
        <w:rPr>
          <w:rFonts w:ascii="Times New Roman" w:eastAsia="Calibri" w:hAnsi="Times New Roman"/>
          <w:sz w:val="20"/>
          <w:szCs w:val="20"/>
        </w:rPr>
        <w:t xml:space="preserve">  and running the </w:t>
      </w:r>
      <w:proofErr w:type="spellStart"/>
      <w:r w:rsidR="00AE6650">
        <w:rPr>
          <w:rFonts w:ascii="Times New Roman" w:eastAsia="Calibri" w:hAnsi="Times New Roman"/>
          <w:sz w:val="20"/>
          <w:szCs w:val="20"/>
        </w:rPr>
        <w:t>TestScripts</w:t>
      </w:r>
      <w:proofErr w:type="spellEnd"/>
      <w:r w:rsidR="00AE6650">
        <w:rPr>
          <w:rFonts w:ascii="Times New Roman" w:eastAsia="Calibri" w:hAnsi="Times New Roman"/>
          <w:sz w:val="20"/>
          <w:szCs w:val="20"/>
        </w:rPr>
        <w:t>.</w:t>
      </w:r>
    </w:p>
    <w:p w14:paraId="339D2690" w14:textId="5FCC3FC3" w:rsidR="003C09A5" w:rsidRPr="00027FF2" w:rsidRDefault="003C09A5" w:rsidP="00027FF2">
      <w:pPr>
        <w:pStyle w:val="ListParagraph"/>
        <w:ind w:left="800"/>
        <w:rPr>
          <w:rFonts w:ascii="Times New Roman" w:eastAsia="Calibri" w:hAnsi="Times New Roman"/>
          <w:sz w:val="20"/>
          <w:szCs w:val="20"/>
        </w:rPr>
      </w:pPr>
      <w:r w:rsidRPr="00027FF2">
        <w:rPr>
          <w:rFonts w:ascii="Times New Roman" w:eastAsia="Calibri" w:hAnsi="Times New Roman"/>
          <w:sz w:val="20"/>
          <w:szCs w:val="20"/>
        </w:rPr>
        <w:t>2.</w:t>
      </w:r>
      <w:r w:rsidR="00AE6650"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Modular driven framework</w:t>
      </w:r>
      <w:r w:rsidR="00AE6650" w:rsidRPr="00027FF2">
        <w:rPr>
          <w:rFonts w:ascii="Times New Roman" w:eastAsia="Calibri" w:hAnsi="Times New Roman"/>
          <w:sz w:val="20"/>
          <w:szCs w:val="20"/>
        </w:rPr>
        <w:t>:</w:t>
      </w:r>
      <w:r w:rsidR="00DC1379" w:rsidRPr="00027FF2">
        <w:rPr>
          <w:rFonts w:ascii="Times New Roman" w:eastAsia="Calibri" w:hAnsi="Times New Roman"/>
          <w:sz w:val="20"/>
          <w:szCs w:val="20"/>
        </w:rPr>
        <w:t xml:space="preserve"> </w:t>
      </w:r>
      <w:proofErr w:type="spellStart"/>
      <w:r w:rsidR="00DC1379" w:rsidRPr="00027FF2">
        <w:rPr>
          <w:rFonts w:ascii="Times New Roman" w:eastAsia="Calibri" w:hAnsi="Times New Roman"/>
          <w:sz w:val="20"/>
          <w:szCs w:val="20"/>
        </w:rPr>
        <w:t>maintance</w:t>
      </w:r>
      <w:proofErr w:type="spellEnd"/>
      <w:r w:rsidR="00DC1379" w:rsidRPr="00027FF2">
        <w:rPr>
          <w:rFonts w:ascii="Times New Roman" w:eastAsia="Calibri" w:hAnsi="Times New Roman"/>
          <w:sz w:val="20"/>
          <w:szCs w:val="20"/>
        </w:rPr>
        <w:t xml:space="preserve"> of the framework module wise is called as Modular Driven Framework.</w:t>
      </w:r>
    </w:p>
    <w:p w14:paraId="14122DE5" w14:textId="00B6D08B" w:rsidR="00AE6650" w:rsidRDefault="00AE6650" w:rsidP="003C09A5">
      <w:pPr>
        <w:pStyle w:val="ListParagraph"/>
        <w:ind w:left="80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3.</w:t>
      </w: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Method driven framework</w:t>
      </w:r>
      <w:r w:rsidR="00DC1379">
        <w:rPr>
          <w:rFonts w:ascii="Times New Roman" w:eastAsia="Calibri" w:hAnsi="Times New Roman"/>
          <w:sz w:val="20"/>
          <w:szCs w:val="20"/>
        </w:rPr>
        <w:t xml:space="preserve">: developing </w:t>
      </w:r>
      <w:proofErr w:type="spellStart"/>
      <w:r w:rsidR="00DC1379">
        <w:rPr>
          <w:rFonts w:ascii="Times New Roman" w:eastAsia="Calibri" w:hAnsi="Times New Roman"/>
          <w:sz w:val="20"/>
          <w:szCs w:val="20"/>
        </w:rPr>
        <w:t>Genric</w:t>
      </w:r>
      <w:proofErr w:type="spellEnd"/>
      <w:r w:rsidR="00DC1379">
        <w:rPr>
          <w:rFonts w:ascii="Times New Roman" w:eastAsia="Calibri" w:hAnsi="Times New Roman"/>
          <w:sz w:val="20"/>
          <w:szCs w:val="20"/>
        </w:rPr>
        <w:t xml:space="preserve"> methods for all </w:t>
      </w:r>
      <w:proofErr w:type="spellStart"/>
      <w:r w:rsidR="00DC1379">
        <w:rPr>
          <w:rFonts w:ascii="Times New Roman" w:eastAsia="Calibri" w:hAnsi="Times New Roman"/>
          <w:sz w:val="20"/>
          <w:szCs w:val="20"/>
        </w:rPr>
        <w:t>repeative</w:t>
      </w:r>
      <w:proofErr w:type="spellEnd"/>
      <w:r w:rsidR="00DC1379">
        <w:rPr>
          <w:rFonts w:ascii="Times New Roman" w:eastAsia="Calibri" w:hAnsi="Times New Roman"/>
          <w:sz w:val="20"/>
          <w:szCs w:val="20"/>
        </w:rPr>
        <w:t xml:space="preserve"> actions is called as Method Driven Framework.</w:t>
      </w:r>
    </w:p>
    <w:p w14:paraId="3FF3E3D4" w14:textId="01EE1DE3" w:rsidR="00AE6650" w:rsidRDefault="00AE6650" w:rsidP="003C09A5">
      <w:pPr>
        <w:pStyle w:val="ListParagraph"/>
        <w:ind w:left="80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4.</w:t>
      </w: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Keyword driven framework</w:t>
      </w:r>
      <w:r w:rsidR="00DC1379">
        <w:rPr>
          <w:rFonts w:ascii="Times New Roman" w:eastAsia="Calibri" w:hAnsi="Times New Roman"/>
          <w:sz w:val="20"/>
          <w:szCs w:val="20"/>
        </w:rPr>
        <w:t>:</w:t>
      </w:r>
      <w:r w:rsidR="00DC1379" w:rsidRPr="00DC1379">
        <w:rPr>
          <w:rFonts w:ascii="Times New Roman" w:eastAsia="Calibri" w:hAnsi="Times New Roman"/>
          <w:sz w:val="20"/>
          <w:szCs w:val="20"/>
        </w:rPr>
        <w:t xml:space="preserve"> </w:t>
      </w:r>
      <w:r w:rsidR="00DC1379">
        <w:rPr>
          <w:rFonts w:ascii="Times New Roman" w:eastAsia="Calibri" w:hAnsi="Times New Roman"/>
          <w:sz w:val="20"/>
          <w:szCs w:val="20"/>
        </w:rPr>
        <w:t>developing special keys for every action manual engineer to perform automation is called as Keyword driven framework</w:t>
      </w:r>
    </w:p>
    <w:p w14:paraId="19EAFA5B" w14:textId="7862D074" w:rsidR="00AE6650" w:rsidRPr="003C09A5" w:rsidRDefault="00AE6650" w:rsidP="003C09A5">
      <w:pPr>
        <w:pStyle w:val="ListParagraph"/>
        <w:ind w:left="800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5.</w:t>
      </w:r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 xml:space="preserve">Hybrid </w:t>
      </w:r>
      <w:proofErr w:type="spellStart"/>
      <w:proofErr w:type="gramStart"/>
      <w:r w:rsidRPr="00027FF2">
        <w:rPr>
          <w:rFonts w:ascii="Times New Roman" w:eastAsia="Calibri" w:hAnsi="Times New Roman"/>
          <w:b/>
          <w:bCs/>
          <w:sz w:val="20"/>
          <w:szCs w:val="20"/>
          <w:u w:val="single"/>
        </w:rPr>
        <w:t>framework</w:t>
      </w:r>
      <w:r w:rsidR="00DC1379">
        <w:rPr>
          <w:rFonts w:ascii="Times New Roman" w:eastAsia="Calibri" w:hAnsi="Times New Roman"/>
          <w:sz w:val="20"/>
          <w:szCs w:val="20"/>
        </w:rPr>
        <w:t>:</w:t>
      </w:r>
      <w:r w:rsidR="00CD033C">
        <w:rPr>
          <w:rFonts w:ascii="Times New Roman" w:eastAsia="Calibri" w:hAnsi="Times New Roman"/>
          <w:sz w:val="20"/>
          <w:szCs w:val="20"/>
        </w:rPr>
        <w:t>Combination</w:t>
      </w:r>
      <w:proofErr w:type="spellEnd"/>
      <w:proofErr w:type="gramEnd"/>
      <w:r w:rsidR="00CD033C">
        <w:rPr>
          <w:rFonts w:ascii="Times New Roman" w:eastAsia="Calibri" w:hAnsi="Times New Roman"/>
          <w:sz w:val="20"/>
          <w:szCs w:val="20"/>
        </w:rPr>
        <w:t xml:space="preserve"> of two or more </w:t>
      </w:r>
      <w:proofErr w:type="spellStart"/>
      <w:r w:rsidR="00CD033C">
        <w:rPr>
          <w:rFonts w:ascii="Times New Roman" w:eastAsia="Calibri" w:hAnsi="Times New Roman"/>
          <w:sz w:val="20"/>
          <w:szCs w:val="20"/>
        </w:rPr>
        <w:t>framworks</w:t>
      </w:r>
      <w:proofErr w:type="spellEnd"/>
      <w:r w:rsidR="00CD033C">
        <w:rPr>
          <w:rFonts w:ascii="Times New Roman" w:eastAsia="Calibri" w:hAnsi="Times New Roman"/>
          <w:sz w:val="20"/>
          <w:szCs w:val="20"/>
        </w:rPr>
        <w:t xml:space="preserve"> is called as Hybrid Framework.</w:t>
      </w:r>
    </w:p>
    <w:p w14:paraId="0B080CB7" w14:textId="4EDC8FE3" w:rsidR="003C09A5" w:rsidRDefault="003C09A5" w:rsidP="003C09A5">
      <w:pPr>
        <w:pStyle w:val="ListParagraph"/>
        <w:ind w:left="800"/>
        <w:rPr>
          <w:rFonts w:ascii="Times New Roman" w:eastAsia="Calibri" w:hAnsi="Times New Roman"/>
          <w:b/>
          <w:bCs/>
          <w:sz w:val="20"/>
          <w:szCs w:val="20"/>
          <w:u w:val="single"/>
        </w:rPr>
      </w:pPr>
    </w:p>
    <w:p w14:paraId="358D6566" w14:textId="77777777" w:rsidR="003C09A5" w:rsidRPr="003C09A5" w:rsidRDefault="003C09A5" w:rsidP="003C09A5">
      <w:pPr>
        <w:pStyle w:val="ListParagraph"/>
        <w:ind w:left="800"/>
        <w:rPr>
          <w:rFonts w:ascii="Times New Roman" w:eastAsia="Calibri" w:hAnsi="Times New Roman"/>
          <w:b/>
          <w:bCs/>
          <w:sz w:val="20"/>
          <w:szCs w:val="20"/>
          <w:u w:val="single"/>
        </w:rPr>
      </w:pPr>
    </w:p>
    <w:p w14:paraId="40FFD3E0" w14:textId="77777777" w:rsidR="003C09A5" w:rsidRPr="003C09A5" w:rsidRDefault="003C09A5" w:rsidP="003C09A5">
      <w:pPr>
        <w:shd w:val="clear" w:color="auto" w:fill="FFFFFF"/>
        <w:rPr>
          <w:rFonts w:ascii="Times New Roman" w:eastAsia="Times New Roman" w:hAnsi="Times New Roman" w:cs="Times New Roman"/>
          <w:color w:val="222A35" w:themeColor="text2" w:themeShade="80"/>
          <w:sz w:val="20"/>
          <w:szCs w:val="20"/>
          <w:u w:val="single"/>
          <w:lang w:eastAsia="en-IN"/>
        </w:rPr>
      </w:pPr>
    </w:p>
    <w:p w14:paraId="4259841E" w14:textId="65F55E26" w:rsidR="00AE19AD" w:rsidRDefault="00AE19AD" w:rsidP="001C37C7">
      <w:pP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  <w:lang w:eastAsia="en-IN"/>
        </w:rPr>
      </w:pPr>
    </w:p>
    <w:p w14:paraId="38368F86" w14:textId="77777777" w:rsidR="00B20D6F" w:rsidRPr="00162CD0" w:rsidRDefault="00B20D6F" w:rsidP="001C37C7">
      <w:pPr>
        <w:rPr>
          <w:rFonts w:ascii="Times New Roman" w:eastAsia="Times New Roman" w:hAnsi="Times New Roman" w:cs="Times New Roman"/>
          <w:color w:val="2F5496" w:themeColor="accent1" w:themeShade="BF"/>
          <w:sz w:val="20"/>
          <w:szCs w:val="20"/>
          <w:lang w:eastAsia="en-IN"/>
        </w:rPr>
      </w:pPr>
    </w:p>
    <w:sectPr w:rsidR="00B20D6F" w:rsidRPr="0016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09CF"/>
    <w:multiLevelType w:val="multilevel"/>
    <w:tmpl w:val="ECDC7656"/>
    <w:lvl w:ilvl="0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6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AB"/>
    <w:rsid w:val="00027FF2"/>
    <w:rsid w:val="00162CD0"/>
    <w:rsid w:val="001C37C7"/>
    <w:rsid w:val="001C5C9E"/>
    <w:rsid w:val="003974C3"/>
    <w:rsid w:val="003C09A5"/>
    <w:rsid w:val="00456DAB"/>
    <w:rsid w:val="006C1FBB"/>
    <w:rsid w:val="00822A1B"/>
    <w:rsid w:val="009A242F"/>
    <w:rsid w:val="00AE19AD"/>
    <w:rsid w:val="00AE6650"/>
    <w:rsid w:val="00B20D6F"/>
    <w:rsid w:val="00CD033C"/>
    <w:rsid w:val="00DC1379"/>
    <w:rsid w:val="00DC647C"/>
    <w:rsid w:val="00E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A63E"/>
  <w15:chartTrackingRefBased/>
  <w15:docId w15:val="{E1D28E11-CF94-463E-A041-8308223E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9AD"/>
    <w:rPr>
      <w:color w:val="0000FF"/>
      <w:u w:val="single"/>
    </w:rPr>
  </w:style>
  <w:style w:type="character" w:customStyle="1" w:styleId="hgkelc">
    <w:name w:val="hgkelc"/>
    <w:basedOn w:val="DefaultParagraphFont"/>
    <w:rsid w:val="00AE19AD"/>
  </w:style>
  <w:style w:type="paragraph" w:styleId="NormalWeb">
    <w:name w:val="Normal (Web)"/>
    <w:basedOn w:val="Normal"/>
    <w:uiPriority w:val="99"/>
    <w:semiHidden/>
    <w:unhideWhenUsed/>
    <w:rsid w:val="001C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3C09A5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0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90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60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3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8064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684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3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 R</dc:creator>
  <cp:keywords/>
  <dc:description/>
  <cp:lastModifiedBy>BV R</cp:lastModifiedBy>
  <cp:revision>2</cp:revision>
  <dcterms:created xsi:type="dcterms:W3CDTF">2021-11-09T17:41:00Z</dcterms:created>
  <dcterms:modified xsi:type="dcterms:W3CDTF">2021-11-09T17:41:00Z</dcterms:modified>
</cp:coreProperties>
</file>