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"butterfly"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"Baddha Konasana"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"Butterfly"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"BAH-dah koh-NAHS-ah-nah"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"An essential hip-opener that encourages a humble surrender and deep grounding. It creates space in the inner thighs and groins while providing an anchor for spinal lengthening."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["seated", "hip-opener", "forward-bend"]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"svadishtana"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"Increases mobility in the hip joints and stretches the adductors."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"Stimulates abdominal organs, ovaries, and prostate gland."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"Calms the mind and helps relieve symptoms of stress and fatigue."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["erector_spinae"]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["transverse_abdominis", "pelvic_floor"]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["adductors", "piriformis"]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["gluteus_maximus", "hamstrings"]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["obliques"]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["feet_arches"]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"blanket", "strap"]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"Knee Support"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a block under each outer thigh to allow the hips to relax if the knees are high or painful."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"blanket"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"Pelvic Tilt"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"Sit on the edge of a folded blanket to tilt the pelvis forward and prevent rounding in the lower back."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purpose: "Outer Hip Support"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instruction: "Loop a strap around the sacrum and over the feet to keep the heels close to the body without muscular strain."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predecessors: ["staff-pose", "low-lunge"]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successors: ["seated-forward-fold", "reclined-bound-angle", "easy-pose"]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"Bring the soles of the feet together."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"Allow the knees to fall open like the wings of a butterfly."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"Elongate the spine toward the ceiling."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"Sit tall on the sitting bones; draw the heels in toward the pelvis."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"Hold the feet or ankles, pressing the outer edges of the feet firmly together."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"Peel the soles of the feet open like a book while keeping the outer edges connected."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"Lead with the heart as you fold; avoid rounding from the upper back."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breath_instruction: "Inhale to find height through the crown; exhale to soften the inner thighs and hinge forward at the hips."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forbidden_words: ["bounce", "push knees down", "flap"]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basic: "Pull your feet in."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elevated: "Invite your heels toward your pelvic floor while maintaining a tall, neutral spine."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basic: "Put your knees on the floor."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elevated: "Allow the weight of the femurs to descend naturally toward the earth through passive release."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"butterfly-inner-thigh-grounding"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title: "Inner Thigh Grounding"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instruction: "Stand behind the student and place palms on the upper inner thighs, applying a gentle downward and outward pressure."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safety_check: "Avoid pressing directly on the knee joints; stop if the student's lower back begins to round."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id: "butterfly-back-traction"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title: "Spinal Extension"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instruction: "Place one hand on the sacrum and the other on the upper back (between shoulder blades), encouraging length and a forward hinge."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safety_check: "Ensure the student is breathing deeply; do not force the fold."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Semantic Goal: Rooted Expansion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soul of the pose is 'Apana Vayu' (downward-flowing energy). The AI should emphasize grounding the sitting bones as a prerequisite for any forward movement.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The Biomechanical North Star: Pelvic Anterior Tilt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non-negotiable principle is that the hinge must occur at the hips, not the waist. If the AI detects a 'C-curve' in the lumbar spine, it must immediately suggest sitting on a blanket to elevate the hips.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Transitions usually involve moving into a restorative version (Reclined Bound Angle) or neutralizing the hips with a counter-pose like Staff Pose or windshield wipers.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students with groin or knee injuries, the feet should be moved further away from the body (Diamond Pose) to reduce the angle of flexion. Never allow a student to 'bounce' the knees, as this can cause micro-tears in the adductor attachments.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