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"standing-forward-bend"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"Uttanasana"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"Standing Forward Bend"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"oot-tan-AHS-uh-nuh"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deep stretch and a powerful inversion that quiets the mind. It lengthens the entire back body and allows the heart to rest above the head, promoting calm and introspection."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["forward-bend", "inversion"]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"svadishtana"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"Stretches hamstrings, calves, and hips"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"Relieves tension in the neck and spine"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"Stimulates liver and kidneys"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"Reduces fatigue and anxiety"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"Soothes the nervous system"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secondary: ["quadriceps"] # To facilitate hamstring release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primary: ["hamstrings", "gastrocnemius", "erector_spinae"]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secondary: ["gluteus_maximus", "soleus", "latissimus_dorsi"]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primary: ["transverse_abdominis"]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secondary: ["pelvic_floor"]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props: ["block", "wall", "strap"]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purpose: "Bringing the Floor to You"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instruction: "Place hands on blocks if the floor feels too far away. This prevents the spine from rounding excessively and keeps the weight in the balls of the feet."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purpose: "Hip Alignment"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instruction: "Stand with your sit-bones against a wall. As you fold, keep the contact to ensure your hips stay stacked over your ankles rather than leaning back."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predecessors: ["mountain-pose", "upward-salute"]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successors: ["half-forward-bend", "plank-pose", "mountain-pose"]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id: "standing-forward-bend-sacrum-lift"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title: "Hip Hinge Helper"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instruction: "Stand to the side. Place one hand on the lower belly and one on the sacrum. Guide the pelvis to tilt forward (anterior tilt) to deepen the fold."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safety_check: "Ensure knees are micro-bent."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id: "standing-forward-bend-spine-release"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title: "Spinal Waterfall"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type: "deepening"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instruction: "Stand to the side. Place a hand gently on the mid-back. On the exhale, smooth the hand down toward the neck to encourage releasing the head."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safety_check: "Do not push down heavily."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"Hinge at the hips, not the waist."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"Let the head hang heavy."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"Shift weight slightly into the balls of the feet."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"Feet hip-width apart or big toes touching."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"Ground through the inner and outer edges of the feet."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"Bend the knees as much as needed to touch the floor or blocks."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"Lift the sit-bones toward the sky."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"Release the crown of the head toward the mat."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breath_instruction: "Exhale to fold deeper; inhale to find a micro-expansion in the back ribs."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forbidden_words: ["Pull", "Force", "Snap"]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basic: "Touch your toes"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elevated: "Drape your torso over your thighs, allowing gravity to decompress the spine."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The Semantic Goal: Surrender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Uttanasana is about releasing tension. The AI should check if the teacher is encouraging "letting go" of the head and neck rather than "pulling" the body down.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Biomechanical North Star: Hip Hinging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the student is rounding their lower back, they are not hinging at the hips. AI should prioritize cues about "knees bent" and "belly-to-thigh contact."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**Dizziness:** Caution students with low blood pressure to rise slowly.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**Hamstring Tears:** Always suggest a micro-bend in the knees to avoid pulling on the sit-bone attachments.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