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2285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Artificial Intelligence.</w:t>
      </w:r>
    </w:p>
    <w:p>
      <w:pPr>
        <w:pStyle w:val="ListBullet"/>
      </w:pPr>
      <w:r>
        <w:t>Point 2: Insight about Economics.</w:t>
      </w:r>
    </w:p>
    <w:p>
      <w:pPr>
        <w:pStyle w:val="ListBullet"/>
      </w:pPr>
      <w:r>
        <w:t>Point 3: Insight about Artificial Intelligence.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