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3B" w:rsidRDefault="0000305D">
      <w:r w:rsidRPr="0000305D">
        <w:t>https://www.build-business-websites.co.uk/jenkins-behind-apache-proxy/comment-page-1/</w:t>
      </w:r>
    </w:p>
    <w:p w:rsidR="0068707A" w:rsidRDefault="0068707A">
      <w:r>
        <w:t>before</w:t>
      </w:r>
    </w:p>
    <w:p w:rsidR="0068707A" w:rsidRDefault="0068707A">
      <w:r w:rsidRPr="0068707A">
        <w:t>http://dms-build.westus.cloudapp.azure.com/jenkins-on-azure/?from=%2F</w:t>
      </w:r>
    </w:p>
    <w:p w:rsidR="0000305D" w:rsidRDefault="0000305D"/>
    <w:p w:rsidR="0000305D" w:rsidRDefault="0000305D">
      <w:r>
        <w:t>1. install apache</w:t>
      </w:r>
    </w:p>
    <w:p w:rsidR="0000305D" w:rsidRDefault="0000305D" w:rsidP="000030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5"/>
          <w:szCs w:val="15"/>
        </w:rPr>
      </w:pPr>
      <w:r>
        <w:rPr>
          <w:rFonts w:ascii="Arial" w:hAnsi="Arial" w:cs="Arial"/>
          <w:color w:val="111111"/>
          <w:sz w:val="15"/>
          <w:szCs w:val="15"/>
        </w:rPr>
        <w:t>We want to configure Apache as a proxy for HTTP traffic </w:t>
      </w:r>
      <w:r>
        <w:rPr>
          <w:rStyle w:val="Strong"/>
          <w:rFonts w:ascii="inherit" w:hAnsi="inherit" w:cs="Arial"/>
          <w:color w:val="111111"/>
          <w:sz w:val="15"/>
          <w:szCs w:val="15"/>
          <w:bdr w:val="none" w:sz="0" w:space="0" w:color="auto" w:frame="1"/>
        </w:rPr>
        <w:t>to</w:t>
      </w:r>
      <w:r>
        <w:rPr>
          <w:rFonts w:ascii="Arial" w:hAnsi="Arial" w:cs="Arial"/>
          <w:color w:val="111111"/>
          <w:sz w:val="15"/>
          <w:szCs w:val="15"/>
        </w:rPr>
        <w:t> and </w:t>
      </w:r>
      <w:r>
        <w:rPr>
          <w:rStyle w:val="Strong"/>
          <w:rFonts w:ascii="inherit" w:hAnsi="inherit" w:cs="Arial"/>
          <w:color w:val="111111"/>
          <w:sz w:val="15"/>
          <w:szCs w:val="15"/>
          <w:bdr w:val="none" w:sz="0" w:space="0" w:color="auto" w:frame="1"/>
        </w:rPr>
        <w:t>from</w:t>
      </w:r>
      <w:r>
        <w:rPr>
          <w:rFonts w:ascii="Arial" w:hAnsi="Arial" w:cs="Arial"/>
          <w:color w:val="111111"/>
          <w:sz w:val="15"/>
          <w:szCs w:val="15"/>
        </w:rPr>
        <w:t> Jenkins. These commands will enable the modules that do the actual routing.</w:t>
      </w:r>
    </w:p>
    <w:p w:rsidR="0000305D" w:rsidRDefault="0000305D" w:rsidP="0000305D">
      <w:pPr>
        <w:pStyle w:val="HTMLPreformatted"/>
        <w:shd w:val="clear" w:color="auto" w:fill="EEEEEE"/>
        <w:spacing w:line="336" w:lineRule="atLeast"/>
        <w:ind w:left="9" w:right="9"/>
        <w:textAlignment w:val="baseline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</w:rPr>
        <w:t xml:space="preserve">    </w:t>
      </w:r>
      <w:proofErr w:type="spellStart"/>
      <w:r>
        <w:rPr>
          <w:color w:val="222222"/>
          <w:sz w:val="15"/>
          <w:szCs w:val="15"/>
        </w:rPr>
        <w:t>sudo</w:t>
      </w:r>
      <w:proofErr w:type="spellEnd"/>
      <w:r>
        <w:rPr>
          <w:color w:val="222222"/>
          <w:sz w:val="15"/>
          <w:szCs w:val="15"/>
        </w:rPr>
        <w:t xml:space="preserve"> a2enmod proxy</w:t>
      </w:r>
    </w:p>
    <w:p w:rsidR="0000305D" w:rsidRDefault="0000305D" w:rsidP="0000305D">
      <w:pPr>
        <w:pStyle w:val="HTMLPreformatted"/>
        <w:shd w:val="clear" w:color="auto" w:fill="EEEEEE"/>
        <w:spacing w:line="336" w:lineRule="atLeast"/>
        <w:ind w:left="9" w:right="9"/>
        <w:textAlignment w:val="baseline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</w:rPr>
        <w:t xml:space="preserve">    </w:t>
      </w:r>
      <w:proofErr w:type="spellStart"/>
      <w:r>
        <w:rPr>
          <w:color w:val="222222"/>
          <w:sz w:val="15"/>
          <w:szCs w:val="15"/>
        </w:rPr>
        <w:t>sudo</w:t>
      </w:r>
      <w:proofErr w:type="spellEnd"/>
      <w:r>
        <w:rPr>
          <w:color w:val="222222"/>
          <w:sz w:val="15"/>
          <w:szCs w:val="15"/>
        </w:rPr>
        <w:t xml:space="preserve"> a2enmod </w:t>
      </w:r>
      <w:proofErr w:type="spellStart"/>
      <w:r>
        <w:rPr>
          <w:color w:val="222222"/>
          <w:sz w:val="15"/>
          <w:szCs w:val="15"/>
        </w:rPr>
        <w:t>proxy_http</w:t>
      </w:r>
      <w:proofErr w:type="spellEnd"/>
    </w:p>
    <w:p w:rsidR="0000305D" w:rsidRDefault="0000305D" w:rsidP="0000305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15"/>
          <w:szCs w:val="15"/>
        </w:rPr>
      </w:pPr>
      <w:r>
        <w:rPr>
          <w:rFonts w:ascii="Arial" w:hAnsi="Arial" w:cs="Arial"/>
          <w:color w:val="111111"/>
          <w:sz w:val="15"/>
          <w:szCs w:val="15"/>
        </w:rPr>
        <w:t>Expect the response to resemble</w:t>
      </w:r>
    </w:p>
    <w:p w:rsidR="0000305D" w:rsidRDefault="0000305D" w:rsidP="0000305D">
      <w:pPr>
        <w:pStyle w:val="HTMLPreformatted"/>
        <w:shd w:val="clear" w:color="auto" w:fill="EEEEEE"/>
        <w:spacing w:line="336" w:lineRule="atLeast"/>
        <w:ind w:left="9" w:right="9"/>
        <w:textAlignment w:val="baseline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</w:rPr>
        <w:t>Enabling module proxy.</w:t>
      </w:r>
    </w:p>
    <w:p w:rsidR="0000305D" w:rsidRDefault="0000305D" w:rsidP="0000305D">
      <w:pPr>
        <w:pStyle w:val="HTMLPreformatted"/>
        <w:shd w:val="clear" w:color="auto" w:fill="EEEEEE"/>
        <w:spacing w:line="336" w:lineRule="atLeast"/>
        <w:ind w:left="9" w:right="9"/>
        <w:textAlignment w:val="baseline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</w:rPr>
        <w:t>To activate the new configuration, you need to run:</w:t>
      </w:r>
    </w:p>
    <w:p w:rsidR="0000305D" w:rsidRDefault="0000305D" w:rsidP="0000305D">
      <w:pPr>
        <w:pStyle w:val="HTMLPreformatted"/>
        <w:shd w:val="clear" w:color="auto" w:fill="EEEEEE"/>
        <w:spacing w:line="336" w:lineRule="atLeast"/>
        <w:ind w:left="9" w:right="9"/>
        <w:textAlignment w:val="baseline"/>
        <w:rPr>
          <w:color w:val="222222"/>
          <w:sz w:val="15"/>
          <w:szCs w:val="15"/>
        </w:rPr>
      </w:pPr>
      <w:r>
        <w:rPr>
          <w:color w:val="222222"/>
          <w:sz w:val="15"/>
          <w:szCs w:val="15"/>
        </w:rPr>
        <w:t xml:space="preserve">  service </w:t>
      </w:r>
      <w:hyperlink r:id="rId4" w:history="1">
        <w:r>
          <w:rPr>
            <w:rStyle w:val="Hyperlink"/>
            <w:rFonts w:ascii="inherit" w:hAnsi="inherit"/>
            <w:color w:val="1499D3"/>
            <w:sz w:val="15"/>
            <w:szCs w:val="15"/>
            <w:bdr w:val="none" w:sz="0" w:space="0" w:color="auto" w:frame="1"/>
          </w:rPr>
          <w:t>apache2</w:t>
        </w:r>
      </w:hyperlink>
      <w:r>
        <w:rPr>
          <w:color w:val="222222"/>
          <w:sz w:val="15"/>
          <w:szCs w:val="15"/>
        </w:rPr>
        <w:t xml:space="preserve"> restart</w:t>
      </w:r>
    </w:p>
    <w:p w:rsidR="0000305D" w:rsidRDefault="0000305D"/>
    <w:p w:rsidR="0000305D" w:rsidRDefault="0000305D">
      <w:r>
        <w:t>2.  go to sites-available and edit the 000-default.conf</w:t>
      </w:r>
    </w:p>
    <w:p w:rsidR="0000305D" w:rsidRDefault="0000305D">
      <w:r>
        <w:rPr>
          <w:noProof/>
        </w:rPr>
        <w:drawing>
          <wp:inline distT="0" distB="0" distL="0" distR="0">
            <wp:extent cx="5937885" cy="16446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5D" w:rsidRDefault="0000305D">
      <w:r>
        <w:t xml:space="preserve">3.  behind virtual host paste the </w:t>
      </w:r>
      <w:proofErr w:type="spellStart"/>
      <w:r>
        <w:t>config</w:t>
      </w:r>
      <w:proofErr w:type="spellEnd"/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ProxyPass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       /</w:t>
      </w: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jenkins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http://localhost:8080/jenkins </w:t>
      </w: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nocanon</w:t>
      </w:r>
      <w:proofErr w:type="spellEnd"/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ProxyPassReverse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/</w:t>
      </w: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jenkins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http://localhost:8080/jenkins</w:t>
      </w: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ProxyRequests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   Off</w:t>
      </w: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AllowEncodedSlashes</w:t>
      </w:r>
      <w:proofErr w:type="spellEnd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</w:t>
      </w: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NoDecode</w:t>
      </w:r>
      <w:proofErr w:type="spellEnd"/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&lt;Proxy http://localhost:8080/jenkins*&gt;</w:t>
      </w: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Order </w:t>
      </w:r>
      <w:proofErr w:type="spellStart"/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deny,allow</w:t>
      </w:r>
      <w:proofErr w:type="spellEnd"/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 xml:space="preserve">  Allow from all</w:t>
      </w:r>
    </w:p>
    <w:p w:rsidR="0000305D" w:rsidRPr="0000305D" w:rsidRDefault="0000305D" w:rsidP="000030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" w:right="9"/>
        <w:textAlignment w:val="baseline"/>
        <w:rPr>
          <w:rFonts w:ascii="Courier New" w:eastAsia="Times New Roman" w:hAnsi="Courier New" w:cs="Courier New"/>
          <w:color w:val="222222"/>
          <w:sz w:val="15"/>
          <w:szCs w:val="15"/>
        </w:rPr>
      </w:pPr>
      <w:r w:rsidRPr="0000305D">
        <w:rPr>
          <w:rFonts w:ascii="Courier New" w:eastAsia="Times New Roman" w:hAnsi="Courier New" w:cs="Courier New"/>
          <w:color w:val="222222"/>
          <w:sz w:val="15"/>
          <w:szCs w:val="15"/>
        </w:rPr>
        <w:t>&lt;/Proxy&gt;</w:t>
      </w:r>
    </w:p>
    <w:p w:rsidR="0000305D" w:rsidRDefault="0000305D"/>
    <w:p w:rsidR="0000305D" w:rsidRDefault="0000305D">
      <w:r>
        <w:t xml:space="preserve">4. now login to </w:t>
      </w:r>
      <w:proofErr w:type="spellStart"/>
      <w:r>
        <w:t>jenkins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using /etc/default/</w:t>
      </w:r>
      <w:proofErr w:type="spellStart"/>
      <w:r>
        <w:t>jenkins</w:t>
      </w:r>
      <w:proofErr w:type="spellEnd"/>
    </w:p>
    <w:p w:rsidR="0000305D" w:rsidRDefault="0000305D">
      <w:r>
        <w:rPr>
          <w:noProof/>
        </w:rPr>
        <w:drawing>
          <wp:inline distT="0" distB="0" distL="0" distR="0">
            <wp:extent cx="5943600" cy="23215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5D" w:rsidRDefault="0000305D"/>
    <w:p w:rsidR="0000305D" w:rsidRDefault="0000305D">
      <w:r>
        <w:t xml:space="preserve">prefix and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are important</w:t>
      </w:r>
    </w:p>
    <w:p w:rsidR="0000305D" w:rsidRDefault="0000305D"/>
    <w:p w:rsidR="005A5955" w:rsidRDefault="0000305D" w:rsidP="005A5955">
      <w:r>
        <w:t>5. restar</w:t>
      </w:r>
      <w:r w:rsidR="005A5955">
        <w:t>t</w:t>
      </w:r>
    </w:p>
    <w:p w:rsidR="005A5955" w:rsidRDefault="005A5955" w:rsidP="005A5955">
      <w:r>
        <w:t xml:space="preserve">6. Adding users in </w:t>
      </w:r>
      <w:proofErr w:type="spellStart"/>
      <w:r>
        <w:t>jenkins</w:t>
      </w:r>
      <w:proofErr w:type="spellEnd"/>
      <w:r>
        <w:t xml:space="preserve"> in </w:t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931535" cy="16389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7. in config.xml keep false security signup</w:t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37885" cy="1650365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now what happens is you can able to login or create a new account</w:t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now if you keep true in signup you cannot create a new account</w:t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246443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you can see the users created in this path</w:t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937885" cy="629285"/>
            <wp:effectExtent l="19050" t="0" r="57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A5955" w:rsidRPr="005A5955" w:rsidRDefault="005A5955" w:rsidP="005A5955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5A5955" w:rsidRDefault="005A5955"/>
    <w:p w:rsidR="0000305D" w:rsidRDefault="0000305D"/>
    <w:sectPr w:rsidR="0000305D" w:rsidSect="000A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00305D"/>
    <w:rsid w:val="0000305D"/>
    <w:rsid w:val="000A153B"/>
    <w:rsid w:val="003B07CE"/>
    <w:rsid w:val="005A5955"/>
    <w:rsid w:val="0068707A"/>
    <w:rsid w:val="00CA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30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build-business-websites.co.uk/apache2-web-serve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hemanth243</cp:lastModifiedBy>
  <cp:revision>4</cp:revision>
  <dcterms:created xsi:type="dcterms:W3CDTF">2017-12-09T18:52:00Z</dcterms:created>
  <dcterms:modified xsi:type="dcterms:W3CDTF">2017-12-12T00:10:00Z</dcterms:modified>
</cp:coreProperties>
</file>