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Brewline QA Demo Store - Business Requirements Document</w:t>
      </w:r>
    </w:p>
    <w:p>
      <w:pPr/>
      <w:r>
        <w:t xml:space="preserve">Oct 26, 2026</w:t>
      </w:r>
      <w:r>
        <w:t xml:space="preserve"> · </w:t>
      </w:r>
      <w:r>
        <w:t xml:space="preserve">@Hemanth</w:t>
      </w:r>
    </w:p>
    <w:p>
      <w:pPr>
        <w:pStyle w:val="Heading2"/>
      </w:pPr>
      <w:r>
        <w:t xml:space="preserve">1. Purpose and scope</w:t>
      </w:r>
    </w:p>
    <w:p>
      <w:pPr/>
      <w:r>
        <w:t xml:space="preserve">Brewline is a small coffee-gear web store built for practising test automation. It has no backend and no real payments, and nothing leaves the browser, so tests can run as often as you like.</w:t>
      </w:r>
    </w:p>
    <w:p>
      <w:pPr/>
      <w:r>
        <w:t xml:space="preserve">This document lists what the store must do, so you can write a test plan and test cases from it. Every requirement has an ID (for example LOG-04) that a test case can trace back to.</w:t>
      </w:r>
    </w:p>
    <w:p>
      <w:pPr/>
      <w:r>
        <w:rPr>
          <w:b/>
        </w:rPr>
        <w:t xml:space="preserve">In scope:</w:t>
      </w:r>
      <w:r>
        <w:t xml:space="preserve"> login and logout, product catalog, cart, promo codes, checkout, order confirmation and the admin order list. </w:t>
      </w:r>
      <w:r>
        <w:rPr>
          <w:b/>
        </w:rPr>
        <w:t xml:space="preserve">Out of scope:</w:t>
      </w:r>
      <w:r>
        <w:t xml:space="preserve"> see section 7.</w:t>
      </w:r>
    </w:p>
    <w:p>
      <w:pPr>
        <w:pStyle w:val="Heading3"/>
      </w:pPr>
      <w:r>
        <w:t xml:space="preserve">Getting the site</w:t>
      </w:r>
    </w:p>
    <w:p>
      <w:pPr/>
      <w:r>
        <w:t xml:space="preserve">The site is one file, </w:t>
      </w:r>
      <w:r>
        <w:rPr>
          <w:rStyle w:val="CodeChar"/>
        </w:rPr>
        <w:t xml:space="preserve">brewline-store.html</w:t>
      </w:r>
      <w:r>
        <w:t xml:space="preserve">. Open it by double-clicking, or serve it locally with </w:t>
      </w:r>
      <w:r>
        <w:rPr>
          <w:rStyle w:val="CodeChar"/>
        </w:rPr>
        <w:t xml:space="preserve">python -m http.server 8000</w:t>
      </w:r>
      <w:r>
        <w:t xml:space="preserve"> and browse to </w:t>
      </w:r>
      <w:r>
        <w:rPr>
          <w:rStyle w:val="CodeChar"/>
        </w:rPr>
        <w:t xml:space="preserve">http://localhost:8000/brewline-store.html</w:t>
      </w:r>
      <w:r>
        <w:t xml:space="preserve">. Playwright, Selenium and Cypress can open either address. To share it with a team, upload the file to a static host such as GitHub Pages or Netlify Drop.</w:t>
      </w:r>
    </w:p>
    <w:p>
      <w:pPr>
        <w:pStyle w:val="Heading2"/>
      </w:pPr>
      <w:r>
        <w:t xml:space="preserve">2. Test environment and login credentials</w:t>
      </w:r>
    </w:p>
    <w:p>
      <w:pPr/>
      <w:r>
        <w:t xml:space="preserve">Four demo accounts cover the main login outcomes. Usernames and passwords are case-sensitive. These are demo credentials only and are also shown on the login page.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682"/>
        <w:gridCol w:w="1615"/>
        <w:gridCol w:w="1080"/>
        <w:gridCol w:w="4981"/>
      </w:tblGrid>
      <w:tr>
        <w:trPr>
          <w:tblHeader/>
        </w:trPr>
        <w:tc>
          <w:tcPr>
            <w:tcW w:w="1682" w:type="dxa"/>
            <w:shd w:val="clear" w:color="auto" w:fill="F2F2F2"/>
          </w:tcPr>
          <w:p>
            <w:pPr/>
            <w:r>
              <w:t xml:space="preserve">Username</w:t>
            </w:r>
          </w:p>
        </w:tc>
        <w:tc>
          <w:tcPr>
            <w:tcW w:w="1615" w:type="dxa"/>
            <w:shd w:val="clear" w:color="auto" w:fill="F2F2F2"/>
          </w:tcPr>
          <w:p>
            <w:pPr/>
            <w:r>
              <w:t xml:space="preserve">Password</w:t>
            </w:r>
          </w:p>
        </w:tc>
        <w:tc>
          <w:tcPr>
            <w:tcW w:w="1080" w:type="dxa"/>
            <w:shd w:val="clear" w:color="auto" w:fill="F2F2F2"/>
          </w:tcPr>
          <w:p>
            <w:pPr/>
            <w:r>
              <w:t xml:space="preserve">Role</w:t>
            </w:r>
          </w:p>
        </w:tc>
        <w:tc>
          <w:tcPr>
            <w:tcW w:w="4981" w:type="dxa"/>
            <w:shd w:val="clear" w:color="auto" w:fill="F2F2F2"/>
          </w:tcPr>
          <w:p>
            <w:pPr/>
            <w:r>
              <w:t xml:space="preserve">Expected behavior</w:t>
            </w:r>
          </w:p>
        </w:tc>
      </w:tr>
      <w:tr>
        <w:tc>
          <w:tcPr>
            <w:tcW w:w="1682" w:type="dxa"/>
          </w:tcPr>
          <w:p>
            <w:pPr/>
            <w:r>
              <w:t xml:space="preserve">standard_user</w:t>
            </w:r>
          </w:p>
        </w:tc>
        <w:tc>
          <w:tcPr>
            <w:tcW w:w="1615" w:type="dxa"/>
          </w:tcPr>
          <w:p>
            <w:pPr/>
            <w:r>
              <w:t xml:space="preserve">Test@1234</w:t>
            </w:r>
          </w:p>
        </w:tc>
        <w:tc>
          <w:tcPr>
            <w:tcW w:w="1080" w:type="dxa"/>
          </w:tcPr>
          <w:p>
            <w:pPr/>
            <w:r>
              <w:t xml:space="preserve">Shopper</w:t>
            </w:r>
          </w:p>
        </w:tc>
        <w:tc>
          <w:tcPr>
            <w:tcW w:w="4981" w:type="dxa"/>
          </w:tcPr>
          <w:p>
            <w:pPr/>
            <w:r>
              <w:t xml:space="preserve">Logs in and lands on Products</w:t>
            </w:r>
          </w:p>
        </w:tc>
      </w:tr>
      <w:tr>
        <w:tc>
          <w:tcPr>
            <w:tcW w:w="1682" w:type="dxa"/>
          </w:tcPr>
          <w:p>
            <w:pPr/>
            <w:r>
              <w:t xml:space="preserve">admin_user</w:t>
            </w:r>
          </w:p>
        </w:tc>
        <w:tc>
          <w:tcPr>
            <w:tcW w:w="1615" w:type="dxa"/>
          </w:tcPr>
          <w:p>
            <w:pPr/>
            <w:r>
              <w:t xml:space="preserve">Admin@1234</w:t>
            </w:r>
          </w:p>
        </w:tc>
        <w:tc>
          <w:tcPr>
            <w:tcW w:w="1080" w:type="dxa"/>
          </w:tcPr>
          <w:p>
            <w:pPr/>
            <w:r>
              <w:t xml:space="preserve">Admin</w:t>
            </w:r>
          </w:p>
        </w:tc>
        <w:tc>
          <w:tcPr>
            <w:tcW w:w="4981" w:type="dxa"/>
          </w:tcPr>
          <w:p>
            <w:pPr/>
            <w:r>
              <w:t xml:space="preserve">Logs in; also sees the Orders menu</w:t>
            </w:r>
          </w:p>
        </w:tc>
      </w:tr>
      <w:tr>
        <w:tc>
          <w:tcPr>
            <w:tcW w:w="1682" w:type="dxa"/>
          </w:tcPr>
          <w:p>
            <w:pPr/>
            <w:r>
              <w:t xml:space="preserve">locked_user</w:t>
            </w:r>
          </w:p>
        </w:tc>
        <w:tc>
          <w:tcPr>
            <w:tcW w:w="1615" w:type="dxa"/>
          </w:tcPr>
          <w:p>
            <w:pPr/>
            <w:r>
              <w:t xml:space="preserve">Test@1234</w:t>
            </w:r>
          </w:p>
        </w:tc>
        <w:tc>
          <w:tcPr>
            <w:tcW w:w="1080" w:type="dxa"/>
          </w:tcPr>
          <w:p>
            <w:pPr/>
            <w:r>
              <w:t xml:space="preserve">Shopper</w:t>
            </w:r>
          </w:p>
        </w:tc>
        <w:tc>
          <w:tcPr>
            <w:tcW w:w="4981" w:type="dxa"/>
          </w:tcPr>
          <w:p>
            <w:pPr/>
            <w:r>
              <w:t xml:space="preserve">Login is refused: user is locked out</w:t>
            </w:r>
          </w:p>
        </w:tc>
      </w:tr>
      <w:tr>
        <w:tc>
          <w:tcPr>
            <w:tcW w:w="1682" w:type="dxa"/>
          </w:tcPr>
          <w:p>
            <w:pPr/>
            <w:r>
              <w:t xml:space="preserve">slow_user</w:t>
            </w:r>
          </w:p>
        </w:tc>
        <w:tc>
          <w:tcPr>
            <w:tcW w:w="1615" w:type="dxa"/>
          </w:tcPr>
          <w:p>
            <w:pPr/>
            <w:r>
              <w:t xml:space="preserve">Test@1234</w:t>
            </w:r>
          </w:p>
        </w:tc>
        <w:tc>
          <w:tcPr>
            <w:tcW w:w="1080" w:type="dxa"/>
          </w:tcPr>
          <w:p>
            <w:pPr/>
            <w:r>
              <w:t xml:space="preserve">Shopper</w:t>
            </w:r>
          </w:p>
        </w:tc>
        <w:tc>
          <w:tcPr>
            <w:tcW w:w="4981" w:type="dxa"/>
          </w:tcPr>
          <w:p>
            <w:pPr/>
            <w:r>
              <w:t xml:space="preserve">Logs in after a 3 second delay (use for wait testing)</w:t>
            </w:r>
          </w:p>
        </w:tc>
      </w:tr>
    </w:tbl>
    <w:p/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606"/>
        <w:gridCol w:w="6753"/>
      </w:tblGrid>
      <w:tr>
        <w:trPr>
          <w:tblHeader/>
        </w:trPr>
        <w:tc>
          <w:tcPr>
            <w:tcW w:w="2606" w:type="dxa"/>
            <w:shd w:val="clear" w:color="auto" w:fill="F2F2F2"/>
          </w:tcPr>
          <w:p>
            <w:pPr/>
            <w:r>
              <w:t xml:space="preserve">Item</w:t>
            </w:r>
          </w:p>
        </w:tc>
        <w:tc>
          <w:tcPr>
            <w:tcW w:w="6753" w:type="dxa"/>
            <w:shd w:val="clear" w:color="auto" w:fill="F2F2F2"/>
          </w:tcPr>
          <w:p>
            <w:pPr/>
            <w:r>
              <w:t xml:space="preserve">Value</w:t>
            </w:r>
          </w:p>
        </w:tc>
      </w:tr>
      <w:tr>
        <w:tc>
          <w:tcPr>
            <w:tcW w:w="2606" w:type="dxa"/>
          </w:tcPr>
          <w:p>
            <w:pPr/>
            <w:r>
              <w:t xml:space="preserve">Site file</w:t>
            </w:r>
          </w:p>
        </w:tc>
        <w:tc>
          <w:tcPr>
            <w:tcW w:w="6753" w:type="dxa"/>
          </w:tcPr>
          <w:p>
            <w:pPr/>
            <w:r>
              <w:t xml:space="preserve">brewline-store.html</w:t>
            </w:r>
          </w:p>
        </w:tc>
      </w:tr>
      <w:tr>
        <w:tc>
          <w:tcPr>
            <w:tcW w:w="2606" w:type="dxa"/>
          </w:tcPr>
          <w:p>
            <w:pPr/>
            <w:r>
              <w:t xml:space="preserve">Browsers</w:t>
            </w:r>
          </w:p>
        </w:tc>
        <w:tc>
          <w:tcPr>
            <w:tcW w:w="6753" w:type="dxa"/>
          </w:tcPr>
          <w:p>
            <w:pPr/>
            <w:r>
              <w:t xml:space="preserve">Latest Chrome, Edge, Firefox and Safari</w:t>
            </w:r>
          </w:p>
        </w:tc>
      </w:tr>
      <w:tr>
        <w:tc>
          <w:tcPr>
            <w:tcW w:w="2606" w:type="dxa"/>
          </w:tcPr>
          <w:p>
            <w:pPr/>
            <w:r>
              <w:t xml:space="preserve">Viewports</w:t>
            </w:r>
          </w:p>
        </w:tc>
        <w:tc>
          <w:tcPr>
            <w:tcW w:w="6753" w:type="dxa"/>
          </w:tcPr>
          <w:p>
            <w:pPr/>
            <w:r>
              <w:t xml:space="preserve">1280 px desktop and 390 px phone</w:t>
            </w:r>
          </w:p>
        </w:tc>
      </w:tr>
      <w:tr>
        <w:tc>
          <w:tcPr>
            <w:tcW w:w="2606" w:type="dxa"/>
          </w:tcPr>
          <w:p>
            <w:pPr/>
            <w:r>
              <w:t xml:space="preserve">Session storage</w:t>
            </w:r>
          </w:p>
        </w:tc>
        <w:tc>
          <w:tcPr>
            <w:tcW w:w="6753" w:type="dxa"/>
          </w:tcPr>
          <w:p>
            <w:pPr/>
            <w:r>
              <w:t xml:space="preserve">Session and cart survive a page refresh; a new browser tab starts logged out</w:t>
            </w:r>
          </w:p>
        </w:tc>
      </w:tr>
      <w:tr>
        <w:tc>
          <w:tcPr>
            <w:tcW w:w="2606" w:type="dxa"/>
          </w:tcPr>
          <w:p>
            <w:pPr/>
            <w:r>
              <w:t xml:space="preserve">Reset</w:t>
            </w:r>
          </w:p>
        </w:tc>
        <w:tc>
          <w:tcPr>
            <w:tcW w:w="6753" w:type="dxa"/>
          </w:tcPr>
          <w:p>
            <w:pPr/>
            <w:r>
              <w:t xml:space="preserve">The Reset demo data link in the footer clears session, cart and orders</w:t>
            </w:r>
          </w:p>
        </w:tc>
      </w:tr>
      <w:tr>
        <w:tc>
          <w:tcPr>
            <w:tcW w:w="2606" w:type="dxa"/>
          </w:tcPr>
          <w:p>
            <w:pPr/>
            <w:r>
              <w:t xml:space="preserve">Network</w:t>
            </w:r>
          </w:p>
        </w:tc>
        <w:tc>
          <w:tcPr>
            <w:tcW w:w="6753" w:type="dxa"/>
          </w:tcPr>
          <w:p>
            <w:pPr/>
            <w:r>
              <w:t xml:space="preserve">None needed; no calls leave the page</w:t>
            </w:r>
          </w:p>
        </w:tc>
      </w:tr>
    </w:tbl>
    <w:p>
      <w:pPr>
        <w:pStyle w:val="Heading2"/>
      </w:pPr>
      <w:r>
        <w:t xml:space="preserve">3. Login and session requirements</w:t>
      </w:r>
    </w:p>
    <w:p>
      <w:pPr/>
      <w:r>
        <w:t xml:space="preserve">The login page is the first screen when there is no session. Validation shows one message at a time, username first.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025"/>
        <w:gridCol w:w="3415"/>
        <w:gridCol w:w="4920"/>
      </w:tblGrid>
      <w:tr>
        <w:trPr>
          <w:tblHeader/>
        </w:trPr>
        <w:tc>
          <w:tcPr>
            <w:tcW w:w="1025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3415" w:type="dxa"/>
            <w:shd w:val="clear" w:color="auto" w:fill="F2F2F2"/>
          </w:tcPr>
          <w:p>
            <w:pPr/>
            <w:r>
              <w:t xml:space="preserve">Requirement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Acceptance criteria</w:t>
            </w:r>
          </w:p>
        </w:tc>
      </w:tr>
      <w:tr>
        <w:tc>
          <w:tcPr>
            <w:tcW w:w="1025" w:type="dxa"/>
          </w:tcPr>
          <w:p>
            <w:pPr/>
            <w:r>
              <w:t xml:space="preserve">LOG-01</w:t>
            </w:r>
          </w:p>
        </w:tc>
        <w:tc>
          <w:tcPr>
            <w:tcW w:w="3415" w:type="dxa"/>
          </w:tcPr>
          <w:p>
            <w:pPr/>
            <w:r>
              <w:t xml:space="preserve">The login page shows Username, Password and a Login button.</w:t>
            </w:r>
          </w:p>
        </w:tc>
        <w:tc>
          <w:tcPr>
            <w:tcW w:w="4920" w:type="dxa"/>
          </w:tcPr>
          <w:p>
            <w:pPr/>
            <w:r>
              <w:t xml:space="preserve">All three controls are visible on first load.</w:t>
            </w:r>
          </w:p>
        </w:tc>
      </w:tr>
      <w:tr>
        <w:tc>
          <w:tcPr>
            <w:tcW w:w="1025" w:type="dxa"/>
          </w:tcPr>
          <w:p>
            <w:pPr/>
            <w:r>
              <w:t xml:space="preserve">LOG-02</w:t>
            </w:r>
          </w:p>
        </w:tc>
        <w:tc>
          <w:tcPr>
            <w:tcW w:w="3415" w:type="dxa"/>
          </w:tcPr>
          <w:p>
            <w:pPr/>
            <w:r>
              <w:t xml:space="preserve">Username is required.</w:t>
            </w:r>
          </w:p>
        </w:tc>
        <w:tc>
          <w:tcPr>
            <w:tcW w:w="4920" w:type="dxa"/>
          </w:tcPr>
          <w:p>
            <w:pPr/>
            <w:r>
              <w:t xml:space="preserve">Empty username shows "Username is required" and no login happens.</w:t>
            </w:r>
          </w:p>
        </w:tc>
      </w:tr>
      <w:tr>
        <w:tc>
          <w:tcPr>
            <w:tcW w:w="1025" w:type="dxa"/>
          </w:tcPr>
          <w:p>
            <w:pPr/>
            <w:r>
              <w:t xml:space="preserve">LOG-03</w:t>
            </w:r>
          </w:p>
        </w:tc>
        <w:tc>
          <w:tcPr>
            <w:tcW w:w="3415" w:type="dxa"/>
          </w:tcPr>
          <w:p>
            <w:pPr/>
            <w:r>
              <w:t xml:space="preserve">Password is required.</w:t>
            </w:r>
          </w:p>
        </w:tc>
        <w:tc>
          <w:tcPr>
            <w:tcW w:w="4920" w:type="dxa"/>
          </w:tcPr>
          <w:p>
            <w:pPr/>
            <w:r>
              <w:t xml:space="preserve">With a username but no password, the page shows "Password is required".</w:t>
            </w:r>
          </w:p>
        </w:tc>
      </w:tr>
      <w:tr>
        <w:tc>
          <w:tcPr>
            <w:tcW w:w="1025" w:type="dxa"/>
          </w:tcPr>
          <w:p>
            <w:pPr/>
            <w:r>
              <w:t xml:space="preserve">LOG-04</w:t>
            </w:r>
          </w:p>
        </w:tc>
        <w:tc>
          <w:tcPr>
            <w:tcW w:w="3415" w:type="dxa"/>
          </w:tcPr>
          <w:p>
            <w:pPr/>
            <w:r>
              <w:t xml:space="preserve">Bad credentials are rejected.</w:t>
            </w:r>
          </w:p>
        </w:tc>
        <w:tc>
          <w:tcPr>
            <w:tcW w:w="4920" w:type="dxa"/>
          </w:tcPr>
          <w:p>
            <w:pPr/>
            <w:r>
              <w:t xml:space="preserve">Unknown user or wrong password shows "Username and password do not match any user."</w:t>
            </w:r>
          </w:p>
        </w:tc>
      </w:tr>
      <w:tr>
        <w:tc>
          <w:tcPr>
            <w:tcW w:w="1025" w:type="dxa"/>
          </w:tcPr>
          <w:p>
            <w:pPr/>
            <w:r>
              <w:t xml:space="preserve">LOG-05</w:t>
            </w:r>
          </w:p>
        </w:tc>
        <w:tc>
          <w:tcPr>
            <w:tcW w:w="3415" w:type="dxa"/>
          </w:tcPr>
          <w:p>
            <w:pPr/>
            <w:r>
              <w:t xml:space="preserve">A locked user cannot log in.</w:t>
            </w:r>
          </w:p>
        </w:tc>
        <w:tc>
          <w:tcPr>
            <w:tcW w:w="4920" w:type="dxa"/>
          </w:tcPr>
          <w:p>
            <w:pPr/>
            <w:r>
              <w:t xml:space="preserve">locked_user with the right password shows "Sorry, this user has been locked out."</w:t>
            </w:r>
          </w:p>
        </w:tc>
      </w:tr>
      <w:tr>
        <w:tc>
          <w:tcPr>
            <w:tcW w:w="1025" w:type="dxa"/>
          </w:tcPr>
          <w:p>
            <w:pPr/>
            <w:r>
              <w:t xml:space="preserve">LOG-06</w:t>
            </w:r>
          </w:p>
        </w:tc>
        <w:tc>
          <w:tcPr>
            <w:tcW w:w="3415" w:type="dxa"/>
          </w:tcPr>
          <w:p>
            <w:pPr/>
            <w:r>
              <w:t xml:space="preserve">A valid login opens the Products page.</w:t>
            </w:r>
          </w:p>
        </w:tc>
        <w:tc>
          <w:tcPr>
            <w:tcW w:w="4920" w:type="dxa"/>
          </w:tcPr>
          <w:p>
            <w:pPr/>
            <w:r>
              <w:t xml:space="preserve">The header shows the username and role; the login page is hidden.</w:t>
            </w:r>
          </w:p>
        </w:tc>
      </w:tr>
      <w:tr>
        <w:tc>
          <w:tcPr>
            <w:tcW w:w="1025" w:type="dxa"/>
          </w:tcPr>
          <w:p>
            <w:pPr/>
            <w:r>
              <w:t xml:space="preserve">LOG-07</w:t>
            </w:r>
          </w:p>
        </w:tc>
        <w:tc>
          <w:tcPr>
            <w:tcW w:w="3415" w:type="dxa"/>
          </w:tcPr>
          <w:p>
            <w:pPr/>
            <w:r>
              <w:t xml:space="preserve">slow_user login is delayed.</w:t>
            </w:r>
          </w:p>
        </w:tc>
        <w:tc>
          <w:tcPr>
            <w:tcW w:w="4920" w:type="dxa"/>
          </w:tcPr>
          <w:p>
            <w:pPr/>
            <w:r>
              <w:t xml:space="preserve">The Login button is disabled and reads "Signing in..." for 3 seconds, then Products opens.</w:t>
            </w:r>
          </w:p>
        </w:tc>
      </w:tr>
      <w:tr>
        <w:tc>
          <w:tcPr>
            <w:tcW w:w="1025" w:type="dxa"/>
          </w:tcPr>
          <w:p>
            <w:pPr/>
            <w:r>
              <w:t xml:space="preserve">LOG-08</w:t>
            </w:r>
          </w:p>
        </w:tc>
        <w:tc>
          <w:tcPr>
            <w:tcW w:w="3415" w:type="dxa"/>
          </w:tcPr>
          <w:p>
            <w:pPr/>
            <w:r>
              <w:t xml:space="preserve">The password can be shown or hidden.</w:t>
            </w:r>
          </w:p>
        </w:tc>
        <w:tc>
          <w:tcPr>
            <w:tcW w:w="4920" w:type="dxa"/>
          </w:tcPr>
          <w:p>
            <w:pPr/>
            <w:r>
              <w:t xml:space="preserve">The Show button switches the field between masked and plain text.</w:t>
            </w:r>
          </w:p>
        </w:tc>
      </w:tr>
      <w:tr>
        <w:tc>
          <w:tcPr>
            <w:tcW w:w="1025" w:type="dxa"/>
          </w:tcPr>
          <w:p>
            <w:pPr/>
            <w:r>
              <w:t xml:space="preserve">LOG-09</w:t>
            </w:r>
          </w:p>
        </w:tc>
        <w:tc>
          <w:tcPr>
            <w:tcW w:w="3415" w:type="dxa"/>
          </w:tcPr>
          <w:p>
            <w:pPr/>
            <w:r>
              <w:t xml:space="preserve">The credentials panel fills the form.</w:t>
            </w:r>
          </w:p>
        </w:tc>
        <w:tc>
          <w:tcPr>
            <w:tcW w:w="4920" w:type="dxa"/>
          </w:tcPr>
          <w:p>
            <w:pPr/>
            <w:r>
              <w:t xml:space="preserve">The Use button beside an account copies its username and password into the fields.</w:t>
            </w:r>
          </w:p>
        </w:tc>
      </w:tr>
      <w:tr>
        <w:tc>
          <w:tcPr>
            <w:tcW w:w="1025" w:type="dxa"/>
          </w:tcPr>
          <w:p>
            <w:pPr/>
            <w:r>
              <w:t xml:space="preserve">LOG-10</w:t>
            </w:r>
          </w:p>
        </w:tc>
        <w:tc>
          <w:tcPr>
            <w:tcW w:w="3415" w:type="dxa"/>
          </w:tcPr>
          <w:p>
            <w:pPr/>
            <w:r>
              <w:t xml:space="preserve">Logout asks for confirmation.</w:t>
            </w:r>
          </w:p>
        </w:tc>
        <w:tc>
          <w:tcPr>
            <w:tcW w:w="4920" w:type="dxa"/>
          </w:tcPr>
          <w:p>
            <w:pPr/>
            <w:r>
              <w:t xml:space="preserve">Logout opens a dialog; Cancel keeps the session; Confirm returns to the login page and empties the cart.</w:t>
            </w:r>
          </w:p>
        </w:tc>
      </w:tr>
      <w:tr>
        <w:tc>
          <w:tcPr>
            <w:tcW w:w="1025" w:type="dxa"/>
          </w:tcPr>
          <w:p>
            <w:pPr/>
            <w:r>
              <w:t xml:space="preserve">LOG-11</w:t>
            </w:r>
          </w:p>
        </w:tc>
        <w:tc>
          <w:tcPr>
            <w:tcW w:w="3415" w:type="dxa"/>
          </w:tcPr>
          <w:p>
            <w:pPr/>
            <w:r>
              <w:t xml:space="preserve">The session survives a refresh.</w:t>
            </w:r>
          </w:p>
        </w:tc>
        <w:tc>
          <w:tcPr>
            <w:tcW w:w="4920" w:type="dxa"/>
          </w:tcPr>
          <w:p>
            <w:pPr/>
            <w:r>
              <w:t xml:space="preserve">After reloading the page the user stays logged in with the cart intact.</w:t>
            </w:r>
          </w:p>
        </w:tc>
      </w:tr>
      <w:tr>
        <w:tc>
          <w:tcPr>
            <w:tcW w:w="1025" w:type="dxa"/>
          </w:tcPr>
          <w:p>
            <w:pPr/>
            <w:r>
              <w:t xml:space="preserve">LOG-12</w:t>
            </w:r>
          </w:p>
        </w:tc>
        <w:tc>
          <w:tcPr>
            <w:tcW w:w="3415" w:type="dxa"/>
          </w:tcPr>
          <w:p>
            <w:pPr/>
            <w:r>
              <w:t xml:space="preserve">An old error clears on the next attempt.</w:t>
            </w:r>
          </w:p>
        </w:tc>
        <w:tc>
          <w:tcPr>
            <w:tcW w:w="4920" w:type="dxa"/>
          </w:tcPr>
          <w:p>
            <w:pPr/>
            <w:r>
              <w:t xml:space="preserve">The error message disappears when Login is pressed again with valid input.</w:t>
            </w:r>
          </w:p>
        </w:tc>
      </w:tr>
    </w:tbl>
    <w:p>
      <w:pPr>
        <w:pStyle w:val="Heading2"/>
      </w:pPr>
      <w:r>
        <w:t xml:space="preserve">4. Catalog, cart and promo code requirements</w:t>
      </w:r>
    </w:p>
    <w:p>
      <w:pPr/>
      <w:r>
        <w:t xml:space="preserve">The catalog holds eight products in three categories (Gear, Beans, Drinkware). Prices are in US dollars.</w:t>
      </w:r>
    </w:p>
    <w:p>
      <w:pPr>
        <w:pStyle w:val="Heading3"/>
      </w:pPr>
      <w:r>
        <w:t xml:space="preserve">Catalog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025"/>
        <w:gridCol w:w="3415"/>
        <w:gridCol w:w="4920"/>
      </w:tblGrid>
      <w:tr>
        <w:trPr>
          <w:tblHeader/>
        </w:trPr>
        <w:tc>
          <w:tcPr>
            <w:tcW w:w="1025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3415" w:type="dxa"/>
            <w:shd w:val="clear" w:color="auto" w:fill="F2F2F2"/>
          </w:tcPr>
          <w:p>
            <w:pPr/>
            <w:r>
              <w:t xml:space="preserve">Requirement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Acceptance criteria</w:t>
            </w:r>
          </w:p>
        </w:tc>
      </w:tr>
      <w:tr>
        <w:tc>
          <w:tcPr>
            <w:tcW w:w="1025" w:type="dxa"/>
          </w:tcPr>
          <w:p>
            <w:pPr/>
            <w:r>
              <w:t xml:space="preserve">CAT-01</w:t>
            </w:r>
          </w:p>
        </w:tc>
        <w:tc>
          <w:tcPr>
            <w:tcW w:w="3415" w:type="dxa"/>
          </w:tcPr>
          <w:p>
            <w:pPr/>
            <w:r>
              <w:t xml:space="preserve">Each product card shows name, category, description, price and an Add to cart button.</w:t>
            </w:r>
          </w:p>
        </w:tc>
        <w:tc>
          <w:tcPr>
            <w:tcW w:w="4920" w:type="dxa"/>
          </w:tcPr>
          <w:p>
            <w:pPr/>
            <w:r>
              <w:t xml:space="preserve">Eight cards appear by default, sorted Name A to Z.</w:t>
            </w:r>
          </w:p>
        </w:tc>
      </w:tr>
      <w:tr>
        <w:tc>
          <w:tcPr>
            <w:tcW w:w="1025" w:type="dxa"/>
          </w:tcPr>
          <w:p>
            <w:pPr/>
            <w:r>
              <w:t xml:space="preserve">CAT-02</w:t>
            </w:r>
          </w:p>
        </w:tc>
        <w:tc>
          <w:tcPr>
            <w:tcW w:w="3415" w:type="dxa"/>
          </w:tcPr>
          <w:p>
            <w:pPr/>
            <w:r>
              <w:t xml:space="preserve">Search filters by product name as you type.</w:t>
            </w:r>
          </w:p>
        </w:tc>
        <w:tc>
          <w:tcPr>
            <w:tcW w:w="4920" w:type="dxa"/>
          </w:tcPr>
          <w:p>
            <w:pPr/>
            <w:r>
              <w:t xml:space="preserve">Matching is case-insensitive on any part of the name.</w:t>
            </w:r>
          </w:p>
        </w:tc>
      </w:tr>
      <w:tr>
        <w:tc>
          <w:tcPr>
            <w:tcW w:w="1025" w:type="dxa"/>
          </w:tcPr>
          <w:p>
            <w:pPr/>
            <w:r>
              <w:t xml:space="preserve">CAT-03</w:t>
            </w:r>
          </w:p>
        </w:tc>
        <w:tc>
          <w:tcPr>
            <w:tcW w:w="3415" w:type="dxa"/>
          </w:tcPr>
          <w:p>
            <w:pPr/>
            <w:r>
              <w:t xml:space="preserve">No search result shows an empty state.</w:t>
            </w:r>
          </w:p>
        </w:tc>
        <w:tc>
          <w:tcPr>
            <w:tcW w:w="4920" w:type="dxa"/>
          </w:tcPr>
          <w:p>
            <w:pPr/>
            <w:r>
              <w:t xml:space="preserve">The text "No products match your search." appears.</w:t>
            </w:r>
          </w:p>
        </w:tc>
      </w:tr>
      <w:tr>
        <w:tc>
          <w:tcPr>
            <w:tcW w:w="1025" w:type="dxa"/>
          </w:tcPr>
          <w:p>
            <w:pPr/>
            <w:r>
              <w:t xml:space="preserve">CAT-04</w:t>
            </w:r>
          </w:p>
        </w:tc>
        <w:tc>
          <w:tcPr>
            <w:tcW w:w="3415" w:type="dxa"/>
          </w:tcPr>
          <w:p>
            <w:pPr/>
            <w:r>
              <w:t xml:space="preserve">A category filter narrows the list.</w:t>
            </w:r>
          </w:p>
        </w:tc>
        <w:tc>
          <w:tcPr>
            <w:tcW w:w="4920" w:type="dxa"/>
          </w:tcPr>
          <w:p>
            <w:pPr/>
            <w:r>
              <w:t xml:space="preserve">Options are All, Gear, Beans and Drinkware; search and category combine.</w:t>
            </w:r>
          </w:p>
        </w:tc>
      </w:tr>
      <w:tr>
        <w:tc>
          <w:tcPr>
            <w:tcW w:w="1025" w:type="dxa"/>
          </w:tcPr>
          <w:p>
            <w:pPr/>
            <w:r>
              <w:t xml:space="preserve">CAT-05</w:t>
            </w:r>
          </w:p>
        </w:tc>
        <w:tc>
          <w:tcPr>
            <w:tcW w:w="3415" w:type="dxa"/>
          </w:tcPr>
          <w:p>
            <w:pPr/>
            <w:r>
              <w:t xml:space="preserve">Sort orders the list.</w:t>
            </w:r>
          </w:p>
        </w:tc>
        <w:tc>
          <w:tcPr>
            <w:tcW w:w="4920" w:type="dxa"/>
          </w:tcPr>
          <w:p>
            <w:pPr/>
            <w:r>
              <w:t xml:space="preserve">Name A to Z, Price low to high and Price high to low reorder the cards correctly.</w:t>
            </w:r>
          </w:p>
        </w:tc>
      </w:tr>
      <w:tr>
        <w:tc>
          <w:tcPr>
            <w:tcW w:w="1025" w:type="dxa"/>
          </w:tcPr>
          <w:p>
            <w:pPr/>
            <w:r>
              <w:t xml:space="preserve">CAT-06</w:t>
            </w:r>
          </w:p>
        </w:tc>
        <w:tc>
          <w:tcPr>
            <w:tcW w:w="3415" w:type="dxa"/>
          </w:tcPr>
          <w:p>
            <w:pPr/>
            <w:r>
              <w:t xml:space="preserve">A result count is shown.</w:t>
            </w:r>
          </w:p>
        </w:tc>
        <w:tc>
          <w:tcPr>
            <w:tcW w:w="4920" w:type="dxa"/>
          </w:tcPr>
          <w:p>
            <w:pPr/>
            <w:r>
              <w:t xml:space="preserve">Text reads "Showing N of 8 products" and updates with filters.</w:t>
            </w:r>
          </w:p>
        </w:tc>
      </w:tr>
      <w:tr>
        <w:tc>
          <w:tcPr>
            <w:tcW w:w="1025" w:type="dxa"/>
          </w:tcPr>
          <w:p>
            <w:pPr/>
            <w:r>
              <w:t xml:space="preserve">CAT-07</w:t>
            </w:r>
          </w:p>
        </w:tc>
        <w:tc>
          <w:tcPr>
            <w:tcW w:w="3415" w:type="dxa"/>
          </w:tcPr>
          <w:p>
            <w:pPr/>
            <w:r>
              <w:t xml:space="preserve">Add to cart updates the cart.</w:t>
            </w:r>
          </w:p>
        </w:tc>
        <w:tc>
          <w:tcPr>
            <w:tcW w:w="4920" w:type="dxa"/>
          </w:tcPr>
          <w:p>
            <w:pPr/>
            <w:r>
              <w:t xml:space="preserve">The button becomes Remove, the cart badge increases by 1, and a toast reading "Added &lt;product name&gt; to cart" shows for 2.5 seconds.</w:t>
            </w:r>
          </w:p>
        </w:tc>
      </w:tr>
      <w:tr>
        <w:tc>
          <w:tcPr>
            <w:tcW w:w="1025" w:type="dxa"/>
          </w:tcPr>
          <w:p>
            <w:pPr/>
            <w:r>
              <w:t xml:space="preserve">CAT-08</w:t>
            </w:r>
          </w:p>
        </w:tc>
        <w:tc>
          <w:tcPr>
            <w:tcW w:w="3415" w:type="dxa"/>
          </w:tcPr>
          <w:p>
            <w:pPr/>
            <w:r>
              <w:t xml:space="preserve">Remove takes the item out of the cart.</w:t>
            </w:r>
          </w:p>
        </w:tc>
        <w:tc>
          <w:tcPr>
            <w:tcW w:w="4920" w:type="dxa"/>
          </w:tcPr>
          <w:p>
            <w:pPr/>
            <w:r>
              <w:t xml:space="preserve">The button returns to Add to cart and the badge drops by that item's quantity.</w:t>
            </w:r>
          </w:p>
        </w:tc>
      </w:tr>
    </w:tbl>
    <w:p>
      <w:pPr>
        <w:pStyle w:val="Heading3"/>
      </w:pPr>
      <w:r>
        <w:t xml:space="preserve">Cart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025"/>
        <w:gridCol w:w="3907"/>
        <w:gridCol w:w="4427"/>
      </w:tblGrid>
      <w:tr>
        <w:trPr>
          <w:tblHeader/>
        </w:trPr>
        <w:tc>
          <w:tcPr>
            <w:tcW w:w="1025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3907" w:type="dxa"/>
            <w:shd w:val="clear" w:color="auto" w:fill="F2F2F2"/>
          </w:tcPr>
          <w:p>
            <w:pPr/>
            <w:r>
              <w:t xml:space="preserve">Requirement</w:t>
            </w:r>
          </w:p>
        </w:tc>
        <w:tc>
          <w:tcPr>
            <w:tcW w:w="4427" w:type="dxa"/>
            <w:shd w:val="clear" w:color="auto" w:fill="F2F2F2"/>
          </w:tcPr>
          <w:p>
            <w:pPr/>
            <w:r>
              <w:t xml:space="preserve">Acceptance criteria</w:t>
            </w:r>
          </w:p>
        </w:tc>
      </w:tr>
      <w:tr>
        <w:tc>
          <w:tcPr>
            <w:tcW w:w="1025" w:type="dxa"/>
          </w:tcPr>
          <w:p>
            <w:pPr/>
            <w:r>
              <w:t xml:space="preserve">CRT-01</w:t>
            </w:r>
          </w:p>
        </w:tc>
        <w:tc>
          <w:tcPr>
            <w:tcW w:w="3907" w:type="dxa"/>
          </w:tcPr>
          <w:p>
            <w:pPr/>
            <w:r>
              <w:t xml:space="preserve">The cart lists every item with quantity, unit price and line total.</w:t>
            </w:r>
          </w:p>
        </w:tc>
        <w:tc>
          <w:tcPr>
            <w:tcW w:w="4427" w:type="dxa"/>
          </w:tcPr>
          <w:p>
            <w:pPr/>
            <w:r>
              <w:t xml:space="preserve">Line total equals unit price times quantity.</w:t>
            </w:r>
          </w:p>
        </w:tc>
      </w:tr>
      <w:tr>
        <w:tc>
          <w:tcPr>
            <w:tcW w:w="1025" w:type="dxa"/>
          </w:tcPr>
          <w:p>
            <w:pPr/>
            <w:r>
              <w:t xml:space="preserve">CRT-02</w:t>
            </w:r>
          </w:p>
        </w:tc>
        <w:tc>
          <w:tcPr>
            <w:tcW w:w="3907" w:type="dxa"/>
          </w:tcPr>
          <w:p>
            <w:pPr/>
            <w:r>
              <w:t xml:space="preserve">Quantity can be changed with + and -.</w:t>
            </w:r>
          </w:p>
        </w:tc>
        <w:tc>
          <w:tcPr>
            <w:tcW w:w="4427" w:type="dxa"/>
          </w:tcPr>
          <w:p>
            <w:pPr/>
            <w:r>
              <w:t xml:space="preserve">Minimum is 1 (the - button is disabled at 1); the maximum is 10.</w:t>
            </w:r>
          </w:p>
        </w:tc>
      </w:tr>
      <w:tr>
        <w:tc>
          <w:tcPr>
            <w:tcW w:w="1025" w:type="dxa"/>
          </w:tcPr>
          <w:p>
            <w:pPr/>
            <w:r>
              <w:t xml:space="preserve">CRT-03</w:t>
            </w:r>
          </w:p>
        </w:tc>
        <w:tc>
          <w:tcPr>
            <w:tcW w:w="3907" w:type="dxa"/>
          </w:tcPr>
          <w:p>
            <w:pPr/>
            <w:r>
              <w:t xml:space="preserve">The maximum quantity is enforced.</w:t>
            </w:r>
          </w:p>
        </w:tc>
        <w:tc>
          <w:tcPr>
            <w:tcW w:w="4427" w:type="dxa"/>
          </w:tcPr>
          <w:p>
            <w:pPr/>
            <w:r>
              <w:t xml:space="preserve">Pressing + at 10 keeps 10 and shows "Maximum 10 per item".</w:t>
            </w:r>
          </w:p>
        </w:tc>
      </w:tr>
      <w:tr>
        <w:tc>
          <w:tcPr>
            <w:tcW w:w="1025" w:type="dxa"/>
          </w:tcPr>
          <w:p>
            <w:pPr/>
            <w:r>
              <w:t xml:space="preserve">CRT-04</w:t>
            </w:r>
          </w:p>
        </w:tc>
        <w:tc>
          <w:tcPr>
            <w:tcW w:w="3907" w:type="dxa"/>
          </w:tcPr>
          <w:p>
            <w:pPr/>
            <w:r>
              <w:t xml:space="preserve">An item can be removed from the cart.</w:t>
            </w:r>
          </w:p>
        </w:tc>
        <w:tc>
          <w:tcPr>
            <w:tcW w:w="4427" w:type="dxa"/>
          </w:tcPr>
          <w:p>
            <w:pPr/>
            <w:r>
              <w:t xml:space="preserve">The row disappears and totals recalculate.</w:t>
            </w:r>
          </w:p>
        </w:tc>
      </w:tr>
      <w:tr>
        <w:tc>
          <w:tcPr>
            <w:tcW w:w="1025" w:type="dxa"/>
          </w:tcPr>
          <w:p>
            <w:pPr/>
            <w:r>
              <w:t xml:space="preserve">CRT-05</w:t>
            </w:r>
          </w:p>
        </w:tc>
        <w:tc>
          <w:tcPr>
            <w:tcW w:w="3907" w:type="dxa"/>
          </w:tcPr>
          <w:p>
            <w:pPr/>
            <w:r>
              <w:t xml:space="preserve">An empty cart is handled.</w:t>
            </w:r>
          </w:p>
        </w:tc>
        <w:tc>
          <w:tcPr>
            <w:tcW w:w="4427" w:type="dxa"/>
          </w:tcPr>
          <w:p>
            <w:pPr/>
            <w:r>
              <w:t xml:space="preserve">The text "Your cart is empty." appears and Checkout is disabled.</w:t>
            </w:r>
          </w:p>
        </w:tc>
      </w:tr>
      <w:tr>
        <w:tc>
          <w:tcPr>
            <w:tcW w:w="1025" w:type="dxa"/>
          </w:tcPr>
          <w:p>
            <w:pPr/>
            <w:r>
              <w:t xml:space="preserve">CRT-06</w:t>
            </w:r>
          </w:p>
        </w:tc>
        <w:tc>
          <w:tcPr>
            <w:tcW w:w="3907" w:type="dxa"/>
          </w:tcPr>
          <w:p>
            <w:pPr/>
            <w:r>
              <w:t xml:space="preserve">The summary shows subtotal, discount, shipping, tax and total.</w:t>
            </w:r>
          </w:p>
        </w:tc>
        <w:tc>
          <w:tcPr>
            <w:tcW w:w="4427" w:type="dxa"/>
          </w:tcPr>
          <w:p>
            <w:pPr/>
            <w:r>
              <w:t xml:space="preserve">Values follow the rules in section 6.</w:t>
            </w:r>
          </w:p>
        </w:tc>
      </w:tr>
      <w:tr>
        <w:tc>
          <w:tcPr>
            <w:tcW w:w="1025" w:type="dxa"/>
          </w:tcPr>
          <w:p>
            <w:pPr/>
            <w:r>
              <w:t xml:space="preserve">CRT-07</w:t>
            </w:r>
          </w:p>
        </w:tc>
        <w:tc>
          <w:tcPr>
            <w:tcW w:w="3907" w:type="dxa"/>
          </w:tcPr>
          <w:p>
            <w:pPr/>
            <w:r>
              <w:t xml:space="preserve">Continue shopping returns to Products.</w:t>
            </w:r>
          </w:p>
        </w:tc>
        <w:tc>
          <w:tcPr>
            <w:tcW w:w="4427" w:type="dxa"/>
          </w:tcPr>
          <w:p>
            <w:pPr/>
            <w:r>
              <w:t xml:space="preserve">The cart contents are kept.</w:t>
            </w:r>
          </w:p>
        </w:tc>
      </w:tr>
    </w:tbl>
    <w:p>
      <w:pPr>
        <w:pStyle w:val="Heading3"/>
      </w:pPr>
      <w:r>
        <w:t xml:space="preserve">Promo codes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072"/>
        <w:gridCol w:w="3368"/>
        <w:gridCol w:w="4920"/>
      </w:tblGrid>
      <w:tr>
        <w:trPr>
          <w:tblHeader/>
        </w:trPr>
        <w:tc>
          <w:tcPr>
            <w:tcW w:w="1072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3368" w:type="dxa"/>
            <w:shd w:val="clear" w:color="auto" w:fill="F2F2F2"/>
          </w:tcPr>
          <w:p>
            <w:pPr/>
            <w:r>
              <w:t xml:space="preserve">Requirement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Acceptance criteria</w:t>
            </w:r>
          </w:p>
        </w:tc>
      </w:tr>
      <w:tr>
        <w:tc>
          <w:tcPr>
            <w:tcW w:w="1072" w:type="dxa"/>
          </w:tcPr>
          <w:p>
            <w:pPr/>
            <w:r>
              <w:t xml:space="preserve">PRM-01</w:t>
            </w:r>
          </w:p>
        </w:tc>
        <w:tc>
          <w:tcPr>
            <w:tcW w:w="3368" w:type="dxa"/>
          </w:tcPr>
          <w:p>
            <w:pPr/>
            <w:r>
              <w:t xml:space="preserve">SAVE10 gives 10% off the subtotal.</w:t>
            </w:r>
          </w:p>
        </w:tc>
        <w:tc>
          <w:tcPr>
            <w:tcW w:w="4920" w:type="dxa"/>
          </w:tcPr>
          <w:p>
            <w:pPr/>
            <w:r>
              <w:t xml:space="preserve">Discount row shows the amount; message "SAVE10 applied".</w:t>
            </w:r>
          </w:p>
        </w:tc>
      </w:tr>
      <w:tr>
        <w:tc>
          <w:tcPr>
            <w:tcW w:w="1072" w:type="dxa"/>
          </w:tcPr>
          <w:p>
            <w:pPr/>
            <w:r>
              <w:t xml:space="preserve">PRM-02</w:t>
            </w:r>
          </w:p>
        </w:tc>
        <w:tc>
          <w:tcPr>
            <w:tcW w:w="3368" w:type="dxa"/>
          </w:tcPr>
          <w:p>
            <w:pPr/>
            <w:r>
              <w:t xml:space="preserve">FREESHIP removes shipping.</w:t>
            </w:r>
          </w:p>
        </w:tc>
        <w:tc>
          <w:tcPr>
            <w:tcW w:w="4920" w:type="dxa"/>
          </w:tcPr>
          <w:p>
            <w:pPr/>
            <w:r>
              <w:t xml:space="preserve">Shipping shows $0.00; message "FREESHIP applied".</w:t>
            </w:r>
          </w:p>
        </w:tc>
      </w:tr>
      <w:tr>
        <w:tc>
          <w:tcPr>
            <w:tcW w:w="1072" w:type="dxa"/>
          </w:tcPr>
          <w:p>
            <w:pPr/>
            <w:r>
              <w:t xml:space="preserve">PRM-03</w:t>
            </w:r>
          </w:p>
        </w:tc>
        <w:tc>
          <w:tcPr>
            <w:tcW w:w="3368" w:type="dxa"/>
          </w:tcPr>
          <w:p>
            <w:pPr/>
            <w:r>
              <w:t xml:space="preserve">Codes are not case-sensitive.</w:t>
            </w:r>
          </w:p>
        </w:tc>
        <w:tc>
          <w:tcPr>
            <w:tcW w:w="4920" w:type="dxa"/>
          </w:tcPr>
          <w:p>
            <w:pPr/>
            <w:r>
              <w:t xml:space="preserve">"save10" works the same as "SAVE10".</w:t>
            </w:r>
          </w:p>
        </w:tc>
      </w:tr>
      <w:tr>
        <w:tc>
          <w:tcPr>
            <w:tcW w:w="1072" w:type="dxa"/>
          </w:tcPr>
          <w:p>
            <w:pPr/>
            <w:r>
              <w:t xml:space="preserve">PRM-04</w:t>
            </w:r>
          </w:p>
        </w:tc>
        <w:tc>
          <w:tcPr>
            <w:tcW w:w="3368" w:type="dxa"/>
          </w:tcPr>
          <w:p>
            <w:pPr/>
            <w:r>
              <w:t xml:space="preserve">An unknown code is rejected.</w:t>
            </w:r>
          </w:p>
        </w:tc>
        <w:tc>
          <w:tcPr>
            <w:tcW w:w="4920" w:type="dxa"/>
          </w:tcPr>
          <w:p>
            <w:pPr/>
            <w:r>
              <w:t xml:space="preserve">Message "Invalid promo code"; totals do not change.</w:t>
            </w:r>
          </w:p>
        </w:tc>
      </w:tr>
      <w:tr>
        <w:tc>
          <w:tcPr>
            <w:tcW w:w="1072" w:type="dxa"/>
          </w:tcPr>
          <w:p>
            <w:pPr/>
            <w:r>
              <w:t xml:space="preserve">PRM-05</w:t>
            </w:r>
          </w:p>
        </w:tc>
        <w:tc>
          <w:tcPr>
            <w:tcW w:w="3368" w:type="dxa"/>
          </w:tcPr>
          <w:p>
            <w:pPr/>
            <w:r>
              <w:t xml:space="preserve">An empty code is rejected.</w:t>
            </w:r>
          </w:p>
        </w:tc>
        <w:tc>
          <w:tcPr>
            <w:tcW w:w="4920" w:type="dxa"/>
          </w:tcPr>
          <w:p>
            <w:pPr/>
            <w:r>
              <w:t xml:space="preserve">Message "Enter a promo code".</w:t>
            </w:r>
          </w:p>
        </w:tc>
      </w:tr>
      <w:tr>
        <w:tc>
          <w:tcPr>
            <w:tcW w:w="1072" w:type="dxa"/>
          </w:tcPr>
          <w:p>
            <w:pPr/>
            <w:r>
              <w:t xml:space="preserve">PRM-06</w:t>
            </w:r>
          </w:p>
        </w:tc>
        <w:tc>
          <w:tcPr>
            <w:tcW w:w="3368" w:type="dxa"/>
          </w:tcPr>
          <w:p>
            <w:pPr/>
            <w:r>
              <w:t xml:space="preserve">Only one code is active.</w:t>
            </w:r>
          </w:p>
        </w:tc>
        <w:tc>
          <w:tcPr>
            <w:tcW w:w="4920" w:type="dxa"/>
          </w:tcPr>
          <w:p>
            <w:pPr/>
            <w:r>
              <w:t xml:space="preserve">Applying a second code replaces the first; Remove clears it.</w:t>
            </w:r>
          </w:p>
        </w:tc>
      </w:tr>
    </w:tbl>
    <w:p>
      <w:pPr>
        <w:pStyle w:val="Heading2"/>
      </w:pPr>
      <w:r>
        <w:t xml:space="preserve">5. Checkout, confirmation and admin requirements</w:t>
      </w:r>
    </w:p>
    <w:p>
      <w:pPr/>
      <w:r>
        <w:t xml:space="preserve">On Place order, every invalid field shows its message at once and the first invalid field receives focus.</w:t>
      </w:r>
    </w:p>
    <w:p>
      <w:pPr>
        <w:pStyle w:val="Heading3"/>
      </w:pPr>
      <w:r>
        <w:t xml:space="preserve">Checkout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025"/>
        <w:gridCol w:w="3520"/>
        <w:gridCol w:w="4815"/>
      </w:tblGrid>
      <w:tr>
        <w:trPr>
          <w:tblHeader/>
        </w:trPr>
        <w:tc>
          <w:tcPr>
            <w:tcW w:w="1025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3520" w:type="dxa"/>
            <w:shd w:val="clear" w:color="auto" w:fill="F2F2F2"/>
          </w:tcPr>
          <w:p>
            <w:pPr/>
            <w:r>
              <w:t xml:space="preserve">Requirement</w:t>
            </w:r>
          </w:p>
        </w:tc>
        <w:tc>
          <w:tcPr>
            <w:tcW w:w="4815" w:type="dxa"/>
            <w:shd w:val="clear" w:color="auto" w:fill="F2F2F2"/>
          </w:tcPr>
          <w:p>
            <w:pPr/>
            <w:r>
              <w:t xml:space="preserve">Acceptance criteria</w:t>
            </w:r>
          </w:p>
        </w:tc>
      </w:tr>
      <w:tr>
        <w:tc>
          <w:tcPr>
            <w:tcW w:w="1025" w:type="dxa"/>
          </w:tcPr>
          <w:p>
            <w:pPr/>
            <w:r>
              <w:t xml:space="preserve">CHK-01</w:t>
            </w:r>
          </w:p>
        </w:tc>
        <w:tc>
          <w:tcPr>
            <w:tcW w:w="3520" w:type="dxa"/>
          </w:tcPr>
          <w:p>
            <w:pPr/>
            <w:r>
              <w:t xml:space="preserve">The form collects first name, last name, email, postal code, country, payment method and terms.</w:t>
            </w:r>
          </w:p>
        </w:tc>
        <w:tc>
          <w:tcPr>
            <w:tcW w:w="4815" w:type="dxa"/>
          </w:tcPr>
          <w:p>
            <w:pPr/>
            <w:r>
              <w:t xml:space="preserve">Card is the default payment method.</w:t>
            </w:r>
          </w:p>
        </w:tc>
      </w:tr>
      <w:tr>
        <w:tc>
          <w:tcPr>
            <w:tcW w:w="1025" w:type="dxa"/>
          </w:tcPr>
          <w:p>
            <w:pPr/>
            <w:r>
              <w:t xml:space="preserve">CHK-02</w:t>
            </w:r>
          </w:p>
        </w:tc>
        <w:tc>
          <w:tcPr>
            <w:tcW w:w="3520" w:type="dxa"/>
          </w:tcPr>
          <w:p>
            <w:pPr/>
            <w:r>
              <w:t xml:space="preserve">First and last name are required.</w:t>
            </w:r>
          </w:p>
        </w:tc>
        <w:tc>
          <w:tcPr>
            <w:tcW w:w="4815" w:type="dxa"/>
          </w:tcPr>
          <w:p>
            <w:pPr/>
            <w:r>
              <w:t xml:space="preserve">Messages: "First name is required", "Last name is required".</w:t>
            </w:r>
          </w:p>
        </w:tc>
      </w:tr>
      <w:tr>
        <w:tc>
          <w:tcPr>
            <w:tcW w:w="1025" w:type="dxa"/>
          </w:tcPr>
          <w:p>
            <w:pPr/>
            <w:r>
              <w:t xml:space="preserve">CHK-03</w:t>
            </w:r>
          </w:p>
        </w:tc>
        <w:tc>
          <w:tcPr>
            <w:tcW w:w="3520" w:type="dxa"/>
          </w:tcPr>
          <w:p>
            <w:pPr/>
            <w:r>
              <w:t xml:space="preserve">Email is required and must be valid.</w:t>
            </w:r>
          </w:p>
        </w:tc>
        <w:tc>
          <w:tcPr>
            <w:tcW w:w="4815" w:type="dxa"/>
          </w:tcPr>
          <w:p>
            <w:pPr/>
            <w:r>
              <w:t xml:space="preserve">Messages: "Email is required", "Enter a valid email address".</w:t>
            </w:r>
          </w:p>
        </w:tc>
      </w:tr>
      <w:tr>
        <w:tc>
          <w:tcPr>
            <w:tcW w:w="1025" w:type="dxa"/>
          </w:tcPr>
          <w:p>
            <w:pPr/>
            <w:r>
              <w:t xml:space="preserve">CHK-04</w:t>
            </w:r>
          </w:p>
        </w:tc>
        <w:tc>
          <w:tcPr>
            <w:tcW w:w="3520" w:type="dxa"/>
          </w:tcPr>
          <w:p>
            <w:pPr/>
            <w:r>
              <w:t xml:space="preserve">Postal code must be exactly 5 digits.</w:t>
            </w:r>
          </w:p>
        </w:tc>
        <w:tc>
          <w:tcPr>
            <w:tcW w:w="4815" w:type="dxa"/>
          </w:tcPr>
          <w:p>
            <w:pPr/>
            <w:r>
              <w:t xml:space="preserve">Messages: "Postal code is required", "Postal code must be 5 digits".</w:t>
            </w:r>
          </w:p>
        </w:tc>
      </w:tr>
      <w:tr>
        <w:tc>
          <w:tcPr>
            <w:tcW w:w="1025" w:type="dxa"/>
          </w:tcPr>
          <w:p>
            <w:pPr/>
            <w:r>
              <w:t xml:space="preserve">CHK-05</w:t>
            </w:r>
          </w:p>
        </w:tc>
        <w:tc>
          <w:tcPr>
            <w:tcW w:w="3520" w:type="dxa"/>
          </w:tcPr>
          <w:p>
            <w:pPr/>
            <w:r>
              <w:t xml:space="preserve">A country must be chosen.</w:t>
            </w:r>
          </w:p>
        </w:tc>
        <w:tc>
          <w:tcPr>
            <w:tcW w:w="4815" w:type="dxa"/>
          </w:tcPr>
          <w:p>
            <w:pPr/>
            <w:r>
              <w:t xml:space="preserve">Message "Select a country". Options: United States, Canada, India, United Kingdom.</w:t>
            </w:r>
          </w:p>
        </w:tc>
      </w:tr>
      <w:tr>
        <w:tc>
          <w:tcPr>
            <w:tcW w:w="1025" w:type="dxa"/>
          </w:tcPr>
          <w:p>
            <w:pPr/>
            <w:r>
              <w:t xml:space="preserve">CHK-06</w:t>
            </w:r>
          </w:p>
        </w:tc>
        <w:tc>
          <w:tcPr>
            <w:tcW w:w="3520" w:type="dxa"/>
          </w:tcPr>
          <w:p>
            <w:pPr/>
            <w:r>
              <w:t xml:space="preserve">Card payment needs a 16-digit card number.</w:t>
            </w:r>
          </w:p>
        </w:tc>
        <w:tc>
          <w:tcPr>
            <w:tcW w:w="4815" w:type="dxa"/>
          </w:tcPr>
          <w:p>
            <w:pPr/>
            <w:r>
              <w:t xml:space="preserve">Messages: "Card number is required", "Card number must be 16 digits". Spaces are allowed.</w:t>
            </w:r>
          </w:p>
        </w:tc>
      </w:tr>
      <w:tr>
        <w:tc>
          <w:tcPr>
            <w:tcW w:w="1025" w:type="dxa"/>
          </w:tcPr>
          <w:p>
            <w:pPr/>
            <w:r>
              <w:t xml:space="preserve">CHK-07</w:t>
            </w:r>
          </w:p>
        </w:tc>
        <w:tc>
          <w:tcPr>
            <w:tcW w:w="3520" w:type="dxa"/>
          </w:tcPr>
          <w:p>
            <w:pPr/>
            <w:r>
              <w:t xml:space="preserve">Cash on delivery hides the card field.</w:t>
            </w:r>
          </w:p>
        </w:tc>
        <w:tc>
          <w:tcPr>
            <w:tcW w:w="4815" w:type="dxa"/>
          </w:tcPr>
          <w:p>
            <w:pPr/>
            <w:r>
              <w:t xml:space="preserve">Choosing it removes the card field and its validation.</w:t>
            </w:r>
          </w:p>
        </w:tc>
      </w:tr>
      <w:tr>
        <w:tc>
          <w:tcPr>
            <w:tcW w:w="1025" w:type="dxa"/>
          </w:tcPr>
          <w:p>
            <w:pPr/>
            <w:r>
              <w:t xml:space="preserve">CHK-08</w:t>
            </w:r>
          </w:p>
        </w:tc>
        <w:tc>
          <w:tcPr>
            <w:tcW w:w="3520" w:type="dxa"/>
          </w:tcPr>
          <w:p>
            <w:pPr/>
            <w:r>
              <w:t xml:space="preserve">Terms must be accepted.</w:t>
            </w:r>
          </w:p>
        </w:tc>
        <w:tc>
          <w:tcPr>
            <w:tcW w:w="4815" w:type="dxa"/>
          </w:tcPr>
          <w:p>
            <w:pPr/>
            <w:r>
              <w:t xml:space="preserve">Message "You must accept the terms".</w:t>
            </w:r>
          </w:p>
        </w:tc>
      </w:tr>
      <w:tr>
        <w:tc>
          <w:tcPr>
            <w:tcW w:w="1025" w:type="dxa"/>
          </w:tcPr>
          <w:p>
            <w:pPr/>
            <w:r>
              <w:t xml:space="preserve">CHK-09</w:t>
            </w:r>
          </w:p>
        </w:tc>
        <w:tc>
          <w:tcPr>
            <w:tcW w:w="3520" w:type="dxa"/>
          </w:tcPr>
          <w:p>
            <w:pPr/>
            <w:r>
              <w:t xml:space="preserve">Test card 4111 1111 1111 1111 succeeds.</w:t>
            </w:r>
          </w:p>
        </w:tc>
        <w:tc>
          <w:tcPr>
            <w:tcW w:w="4815" w:type="dxa"/>
          </w:tcPr>
          <w:p>
            <w:pPr/>
            <w:r>
              <w:t xml:space="preserve">The order is placed.</w:t>
            </w:r>
          </w:p>
        </w:tc>
      </w:tr>
      <w:tr>
        <w:tc>
          <w:tcPr>
            <w:tcW w:w="1025" w:type="dxa"/>
          </w:tcPr>
          <w:p>
            <w:pPr/>
            <w:r>
              <w:t xml:space="preserve">CHK-10</w:t>
            </w:r>
          </w:p>
        </w:tc>
        <w:tc>
          <w:tcPr>
            <w:tcW w:w="3520" w:type="dxa"/>
          </w:tcPr>
          <w:p>
            <w:pPr/>
            <w:r>
              <w:t xml:space="preserve">Test card 4000 0000 0000 0002 is declined.</w:t>
            </w:r>
          </w:p>
        </w:tc>
        <w:tc>
          <w:tcPr>
            <w:tcW w:w="4815" w:type="dxa"/>
          </w:tcPr>
          <w:p>
            <w:pPr/>
            <w:r>
              <w:t xml:space="preserve">Message "Payment declined. Try a different card."; the cart is kept.</w:t>
            </w:r>
          </w:p>
        </w:tc>
      </w:tr>
      <w:tr>
        <w:tc>
          <w:tcPr>
            <w:tcW w:w="1025" w:type="dxa"/>
          </w:tcPr>
          <w:p>
            <w:pPr/>
            <w:r>
              <w:t xml:space="preserve">CHK-11</w:t>
            </w:r>
          </w:p>
        </w:tc>
        <w:tc>
          <w:tcPr>
            <w:tcW w:w="3520" w:type="dxa"/>
          </w:tcPr>
          <w:p>
            <w:pPr/>
            <w:r>
              <w:t xml:space="preserve">The order summary mirrors the cart.</w:t>
            </w:r>
          </w:p>
        </w:tc>
        <w:tc>
          <w:tcPr>
            <w:tcW w:w="4815" w:type="dxa"/>
          </w:tcPr>
          <w:p>
            <w:pPr/>
            <w:r>
              <w:t xml:space="preserve">Items and totals match the cart page.</w:t>
            </w:r>
          </w:p>
        </w:tc>
      </w:tr>
      <w:tr>
        <w:tc>
          <w:tcPr>
            <w:tcW w:w="1025" w:type="dxa"/>
          </w:tcPr>
          <w:p>
            <w:pPr/>
            <w:r>
              <w:t xml:space="preserve">CHK-12</w:t>
            </w:r>
          </w:p>
        </w:tc>
        <w:tc>
          <w:tcPr>
            <w:tcW w:w="3520" w:type="dxa"/>
          </w:tcPr>
          <w:p>
            <w:pPr/>
            <w:r>
              <w:t xml:space="preserve">Placing the order takes a short, visible delay.</w:t>
            </w:r>
          </w:p>
        </w:tc>
        <w:tc>
          <w:tcPr>
            <w:tcW w:w="4815" w:type="dxa"/>
          </w:tcPr>
          <w:p>
            <w:pPr/>
            <w:r>
              <w:t xml:space="preserve">The button is disabled and reads "Placing order..." for 1 second.</w:t>
            </w:r>
          </w:p>
        </w:tc>
      </w:tr>
      <w:tr>
        <w:tc>
          <w:tcPr>
            <w:tcW w:w="1025" w:type="dxa"/>
          </w:tcPr>
          <w:p>
            <w:pPr/>
            <w:r>
              <w:t xml:space="preserve">CHK-13</w:t>
            </w:r>
          </w:p>
        </w:tc>
        <w:tc>
          <w:tcPr>
            <w:tcW w:w="3520" w:type="dxa"/>
          </w:tcPr>
          <w:p>
            <w:pPr/>
            <w:r>
              <w:t xml:space="preserve">Cancel returns to the cart.</w:t>
            </w:r>
          </w:p>
        </w:tc>
        <w:tc>
          <w:tcPr>
            <w:tcW w:w="4815" w:type="dxa"/>
          </w:tcPr>
          <w:p>
            <w:pPr/>
            <w:r>
              <w:t xml:space="preserve">Entered form data is not required to persist.</w:t>
            </w:r>
          </w:p>
        </w:tc>
      </w:tr>
    </w:tbl>
    <w:p>
      <w:pPr>
        <w:pStyle w:val="Heading3"/>
      </w:pPr>
      <w:r>
        <w:t xml:space="preserve">Confirmation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025"/>
        <w:gridCol w:w="4477"/>
        <w:gridCol w:w="3858"/>
      </w:tblGrid>
      <w:tr>
        <w:trPr>
          <w:tblHeader/>
        </w:trPr>
        <w:tc>
          <w:tcPr>
            <w:tcW w:w="1025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4477" w:type="dxa"/>
            <w:shd w:val="clear" w:color="auto" w:fill="F2F2F2"/>
          </w:tcPr>
          <w:p>
            <w:pPr/>
            <w:r>
              <w:t xml:space="preserve">Requirement</w:t>
            </w:r>
          </w:p>
        </w:tc>
        <w:tc>
          <w:tcPr>
            <w:tcW w:w="3858" w:type="dxa"/>
            <w:shd w:val="clear" w:color="auto" w:fill="F2F2F2"/>
          </w:tcPr>
          <w:p>
            <w:pPr/>
            <w:r>
              <w:t xml:space="preserve">Acceptance criteria</w:t>
            </w:r>
          </w:p>
        </w:tc>
      </w:tr>
      <w:tr>
        <w:tc>
          <w:tcPr>
            <w:tcW w:w="1025" w:type="dxa"/>
          </w:tcPr>
          <w:p>
            <w:pPr/>
            <w:r>
              <w:t xml:space="preserve">CNF-01</w:t>
            </w:r>
          </w:p>
        </w:tc>
        <w:tc>
          <w:tcPr>
            <w:tcW w:w="4477" w:type="dxa"/>
          </w:tcPr>
          <w:p>
            <w:pPr/>
            <w:r>
              <w:t xml:space="preserve">A confirmation page follows a successful order.</w:t>
            </w:r>
          </w:p>
        </w:tc>
        <w:tc>
          <w:tcPr>
            <w:tcW w:w="3858" w:type="dxa"/>
          </w:tcPr>
          <w:p>
            <w:pPr/>
            <w:r>
              <w:t xml:space="preserve">Heading "Thank you for your order!" appears.</w:t>
            </w:r>
          </w:p>
        </w:tc>
      </w:tr>
      <w:tr>
        <w:tc>
          <w:tcPr>
            <w:tcW w:w="1025" w:type="dxa"/>
          </w:tcPr>
          <w:p>
            <w:pPr/>
            <w:r>
              <w:t xml:space="preserve">CNF-02</w:t>
            </w:r>
          </w:p>
        </w:tc>
        <w:tc>
          <w:tcPr>
            <w:tcW w:w="4477" w:type="dxa"/>
          </w:tcPr>
          <w:p>
            <w:pPr/>
            <w:r>
              <w:t xml:space="preserve">An order ID is shown.</w:t>
            </w:r>
          </w:p>
        </w:tc>
        <w:tc>
          <w:tcPr>
            <w:tcW w:w="3858" w:type="dxa"/>
          </w:tcPr>
          <w:p>
            <w:pPr/>
            <w:r>
              <w:t xml:space="preserve">Format BL- followed by 6 digits.</w:t>
            </w:r>
          </w:p>
        </w:tc>
      </w:tr>
      <w:tr>
        <w:tc>
          <w:tcPr>
            <w:tcW w:w="1025" w:type="dxa"/>
          </w:tcPr>
          <w:p>
            <w:pPr/>
            <w:r>
              <w:t xml:space="preserve">CNF-03</w:t>
            </w:r>
          </w:p>
        </w:tc>
        <w:tc>
          <w:tcPr>
            <w:tcW w:w="4477" w:type="dxa"/>
          </w:tcPr>
          <w:p>
            <w:pPr/>
            <w:r>
              <w:t xml:space="preserve">The page shows customer name, email, payment method and total.</w:t>
            </w:r>
          </w:p>
        </w:tc>
        <w:tc>
          <w:tcPr>
            <w:tcW w:w="3858" w:type="dxa"/>
          </w:tcPr>
          <w:p>
            <w:pPr/>
            <w:r>
              <w:t xml:space="preserve">Total equals the checkout total.</w:t>
            </w:r>
          </w:p>
        </w:tc>
      </w:tr>
      <w:tr>
        <w:tc>
          <w:tcPr>
            <w:tcW w:w="1025" w:type="dxa"/>
          </w:tcPr>
          <w:p>
            <w:pPr/>
            <w:r>
              <w:t xml:space="preserve">CNF-04</w:t>
            </w:r>
          </w:p>
        </w:tc>
        <w:tc>
          <w:tcPr>
            <w:tcW w:w="4477" w:type="dxa"/>
          </w:tcPr>
          <w:p>
            <w:pPr/>
            <w:r>
              <w:t xml:space="preserve">The cart is emptied after the order.</w:t>
            </w:r>
          </w:p>
        </w:tc>
        <w:tc>
          <w:tcPr>
            <w:tcW w:w="3858" w:type="dxa"/>
          </w:tcPr>
          <w:p>
            <w:pPr/>
            <w:r>
              <w:t xml:space="preserve">The cart badge is hidden.</w:t>
            </w:r>
          </w:p>
        </w:tc>
      </w:tr>
      <w:tr>
        <w:tc>
          <w:tcPr>
            <w:tcW w:w="1025" w:type="dxa"/>
          </w:tcPr>
          <w:p>
            <w:pPr/>
            <w:r>
              <w:t xml:space="preserve">CNF-05</w:t>
            </w:r>
          </w:p>
        </w:tc>
        <w:tc>
          <w:tcPr>
            <w:tcW w:w="4477" w:type="dxa"/>
          </w:tcPr>
          <w:p>
            <w:pPr/>
            <w:r>
              <w:t xml:space="preserve">Continue shopping returns to Products.</w:t>
            </w:r>
          </w:p>
        </w:tc>
        <w:tc>
          <w:tcPr>
            <w:tcW w:w="3858" w:type="dxa"/>
          </w:tcPr>
          <w:p>
            <w:pPr/>
            <w:r>
              <w:t xml:space="preserve">All products show Add to cart again.</w:t>
            </w:r>
          </w:p>
        </w:tc>
      </w:tr>
    </w:tbl>
    <w:p>
      <w:pPr>
        <w:pStyle w:val="Heading3"/>
      </w:pPr>
      <w:r>
        <w:t xml:space="preserve">Admin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072"/>
        <w:gridCol w:w="3619"/>
        <w:gridCol w:w="4668"/>
      </w:tblGrid>
      <w:tr>
        <w:trPr>
          <w:tblHeader/>
        </w:trPr>
        <w:tc>
          <w:tcPr>
            <w:tcW w:w="1072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3619" w:type="dxa"/>
            <w:shd w:val="clear" w:color="auto" w:fill="F2F2F2"/>
          </w:tcPr>
          <w:p>
            <w:pPr/>
            <w:r>
              <w:t xml:space="preserve">Requirement</w:t>
            </w:r>
          </w:p>
        </w:tc>
        <w:tc>
          <w:tcPr>
            <w:tcW w:w="4668" w:type="dxa"/>
            <w:shd w:val="clear" w:color="auto" w:fill="F2F2F2"/>
          </w:tcPr>
          <w:p>
            <w:pPr/>
            <w:r>
              <w:t xml:space="preserve">Acceptance criteria</w:t>
            </w:r>
          </w:p>
        </w:tc>
      </w:tr>
      <w:tr>
        <w:tc>
          <w:tcPr>
            <w:tcW w:w="1072" w:type="dxa"/>
          </w:tcPr>
          <w:p>
            <w:pPr/>
            <w:r>
              <w:t xml:space="preserve">ADM-01</w:t>
            </w:r>
          </w:p>
        </w:tc>
        <w:tc>
          <w:tcPr>
            <w:tcW w:w="3619" w:type="dxa"/>
          </w:tcPr>
          <w:p>
            <w:pPr/>
            <w:r>
              <w:t xml:space="preserve">Only admin_user sees the Orders menu.</w:t>
            </w:r>
          </w:p>
        </w:tc>
        <w:tc>
          <w:tcPr>
            <w:tcW w:w="4668" w:type="dxa"/>
          </w:tcPr>
          <w:p>
            <w:pPr/>
            <w:r>
              <w:t xml:space="preserve">standard_user has no Orders link.</w:t>
            </w:r>
          </w:p>
        </w:tc>
      </w:tr>
      <w:tr>
        <w:tc>
          <w:tcPr>
            <w:tcW w:w="1072" w:type="dxa"/>
          </w:tcPr>
          <w:p>
            <w:pPr/>
            <w:r>
              <w:t xml:space="preserve">ADM-02</w:t>
            </w:r>
          </w:p>
        </w:tc>
        <w:tc>
          <w:tcPr>
            <w:tcW w:w="3619" w:type="dxa"/>
          </w:tcPr>
          <w:p>
            <w:pPr/>
            <w:r>
              <w:t xml:space="preserve">Orders lists orders placed in this session.</w:t>
            </w:r>
          </w:p>
        </w:tc>
        <w:tc>
          <w:tcPr>
            <w:tcW w:w="4668" w:type="dxa"/>
          </w:tcPr>
          <w:p>
            <w:pPr/>
            <w:r>
              <w:t xml:space="preserve">Columns: order ID, customer, items, total, payment.</w:t>
            </w:r>
          </w:p>
        </w:tc>
      </w:tr>
      <w:tr>
        <w:tc>
          <w:tcPr>
            <w:tcW w:w="1072" w:type="dxa"/>
          </w:tcPr>
          <w:p>
            <w:pPr/>
            <w:r>
              <w:t xml:space="preserve">ADM-03</w:t>
            </w:r>
          </w:p>
        </w:tc>
        <w:tc>
          <w:tcPr>
            <w:tcW w:w="3619" w:type="dxa"/>
          </w:tcPr>
          <w:p>
            <w:pPr/>
            <w:r>
              <w:t xml:space="preserve">An empty list is handled.</w:t>
            </w:r>
          </w:p>
        </w:tc>
        <w:tc>
          <w:tcPr>
            <w:tcW w:w="4668" w:type="dxa"/>
          </w:tcPr>
          <w:p>
            <w:pPr/>
            <w:r>
              <w:t xml:space="preserve">The text "No orders yet." appears.</w:t>
            </w:r>
          </w:p>
        </w:tc>
      </w:tr>
      <w:tr>
        <w:tc>
          <w:tcPr>
            <w:tcW w:w="1072" w:type="dxa"/>
          </w:tcPr>
          <w:p>
            <w:pPr/>
            <w:r>
              <w:t xml:space="preserve">ADM-04</w:t>
            </w:r>
          </w:p>
        </w:tc>
        <w:tc>
          <w:tcPr>
            <w:tcW w:w="3619" w:type="dxa"/>
          </w:tcPr>
          <w:p>
            <w:pPr/>
            <w:r>
              <w:t xml:space="preserve">Reset demo data clears everything.</w:t>
            </w:r>
          </w:p>
        </w:tc>
        <w:tc>
          <w:tcPr>
            <w:tcW w:w="4668" w:type="dxa"/>
          </w:tcPr>
          <w:p>
            <w:pPr/>
            <w:r>
              <w:t xml:space="preserve">Session, cart and orders are removed and the login page opens.</w:t>
            </w:r>
          </w:p>
        </w:tc>
      </w:tr>
    </w:tbl>
    <w:p>
      <w:pPr>
        <w:pStyle w:val="Heading2"/>
      </w:pPr>
      <w:r>
        <w:t xml:space="preserve">6. Business rules, calculations and test data</w:t>
      </w:r>
    </w:p>
    <w:p>
      <w:pPr/>
      <w:r>
        <w:t xml:space="preserve">The cart total follows four rules. Amounts are rounded to the nearest cent, halves rounding up.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768"/>
        <w:gridCol w:w="7591"/>
      </w:tblGrid>
      <w:tr>
        <w:trPr>
          <w:tblHeader/>
        </w:trPr>
        <w:tc>
          <w:tcPr>
            <w:tcW w:w="1768" w:type="dxa"/>
            <w:shd w:val="clear" w:color="auto" w:fill="F2F2F2"/>
          </w:tcPr>
          <w:p>
            <w:pPr/>
            <w:r>
              <w:t xml:space="preserve">Rule</w:t>
            </w:r>
          </w:p>
        </w:tc>
        <w:tc>
          <w:tcPr>
            <w:tcW w:w="7591" w:type="dxa"/>
            <w:shd w:val="clear" w:color="auto" w:fill="F2F2F2"/>
          </w:tcPr>
          <w:p>
            <w:pPr/>
            <w:r>
              <w:t xml:space="preserve">Definition</w:t>
            </w:r>
          </w:p>
        </w:tc>
      </w:tr>
      <w:tr>
        <w:tc>
          <w:tcPr>
            <w:tcW w:w="1768" w:type="dxa"/>
          </w:tcPr>
          <w:p>
            <w:pPr/>
            <w:r>
              <w:t xml:space="preserve">Subtotal</w:t>
            </w:r>
          </w:p>
        </w:tc>
        <w:tc>
          <w:tcPr>
            <w:tcW w:w="7591" w:type="dxa"/>
          </w:tcPr>
          <w:p>
            <w:pPr/>
            <w:r>
              <w:t xml:space="preserve">Sum of unit price times quantity for every cart item</w:t>
            </w:r>
          </w:p>
        </w:tc>
      </w:tr>
      <w:tr>
        <w:tc>
          <w:tcPr>
            <w:tcW w:w="1768" w:type="dxa"/>
          </w:tcPr>
          <w:p>
            <w:pPr/>
            <w:r>
              <w:t xml:space="preserve">Discount</w:t>
            </w:r>
          </w:p>
        </w:tc>
        <w:tc>
          <w:tcPr>
            <w:tcW w:w="7591" w:type="dxa"/>
          </w:tcPr>
          <w:p>
            <w:pPr/>
            <w:r>
              <w:t xml:space="preserve">SAVE10 gives 10% of the subtotal; otherwise $0.00</w:t>
            </w:r>
          </w:p>
        </w:tc>
      </w:tr>
      <w:tr>
        <w:tc>
          <w:tcPr>
            <w:tcW w:w="1768" w:type="dxa"/>
          </w:tcPr>
          <w:p>
            <w:pPr/>
            <w:r>
              <w:t xml:space="preserve">Shipping</w:t>
            </w:r>
          </w:p>
        </w:tc>
        <w:tc>
          <w:tcPr>
            <w:tcW w:w="7591" w:type="dxa"/>
          </w:tcPr>
          <w:p>
            <w:pPr/>
            <w:r>
              <w:t xml:space="preserve">$5.00 when the subtotal is under $50.00 and FREESHIP is not applied; otherwise $0.00</w:t>
            </w:r>
          </w:p>
        </w:tc>
      </w:tr>
      <w:tr>
        <w:tc>
          <w:tcPr>
            <w:tcW w:w="1768" w:type="dxa"/>
          </w:tcPr>
          <w:p>
            <w:pPr/>
            <w:r>
              <w:t xml:space="preserve">Tax</w:t>
            </w:r>
          </w:p>
        </w:tc>
        <w:tc>
          <w:tcPr>
            <w:tcW w:w="7591" w:type="dxa"/>
          </w:tcPr>
          <w:p>
            <w:pPr/>
            <w:r>
              <w:t xml:space="preserve">8% of (subtotal minus discount)</w:t>
            </w:r>
          </w:p>
        </w:tc>
      </w:tr>
      <w:tr>
        <w:tc>
          <w:tcPr>
            <w:tcW w:w="1768" w:type="dxa"/>
          </w:tcPr>
          <w:p>
            <w:pPr/>
            <w:r>
              <w:t xml:space="preserve">Total</w:t>
            </w:r>
          </w:p>
        </w:tc>
        <w:tc>
          <w:tcPr>
            <w:tcW w:w="7591" w:type="dxa"/>
          </w:tcPr>
          <w:p>
            <w:pPr/>
            <w:r>
              <w:t xml:space="preserve">Subtotal minus discount plus shipping plus tax</w:t>
            </w:r>
          </w:p>
        </w:tc>
      </w:tr>
    </w:tbl>
    <w:p>
      <w:pPr>
        <w:pStyle w:val="Heading3"/>
      </w:pPr>
      <w:r>
        <w:t xml:space="preserve">Product data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775"/>
        <w:gridCol w:w="2138"/>
        <w:gridCol w:w="2445"/>
      </w:tblGrid>
      <w:tr>
        <w:trPr>
          <w:tblHeader/>
        </w:trPr>
        <w:tc>
          <w:tcPr>
            <w:tcW w:w="4775" w:type="dxa"/>
            <w:shd w:val="clear" w:color="auto" w:fill="F2F2F2"/>
          </w:tcPr>
          <w:p>
            <w:pPr/>
            <w:r>
              <w:t xml:space="preserve">Product</w:t>
            </w:r>
          </w:p>
        </w:tc>
        <w:tc>
          <w:tcPr>
            <w:tcW w:w="2138" w:type="dxa"/>
            <w:shd w:val="clear" w:color="auto" w:fill="F2F2F2"/>
          </w:tcPr>
          <w:p>
            <w:pPr/>
            <w:r>
              <w:t xml:space="preserve">Category</w:t>
            </w:r>
          </w:p>
        </w:tc>
        <w:tc>
          <w:tcPr>
            <w:tcW w:w="2445" w:type="dxa"/>
            <w:shd w:val="clear" w:color="auto" w:fill="F2F2F2"/>
          </w:tcPr>
          <w:p>
            <w:pPr/>
            <w:r>
              <w:t xml:space="preserve">Price (USD)</w:t>
            </w:r>
          </w:p>
        </w:tc>
      </w:tr>
      <w:tr>
        <w:tc>
          <w:tcPr>
            <w:tcW w:w="4775" w:type="dxa"/>
          </w:tcPr>
          <w:p>
            <w:pPr/>
            <w:r>
              <w:t xml:space="preserve">Gooseneck Kettle 1L</w:t>
            </w:r>
          </w:p>
        </w:tc>
        <w:tc>
          <w:tcPr>
            <w:tcW w:w="2138" w:type="dxa"/>
          </w:tcPr>
          <w:p>
            <w:pPr/>
            <w:r>
              <w:t xml:space="preserve">Gear</w:t>
            </w:r>
          </w:p>
        </w:tc>
        <w:tc>
          <w:tcPr>
            <w:tcW w:w="2445" w:type="dxa"/>
          </w:tcPr>
          <w:p>
            <w:pPr/>
            <w:r>
              <w:t xml:space="preserve">54.00</w:t>
            </w:r>
          </w:p>
        </w:tc>
      </w:tr>
      <w:tr>
        <w:tc>
          <w:tcPr>
            <w:tcW w:w="4775" w:type="dxa"/>
          </w:tcPr>
          <w:p>
            <w:pPr/>
            <w:r>
              <w:t xml:space="preserve">Burr Hand Grinder</w:t>
            </w:r>
          </w:p>
        </w:tc>
        <w:tc>
          <w:tcPr>
            <w:tcW w:w="2138" w:type="dxa"/>
          </w:tcPr>
          <w:p>
            <w:pPr/>
            <w:r>
              <w:t xml:space="preserve">Gear</w:t>
            </w:r>
          </w:p>
        </w:tc>
        <w:tc>
          <w:tcPr>
            <w:tcW w:w="2445" w:type="dxa"/>
          </w:tcPr>
          <w:p>
            <w:pPr/>
            <w:r>
              <w:t xml:space="preserve">79.00</w:t>
            </w:r>
          </w:p>
        </w:tc>
      </w:tr>
      <w:tr>
        <w:tc>
          <w:tcPr>
            <w:tcW w:w="4775" w:type="dxa"/>
          </w:tcPr>
          <w:p>
            <w:pPr/>
            <w:r>
              <w:t xml:space="preserve">Pour-Over Dripper</w:t>
            </w:r>
          </w:p>
        </w:tc>
        <w:tc>
          <w:tcPr>
            <w:tcW w:w="2138" w:type="dxa"/>
          </w:tcPr>
          <w:p>
            <w:pPr/>
            <w:r>
              <w:t xml:space="preserve">Gear</w:t>
            </w:r>
          </w:p>
        </w:tc>
        <w:tc>
          <w:tcPr>
            <w:tcW w:w="2445" w:type="dxa"/>
          </w:tcPr>
          <w:p>
            <w:pPr/>
            <w:r>
              <w:t xml:space="preserve">24.00</w:t>
            </w:r>
          </w:p>
        </w:tc>
      </w:tr>
      <w:tr>
        <w:tc>
          <w:tcPr>
            <w:tcW w:w="4775" w:type="dxa"/>
          </w:tcPr>
          <w:p>
            <w:pPr/>
            <w:r>
              <w:t xml:space="preserve">Digital Coffee Scale</w:t>
            </w:r>
          </w:p>
        </w:tc>
        <w:tc>
          <w:tcPr>
            <w:tcW w:w="2138" w:type="dxa"/>
          </w:tcPr>
          <w:p>
            <w:pPr/>
            <w:r>
              <w:t xml:space="preserve">Gear</w:t>
            </w:r>
          </w:p>
        </w:tc>
        <w:tc>
          <w:tcPr>
            <w:tcW w:w="2445" w:type="dxa"/>
          </w:tcPr>
          <w:p>
            <w:pPr/>
            <w:r>
              <w:t xml:space="preserve">32.50</w:t>
            </w:r>
          </w:p>
        </w:tc>
      </w:tr>
      <w:tr>
        <w:tc>
          <w:tcPr>
            <w:tcW w:w="4775" w:type="dxa"/>
          </w:tcPr>
          <w:p>
            <w:pPr/>
            <w:r>
              <w:t xml:space="preserve">Ethiopia Yirgacheffe 250g</w:t>
            </w:r>
          </w:p>
        </w:tc>
        <w:tc>
          <w:tcPr>
            <w:tcW w:w="2138" w:type="dxa"/>
          </w:tcPr>
          <w:p>
            <w:pPr/>
            <w:r>
              <w:t xml:space="preserve">Beans</w:t>
            </w:r>
          </w:p>
        </w:tc>
        <w:tc>
          <w:tcPr>
            <w:tcW w:w="2445" w:type="dxa"/>
          </w:tcPr>
          <w:p>
            <w:pPr/>
            <w:r>
              <w:t xml:space="preserve">16.00</w:t>
            </w:r>
          </w:p>
        </w:tc>
      </w:tr>
      <w:tr>
        <w:tc>
          <w:tcPr>
            <w:tcW w:w="4775" w:type="dxa"/>
          </w:tcPr>
          <w:p>
            <w:pPr/>
            <w:r>
              <w:t xml:space="preserve">Colombia Huila 250g</w:t>
            </w:r>
          </w:p>
        </w:tc>
        <w:tc>
          <w:tcPr>
            <w:tcW w:w="2138" w:type="dxa"/>
          </w:tcPr>
          <w:p>
            <w:pPr/>
            <w:r>
              <w:t xml:space="preserve">Beans</w:t>
            </w:r>
          </w:p>
        </w:tc>
        <w:tc>
          <w:tcPr>
            <w:tcW w:w="2445" w:type="dxa"/>
          </w:tcPr>
          <w:p>
            <w:pPr/>
            <w:r>
              <w:t xml:space="preserve">14.50</w:t>
            </w:r>
          </w:p>
        </w:tc>
      </w:tr>
      <w:tr>
        <w:tc>
          <w:tcPr>
            <w:tcW w:w="4775" w:type="dxa"/>
          </w:tcPr>
          <w:p>
            <w:pPr/>
            <w:r>
              <w:t xml:space="preserve">Cold Brew Bottle 1L</w:t>
            </w:r>
          </w:p>
        </w:tc>
        <w:tc>
          <w:tcPr>
            <w:tcW w:w="2138" w:type="dxa"/>
          </w:tcPr>
          <w:p>
            <w:pPr/>
            <w:r>
              <w:t xml:space="preserve">Drinkware</w:t>
            </w:r>
          </w:p>
        </w:tc>
        <w:tc>
          <w:tcPr>
            <w:tcW w:w="2445" w:type="dxa"/>
          </w:tcPr>
          <w:p>
            <w:pPr/>
            <w:r>
              <w:t xml:space="preserve">21.00</w:t>
            </w:r>
          </w:p>
        </w:tc>
      </w:tr>
      <w:tr>
        <w:tc>
          <w:tcPr>
            <w:tcW w:w="4775" w:type="dxa"/>
          </w:tcPr>
          <w:p>
            <w:pPr/>
            <w:r>
              <w:t xml:space="preserve">Ceramic Mug 350ml</w:t>
            </w:r>
          </w:p>
        </w:tc>
        <w:tc>
          <w:tcPr>
            <w:tcW w:w="2138" w:type="dxa"/>
          </w:tcPr>
          <w:p>
            <w:pPr/>
            <w:r>
              <w:t xml:space="preserve">Drinkware</w:t>
            </w:r>
          </w:p>
        </w:tc>
        <w:tc>
          <w:tcPr>
            <w:tcW w:w="2445" w:type="dxa"/>
          </w:tcPr>
          <w:p>
            <w:pPr/>
            <w:r>
              <w:t xml:space="preserve">12.00</w:t>
            </w:r>
          </w:p>
        </w:tc>
      </w:tr>
    </w:tbl>
    <w:p>
      <w:pPr>
        <w:pStyle w:val="Heading3"/>
      </w:pPr>
      <w:r>
        <w:t xml:space="preserve">Worked examples for expected results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12"/>
        <w:gridCol w:w="1337"/>
        <w:gridCol w:w="1107"/>
        <w:gridCol w:w="1146"/>
        <w:gridCol w:w="1146"/>
        <w:gridCol w:w="720"/>
        <w:gridCol w:w="791"/>
      </w:tblGrid>
      <w:tr>
        <w:trPr>
          <w:tblHeader/>
        </w:trPr>
        <w:tc>
          <w:tcPr>
            <w:tcW w:w="3112" w:type="dxa"/>
            <w:shd w:val="clear" w:color="auto" w:fill="F2F2F2"/>
          </w:tcPr>
          <w:p>
            <w:pPr/>
            <w:r>
              <w:t xml:space="preserve">Cart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Promo</w:t>
            </w:r>
          </w:p>
        </w:tc>
        <w:tc>
          <w:tcPr>
            <w:tcW w:w="1107" w:type="dxa"/>
            <w:shd w:val="clear" w:color="auto" w:fill="F2F2F2"/>
          </w:tcPr>
          <w:p>
            <w:pPr/>
            <w:r>
              <w:t xml:space="preserve">Subtotal</w:t>
            </w:r>
          </w:p>
        </w:tc>
        <w:tc>
          <w:tcPr>
            <w:tcW w:w="1146" w:type="dxa"/>
            <w:shd w:val="clear" w:color="auto" w:fill="F2F2F2"/>
          </w:tcPr>
          <w:p>
            <w:pPr/>
            <w:r>
              <w:t xml:space="preserve">Discount</w:t>
            </w:r>
          </w:p>
        </w:tc>
        <w:tc>
          <w:tcPr>
            <w:tcW w:w="1146" w:type="dxa"/>
            <w:shd w:val="clear" w:color="auto" w:fill="F2F2F2"/>
          </w:tcPr>
          <w:p>
            <w:pPr/>
            <w:r>
              <w:t xml:space="preserve">Shipping</w:t>
            </w:r>
          </w:p>
        </w:tc>
        <w:tc>
          <w:tcPr>
            <w:tcW w:w="720" w:type="dxa"/>
            <w:shd w:val="clear" w:color="auto" w:fill="F2F2F2"/>
          </w:tcPr>
          <w:p>
            <w:pPr/>
            <w:r>
              <w:t xml:space="preserve">Tax</w:t>
            </w:r>
          </w:p>
        </w:tc>
        <w:tc>
          <w:tcPr>
            <w:tcW w:w="791" w:type="dxa"/>
            <w:shd w:val="clear" w:color="auto" w:fill="F2F2F2"/>
          </w:tcPr>
          <w:p>
            <w:pPr/>
            <w:r>
              <w:t xml:space="preserve">Total</w:t>
            </w:r>
          </w:p>
        </w:tc>
      </w:tr>
      <w:tr>
        <w:tc>
          <w:tcPr>
            <w:tcW w:w="3112" w:type="dxa"/>
          </w:tcPr>
          <w:p>
            <w:pPr/>
            <w:r>
              <w:t xml:space="preserve">1 Pour-Over Dripper</w:t>
            </w:r>
          </w:p>
        </w:tc>
        <w:tc>
          <w:tcPr>
            <w:tcW w:w="1337" w:type="dxa"/>
          </w:tcPr>
          <w:p>
            <w:pPr/>
            <w:r>
              <w:t xml:space="preserve">none</w:t>
            </w:r>
          </w:p>
        </w:tc>
        <w:tc>
          <w:tcPr>
            <w:tcW w:w="1107" w:type="dxa"/>
          </w:tcPr>
          <w:p>
            <w:pPr/>
            <w:r>
              <w:t xml:space="preserve">24.00</w:t>
            </w:r>
          </w:p>
        </w:tc>
        <w:tc>
          <w:tcPr>
            <w:tcW w:w="1146" w:type="dxa"/>
          </w:tcPr>
          <w:p>
            <w:pPr/>
            <w:r>
              <w:t xml:space="preserve">0.00</w:t>
            </w:r>
          </w:p>
        </w:tc>
        <w:tc>
          <w:tcPr>
            <w:tcW w:w="1146" w:type="dxa"/>
          </w:tcPr>
          <w:p>
            <w:pPr/>
            <w:r>
              <w:t xml:space="preserve">5.00</w:t>
            </w:r>
          </w:p>
        </w:tc>
        <w:tc>
          <w:tcPr>
            <w:tcW w:w="720" w:type="dxa"/>
          </w:tcPr>
          <w:p>
            <w:pPr/>
            <w:r>
              <w:t xml:space="preserve">1.92</w:t>
            </w:r>
          </w:p>
        </w:tc>
        <w:tc>
          <w:tcPr>
            <w:tcW w:w="791" w:type="dxa"/>
          </w:tcPr>
          <w:p>
            <w:pPr/>
            <w:r>
              <w:t xml:space="preserve">30.92</w:t>
            </w:r>
          </w:p>
        </w:tc>
      </w:tr>
      <w:tr>
        <w:tc>
          <w:tcPr>
            <w:tcW w:w="3112" w:type="dxa"/>
          </w:tcPr>
          <w:p>
            <w:pPr/>
            <w:r>
              <w:t xml:space="preserve">1 Pour-Over Dripper</w:t>
            </w:r>
          </w:p>
        </w:tc>
        <w:tc>
          <w:tcPr>
            <w:tcW w:w="1337" w:type="dxa"/>
          </w:tcPr>
          <w:p>
            <w:pPr/>
            <w:r>
              <w:t xml:space="preserve">SAVE10</w:t>
            </w:r>
          </w:p>
        </w:tc>
        <w:tc>
          <w:tcPr>
            <w:tcW w:w="1107" w:type="dxa"/>
          </w:tcPr>
          <w:p>
            <w:pPr/>
            <w:r>
              <w:t xml:space="preserve">24.00</w:t>
            </w:r>
          </w:p>
        </w:tc>
        <w:tc>
          <w:tcPr>
            <w:tcW w:w="1146" w:type="dxa"/>
          </w:tcPr>
          <w:p>
            <w:pPr/>
            <w:r>
              <w:t xml:space="preserve">2.40</w:t>
            </w:r>
          </w:p>
        </w:tc>
        <w:tc>
          <w:tcPr>
            <w:tcW w:w="1146" w:type="dxa"/>
          </w:tcPr>
          <w:p>
            <w:pPr/>
            <w:r>
              <w:t xml:space="preserve">5.00</w:t>
            </w:r>
          </w:p>
        </w:tc>
        <w:tc>
          <w:tcPr>
            <w:tcW w:w="720" w:type="dxa"/>
          </w:tcPr>
          <w:p>
            <w:pPr/>
            <w:r>
              <w:t xml:space="preserve">1.73</w:t>
            </w:r>
          </w:p>
        </w:tc>
        <w:tc>
          <w:tcPr>
            <w:tcW w:w="791" w:type="dxa"/>
          </w:tcPr>
          <w:p>
            <w:pPr/>
            <w:r>
              <w:t xml:space="preserve">28.33</w:t>
            </w:r>
          </w:p>
        </w:tc>
      </w:tr>
      <w:tr>
        <w:tc>
          <w:tcPr>
            <w:tcW w:w="3112" w:type="dxa"/>
          </w:tcPr>
          <w:p>
            <w:pPr/>
            <w:r>
              <w:t xml:space="preserve">1 Pour-Over Dripper</w:t>
            </w:r>
          </w:p>
        </w:tc>
        <w:tc>
          <w:tcPr>
            <w:tcW w:w="1337" w:type="dxa"/>
          </w:tcPr>
          <w:p>
            <w:pPr/>
            <w:r>
              <w:t xml:space="preserve">FREESHIP</w:t>
            </w:r>
          </w:p>
        </w:tc>
        <w:tc>
          <w:tcPr>
            <w:tcW w:w="1107" w:type="dxa"/>
          </w:tcPr>
          <w:p>
            <w:pPr/>
            <w:r>
              <w:t xml:space="preserve">24.00</w:t>
            </w:r>
          </w:p>
        </w:tc>
        <w:tc>
          <w:tcPr>
            <w:tcW w:w="1146" w:type="dxa"/>
          </w:tcPr>
          <w:p>
            <w:pPr/>
            <w:r>
              <w:t xml:space="preserve">0.00</w:t>
            </w:r>
          </w:p>
        </w:tc>
        <w:tc>
          <w:tcPr>
            <w:tcW w:w="1146" w:type="dxa"/>
          </w:tcPr>
          <w:p>
            <w:pPr/>
            <w:r>
              <w:t xml:space="preserve">0.00</w:t>
            </w:r>
          </w:p>
        </w:tc>
        <w:tc>
          <w:tcPr>
            <w:tcW w:w="720" w:type="dxa"/>
          </w:tcPr>
          <w:p>
            <w:pPr/>
            <w:r>
              <w:t xml:space="preserve">1.92</w:t>
            </w:r>
          </w:p>
        </w:tc>
        <w:tc>
          <w:tcPr>
            <w:tcW w:w="791" w:type="dxa"/>
          </w:tcPr>
          <w:p>
            <w:pPr/>
            <w:r>
              <w:t xml:space="preserve">25.92</w:t>
            </w:r>
          </w:p>
        </w:tc>
      </w:tr>
      <w:tr>
        <w:tc>
          <w:tcPr>
            <w:tcW w:w="3112" w:type="dxa"/>
          </w:tcPr>
          <w:p>
            <w:pPr/>
            <w:r>
              <w:t xml:space="preserve">1 Gooseneck Kettle, 1 Ceramic Mug</w:t>
            </w:r>
          </w:p>
        </w:tc>
        <w:tc>
          <w:tcPr>
            <w:tcW w:w="1337" w:type="dxa"/>
          </w:tcPr>
          <w:p>
            <w:pPr/>
            <w:r>
              <w:t xml:space="preserve">none</w:t>
            </w:r>
          </w:p>
        </w:tc>
        <w:tc>
          <w:tcPr>
            <w:tcW w:w="1107" w:type="dxa"/>
          </w:tcPr>
          <w:p>
            <w:pPr/>
            <w:r>
              <w:t xml:space="preserve">66.00</w:t>
            </w:r>
          </w:p>
        </w:tc>
        <w:tc>
          <w:tcPr>
            <w:tcW w:w="1146" w:type="dxa"/>
          </w:tcPr>
          <w:p>
            <w:pPr/>
            <w:r>
              <w:t xml:space="preserve">0.00</w:t>
            </w:r>
          </w:p>
        </w:tc>
        <w:tc>
          <w:tcPr>
            <w:tcW w:w="1146" w:type="dxa"/>
          </w:tcPr>
          <w:p>
            <w:pPr/>
            <w:r>
              <w:t xml:space="preserve">0.00</w:t>
            </w:r>
          </w:p>
        </w:tc>
        <w:tc>
          <w:tcPr>
            <w:tcW w:w="720" w:type="dxa"/>
          </w:tcPr>
          <w:p>
            <w:pPr/>
            <w:r>
              <w:t xml:space="preserve">5.28</w:t>
            </w:r>
          </w:p>
        </w:tc>
        <w:tc>
          <w:tcPr>
            <w:tcW w:w="791" w:type="dxa"/>
          </w:tcPr>
          <w:p>
            <w:pPr/>
            <w:r>
              <w:t xml:space="preserve">71.28</w:t>
            </w:r>
          </w:p>
        </w:tc>
      </w:tr>
      <w:tr>
        <w:tc>
          <w:tcPr>
            <w:tcW w:w="3112" w:type="dxa"/>
          </w:tcPr>
          <w:p>
            <w:pPr/>
            <w:r>
              <w:t xml:space="preserve">1 Gooseneck Kettle, 1 Ceramic Mug</w:t>
            </w:r>
          </w:p>
        </w:tc>
        <w:tc>
          <w:tcPr>
            <w:tcW w:w="1337" w:type="dxa"/>
          </w:tcPr>
          <w:p>
            <w:pPr/>
            <w:r>
              <w:t xml:space="preserve">SAVE10</w:t>
            </w:r>
          </w:p>
        </w:tc>
        <w:tc>
          <w:tcPr>
            <w:tcW w:w="1107" w:type="dxa"/>
          </w:tcPr>
          <w:p>
            <w:pPr/>
            <w:r>
              <w:t xml:space="preserve">66.00</w:t>
            </w:r>
          </w:p>
        </w:tc>
        <w:tc>
          <w:tcPr>
            <w:tcW w:w="1146" w:type="dxa"/>
          </w:tcPr>
          <w:p>
            <w:pPr/>
            <w:r>
              <w:t xml:space="preserve">6.60</w:t>
            </w:r>
          </w:p>
        </w:tc>
        <w:tc>
          <w:tcPr>
            <w:tcW w:w="1146" w:type="dxa"/>
          </w:tcPr>
          <w:p>
            <w:pPr/>
            <w:r>
              <w:t xml:space="preserve">0.00</w:t>
            </w:r>
          </w:p>
        </w:tc>
        <w:tc>
          <w:tcPr>
            <w:tcW w:w="720" w:type="dxa"/>
          </w:tcPr>
          <w:p>
            <w:pPr/>
            <w:r>
              <w:t xml:space="preserve">4.75</w:t>
            </w:r>
          </w:p>
        </w:tc>
        <w:tc>
          <w:tcPr>
            <w:tcW w:w="791" w:type="dxa"/>
          </w:tcPr>
          <w:p>
            <w:pPr/>
            <w:r>
              <w:t xml:space="preserve">64.15</w:t>
            </w:r>
          </w:p>
        </w:tc>
      </w:tr>
      <w:tr>
        <w:tc>
          <w:tcPr>
            <w:tcW w:w="3112" w:type="dxa"/>
          </w:tcPr>
          <w:p>
            <w:pPr/>
            <w:r>
              <w:t xml:space="preserve">2 Colombia Huila 250g</w:t>
            </w:r>
          </w:p>
        </w:tc>
        <w:tc>
          <w:tcPr>
            <w:tcW w:w="1337" w:type="dxa"/>
          </w:tcPr>
          <w:p>
            <w:pPr/>
            <w:r>
              <w:t xml:space="preserve">none</w:t>
            </w:r>
          </w:p>
        </w:tc>
        <w:tc>
          <w:tcPr>
            <w:tcW w:w="1107" w:type="dxa"/>
          </w:tcPr>
          <w:p>
            <w:pPr/>
            <w:r>
              <w:t xml:space="preserve">29.00</w:t>
            </w:r>
          </w:p>
        </w:tc>
        <w:tc>
          <w:tcPr>
            <w:tcW w:w="1146" w:type="dxa"/>
          </w:tcPr>
          <w:p>
            <w:pPr/>
            <w:r>
              <w:t xml:space="preserve">0.00</w:t>
            </w:r>
          </w:p>
        </w:tc>
        <w:tc>
          <w:tcPr>
            <w:tcW w:w="1146" w:type="dxa"/>
          </w:tcPr>
          <w:p>
            <w:pPr/>
            <w:r>
              <w:t xml:space="preserve">5.00</w:t>
            </w:r>
          </w:p>
        </w:tc>
        <w:tc>
          <w:tcPr>
            <w:tcW w:w="720" w:type="dxa"/>
          </w:tcPr>
          <w:p>
            <w:pPr/>
            <w:r>
              <w:t xml:space="preserve">2.32</w:t>
            </w:r>
          </w:p>
        </w:tc>
        <w:tc>
          <w:tcPr>
            <w:tcW w:w="791" w:type="dxa"/>
          </w:tcPr>
          <w:p>
            <w:pPr/>
            <w:r>
              <w:t xml:space="preserve">36.32</w:t>
            </w:r>
          </w:p>
        </w:tc>
      </w:tr>
    </w:tbl>
    <w:p>
      <w:pPr>
        <w:pStyle w:val="Heading3"/>
      </w:pPr>
      <w:r>
        <w:t xml:space="preserve">Checkout test data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549"/>
        <w:gridCol w:w="3000"/>
        <w:gridCol w:w="4810"/>
      </w:tblGrid>
      <w:tr>
        <w:trPr>
          <w:tblHeader/>
        </w:trPr>
        <w:tc>
          <w:tcPr>
            <w:tcW w:w="1549" w:type="dxa"/>
            <w:shd w:val="clear" w:color="auto" w:fill="F2F2F2"/>
          </w:tcPr>
          <w:p>
            <w:pPr/>
            <w:r>
              <w:t xml:space="preserve">Field</w:t>
            </w:r>
          </w:p>
        </w:tc>
        <w:tc>
          <w:tcPr>
            <w:tcW w:w="3000" w:type="dxa"/>
            <w:shd w:val="clear" w:color="auto" w:fill="F2F2F2"/>
          </w:tcPr>
          <w:p>
            <w:pPr/>
            <w:r>
              <w:t xml:space="preserve">Valid values</w:t>
            </w:r>
          </w:p>
        </w:tc>
        <w:tc>
          <w:tcPr>
            <w:tcW w:w="4810" w:type="dxa"/>
            <w:shd w:val="clear" w:color="auto" w:fill="F2F2F2"/>
          </w:tcPr>
          <w:p>
            <w:pPr/>
            <w:r>
              <w:t xml:space="preserve">Invalid values</w:t>
            </w:r>
          </w:p>
        </w:tc>
      </w:tr>
      <w:tr>
        <w:tc>
          <w:tcPr>
            <w:tcW w:w="1549" w:type="dxa"/>
          </w:tcPr>
          <w:p>
            <w:pPr/>
            <w:r>
              <w:t xml:space="preserve">Email</w:t>
            </w:r>
          </w:p>
        </w:tc>
        <w:tc>
          <w:tcPr>
            <w:tcW w:w="3000" w:type="dxa"/>
          </w:tcPr>
          <w:p>
            <w:pPr/>
            <w:r>
              <w:t xml:space="preserve">tester@example.com</w:t>
            </w:r>
          </w:p>
        </w:tc>
        <w:tc>
          <w:tcPr>
            <w:tcW w:w="4810" w:type="dxa"/>
          </w:tcPr>
          <w:p>
            <w:pPr/>
            <w:r>
              <w:t xml:space="preserve">tester, tester@, @example.com</w:t>
            </w:r>
          </w:p>
        </w:tc>
      </w:tr>
      <w:tr>
        <w:tc>
          <w:tcPr>
            <w:tcW w:w="1549" w:type="dxa"/>
          </w:tcPr>
          <w:p>
            <w:pPr/>
            <w:r>
              <w:t xml:space="preserve">Postal code</w:t>
            </w:r>
          </w:p>
        </w:tc>
        <w:tc>
          <w:tcPr>
            <w:tcW w:w="3000" w:type="dxa"/>
          </w:tcPr>
          <w:p>
            <w:pPr/>
            <w:r>
              <w:t xml:space="preserve">12345, 56001</w:t>
            </w:r>
          </w:p>
        </w:tc>
        <w:tc>
          <w:tcPr>
            <w:tcW w:w="4810" w:type="dxa"/>
          </w:tcPr>
          <w:p>
            <w:pPr/>
            <w:r>
              <w:t xml:space="preserve">1234, 123456, 560001, abcde</w:t>
            </w:r>
          </w:p>
        </w:tc>
      </w:tr>
      <w:tr>
        <w:tc>
          <w:tcPr>
            <w:tcW w:w="1549" w:type="dxa"/>
          </w:tcPr>
          <w:p>
            <w:pPr/>
            <w:r>
              <w:t xml:space="preserve">Card number</w:t>
            </w:r>
          </w:p>
        </w:tc>
        <w:tc>
          <w:tcPr>
            <w:tcW w:w="3000" w:type="dxa"/>
          </w:tcPr>
          <w:p>
            <w:pPr/>
            <w:r>
              <w:t xml:space="preserve">4111 1111 1111 1111 (success)</w:t>
            </w:r>
          </w:p>
        </w:tc>
        <w:tc>
          <w:tcPr>
            <w:tcW w:w="4810" w:type="dxa"/>
          </w:tcPr>
          <w:p>
            <w:pPr/>
            <w:r>
              <w:t xml:space="preserve">4000 0000 0000 0002 (declined), 4111 1111 (too short)</w:t>
            </w:r>
          </w:p>
        </w:tc>
      </w:tr>
    </w:tbl>
    <w:p>
      <w:pPr>
        <w:pStyle w:val="Heading2"/>
      </w:pPr>
      <w:r>
        <w:t xml:space="preserve">7. Non-functional requirements, assumptions and out of scope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025"/>
        <w:gridCol w:w="3682"/>
        <w:gridCol w:w="4653"/>
      </w:tblGrid>
      <w:tr>
        <w:trPr>
          <w:tblHeader/>
        </w:trPr>
        <w:tc>
          <w:tcPr>
            <w:tcW w:w="1025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3682" w:type="dxa"/>
            <w:shd w:val="clear" w:color="auto" w:fill="F2F2F2"/>
          </w:tcPr>
          <w:p>
            <w:pPr/>
            <w:r>
              <w:t xml:space="preserve">Requirement</w:t>
            </w:r>
          </w:p>
        </w:tc>
        <w:tc>
          <w:tcPr>
            <w:tcW w:w="4653" w:type="dxa"/>
            <w:shd w:val="clear" w:color="auto" w:fill="F2F2F2"/>
          </w:tcPr>
          <w:p>
            <w:pPr/>
            <w:r>
              <w:t xml:space="preserve">Acceptance criteria</w:t>
            </w:r>
          </w:p>
        </w:tc>
      </w:tr>
      <w:tr>
        <w:tc>
          <w:tcPr>
            <w:tcW w:w="1025" w:type="dxa"/>
          </w:tcPr>
          <w:p>
            <w:pPr/>
            <w:r>
              <w:t xml:space="preserve">NFR-01</w:t>
            </w:r>
          </w:p>
        </w:tc>
        <w:tc>
          <w:tcPr>
            <w:tcW w:w="3682" w:type="dxa"/>
          </w:tcPr>
          <w:p>
            <w:pPr/>
            <w:r>
              <w:t xml:space="preserve">The site works in current Chrome, Edge, Firefox and Safari.</w:t>
            </w:r>
          </w:p>
        </w:tc>
        <w:tc>
          <w:tcPr>
            <w:tcW w:w="4653" w:type="dxa"/>
          </w:tcPr>
          <w:p>
            <w:pPr/>
            <w:r>
              <w:t xml:space="preserve">All requirements pass in each browser.</w:t>
            </w:r>
          </w:p>
        </w:tc>
      </w:tr>
      <w:tr>
        <w:tc>
          <w:tcPr>
            <w:tcW w:w="1025" w:type="dxa"/>
          </w:tcPr>
          <w:p>
            <w:pPr/>
            <w:r>
              <w:t xml:space="preserve">NFR-02</w:t>
            </w:r>
          </w:p>
        </w:tc>
        <w:tc>
          <w:tcPr>
            <w:tcW w:w="3682" w:type="dxa"/>
          </w:tcPr>
          <w:p>
            <w:pPr/>
            <w:r>
              <w:t xml:space="preserve">The layout works from 360 px to 1920 px wide.</w:t>
            </w:r>
          </w:p>
        </w:tc>
        <w:tc>
          <w:tcPr>
            <w:tcW w:w="4653" w:type="dxa"/>
          </w:tcPr>
          <w:p>
            <w:pPr/>
            <w:r>
              <w:t xml:space="preserve">No horizontal page scroll; controls stay usable.</w:t>
            </w:r>
          </w:p>
        </w:tc>
      </w:tr>
      <w:tr>
        <w:tc>
          <w:tcPr>
            <w:tcW w:w="1025" w:type="dxa"/>
          </w:tcPr>
          <w:p>
            <w:pPr/>
            <w:r>
              <w:t xml:space="preserve">NFR-03</w:t>
            </w:r>
          </w:p>
        </w:tc>
        <w:tc>
          <w:tcPr>
            <w:tcW w:w="3682" w:type="dxa"/>
          </w:tcPr>
          <w:p>
            <w:pPr/>
            <w:r>
              <w:t xml:space="preserve">The site follows the light or dark system theme.</w:t>
            </w:r>
          </w:p>
        </w:tc>
        <w:tc>
          <w:tcPr>
            <w:tcW w:w="4653" w:type="dxa"/>
          </w:tcPr>
          <w:p>
            <w:pPr/>
            <w:r>
              <w:t xml:space="preserve">Text stays readable in both themes.</w:t>
            </w:r>
          </w:p>
        </w:tc>
      </w:tr>
      <w:tr>
        <w:tc>
          <w:tcPr>
            <w:tcW w:w="1025" w:type="dxa"/>
          </w:tcPr>
          <w:p>
            <w:pPr/>
            <w:r>
              <w:t xml:space="preserve">NFR-04</w:t>
            </w:r>
          </w:p>
        </w:tc>
        <w:tc>
          <w:tcPr>
            <w:tcW w:w="3682" w:type="dxa"/>
          </w:tcPr>
          <w:p>
            <w:pPr/>
            <w:r>
              <w:t xml:space="preserve">Every form field has a visible label.</w:t>
            </w:r>
          </w:p>
        </w:tc>
        <w:tc>
          <w:tcPr>
            <w:tcW w:w="4653" w:type="dxa"/>
          </w:tcPr>
          <w:p>
            <w:pPr/>
            <w:r>
              <w:t xml:space="preserve">Labels are linked to inputs so they can be found by label text.</w:t>
            </w:r>
          </w:p>
        </w:tc>
      </w:tr>
      <w:tr>
        <w:tc>
          <w:tcPr>
            <w:tcW w:w="1025" w:type="dxa"/>
          </w:tcPr>
          <w:p>
            <w:pPr/>
            <w:r>
              <w:t xml:space="preserve">NFR-05</w:t>
            </w:r>
          </w:p>
        </w:tc>
        <w:tc>
          <w:tcPr>
            <w:tcW w:w="3682" w:type="dxa"/>
          </w:tcPr>
          <w:p>
            <w:pPr/>
            <w:r>
              <w:t xml:space="preserve">The site is usable by keyboard alone.</w:t>
            </w:r>
          </w:p>
        </w:tc>
        <w:tc>
          <w:tcPr>
            <w:tcW w:w="4653" w:type="dxa"/>
          </w:tcPr>
          <w:p>
            <w:pPr/>
            <w:r>
              <w:t xml:space="preserve">Tab order follows the page; focus is visible; Enter submits forms.</w:t>
            </w:r>
          </w:p>
        </w:tc>
      </w:tr>
      <w:tr>
        <w:tc>
          <w:tcPr>
            <w:tcW w:w="1025" w:type="dxa"/>
          </w:tcPr>
          <w:p>
            <w:pPr/>
            <w:r>
              <w:t xml:space="preserve">NFR-06</w:t>
            </w:r>
          </w:p>
        </w:tc>
        <w:tc>
          <w:tcPr>
            <w:tcW w:w="3682" w:type="dxa"/>
          </w:tcPr>
          <w:p>
            <w:pPr/>
            <w:r>
              <w:t xml:space="preserve">Views switch in under 200 ms.</w:t>
            </w:r>
          </w:p>
        </w:tc>
        <w:tc>
          <w:tcPr>
            <w:tcW w:w="4653" w:type="dxa"/>
          </w:tcPr>
          <w:p>
            <w:pPr/>
            <w:r>
              <w:t xml:space="preserve">Exceptions are the deliberate delays in LOG-07 and CHK-12.</w:t>
            </w:r>
          </w:p>
        </w:tc>
      </w:tr>
      <w:tr>
        <w:tc>
          <w:tcPr>
            <w:tcW w:w="1025" w:type="dxa"/>
          </w:tcPr>
          <w:p>
            <w:pPr/>
            <w:r>
              <w:t xml:space="preserve">NFR-07</w:t>
            </w:r>
          </w:p>
        </w:tc>
        <w:tc>
          <w:tcPr>
            <w:tcW w:w="3682" w:type="dxa"/>
          </w:tcPr>
          <w:p>
            <w:pPr/>
            <w:r>
              <w:t xml:space="preserve">Automation hooks are stable.</w:t>
            </w:r>
          </w:p>
        </w:tc>
        <w:tc>
          <w:tcPr>
            <w:tcW w:w="4653" w:type="dxa"/>
          </w:tcPr>
          <w:p>
            <w:pPr/>
            <w:r>
              <w:t xml:space="preserve">Every control has a unique id and a data-testid (section 8).</w:t>
            </w:r>
          </w:p>
        </w:tc>
      </w:tr>
    </w:tbl>
    <w:p>
      <w:pPr/>
      <w:r>
        <w:rPr>
          <w:b/>
        </w:rPr>
        <w:t xml:space="preserve">Assumptions</w:t>
      </w:r>
    </w:p>
    <w:p>
      <w:pPr>
        <w:pStyle w:val="ListParagraph"/>
        <w:numPr>
          <w:ilvl w:val="0"/>
          <w:numId w:val="2"/>
        </w:numPr>
      </w:pPr>
      <w:r>
        <w:t xml:space="preserve">The store is one page. The browser address does not change between views, so tests should wait for a view's data-testid to be visible instead of checking the URL.</w:t>
      </w:r>
    </w:p>
    <w:p>
      <w:pPr>
        <w:pStyle w:val="ListParagraph"/>
        <w:numPr>
          <w:ilvl w:val="0"/>
          <w:numId w:val="2"/>
        </w:numPr>
      </w:pPr>
      <w:r>
        <w:t xml:space="preserve">Only the active view is visible; the other views are hidden.</w:t>
      </w:r>
    </w:p>
    <w:p>
      <w:pPr>
        <w:pStyle w:val="ListParagraph"/>
        <w:numPr>
          <w:ilvl w:val="0"/>
          <w:numId w:val="2"/>
        </w:numPr>
      </w:pPr>
      <w:r>
        <w:t xml:space="preserve">Orders are kept per browser tab, so the Orders list starts empty in a new tab.</w:t>
      </w:r>
    </w:p>
    <w:p>
      <w:pPr/>
      <w:r>
        <w:rPr>
          <w:b/>
        </w:rPr>
        <w:t xml:space="preserve">Out of scope</w:t>
      </w:r>
    </w:p>
    <w:p>
      <w:pPr>
        <w:pStyle w:val="ListParagraph"/>
        <w:numPr>
          <w:ilvl w:val="0"/>
          <w:numId w:val="3"/>
        </w:numPr>
      </w:pPr>
      <w:r>
        <w:t xml:space="preserve">Real payments, email sending and any server or API</w:t>
      </w:r>
    </w:p>
    <w:p>
      <w:pPr>
        <w:pStyle w:val="ListParagraph"/>
        <w:numPr>
          <w:ilvl w:val="0"/>
          <w:numId w:val="3"/>
        </w:numPr>
      </w:pPr>
      <w:r>
        <w:t xml:space="preserve">Password reset and account registration</w:t>
      </w:r>
    </w:p>
    <w:p>
      <w:pPr>
        <w:pStyle w:val="ListParagraph"/>
        <w:numPr>
          <w:ilvl w:val="0"/>
          <w:numId w:val="3"/>
        </w:numPr>
      </w:pPr>
      <w:r>
        <w:t xml:space="preserve">Product images and product detail pages</w:t>
      </w:r>
    </w:p>
    <w:p>
      <w:pPr>
        <w:pStyle w:val="ListParagraph"/>
        <w:numPr>
          <w:ilvl w:val="0"/>
          <w:numId w:val="3"/>
        </w:numPr>
      </w:pPr>
      <w:r>
        <w:t xml:space="preserve">Multiple shipping addresses and saved carts across tabs</w:t>
      </w:r>
    </w:p>
    <w:p>
      <w:pPr>
        <w:pStyle w:val="Heading2"/>
      </w:pPr>
      <w:r>
        <w:t xml:space="preserve">8. Locator reference for automation</w:t>
      </w:r>
    </w:p>
    <w:p>
      <w:pPr/>
      <w:r>
        <w:t xml:space="preserve">Every element listed here has an </w:t>
      </w:r>
      <w:r>
        <w:rPr>
          <w:rStyle w:val="CodeChar"/>
        </w:rPr>
        <w:t xml:space="preserve">id</w:t>
      </w:r>
      <w:r>
        <w:t xml:space="preserve"> and a </w:t>
      </w:r>
      <w:r>
        <w:rPr>
          <w:rStyle w:val="CodeChar"/>
        </w:rPr>
        <w:t xml:space="preserve">data-testid</w:t>
      </w:r>
      <w:r>
        <w:t xml:space="preserve"> with the same value, for example </w:t>
      </w:r>
      <w:r>
        <w:rPr>
          <w:rStyle w:val="CodeChar"/>
        </w:rPr>
        <w:t xml:space="preserve">#login-button</w:t>
      </w:r>
      <w:r>
        <w:t xml:space="preserve"> or </w:t>
      </w:r>
      <w:r>
        <w:rPr>
          <w:rStyle w:val="CodeChar"/>
        </w:rPr>
        <w:t xml:space="preserve">[data-testid="login-button"]</w:t>
      </w:r>
      <w:r>
        <w:t xml:space="preserve">. Product elements use a slug in place of {slug}: gooseneck-kettle, burr-grinder, pour-over-dripper, coffee-scale, ethiopia-beans, colombia-beans, cold-brew-bottle, ceramic-mug.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588"/>
        <w:gridCol w:w="2852"/>
        <w:gridCol w:w="4920"/>
      </w:tblGrid>
      <w:tr>
        <w:trPr>
          <w:tblHeader/>
        </w:trPr>
        <w:tc>
          <w:tcPr>
            <w:tcW w:w="1588" w:type="dxa"/>
            <w:shd w:val="clear" w:color="auto" w:fill="F2F2F2"/>
          </w:tcPr>
          <w:p>
            <w:pPr/>
            <w:r>
              <w:t xml:space="preserve">Area</w:t>
            </w:r>
          </w:p>
        </w:tc>
        <w:tc>
          <w:tcPr>
            <w:tcW w:w="2852" w:type="dxa"/>
            <w:shd w:val="clear" w:color="auto" w:fill="F2F2F2"/>
          </w:tcPr>
          <w:p>
            <w:pPr/>
            <w:r>
              <w:t xml:space="preserve">Element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Locator id</w:t>
            </w:r>
          </w:p>
        </w:tc>
      </w:tr>
      <w:tr>
        <w:tc>
          <w:tcPr>
            <w:tcW w:w="1588" w:type="dxa"/>
          </w:tcPr>
          <w:p>
            <w:pPr/>
            <w:r>
              <w:t xml:space="preserve">Views</w:t>
            </w:r>
          </w:p>
        </w:tc>
        <w:tc>
          <w:tcPr>
            <w:tcW w:w="2852" w:type="dxa"/>
          </w:tcPr>
          <w:p>
            <w:pPr/>
            <w:r>
              <w:t xml:space="preserve">Visible screen containers</w:t>
            </w:r>
          </w:p>
        </w:tc>
        <w:tc>
          <w:tcPr>
            <w:tcW w:w="4920" w:type="dxa"/>
          </w:tcPr>
          <w:p>
            <w:pPr/>
            <w:r>
              <w:t xml:space="preserve">view-login, view-shop, view-cart, view-checkout, view-confirm, view-orders</w:t>
            </w:r>
          </w:p>
        </w:tc>
      </w:tr>
      <w:tr>
        <w:tc>
          <w:tcPr>
            <w:tcW w:w="1588" w:type="dxa"/>
          </w:tcPr>
          <w:p>
            <w:pPr/>
            <w:r>
              <w:t xml:space="preserve">Login</w:t>
            </w:r>
          </w:p>
        </w:tc>
        <w:tc>
          <w:tcPr>
            <w:tcW w:w="2852" w:type="dxa"/>
          </w:tcPr>
          <w:p>
            <w:pPr/>
            <w:r>
              <w:t xml:space="preserve">Username, password</w:t>
            </w:r>
          </w:p>
        </w:tc>
        <w:tc>
          <w:tcPr>
            <w:tcW w:w="4920" w:type="dxa"/>
          </w:tcPr>
          <w:p>
            <w:pPr/>
            <w:r>
              <w:t xml:space="preserve">username, password</w:t>
            </w:r>
          </w:p>
        </w:tc>
      </w:tr>
      <w:tr>
        <w:tc>
          <w:tcPr>
            <w:tcW w:w="1588" w:type="dxa"/>
          </w:tcPr>
          <w:p>
            <w:pPr/>
            <w:r>
              <w:t xml:space="preserve">Login</w:t>
            </w:r>
          </w:p>
        </w:tc>
        <w:tc>
          <w:tcPr>
            <w:tcW w:w="2852" w:type="dxa"/>
          </w:tcPr>
          <w:p>
            <w:pPr/>
            <w:r>
              <w:t xml:space="preserve">Show password, Login button</w:t>
            </w:r>
          </w:p>
        </w:tc>
        <w:tc>
          <w:tcPr>
            <w:tcW w:w="4920" w:type="dxa"/>
          </w:tcPr>
          <w:p>
            <w:pPr/>
            <w:r>
              <w:t xml:space="preserve">toggle-password, login-button</w:t>
            </w:r>
          </w:p>
        </w:tc>
      </w:tr>
      <w:tr>
        <w:tc>
          <w:tcPr>
            <w:tcW w:w="1588" w:type="dxa"/>
          </w:tcPr>
          <w:p>
            <w:pPr/>
            <w:r>
              <w:t xml:space="preserve">Login</w:t>
            </w:r>
          </w:p>
        </w:tc>
        <w:tc>
          <w:tcPr>
            <w:tcW w:w="2852" w:type="dxa"/>
          </w:tcPr>
          <w:p>
            <w:pPr/>
            <w:r>
              <w:t xml:space="preserve">Error message</w:t>
            </w:r>
          </w:p>
        </w:tc>
        <w:tc>
          <w:tcPr>
            <w:tcW w:w="4920" w:type="dxa"/>
          </w:tcPr>
          <w:p>
            <w:pPr/>
            <w:r>
              <w:t xml:space="preserve">login-error</w:t>
            </w:r>
          </w:p>
        </w:tc>
      </w:tr>
      <w:tr>
        <w:tc>
          <w:tcPr>
            <w:tcW w:w="1588" w:type="dxa"/>
          </w:tcPr>
          <w:p>
            <w:pPr/>
            <w:r>
              <w:t xml:space="preserve">Login</w:t>
            </w:r>
          </w:p>
        </w:tc>
        <w:tc>
          <w:tcPr>
            <w:tcW w:w="2852" w:type="dxa"/>
          </w:tcPr>
          <w:p>
            <w:pPr/>
            <w:r>
              <w:t xml:space="preserve">Fill buttons</w:t>
            </w:r>
          </w:p>
        </w:tc>
        <w:tc>
          <w:tcPr>
            <w:tcW w:w="4920" w:type="dxa"/>
          </w:tcPr>
          <w:p>
            <w:pPr/>
            <w:r>
              <w:t xml:space="preserve">use-standard_user, use-admin_user, use-locked_user, use-slow_user</w:t>
            </w:r>
          </w:p>
        </w:tc>
      </w:tr>
      <w:tr>
        <w:tc>
          <w:tcPr>
            <w:tcW w:w="1588" w:type="dxa"/>
          </w:tcPr>
          <w:p>
            <w:pPr/>
            <w:r>
              <w:t xml:space="preserve">Header</w:t>
            </w:r>
          </w:p>
        </w:tc>
        <w:tc>
          <w:tcPr>
            <w:tcW w:w="2852" w:type="dxa"/>
          </w:tcPr>
          <w:p>
            <w:pPr/>
            <w:r>
              <w:t xml:space="preserve">Navigation</w:t>
            </w:r>
          </w:p>
        </w:tc>
        <w:tc>
          <w:tcPr>
            <w:tcW w:w="4920" w:type="dxa"/>
          </w:tcPr>
          <w:p>
            <w:pPr/>
            <w:r>
              <w:t xml:space="preserve">nav-products, nav-cart, nav-orders (admin only)</w:t>
            </w:r>
          </w:p>
        </w:tc>
      </w:tr>
      <w:tr>
        <w:tc>
          <w:tcPr>
            <w:tcW w:w="1588" w:type="dxa"/>
          </w:tcPr>
          <w:p>
            <w:pPr/>
            <w:r>
              <w:t xml:space="preserve">Header</w:t>
            </w:r>
          </w:p>
        </w:tc>
        <w:tc>
          <w:tcPr>
            <w:tcW w:w="2852" w:type="dxa"/>
          </w:tcPr>
          <w:p>
            <w:pPr/>
            <w:r>
              <w:t xml:space="preserve">Cart count, user label</w:t>
            </w:r>
          </w:p>
        </w:tc>
        <w:tc>
          <w:tcPr>
            <w:tcW w:w="4920" w:type="dxa"/>
          </w:tcPr>
          <w:p>
            <w:pPr/>
            <w:r>
              <w:t xml:space="preserve">cart-badge, user-label</w:t>
            </w:r>
          </w:p>
        </w:tc>
      </w:tr>
      <w:tr>
        <w:tc>
          <w:tcPr>
            <w:tcW w:w="1588" w:type="dxa"/>
          </w:tcPr>
          <w:p>
            <w:pPr/>
            <w:r>
              <w:t xml:space="preserve">Header</w:t>
            </w:r>
          </w:p>
        </w:tc>
        <w:tc>
          <w:tcPr>
            <w:tcW w:w="2852" w:type="dxa"/>
          </w:tcPr>
          <w:p>
            <w:pPr/>
            <w:r>
              <w:t xml:space="preserve">Logout and its dialog</w:t>
            </w:r>
          </w:p>
        </w:tc>
        <w:tc>
          <w:tcPr>
            <w:tcW w:w="4920" w:type="dxa"/>
          </w:tcPr>
          <w:p>
            <w:pPr/>
            <w:r>
              <w:t xml:space="preserve">logout-button, logout-modal, logout-cancel, logout-confirm</w:t>
            </w:r>
          </w:p>
        </w:tc>
      </w:tr>
      <w:tr>
        <w:tc>
          <w:tcPr>
            <w:tcW w:w="1588" w:type="dxa"/>
          </w:tcPr>
          <w:p>
            <w:pPr/>
            <w:r>
              <w:t xml:space="preserve">Products</w:t>
            </w:r>
          </w:p>
        </w:tc>
        <w:tc>
          <w:tcPr>
            <w:tcW w:w="2852" w:type="dxa"/>
          </w:tcPr>
          <w:p>
            <w:pPr/>
            <w:r>
              <w:t xml:space="preserve">Search, category, sort</w:t>
            </w:r>
          </w:p>
        </w:tc>
        <w:tc>
          <w:tcPr>
            <w:tcW w:w="4920" w:type="dxa"/>
          </w:tcPr>
          <w:p>
            <w:pPr/>
            <w:r>
              <w:t xml:space="preserve">search, category-filter, sort-select</w:t>
            </w:r>
          </w:p>
        </w:tc>
      </w:tr>
      <w:tr>
        <w:tc>
          <w:tcPr>
            <w:tcW w:w="1588" w:type="dxa"/>
          </w:tcPr>
          <w:p>
            <w:pPr/>
            <w:r>
              <w:t xml:space="preserve">Products</w:t>
            </w:r>
          </w:p>
        </w:tc>
        <w:tc>
          <w:tcPr>
            <w:tcW w:w="2852" w:type="dxa"/>
          </w:tcPr>
          <w:p>
            <w:pPr/>
            <w:r>
              <w:t xml:space="preserve">Result count, empty state</w:t>
            </w:r>
          </w:p>
        </w:tc>
        <w:tc>
          <w:tcPr>
            <w:tcW w:w="4920" w:type="dxa"/>
          </w:tcPr>
          <w:p>
            <w:pPr/>
            <w:r>
              <w:t xml:space="preserve">result-count, empty-state</w:t>
            </w:r>
          </w:p>
        </w:tc>
      </w:tr>
      <w:tr>
        <w:tc>
          <w:tcPr>
            <w:tcW w:w="1588" w:type="dxa"/>
          </w:tcPr>
          <w:p>
            <w:pPr/>
            <w:r>
              <w:t xml:space="preserve">Products</w:t>
            </w:r>
          </w:p>
        </w:tc>
        <w:tc>
          <w:tcPr>
            <w:tcW w:w="2852" w:type="dxa"/>
          </w:tcPr>
          <w:p>
            <w:pPr/>
            <w:r>
              <w:t xml:space="preserve">Card, price</w:t>
            </w:r>
          </w:p>
        </w:tc>
        <w:tc>
          <w:tcPr>
            <w:tcW w:w="4920" w:type="dxa"/>
          </w:tcPr>
          <w:p>
            <w:pPr/>
            <w:r>
              <w:t xml:space="preserve">product-{slug}, price-{slug}</w:t>
            </w:r>
          </w:p>
        </w:tc>
      </w:tr>
      <w:tr>
        <w:tc>
          <w:tcPr>
            <w:tcW w:w="1588" w:type="dxa"/>
          </w:tcPr>
          <w:p>
            <w:pPr/>
            <w:r>
              <w:t xml:space="preserve">Products</w:t>
            </w:r>
          </w:p>
        </w:tc>
        <w:tc>
          <w:tcPr>
            <w:tcW w:w="2852" w:type="dxa"/>
          </w:tcPr>
          <w:p>
            <w:pPr/>
            <w:r>
              <w:t xml:space="preserve">Add and remove buttons</w:t>
            </w:r>
          </w:p>
        </w:tc>
        <w:tc>
          <w:tcPr>
            <w:tcW w:w="4920" w:type="dxa"/>
          </w:tcPr>
          <w:p>
            <w:pPr/>
            <w:r>
              <w:t xml:space="preserve">add-{slug}, remove-{slug}</w:t>
            </w:r>
          </w:p>
        </w:tc>
      </w:tr>
      <w:tr>
        <w:tc>
          <w:tcPr>
            <w:tcW w:w="1588" w:type="dxa"/>
          </w:tcPr>
          <w:p>
            <w:pPr/>
            <w:r>
              <w:t xml:space="preserve">Cart</w:t>
            </w:r>
          </w:p>
        </w:tc>
        <w:tc>
          <w:tcPr>
            <w:tcW w:w="2852" w:type="dxa"/>
          </w:tcPr>
          <w:p>
            <w:pPr/>
            <w:r>
              <w:t xml:space="preserve">Row, quantity, line total</w:t>
            </w:r>
          </w:p>
        </w:tc>
        <w:tc>
          <w:tcPr>
            <w:tcW w:w="4920" w:type="dxa"/>
          </w:tcPr>
          <w:p>
            <w:pPr/>
            <w:r>
              <w:t xml:space="preserve">cart-item-{slug}, qty-{slug}, line-{slug}</w:t>
            </w:r>
          </w:p>
        </w:tc>
      </w:tr>
      <w:tr>
        <w:tc>
          <w:tcPr>
            <w:tcW w:w="1588" w:type="dxa"/>
          </w:tcPr>
          <w:p>
            <w:pPr/>
            <w:r>
              <w:t xml:space="preserve">Cart</w:t>
            </w:r>
          </w:p>
        </w:tc>
        <w:tc>
          <w:tcPr>
            <w:tcW w:w="2852" w:type="dxa"/>
          </w:tcPr>
          <w:p>
            <w:pPr/>
            <w:r>
              <w:t xml:space="preserve">Quantity and remove buttons</w:t>
            </w:r>
          </w:p>
        </w:tc>
        <w:tc>
          <w:tcPr>
            <w:tcW w:w="4920" w:type="dxa"/>
          </w:tcPr>
          <w:p>
            <w:pPr/>
            <w:r>
              <w:t xml:space="preserve">inc-{slug}, dec-{slug}, remove-cart-{slug}</w:t>
            </w:r>
          </w:p>
        </w:tc>
      </w:tr>
      <w:tr>
        <w:tc>
          <w:tcPr>
            <w:tcW w:w="1588" w:type="dxa"/>
          </w:tcPr>
          <w:p>
            <w:pPr/>
            <w:r>
              <w:t xml:space="preserve">Cart</w:t>
            </w:r>
          </w:p>
        </w:tc>
        <w:tc>
          <w:tcPr>
            <w:tcW w:w="2852" w:type="dxa"/>
          </w:tcPr>
          <w:p>
            <w:pPr/>
            <w:r>
              <w:t xml:space="preserve">Maximum quantity message</w:t>
            </w:r>
          </w:p>
        </w:tc>
        <w:tc>
          <w:tcPr>
            <w:tcW w:w="4920" w:type="dxa"/>
          </w:tcPr>
          <w:p>
            <w:pPr/>
            <w:r>
              <w:t xml:space="preserve">max-msg-{slug}</w:t>
            </w:r>
          </w:p>
        </w:tc>
      </w:tr>
      <w:tr>
        <w:tc>
          <w:tcPr>
            <w:tcW w:w="1588" w:type="dxa"/>
          </w:tcPr>
          <w:p>
            <w:pPr/>
            <w:r>
              <w:t xml:space="preserve">Cart</w:t>
            </w:r>
          </w:p>
        </w:tc>
        <w:tc>
          <w:tcPr>
            <w:tcW w:w="2852" w:type="dxa"/>
          </w:tcPr>
          <w:p>
            <w:pPr/>
            <w:r>
              <w:t xml:space="preserve">Promo input, apply, remove, message</w:t>
            </w:r>
          </w:p>
        </w:tc>
        <w:tc>
          <w:tcPr>
            <w:tcW w:w="4920" w:type="dxa"/>
          </w:tcPr>
          <w:p>
            <w:pPr/>
            <w:r>
              <w:t xml:space="preserve">promo-input, apply-promo, remove-promo, promo-message</w:t>
            </w:r>
          </w:p>
        </w:tc>
      </w:tr>
      <w:tr>
        <w:tc>
          <w:tcPr>
            <w:tcW w:w="1588" w:type="dxa"/>
          </w:tcPr>
          <w:p>
            <w:pPr/>
            <w:r>
              <w:t xml:space="preserve">Cart</w:t>
            </w:r>
          </w:p>
        </w:tc>
        <w:tc>
          <w:tcPr>
            <w:tcW w:w="2852" w:type="dxa"/>
          </w:tcPr>
          <w:p>
            <w:pPr/>
            <w:r>
              <w:t xml:space="preserve">Summary values</w:t>
            </w:r>
          </w:p>
        </w:tc>
        <w:tc>
          <w:tcPr>
            <w:tcW w:w="4920" w:type="dxa"/>
          </w:tcPr>
          <w:p>
            <w:pPr/>
            <w:r>
              <w:t xml:space="preserve">sum-subtotal, sum-discount, sum-shipping, sum-tax, sum-total</w:t>
            </w:r>
          </w:p>
        </w:tc>
      </w:tr>
      <w:tr>
        <w:tc>
          <w:tcPr>
            <w:tcW w:w="1588" w:type="dxa"/>
          </w:tcPr>
          <w:p>
            <w:pPr/>
            <w:r>
              <w:t xml:space="preserve">Cart</w:t>
            </w:r>
          </w:p>
        </w:tc>
        <w:tc>
          <w:tcPr>
            <w:tcW w:w="2852" w:type="dxa"/>
          </w:tcPr>
          <w:p>
            <w:pPr/>
            <w:r>
              <w:t xml:space="preserve">Empty state, buttons</w:t>
            </w:r>
          </w:p>
        </w:tc>
        <w:tc>
          <w:tcPr>
            <w:tcW w:w="4920" w:type="dxa"/>
          </w:tcPr>
          <w:p>
            <w:pPr/>
            <w:r>
              <w:t xml:space="preserve">cart-empty, checkout-button, continue-shopping</w:t>
            </w:r>
          </w:p>
        </w:tc>
      </w:tr>
      <w:tr>
        <w:tc>
          <w:tcPr>
            <w:tcW w:w="1588" w:type="dxa"/>
          </w:tcPr>
          <w:p>
            <w:pPr/>
            <w:r>
              <w:t xml:space="preserve">Checkout</w:t>
            </w:r>
          </w:p>
        </w:tc>
        <w:tc>
          <w:tcPr>
            <w:tcW w:w="2852" w:type="dxa"/>
          </w:tcPr>
          <w:p>
            <w:pPr/>
            <w:r>
              <w:t xml:space="preserve">Text fields</w:t>
            </w:r>
          </w:p>
        </w:tc>
        <w:tc>
          <w:tcPr>
            <w:tcW w:w="4920" w:type="dxa"/>
          </w:tcPr>
          <w:p>
            <w:pPr/>
            <w:r>
              <w:t xml:space="preserve">first-name, last-name, email, postal-code, card-number</w:t>
            </w:r>
          </w:p>
        </w:tc>
      </w:tr>
      <w:tr>
        <w:tc>
          <w:tcPr>
            <w:tcW w:w="1588" w:type="dxa"/>
          </w:tcPr>
          <w:p>
            <w:pPr/>
            <w:r>
              <w:t xml:space="preserve">Checkout</w:t>
            </w:r>
          </w:p>
        </w:tc>
        <w:tc>
          <w:tcPr>
            <w:tcW w:w="2852" w:type="dxa"/>
          </w:tcPr>
          <w:p>
            <w:pPr/>
            <w:r>
              <w:t xml:space="preserve">Country, payment options, terms</w:t>
            </w:r>
          </w:p>
        </w:tc>
        <w:tc>
          <w:tcPr>
            <w:tcW w:w="4920" w:type="dxa"/>
          </w:tcPr>
          <w:p>
            <w:pPr/>
            <w:r>
              <w:t xml:space="preserve">country, pay-card, pay-cod, terms</w:t>
            </w:r>
          </w:p>
        </w:tc>
      </w:tr>
      <w:tr>
        <w:tc>
          <w:tcPr>
            <w:tcW w:w="1588" w:type="dxa"/>
          </w:tcPr>
          <w:p>
            <w:pPr/>
            <w:r>
              <w:t xml:space="preserve">Checkout</w:t>
            </w:r>
          </w:p>
        </w:tc>
        <w:tc>
          <w:tcPr>
            <w:tcW w:w="2852" w:type="dxa"/>
          </w:tcPr>
          <w:p>
            <w:pPr/>
            <w:r>
              <w:t xml:space="preserve">Field errors</w:t>
            </w:r>
          </w:p>
        </w:tc>
        <w:tc>
          <w:tcPr>
            <w:tcW w:w="4920" w:type="dxa"/>
          </w:tcPr>
          <w:p>
            <w:pPr/>
            <w:r>
              <w:t xml:space="preserve">err-first-name, err-last-name, err-email, err-postal-code, err-country, err-card-number, err-terms</w:t>
            </w:r>
          </w:p>
        </w:tc>
      </w:tr>
      <w:tr>
        <w:tc>
          <w:tcPr>
            <w:tcW w:w="1588" w:type="dxa"/>
          </w:tcPr>
          <w:p>
            <w:pPr/>
            <w:r>
              <w:t xml:space="preserve">Checkout</w:t>
            </w:r>
          </w:p>
        </w:tc>
        <w:tc>
          <w:tcPr>
            <w:tcW w:w="2852" w:type="dxa"/>
          </w:tcPr>
          <w:p>
            <w:pPr/>
            <w:r>
              <w:t xml:space="preserve">Payment error</w:t>
            </w:r>
          </w:p>
        </w:tc>
        <w:tc>
          <w:tcPr>
            <w:tcW w:w="4920" w:type="dxa"/>
          </w:tcPr>
          <w:p>
            <w:pPr/>
            <w:r>
              <w:t xml:space="preserve">payment-error</w:t>
            </w:r>
          </w:p>
        </w:tc>
      </w:tr>
      <w:tr>
        <w:tc>
          <w:tcPr>
            <w:tcW w:w="1588" w:type="dxa"/>
          </w:tcPr>
          <w:p>
            <w:pPr/>
            <w:r>
              <w:t xml:space="preserve">Checkout</w:t>
            </w:r>
          </w:p>
        </w:tc>
        <w:tc>
          <w:tcPr>
            <w:tcW w:w="2852" w:type="dxa"/>
          </w:tcPr>
          <w:p>
            <w:pPr/>
            <w:r>
              <w:t xml:space="preserve">Buttons, summary total</w:t>
            </w:r>
          </w:p>
        </w:tc>
        <w:tc>
          <w:tcPr>
            <w:tcW w:w="4920" w:type="dxa"/>
          </w:tcPr>
          <w:p>
            <w:pPr/>
            <w:r>
              <w:t xml:space="preserve">place-order, cancel-checkout, co-total</w:t>
            </w:r>
          </w:p>
        </w:tc>
      </w:tr>
      <w:tr>
        <w:tc>
          <w:tcPr>
            <w:tcW w:w="1588" w:type="dxa"/>
          </w:tcPr>
          <w:p>
            <w:pPr/>
            <w:r>
              <w:t xml:space="preserve">Confirmation</w:t>
            </w:r>
          </w:p>
        </w:tc>
        <w:tc>
          <w:tcPr>
            <w:tcW w:w="2852" w:type="dxa"/>
          </w:tcPr>
          <w:p>
            <w:pPr/>
            <w:r>
              <w:t xml:space="preserve">Heading, order ID</w:t>
            </w:r>
          </w:p>
        </w:tc>
        <w:tc>
          <w:tcPr>
            <w:tcW w:w="4920" w:type="dxa"/>
          </w:tcPr>
          <w:p>
            <w:pPr/>
            <w:r>
              <w:t xml:space="preserve">confirm-heading, order-id</w:t>
            </w:r>
          </w:p>
        </w:tc>
      </w:tr>
      <w:tr>
        <w:tc>
          <w:tcPr>
            <w:tcW w:w="1588" w:type="dxa"/>
          </w:tcPr>
          <w:p>
            <w:pPr/>
            <w:r>
              <w:t xml:space="preserve">Confirmation</w:t>
            </w:r>
          </w:p>
        </w:tc>
        <w:tc>
          <w:tcPr>
            <w:tcW w:w="2852" w:type="dxa"/>
          </w:tcPr>
          <w:p>
            <w:pPr/>
            <w:r>
              <w:t xml:space="preserve">Details, button</w:t>
            </w:r>
          </w:p>
        </w:tc>
        <w:tc>
          <w:tcPr>
            <w:tcW w:w="4920" w:type="dxa"/>
          </w:tcPr>
          <w:p>
            <w:pPr/>
            <w:r>
              <w:t xml:space="preserve">confirm-name, confirm-email, confirm-payment, confirm-total, continue-after-order</w:t>
            </w:r>
          </w:p>
        </w:tc>
      </w:tr>
      <w:tr>
        <w:tc>
          <w:tcPr>
            <w:tcW w:w="1588" w:type="dxa"/>
          </w:tcPr>
          <w:p>
            <w:pPr/>
            <w:r>
              <w:t xml:space="preserve">Orders</w:t>
            </w:r>
          </w:p>
        </w:tc>
        <w:tc>
          <w:tcPr>
            <w:tcW w:w="2852" w:type="dxa"/>
          </w:tcPr>
          <w:p>
            <w:pPr/>
            <w:r>
              <w:t xml:space="preserve">Table, row, empty state</w:t>
            </w:r>
          </w:p>
        </w:tc>
        <w:tc>
          <w:tcPr>
            <w:tcW w:w="4920" w:type="dxa"/>
          </w:tcPr>
          <w:p>
            <w:pPr/>
            <w:r>
              <w:t xml:space="preserve">orders-table, order-row, orders-empty</w:t>
            </w:r>
          </w:p>
        </w:tc>
      </w:tr>
      <w:tr>
        <w:tc>
          <w:tcPr>
            <w:tcW w:w="1588" w:type="dxa"/>
          </w:tcPr>
          <w:p>
            <w:pPr/>
            <w:r>
              <w:t xml:space="preserve">Global</w:t>
            </w:r>
          </w:p>
        </w:tc>
        <w:tc>
          <w:tcPr>
            <w:tcW w:w="2852" w:type="dxa"/>
          </w:tcPr>
          <w:p>
            <w:pPr/>
            <w:r>
              <w:t xml:space="preserve">Toast, reset link</w:t>
            </w:r>
          </w:p>
        </w:tc>
        <w:tc>
          <w:tcPr>
            <w:tcW w:w="4920" w:type="dxa"/>
          </w:tcPr>
          <w:p>
            <w:pPr/>
            <w:r>
              <w:t xml:space="preserve">toast, reset-demo</w:t>
            </w:r>
          </w:p>
        </w:tc>
      </w:tr>
    </w:tbl>
    <w:p/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Brewline QA Demo Store - Business Requirements Document</dc:title>
  <dc:description>Claude Docs node/609eccf6-5647@12 docx-w7</dc:description>
  <cp:revision>12</cp:revision>
</cp:coreProperties>
</file>