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Git Hands-On Lab 5 — Clean Up and Push Back to Remote</w:t>
      </w:r>
    </w:p>
    <w:p>
      <w:pPr>
        <w:spacing w:after="120"/>
      </w:pPr>
      <w:r>
        <w:rPr>
          <w:b/>
          <w:bCs/>
          <w:color w:val="1155CC"/>
        </w:rPr>
        <w:t xml:space="preserve">Hands-on Lab ID: Git-T03-HOL_004 (depends on Git-T03-HOL_003)  |  Status: COMPLETED</w:t>
      </w:r>
    </w:p>
    <w:p>
      <w:pPr>
        <w:pStyle w:val="Heading1"/>
        <w:spacing w:after="120" w:before="240"/>
      </w:pPr>
      <w:r>
        <w:t xml:space="preserve">Objectives</w:t>
      </w:r>
    </w:p>
    <w:p>
      <w:pPr>
        <w:spacing w:after="120"/>
      </w:pPr>
      <w:r>
        <w:t xml:space="preserve">Explain how to clean up and push back to remote Git.</w:t>
      </w:r>
    </w:p>
    <w:p>
      <w:pPr>
        <w:pStyle w:val="ListParagraph"/>
        <w:numPr>
          <w:ilvl w:val="0"/>
          <w:numId w:val="1"/>
        </w:numPr>
        <w:spacing w:after="80"/>
      </w:pPr>
      <w:r>
        <w:t xml:space="preserve">Execute steps involving clean up and push back to remote Git.</w:t>
      </w:r>
    </w:p>
    <w:p>
      <w:pPr>
        <w:pStyle w:val="Heading1"/>
        <w:spacing w:after="120" w:before="240"/>
      </w:pPr>
      <w:r>
        <w:t xml:space="preserve">Prerequisites</w:t>
      </w:r>
    </w:p>
    <w:p>
      <w:pPr>
        <w:pStyle w:val="ListParagraph"/>
        <w:numPr>
          <w:ilvl w:val="0"/>
          <w:numId w:val="1"/>
        </w:numPr>
        <w:spacing w:after="80"/>
      </w:pPr>
      <w:r>
        <w:t xml:space="preserve">Hands-on ID: "Git-T03-HOL_002" completed (see Lab 4 in this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D6B656" w:sz="4"/>
              <w:left w:val="single" w:color="D6B656" w:sz="4"/>
              <w:bottom w:val="single" w:color="D6B656" w:sz="4"/>
              <w:right w:val="single" w:color="D6B656" w:sz="4"/>
            </w:tcBorders>
            <w:shd w:fill="FFF4CE" w:color="auto" w:val="clear"/>
          </w:tcPr>
          <w:p>
            <w:pPr>
              <w:spacing w:after="120"/>
            </w:pPr>
            <w:r>
              <w:rPr>
                <w:i/>
                <w:iCs/>
                <w:sz w:val="20"/>
                <w:szCs w:val="20"/>
              </w:rPr>
              <w:t xml:space="preserve">Please follow the below steps for creating a free account in GitHub / GitLab.</w:t>
            </w:r>
          </w:p>
          <w:p>
            <w:pPr>
              <w:spacing w:after="120"/>
            </w:pPr>
            <w:r>
              <w:rPr>
                <w:i/>
                <w:iCs/>
                <w:sz w:val="20"/>
                <w:szCs w:val="20"/>
              </w:rPr>
              <w:t xml:space="preserve">Don't use cognizant credentials to login to GitHub / GitLab.</w:t>
            </w:r>
          </w:p>
        </w:tc>
      </w:tr>
    </w:tbl>
    <w:p>
      <w:pPr>
        <w:spacing w:after="120"/>
      </w:pPr>
      <w:r>
        <w:rPr>
          <w:b/>
          <w:bCs/>
        </w:rPr>
        <w:t xml:space="preserve">Estimated time to complete this lab: 10 minutes.</w:t>
      </w:r>
    </w:p>
    <w:p>
      <w:pPr>
        <w:spacing w:after="120"/>
      </w:pPr>
      <w:r>
        <w:rPr>
          <w:i/>
          <w:iCs/>
          <w:color w:val="555555"/>
          <w:sz w:val="20"/>
          <w:szCs w:val="20"/>
        </w:rPr>
        <w:t xml:space="preserve">Environment note: This lab was executed end-to-end in a Linux sandbox. Windows-only GUI tools referenced in the original brief (notepad++.exe, P4Merge) are not available headlessly, so a documented Linux-native substitute (nano for the editor, "diff -y" side-by-side output for the visual diff tool) was used for the equivalent step so that every instruction in the brief could still be completed and verified. The GitLab remote was simulated with a local bare repository so push/pull commands run and verify exactly as they would against a real GitLab project.</w:t>
      </w:r>
    </w:p>
    <w:p>
      <w:pPr>
        <w:pStyle w:val="Heading2"/>
        <w:spacing w:after="120" w:before="240"/>
      </w:pPr>
      <w:r>
        <w:t xml:space="preserve">Cleanup and push</w:t>
      </w:r>
    </w:p>
    <w:p>
      <w:pPr>
        <w:spacing w:after="80" w:before="200"/>
      </w:pPr>
      <w:r>
        <w:rPr>
          <w:b/>
          <w:bCs/>
          <w:sz w:val="22"/>
          <w:szCs w:val="22"/>
        </w:rPr>
        <w:t xml:space="preserve">1–3. Verify master is clean, list branches, pull from remote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nothing to commit, working tree clean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branch -a</w:t>
            </w:r>
          </w:p>
          <w:p>
            <w:pPr>
              <w:spacing w:after="0" w:line="240"/>
            </w:pPr>
            <w:r>
              <w:rPr>
                <w:rFonts w:ascii="Consolas" w:cs="Consolas" w:eastAsia="Consolas" w:hAnsi="Consolas"/>
                <w:color w:val="D4D4D4"/>
                <w:sz w:val="18"/>
                <w:szCs w:val="18"/>
              </w:rPr>
              <w:t xml:space="preserve">* master</w:t>
            </w:r>
          </w:p>
          <w:p>
            <w:pPr>
              <w:spacing w:after="0" w:line="240"/>
            </w:pPr>
            <w:r>
              <w:rPr>
                <w:rFonts w:ascii="Consolas" w:cs="Consolas" w:eastAsia="Consolas" w:hAnsi="Consolas"/>
                <w:color w:val="D4D4D4"/>
                <w:sz w:val="18"/>
                <w:szCs w:val="18"/>
              </w:rPr>
              <w:t xml:space="preserve">  remotes/origin/master</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pull origin master</w:t>
            </w:r>
          </w:p>
          <w:p>
            <w:pPr>
              <w:spacing w:after="0" w:line="240"/>
            </w:pPr>
            <w:r>
              <w:rPr>
                <w:rFonts w:ascii="Consolas" w:cs="Consolas" w:eastAsia="Consolas" w:hAnsi="Consolas"/>
                <w:color w:val="D4D4D4"/>
                <w:sz w:val="18"/>
                <w:szCs w:val="18"/>
              </w:rPr>
              <w:t xml:space="preserve">Already up to date.</w:t>
            </w:r>
          </w:p>
        </w:tc>
      </w:tr>
    </w:tbl>
    <w:p>
      <w:pPr>
        <w:spacing w:after="160" w:before="60"/>
      </w:pPr>
      <w:r>
        <w:rPr>
          <w:b/>
          <w:bCs/>
          <w:color w:val="2E7D32"/>
          <w:sz w:val="20"/>
          <w:szCs w:val="20"/>
        </w:rPr>
        <w:t xml:space="preserve">✔ Working tree clean; only master remains locally besides the remote tracking ref; pull confirms local master is already up to date with the remote.</w:t>
      </w:r>
    </w:p>
    <w:p>
      <w:pPr>
        <w:spacing w:after="80" w:before="200"/>
      </w:pPr>
      <w:r>
        <w:rPr>
          <w:b/>
          <w:bCs/>
          <w:sz w:val="22"/>
          <w:szCs w:val="22"/>
        </w:rPr>
        <w:t xml:space="preserve">4. Push the pending changes to the remote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push origin master</w:t>
            </w:r>
          </w:p>
        </w:tc>
      </w:tr>
    </w:tbl>
    <w:p>
      <w:pPr>
        <w:spacing w:after="160" w:before="60"/>
      </w:pPr>
      <w:r>
        <w:rPr>
          <w:b/>
          <w:bCs/>
          <w:color w:val="2E7D32"/>
          <w:sz w:val="20"/>
          <w:szCs w:val="20"/>
        </w:rPr>
        <w:t xml:space="preserve">✔ All commits from the conflict-resolution lab (HOL_003) pushed to the remote as 8fde18f..49cd300.</w:t>
      </w:r>
    </w:p>
    <w:p>
      <w:pPr>
        <w:spacing w:after="80" w:before="200"/>
      </w:pPr>
      <w:r>
        <w:rPr>
          <w:b/>
          <w:bCs/>
          <w:sz w:val="22"/>
          <w:szCs w:val="22"/>
        </w:rPr>
        <w:t xml:space="preserve">5. Verify the changes are reflected in the remote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--git-dir=/home/claude/gitlab_remote_bare/GitDemo.git log --oneline --graph --decorate --all</w:t>
            </w:r>
          </w:p>
          <w:p>
            <w:pPr>
              <w:spacing w:after="0" w:line="240"/>
            </w:pPr>
            <w:r>
              <w:rPr>
                <w:rFonts w:ascii="Consolas" w:cs="Consolas" w:eastAsia="Consolas" w:hAnsi="Consolas"/>
                <w:color w:val="D4D4D4"/>
                <w:sz w:val="18"/>
                <w:szCs w:val="18"/>
              </w:rPr>
              <w:t xml:space="preserve">* 49cd300 (HEAD -&gt; master) Update .gitignore to exclude mergetool *.orig backup files</w:t>
            </w:r>
          </w:p>
          <w:p>
            <w:pPr>
              <w:spacing w:after="0" w:line="240"/>
            </w:pPr>
            <w:r>
              <w:rPr>
                <w:rFonts w:ascii="Consolas" w:cs="Consolas" w:eastAsia="Consolas" w:hAnsi="Consolas"/>
                <w:color w:val="D4D4D4"/>
                <w:sz w:val="18"/>
                <w:szCs w:val="18"/>
              </w:rPr>
              <w:t xml:space="preserve">*   7860678 Resolve merge conflict: combine master greeting text with GitWork author element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3c7128c Update hello.xml with author element on GitWork branch</w:t>
            </w:r>
          </w:p>
          <w:p>
            <w:pPr>
              <w:spacing w:after="0" w:line="240"/>
            </w:pPr>
            <w:r>
              <w:rPr>
                <w:rFonts w:ascii="Consolas" w:cs="Consolas" w:eastAsia="Consolas" w:hAnsi="Consolas"/>
                <w:color w:val="D4D4D4"/>
                <w:sz w:val="18"/>
                <w:szCs w:val="18"/>
              </w:rPr>
              <w:t xml:space="preserve">| * 34e59e2 Add hello.xml on GitWork branch</w:t>
            </w:r>
          </w:p>
          <w:p>
            <w:pPr>
              <w:spacing w:after="0" w:line="240"/>
            </w:pPr>
            <w:r>
              <w:rPr>
                <w:rFonts w:ascii="Consolas" w:cs="Consolas" w:eastAsia="Consolas" w:hAnsi="Consolas"/>
                <w:color w:val="D4D4D4"/>
                <w:sz w:val="18"/>
                <w:szCs w:val="18"/>
              </w:rPr>
              <w:t xml:space="preserve">* | b5a9687 Add hello.xml on master with different greeting text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655eff3 Add feature.txt and update welcome.txt on GitNewBranch</w:t>
            </w:r>
          </w:p>
          <w:p>
            <w:pPr>
              <w:spacing w:after="0" w:line="240"/>
            </w:pPr>
            <w:r>
              <w:rPr>
                <w:rFonts w:ascii="Consolas" w:cs="Consolas" w:eastAsia="Consolas" w:hAnsi="Consolas"/>
                <w:color w:val="D4D4D4"/>
                <w:sz w:val="18"/>
                <w:szCs w:val="18"/>
              </w:rPr>
              <w:t xml:space="preserve">* 622bdf4 Add .gitignore to ignore .log files and log folder</w:t>
            </w:r>
          </w:p>
          <w:p>
            <w:pPr>
              <w:spacing w:after="0" w:line="240"/>
            </w:pPr>
            <w:r>
              <w:rPr>
                <w:rFonts w:ascii="Consolas" w:cs="Consolas" w:eastAsia="Consolas" w:hAnsi="Consolas"/>
                <w:color w:val="D4D4D4"/>
                <w:sz w:val="18"/>
                <w:szCs w:val="18"/>
              </w:rPr>
              <w:t xml:space="preserve">* 8fde18f Initial commit</w:t>
            </w:r>
          </w:p>
        </w:tc>
      </w:tr>
    </w:tbl>
    <w:p>
      <w:pPr>
        <w:spacing w:after="160" w:before="60"/>
      </w:pPr>
      <w:r>
        <w:rPr>
          <w:b/>
          <w:bCs/>
          <w:color w:val="2E7D32"/>
          <w:sz w:val="20"/>
          <w:szCs w:val="20"/>
        </w:rPr>
        <w:t xml:space="preserve">✔ The remote's own log (inspected directly on the bare repository) shows the full merge history, confirming the push succeeded.</w:t>
      </w:r>
    </w:p>
    <w:p>
      <w:pPr>
        <w:pStyle w:val="Heading1"/>
        <w:spacing w:after="120" w:before="240"/>
      </w:pPr>
      <w:r>
        <w:t xml:space="preserve">Summary</w:t>
      </w:r>
    </w:p>
    <w:p>
      <w:pPr>
        <w:pStyle w:val="ListParagraph"/>
        <w:numPr>
          <w:ilvl w:val="0"/>
          <w:numId w:val="1"/>
        </w:numPr>
        <w:spacing w:after="80"/>
      </w:pPr>
      <w:r>
        <w:t xml:space="preserve">Local master was verified clean and confirmed up to date with the remote before pushing.</w:t>
      </w:r>
    </w:p>
    <w:p>
      <w:pPr>
        <w:pStyle w:val="ListParagraph"/>
        <w:numPr>
          <w:ilvl w:val="0"/>
          <w:numId w:val="1"/>
        </w:numPr>
        <w:spacing w:after="80"/>
      </w:pPr>
      <w:r>
        <w:t xml:space="preserve">All pending local commits (including the merge-conflict resolution work) were pushed to the remote.</w:t>
      </w:r>
    </w:p>
    <w:p>
      <w:pPr>
        <w:pStyle w:val="ListParagraph"/>
        <w:numPr>
          <w:ilvl w:val="0"/>
          <w:numId w:val="1"/>
        </w:numPr>
        <w:spacing w:after="80"/>
      </w:pPr>
      <w:r>
        <w:t xml:space="preserve">The remote repository's log was inspected directly to confirm it now matches the local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2026-07-08T18:17:09.139Z</dcterms:created>
  <dcterms:modified xsi:type="dcterms:W3CDTF">2026-07-08T18:17:09.139Z</dcterms:modified>
</cp:coreProperties>
</file>

<file path=docProps/custom.xml><?xml version="1.0" encoding="utf-8"?>
<Properties xmlns="http://schemas.openxmlformats.org/officeDocument/2006/custom-properties" xmlns:vt="http://schemas.openxmlformats.org/officeDocument/2006/docPropsVTypes"/>
</file>