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FDB437">
      <w:r>
        <w:drawing>
          <wp:inline distT="0" distB="0" distL="114300" distR="114300">
            <wp:extent cx="5629275" cy="1186180"/>
            <wp:effectExtent l="0" t="0" r="0" b="0"/>
            <wp:docPr id="16510562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6274" name="drawi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9602" cy="118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2"/>
        <w:gridCol w:w="6202"/>
      </w:tblGrid>
      <w:tr w14:paraId="113F8A3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6FF767A9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Department </w:t>
            </w:r>
          </w:p>
        </w:tc>
        <w:tc>
          <w:tcPr>
            <w:tcW w:w="6202" w:type="dxa"/>
          </w:tcPr>
          <w:p w14:paraId="0150BBC1">
            <w:pPr>
              <w:spacing w:after="0" w:line="240" w:lineRule="auto"/>
            </w:pPr>
            <w:r>
              <w:t>FED</w:t>
            </w:r>
          </w:p>
        </w:tc>
      </w:tr>
      <w:tr w14:paraId="30B50CF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4DA7500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Subject</w:t>
            </w:r>
          </w:p>
        </w:tc>
        <w:tc>
          <w:tcPr>
            <w:tcW w:w="6202" w:type="dxa"/>
          </w:tcPr>
          <w:p w14:paraId="26B60A47">
            <w:pPr>
              <w:spacing w:after="0" w:line="240" w:lineRule="auto"/>
            </w:pPr>
            <w:r>
              <w:t>DSA-2</w:t>
            </w:r>
          </w:p>
        </w:tc>
      </w:tr>
      <w:tr w14:paraId="3FB967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2CBF9BB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Academic Year</w:t>
            </w:r>
          </w:p>
        </w:tc>
        <w:tc>
          <w:tcPr>
            <w:tcW w:w="6202" w:type="dxa"/>
          </w:tcPr>
          <w:p w14:paraId="4DC5FE4B">
            <w:pPr>
              <w:spacing w:after="0" w:line="240" w:lineRule="auto"/>
            </w:pPr>
            <w:r>
              <w:drawing>
                <wp:inline distT="0" distB="0" distL="114300" distR="114300">
                  <wp:extent cx="1839595" cy="179705"/>
                  <wp:effectExtent l="0" t="0" r="0" b="0"/>
                  <wp:docPr id="758681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681808" name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0040" cy="17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731D89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46BBD513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Faculty Name</w:t>
            </w:r>
          </w:p>
        </w:tc>
        <w:tc>
          <w:tcPr>
            <w:tcW w:w="6202" w:type="dxa"/>
          </w:tcPr>
          <w:p w14:paraId="2EEA2247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G. Mamatha</w:t>
            </w:r>
          </w:p>
        </w:tc>
      </w:tr>
      <w:tr w14:paraId="480314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7E4F91D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Student Name</w:t>
            </w:r>
          </w:p>
        </w:tc>
        <w:tc>
          <w:tcPr>
            <w:tcW w:w="6202" w:type="dxa"/>
          </w:tcPr>
          <w:p w14:paraId="4D9AD5A6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K. Hemanth</w:t>
            </w:r>
          </w:p>
        </w:tc>
      </w:tr>
      <w:tr w14:paraId="24B519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3938377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Roll Number</w:t>
            </w:r>
          </w:p>
        </w:tc>
        <w:tc>
          <w:tcPr>
            <w:tcW w:w="6202" w:type="dxa"/>
          </w:tcPr>
          <w:p w14:paraId="3CB5C78C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2520030230</w:t>
            </w:r>
          </w:p>
        </w:tc>
      </w:tr>
      <w:tr w14:paraId="0145B14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529F526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Branch</w:t>
            </w:r>
          </w:p>
        </w:tc>
        <w:tc>
          <w:tcPr>
            <w:tcW w:w="6202" w:type="dxa"/>
          </w:tcPr>
          <w:p w14:paraId="452A427E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CSE</w:t>
            </w:r>
          </w:p>
        </w:tc>
      </w:tr>
      <w:tr w14:paraId="1F894F5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812" w:type="dxa"/>
          </w:tcPr>
          <w:p w14:paraId="69AE613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Course Outcome</w:t>
            </w:r>
          </w:p>
        </w:tc>
        <w:tc>
          <w:tcPr>
            <w:tcW w:w="6202" w:type="dxa"/>
          </w:tcPr>
          <w:p w14:paraId="61D4107C">
            <w:pPr>
              <w:spacing w:after="0" w:line="240" w:lineRule="auto"/>
            </w:pPr>
          </w:p>
        </w:tc>
      </w:tr>
    </w:tbl>
    <w:p w14:paraId="71B6BFAF">
      <w:r>
        <w:t xml:space="preserve"> </w:t>
      </w:r>
    </w:p>
    <w:p w14:paraId="0AE4840E">
      <w:pPr>
        <w:spacing w:before="240" w:after="240"/>
      </w:pPr>
      <w:r>
        <w:rPr>
          <w:b/>
          <w:bCs/>
          <w:sz w:val="28"/>
          <w:szCs w:val="28"/>
        </w:rPr>
        <w:t>Case Study Topic:</w:t>
      </w:r>
      <w:r>
        <w:rPr>
          <w:b/>
          <w:bCs/>
        </w:rPr>
        <w:t xml:space="preserve">  </w:t>
      </w:r>
      <w:r>
        <w:rPr>
          <w:rStyle w:val="6"/>
          <w:rFonts w:ascii="Segoe UI" w:hAnsi="Segoe UI" w:eastAsia="Segoe UI" w:cs="Segoe UI"/>
          <w:color w:val="1A1A1A"/>
          <w:sz w:val="17"/>
          <w:szCs w:val="17"/>
          <w:shd w:val="clear" w:color="auto" w:fill="F2EBDB"/>
        </w:rPr>
        <w:t>Wikipedia hyperlink graph</w:t>
      </w:r>
    </w:p>
    <w:p w14:paraId="7BAABA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Work Done Summary:</w:t>
      </w:r>
    </w:p>
    <w:p w14:paraId="5FC9F012">
      <w:pPr>
        <w:pStyle w:val="5"/>
      </w:pPr>
      <w:r>
        <w:t>In this case study, we implemented Kruskal’s algorithm to determine the Minimum Spanning Tree (MST) for connecting railway stations with minimum electrification cost. The system consists of 6 stations and 8 possible links with associated costs. The requirement was to connect all stations such that the total cost is minimized and no cycles are formed.</w:t>
      </w:r>
    </w:p>
    <w:p w14:paraId="610BCA77">
      <w:pPr>
        <w:pStyle w:val="5"/>
      </w:pPr>
      <w:r>
        <w:t>We observed that Kruskal’s algorithm works by sorting all edges in ascending order of weight and then greedily selecting edges that do not form a cycle. The Union-Find (Disjoint Set) data structure was used to efficiently detect cycles. This approach ensures that the final network connects all stations with the least possible cost.</w:t>
      </w:r>
    </w:p>
    <w:p w14:paraId="1C630E99">
      <w:pPr>
        <w:spacing w:before="240" w:after="240"/>
        <w:rPr>
          <w:rFonts w:ascii="Aptos" w:hAnsi="Aptos" w:eastAsia="Aptos" w:cs="Aptos"/>
          <w:b/>
          <w:bCs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t xml:space="preserve"> </w:t>
      </w:r>
      <w:r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rFonts w:ascii="Aptos" w:hAnsi="Aptos" w:eastAsia="Aptos" w:cs="Aptos"/>
          <w:b/>
          <w:bCs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  <w:t>Implementation Details:</w:t>
      </w:r>
    </w:p>
    <w:p w14:paraId="1F33D57B">
      <w:pPr>
        <w:numPr>
          <w:ilvl w:val="0"/>
          <w:numId w:val="1"/>
        </w:numPr>
        <w:spacing w:beforeAutospacing="1" w:after="0" w:afterAutospacing="1"/>
      </w:pPr>
      <w:r>
        <w:rPr>
          <w:rFonts w:ascii="Symbol" w:hAnsi="Symbol" w:eastAsia="Symbol" w:cs="Symbol"/>
        </w:rPr>
        <w:t>·</w:t>
      </w:r>
      <w:r>
        <w:rPr>
          <w:rFonts w:hint="eastAsia" w:ascii="SimSun" w:hAnsi="SimSun" w:eastAsia="SimSun" w:cs="SimSun"/>
        </w:rPr>
        <w:t xml:space="preserve">  </w:t>
      </w:r>
      <w:r>
        <w:t xml:space="preserve">Represented stations as nodes and links as edges </w:t>
      </w:r>
    </w:p>
    <w:p w14:paraId="2291979E">
      <w:pPr>
        <w:numPr>
          <w:ilvl w:val="0"/>
          <w:numId w:val="1"/>
        </w:numPr>
        <w:spacing w:beforeAutospacing="1" w:after="0" w:afterAutospacing="1"/>
      </w:pPr>
      <w:r>
        <w:t xml:space="preserve">Stored edges with weights in a list </w:t>
      </w:r>
    </w:p>
    <w:p w14:paraId="46724A43">
      <w:pPr>
        <w:numPr>
          <w:ilvl w:val="0"/>
          <w:numId w:val="1"/>
        </w:numPr>
        <w:spacing w:beforeAutospacing="1" w:after="0" w:afterAutospacing="1"/>
      </w:pPr>
      <w:r>
        <w:t xml:space="preserve">Sorted all edges in ascending order </w:t>
      </w:r>
    </w:p>
    <w:p w14:paraId="2997B938">
      <w:pPr>
        <w:numPr>
          <w:ilvl w:val="0"/>
          <w:numId w:val="1"/>
        </w:numPr>
        <w:spacing w:beforeAutospacing="1" w:after="0" w:afterAutospacing="1"/>
      </w:pPr>
      <w:r>
        <w:t xml:space="preserve">Used Disjoint Set (Union-Find) for cycle detection </w:t>
      </w:r>
    </w:p>
    <w:p w14:paraId="3CA95AC2">
      <w:pPr>
        <w:numPr>
          <w:ilvl w:val="0"/>
          <w:numId w:val="1"/>
        </w:numPr>
        <w:spacing w:beforeAutospacing="1" w:after="0" w:afterAutospacing="1"/>
      </w:pPr>
      <w:r>
        <w:t xml:space="preserve">Iteratively added edges that do not form cycles </w:t>
      </w:r>
    </w:p>
    <w:p w14:paraId="480B8DE8">
      <w:pPr>
        <w:numPr>
          <w:ilvl w:val="0"/>
          <w:numId w:val="1"/>
        </w:numPr>
        <w:spacing w:beforeAutospacing="1" w:after="0" w:afterAutospacing="1"/>
      </w:pPr>
      <w:r>
        <w:t xml:space="preserve">Constructed MST with (V-1) edges </w:t>
      </w:r>
    </w:p>
    <w:p w14:paraId="7E4FD76B"/>
    <w:p w14:paraId="5808116A">
      <w:pPr>
        <w:pStyle w:val="2"/>
        <w:spacing w:before="299" w:after="299"/>
        <w:rPr>
          <w:rFonts w:ascii="Aptos" w:hAnsi="Aptos" w:eastAsia="Aptos" w:cs="Aptos"/>
          <w:b/>
          <w:bCs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</w:p>
    <w:p w14:paraId="4890FEED">
      <w:pPr>
        <w:pStyle w:val="2"/>
        <w:spacing w:before="299" w:after="299"/>
      </w:pPr>
      <w:r>
        <w:rPr>
          <w:rFonts w:ascii="Aptos" w:hAnsi="Aptos" w:eastAsia="Aptos" w:cs="Aptos"/>
          <w:b/>
          <w:bCs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  <w:t>Result / Output:</w:t>
      </w:r>
    </w:p>
    <w:p w14:paraId="7D90A7C1">
      <w:pPr>
        <w:rPr>
          <w:lang w:val="en-US"/>
        </w:rPr>
      </w:pPr>
      <w:r>
        <w:drawing>
          <wp:inline distT="0" distB="0" distL="114300" distR="114300">
            <wp:extent cx="3517900" cy="4279265"/>
            <wp:effectExtent l="0" t="0" r="2540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09944">
      <w:r>
        <w:rPr>
          <w:rFonts w:ascii="Symbol" w:hAnsi="Symbol" w:eastAsia="Symbol" w:cs="Symbol"/>
        </w:rPr>
        <w:t>·</w:t>
      </w:r>
      <w:r>
        <w:rPr>
          <w:rFonts w:hint="eastAsia" w:ascii="SimSun" w:hAnsi="SimSun" w:eastAsia="SimSun" w:cs="SimSun"/>
        </w:rPr>
        <w:t xml:space="preserve">  </w:t>
      </w:r>
      <w:r>
        <w:rPr>
          <w:rStyle w:val="6"/>
        </w:rPr>
        <w:t>BST is not suitable</w:t>
      </w:r>
      <w:r>
        <w:t xml:space="preserve"> for real-time systems with sorted input </w:t>
      </w:r>
    </w:p>
    <w:p w14:paraId="2D848CD0">
      <w:r>
        <w:rPr>
          <w:rFonts w:ascii="Symbol" w:hAnsi="Symbol" w:eastAsia="Symbol" w:cs="Symbol"/>
        </w:rPr>
        <w:t>·</w:t>
      </w:r>
      <w:r>
        <w:rPr>
          <w:rFonts w:hint="eastAsia" w:ascii="SimSun" w:hAnsi="SimSun" w:eastAsia="SimSun" w:cs="SimSun"/>
        </w:rPr>
        <w:t xml:space="preserve">  </w:t>
      </w:r>
      <w:r>
        <w:rPr>
          <w:rStyle w:val="6"/>
        </w:rPr>
        <w:t>AVL Tree is highly efficient</w:t>
      </w:r>
      <w:r>
        <w:t xml:space="preserve"> due to self-balancing </w:t>
      </w:r>
    </w:p>
    <w:p w14:paraId="511AC980">
      <w:r>
        <w:rPr>
          <w:rFonts w:ascii="Symbol" w:hAnsi="Symbol" w:eastAsia="Symbol" w:cs="Symbol"/>
        </w:rPr>
        <w:t>·</w:t>
      </w:r>
      <w:r>
        <w:rPr>
          <w:rFonts w:hint="eastAsia" w:ascii="SimSun" w:hAnsi="SimSun" w:eastAsia="SimSun" w:cs="SimSun"/>
        </w:rPr>
        <w:t xml:space="preserve">  </w:t>
      </w:r>
      <w:r>
        <w:t xml:space="preserve">AVL ensures: </w:t>
      </w:r>
    </w:p>
    <w:p w14:paraId="0BB10759">
      <w:pPr>
        <w:numPr>
          <w:ilvl w:val="0"/>
          <w:numId w:val="2"/>
        </w:numPr>
        <w:spacing w:beforeAutospacing="1" w:after="0" w:afterAutospacing="1"/>
      </w:pPr>
      <w:r>
        <w:t xml:space="preserve">Faster retrieval </w:t>
      </w:r>
    </w:p>
    <w:p w14:paraId="21739EA0">
      <w:pPr>
        <w:numPr>
          <w:ilvl w:val="0"/>
          <w:numId w:val="2"/>
        </w:numPr>
        <w:spacing w:beforeAutospacing="1" w:after="0" w:afterAutospacing="1"/>
      </w:pPr>
      <w:r>
        <w:t xml:space="preserve">Reduced search time </w:t>
      </w:r>
    </w:p>
    <w:p w14:paraId="6B9929ED">
      <w:pPr>
        <w:numPr>
          <w:ilvl w:val="0"/>
          <w:numId w:val="2"/>
        </w:numPr>
        <w:spacing w:beforeAutospacing="1" w:after="0" w:afterAutospacing="1"/>
      </w:pPr>
      <w:r>
        <w:t>Better scalability</w:t>
      </w:r>
    </w:p>
    <w:p w14:paraId="6DEA6613">
      <w:pPr>
        <w:spacing w:before="240" w:after="240"/>
      </w:pPr>
    </w:p>
    <w:p w14:paraId="545AE634">
      <w:pPr>
        <w:spacing w:before="240" w:after="240"/>
      </w:pPr>
      <w:r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  <w:t>Time Complexity:</w:t>
      </w:r>
    </w:p>
    <w:p w14:paraId="3E3E4A1C">
      <w:pPr>
        <w:pStyle w:val="8"/>
        <w:numPr>
          <w:ilvl w:val="0"/>
          <w:numId w:val="3"/>
        </w:numPr>
        <w:spacing w:after="0"/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  <w:t>Insertion: O (log n)</w:t>
      </w:r>
    </w:p>
    <w:p w14:paraId="76ADD941">
      <w:pPr>
        <w:pStyle w:val="8"/>
        <w:numPr>
          <w:ilvl w:val="0"/>
          <w:numId w:val="3"/>
        </w:numPr>
        <w:spacing w:after="0"/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  <w:t>Deletion: O (log n)</w:t>
      </w:r>
    </w:p>
    <w:p w14:paraId="06747E97">
      <w:pPr>
        <w:pStyle w:val="8"/>
        <w:numPr>
          <w:ilvl w:val="0"/>
          <w:numId w:val="3"/>
        </w:numPr>
        <w:spacing w:after="0"/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  <w:t>Search: O (log n)</w:t>
      </w:r>
    </w:p>
    <w:p w14:paraId="3E291097">
      <w:pPr>
        <w:pStyle w:val="8"/>
        <w:spacing w:after="0"/>
        <w:rPr>
          <w:rFonts w:ascii="Aptos" w:hAnsi="Aptos" w:eastAsia="Aptos" w:cs="Aptos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6E515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GitHub Link: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https://github.com/hemanthkasani25-web</w:t>
      </w:r>
      <w:bookmarkStart w:id="0" w:name="_GoBack"/>
      <w:bookmarkEnd w:id="0"/>
    </w:p>
    <w:p w14:paraId="5F8E3CB8">
      <w:pPr>
        <w:rPr>
          <w:sz w:val="28"/>
          <w:szCs w:val="28"/>
        </w:rPr>
      </w:pPr>
    </w:p>
    <w:p w14:paraId="2CDB6CE7">
      <w:r>
        <w:drawing>
          <wp:inline distT="0" distB="0" distL="114300" distR="114300">
            <wp:extent cx="6117590" cy="1087120"/>
            <wp:effectExtent l="0" t="0" r="0" b="0"/>
            <wp:docPr id="11431759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75928" name="drawi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7691" cy="10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8D9BEE"/>
    <w:multiLevelType w:val="multilevel"/>
    <w:tmpl w:val="988D9BE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0433377F"/>
    <w:multiLevelType w:val="multilevel"/>
    <w:tmpl w:val="043337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CB8EA81"/>
    <w:multiLevelType w:val="multilevel"/>
    <w:tmpl w:val="1CB8EA8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B47D87"/>
    <w:rsid w:val="003D1D15"/>
    <w:rsid w:val="006C00A8"/>
    <w:rsid w:val="00EB3347"/>
    <w:rsid w:val="00F4926F"/>
    <w:rsid w:val="00F523A9"/>
    <w:rsid w:val="0131C433"/>
    <w:rsid w:val="0C13726A"/>
    <w:rsid w:val="109C7834"/>
    <w:rsid w:val="130B497B"/>
    <w:rsid w:val="14D04581"/>
    <w:rsid w:val="19436102"/>
    <w:rsid w:val="1BB47D87"/>
    <w:rsid w:val="222F54A5"/>
    <w:rsid w:val="228F0D42"/>
    <w:rsid w:val="23370ECA"/>
    <w:rsid w:val="31E47E76"/>
    <w:rsid w:val="37DCE524"/>
    <w:rsid w:val="399D2BC6"/>
    <w:rsid w:val="3DCE51F2"/>
    <w:rsid w:val="3FE83CF8"/>
    <w:rsid w:val="4365CB3C"/>
    <w:rsid w:val="4443CC33"/>
    <w:rsid w:val="455DA107"/>
    <w:rsid w:val="4D3E7CAE"/>
    <w:rsid w:val="4D697B90"/>
    <w:rsid w:val="4E79CE1D"/>
    <w:rsid w:val="516C3255"/>
    <w:rsid w:val="5935E975"/>
    <w:rsid w:val="5B8184C8"/>
    <w:rsid w:val="66B66655"/>
    <w:rsid w:val="6AF1CB0B"/>
    <w:rsid w:val="70291729"/>
    <w:rsid w:val="70AF3229"/>
    <w:rsid w:val="768F95FD"/>
    <w:rsid w:val="7CEE9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EastAsia" w:cstheme="minorBidi"/>
      <w:sz w:val="24"/>
      <w:szCs w:val="24"/>
      <w:lang w:val="en-GB" w:eastAsia="ja-JP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56082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6">
    <w:name w:val="Strong"/>
    <w:basedOn w:val="3"/>
    <w:qFormat/>
    <w:uiPriority w:val="22"/>
    <w:rPr>
      <w:b/>
      <w:bCs/>
    </w:rPr>
  </w:style>
  <w:style w:type="table" w:styleId="7">
    <w:name w:val="Table Grid"/>
    <w:basedOn w:val="4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231</Words>
  <Characters>1231</Characters>
  <Lines>10</Lines>
  <Paragraphs>3</Paragraphs>
  <TotalTime>1</TotalTime>
  <ScaleCrop>false</ScaleCrop>
  <LinksUpToDate>false</LinksUpToDate>
  <CharactersWithSpaces>1445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2026-05-29T16:11:00Z</dcterms:created>
  <dc:creator>simiayana786@gmail.com</dc:creator>
  <cp:lastModifiedBy>HEMANTH</cp:lastModifiedBy>
  <dcterms:modified xsi:type="dcterms:W3CDTF">2026-05-29T16:20:42Z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eyJoZGlkIjoiNTFhMTgwOThhZGMzMTE2OGE4ZDZiZGY3NmEyZjJjNmUiLCJ1c2VySWQiOiI4ODEzOTM1NTczMDk3In0=</vt:lpwstr>
  </property>
  <property fmtid="{D5CDD505-2E9C-101B-9397-08002B2CF9AE}" pid="3" name="KSOProductBuildVer">
    <vt:lpwstr>1033-12.1.0.26372</vt:lpwstr>
  </property>
  <property fmtid="{D5CDD505-2E9C-101B-9397-08002B2CF9AE}" pid="4" name="ICV">
    <vt:lpwstr>01C6C7018EF441778A13EC5292D5EF97_13</vt:lpwstr>
  </property>
</Properties>
</file>