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8345ED" w14:textId="77777777" w:rsidR="00C6580E" w:rsidRPr="00C6580E" w:rsidRDefault="00C6580E" w:rsidP="00C6580E">
      <w:pPr>
        <w:rPr>
          <w:b/>
          <w:bCs/>
        </w:rPr>
      </w:pPr>
      <w:r w:rsidRPr="00C6580E">
        <w:rPr>
          <w:b/>
          <w:bCs/>
        </w:rPr>
        <w:t>Mule Audit – Machine Learning–Based Detection Framework</w:t>
      </w:r>
    </w:p>
    <w:p w14:paraId="2D1E4AF9" w14:textId="77777777" w:rsidR="00C6580E" w:rsidRPr="00C6580E" w:rsidRDefault="00C6580E" w:rsidP="00C6580E">
      <w:r w:rsidRPr="00C6580E">
        <w:pict w14:anchorId="16062E4B">
          <v:rect id="_x0000_i1236" style="width:0;height:1.5pt" o:hralign="center" o:hrstd="t" o:hr="t" fillcolor="#a0a0a0" stroked="f"/>
        </w:pict>
      </w:r>
    </w:p>
    <w:p w14:paraId="7E2EFCEF" w14:textId="77777777" w:rsidR="00C6580E" w:rsidRPr="00C6580E" w:rsidRDefault="00C6580E" w:rsidP="00C6580E">
      <w:pPr>
        <w:rPr>
          <w:b/>
          <w:bCs/>
        </w:rPr>
      </w:pPr>
      <w:r w:rsidRPr="00C6580E">
        <w:rPr>
          <w:b/>
          <w:bCs/>
        </w:rPr>
        <w:t>1. Objective</w:t>
      </w:r>
    </w:p>
    <w:p w14:paraId="6BAA4BCA" w14:textId="77777777" w:rsidR="00C6580E" w:rsidRPr="00C6580E" w:rsidRDefault="00C6580E" w:rsidP="00C6580E">
      <w:r w:rsidRPr="00C6580E">
        <w:t>This project aims to identify potential mule accounts in the bank by analysing transactional behaviour and similarities with already confirmed mule accounts.</w:t>
      </w:r>
      <w:r w:rsidRPr="00C6580E">
        <w:br/>
        <w:t>The outcome will help the audit and analytics teams focus on high-risk behavioural clusters for detailed review and control testing.</w:t>
      </w:r>
    </w:p>
    <w:p w14:paraId="7F2A8508" w14:textId="77777777" w:rsidR="00C6580E" w:rsidRPr="00C6580E" w:rsidRDefault="00C6580E" w:rsidP="00C6580E">
      <w:r w:rsidRPr="00C6580E">
        <w:pict w14:anchorId="062AA1A1">
          <v:rect id="_x0000_i1237" style="width:0;height:1.5pt" o:hralign="center" o:hrstd="t" o:hr="t" fillcolor="#a0a0a0" stroked="f"/>
        </w:pict>
      </w:r>
    </w:p>
    <w:p w14:paraId="1D3E7F77" w14:textId="77777777" w:rsidR="00C6580E" w:rsidRPr="00C6580E" w:rsidRDefault="00C6580E" w:rsidP="00C6580E">
      <w:pPr>
        <w:rPr>
          <w:b/>
          <w:bCs/>
        </w:rPr>
      </w:pPr>
      <w:r w:rsidRPr="00C6580E">
        <w:rPr>
          <w:b/>
          <w:bCs/>
        </w:rPr>
        <w:t>2. Data Preparation</w:t>
      </w:r>
    </w:p>
    <w:p w14:paraId="01ACBFF1" w14:textId="77777777" w:rsidR="00C6580E" w:rsidRPr="00C6580E" w:rsidRDefault="00C6580E" w:rsidP="00C6580E">
      <w:pPr>
        <w:rPr>
          <w:b/>
          <w:bCs/>
        </w:rPr>
      </w:pPr>
      <w:r w:rsidRPr="00C6580E">
        <w:rPr>
          <w:b/>
          <w:bCs/>
        </w:rPr>
        <w:t>2.1 Objective</w:t>
      </w:r>
    </w:p>
    <w:p w14:paraId="5B4C2D82" w14:textId="77777777" w:rsidR="00C6580E" w:rsidRPr="00C6580E" w:rsidRDefault="00C6580E" w:rsidP="00C6580E">
      <w:r w:rsidRPr="00C6580E">
        <w:t>The purpose of this stage is to extract, cleanse, and organize all relevant data required for the mule account analytics model.</w:t>
      </w:r>
      <w:r w:rsidRPr="00C6580E">
        <w:br/>
        <w:t>The output should represent a consolidated, high-quality dataset that accurately reflects transactional and behavioural characteristics of each account — ready for clustering and subsequent audit analysis.</w:t>
      </w:r>
    </w:p>
    <w:p w14:paraId="147AAD79" w14:textId="77777777" w:rsidR="00C6580E" w:rsidRPr="00C6580E" w:rsidRDefault="00C6580E" w:rsidP="00C6580E">
      <w:r w:rsidRPr="00C6580E">
        <w:pict w14:anchorId="2C8761AD">
          <v:rect id="_x0000_i1238" style="width:0;height:1.5pt" o:hralign="center" o:hrstd="t" o:hr="t" fillcolor="#a0a0a0" stroked="f"/>
        </w:pict>
      </w:r>
    </w:p>
    <w:p w14:paraId="415DABE3" w14:textId="77777777" w:rsidR="00C6580E" w:rsidRPr="00C6580E" w:rsidRDefault="00C6580E" w:rsidP="00C6580E">
      <w:pPr>
        <w:rPr>
          <w:b/>
          <w:bCs/>
        </w:rPr>
      </w:pPr>
      <w:r w:rsidRPr="00C6580E">
        <w:rPr>
          <w:b/>
          <w:bCs/>
        </w:rPr>
        <w:t>2.2 Data Sources</w:t>
      </w:r>
    </w:p>
    <w:p w14:paraId="4197EE65" w14:textId="4700F349" w:rsidR="00C6580E" w:rsidRDefault="00C6580E" w:rsidP="00C6580E">
      <w:r w:rsidRPr="00C6580E">
        <w:t>Relevant data typically spans multiple domains within the bank’s data warehouse. The key logical sources include:</w:t>
      </w:r>
      <w:r>
        <w:t xml:space="preserve"> </w:t>
      </w:r>
      <w:r w:rsidRPr="00C6580E">
        <w:rPr>
          <w:b/>
          <w:bCs/>
          <w:color w:val="EE0000"/>
        </w:rPr>
        <w:t>(Field name will not match with the actual data, it is only for illustration purposes)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"/>
        <w:gridCol w:w="1377"/>
        <w:gridCol w:w="2374"/>
        <w:gridCol w:w="2767"/>
        <w:gridCol w:w="2291"/>
      </w:tblGrid>
      <w:tr w:rsidR="00C6580E" w:rsidRPr="00C6580E" w14:paraId="4E474310" w14:textId="77777777" w:rsidTr="00C6580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F5D14AD" w14:textId="77777777" w:rsidR="00C6580E" w:rsidRPr="00C6580E" w:rsidRDefault="00C6580E" w:rsidP="00C6580E">
            <w:pPr>
              <w:rPr>
                <w:b/>
                <w:bCs/>
              </w:rPr>
            </w:pPr>
            <w:r w:rsidRPr="00C6580E">
              <w:rPr>
                <w:b/>
                <w:bCs/>
              </w:rPr>
              <w:t>#</w:t>
            </w:r>
          </w:p>
        </w:tc>
        <w:tc>
          <w:tcPr>
            <w:tcW w:w="0" w:type="auto"/>
            <w:vAlign w:val="center"/>
            <w:hideMark/>
          </w:tcPr>
          <w:p w14:paraId="30EF315A" w14:textId="77777777" w:rsidR="00C6580E" w:rsidRPr="00C6580E" w:rsidRDefault="00C6580E" w:rsidP="00C6580E">
            <w:pPr>
              <w:rPr>
                <w:b/>
                <w:bCs/>
              </w:rPr>
            </w:pPr>
            <w:r w:rsidRPr="00C6580E">
              <w:rPr>
                <w:b/>
                <w:bCs/>
              </w:rPr>
              <w:t>Data Domain</w:t>
            </w:r>
          </w:p>
        </w:tc>
        <w:tc>
          <w:tcPr>
            <w:tcW w:w="0" w:type="auto"/>
            <w:vAlign w:val="center"/>
            <w:hideMark/>
          </w:tcPr>
          <w:p w14:paraId="634510F3" w14:textId="77777777" w:rsidR="00C6580E" w:rsidRPr="00C6580E" w:rsidRDefault="00C6580E" w:rsidP="00C6580E">
            <w:pPr>
              <w:rPr>
                <w:b/>
                <w:bCs/>
              </w:rPr>
            </w:pPr>
            <w:r w:rsidRPr="00C6580E">
              <w:rPr>
                <w:b/>
                <w:bCs/>
              </w:rPr>
              <w:t>Illustrative Table</w:t>
            </w:r>
          </w:p>
        </w:tc>
        <w:tc>
          <w:tcPr>
            <w:tcW w:w="0" w:type="auto"/>
            <w:vAlign w:val="center"/>
            <w:hideMark/>
          </w:tcPr>
          <w:p w14:paraId="6BA83083" w14:textId="77777777" w:rsidR="00C6580E" w:rsidRPr="00C6580E" w:rsidRDefault="00C6580E" w:rsidP="00C6580E">
            <w:pPr>
              <w:rPr>
                <w:b/>
                <w:bCs/>
              </w:rPr>
            </w:pPr>
            <w:r w:rsidRPr="00C6580E">
              <w:rPr>
                <w:b/>
                <w:bCs/>
              </w:rPr>
              <w:t>Key Fields</w:t>
            </w:r>
          </w:p>
        </w:tc>
        <w:tc>
          <w:tcPr>
            <w:tcW w:w="0" w:type="auto"/>
            <w:vAlign w:val="center"/>
            <w:hideMark/>
          </w:tcPr>
          <w:p w14:paraId="2E5A038F" w14:textId="77777777" w:rsidR="00C6580E" w:rsidRPr="00C6580E" w:rsidRDefault="00C6580E" w:rsidP="00C6580E">
            <w:pPr>
              <w:rPr>
                <w:b/>
                <w:bCs/>
              </w:rPr>
            </w:pPr>
            <w:r w:rsidRPr="00C6580E">
              <w:rPr>
                <w:b/>
                <w:bCs/>
              </w:rPr>
              <w:t>Purpose</w:t>
            </w:r>
          </w:p>
        </w:tc>
      </w:tr>
      <w:tr w:rsidR="00C6580E" w:rsidRPr="00C6580E" w14:paraId="20C690B2" w14:textId="77777777" w:rsidTr="00C658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E4ACE8" w14:textId="77777777" w:rsidR="00C6580E" w:rsidRPr="00C6580E" w:rsidRDefault="00C6580E" w:rsidP="00C6580E">
            <w:r w:rsidRPr="00C6580E">
              <w:t>1</w:t>
            </w:r>
          </w:p>
        </w:tc>
        <w:tc>
          <w:tcPr>
            <w:tcW w:w="0" w:type="auto"/>
            <w:vAlign w:val="center"/>
            <w:hideMark/>
          </w:tcPr>
          <w:p w14:paraId="45CA0FEE" w14:textId="77777777" w:rsidR="00C6580E" w:rsidRPr="00C6580E" w:rsidRDefault="00C6580E" w:rsidP="00C6580E">
            <w:r w:rsidRPr="00C6580E">
              <w:rPr>
                <w:b/>
                <w:bCs/>
              </w:rPr>
              <w:t>Customer Master</w:t>
            </w:r>
          </w:p>
        </w:tc>
        <w:tc>
          <w:tcPr>
            <w:tcW w:w="0" w:type="auto"/>
            <w:vAlign w:val="center"/>
            <w:hideMark/>
          </w:tcPr>
          <w:p w14:paraId="73D1FA85" w14:textId="77777777" w:rsidR="00C6580E" w:rsidRPr="00C6580E" w:rsidRDefault="00C6580E" w:rsidP="00C6580E">
            <w:r w:rsidRPr="00C6580E">
              <w:t>CUSTOMER_MASTER</w:t>
            </w:r>
          </w:p>
        </w:tc>
        <w:tc>
          <w:tcPr>
            <w:tcW w:w="0" w:type="auto"/>
            <w:vAlign w:val="center"/>
            <w:hideMark/>
          </w:tcPr>
          <w:p w14:paraId="5984B115" w14:textId="77777777" w:rsidR="00C6580E" w:rsidRPr="00C6580E" w:rsidRDefault="00C6580E" w:rsidP="00C6580E">
            <w:proofErr w:type="spellStart"/>
            <w:r w:rsidRPr="00C6580E">
              <w:t>Customer_ID</w:t>
            </w:r>
            <w:proofErr w:type="spellEnd"/>
            <w:r w:rsidRPr="00C6580E">
              <w:t xml:space="preserve">, </w:t>
            </w:r>
            <w:proofErr w:type="spellStart"/>
            <w:r w:rsidRPr="00C6580E">
              <w:t>Customer_Type</w:t>
            </w:r>
            <w:proofErr w:type="spellEnd"/>
            <w:r w:rsidRPr="00C6580E">
              <w:t xml:space="preserve">, </w:t>
            </w:r>
            <w:proofErr w:type="spellStart"/>
            <w:r w:rsidRPr="00C6580E">
              <w:t>KYC_Status</w:t>
            </w:r>
            <w:proofErr w:type="spellEnd"/>
            <w:r w:rsidRPr="00C6580E">
              <w:t xml:space="preserve">, Nationality, </w:t>
            </w:r>
            <w:proofErr w:type="spellStart"/>
            <w:r w:rsidRPr="00C6580E">
              <w:t>Onboarding_Channel</w:t>
            </w:r>
            <w:proofErr w:type="spellEnd"/>
            <w:r w:rsidRPr="00C6580E">
              <w:t xml:space="preserve">, </w:t>
            </w:r>
            <w:proofErr w:type="spellStart"/>
            <w:r w:rsidRPr="00C6580E">
              <w:t>Risk_Rating</w:t>
            </w:r>
            <w:proofErr w:type="spellEnd"/>
            <w:r w:rsidRPr="00C6580E">
              <w:t xml:space="preserve">, </w:t>
            </w:r>
            <w:proofErr w:type="spellStart"/>
            <w:r w:rsidRPr="00C6580E">
              <w:t>Date_Opened</w:t>
            </w:r>
            <w:proofErr w:type="spellEnd"/>
            <w:r w:rsidRPr="00C6580E">
              <w:t xml:space="preserve">, </w:t>
            </w:r>
            <w:proofErr w:type="spellStart"/>
            <w:r w:rsidRPr="00C6580E">
              <w:t>Branch_Code</w:t>
            </w:r>
            <w:proofErr w:type="spellEnd"/>
            <w:r w:rsidRPr="00C6580E">
              <w:t>, Geography</w:t>
            </w:r>
          </w:p>
        </w:tc>
        <w:tc>
          <w:tcPr>
            <w:tcW w:w="0" w:type="auto"/>
            <w:vAlign w:val="center"/>
            <w:hideMark/>
          </w:tcPr>
          <w:p w14:paraId="528A5AB4" w14:textId="77777777" w:rsidR="00C6580E" w:rsidRPr="00C6580E" w:rsidRDefault="00C6580E" w:rsidP="00C6580E">
            <w:r w:rsidRPr="00C6580E">
              <w:t>Provides static profile data for each customer; supports segmentation and peer benchmarking.</w:t>
            </w:r>
          </w:p>
        </w:tc>
      </w:tr>
      <w:tr w:rsidR="00C6580E" w:rsidRPr="00C6580E" w14:paraId="7D1C730B" w14:textId="77777777" w:rsidTr="00C658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A9C651" w14:textId="77777777" w:rsidR="00C6580E" w:rsidRPr="00C6580E" w:rsidRDefault="00C6580E" w:rsidP="00C6580E">
            <w:r w:rsidRPr="00C6580E">
              <w:t>2</w:t>
            </w:r>
          </w:p>
        </w:tc>
        <w:tc>
          <w:tcPr>
            <w:tcW w:w="0" w:type="auto"/>
            <w:vAlign w:val="center"/>
            <w:hideMark/>
          </w:tcPr>
          <w:p w14:paraId="182A0079" w14:textId="77777777" w:rsidR="00C6580E" w:rsidRPr="00C6580E" w:rsidRDefault="00C6580E" w:rsidP="00C6580E">
            <w:r w:rsidRPr="00C6580E">
              <w:rPr>
                <w:b/>
                <w:bCs/>
              </w:rPr>
              <w:t>Account Master</w:t>
            </w:r>
          </w:p>
        </w:tc>
        <w:tc>
          <w:tcPr>
            <w:tcW w:w="0" w:type="auto"/>
            <w:vAlign w:val="center"/>
            <w:hideMark/>
          </w:tcPr>
          <w:p w14:paraId="1E60DCEE" w14:textId="77777777" w:rsidR="00C6580E" w:rsidRPr="00C6580E" w:rsidRDefault="00C6580E" w:rsidP="00C6580E">
            <w:r w:rsidRPr="00C6580E">
              <w:t>ACCOUNT_MASTER</w:t>
            </w:r>
          </w:p>
        </w:tc>
        <w:tc>
          <w:tcPr>
            <w:tcW w:w="0" w:type="auto"/>
            <w:vAlign w:val="center"/>
            <w:hideMark/>
          </w:tcPr>
          <w:p w14:paraId="05084811" w14:textId="77777777" w:rsidR="00C6580E" w:rsidRPr="00C6580E" w:rsidRDefault="00C6580E" w:rsidP="00C6580E">
            <w:proofErr w:type="spellStart"/>
            <w:r w:rsidRPr="00C6580E">
              <w:t>Account_ID</w:t>
            </w:r>
            <w:proofErr w:type="spellEnd"/>
            <w:r w:rsidRPr="00C6580E">
              <w:t xml:space="preserve">, </w:t>
            </w:r>
            <w:proofErr w:type="spellStart"/>
            <w:r w:rsidRPr="00C6580E">
              <w:t>Customer_ID</w:t>
            </w:r>
            <w:proofErr w:type="spellEnd"/>
            <w:r w:rsidRPr="00C6580E">
              <w:t xml:space="preserve">, </w:t>
            </w:r>
            <w:proofErr w:type="spellStart"/>
            <w:r w:rsidRPr="00C6580E">
              <w:t>Account_Type</w:t>
            </w:r>
            <w:proofErr w:type="spellEnd"/>
            <w:r w:rsidRPr="00C6580E">
              <w:t xml:space="preserve">, </w:t>
            </w:r>
            <w:proofErr w:type="spellStart"/>
            <w:r w:rsidRPr="00C6580E">
              <w:t>Account_Status</w:t>
            </w:r>
            <w:proofErr w:type="spellEnd"/>
            <w:r w:rsidRPr="00C6580E">
              <w:t xml:space="preserve">, </w:t>
            </w:r>
            <w:proofErr w:type="spellStart"/>
            <w:r w:rsidRPr="00C6580E">
              <w:t>Open_Date</w:t>
            </w:r>
            <w:proofErr w:type="spellEnd"/>
            <w:r w:rsidRPr="00C6580E">
              <w:t xml:space="preserve">, </w:t>
            </w:r>
            <w:proofErr w:type="spellStart"/>
            <w:r w:rsidRPr="00C6580E">
              <w:t>Close_Date</w:t>
            </w:r>
            <w:proofErr w:type="spellEnd"/>
            <w:r w:rsidRPr="00C6580E">
              <w:t xml:space="preserve">, Balance, </w:t>
            </w:r>
            <w:proofErr w:type="spellStart"/>
            <w:r w:rsidRPr="00C6580E">
              <w:t>Product_Code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9C17118" w14:textId="77777777" w:rsidR="00C6580E" w:rsidRPr="00C6580E" w:rsidRDefault="00C6580E" w:rsidP="00C6580E">
            <w:r w:rsidRPr="00C6580E">
              <w:t>Enables linkage between customers and operational accounts; filters active accounts and provides balance-level insights.</w:t>
            </w:r>
          </w:p>
        </w:tc>
      </w:tr>
      <w:tr w:rsidR="00C6580E" w:rsidRPr="00C6580E" w14:paraId="00A22ACA" w14:textId="77777777" w:rsidTr="00C658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765838" w14:textId="77777777" w:rsidR="00C6580E" w:rsidRPr="00C6580E" w:rsidRDefault="00C6580E" w:rsidP="00C6580E">
            <w:r w:rsidRPr="00C6580E">
              <w:t>3</w:t>
            </w:r>
          </w:p>
        </w:tc>
        <w:tc>
          <w:tcPr>
            <w:tcW w:w="0" w:type="auto"/>
            <w:vAlign w:val="center"/>
            <w:hideMark/>
          </w:tcPr>
          <w:p w14:paraId="2223337D" w14:textId="77777777" w:rsidR="00C6580E" w:rsidRPr="00C6580E" w:rsidRDefault="00C6580E" w:rsidP="00C6580E">
            <w:r w:rsidRPr="00C6580E">
              <w:rPr>
                <w:b/>
                <w:bCs/>
              </w:rPr>
              <w:t>Transaction Ledger</w:t>
            </w:r>
          </w:p>
        </w:tc>
        <w:tc>
          <w:tcPr>
            <w:tcW w:w="0" w:type="auto"/>
            <w:vAlign w:val="center"/>
            <w:hideMark/>
          </w:tcPr>
          <w:p w14:paraId="3B7AFF67" w14:textId="77777777" w:rsidR="00C6580E" w:rsidRPr="00C6580E" w:rsidRDefault="00C6580E" w:rsidP="00C6580E">
            <w:r w:rsidRPr="00C6580E">
              <w:t>TRANSACTION_DETAIL</w:t>
            </w:r>
          </w:p>
        </w:tc>
        <w:tc>
          <w:tcPr>
            <w:tcW w:w="0" w:type="auto"/>
            <w:vAlign w:val="center"/>
            <w:hideMark/>
          </w:tcPr>
          <w:p w14:paraId="78A4E6B6" w14:textId="77777777" w:rsidR="00C6580E" w:rsidRPr="00C6580E" w:rsidRDefault="00C6580E" w:rsidP="00C6580E">
            <w:proofErr w:type="spellStart"/>
            <w:r w:rsidRPr="00C6580E">
              <w:t>Txn_ID</w:t>
            </w:r>
            <w:proofErr w:type="spellEnd"/>
            <w:r w:rsidRPr="00C6580E">
              <w:t xml:space="preserve">, From_Account, </w:t>
            </w:r>
            <w:proofErr w:type="spellStart"/>
            <w:r w:rsidRPr="00C6580E">
              <w:t>To_Account</w:t>
            </w:r>
            <w:proofErr w:type="spellEnd"/>
            <w:r w:rsidRPr="00C6580E">
              <w:t xml:space="preserve">, </w:t>
            </w:r>
            <w:proofErr w:type="spellStart"/>
            <w:r w:rsidRPr="00C6580E">
              <w:t>Txn_Amount</w:t>
            </w:r>
            <w:proofErr w:type="spellEnd"/>
            <w:r w:rsidRPr="00C6580E">
              <w:t xml:space="preserve">, </w:t>
            </w:r>
            <w:proofErr w:type="spellStart"/>
            <w:r w:rsidRPr="00C6580E">
              <w:t>Txn_Date</w:t>
            </w:r>
            <w:proofErr w:type="spellEnd"/>
            <w:r w:rsidRPr="00C6580E">
              <w:t xml:space="preserve">, </w:t>
            </w:r>
            <w:proofErr w:type="spellStart"/>
            <w:r w:rsidRPr="00C6580E">
              <w:t>Txn_Time</w:t>
            </w:r>
            <w:proofErr w:type="spellEnd"/>
            <w:r w:rsidRPr="00C6580E">
              <w:t xml:space="preserve">, </w:t>
            </w:r>
            <w:proofErr w:type="spellStart"/>
            <w:r w:rsidRPr="00C6580E">
              <w:t>Txn_Channel</w:t>
            </w:r>
            <w:proofErr w:type="spellEnd"/>
            <w:r w:rsidRPr="00C6580E">
              <w:t xml:space="preserve">, Txn_Type, </w:t>
            </w:r>
            <w:proofErr w:type="spellStart"/>
            <w:r w:rsidRPr="00C6580E">
              <w:t>Counterparty_Bank</w:t>
            </w:r>
            <w:proofErr w:type="spellEnd"/>
            <w:r w:rsidRPr="00C6580E">
              <w:t>, Narration</w:t>
            </w:r>
          </w:p>
        </w:tc>
        <w:tc>
          <w:tcPr>
            <w:tcW w:w="0" w:type="auto"/>
            <w:vAlign w:val="center"/>
            <w:hideMark/>
          </w:tcPr>
          <w:p w14:paraId="6933BB37" w14:textId="77777777" w:rsidR="00C6580E" w:rsidRPr="00C6580E" w:rsidRDefault="00C6580E" w:rsidP="00C6580E">
            <w:r w:rsidRPr="00C6580E">
              <w:t>Core dataset capturing monetary movement patterns. Used for deriving behavioural, temporal, and velocity features.</w:t>
            </w:r>
          </w:p>
        </w:tc>
      </w:tr>
      <w:tr w:rsidR="00C6580E" w:rsidRPr="00C6580E" w14:paraId="03CE8BEC" w14:textId="77777777" w:rsidTr="00C658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5039E2" w14:textId="77777777" w:rsidR="00C6580E" w:rsidRPr="00C6580E" w:rsidRDefault="00C6580E" w:rsidP="00C6580E">
            <w:r w:rsidRPr="00C6580E">
              <w:lastRenderedPageBreak/>
              <w:t>4</w:t>
            </w:r>
          </w:p>
        </w:tc>
        <w:tc>
          <w:tcPr>
            <w:tcW w:w="0" w:type="auto"/>
            <w:vAlign w:val="center"/>
            <w:hideMark/>
          </w:tcPr>
          <w:p w14:paraId="68C97D46" w14:textId="77777777" w:rsidR="00C6580E" w:rsidRPr="00C6580E" w:rsidRDefault="00C6580E" w:rsidP="00C6580E">
            <w:r w:rsidRPr="00C6580E">
              <w:rPr>
                <w:b/>
                <w:bCs/>
              </w:rPr>
              <w:t>Known Mule Reference</w:t>
            </w:r>
          </w:p>
        </w:tc>
        <w:tc>
          <w:tcPr>
            <w:tcW w:w="0" w:type="auto"/>
            <w:vAlign w:val="center"/>
            <w:hideMark/>
          </w:tcPr>
          <w:p w14:paraId="14D7DA7F" w14:textId="77777777" w:rsidR="00C6580E" w:rsidRPr="00C6580E" w:rsidRDefault="00C6580E" w:rsidP="00C6580E">
            <w:r w:rsidRPr="00C6580E">
              <w:t>MULE_REFERENCE_LIST</w:t>
            </w:r>
          </w:p>
        </w:tc>
        <w:tc>
          <w:tcPr>
            <w:tcW w:w="0" w:type="auto"/>
            <w:vAlign w:val="center"/>
            <w:hideMark/>
          </w:tcPr>
          <w:p w14:paraId="37E5FB7A" w14:textId="77777777" w:rsidR="00C6580E" w:rsidRPr="00C6580E" w:rsidRDefault="00C6580E" w:rsidP="00C6580E">
            <w:proofErr w:type="spellStart"/>
            <w:r w:rsidRPr="00C6580E">
              <w:t>Account_ID</w:t>
            </w:r>
            <w:proofErr w:type="spellEnd"/>
            <w:r w:rsidRPr="00C6580E">
              <w:t xml:space="preserve">, Source, </w:t>
            </w:r>
            <w:proofErr w:type="spellStart"/>
            <w:r w:rsidRPr="00C6580E">
              <w:t>Confirmation_Date</w:t>
            </w:r>
            <w:proofErr w:type="spellEnd"/>
            <w:r w:rsidRPr="00C6580E">
              <w:t xml:space="preserve">, </w:t>
            </w:r>
            <w:proofErr w:type="spellStart"/>
            <w:r w:rsidRPr="00C6580E">
              <w:t>Investigation_ID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CED39C9" w14:textId="77777777" w:rsidR="00C6580E" w:rsidRPr="00C6580E" w:rsidRDefault="00C6580E" w:rsidP="00C6580E">
            <w:r w:rsidRPr="00C6580E">
              <w:t>Ground truth dataset for evaluating clustering outcomes and identifying high-risk clusters.</w:t>
            </w:r>
          </w:p>
        </w:tc>
      </w:tr>
      <w:tr w:rsidR="00C6580E" w:rsidRPr="00C6580E" w14:paraId="4FD8BCD6" w14:textId="77777777" w:rsidTr="00C658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DA7D2E" w14:textId="77777777" w:rsidR="00C6580E" w:rsidRPr="00C6580E" w:rsidRDefault="00C6580E" w:rsidP="00C6580E">
            <w:r w:rsidRPr="00C6580E">
              <w:t>5</w:t>
            </w:r>
          </w:p>
        </w:tc>
        <w:tc>
          <w:tcPr>
            <w:tcW w:w="0" w:type="auto"/>
            <w:vAlign w:val="center"/>
            <w:hideMark/>
          </w:tcPr>
          <w:p w14:paraId="4A011A23" w14:textId="77777777" w:rsidR="00C6580E" w:rsidRPr="00C6580E" w:rsidRDefault="00C6580E" w:rsidP="00C6580E">
            <w:r w:rsidRPr="00C6580E">
              <w:rPr>
                <w:b/>
                <w:bCs/>
              </w:rPr>
              <w:t>Device &amp; Channel Data</w:t>
            </w:r>
          </w:p>
        </w:tc>
        <w:tc>
          <w:tcPr>
            <w:tcW w:w="0" w:type="auto"/>
            <w:vAlign w:val="center"/>
            <w:hideMark/>
          </w:tcPr>
          <w:p w14:paraId="2754950C" w14:textId="77777777" w:rsidR="00C6580E" w:rsidRPr="00C6580E" w:rsidRDefault="00C6580E" w:rsidP="00C6580E">
            <w:r w:rsidRPr="00C6580E">
              <w:t>DEVICE_ACCESS_LOGS</w:t>
            </w:r>
          </w:p>
        </w:tc>
        <w:tc>
          <w:tcPr>
            <w:tcW w:w="0" w:type="auto"/>
            <w:vAlign w:val="center"/>
            <w:hideMark/>
          </w:tcPr>
          <w:p w14:paraId="72E6A926" w14:textId="77777777" w:rsidR="00C6580E" w:rsidRPr="00C6580E" w:rsidRDefault="00C6580E" w:rsidP="00C6580E">
            <w:proofErr w:type="spellStart"/>
            <w:r w:rsidRPr="00C6580E">
              <w:t>Account_ID</w:t>
            </w:r>
            <w:proofErr w:type="spellEnd"/>
            <w:r w:rsidRPr="00C6580E">
              <w:t xml:space="preserve">, </w:t>
            </w:r>
            <w:proofErr w:type="spellStart"/>
            <w:r w:rsidRPr="00C6580E">
              <w:t>Device_ID</w:t>
            </w:r>
            <w:proofErr w:type="spellEnd"/>
            <w:r w:rsidRPr="00C6580E">
              <w:t xml:space="preserve">, </w:t>
            </w:r>
            <w:proofErr w:type="spellStart"/>
            <w:r w:rsidRPr="00C6580E">
              <w:t>IP_Address</w:t>
            </w:r>
            <w:proofErr w:type="spellEnd"/>
            <w:r w:rsidRPr="00C6580E">
              <w:t xml:space="preserve">, </w:t>
            </w:r>
            <w:proofErr w:type="spellStart"/>
            <w:r w:rsidRPr="00C6580E">
              <w:t>Login_Time</w:t>
            </w:r>
            <w:proofErr w:type="spellEnd"/>
            <w:r w:rsidRPr="00C6580E">
              <w:t xml:space="preserve">, </w:t>
            </w:r>
            <w:proofErr w:type="spellStart"/>
            <w:r w:rsidRPr="00C6580E">
              <w:t>Channel_Type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5F41510" w14:textId="77777777" w:rsidR="00C6580E" w:rsidRPr="00C6580E" w:rsidRDefault="00C6580E" w:rsidP="00C6580E">
            <w:r w:rsidRPr="00C6580E">
              <w:t>Identifies accounts accessed from common devices or IPs; helps detect collusive or shared-infrastructure behaviour.</w:t>
            </w:r>
          </w:p>
        </w:tc>
      </w:tr>
      <w:tr w:rsidR="00C6580E" w:rsidRPr="00C6580E" w14:paraId="288CDEBA" w14:textId="77777777" w:rsidTr="00C658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D13628" w14:textId="77777777" w:rsidR="00C6580E" w:rsidRPr="00C6580E" w:rsidRDefault="00C6580E" w:rsidP="00C6580E">
            <w:r w:rsidRPr="00C6580E">
              <w:t>6</w:t>
            </w:r>
          </w:p>
        </w:tc>
        <w:tc>
          <w:tcPr>
            <w:tcW w:w="0" w:type="auto"/>
            <w:vAlign w:val="center"/>
            <w:hideMark/>
          </w:tcPr>
          <w:p w14:paraId="1D178343" w14:textId="77777777" w:rsidR="00C6580E" w:rsidRPr="00C6580E" w:rsidRDefault="00C6580E" w:rsidP="00C6580E">
            <w:r w:rsidRPr="00C6580E">
              <w:rPr>
                <w:b/>
                <w:bCs/>
              </w:rPr>
              <w:t>Counterparty Summary</w:t>
            </w:r>
          </w:p>
        </w:tc>
        <w:tc>
          <w:tcPr>
            <w:tcW w:w="0" w:type="auto"/>
            <w:vAlign w:val="center"/>
            <w:hideMark/>
          </w:tcPr>
          <w:p w14:paraId="2A1355F1" w14:textId="77777777" w:rsidR="00C6580E" w:rsidRPr="00C6580E" w:rsidRDefault="00C6580E" w:rsidP="00C6580E">
            <w:r w:rsidRPr="00C6580E">
              <w:t>COUNTERPARTY_MASTER</w:t>
            </w:r>
          </w:p>
        </w:tc>
        <w:tc>
          <w:tcPr>
            <w:tcW w:w="0" w:type="auto"/>
            <w:vAlign w:val="center"/>
            <w:hideMark/>
          </w:tcPr>
          <w:p w14:paraId="42D4C5A8" w14:textId="77777777" w:rsidR="00C6580E" w:rsidRPr="00C6580E" w:rsidRDefault="00C6580E" w:rsidP="00C6580E">
            <w:proofErr w:type="spellStart"/>
            <w:r w:rsidRPr="00C6580E">
              <w:t>Counterparty_Account</w:t>
            </w:r>
            <w:proofErr w:type="spellEnd"/>
            <w:r w:rsidRPr="00C6580E">
              <w:t xml:space="preserve">, </w:t>
            </w:r>
            <w:proofErr w:type="spellStart"/>
            <w:r w:rsidRPr="00C6580E">
              <w:t>Bank_IFSC</w:t>
            </w:r>
            <w:proofErr w:type="spellEnd"/>
            <w:r w:rsidRPr="00C6580E">
              <w:t xml:space="preserve">, </w:t>
            </w:r>
            <w:proofErr w:type="spellStart"/>
            <w:r w:rsidRPr="00C6580E">
              <w:t>Entity_Type</w:t>
            </w:r>
            <w:proofErr w:type="spellEnd"/>
            <w:r w:rsidRPr="00C6580E">
              <w:t xml:space="preserve">, </w:t>
            </w:r>
            <w:proofErr w:type="spellStart"/>
            <w:r w:rsidRPr="00C6580E">
              <w:t>Transaction_Count</w:t>
            </w:r>
            <w:proofErr w:type="spellEnd"/>
            <w:r w:rsidRPr="00C6580E">
              <w:t xml:space="preserve">, </w:t>
            </w:r>
            <w:proofErr w:type="spellStart"/>
            <w:r w:rsidRPr="00C6580E">
              <w:t>Total_Value</w:t>
            </w:r>
            <w:proofErr w:type="spellEnd"/>
            <w:r w:rsidRPr="00C6580E">
              <w:t xml:space="preserve">, </w:t>
            </w:r>
            <w:proofErr w:type="spellStart"/>
            <w:r w:rsidRPr="00C6580E">
              <w:t>High_Risk_Flag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7AFA654" w14:textId="77777777" w:rsidR="00C6580E" w:rsidRPr="00C6580E" w:rsidRDefault="00C6580E" w:rsidP="00C6580E">
            <w:r w:rsidRPr="00C6580E">
              <w:t>Consolidates frequently interacting external accounts and helps trace mule-to-mule or mule-to-third-party linkages.</w:t>
            </w:r>
          </w:p>
        </w:tc>
      </w:tr>
      <w:tr w:rsidR="00C6580E" w:rsidRPr="00C6580E" w14:paraId="4F337EA7" w14:textId="77777777" w:rsidTr="00C658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4942F0" w14:textId="77777777" w:rsidR="00C6580E" w:rsidRPr="00C6580E" w:rsidRDefault="00C6580E" w:rsidP="00C6580E">
            <w:r w:rsidRPr="00C6580E">
              <w:t>7</w:t>
            </w:r>
          </w:p>
        </w:tc>
        <w:tc>
          <w:tcPr>
            <w:tcW w:w="0" w:type="auto"/>
            <w:vAlign w:val="center"/>
            <w:hideMark/>
          </w:tcPr>
          <w:p w14:paraId="7899C1F5" w14:textId="77777777" w:rsidR="00C6580E" w:rsidRPr="00C6580E" w:rsidRDefault="00C6580E" w:rsidP="00C6580E">
            <w:r w:rsidRPr="00C6580E">
              <w:rPr>
                <w:b/>
                <w:bCs/>
              </w:rPr>
              <w:t>Beneficiary Master</w:t>
            </w:r>
          </w:p>
        </w:tc>
        <w:tc>
          <w:tcPr>
            <w:tcW w:w="0" w:type="auto"/>
            <w:vAlign w:val="center"/>
            <w:hideMark/>
          </w:tcPr>
          <w:p w14:paraId="3DB2CCDD" w14:textId="77777777" w:rsidR="00C6580E" w:rsidRPr="00C6580E" w:rsidRDefault="00C6580E" w:rsidP="00C6580E">
            <w:r w:rsidRPr="00C6580E">
              <w:t>BENEFICIARY_MASTER</w:t>
            </w:r>
          </w:p>
        </w:tc>
        <w:tc>
          <w:tcPr>
            <w:tcW w:w="0" w:type="auto"/>
            <w:vAlign w:val="center"/>
            <w:hideMark/>
          </w:tcPr>
          <w:p w14:paraId="0F6A13AE" w14:textId="77777777" w:rsidR="00C6580E" w:rsidRPr="00C6580E" w:rsidRDefault="00C6580E" w:rsidP="00C6580E">
            <w:proofErr w:type="spellStart"/>
            <w:r w:rsidRPr="00C6580E">
              <w:t>Beneficiary_ID</w:t>
            </w:r>
            <w:proofErr w:type="spellEnd"/>
            <w:r w:rsidRPr="00C6580E">
              <w:t xml:space="preserve">, </w:t>
            </w:r>
            <w:proofErr w:type="spellStart"/>
            <w:r w:rsidRPr="00C6580E">
              <w:t>Account_ID</w:t>
            </w:r>
            <w:proofErr w:type="spellEnd"/>
            <w:r w:rsidRPr="00C6580E">
              <w:t xml:space="preserve">, </w:t>
            </w:r>
            <w:proofErr w:type="spellStart"/>
            <w:r w:rsidRPr="00C6580E">
              <w:t>Beneficiary_Account</w:t>
            </w:r>
            <w:proofErr w:type="spellEnd"/>
            <w:r w:rsidRPr="00C6580E">
              <w:t xml:space="preserve">, </w:t>
            </w:r>
            <w:proofErr w:type="spellStart"/>
            <w:r w:rsidRPr="00C6580E">
              <w:t>Beneficiary_IFSC</w:t>
            </w:r>
            <w:proofErr w:type="spellEnd"/>
            <w:r w:rsidRPr="00C6580E">
              <w:t xml:space="preserve">, </w:t>
            </w:r>
            <w:proofErr w:type="spellStart"/>
            <w:r w:rsidRPr="00C6580E">
              <w:t>Add_Date</w:t>
            </w:r>
            <w:proofErr w:type="spellEnd"/>
            <w:r w:rsidRPr="00C6580E">
              <w:t xml:space="preserve">, </w:t>
            </w:r>
            <w:proofErr w:type="spellStart"/>
            <w:r w:rsidRPr="00C6580E">
              <w:t>Added_By_Channel</w:t>
            </w:r>
            <w:proofErr w:type="spellEnd"/>
            <w:r w:rsidRPr="00C6580E">
              <w:t xml:space="preserve">, </w:t>
            </w:r>
            <w:proofErr w:type="spellStart"/>
            <w:r w:rsidRPr="00C6580E">
              <w:t>Approval_Time</w:t>
            </w:r>
            <w:proofErr w:type="spellEnd"/>
            <w:r w:rsidRPr="00C6580E">
              <w:t xml:space="preserve">, </w:t>
            </w:r>
            <w:proofErr w:type="spellStart"/>
            <w:r w:rsidRPr="00C6580E">
              <w:t>Txn_Initiated_Flag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381A212" w14:textId="77777777" w:rsidR="00C6580E" w:rsidRPr="00C6580E" w:rsidRDefault="00C6580E" w:rsidP="00C6580E">
            <w:r w:rsidRPr="00C6580E">
              <w:t>Captures registered beneficiaries linked to each account; helps identify fake or rapidly changing beneficiary lists, shared beneficiaries across customers, and mule ring linkages.</w:t>
            </w:r>
          </w:p>
        </w:tc>
      </w:tr>
      <w:tr w:rsidR="00C6580E" w:rsidRPr="00C6580E" w14:paraId="36154CBF" w14:textId="77777777" w:rsidTr="00C658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8EBF16" w14:textId="77777777" w:rsidR="00C6580E" w:rsidRPr="00C6580E" w:rsidRDefault="00C6580E" w:rsidP="00C6580E">
            <w:r w:rsidRPr="00C6580E">
              <w:t>8</w:t>
            </w:r>
          </w:p>
        </w:tc>
        <w:tc>
          <w:tcPr>
            <w:tcW w:w="0" w:type="auto"/>
            <w:vAlign w:val="center"/>
            <w:hideMark/>
          </w:tcPr>
          <w:p w14:paraId="5045707B" w14:textId="77777777" w:rsidR="00C6580E" w:rsidRPr="00C6580E" w:rsidRDefault="00C6580E" w:rsidP="00C6580E">
            <w:r w:rsidRPr="00C6580E">
              <w:rPr>
                <w:b/>
                <w:bCs/>
              </w:rPr>
              <w:t>Branch &amp; Staff Mapping</w:t>
            </w:r>
          </w:p>
        </w:tc>
        <w:tc>
          <w:tcPr>
            <w:tcW w:w="0" w:type="auto"/>
            <w:vAlign w:val="center"/>
            <w:hideMark/>
          </w:tcPr>
          <w:p w14:paraId="12F8EF16" w14:textId="77777777" w:rsidR="00C6580E" w:rsidRPr="00C6580E" w:rsidRDefault="00C6580E" w:rsidP="00C6580E">
            <w:r w:rsidRPr="00C6580E">
              <w:t>BRANCH_STAFF_MAP</w:t>
            </w:r>
          </w:p>
        </w:tc>
        <w:tc>
          <w:tcPr>
            <w:tcW w:w="0" w:type="auto"/>
            <w:vAlign w:val="center"/>
            <w:hideMark/>
          </w:tcPr>
          <w:p w14:paraId="72F8CEA5" w14:textId="77777777" w:rsidR="00C6580E" w:rsidRPr="00C6580E" w:rsidRDefault="00C6580E" w:rsidP="00C6580E">
            <w:proofErr w:type="spellStart"/>
            <w:r w:rsidRPr="00C6580E">
              <w:t>Branch_Code</w:t>
            </w:r>
            <w:proofErr w:type="spellEnd"/>
            <w:r w:rsidRPr="00C6580E">
              <w:t xml:space="preserve">, RM_ID, </w:t>
            </w:r>
            <w:proofErr w:type="spellStart"/>
            <w:r w:rsidRPr="00C6580E">
              <w:t>Staff_ID</w:t>
            </w:r>
            <w:proofErr w:type="spellEnd"/>
            <w:r w:rsidRPr="00C6580E">
              <w:t xml:space="preserve">, Role, </w:t>
            </w:r>
            <w:proofErr w:type="spellStart"/>
            <w:r w:rsidRPr="00C6580E">
              <w:t>Access_Privilege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E1C7DDC" w14:textId="77777777" w:rsidR="00C6580E" w:rsidRPr="00C6580E" w:rsidRDefault="00C6580E" w:rsidP="00C6580E">
            <w:r w:rsidRPr="00C6580E">
              <w:t>Enables branch-level comparison and detection of unusual clusters linked to specific relationship managers or staff.</w:t>
            </w:r>
          </w:p>
        </w:tc>
      </w:tr>
      <w:tr w:rsidR="00C6580E" w:rsidRPr="00C6580E" w14:paraId="04209683" w14:textId="77777777" w:rsidTr="00C658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2DFD79" w14:textId="77777777" w:rsidR="00C6580E" w:rsidRPr="00C6580E" w:rsidRDefault="00C6580E" w:rsidP="00C6580E">
            <w:r w:rsidRPr="00C6580E">
              <w:t>9</w:t>
            </w:r>
          </w:p>
        </w:tc>
        <w:tc>
          <w:tcPr>
            <w:tcW w:w="0" w:type="auto"/>
            <w:vAlign w:val="center"/>
            <w:hideMark/>
          </w:tcPr>
          <w:p w14:paraId="0161ECBE" w14:textId="77777777" w:rsidR="00C6580E" w:rsidRPr="00C6580E" w:rsidRDefault="00C6580E" w:rsidP="00C6580E">
            <w:r w:rsidRPr="00C6580E">
              <w:rPr>
                <w:b/>
                <w:bCs/>
              </w:rPr>
              <w:t>Payment Channel Metadata</w:t>
            </w:r>
          </w:p>
        </w:tc>
        <w:tc>
          <w:tcPr>
            <w:tcW w:w="0" w:type="auto"/>
            <w:vAlign w:val="center"/>
            <w:hideMark/>
          </w:tcPr>
          <w:p w14:paraId="24C3EA13" w14:textId="77777777" w:rsidR="00C6580E" w:rsidRPr="00C6580E" w:rsidRDefault="00C6580E" w:rsidP="00C6580E">
            <w:r w:rsidRPr="00C6580E">
              <w:t>CHANNEL_MASTER</w:t>
            </w:r>
          </w:p>
        </w:tc>
        <w:tc>
          <w:tcPr>
            <w:tcW w:w="0" w:type="auto"/>
            <w:vAlign w:val="center"/>
            <w:hideMark/>
          </w:tcPr>
          <w:p w14:paraId="0AF7A576" w14:textId="77777777" w:rsidR="00C6580E" w:rsidRPr="00C6580E" w:rsidRDefault="00C6580E" w:rsidP="00C6580E">
            <w:proofErr w:type="spellStart"/>
            <w:r w:rsidRPr="00C6580E">
              <w:t>Channel_Code</w:t>
            </w:r>
            <w:proofErr w:type="spellEnd"/>
            <w:r w:rsidRPr="00C6580E">
              <w:t xml:space="preserve">, Description, </w:t>
            </w:r>
            <w:proofErr w:type="spellStart"/>
            <w:r w:rsidRPr="00C6580E">
              <w:t>Transaction_Limit</w:t>
            </w:r>
            <w:proofErr w:type="spellEnd"/>
            <w:r w:rsidRPr="00C6580E">
              <w:t xml:space="preserve">, </w:t>
            </w:r>
            <w:proofErr w:type="spellStart"/>
            <w:r w:rsidRPr="00C6580E">
              <w:t>Processing_Time</w:t>
            </w:r>
            <w:proofErr w:type="spellEnd"/>
            <w:r w:rsidRPr="00C6580E">
              <w:t xml:space="preserve">, </w:t>
            </w:r>
            <w:proofErr w:type="spellStart"/>
            <w:r w:rsidRPr="00C6580E">
              <w:t>Risk_Score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9935494" w14:textId="77777777" w:rsidR="00C6580E" w:rsidRPr="00C6580E" w:rsidRDefault="00C6580E" w:rsidP="00C6580E">
            <w:r w:rsidRPr="00C6580E">
              <w:t>Supports channel-wise normalization and helps assess risk associated with specific payment types.</w:t>
            </w:r>
          </w:p>
        </w:tc>
      </w:tr>
    </w:tbl>
    <w:p w14:paraId="58574675" w14:textId="77777777" w:rsidR="00C6580E" w:rsidRPr="00C6580E" w:rsidRDefault="00C6580E" w:rsidP="00C6580E"/>
    <w:p w14:paraId="73EFE59E" w14:textId="77777777" w:rsidR="00C6580E" w:rsidRPr="00C6580E" w:rsidRDefault="00C6580E" w:rsidP="00C6580E">
      <w:r w:rsidRPr="00C6580E">
        <w:pict w14:anchorId="60BAE890">
          <v:rect id="_x0000_i1239" style="width:0;height:1.5pt" o:hralign="center" o:hrstd="t" o:hr="t" fillcolor="#a0a0a0" stroked="f"/>
        </w:pict>
      </w:r>
    </w:p>
    <w:p w14:paraId="5548C3C7" w14:textId="77777777" w:rsidR="00C6580E" w:rsidRPr="00C6580E" w:rsidRDefault="00C6580E" w:rsidP="00C6580E">
      <w:pPr>
        <w:rPr>
          <w:b/>
          <w:bCs/>
        </w:rPr>
      </w:pPr>
      <w:r w:rsidRPr="00C6580E">
        <w:rPr>
          <w:b/>
          <w:bCs/>
        </w:rPr>
        <w:t>2.3 Data Extraction</w:t>
      </w:r>
    </w:p>
    <w:p w14:paraId="638B79FD" w14:textId="77777777" w:rsidR="00C6580E" w:rsidRPr="00C6580E" w:rsidRDefault="00C6580E" w:rsidP="00C6580E">
      <w:pPr>
        <w:rPr>
          <w:b/>
          <w:bCs/>
        </w:rPr>
      </w:pPr>
      <w:r w:rsidRPr="00C6580E">
        <w:rPr>
          <w:b/>
          <w:bCs/>
        </w:rPr>
        <w:lastRenderedPageBreak/>
        <w:t>2.3.1 Extraction Strategy</w:t>
      </w:r>
    </w:p>
    <w:p w14:paraId="78D3D0CC" w14:textId="77777777" w:rsidR="00C6580E" w:rsidRPr="00C6580E" w:rsidRDefault="00C6580E" w:rsidP="00C6580E">
      <w:r w:rsidRPr="00C6580E">
        <w:t>Data extraction follows a phased approach to ensure performance, consistency, and quality validation before scaling to the enterprise level.</w:t>
      </w:r>
    </w:p>
    <w:p w14:paraId="70FE25E8" w14:textId="77777777" w:rsidR="00C6580E" w:rsidRPr="00C6580E" w:rsidRDefault="00C6580E" w:rsidP="00C6580E">
      <w:r w:rsidRPr="00C6580E">
        <w:rPr>
          <w:b/>
          <w:bCs/>
        </w:rPr>
        <w:t>Phase 1 – Exploration (Pilot Month)</w:t>
      </w:r>
    </w:p>
    <w:p w14:paraId="6101229A" w14:textId="77777777" w:rsidR="00C6580E" w:rsidRPr="00C6580E" w:rsidRDefault="00C6580E" w:rsidP="00C6580E">
      <w:pPr>
        <w:numPr>
          <w:ilvl w:val="0"/>
          <w:numId w:val="13"/>
        </w:numPr>
      </w:pPr>
      <w:r w:rsidRPr="00C6580E">
        <w:t xml:space="preserve">Extract approximately </w:t>
      </w:r>
      <w:r w:rsidRPr="00C6580E">
        <w:rPr>
          <w:b/>
          <w:bCs/>
        </w:rPr>
        <w:t>one month of transactional data</w:t>
      </w:r>
      <w:r w:rsidRPr="00C6580E">
        <w:t xml:space="preserve"> across all active accounts.</w:t>
      </w:r>
    </w:p>
    <w:p w14:paraId="03994863" w14:textId="77777777" w:rsidR="00C6580E" w:rsidRPr="00C6580E" w:rsidRDefault="00C6580E" w:rsidP="00C6580E">
      <w:pPr>
        <w:numPr>
          <w:ilvl w:val="0"/>
          <w:numId w:val="13"/>
        </w:numPr>
      </w:pPr>
      <w:r w:rsidRPr="00C6580E">
        <w:t>This enables validation of joins, transformations, and feature logic before full-scale processing.</w:t>
      </w:r>
    </w:p>
    <w:p w14:paraId="2A7ABAA9" w14:textId="77777777" w:rsidR="00C6580E" w:rsidRPr="00C6580E" w:rsidRDefault="00C6580E" w:rsidP="00C6580E">
      <w:pPr>
        <w:numPr>
          <w:ilvl w:val="0"/>
          <w:numId w:val="13"/>
        </w:numPr>
      </w:pPr>
      <w:r w:rsidRPr="00C6580E">
        <w:t>Conduct key checks on record counts, timestamp integrity, field completeness, and linkage success rates.</w:t>
      </w:r>
    </w:p>
    <w:p w14:paraId="41579DD1" w14:textId="77777777" w:rsidR="00C6580E" w:rsidRPr="00C6580E" w:rsidRDefault="00C6580E" w:rsidP="00C6580E">
      <w:r w:rsidRPr="00C6580E">
        <w:rPr>
          <w:b/>
          <w:bCs/>
        </w:rPr>
        <w:t>Phase 2 – Scale-Up (Full Historical Window)</w:t>
      </w:r>
    </w:p>
    <w:p w14:paraId="594E2C26" w14:textId="77777777" w:rsidR="00C6580E" w:rsidRPr="00C6580E" w:rsidRDefault="00C6580E" w:rsidP="00C6580E">
      <w:pPr>
        <w:numPr>
          <w:ilvl w:val="0"/>
          <w:numId w:val="14"/>
        </w:numPr>
      </w:pPr>
      <w:r w:rsidRPr="00C6580E">
        <w:t xml:space="preserve">Upon validation, extend extraction to </w:t>
      </w:r>
      <w:r w:rsidRPr="00C6580E">
        <w:rPr>
          <w:b/>
          <w:bCs/>
        </w:rPr>
        <w:t>12–24 months</w:t>
      </w:r>
      <w:r w:rsidRPr="00C6580E">
        <w:t xml:space="preserve"> of historical data.</w:t>
      </w:r>
    </w:p>
    <w:p w14:paraId="270083C0" w14:textId="77777777" w:rsidR="00C6580E" w:rsidRPr="00C6580E" w:rsidRDefault="00C6580E" w:rsidP="00C6580E">
      <w:pPr>
        <w:numPr>
          <w:ilvl w:val="0"/>
          <w:numId w:val="14"/>
        </w:numPr>
      </w:pPr>
      <w:r w:rsidRPr="00C6580E">
        <w:t>Maintain temporal continuity to capture seasonal trends, dormant-to-active cycles, and periodic inflow bursts.</w:t>
      </w:r>
    </w:p>
    <w:p w14:paraId="59CB1D56" w14:textId="77777777" w:rsidR="00C6580E" w:rsidRPr="00C6580E" w:rsidRDefault="00C6580E" w:rsidP="00C6580E">
      <w:pPr>
        <w:numPr>
          <w:ilvl w:val="0"/>
          <w:numId w:val="14"/>
        </w:numPr>
      </w:pPr>
      <w:r w:rsidRPr="00C6580E">
        <w:t>Include closed or inactive accounts, as closure timing can itself indicate potential mule behaviour.</w:t>
      </w:r>
    </w:p>
    <w:p w14:paraId="60315C1C" w14:textId="77777777" w:rsidR="00C6580E" w:rsidRPr="00C6580E" w:rsidRDefault="00C6580E" w:rsidP="00C6580E">
      <w:r w:rsidRPr="00C6580E">
        <w:pict w14:anchorId="7D78B76C">
          <v:rect id="_x0000_i1240" style="width:0;height:1.5pt" o:hralign="center" o:hrstd="t" o:hr="t" fillcolor="#a0a0a0" stroked="f"/>
        </w:pict>
      </w:r>
    </w:p>
    <w:p w14:paraId="60A77F47" w14:textId="77777777" w:rsidR="00C6580E" w:rsidRPr="00C6580E" w:rsidRDefault="00C6580E" w:rsidP="00C6580E">
      <w:pPr>
        <w:rPr>
          <w:b/>
          <w:bCs/>
        </w:rPr>
      </w:pPr>
      <w:r w:rsidRPr="00C6580E">
        <w:rPr>
          <w:b/>
          <w:bCs/>
        </w:rPr>
        <w:t>2.3.2 Source Integration and Joining Logic</w:t>
      </w:r>
    </w:p>
    <w:p w14:paraId="14CAB038" w14:textId="08086BBA" w:rsidR="00C6580E" w:rsidRPr="00C6580E" w:rsidRDefault="00C6580E" w:rsidP="00C6580E">
      <w:r w:rsidRPr="00C6580E">
        <w:t>The extraction layer consolidates heterogeneous datasets into a unified analytical base.</w:t>
      </w:r>
      <w:r w:rsidRPr="00C6580E">
        <w:rPr>
          <w:b/>
          <w:bCs/>
          <w:color w:val="EE0000"/>
        </w:rPr>
        <w:t xml:space="preserve"> (This is only as an example, actual table mapping is available in the data dictionary)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9"/>
        <w:gridCol w:w="3390"/>
        <w:gridCol w:w="887"/>
        <w:gridCol w:w="3070"/>
      </w:tblGrid>
      <w:tr w:rsidR="00C6580E" w:rsidRPr="00C6580E" w14:paraId="0E1BFF86" w14:textId="77777777" w:rsidTr="00C6580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ED71DA0" w14:textId="77777777" w:rsidR="00C6580E" w:rsidRPr="00C6580E" w:rsidRDefault="00C6580E" w:rsidP="00C6580E">
            <w:pPr>
              <w:rPr>
                <w:b/>
                <w:bCs/>
              </w:rPr>
            </w:pPr>
            <w:r w:rsidRPr="00C6580E">
              <w:rPr>
                <w:b/>
                <w:bCs/>
              </w:rPr>
              <w:t>Join Key</w:t>
            </w:r>
          </w:p>
        </w:tc>
        <w:tc>
          <w:tcPr>
            <w:tcW w:w="0" w:type="auto"/>
            <w:vAlign w:val="center"/>
            <w:hideMark/>
          </w:tcPr>
          <w:p w14:paraId="5D984F53" w14:textId="77777777" w:rsidR="00C6580E" w:rsidRPr="00C6580E" w:rsidRDefault="00C6580E" w:rsidP="00C6580E">
            <w:pPr>
              <w:rPr>
                <w:b/>
                <w:bCs/>
              </w:rPr>
            </w:pPr>
            <w:r w:rsidRPr="00C6580E">
              <w:rPr>
                <w:b/>
                <w:bCs/>
              </w:rPr>
              <w:t>Data Sources Involved</w:t>
            </w:r>
          </w:p>
        </w:tc>
        <w:tc>
          <w:tcPr>
            <w:tcW w:w="0" w:type="auto"/>
            <w:vAlign w:val="center"/>
            <w:hideMark/>
          </w:tcPr>
          <w:p w14:paraId="372818F1" w14:textId="77777777" w:rsidR="00C6580E" w:rsidRPr="00C6580E" w:rsidRDefault="00C6580E" w:rsidP="00C6580E">
            <w:pPr>
              <w:rPr>
                <w:b/>
                <w:bCs/>
              </w:rPr>
            </w:pPr>
            <w:r w:rsidRPr="00C6580E">
              <w:rPr>
                <w:b/>
                <w:bCs/>
              </w:rPr>
              <w:t>Join Type</w:t>
            </w:r>
          </w:p>
        </w:tc>
        <w:tc>
          <w:tcPr>
            <w:tcW w:w="0" w:type="auto"/>
            <w:vAlign w:val="center"/>
            <w:hideMark/>
          </w:tcPr>
          <w:p w14:paraId="18519DB6" w14:textId="77777777" w:rsidR="00C6580E" w:rsidRPr="00C6580E" w:rsidRDefault="00C6580E" w:rsidP="00C6580E">
            <w:pPr>
              <w:rPr>
                <w:b/>
                <w:bCs/>
              </w:rPr>
            </w:pPr>
            <w:r w:rsidRPr="00C6580E">
              <w:rPr>
                <w:b/>
                <w:bCs/>
              </w:rPr>
              <w:t>Purpose</w:t>
            </w:r>
          </w:p>
        </w:tc>
      </w:tr>
      <w:tr w:rsidR="00C6580E" w:rsidRPr="00C6580E" w14:paraId="4221448F" w14:textId="77777777" w:rsidTr="00C658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267831" w14:textId="77777777" w:rsidR="00C6580E" w:rsidRPr="00C6580E" w:rsidRDefault="00C6580E" w:rsidP="00C6580E">
            <w:proofErr w:type="spellStart"/>
            <w:r w:rsidRPr="00C6580E">
              <w:t>Account_ID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5DDD8B3" w14:textId="77777777" w:rsidR="00C6580E" w:rsidRPr="00C6580E" w:rsidRDefault="00C6580E" w:rsidP="00C6580E">
            <w:r w:rsidRPr="00C6580E">
              <w:t>Transaction ↔ Account ↔ Mule List ↔ Device Logs ↔ Alert History</w:t>
            </w:r>
          </w:p>
        </w:tc>
        <w:tc>
          <w:tcPr>
            <w:tcW w:w="0" w:type="auto"/>
            <w:vAlign w:val="center"/>
            <w:hideMark/>
          </w:tcPr>
          <w:p w14:paraId="3ACF3042" w14:textId="77777777" w:rsidR="00C6580E" w:rsidRPr="00C6580E" w:rsidRDefault="00C6580E" w:rsidP="00C6580E">
            <w:r w:rsidRPr="00C6580E">
              <w:t>Inner / Left</w:t>
            </w:r>
          </w:p>
        </w:tc>
        <w:tc>
          <w:tcPr>
            <w:tcW w:w="0" w:type="auto"/>
            <w:vAlign w:val="center"/>
            <w:hideMark/>
          </w:tcPr>
          <w:p w14:paraId="397B16AA" w14:textId="77777777" w:rsidR="00C6580E" w:rsidRPr="00C6580E" w:rsidRDefault="00C6580E" w:rsidP="00C6580E">
            <w:r w:rsidRPr="00C6580E">
              <w:t>Binds all activity and attributes to account-level entities.</w:t>
            </w:r>
          </w:p>
        </w:tc>
      </w:tr>
      <w:tr w:rsidR="00C6580E" w:rsidRPr="00C6580E" w14:paraId="279D61EE" w14:textId="77777777" w:rsidTr="00C658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5002C2" w14:textId="77777777" w:rsidR="00C6580E" w:rsidRPr="00C6580E" w:rsidRDefault="00C6580E" w:rsidP="00C6580E">
            <w:proofErr w:type="spellStart"/>
            <w:r w:rsidRPr="00C6580E">
              <w:t>Customer_ID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5869A07" w14:textId="77777777" w:rsidR="00C6580E" w:rsidRPr="00C6580E" w:rsidRDefault="00C6580E" w:rsidP="00C6580E">
            <w:r w:rsidRPr="00C6580E">
              <w:t>Customer Master ↔ Account Master</w:t>
            </w:r>
          </w:p>
        </w:tc>
        <w:tc>
          <w:tcPr>
            <w:tcW w:w="0" w:type="auto"/>
            <w:vAlign w:val="center"/>
            <w:hideMark/>
          </w:tcPr>
          <w:p w14:paraId="57CFD84E" w14:textId="77777777" w:rsidR="00C6580E" w:rsidRPr="00C6580E" w:rsidRDefault="00C6580E" w:rsidP="00C6580E">
            <w:r w:rsidRPr="00C6580E">
              <w:t>One-to-Many</w:t>
            </w:r>
          </w:p>
        </w:tc>
        <w:tc>
          <w:tcPr>
            <w:tcW w:w="0" w:type="auto"/>
            <w:vAlign w:val="center"/>
            <w:hideMark/>
          </w:tcPr>
          <w:p w14:paraId="5BAA1967" w14:textId="77777777" w:rsidR="00C6580E" w:rsidRPr="00C6580E" w:rsidRDefault="00C6580E" w:rsidP="00C6580E">
            <w:r w:rsidRPr="00C6580E">
              <w:t>Enables customer-level aggregation across multiple accounts.</w:t>
            </w:r>
          </w:p>
        </w:tc>
      </w:tr>
      <w:tr w:rsidR="00C6580E" w:rsidRPr="00C6580E" w14:paraId="49B37E86" w14:textId="77777777" w:rsidTr="00C658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C2B54F" w14:textId="77777777" w:rsidR="00C6580E" w:rsidRPr="00C6580E" w:rsidRDefault="00C6580E" w:rsidP="00C6580E">
            <w:proofErr w:type="spellStart"/>
            <w:r w:rsidRPr="00C6580E">
              <w:t>Branch_Code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7B28D56" w14:textId="77777777" w:rsidR="00C6580E" w:rsidRPr="00C6580E" w:rsidRDefault="00C6580E" w:rsidP="00C6580E">
            <w:r w:rsidRPr="00C6580E">
              <w:t>Account Master ↔ Branch Staff Map</w:t>
            </w:r>
          </w:p>
        </w:tc>
        <w:tc>
          <w:tcPr>
            <w:tcW w:w="0" w:type="auto"/>
            <w:vAlign w:val="center"/>
            <w:hideMark/>
          </w:tcPr>
          <w:p w14:paraId="77E4FCD2" w14:textId="77777777" w:rsidR="00C6580E" w:rsidRPr="00C6580E" w:rsidRDefault="00C6580E" w:rsidP="00C6580E">
            <w:r w:rsidRPr="00C6580E">
              <w:t>Left</w:t>
            </w:r>
          </w:p>
        </w:tc>
        <w:tc>
          <w:tcPr>
            <w:tcW w:w="0" w:type="auto"/>
            <w:vAlign w:val="center"/>
            <w:hideMark/>
          </w:tcPr>
          <w:p w14:paraId="26C409AA" w14:textId="77777777" w:rsidR="00C6580E" w:rsidRPr="00C6580E" w:rsidRDefault="00C6580E" w:rsidP="00C6580E">
            <w:r w:rsidRPr="00C6580E">
              <w:t>Adds branch and staff association context.</w:t>
            </w:r>
          </w:p>
        </w:tc>
      </w:tr>
      <w:tr w:rsidR="00C6580E" w:rsidRPr="00C6580E" w14:paraId="22ABA336" w14:textId="77777777" w:rsidTr="00C658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09A443" w14:textId="77777777" w:rsidR="00C6580E" w:rsidRPr="00C6580E" w:rsidRDefault="00C6580E" w:rsidP="00C6580E">
            <w:proofErr w:type="spellStart"/>
            <w:r w:rsidRPr="00C6580E">
              <w:t>Device_ID</w:t>
            </w:r>
            <w:proofErr w:type="spellEnd"/>
            <w:r w:rsidRPr="00C6580E">
              <w:t xml:space="preserve"> / </w:t>
            </w:r>
            <w:proofErr w:type="spellStart"/>
            <w:r w:rsidRPr="00C6580E">
              <w:t>IP_Address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AEF600D" w14:textId="77777777" w:rsidR="00C6580E" w:rsidRPr="00C6580E" w:rsidRDefault="00C6580E" w:rsidP="00C6580E">
            <w:r w:rsidRPr="00C6580E">
              <w:t>Device Logs ↔ Transaction Table</w:t>
            </w:r>
          </w:p>
        </w:tc>
        <w:tc>
          <w:tcPr>
            <w:tcW w:w="0" w:type="auto"/>
            <w:vAlign w:val="center"/>
            <w:hideMark/>
          </w:tcPr>
          <w:p w14:paraId="0C44B807" w14:textId="77777777" w:rsidR="00C6580E" w:rsidRPr="00C6580E" w:rsidRDefault="00C6580E" w:rsidP="00C6580E">
            <w:r w:rsidRPr="00C6580E">
              <w:t>Inner</w:t>
            </w:r>
          </w:p>
        </w:tc>
        <w:tc>
          <w:tcPr>
            <w:tcW w:w="0" w:type="auto"/>
            <w:vAlign w:val="center"/>
            <w:hideMark/>
          </w:tcPr>
          <w:p w14:paraId="4354AE33" w14:textId="77777777" w:rsidR="00C6580E" w:rsidRPr="00C6580E" w:rsidRDefault="00C6580E" w:rsidP="00C6580E">
            <w:r w:rsidRPr="00C6580E">
              <w:t>Links accounts accessed from the same digital footprint.</w:t>
            </w:r>
          </w:p>
        </w:tc>
      </w:tr>
    </w:tbl>
    <w:p w14:paraId="2DA10970" w14:textId="77777777" w:rsidR="00C6580E" w:rsidRPr="00C6580E" w:rsidRDefault="00C6580E" w:rsidP="00C6580E">
      <w:r w:rsidRPr="00C6580E">
        <w:t>Integration must ensure:</w:t>
      </w:r>
    </w:p>
    <w:p w14:paraId="15F3D7B8" w14:textId="77777777" w:rsidR="00C6580E" w:rsidRPr="00C6580E" w:rsidRDefault="00C6580E" w:rsidP="00C6580E">
      <w:pPr>
        <w:numPr>
          <w:ilvl w:val="0"/>
          <w:numId w:val="15"/>
        </w:numPr>
      </w:pPr>
      <w:r w:rsidRPr="00C6580E">
        <w:t>One unique record per transaction post-join.</w:t>
      </w:r>
    </w:p>
    <w:p w14:paraId="46A77301" w14:textId="77777777" w:rsidR="00C6580E" w:rsidRPr="00C6580E" w:rsidRDefault="00C6580E" w:rsidP="00C6580E">
      <w:pPr>
        <w:numPr>
          <w:ilvl w:val="0"/>
          <w:numId w:val="15"/>
        </w:numPr>
      </w:pPr>
      <w:r w:rsidRPr="00C6580E">
        <w:t>Foreign key integrity (no orphaned transactions or customers).</w:t>
      </w:r>
    </w:p>
    <w:p w14:paraId="20F3B9F1" w14:textId="77777777" w:rsidR="00C6580E" w:rsidRPr="00C6580E" w:rsidRDefault="00C6580E" w:rsidP="00C6580E">
      <w:pPr>
        <w:numPr>
          <w:ilvl w:val="0"/>
          <w:numId w:val="15"/>
        </w:numPr>
      </w:pPr>
      <w:r w:rsidRPr="00C6580E">
        <w:t>Consistent field names, data types, and date formats across all sources.</w:t>
      </w:r>
    </w:p>
    <w:p w14:paraId="41311E74" w14:textId="77777777" w:rsidR="00C6580E" w:rsidRPr="00C6580E" w:rsidRDefault="00C6580E" w:rsidP="00C6580E">
      <w:pPr>
        <w:numPr>
          <w:ilvl w:val="0"/>
          <w:numId w:val="15"/>
        </w:numPr>
      </w:pPr>
      <w:r w:rsidRPr="00C6580E">
        <w:lastRenderedPageBreak/>
        <w:t xml:space="preserve">Auditability through a </w:t>
      </w:r>
      <w:r w:rsidRPr="00C6580E">
        <w:rPr>
          <w:b/>
          <w:bCs/>
        </w:rPr>
        <w:t>join mapping log</w:t>
      </w:r>
      <w:r w:rsidRPr="00C6580E">
        <w:t xml:space="preserve"> documenting record-level merge success or exclusion.</w:t>
      </w:r>
    </w:p>
    <w:p w14:paraId="146A220F" w14:textId="77777777" w:rsidR="00C6580E" w:rsidRPr="00C6580E" w:rsidRDefault="00C6580E" w:rsidP="00C6580E">
      <w:r w:rsidRPr="00C6580E">
        <w:pict w14:anchorId="1B21A5A5">
          <v:rect id="_x0000_i1241" style="width:0;height:1.5pt" o:hralign="center" o:hrstd="t" o:hr="t" fillcolor="#a0a0a0" stroked="f"/>
        </w:pict>
      </w:r>
    </w:p>
    <w:p w14:paraId="46A94BBA" w14:textId="77777777" w:rsidR="00C6580E" w:rsidRPr="00C6580E" w:rsidRDefault="00C6580E" w:rsidP="00C6580E">
      <w:pPr>
        <w:rPr>
          <w:b/>
          <w:bCs/>
        </w:rPr>
      </w:pPr>
      <w:r w:rsidRPr="00C6580E">
        <w:rPr>
          <w:b/>
          <w:bCs/>
        </w:rPr>
        <w:t>2.3.3 Data Volume and Performance Considerations</w:t>
      </w:r>
    </w:p>
    <w:p w14:paraId="67CAF3D6" w14:textId="77777777" w:rsidR="00C6580E" w:rsidRPr="00C6580E" w:rsidRDefault="00C6580E" w:rsidP="00C6580E">
      <w:pPr>
        <w:numPr>
          <w:ilvl w:val="0"/>
          <w:numId w:val="16"/>
        </w:numPr>
      </w:pPr>
      <w:r w:rsidRPr="00C6580E">
        <w:t xml:space="preserve">Apply </w:t>
      </w:r>
      <w:r w:rsidRPr="00C6580E">
        <w:rPr>
          <w:b/>
          <w:bCs/>
        </w:rPr>
        <w:t>date partitioning</w:t>
      </w:r>
      <w:r w:rsidRPr="00C6580E">
        <w:t xml:space="preserve"> to extract large transaction tables incrementally.</w:t>
      </w:r>
    </w:p>
    <w:p w14:paraId="6FF94DB4" w14:textId="77777777" w:rsidR="00C6580E" w:rsidRPr="00C6580E" w:rsidRDefault="00C6580E" w:rsidP="00C6580E">
      <w:pPr>
        <w:numPr>
          <w:ilvl w:val="0"/>
          <w:numId w:val="16"/>
        </w:numPr>
      </w:pPr>
      <w:r w:rsidRPr="00C6580E">
        <w:t xml:space="preserve">Use </w:t>
      </w:r>
      <w:r w:rsidRPr="00C6580E">
        <w:rPr>
          <w:b/>
          <w:bCs/>
        </w:rPr>
        <w:t>batch identifiers</w:t>
      </w:r>
      <w:r w:rsidRPr="00C6580E">
        <w:t xml:space="preserve"> or </w:t>
      </w:r>
      <w:r w:rsidRPr="00C6580E">
        <w:rPr>
          <w:b/>
          <w:bCs/>
        </w:rPr>
        <w:t>extraction timestamps</w:t>
      </w:r>
      <w:r w:rsidRPr="00C6580E">
        <w:t xml:space="preserve"> for refresh control.</w:t>
      </w:r>
    </w:p>
    <w:p w14:paraId="4A26E0FC" w14:textId="77777777" w:rsidR="00C6580E" w:rsidRPr="00C6580E" w:rsidRDefault="00C6580E" w:rsidP="00C6580E">
      <w:pPr>
        <w:numPr>
          <w:ilvl w:val="0"/>
          <w:numId w:val="16"/>
        </w:numPr>
      </w:pPr>
      <w:r w:rsidRPr="00C6580E">
        <w:t>Maintain versioned extracts (v1.0, v1.1, etc.) for traceability.</w:t>
      </w:r>
    </w:p>
    <w:p w14:paraId="50920148" w14:textId="77777777" w:rsidR="00C6580E" w:rsidRPr="00C6580E" w:rsidRDefault="00C6580E" w:rsidP="00C6580E">
      <w:pPr>
        <w:numPr>
          <w:ilvl w:val="0"/>
          <w:numId w:val="16"/>
        </w:numPr>
      </w:pPr>
      <w:r w:rsidRPr="00C6580E">
        <w:t xml:space="preserve">Store intermediate datasets (e.g., monthly summaries) in a </w:t>
      </w:r>
      <w:r w:rsidRPr="00C6580E">
        <w:rPr>
          <w:b/>
          <w:bCs/>
        </w:rPr>
        <w:t>data mart schema</w:t>
      </w:r>
      <w:r w:rsidRPr="00C6580E">
        <w:t xml:space="preserve"> for reuse and reproducibility.</w:t>
      </w:r>
    </w:p>
    <w:p w14:paraId="0C4809EA" w14:textId="77777777" w:rsidR="00C6580E" w:rsidRPr="00C6580E" w:rsidRDefault="00C6580E" w:rsidP="00C6580E">
      <w:r w:rsidRPr="00C6580E">
        <w:pict w14:anchorId="74DC64B5">
          <v:rect id="_x0000_i1242" style="width:0;height:1.5pt" o:hralign="center" o:hrstd="t" o:hr="t" fillcolor="#a0a0a0" stroked="f"/>
        </w:pict>
      </w:r>
    </w:p>
    <w:p w14:paraId="42B118EB" w14:textId="77777777" w:rsidR="00C6580E" w:rsidRPr="00C6580E" w:rsidRDefault="00C6580E" w:rsidP="00C6580E">
      <w:pPr>
        <w:rPr>
          <w:b/>
          <w:bCs/>
        </w:rPr>
      </w:pPr>
      <w:r w:rsidRPr="00C6580E">
        <w:rPr>
          <w:b/>
          <w:bCs/>
        </w:rPr>
        <w:t>3. Feature Engineering</w:t>
      </w:r>
    </w:p>
    <w:p w14:paraId="1F15D114" w14:textId="77777777" w:rsidR="00C6580E" w:rsidRPr="00C6580E" w:rsidRDefault="00C6580E" w:rsidP="00C6580E">
      <w:r w:rsidRPr="00C6580E">
        <w:t>Feature engineering occurs in two structured stages to maintain separation between transaction-level computations and cross-domain aggregation.</w:t>
      </w:r>
    </w:p>
    <w:p w14:paraId="2302C0B6" w14:textId="77777777" w:rsidR="00C6580E" w:rsidRPr="00C6580E" w:rsidRDefault="00C6580E" w:rsidP="00C6580E">
      <w:r w:rsidRPr="00C6580E">
        <w:pict w14:anchorId="461075AE">
          <v:rect id="_x0000_i1243" style="width:0;height:1.5pt" o:hralign="center" o:hrstd="t" o:hr="t" fillcolor="#a0a0a0" stroked="f"/>
        </w:pict>
      </w:r>
    </w:p>
    <w:p w14:paraId="3BA7D4CB" w14:textId="77777777" w:rsidR="00C6580E" w:rsidRPr="00C6580E" w:rsidRDefault="00C6580E" w:rsidP="00C6580E">
      <w:pPr>
        <w:rPr>
          <w:b/>
          <w:bCs/>
        </w:rPr>
      </w:pPr>
      <w:r w:rsidRPr="00C6580E">
        <w:rPr>
          <w:b/>
          <w:bCs/>
        </w:rPr>
        <w:t>Stage 1 — Transaction-Level Feature Derivation</w:t>
      </w:r>
    </w:p>
    <w:p w14:paraId="309B3EF2" w14:textId="1BB97507" w:rsidR="00C6580E" w:rsidRDefault="00C6580E" w:rsidP="00C6580E">
      <w:r w:rsidRPr="00C6580E">
        <w:t>Behavioural features are first derived from the transaction ledger before merging with any other datasets.</w:t>
      </w:r>
      <w:r w:rsidRPr="00C6580E">
        <w:br/>
        <w:t>Representative examples include:</w:t>
      </w:r>
      <w:r>
        <w:t xml:space="preserve"> </w:t>
      </w:r>
      <w:r w:rsidRPr="00C6580E">
        <w:rPr>
          <w:b/>
          <w:bCs/>
          <w:color w:val="EE0000"/>
        </w:rPr>
        <w:t>(This is not an exhaustive list, you can add many more to it if needed. I have tried to explain why these features are needed, which might be helpful while creating new features)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9"/>
        <w:gridCol w:w="1721"/>
        <w:gridCol w:w="3014"/>
        <w:gridCol w:w="2104"/>
        <w:gridCol w:w="1858"/>
      </w:tblGrid>
      <w:tr w:rsidR="00C6580E" w:rsidRPr="00C6580E" w14:paraId="62D0858B" w14:textId="77777777" w:rsidTr="00C6580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28E0C2A" w14:textId="77777777" w:rsidR="00C6580E" w:rsidRPr="00C6580E" w:rsidRDefault="00C6580E" w:rsidP="00C6580E">
            <w:pPr>
              <w:rPr>
                <w:b/>
                <w:bCs/>
              </w:rPr>
            </w:pPr>
            <w:r w:rsidRPr="00C6580E">
              <w:rPr>
                <w:b/>
                <w:bCs/>
              </w:rPr>
              <w:t>#</w:t>
            </w:r>
          </w:p>
        </w:tc>
        <w:tc>
          <w:tcPr>
            <w:tcW w:w="0" w:type="auto"/>
            <w:vAlign w:val="center"/>
            <w:hideMark/>
          </w:tcPr>
          <w:p w14:paraId="3E757569" w14:textId="77777777" w:rsidR="00C6580E" w:rsidRPr="00C6580E" w:rsidRDefault="00C6580E" w:rsidP="00C6580E">
            <w:pPr>
              <w:rPr>
                <w:b/>
                <w:bCs/>
              </w:rPr>
            </w:pPr>
            <w:r w:rsidRPr="00C6580E">
              <w:rPr>
                <w:b/>
                <w:bCs/>
              </w:rPr>
              <w:t>Feature Category</w:t>
            </w:r>
          </w:p>
        </w:tc>
        <w:tc>
          <w:tcPr>
            <w:tcW w:w="0" w:type="auto"/>
            <w:vAlign w:val="center"/>
            <w:hideMark/>
          </w:tcPr>
          <w:p w14:paraId="3B2601EE" w14:textId="77777777" w:rsidR="00C6580E" w:rsidRPr="00C6580E" w:rsidRDefault="00C6580E" w:rsidP="00C6580E">
            <w:pPr>
              <w:rPr>
                <w:b/>
                <w:bCs/>
              </w:rPr>
            </w:pPr>
            <w:r w:rsidRPr="00C6580E">
              <w:rPr>
                <w:b/>
                <w:bCs/>
              </w:rPr>
              <w:t>Example Feature</w:t>
            </w:r>
          </w:p>
        </w:tc>
        <w:tc>
          <w:tcPr>
            <w:tcW w:w="0" w:type="auto"/>
            <w:vAlign w:val="center"/>
            <w:hideMark/>
          </w:tcPr>
          <w:p w14:paraId="3C24D78F" w14:textId="77777777" w:rsidR="00C6580E" w:rsidRPr="00C6580E" w:rsidRDefault="00C6580E" w:rsidP="00C6580E">
            <w:pPr>
              <w:rPr>
                <w:b/>
                <w:bCs/>
              </w:rPr>
            </w:pPr>
            <w:r w:rsidRPr="00C6580E">
              <w:rPr>
                <w:b/>
                <w:bCs/>
              </w:rPr>
              <w:t>Definition / Description</w:t>
            </w:r>
          </w:p>
        </w:tc>
        <w:tc>
          <w:tcPr>
            <w:tcW w:w="0" w:type="auto"/>
            <w:vAlign w:val="center"/>
            <w:hideMark/>
          </w:tcPr>
          <w:p w14:paraId="6C6E6974" w14:textId="77777777" w:rsidR="00C6580E" w:rsidRPr="00C6580E" w:rsidRDefault="00C6580E" w:rsidP="00C6580E">
            <w:pPr>
              <w:rPr>
                <w:b/>
                <w:bCs/>
              </w:rPr>
            </w:pPr>
            <w:r w:rsidRPr="00C6580E">
              <w:rPr>
                <w:b/>
                <w:bCs/>
              </w:rPr>
              <w:t>Audit Relevance</w:t>
            </w:r>
          </w:p>
        </w:tc>
      </w:tr>
      <w:tr w:rsidR="00C6580E" w:rsidRPr="00C6580E" w14:paraId="75F25F42" w14:textId="77777777" w:rsidTr="00C658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A00FD1" w14:textId="77777777" w:rsidR="00C6580E" w:rsidRPr="00C6580E" w:rsidRDefault="00C6580E" w:rsidP="00C6580E">
            <w:r w:rsidRPr="00C6580E">
              <w:t>1</w:t>
            </w:r>
          </w:p>
        </w:tc>
        <w:tc>
          <w:tcPr>
            <w:tcW w:w="0" w:type="auto"/>
            <w:vAlign w:val="center"/>
            <w:hideMark/>
          </w:tcPr>
          <w:p w14:paraId="3B8BBB77" w14:textId="77777777" w:rsidR="00C6580E" w:rsidRPr="00C6580E" w:rsidRDefault="00C6580E" w:rsidP="00C6580E">
            <w:r w:rsidRPr="00C6580E">
              <w:rPr>
                <w:b/>
                <w:bCs/>
              </w:rPr>
              <w:t>Transaction Volume</w:t>
            </w:r>
          </w:p>
        </w:tc>
        <w:tc>
          <w:tcPr>
            <w:tcW w:w="0" w:type="auto"/>
            <w:vAlign w:val="center"/>
            <w:hideMark/>
          </w:tcPr>
          <w:p w14:paraId="7AA3857D" w14:textId="77777777" w:rsidR="00C6580E" w:rsidRPr="00C6580E" w:rsidRDefault="00C6580E" w:rsidP="00C6580E">
            <w:proofErr w:type="spellStart"/>
            <w:r w:rsidRPr="00C6580E">
              <w:t>total_inflow</w:t>
            </w:r>
            <w:proofErr w:type="spellEnd"/>
            <w:r w:rsidRPr="00C6580E">
              <w:t xml:space="preserve">, </w:t>
            </w:r>
            <w:proofErr w:type="spellStart"/>
            <w:r w:rsidRPr="00C6580E">
              <w:t>total_outflow</w:t>
            </w:r>
            <w:proofErr w:type="spellEnd"/>
            <w:r w:rsidRPr="00C6580E">
              <w:t xml:space="preserve">, </w:t>
            </w:r>
            <w:proofErr w:type="spellStart"/>
            <w:r w:rsidRPr="00C6580E">
              <w:t>txn_count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E4514A1" w14:textId="77777777" w:rsidR="00C6580E" w:rsidRPr="00C6580E" w:rsidRDefault="00C6580E" w:rsidP="00C6580E">
            <w:r w:rsidRPr="00C6580E">
              <w:t>Sum and count of all credits and debits per account.</w:t>
            </w:r>
          </w:p>
        </w:tc>
        <w:tc>
          <w:tcPr>
            <w:tcW w:w="0" w:type="auto"/>
            <w:vAlign w:val="center"/>
            <w:hideMark/>
          </w:tcPr>
          <w:p w14:paraId="6B354704" w14:textId="77777777" w:rsidR="00C6580E" w:rsidRPr="00C6580E" w:rsidRDefault="00C6580E" w:rsidP="00C6580E">
            <w:r w:rsidRPr="00C6580E">
              <w:t>High throughput accounts may indicate layering or conduit behaviour.</w:t>
            </w:r>
          </w:p>
        </w:tc>
      </w:tr>
      <w:tr w:rsidR="00C6580E" w:rsidRPr="00C6580E" w14:paraId="020CBC03" w14:textId="77777777" w:rsidTr="00C658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3D5C16" w14:textId="77777777" w:rsidR="00C6580E" w:rsidRPr="00C6580E" w:rsidRDefault="00C6580E" w:rsidP="00C6580E">
            <w:r w:rsidRPr="00C6580E">
              <w:t>2</w:t>
            </w:r>
          </w:p>
        </w:tc>
        <w:tc>
          <w:tcPr>
            <w:tcW w:w="0" w:type="auto"/>
            <w:vAlign w:val="center"/>
            <w:hideMark/>
          </w:tcPr>
          <w:p w14:paraId="4302B499" w14:textId="77777777" w:rsidR="00C6580E" w:rsidRPr="00C6580E" w:rsidRDefault="00C6580E" w:rsidP="00C6580E">
            <w:r w:rsidRPr="00C6580E">
              <w:rPr>
                <w:b/>
                <w:bCs/>
              </w:rPr>
              <w:t>Velocity</w:t>
            </w:r>
          </w:p>
        </w:tc>
        <w:tc>
          <w:tcPr>
            <w:tcW w:w="0" w:type="auto"/>
            <w:vAlign w:val="center"/>
            <w:hideMark/>
          </w:tcPr>
          <w:p w14:paraId="59D72E1E" w14:textId="77777777" w:rsidR="00C6580E" w:rsidRPr="00C6580E" w:rsidRDefault="00C6580E" w:rsidP="00C6580E">
            <w:proofErr w:type="spellStart"/>
            <w:r w:rsidRPr="00C6580E">
              <w:t>avg_txn_per_day</w:t>
            </w:r>
            <w:proofErr w:type="spellEnd"/>
            <w:r w:rsidRPr="00C6580E">
              <w:t xml:space="preserve">, </w:t>
            </w:r>
            <w:proofErr w:type="spellStart"/>
            <w:r w:rsidRPr="00C6580E">
              <w:t>max_txn_in_a_day</w:t>
            </w:r>
            <w:proofErr w:type="spellEnd"/>
            <w:r w:rsidRPr="00C6580E">
              <w:t xml:space="preserve">, </w:t>
            </w:r>
            <w:proofErr w:type="spellStart"/>
            <w:r w:rsidRPr="00C6580E">
              <w:t>inter_txn_gap_mean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F111B40" w14:textId="77777777" w:rsidR="00C6580E" w:rsidRPr="00C6580E" w:rsidRDefault="00C6580E" w:rsidP="00C6580E">
            <w:r w:rsidRPr="00C6580E">
              <w:t>Frequency and intensity of transactions within defined time windows.</w:t>
            </w:r>
          </w:p>
        </w:tc>
        <w:tc>
          <w:tcPr>
            <w:tcW w:w="0" w:type="auto"/>
            <w:vAlign w:val="center"/>
            <w:hideMark/>
          </w:tcPr>
          <w:p w14:paraId="3E4F44BC" w14:textId="77777777" w:rsidR="00C6580E" w:rsidRPr="00C6580E" w:rsidRDefault="00C6580E" w:rsidP="00C6580E">
            <w:r w:rsidRPr="00C6580E">
              <w:t>Identifies burst activity or high-turnover accounts.</w:t>
            </w:r>
          </w:p>
        </w:tc>
      </w:tr>
      <w:tr w:rsidR="00C6580E" w:rsidRPr="00C6580E" w14:paraId="480797C6" w14:textId="77777777" w:rsidTr="00C658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957F27" w14:textId="77777777" w:rsidR="00C6580E" w:rsidRPr="00C6580E" w:rsidRDefault="00C6580E" w:rsidP="00C6580E">
            <w:r w:rsidRPr="00C6580E">
              <w:t>3</w:t>
            </w:r>
          </w:p>
        </w:tc>
        <w:tc>
          <w:tcPr>
            <w:tcW w:w="0" w:type="auto"/>
            <w:vAlign w:val="center"/>
            <w:hideMark/>
          </w:tcPr>
          <w:p w14:paraId="2B3BE0A0" w14:textId="77777777" w:rsidR="00C6580E" w:rsidRPr="00C6580E" w:rsidRDefault="00C6580E" w:rsidP="00C6580E">
            <w:r w:rsidRPr="00C6580E">
              <w:rPr>
                <w:b/>
                <w:bCs/>
              </w:rPr>
              <w:t>Directionality Ratio</w:t>
            </w:r>
          </w:p>
        </w:tc>
        <w:tc>
          <w:tcPr>
            <w:tcW w:w="0" w:type="auto"/>
            <w:vAlign w:val="center"/>
            <w:hideMark/>
          </w:tcPr>
          <w:p w14:paraId="3325225B" w14:textId="77777777" w:rsidR="00C6580E" w:rsidRPr="00C6580E" w:rsidRDefault="00C6580E" w:rsidP="00C6580E">
            <w:proofErr w:type="spellStart"/>
            <w:r w:rsidRPr="00C6580E">
              <w:t>inflow_outflow_ratio</w:t>
            </w:r>
            <w:proofErr w:type="spellEnd"/>
            <w:r w:rsidRPr="00C6580E">
              <w:t xml:space="preserve">, </w:t>
            </w:r>
            <w:proofErr w:type="spellStart"/>
            <w:r w:rsidRPr="00C6580E">
              <w:t>credit_to_debit_ratio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2A3DACC" w14:textId="77777777" w:rsidR="00C6580E" w:rsidRPr="00C6580E" w:rsidRDefault="00C6580E" w:rsidP="00C6580E">
            <w:r w:rsidRPr="00C6580E">
              <w:t>Measures balance between received and transferred funds.</w:t>
            </w:r>
          </w:p>
        </w:tc>
        <w:tc>
          <w:tcPr>
            <w:tcW w:w="0" w:type="auto"/>
            <w:vAlign w:val="center"/>
            <w:hideMark/>
          </w:tcPr>
          <w:p w14:paraId="530D8080" w14:textId="77777777" w:rsidR="00C6580E" w:rsidRPr="00C6580E" w:rsidRDefault="00C6580E" w:rsidP="00C6580E">
            <w:r w:rsidRPr="00C6580E">
              <w:t>Ratios near 1 suggest quick pass-through patterns.</w:t>
            </w:r>
          </w:p>
        </w:tc>
      </w:tr>
      <w:tr w:rsidR="00C6580E" w:rsidRPr="00C6580E" w14:paraId="073BA890" w14:textId="77777777" w:rsidTr="00C658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5668A2" w14:textId="77777777" w:rsidR="00C6580E" w:rsidRPr="00C6580E" w:rsidRDefault="00C6580E" w:rsidP="00C6580E">
            <w:r w:rsidRPr="00C6580E">
              <w:lastRenderedPageBreak/>
              <w:t>4</w:t>
            </w:r>
          </w:p>
        </w:tc>
        <w:tc>
          <w:tcPr>
            <w:tcW w:w="0" w:type="auto"/>
            <w:vAlign w:val="center"/>
            <w:hideMark/>
          </w:tcPr>
          <w:p w14:paraId="1BF909A9" w14:textId="77777777" w:rsidR="00C6580E" w:rsidRPr="00C6580E" w:rsidRDefault="00C6580E" w:rsidP="00C6580E">
            <w:r w:rsidRPr="00C6580E">
              <w:rPr>
                <w:b/>
                <w:bCs/>
              </w:rPr>
              <w:t>Counterparty Spread</w:t>
            </w:r>
          </w:p>
        </w:tc>
        <w:tc>
          <w:tcPr>
            <w:tcW w:w="0" w:type="auto"/>
            <w:vAlign w:val="center"/>
            <w:hideMark/>
          </w:tcPr>
          <w:p w14:paraId="3BF46712" w14:textId="77777777" w:rsidR="00C6580E" w:rsidRPr="00C6580E" w:rsidRDefault="00C6580E" w:rsidP="00C6580E">
            <w:proofErr w:type="spellStart"/>
            <w:r w:rsidRPr="00C6580E">
              <w:t>unique_counterparties</w:t>
            </w:r>
            <w:proofErr w:type="spellEnd"/>
            <w:r w:rsidRPr="00C6580E">
              <w:t xml:space="preserve">, </w:t>
            </w:r>
            <w:proofErr w:type="spellStart"/>
            <w:r w:rsidRPr="00C6580E">
              <w:t>repeat_counterparty_ratio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A22ECBD" w14:textId="77777777" w:rsidR="00C6580E" w:rsidRPr="00C6580E" w:rsidRDefault="00C6580E" w:rsidP="00C6580E">
            <w:r w:rsidRPr="00C6580E">
              <w:t>Count of unique and recurring counterparties.</w:t>
            </w:r>
          </w:p>
        </w:tc>
        <w:tc>
          <w:tcPr>
            <w:tcW w:w="0" w:type="auto"/>
            <w:vAlign w:val="center"/>
            <w:hideMark/>
          </w:tcPr>
          <w:p w14:paraId="18E0E847" w14:textId="77777777" w:rsidR="00C6580E" w:rsidRPr="00C6580E" w:rsidRDefault="00C6580E" w:rsidP="00C6580E">
            <w:r w:rsidRPr="00C6580E">
              <w:t>Mule rings often reuse a fixed set of linked accounts.</w:t>
            </w:r>
          </w:p>
        </w:tc>
      </w:tr>
      <w:tr w:rsidR="00C6580E" w:rsidRPr="00C6580E" w14:paraId="2AF3B923" w14:textId="77777777" w:rsidTr="00C658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BE5BB4" w14:textId="77777777" w:rsidR="00C6580E" w:rsidRPr="00C6580E" w:rsidRDefault="00C6580E" w:rsidP="00C6580E">
            <w:r w:rsidRPr="00C6580E">
              <w:t>5</w:t>
            </w:r>
          </w:p>
        </w:tc>
        <w:tc>
          <w:tcPr>
            <w:tcW w:w="0" w:type="auto"/>
            <w:vAlign w:val="center"/>
            <w:hideMark/>
          </w:tcPr>
          <w:p w14:paraId="1FD0D57E" w14:textId="77777777" w:rsidR="00C6580E" w:rsidRPr="00C6580E" w:rsidRDefault="00C6580E" w:rsidP="00C6580E">
            <w:r w:rsidRPr="00C6580E">
              <w:rPr>
                <w:b/>
                <w:bCs/>
              </w:rPr>
              <w:t>Temporal Behaviour</w:t>
            </w:r>
          </w:p>
        </w:tc>
        <w:tc>
          <w:tcPr>
            <w:tcW w:w="0" w:type="auto"/>
            <w:vAlign w:val="center"/>
            <w:hideMark/>
          </w:tcPr>
          <w:p w14:paraId="299B1918" w14:textId="77777777" w:rsidR="00C6580E" w:rsidRPr="00C6580E" w:rsidRDefault="00C6580E" w:rsidP="00C6580E">
            <w:proofErr w:type="spellStart"/>
            <w:r w:rsidRPr="00C6580E">
              <w:t>night_txn_ratio</w:t>
            </w:r>
            <w:proofErr w:type="spellEnd"/>
            <w:r w:rsidRPr="00C6580E">
              <w:t xml:space="preserve">, </w:t>
            </w:r>
            <w:proofErr w:type="spellStart"/>
            <w:r w:rsidRPr="00C6580E">
              <w:t>weekend_txn_ratio</w:t>
            </w:r>
            <w:proofErr w:type="spellEnd"/>
            <w:r w:rsidRPr="00C6580E">
              <w:t xml:space="preserve">, </w:t>
            </w:r>
            <w:proofErr w:type="spellStart"/>
            <w:r w:rsidRPr="00C6580E">
              <w:t>month_end_activity_ratio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E1E6AC9" w14:textId="77777777" w:rsidR="00C6580E" w:rsidRPr="00C6580E" w:rsidRDefault="00C6580E" w:rsidP="00C6580E">
            <w:r w:rsidRPr="00C6580E">
              <w:t>Distribution of transactions across time-of-day and calendar periods.</w:t>
            </w:r>
          </w:p>
        </w:tc>
        <w:tc>
          <w:tcPr>
            <w:tcW w:w="0" w:type="auto"/>
            <w:vAlign w:val="center"/>
            <w:hideMark/>
          </w:tcPr>
          <w:p w14:paraId="2FF37C49" w14:textId="77777777" w:rsidR="00C6580E" w:rsidRPr="00C6580E" w:rsidRDefault="00C6580E" w:rsidP="00C6580E">
            <w:r w:rsidRPr="00C6580E">
              <w:t>Off-hour and weekend spikes suggest concealed or automated transfers.</w:t>
            </w:r>
          </w:p>
        </w:tc>
      </w:tr>
      <w:tr w:rsidR="00C6580E" w:rsidRPr="00C6580E" w14:paraId="27FCFAFE" w14:textId="77777777" w:rsidTr="00C658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124B87" w14:textId="77777777" w:rsidR="00C6580E" w:rsidRPr="00C6580E" w:rsidRDefault="00C6580E" w:rsidP="00C6580E">
            <w:r w:rsidRPr="00C6580E">
              <w:t>6</w:t>
            </w:r>
          </w:p>
        </w:tc>
        <w:tc>
          <w:tcPr>
            <w:tcW w:w="0" w:type="auto"/>
            <w:vAlign w:val="center"/>
            <w:hideMark/>
          </w:tcPr>
          <w:p w14:paraId="4FE875C0" w14:textId="77777777" w:rsidR="00C6580E" w:rsidRPr="00C6580E" w:rsidRDefault="00C6580E" w:rsidP="00C6580E">
            <w:r w:rsidRPr="00C6580E">
              <w:rPr>
                <w:b/>
                <w:bCs/>
              </w:rPr>
              <w:t>Circular Flow Indicators</w:t>
            </w:r>
          </w:p>
        </w:tc>
        <w:tc>
          <w:tcPr>
            <w:tcW w:w="0" w:type="auto"/>
            <w:vAlign w:val="center"/>
            <w:hideMark/>
          </w:tcPr>
          <w:p w14:paraId="23FA1C52" w14:textId="77777777" w:rsidR="00C6580E" w:rsidRPr="00C6580E" w:rsidRDefault="00C6580E" w:rsidP="00C6580E">
            <w:proofErr w:type="spellStart"/>
            <w:r w:rsidRPr="00C6580E">
              <w:t>self_loop_count</w:t>
            </w:r>
            <w:proofErr w:type="spellEnd"/>
            <w:r w:rsidRPr="00C6580E">
              <w:t xml:space="preserve">, </w:t>
            </w:r>
            <w:proofErr w:type="spellStart"/>
            <w:r w:rsidRPr="00C6580E">
              <w:t>two_hop_return_rate</w:t>
            </w:r>
            <w:proofErr w:type="spellEnd"/>
            <w:r w:rsidRPr="00C6580E">
              <w:t xml:space="preserve">, </w:t>
            </w:r>
            <w:proofErr w:type="spellStart"/>
            <w:r w:rsidRPr="00C6580E">
              <w:t>fund_reversal_ratio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D1D39E6" w14:textId="77777777" w:rsidR="00C6580E" w:rsidRPr="00C6580E" w:rsidRDefault="00C6580E" w:rsidP="00C6580E">
            <w:r w:rsidRPr="00C6580E">
              <w:t>Tracks money looping back to the originator within 1–2 hops.</w:t>
            </w:r>
          </w:p>
        </w:tc>
        <w:tc>
          <w:tcPr>
            <w:tcW w:w="0" w:type="auto"/>
            <w:vAlign w:val="center"/>
            <w:hideMark/>
          </w:tcPr>
          <w:p w14:paraId="75430AA9" w14:textId="77777777" w:rsidR="00C6580E" w:rsidRPr="00C6580E" w:rsidRDefault="00C6580E" w:rsidP="00C6580E">
            <w:r w:rsidRPr="00C6580E">
              <w:t>Key red flag for mule layering cycles.</w:t>
            </w:r>
          </w:p>
        </w:tc>
      </w:tr>
      <w:tr w:rsidR="00C6580E" w:rsidRPr="00C6580E" w14:paraId="05CCA238" w14:textId="77777777" w:rsidTr="00C658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35B705" w14:textId="77777777" w:rsidR="00C6580E" w:rsidRPr="00C6580E" w:rsidRDefault="00C6580E" w:rsidP="00C6580E">
            <w:r w:rsidRPr="00C6580E">
              <w:t>7</w:t>
            </w:r>
          </w:p>
        </w:tc>
        <w:tc>
          <w:tcPr>
            <w:tcW w:w="0" w:type="auto"/>
            <w:vAlign w:val="center"/>
            <w:hideMark/>
          </w:tcPr>
          <w:p w14:paraId="3ABAFF00" w14:textId="77777777" w:rsidR="00C6580E" w:rsidRPr="00C6580E" w:rsidRDefault="00C6580E" w:rsidP="00C6580E">
            <w:r w:rsidRPr="00C6580E">
              <w:rPr>
                <w:b/>
                <w:bCs/>
              </w:rPr>
              <w:t>Transaction Size Variation</w:t>
            </w:r>
          </w:p>
        </w:tc>
        <w:tc>
          <w:tcPr>
            <w:tcW w:w="0" w:type="auto"/>
            <w:vAlign w:val="center"/>
            <w:hideMark/>
          </w:tcPr>
          <w:p w14:paraId="32D58814" w14:textId="77777777" w:rsidR="00C6580E" w:rsidRPr="00C6580E" w:rsidRDefault="00C6580E" w:rsidP="00C6580E">
            <w:proofErr w:type="spellStart"/>
            <w:r w:rsidRPr="00C6580E">
              <w:t>avg_txn_amount</w:t>
            </w:r>
            <w:proofErr w:type="spellEnd"/>
            <w:r w:rsidRPr="00C6580E">
              <w:t xml:space="preserve">, </w:t>
            </w:r>
            <w:proofErr w:type="spellStart"/>
            <w:r w:rsidRPr="00C6580E">
              <w:t>std_txn_amount</w:t>
            </w:r>
            <w:proofErr w:type="spellEnd"/>
            <w:r w:rsidRPr="00C6580E">
              <w:t xml:space="preserve">, </w:t>
            </w:r>
            <w:proofErr w:type="spellStart"/>
            <w:r w:rsidRPr="00C6580E">
              <w:t>small_value_txn_ratio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4D24261" w14:textId="77777777" w:rsidR="00C6580E" w:rsidRPr="00C6580E" w:rsidRDefault="00C6580E" w:rsidP="00C6580E">
            <w:r w:rsidRPr="00C6580E">
              <w:t>Mean, deviation, and proportion of micro-value transactions.</w:t>
            </w:r>
          </w:p>
        </w:tc>
        <w:tc>
          <w:tcPr>
            <w:tcW w:w="0" w:type="auto"/>
            <w:vAlign w:val="center"/>
            <w:hideMark/>
          </w:tcPr>
          <w:p w14:paraId="51495848" w14:textId="77777777" w:rsidR="00C6580E" w:rsidRPr="00C6580E" w:rsidRDefault="00C6580E" w:rsidP="00C6580E">
            <w:r w:rsidRPr="00C6580E">
              <w:t>Micro-transfers are often used to test mule pipelines.</w:t>
            </w:r>
          </w:p>
        </w:tc>
      </w:tr>
      <w:tr w:rsidR="00C6580E" w:rsidRPr="00C6580E" w14:paraId="22C2C0F8" w14:textId="77777777" w:rsidTr="00C658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77EC94" w14:textId="77777777" w:rsidR="00C6580E" w:rsidRPr="00C6580E" w:rsidRDefault="00C6580E" w:rsidP="00C6580E">
            <w:r w:rsidRPr="00C6580E">
              <w:t>8</w:t>
            </w:r>
          </w:p>
        </w:tc>
        <w:tc>
          <w:tcPr>
            <w:tcW w:w="0" w:type="auto"/>
            <w:vAlign w:val="center"/>
            <w:hideMark/>
          </w:tcPr>
          <w:p w14:paraId="11BBA004" w14:textId="77777777" w:rsidR="00C6580E" w:rsidRPr="00C6580E" w:rsidRDefault="00C6580E" w:rsidP="00C6580E">
            <w:r w:rsidRPr="00C6580E">
              <w:rPr>
                <w:b/>
                <w:bCs/>
              </w:rPr>
              <w:t>Dormancy and Reactivation</w:t>
            </w:r>
          </w:p>
        </w:tc>
        <w:tc>
          <w:tcPr>
            <w:tcW w:w="0" w:type="auto"/>
            <w:vAlign w:val="center"/>
            <w:hideMark/>
          </w:tcPr>
          <w:p w14:paraId="65F68069" w14:textId="77777777" w:rsidR="00C6580E" w:rsidRPr="00C6580E" w:rsidRDefault="00C6580E" w:rsidP="00C6580E">
            <w:proofErr w:type="spellStart"/>
            <w:r w:rsidRPr="00C6580E">
              <w:t>days_inactive_before_burst</w:t>
            </w:r>
            <w:proofErr w:type="spellEnd"/>
            <w:r w:rsidRPr="00C6580E">
              <w:t xml:space="preserve">, </w:t>
            </w:r>
            <w:proofErr w:type="spellStart"/>
            <w:r w:rsidRPr="00C6580E">
              <w:t>txn_reactivation_flag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CA91682" w14:textId="77777777" w:rsidR="00C6580E" w:rsidRPr="00C6580E" w:rsidRDefault="00C6580E" w:rsidP="00C6580E">
            <w:r w:rsidRPr="00C6580E">
              <w:t>Time gap between periods of inactivity and sudden bursts.</w:t>
            </w:r>
          </w:p>
        </w:tc>
        <w:tc>
          <w:tcPr>
            <w:tcW w:w="0" w:type="auto"/>
            <w:vAlign w:val="center"/>
            <w:hideMark/>
          </w:tcPr>
          <w:p w14:paraId="3DD15550" w14:textId="77777777" w:rsidR="00C6580E" w:rsidRPr="00C6580E" w:rsidRDefault="00C6580E" w:rsidP="00C6580E">
            <w:r w:rsidRPr="00C6580E">
              <w:t>Detects dormant accounts repurposed for mule activity.</w:t>
            </w:r>
          </w:p>
        </w:tc>
      </w:tr>
      <w:tr w:rsidR="00C6580E" w:rsidRPr="00C6580E" w14:paraId="1214807F" w14:textId="77777777" w:rsidTr="00C658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71BAF2" w14:textId="77777777" w:rsidR="00C6580E" w:rsidRPr="00C6580E" w:rsidRDefault="00C6580E" w:rsidP="00C6580E">
            <w:r w:rsidRPr="00C6580E">
              <w:t>9</w:t>
            </w:r>
          </w:p>
        </w:tc>
        <w:tc>
          <w:tcPr>
            <w:tcW w:w="0" w:type="auto"/>
            <w:vAlign w:val="center"/>
            <w:hideMark/>
          </w:tcPr>
          <w:p w14:paraId="3A1D8904" w14:textId="77777777" w:rsidR="00C6580E" w:rsidRPr="00C6580E" w:rsidRDefault="00C6580E" w:rsidP="00C6580E">
            <w:r w:rsidRPr="00C6580E">
              <w:rPr>
                <w:b/>
                <w:bCs/>
              </w:rPr>
              <w:t>Balance Behaviour</w:t>
            </w:r>
          </w:p>
        </w:tc>
        <w:tc>
          <w:tcPr>
            <w:tcW w:w="0" w:type="auto"/>
            <w:vAlign w:val="center"/>
            <w:hideMark/>
          </w:tcPr>
          <w:p w14:paraId="1A1E33A6" w14:textId="77777777" w:rsidR="00C6580E" w:rsidRPr="00C6580E" w:rsidRDefault="00C6580E" w:rsidP="00C6580E">
            <w:proofErr w:type="spellStart"/>
            <w:r w:rsidRPr="00C6580E">
              <w:t>avg_balance_post_txn</w:t>
            </w:r>
            <w:proofErr w:type="spellEnd"/>
            <w:r w:rsidRPr="00C6580E">
              <w:t xml:space="preserve">, </w:t>
            </w:r>
            <w:proofErr w:type="spellStart"/>
            <w:r w:rsidRPr="00C6580E">
              <w:t>balance_decay_rate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3B02EF0" w14:textId="77777777" w:rsidR="00C6580E" w:rsidRPr="00C6580E" w:rsidRDefault="00C6580E" w:rsidP="00C6580E">
            <w:r w:rsidRPr="00C6580E">
              <w:t>Post-transaction balance trends.</w:t>
            </w:r>
          </w:p>
        </w:tc>
        <w:tc>
          <w:tcPr>
            <w:tcW w:w="0" w:type="auto"/>
            <w:vAlign w:val="center"/>
            <w:hideMark/>
          </w:tcPr>
          <w:p w14:paraId="6905798A" w14:textId="77777777" w:rsidR="00C6580E" w:rsidRPr="00C6580E" w:rsidRDefault="00C6580E" w:rsidP="00C6580E">
            <w:r w:rsidRPr="00C6580E">
              <w:t>Mule accounts tend to zero-out balances after each flow.</w:t>
            </w:r>
          </w:p>
        </w:tc>
      </w:tr>
      <w:tr w:rsidR="00C6580E" w:rsidRPr="00C6580E" w14:paraId="0AFF2BFE" w14:textId="77777777" w:rsidTr="00C658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92480D" w14:textId="77777777" w:rsidR="00C6580E" w:rsidRPr="00C6580E" w:rsidRDefault="00C6580E" w:rsidP="00C6580E">
            <w:r w:rsidRPr="00C6580E">
              <w:t>10</w:t>
            </w:r>
          </w:p>
        </w:tc>
        <w:tc>
          <w:tcPr>
            <w:tcW w:w="0" w:type="auto"/>
            <w:vAlign w:val="center"/>
            <w:hideMark/>
          </w:tcPr>
          <w:p w14:paraId="01E2F23E" w14:textId="77777777" w:rsidR="00C6580E" w:rsidRPr="00C6580E" w:rsidRDefault="00C6580E" w:rsidP="00C6580E">
            <w:r w:rsidRPr="00C6580E">
              <w:rPr>
                <w:b/>
                <w:bCs/>
              </w:rPr>
              <w:t>Peer Deviation Score</w:t>
            </w:r>
          </w:p>
        </w:tc>
        <w:tc>
          <w:tcPr>
            <w:tcW w:w="0" w:type="auto"/>
            <w:vAlign w:val="center"/>
            <w:hideMark/>
          </w:tcPr>
          <w:p w14:paraId="7A73EDFD" w14:textId="77777777" w:rsidR="00C6580E" w:rsidRPr="00C6580E" w:rsidRDefault="00C6580E" w:rsidP="00C6580E">
            <w:proofErr w:type="spellStart"/>
            <w:r w:rsidRPr="00C6580E">
              <w:t>branch_peer_zscore</w:t>
            </w:r>
            <w:proofErr w:type="spellEnd"/>
            <w:r w:rsidRPr="00C6580E">
              <w:t xml:space="preserve">, </w:t>
            </w:r>
            <w:proofErr w:type="spellStart"/>
            <w:r w:rsidRPr="00C6580E">
              <w:t>segment_peer_zscore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C7E0F54" w14:textId="77777777" w:rsidR="00C6580E" w:rsidRPr="00C6580E" w:rsidRDefault="00C6580E" w:rsidP="00C6580E">
            <w:r w:rsidRPr="00C6580E">
              <w:t>Z-score comparing an account’s metrics to its branch or segment peers.</w:t>
            </w:r>
          </w:p>
        </w:tc>
        <w:tc>
          <w:tcPr>
            <w:tcW w:w="0" w:type="auto"/>
            <w:vAlign w:val="center"/>
            <w:hideMark/>
          </w:tcPr>
          <w:p w14:paraId="1B1EE335" w14:textId="77777777" w:rsidR="00C6580E" w:rsidRPr="00C6580E" w:rsidRDefault="00C6580E" w:rsidP="00C6580E">
            <w:r w:rsidRPr="00C6580E">
              <w:t>Quantifies behavioural outliers within similar cohorts.</w:t>
            </w:r>
          </w:p>
        </w:tc>
      </w:tr>
      <w:tr w:rsidR="00C6580E" w:rsidRPr="00C6580E" w14:paraId="4C9B2F6E" w14:textId="77777777" w:rsidTr="00C658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476A8A" w14:textId="77777777" w:rsidR="00C6580E" w:rsidRPr="00C6580E" w:rsidRDefault="00C6580E" w:rsidP="00C6580E">
            <w:r w:rsidRPr="00C6580E">
              <w:t>11</w:t>
            </w:r>
          </w:p>
        </w:tc>
        <w:tc>
          <w:tcPr>
            <w:tcW w:w="0" w:type="auto"/>
            <w:vAlign w:val="center"/>
            <w:hideMark/>
          </w:tcPr>
          <w:p w14:paraId="20CF23F9" w14:textId="77777777" w:rsidR="00C6580E" w:rsidRPr="00C6580E" w:rsidRDefault="00C6580E" w:rsidP="00C6580E">
            <w:r w:rsidRPr="00C6580E">
              <w:rPr>
                <w:b/>
                <w:bCs/>
              </w:rPr>
              <w:t>Geo or Channel Concentration (if available)</w:t>
            </w:r>
          </w:p>
        </w:tc>
        <w:tc>
          <w:tcPr>
            <w:tcW w:w="0" w:type="auto"/>
            <w:vAlign w:val="center"/>
            <w:hideMark/>
          </w:tcPr>
          <w:p w14:paraId="45A3DA67" w14:textId="77777777" w:rsidR="00C6580E" w:rsidRPr="00C6580E" w:rsidRDefault="00C6580E" w:rsidP="00C6580E">
            <w:proofErr w:type="spellStart"/>
            <w:r w:rsidRPr="00C6580E">
              <w:t>channel_diversity_index</w:t>
            </w:r>
            <w:proofErr w:type="spellEnd"/>
            <w:r w:rsidRPr="00C6580E">
              <w:t xml:space="preserve">, </w:t>
            </w:r>
            <w:proofErr w:type="spellStart"/>
            <w:r w:rsidRPr="00C6580E">
              <w:t>geo_txn_concentration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9FE7E2E" w14:textId="77777777" w:rsidR="00C6580E" w:rsidRPr="00C6580E" w:rsidRDefault="00C6580E" w:rsidP="00C6580E">
            <w:r w:rsidRPr="00C6580E">
              <w:t>Ratio of distinct transaction channels or geographies used.</w:t>
            </w:r>
          </w:p>
        </w:tc>
        <w:tc>
          <w:tcPr>
            <w:tcW w:w="0" w:type="auto"/>
            <w:vAlign w:val="center"/>
            <w:hideMark/>
          </w:tcPr>
          <w:p w14:paraId="733B7F9A" w14:textId="77777777" w:rsidR="00C6580E" w:rsidRPr="00C6580E" w:rsidRDefault="00C6580E" w:rsidP="00C6580E">
            <w:r w:rsidRPr="00C6580E">
              <w:t>Multi-channel transfers or frequent cross-geo jumps are risk indicators.</w:t>
            </w:r>
          </w:p>
        </w:tc>
      </w:tr>
      <w:tr w:rsidR="00C6580E" w:rsidRPr="00C6580E" w14:paraId="33C7A711" w14:textId="77777777" w:rsidTr="00C658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776BCB" w14:textId="77777777" w:rsidR="00C6580E" w:rsidRPr="00C6580E" w:rsidRDefault="00C6580E" w:rsidP="00C6580E">
            <w:r w:rsidRPr="00C6580E">
              <w:t>12</w:t>
            </w:r>
          </w:p>
        </w:tc>
        <w:tc>
          <w:tcPr>
            <w:tcW w:w="0" w:type="auto"/>
            <w:vAlign w:val="center"/>
            <w:hideMark/>
          </w:tcPr>
          <w:p w14:paraId="186F4CF9" w14:textId="77777777" w:rsidR="00C6580E" w:rsidRPr="00C6580E" w:rsidRDefault="00C6580E" w:rsidP="00C6580E">
            <w:r w:rsidRPr="00C6580E">
              <w:rPr>
                <w:b/>
                <w:bCs/>
              </w:rPr>
              <w:t>High-Risk Transaction Ratio</w:t>
            </w:r>
          </w:p>
        </w:tc>
        <w:tc>
          <w:tcPr>
            <w:tcW w:w="0" w:type="auto"/>
            <w:vAlign w:val="center"/>
            <w:hideMark/>
          </w:tcPr>
          <w:p w14:paraId="00E8BA9D" w14:textId="77777777" w:rsidR="00C6580E" w:rsidRPr="00C6580E" w:rsidRDefault="00C6580E" w:rsidP="00C6580E">
            <w:proofErr w:type="spellStart"/>
            <w:r w:rsidRPr="00C6580E">
              <w:t>hr_txn_ratio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B4BB774" w14:textId="77777777" w:rsidR="00C6580E" w:rsidRPr="00C6580E" w:rsidRDefault="00C6580E" w:rsidP="00C6580E">
            <w:r w:rsidRPr="00C6580E">
              <w:t>% of transactions involving flagged or high-risk counterparties.</w:t>
            </w:r>
          </w:p>
        </w:tc>
        <w:tc>
          <w:tcPr>
            <w:tcW w:w="0" w:type="auto"/>
            <w:vAlign w:val="center"/>
            <w:hideMark/>
          </w:tcPr>
          <w:p w14:paraId="22C9D39B" w14:textId="77777777" w:rsidR="00C6580E" w:rsidRPr="00C6580E" w:rsidRDefault="00C6580E" w:rsidP="00C6580E">
            <w:r w:rsidRPr="00C6580E">
              <w:t>Highlights exposure to known risky entities or networks.</w:t>
            </w:r>
          </w:p>
        </w:tc>
      </w:tr>
    </w:tbl>
    <w:p w14:paraId="34397632" w14:textId="77777777" w:rsidR="00C6580E" w:rsidRPr="00C6580E" w:rsidRDefault="00C6580E" w:rsidP="00C6580E"/>
    <w:p w14:paraId="7524BE2F" w14:textId="77777777" w:rsidR="00C6580E" w:rsidRPr="00C6580E" w:rsidRDefault="00C6580E" w:rsidP="00C6580E">
      <w:r w:rsidRPr="00C6580E">
        <w:t>These metrics are stored in an intermediate table, e.g., TXN_FEATURE_SUMMARY.</w:t>
      </w:r>
    </w:p>
    <w:p w14:paraId="1DA110E8" w14:textId="77777777" w:rsidR="00C6580E" w:rsidRPr="00C6580E" w:rsidRDefault="00C6580E" w:rsidP="00C6580E">
      <w:r w:rsidRPr="00C6580E">
        <w:lastRenderedPageBreak/>
        <w:pict w14:anchorId="007F6CDB">
          <v:rect id="_x0000_i1244" style="width:0;height:1.5pt" o:hralign="center" o:hrstd="t" o:hr="t" fillcolor="#a0a0a0" stroked="f"/>
        </w:pict>
      </w:r>
    </w:p>
    <w:p w14:paraId="47124343" w14:textId="77777777" w:rsidR="00C6580E" w:rsidRPr="00C6580E" w:rsidRDefault="00C6580E" w:rsidP="00C6580E">
      <w:pPr>
        <w:rPr>
          <w:b/>
          <w:bCs/>
        </w:rPr>
      </w:pPr>
      <w:r w:rsidRPr="00C6580E">
        <w:rPr>
          <w:b/>
          <w:bCs/>
        </w:rPr>
        <w:t>Stage 2 — Cross-Domain Aggregation and Enrichment</w:t>
      </w:r>
    </w:p>
    <w:p w14:paraId="22AB36E9" w14:textId="77777777" w:rsidR="00C6580E" w:rsidRPr="00C6580E" w:rsidRDefault="00C6580E" w:rsidP="00C6580E">
      <w:r w:rsidRPr="00C6580E">
        <w:t>After transaction-level metrics are finalized:</w:t>
      </w:r>
    </w:p>
    <w:p w14:paraId="1D664CC2" w14:textId="77777777" w:rsidR="00C6580E" w:rsidRPr="00C6580E" w:rsidRDefault="00C6580E" w:rsidP="00C6580E">
      <w:pPr>
        <w:numPr>
          <w:ilvl w:val="0"/>
          <w:numId w:val="17"/>
        </w:numPr>
      </w:pPr>
      <w:r w:rsidRPr="00C6580E">
        <w:rPr>
          <w:b/>
          <w:bCs/>
        </w:rPr>
        <w:t>Aggregate to Account Level</w:t>
      </w:r>
    </w:p>
    <w:p w14:paraId="789B6638" w14:textId="77777777" w:rsidR="00C6580E" w:rsidRPr="00C6580E" w:rsidRDefault="00C6580E" w:rsidP="00C6580E">
      <w:pPr>
        <w:numPr>
          <w:ilvl w:val="1"/>
          <w:numId w:val="17"/>
        </w:numPr>
      </w:pPr>
      <w:r w:rsidRPr="00C6580E">
        <w:t xml:space="preserve">Summarize behavioural indicators by </w:t>
      </w:r>
      <w:proofErr w:type="spellStart"/>
      <w:r w:rsidRPr="00C6580E">
        <w:t>Account_ID</w:t>
      </w:r>
      <w:proofErr w:type="spellEnd"/>
      <w:r w:rsidRPr="00C6580E">
        <w:t>.</w:t>
      </w:r>
    </w:p>
    <w:p w14:paraId="7CAD77F0" w14:textId="77777777" w:rsidR="00C6580E" w:rsidRPr="00C6580E" w:rsidRDefault="00C6580E" w:rsidP="00C6580E">
      <w:pPr>
        <w:numPr>
          <w:ilvl w:val="1"/>
          <w:numId w:val="17"/>
        </w:numPr>
      </w:pPr>
      <w:r w:rsidRPr="00C6580E">
        <w:t>Join with Account Master and Customer Master to append product, KYC, geography, and segment information.</w:t>
      </w:r>
    </w:p>
    <w:p w14:paraId="25DF2D4C" w14:textId="77777777" w:rsidR="00C6580E" w:rsidRPr="00C6580E" w:rsidRDefault="00C6580E" w:rsidP="00C6580E">
      <w:pPr>
        <w:numPr>
          <w:ilvl w:val="0"/>
          <w:numId w:val="17"/>
        </w:numPr>
      </w:pPr>
      <w:r w:rsidRPr="00C6580E">
        <w:rPr>
          <w:b/>
          <w:bCs/>
        </w:rPr>
        <w:t>Integrate Additional Dimensions</w:t>
      </w:r>
    </w:p>
    <w:p w14:paraId="7DD980DE" w14:textId="77777777" w:rsidR="00C6580E" w:rsidRPr="00C6580E" w:rsidRDefault="00C6580E" w:rsidP="00C6580E">
      <w:pPr>
        <w:numPr>
          <w:ilvl w:val="1"/>
          <w:numId w:val="17"/>
        </w:numPr>
      </w:pPr>
      <w:r w:rsidRPr="00C6580E">
        <w:rPr>
          <w:b/>
          <w:bCs/>
        </w:rPr>
        <w:t>Device Linkage:</w:t>
      </w:r>
      <w:r w:rsidRPr="00C6580E">
        <w:t xml:space="preserve"> number of unique and shared devices per account.</w:t>
      </w:r>
    </w:p>
    <w:p w14:paraId="1C31B0B3" w14:textId="77777777" w:rsidR="00C6580E" w:rsidRPr="00C6580E" w:rsidRDefault="00C6580E" w:rsidP="00C6580E">
      <w:pPr>
        <w:numPr>
          <w:ilvl w:val="1"/>
          <w:numId w:val="17"/>
        </w:numPr>
      </w:pPr>
      <w:r w:rsidRPr="00C6580E">
        <w:rPr>
          <w:b/>
          <w:bCs/>
        </w:rPr>
        <w:t>Branch/Staff Association:</w:t>
      </w:r>
      <w:r w:rsidRPr="00C6580E">
        <w:t xml:space="preserve"> count of high-risk accounts per RM or staff member.</w:t>
      </w:r>
    </w:p>
    <w:p w14:paraId="395473CE" w14:textId="77777777" w:rsidR="00C6580E" w:rsidRPr="00C6580E" w:rsidRDefault="00C6580E" w:rsidP="00C6580E">
      <w:pPr>
        <w:numPr>
          <w:ilvl w:val="1"/>
          <w:numId w:val="17"/>
        </w:numPr>
      </w:pPr>
      <w:r w:rsidRPr="00C6580E">
        <w:rPr>
          <w:b/>
          <w:bCs/>
        </w:rPr>
        <w:t>Alert History:</w:t>
      </w:r>
      <w:r w:rsidRPr="00C6580E">
        <w:t xml:space="preserve"> count or frequency of prior AML/fraud alerts.</w:t>
      </w:r>
    </w:p>
    <w:p w14:paraId="77EB8930" w14:textId="77777777" w:rsidR="00C6580E" w:rsidRPr="00C6580E" w:rsidRDefault="00C6580E" w:rsidP="00C6580E">
      <w:pPr>
        <w:numPr>
          <w:ilvl w:val="1"/>
          <w:numId w:val="17"/>
        </w:numPr>
      </w:pPr>
      <w:r w:rsidRPr="00C6580E">
        <w:rPr>
          <w:b/>
          <w:bCs/>
        </w:rPr>
        <w:t>Mule Reference:</w:t>
      </w:r>
      <w:r w:rsidRPr="00C6580E">
        <w:t xml:space="preserve"> add the binary flag </w:t>
      </w:r>
      <w:proofErr w:type="spellStart"/>
      <w:r w:rsidRPr="00C6580E">
        <w:t>is_known_mule</w:t>
      </w:r>
      <w:proofErr w:type="spellEnd"/>
      <w:r w:rsidRPr="00C6580E">
        <w:t xml:space="preserve"> for known accounts.</w:t>
      </w:r>
    </w:p>
    <w:p w14:paraId="21FAF119" w14:textId="77777777" w:rsidR="00C6580E" w:rsidRPr="00C6580E" w:rsidRDefault="00C6580E" w:rsidP="00C6580E">
      <w:pPr>
        <w:numPr>
          <w:ilvl w:val="0"/>
          <w:numId w:val="17"/>
        </w:numPr>
      </w:pPr>
      <w:r w:rsidRPr="00C6580E">
        <w:rPr>
          <w:b/>
          <w:bCs/>
        </w:rPr>
        <w:t>Analytical Base Table (ABT)</w:t>
      </w:r>
    </w:p>
    <w:p w14:paraId="33000CE5" w14:textId="77777777" w:rsidR="00C6580E" w:rsidRPr="00C6580E" w:rsidRDefault="00C6580E" w:rsidP="00C6580E">
      <w:pPr>
        <w:numPr>
          <w:ilvl w:val="1"/>
          <w:numId w:val="17"/>
        </w:numPr>
      </w:pPr>
      <w:r w:rsidRPr="00C6580E">
        <w:t>The consolidated dataset, typically ACCOUNT_FEATURE_MASTER, contains one record per account.</w:t>
      </w:r>
    </w:p>
    <w:p w14:paraId="23FB8B9A" w14:textId="77777777" w:rsidR="00C6580E" w:rsidRPr="00C6580E" w:rsidRDefault="00C6580E" w:rsidP="00C6580E">
      <w:pPr>
        <w:numPr>
          <w:ilvl w:val="1"/>
          <w:numId w:val="17"/>
        </w:numPr>
      </w:pPr>
      <w:r w:rsidRPr="00C6580E">
        <w:t>Maintain feature prefixes (FTXN_, FDEV_, FBR_, etc.) for traceability.</w:t>
      </w:r>
    </w:p>
    <w:p w14:paraId="042767B1" w14:textId="77777777" w:rsidR="00C6580E" w:rsidRPr="00C6580E" w:rsidRDefault="00C6580E" w:rsidP="00C6580E">
      <w:pPr>
        <w:numPr>
          <w:ilvl w:val="1"/>
          <w:numId w:val="17"/>
        </w:numPr>
      </w:pPr>
      <w:r w:rsidRPr="00C6580E">
        <w:t>Document all transformations and derivations for audit transparency.</w:t>
      </w:r>
    </w:p>
    <w:p w14:paraId="76C1B57C" w14:textId="77777777" w:rsidR="00C6580E" w:rsidRPr="00C6580E" w:rsidRDefault="00C6580E" w:rsidP="00C6580E">
      <w:r w:rsidRPr="00C6580E">
        <w:pict w14:anchorId="337FBC77">
          <v:rect id="_x0000_i1245" style="width:0;height:1.5pt" o:hralign="center" o:hrstd="t" o:hr="t" fillcolor="#a0a0a0" stroked="f"/>
        </w:pict>
      </w:r>
    </w:p>
    <w:p w14:paraId="005C3B21" w14:textId="77777777" w:rsidR="00C6580E" w:rsidRPr="00C6580E" w:rsidRDefault="00C6580E" w:rsidP="00C6580E">
      <w:pPr>
        <w:rPr>
          <w:b/>
          <w:bCs/>
        </w:rPr>
      </w:pPr>
      <w:r w:rsidRPr="00C6580E">
        <w:rPr>
          <w:b/>
          <w:bCs/>
        </w:rPr>
        <w:t>Outcome of Data Preparation and Feature Engineering</w:t>
      </w:r>
    </w:p>
    <w:p w14:paraId="6D5515CF" w14:textId="77777777" w:rsidR="00C6580E" w:rsidRPr="00C6580E" w:rsidRDefault="00C6580E" w:rsidP="00C6580E">
      <w:pPr>
        <w:numPr>
          <w:ilvl w:val="0"/>
          <w:numId w:val="18"/>
        </w:numPr>
      </w:pPr>
      <w:r w:rsidRPr="00C6580E">
        <w:t>Validated, join-consistent dataset spanning multiple domains.</w:t>
      </w:r>
    </w:p>
    <w:p w14:paraId="7432A893" w14:textId="77777777" w:rsidR="00C6580E" w:rsidRPr="00C6580E" w:rsidRDefault="00C6580E" w:rsidP="00C6580E">
      <w:pPr>
        <w:numPr>
          <w:ilvl w:val="0"/>
          <w:numId w:val="18"/>
        </w:numPr>
      </w:pPr>
      <w:r w:rsidRPr="00C6580E">
        <w:t>Derived behavioural metrics enriched with customer, device, and alert dimensions.</w:t>
      </w:r>
    </w:p>
    <w:p w14:paraId="5679F9B9" w14:textId="77777777" w:rsidR="00C6580E" w:rsidRPr="00C6580E" w:rsidRDefault="00C6580E" w:rsidP="00C6580E">
      <w:pPr>
        <w:numPr>
          <w:ilvl w:val="0"/>
          <w:numId w:val="18"/>
        </w:numPr>
      </w:pPr>
      <w:r w:rsidRPr="00C6580E">
        <w:t>Ready input for exploratory data analysis and unsupervised clustering.</w:t>
      </w:r>
    </w:p>
    <w:p w14:paraId="206E24D2" w14:textId="77777777" w:rsidR="00C6580E" w:rsidRPr="00C6580E" w:rsidRDefault="00C6580E" w:rsidP="00C6580E">
      <w:r w:rsidRPr="00C6580E">
        <w:pict w14:anchorId="466DEFD5">
          <v:rect id="_x0000_i1246" style="width:0;height:1.5pt" o:hralign="center" o:hrstd="t" o:hr="t" fillcolor="#a0a0a0" stroked="f"/>
        </w:pict>
      </w:r>
    </w:p>
    <w:p w14:paraId="3C87545F" w14:textId="77777777" w:rsidR="00C6580E" w:rsidRPr="00C6580E" w:rsidRDefault="00C6580E" w:rsidP="00C6580E">
      <w:pPr>
        <w:rPr>
          <w:b/>
          <w:bCs/>
        </w:rPr>
      </w:pPr>
      <w:r w:rsidRPr="00C6580E">
        <w:rPr>
          <w:b/>
          <w:bCs/>
        </w:rPr>
        <w:t>4. Modelling Approach</w:t>
      </w:r>
    </w:p>
    <w:p w14:paraId="2EBC9050" w14:textId="77777777" w:rsidR="00C6580E" w:rsidRPr="00C6580E" w:rsidRDefault="00C6580E" w:rsidP="00C6580E">
      <w:pPr>
        <w:rPr>
          <w:b/>
          <w:bCs/>
        </w:rPr>
      </w:pPr>
      <w:r w:rsidRPr="00C6580E">
        <w:rPr>
          <w:b/>
          <w:bCs/>
        </w:rPr>
        <w:t>4.1 Objective</w:t>
      </w:r>
    </w:p>
    <w:p w14:paraId="12F911B3" w14:textId="77777777" w:rsidR="00C6580E" w:rsidRPr="00C6580E" w:rsidRDefault="00C6580E" w:rsidP="00C6580E">
      <w:r w:rsidRPr="00C6580E">
        <w:t>The modelling stage segments accounts into behaviourally homogeneous clusters using unsupervised learning techniques.</w:t>
      </w:r>
      <w:r w:rsidRPr="00C6580E">
        <w:br/>
        <w:t>These clusters reveal transaction patterns, velocity profiles, and linkage characteristics that highlight accounts exhibiting potential mule behaviour.</w:t>
      </w:r>
    </w:p>
    <w:p w14:paraId="7828C230" w14:textId="77777777" w:rsidR="00C6580E" w:rsidRPr="00C6580E" w:rsidRDefault="00C6580E" w:rsidP="00C6580E">
      <w:r w:rsidRPr="00C6580E">
        <w:pict w14:anchorId="0296921E">
          <v:rect id="_x0000_i1247" style="width:0;height:1.5pt" o:hralign="center" o:hrstd="t" o:hr="t" fillcolor="#a0a0a0" stroked="f"/>
        </w:pict>
      </w:r>
    </w:p>
    <w:p w14:paraId="4EAE9430" w14:textId="77777777" w:rsidR="00C6580E" w:rsidRPr="00C6580E" w:rsidRDefault="00C6580E" w:rsidP="00C6580E">
      <w:pPr>
        <w:rPr>
          <w:b/>
          <w:bCs/>
        </w:rPr>
      </w:pPr>
      <w:r w:rsidRPr="00C6580E">
        <w:rPr>
          <w:b/>
          <w:bCs/>
        </w:rPr>
        <w:t>4.2 Model Selection Rationale</w:t>
      </w:r>
    </w:p>
    <w:p w14:paraId="1A77CCE2" w14:textId="77777777" w:rsidR="00C6580E" w:rsidRPr="00C6580E" w:rsidRDefault="00C6580E" w:rsidP="00C6580E">
      <w:r w:rsidRPr="00C6580E">
        <w:lastRenderedPageBreak/>
        <w:t>Confirmed mule cases represent a small fraction of total accounts, creating severe class imbalance.</w:t>
      </w:r>
      <w:r w:rsidRPr="00C6580E">
        <w:br/>
        <w:t xml:space="preserve">Therefore, </w:t>
      </w:r>
      <w:r w:rsidRPr="00C6580E">
        <w:rPr>
          <w:b/>
          <w:bCs/>
        </w:rPr>
        <w:t>unsupervised clustering</w:t>
      </w:r>
      <w:r w:rsidRPr="00C6580E">
        <w:t xml:space="preserve"> allows the data to naturally group based on behavioural similarity without pre-labelled outcomes.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9"/>
        <w:gridCol w:w="1735"/>
        <w:gridCol w:w="2917"/>
        <w:gridCol w:w="3355"/>
      </w:tblGrid>
      <w:tr w:rsidR="00C6580E" w:rsidRPr="00C6580E" w14:paraId="38B06CF1" w14:textId="77777777" w:rsidTr="007B32E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0FBAC9B" w14:textId="77777777" w:rsidR="00C6580E" w:rsidRPr="00C6580E" w:rsidRDefault="00C6580E" w:rsidP="00C6580E">
            <w:pPr>
              <w:rPr>
                <w:b/>
                <w:bCs/>
              </w:rPr>
            </w:pPr>
            <w:r w:rsidRPr="00C6580E">
              <w:rPr>
                <w:b/>
                <w:bCs/>
              </w:rPr>
              <w:t>Algorithm</w:t>
            </w:r>
          </w:p>
        </w:tc>
        <w:tc>
          <w:tcPr>
            <w:tcW w:w="0" w:type="auto"/>
            <w:vAlign w:val="center"/>
            <w:hideMark/>
          </w:tcPr>
          <w:p w14:paraId="52197A1E" w14:textId="77777777" w:rsidR="00C6580E" w:rsidRPr="00C6580E" w:rsidRDefault="00C6580E" w:rsidP="00C6580E">
            <w:pPr>
              <w:rPr>
                <w:b/>
                <w:bCs/>
              </w:rPr>
            </w:pPr>
            <w:r w:rsidRPr="00C6580E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366EB980" w14:textId="77777777" w:rsidR="00C6580E" w:rsidRPr="00C6580E" w:rsidRDefault="00C6580E" w:rsidP="00C6580E">
            <w:pPr>
              <w:rPr>
                <w:b/>
                <w:bCs/>
              </w:rPr>
            </w:pPr>
            <w:r w:rsidRPr="00C6580E">
              <w:rPr>
                <w:b/>
                <w:bCs/>
              </w:rPr>
              <w:t>Key Characteristics</w:t>
            </w:r>
          </w:p>
        </w:tc>
        <w:tc>
          <w:tcPr>
            <w:tcW w:w="0" w:type="auto"/>
            <w:vAlign w:val="center"/>
            <w:hideMark/>
          </w:tcPr>
          <w:p w14:paraId="50CF3851" w14:textId="77777777" w:rsidR="00C6580E" w:rsidRPr="00C6580E" w:rsidRDefault="00C6580E" w:rsidP="00C6580E">
            <w:pPr>
              <w:rPr>
                <w:b/>
                <w:bCs/>
              </w:rPr>
            </w:pPr>
            <w:r w:rsidRPr="00C6580E">
              <w:rPr>
                <w:b/>
                <w:bCs/>
              </w:rPr>
              <w:t>Typical Use Case</w:t>
            </w:r>
          </w:p>
        </w:tc>
      </w:tr>
      <w:tr w:rsidR="00C6580E" w:rsidRPr="00C6580E" w14:paraId="6DAB6B64" w14:textId="77777777" w:rsidTr="007B32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503A82" w14:textId="77777777" w:rsidR="00C6580E" w:rsidRPr="00C6580E" w:rsidRDefault="00C6580E" w:rsidP="00C6580E">
            <w:r w:rsidRPr="00C6580E">
              <w:rPr>
                <w:b/>
                <w:bCs/>
              </w:rPr>
              <w:t>K-Means</w:t>
            </w:r>
          </w:p>
        </w:tc>
        <w:tc>
          <w:tcPr>
            <w:tcW w:w="0" w:type="auto"/>
            <w:vAlign w:val="center"/>
            <w:hideMark/>
          </w:tcPr>
          <w:p w14:paraId="17E168B7" w14:textId="77777777" w:rsidR="00C6580E" w:rsidRPr="00C6580E" w:rsidRDefault="00C6580E" w:rsidP="00C6580E">
            <w:r w:rsidRPr="00C6580E">
              <w:t>Centroid-based</w:t>
            </w:r>
          </w:p>
        </w:tc>
        <w:tc>
          <w:tcPr>
            <w:tcW w:w="0" w:type="auto"/>
            <w:vAlign w:val="center"/>
            <w:hideMark/>
          </w:tcPr>
          <w:p w14:paraId="3D7B0601" w14:textId="77777777" w:rsidR="00C6580E" w:rsidRPr="00C6580E" w:rsidRDefault="00C6580E" w:rsidP="00C6580E">
            <w:r w:rsidRPr="00C6580E">
              <w:t>Fast, scalable, assumes spherical clusters</w:t>
            </w:r>
          </w:p>
        </w:tc>
        <w:tc>
          <w:tcPr>
            <w:tcW w:w="0" w:type="auto"/>
            <w:vAlign w:val="center"/>
            <w:hideMark/>
          </w:tcPr>
          <w:p w14:paraId="33A21FD1" w14:textId="77777777" w:rsidR="00C6580E" w:rsidRPr="00C6580E" w:rsidRDefault="00C6580E" w:rsidP="00C6580E">
            <w:r w:rsidRPr="00C6580E">
              <w:t>Baseline segmentation; high interpretability.</w:t>
            </w:r>
          </w:p>
        </w:tc>
      </w:tr>
      <w:tr w:rsidR="00C6580E" w:rsidRPr="00C6580E" w14:paraId="20F3FDDF" w14:textId="77777777" w:rsidTr="007B32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43CCB1" w14:textId="77777777" w:rsidR="00C6580E" w:rsidRPr="00C6580E" w:rsidRDefault="00C6580E" w:rsidP="00C6580E">
            <w:r w:rsidRPr="00C6580E">
              <w:rPr>
                <w:b/>
                <w:bCs/>
              </w:rPr>
              <w:t>DBSCAN</w:t>
            </w:r>
          </w:p>
        </w:tc>
        <w:tc>
          <w:tcPr>
            <w:tcW w:w="0" w:type="auto"/>
            <w:vAlign w:val="center"/>
            <w:hideMark/>
          </w:tcPr>
          <w:p w14:paraId="18109BC3" w14:textId="77777777" w:rsidR="00C6580E" w:rsidRPr="00C6580E" w:rsidRDefault="00C6580E" w:rsidP="00C6580E">
            <w:r w:rsidRPr="00C6580E">
              <w:t>Density-based</w:t>
            </w:r>
          </w:p>
        </w:tc>
        <w:tc>
          <w:tcPr>
            <w:tcW w:w="0" w:type="auto"/>
            <w:vAlign w:val="center"/>
            <w:hideMark/>
          </w:tcPr>
          <w:p w14:paraId="50344C2C" w14:textId="77777777" w:rsidR="00C6580E" w:rsidRPr="00C6580E" w:rsidRDefault="00C6580E" w:rsidP="00C6580E">
            <w:r w:rsidRPr="00C6580E">
              <w:t>Detects arbitrary-shaped clusters and isolates noise</w:t>
            </w:r>
          </w:p>
        </w:tc>
        <w:tc>
          <w:tcPr>
            <w:tcW w:w="0" w:type="auto"/>
            <w:vAlign w:val="center"/>
            <w:hideMark/>
          </w:tcPr>
          <w:p w14:paraId="015B2701" w14:textId="77777777" w:rsidR="00C6580E" w:rsidRPr="00C6580E" w:rsidRDefault="00C6580E" w:rsidP="00C6580E">
            <w:r w:rsidRPr="00C6580E">
              <w:t>Effective for outlier or high-velocity accounts.</w:t>
            </w:r>
          </w:p>
        </w:tc>
      </w:tr>
      <w:tr w:rsidR="00C6580E" w:rsidRPr="00C6580E" w14:paraId="29ECE801" w14:textId="77777777" w:rsidTr="007B32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5F29CE" w14:textId="77777777" w:rsidR="00C6580E" w:rsidRPr="00C6580E" w:rsidRDefault="00C6580E" w:rsidP="00C6580E">
            <w:r w:rsidRPr="00C6580E">
              <w:rPr>
                <w:b/>
                <w:bCs/>
              </w:rPr>
              <w:t>HDBSCAN</w:t>
            </w:r>
          </w:p>
        </w:tc>
        <w:tc>
          <w:tcPr>
            <w:tcW w:w="0" w:type="auto"/>
            <w:vAlign w:val="center"/>
            <w:hideMark/>
          </w:tcPr>
          <w:p w14:paraId="1CD3A85B" w14:textId="77777777" w:rsidR="00C6580E" w:rsidRPr="00C6580E" w:rsidRDefault="00C6580E" w:rsidP="00C6580E">
            <w:r w:rsidRPr="00C6580E">
              <w:t>Hierarchical density-based</w:t>
            </w:r>
          </w:p>
        </w:tc>
        <w:tc>
          <w:tcPr>
            <w:tcW w:w="0" w:type="auto"/>
            <w:vAlign w:val="center"/>
            <w:hideMark/>
          </w:tcPr>
          <w:p w14:paraId="7EEE650D" w14:textId="77777777" w:rsidR="00C6580E" w:rsidRPr="00C6580E" w:rsidRDefault="00C6580E" w:rsidP="00C6580E">
            <w:r w:rsidRPr="00C6580E">
              <w:t>Handles variable densities and nested clusters</w:t>
            </w:r>
          </w:p>
        </w:tc>
        <w:tc>
          <w:tcPr>
            <w:tcW w:w="0" w:type="auto"/>
            <w:vAlign w:val="center"/>
            <w:hideMark/>
          </w:tcPr>
          <w:p w14:paraId="1AA79431" w14:textId="77777777" w:rsidR="00C6580E" w:rsidRPr="00C6580E" w:rsidRDefault="00C6580E" w:rsidP="00C6580E">
            <w:r w:rsidRPr="00C6580E">
              <w:t>Useful for diverse customer segments and transaction scales.</w:t>
            </w:r>
          </w:p>
        </w:tc>
      </w:tr>
    </w:tbl>
    <w:p w14:paraId="008D3DCB" w14:textId="77777777" w:rsidR="00C6580E" w:rsidRPr="00C6580E" w:rsidRDefault="00C6580E" w:rsidP="00C6580E">
      <w:r w:rsidRPr="00C6580E">
        <w:t xml:space="preserve">A </w:t>
      </w:r>
      <w:r w:rsidRPr="00C6580E">
        <w:rPr>
          <w:b/>
          <w:bCs/>
        </w:rPr>
        <w:t>tiered approach</w:t>
      </w:r>
      <w:r w:rsidRPr="00C6580E">
        <w:t xml:space="preserve"> is recommended:</w:t>
      </w:r>
    </w:p>
    <w:p w14:paraId="4588368A" w14:textId="77777777" w:rsidR="00C6580E" w:rsidRPr="00C6580E" w:rsidRDefault="00C6580E" w:rsidP="00C6580E">
      <w:pPr>
        <w:numPr>
          <w:ilvl w:val="0"/>
          <w:numId w:val="19"/>
        </w:numPr>
      </w:pPr>
      <w:r w:rsidRPr="00C6580E">
        <w:t xml:space="preserve">Begin with </w:t>
      </w:r>
      <w:r w:rsidRPr="00C6580E">
        <w:rPr>
          <w:b/>
          <w:bCs/>
        </w:rPr>
        <w:t>K-Means</w:t>
      </w:r>
      <w:r w:rsidRPr="00C6580E">
        <w:t xml:space="preserve"> for initial segmentation.</w:t>
      </w:r>
    </w:p>
    <w:p w14:paraId="15A122E7" w14:textId="77777777" w:rsidR="00C6580E" w:rsidRPr="00C6580E" w:rsidRDefault="00C6580E" w:rsidP="00C6580E">
      <w:pPr>
        <w:numPr>
          <w:ilvl w:val="0"/>
          <w:numId w:val="19"/>
        </w:numPr>
      </w:pPr>
      <w:r w:rsidRPr="00C6580E">
        <w:t xml:space="preserve">Re-run using </w:t>
      </w:r>
      <w:r w:rsidRPr="00C6580E">
        <w:rPr>
          <w:b/>
          <w:bCs/>
        </w:rPr>
        <w:t>DBSCAN</w:t>
      </w:r>
      <w:r w:rsidRPr="00C6580E">
        <w:t xml:space="preserve"> or </w:t>
      </w:r>
      <w:r w:rsidRPr="00C6580E">
        <w:rPr>
          <w:b/>
          <w:bCs/>
        </w:rPr>
        <w:t>HDBSCAN</w:t>
      </w:r>
      <w:r w:rsidRPr="00C6580E">
        <w:t xml:space="preserve"> to uncover additional anomaly clusters.</w:t>
      </w:r>
    </w:p>
    <w:p w14:paraId="61C4C3E5" w14:textId="77777777" w:rsidR="00C6580E" w:rsidRPr="00C6580E" w:rsidRDefault="00C6580E" w:rsidP="00C6580E">
      <w:pPr>
        <w:numPr>
          <w:ilvl w:val="0"/>
          <w:numId w:val="19"/>
        </w:numPr>
      </w:pPr>
      <w:r w:rsidRPr="00C6580E">
        <w:t>Compare results for stability and interpretability.</w:t>
      </w:r>
    </w:p>
    <w:p w14:paraId="549C0913" w14:textId="77777777" w:rsidR="00C6580E" w:rsidRPr="00C6580E" w:rsidRDefault="00C6580E" w:rsidP="00C6580E">
      <w:r w:rsidRPr="00C6580E">
        <w:pict w14:anchorId="65702884">
          <v:rect id="_x0000_i1248" style="width:0;height:1.5pt" o:hralign="center" o:hrstd="t" o:hr="t" fillcolor="#a0a0a0" stroked="f"/>
        </w:pict>
      </w:r>
    </w:p>
    <w:p w14:paraId="0114F26D" w14:textId="77777777" w:rsidR="00C6580E" w:rsidRPr="00C6580E" w:rsidRDefault="00C6580E" w:rsidP="00C6580E">
      <w:pPr>
        <w:rPr>
          <w:b/>
          <w:bCs/>
        </w:rPr>
      </w:pPr>
      <w:r w:rsidRPr="00C6580E">
        <w:rPr>
          <w:b/>
          <w:bCs/>
        </w:rPr>
        <w:t>4.3 Pre-Modelling Preparation</w:t>
      </w:r>
    </w:p>
    <w:p w14:paraId="1BA4EEE1" w14:textId="77777777" w:rsidR="00C6580E" w:rsidRPr="00C6580E" w:rsidRDefault="00C6580E" w:rsidP="00C6580E">
      <w:pPr>
        <w:numPr>
          <w:ilvl w:val="0"/>
          <w:numId w:val="20"/>
        </w:numPr>
      </w:pPr>
      <w:r w:rsidRPr="00C6580E">
        <w:rPr>
          <w:b/>
          <w:bCs/>
        </w:rPr>
        <w:t>Variable Selection</w:t>
      </w:r>
    </w:p>
    <w:p w14:paraId="216CF8D2" w14:textId="77777777" w:rsidR="00C6580E" w:rsidRPr="00C6580E" w:rsidRDefault="00C6580E" w:rsidP="00C6580E">
      <w:pPr>
        <w:numPr>
          <w:ilvl w:val="1"/>
          <w:numId w:val="20"/>
        </w:numPr>
      </w:pPr>
      <w:r w:rsidRPr="00C6580E">
        <w:t>Use numeric, ratio, and continuous features from ACCOUNT_FEATURE_MASTER.</w:t>
      </w:r>
    </w:p>
    <w:p w14:paraId="6C924F6A" w14:textId="77777777" w:rsidR="00C6580E" w:rsidRPr="00C6580E" w:rsidRDefault="00C6580E" w:rsidP="00C6580E">
      <w:pPr>
        <w:numPr>
          <w:ilvl w:val="1"/>
          <w:numId w:val="20"/>
        </w:numPr>
      </w:pPr>
      <w:r w:rsidRPr="00C6580E">
        <w:t>Remove redundant or highly correlated variables (|r| &gt; 0.8).</w:t>
      </w:r>
    </w:p>
    <w:p w14:paraId="43FD83C4" w14:textId="77777777" w:rsidR="00C6580E" w:rsidRPr="00C6580E" w:rsidRDefault="00C6580E" w:rsidP="00C6580E">
      <w:pPr>
        <w:numPr>
          <w:ilvl w:val="1"/>
          <w:numId w:val="20"/>
        </w:numPr>
      </w:pPr>
      <w:r w:rsidRPr="00C6580E">
        <w:t>Exclude identifiers or categorical codes unless encoded.</w:t>
      </w:r>
    </w:p>
    <w:p w14:paraId="6FB4C7CC" w14:textId="77777777" w:rsidR="00C6580E" w:rsidRPr="00C6580E" w:rsidRDefault="00C6580E" w:rsidP="00C6580E">
      <w:pPr>
        <w:numPr>
          <w:ilvl w:val="0"/>
          <w:numId w:val="20"/>
        </w:numPr>
      </w:pPr>
      <w:r w:rsidRPr="00C6580E">
        <w:rPr>
          <w:b/>
          <w:bCs/>
        </w:rPr>
        <w:t>Standardization and Scaling</w:t>
      </w:r>
    </w:p>
    <w:p w14:paraId="0561D5E6" w14:textId="77777777" w:rsidR="00C6580E" w:rsidRPr="00C6580E" w:rsidRDefault="00C6580E" w:rsidP="00C6580E">
      <w:pPr>
        <w:numPr>
          <w:ilvl w:val="1"/>
          <w:numId w:val="20"/>
        </w:numPr>
      </w:pPr>
      <w:r w:rsidRPr="00C6580E">
        <w:t>Standardize features to zero mean and unit variance using z-score normalization.</w:t>
      </w:r>
    </w:p>
    <w:p w14:paraId="1557848A" w14:textId="77777777" w:rsidR="00C6580E" w:rsidRPr="00C6580E" w:rsidRDefault="00C6580E" w:rsidP="00C6580E">
      <w:pPr>
        <w:numPr>
          <w:ilvl w:val="1"/>
          <w:numId w:val="20"/>
        </w:numPr>
      </w:pPr>
      <w:r w:rsidRPr="00C6580E">
        <w:t>Apply log transformation to mitigate skewness in heavy-tailed variables such as transaction values.</w:t>
      </w:r>
    </w:p>
    <w:p w14:paraId="59846D82" w14:textId="30934EA4" w:rsidR="00C6580E" w:rsidRPr="00C6580E" w:rsidRDefault="00C6580E" w:rsidP="00C6580E">
      <w:pPr>
        <w:numPr>
          <w:ilvl w:val="0"/>
          <w:numId w:val="20"/>
        </w:numPr>
      </w:pPr>
      <w:r w:rsidRPr="00C6580E">
        <w:rPr>
          <w:b/>
          <w:bCs/>
        </w:rPr>
        <w:t>Dimensionality Reduction (Optional)</w:t>
      </w:r>
      <w:r w:rsidR="007B32E4">
        <w:rPr>
          <w:b/>
          <w:bCs/>
        </w:rPr>
        <w:t xml:space="preserve"> </w:t>
      </w:r>
      <w:r w:rsidR="007B32E4" w:rsidRPr="007B32E4">
        <w:rPr>
          <w:b/>
          <w:bCs/>
        </w:rPr>
        <w:sym w:font="Wingdings" w:char="F0E0"/>
      </w:r>
      <w:r w:rsidR="007B32E4">
        <w:rPr>
          <w:b/>
          <w:bCs/>
        </w:rPr>
        <w:t xml:space="preserve"> </w:t>
      </w:r>
      <w:r w:rsidR="007B32E4" w:rsidRPr="007B32E4">
        <w:rPr>
          <w:b/>
          <w:bCs/>
          <w:color w:val="EE0000"/>
        </w:rPr>
        <w:t xml:space="preserve">If you end more than 40 features then use this step or else ignore it. Using this might lead to difficulty while explaining the model results. </w:t>
      </w:r>
    </w:p>
    <w:p w14:paraId="486A0A17" w14:textId="77777777" w:rsidR="00C6580E" w:rsidRPr="00C6580E" w:rsidRDefault="00C6580E" w:rsidP="00C6580E">
      <w:pPr>
        <w:numPr>
          <w:ilvl w:val="1"/>
          <w:numId w:val="20"/>
        </w:numPr>
      </w:pPr>
      <w:r w:rsidRPr="00C6580E">
        <w:t xml:space="preserve">Use </w:t>
      </w:r>
      <w:r w:rsidRPr="00C6580E">
        <w:rPr>
          <w:b/>
          <w:bCs/>
        </w:rPr>
        <w:t>PCA</w:t>
      </w:r>
      <w:r w:rsidRPr="00C6580E">
        <w:t xml:space="preserve"> for visualization or to remove multicollinearity.</w:t>
      </w:r>
    </w:p>
    <w:p w14:paraId="2711E37B" w14:textId="77777777" w:rsidR="00C6580E" w:rsidRPr="00C6580E" w:rsidRDefault="00C6580E" w:rsidP="00C6580E">
      <w:pPr>
        <w:numPr>
          <w:ilvl w:val="1"/>
          <w:numId w:val="20"/>
        </w:numPr>
      </w:pPr>
      <w:r w:rsidRPr="00C6580E">
        <w:t>Retain components explaining 85–90% of variance when feature count exceeds 30.</w:t>
      </w:r>
    </w:p>
    <w:p w14:paraId="7450B854" w14:textId="77777777" w:rsidR="00C6580E" w:rsidRPr="00C6580E" w:rsidRDefault="00C6580E" w:rsidP="00C6580E">
      <w:pPr>
        <w:numPr>
          <w:ilvl w:val="0"/>
          <w:numId w:val="20"/>
        </w:numPr>
      </w:pPr>
      <w:r w:rsidRPr="00C6580E">
        <w:rPr>
          <w:b/>
          <w:bCs/>
        </w:rPr>
        <w:t>Data Integrity Checks</w:t>
      </w:r>
    </w:p>
    <w:p w14:paraId="57BC55C4" w14:textId="77777777" w:rsidR="00C6580E" w:rsidRPr="00C6580E" w:rsidRDefault="00C6580E" w:rsidP="00C6580E">
      <w:pPr>
        <w:numPr>
          <w:ilvl w:val="1"/>
          <w:numId w:val="20"/>
        </w:numPr>
      </w:pPr>
      <w:r w:rsidRPr="00C6580E">
        <w:t>Validate that all records contain complete standardized values.</w:t>
      </w:r>
    </w:p>
    <w:p w14:paraId="6F3325BA" w14:textId="77777777" w:rsidR="00C6580E" w:rsidRPr="00C6580E" w:rsidRDefault="00C6580E" w:rsidP="00C6580E">
      <w:pPr>
        <w:numPr>
          <w:ilvl w:val="1"/>
          <w:numId w:val="20"/>
        </w:numPr>
      </w:pPr>
      <w:r w:rsidRPr="00C6580E">
        <w:t>Confirm consistency of metrics before and after scaling.</w:t>
      </w:r>
    </w:p>
    <w:p w14:paraId="183B557F" w14:textId="77777777" w:rsidR="00C6580E" w:rsidRPr="00C6580E" w:rsidRDefault="00C6580E" w:rsidP="00C6580E">
      <w:r w:rsidRPr="00C6580E">
        <w:pict w14:anchorId="1ACF42D3">
          <v:rect id="_x0000_i1249" style="width:0;height:1.5pt" o:hralign="center" o:hrstd="t" o:hr="t" fillcolor="#a0a0a0" stroked="f"/>
        </w:pict>
      </w:r>
    </w:p>
    <w:p w14:paraId="374BA59B" w14:textId="77777777" w:rsidR="00C6580E" w:rsidRPr="00C6580E" w:rsidRDefault="00C6580E" w:rsidP="00C6580E">
      <w:pPr>
        <w:rPr>
          <w:b/>
          <w:bCs/>
        </w:rPr>
      </w:pPr>
      <w:r w:rsidRPr="00C6580E">
        <w:rPr>
          <w:b/>
          <w:bCs/>
        </w:rPr>
        <w:t>4.4 Model Execution</w:t>
      </w:r>
    </w:p>
    <w:p w14:paraId="6C1CF52F" w14:textId="77777777" w:rsidR="00C6580E" w:rsidRPr="00C6580E" w:rsidRDefault="00C6580E" w:rsidP="00C6580E">
      <w:pPr>
        <w:numPr>
          <w:ilvl w:val="0"/>
          <w:numId w:val="21"/>
        </w:numPr>
      </w:pPr>
      <w:r w:rsidRPr="00C6580E">
        <w:rPr>
          <w:b/>
          <w:bCs/>
        </w:rPr>
        <w:lastRenderedPageBreak/>
        <w:t>K-Means Baseline</w:t>
      </w:r>
    </w:p>
    <w:p w14:paraId="2DF71006" w14:textId="77777777" w:rsidR="00C6580E" w:rsidRPr="00C6580E" w:rsidRDefault="00C6580E" w:rsidP="00C6580E">
      <w:pPr>
        <w:numPr>
          <w:ilvl w:val="1"/>
          <w:numId w:val="21"/>
        </w:numPr>
      </w:pPr>
      <w:r w:rsidRPr="00C6580E">
        <w:t xml:space="preserve">Identify optimal </w:t>
      </w:r>
      <w:r w:rsidRPr="00C6580E">
        <w:rPr>
          <w:i/>
          <w:iCs/>
        </w:rPr>
        <w:t>k</w:t>
      </w:r>
      <w:r w:rsidRPr="00C6580E">
        <w:t xml:space="preserve"> using elbow, silhouette, and </w:t>
      </w:r>
      <w:proofErr w:type="spellStart"/>
      <w:r w:rsidRPr="00C6580E">
        <w:t>Calinski</w:t>
      </w:r>
      <w:proofErr w:type="spellEnd"/>
      <w:r w:rsidRPr="00C6580E">
        <w:t>–</w:t>
      </w:r>
      <w:proofErr w:type="spellStart"/>
      <w:r w:rsidRPr="00C6580E">
        <w:t>Harabasz</w:t>
      </w:r>
      <w:proofErr w:type="spellEnd"/>
      <w:r w:rsidRPr="00C6580E">
        <w:t xml:space="preserve"> criteria.</w:t>
      </w:r>
    </w:p>
    <w:p w14:paraId="7A2E8B12" w14:textId="77777777" w:rsidR="00C6580E" w:rsidRPr="00C6580E" w:rsidRDefault="00C6580E" w:rsidP="00C6580E">
      <w:pPr>
        <w:numPr>
          <w:ilvl w:val="1"/>
          <w:numId w:val="21"/>
        </w:numPr>
      </w:pPr>
      <w:r w:rsidRPr="00C6580E">
        <w:t>Fit the model and assign cluster labels to each account.</w:t>
      </w:r>
    </w:p>
    <w:p w14:paraId="669A2A06" w14:textId="77777777" w:rsidR="00C6580E" w:rsidRPr="00C6580E" w:rsidRDefault="00C6580E" w:rsidP="00C6580E">
      <w:pPr>
        <w:numPr>
          <w:ilvl w:val="1"/>
          <w:numId w:val="21"/>
        </w:numPr>
      </w:pPr>
      <w:r w:rsidRPr="00C6580E">
        <w:t>Examine centroids to interpret behavioural themes (e.g., low-activity vs. burst-transfer clusters).</w:t>
      </w:r>
    </w:p>
    <w:p w14:paraId="434B0504" w14:textId="77777777" w:rsidR="00C6580E" w:rsidRPr="00C6580E" w:rsidRDefault="00C6580E" w:rsidP="00C6580E">
      <w:pPr>
        <w:numPr>
          <w:ilvl w:val="0"/>
          <w:numId w:val="21"/>
        </w:numPr>
      </w:pPr>
      <w:r w:rsidRPr="00C6580E">
        <w:rPr>
          <w:b/>
          <w:bCs/>
        </w:rPr>
        <w:t>DBSCAN / HDBSCAN Validation</w:t>
      </w:r>
    </w:p>
    <w:p w14:paraId="300C4651" w14:textId="77777777" w:rsidR="00C6580E" w:rsidRPr="00C6580E" w:rsidRDefault="00C6580E" w:rsidP="00C6580E">
      <w:pPr>
        <w:numPr>
          <w:ilvl w:val="1"/>
          <w:numId w:val="21"/>
        </w:numPr>
      </w:pPr>
      <w:r w:rsidRPr="00C6580E">
        <w:t>Run DBSCAN to detect dense pockets and outlier accounts.</w:t>
      </w:r>
    </w:p>
    <w:p w14:paraId="61F25F6D" w14:textId="77777777" w:rsidR="00C6580E" w:rsidRPr="00C6580E" w:rsidRDefault="00C6580E" w:rsidP="00C6580E">
      <w:pPr>
        <w:numPr>
          <w:ilvl w:val="1"/>
          <w:numId w:val="21"/>
        </w:numPr>
      </w:pPr>
      <w:r w:rsidRPr="00C6580E">
        <w:t xml:space="preserve">Tune eps (radius) and </w:t>
      </w:r>
      <w:proofErr w:type="spellStart"/>
      <w:r w:rsidRPr="00C6580E">
        <w:t>min_samples</w:t>
      </w:r>
      <w:proofErr w:type="spellEnd"/>
      <w:r w:rsidRPr="00C6580E">
        <w:t xml:space="preserve"> to balance cluster sensitivity.</w:t>
      </w:r>
    </w:p>
    <w:p w14:paraId="2A43B5CF" w14:textId="77777777" w:rsidR="00C6580E" w:rsidRPr="00C6580E" w:rsidRDefault="00C6580E" w:rsidP="00C6580E">
      <w:pPr>
        <w:numPr>
          <w:ilvl w:val="1"/>
          <w:numId w:val="21"/>
        </w:numPr>
      </w:pPr>
      <w:r w:rsidRPr="00C6580E">
        <w:t>Use HDBSCAN for mixed-density scenarios.</w:t>
      </w:r>
    </w:p>
    <w:p w14:paraId="02A29E8B" w14:textId="77777777" w:rsidR="00C6580E" w:rsidRPr="00C6580E" w:rsidRDefault="00C6580E" w:rsidP="00C6580E">
      <w:pPr>
        <w:numPr>
          <w:ilvl w:val="1"/>
          <w:numId w:val="21"/>
        </w:numPr>
      </w:pPr>
      <w:r w:rsidRPr="00C6580E">
        <w:t>Compare overlaps between density-based and centroid-based clusters for robustness.</w:t>
      </w:r>
    </w:p>
    <w:p w14:paraId="33A8F3E4" w14:textId="77777777" w:rsidR="00C6580E" w:rsidRPr="00C6580E" w:rsidRDefault="00C6580E" w:rsidP="00C6580E">
      <w:pPr>
        <w:numPr>
          <w:ilvl w:val="0"/>
          <w:numId w:val="21"/>
        </w:numPr>
      </w:pPr>
      <w:r w:rsidRPr="00C6580E">
        <w:rPr>
          <w:b/>
          <w:bCs/>
        </w:rPr>
        <w:t>Stability Testing</w:t>
      </w:r>
    </w:p>
    <w:p w14:paraId="73A150E9" w14:textId="77777777" w:rsidR="00C6580E" w:rsidRPr="00C6580E" w:rsidRDefault="00C6580E" w:rsidP="00C6580E">
      <w:pPr>
        <w:numPr>
          <w:ilvl w:val="1"/>
          <w:numId w:val="21"/>
        </w:numPr>
      </w:pPr>
      <w:r w:rsidRPr="00C6580E">
        <w:t>Re-run models on random 80% samples.</w:t>
      </w:r>
    </w:p>
    <w:p w14:paraId="0EA9FEBF" w14:textId="77777777" w:rsidR="00C6580E" w:rsidRPr="00C6580E" w:rsidRDefault="00C6580E" w:rsidP="00C6580E">
      <w:pPr>
        <w:numPr>
          <w:ilvl w:val="1"/>
          <w:numId w:val="21"/>
        </w:numPr>
      </w:pPr>
      <w:r w:rsidRPr="00C6580E">
        <w:t xml:space="preserve">Compute </w:t>
      </w:r>
      <w:r w:rsidRPr="00C6580E">
        <w:rPr>
          <w:b/>
          <w:bCs/>
        </w:rPr>
        <w:t>Adjusted Rand Index (ARI)</w:t>
      </w:r>
      <w:r w:rsidRPr="00C6580E">
        <w:t xml:space="preserve"> or </w:t>
      </w:r>
      <w:r w:rsidRPr="00C6580E">
        <w:rPr>
          <w:b/>
          <w:bCs/>
        </w:rPr>
        <w:t>Normalized Mutual Information (NMI)</w:t>
      </w:r>
      <w:r w:rsidRPr="00C6580E">
        <w:t xml:space="preserve"> to assess cluster stability.</w:t>
      </w:r>
    </w:p>
    <w:p w14:paraId="2A9EA1DB" w14:textId="77777777" w:rsidR="00C6580E" w:rsidRPr="00C6580E" w:rsidRDefault="00C6580E" w:rsidP="00C6580E">
      <w:r w:rsidRPr="00C6580E">
        <w:pict w14:anchorId="1C434E3B">
          <v:rect id="_x0000_i1250" style="width:0;height:1.5pt" o:hralign="center" o:hrstd="t" o:hr="t" fillcolor="#a0a0a0" stroked="f"/>
        </w:pict>
      </w:r>
    </w:p>
    <w:p w14:paraId="22B41871" w14:textId="77777777" w:rsidR="00C6580E" w:rsidRPr="00C6580E" w:rsidRDefault="00C6580E" w:rsidP="00C6580E">
      <w:pPr>
        <w:rPr>
          <w:b/>
          <w:bCs/>
        </w:rPr>
      </w:pPr>
      <w:r w:rsidRPr="00C6580E">
        <w:rPr>
          <w:b/>
          <w:bCs/>
        </w:rPr>
        <w:t>4.5 Mule Overlay and Cluster Evaluation</w:t>
      </w:r>
    </w:p>
    <w:p w14:paraId="721A5E45" w14:textId="77777777" w:rsidR="00C6580E" w:rsidRPr="00C6580E" w:rsidRDefault="00C6580E" w:rsidP="00C6580E">
      <w:pPr>
        <w:numPr>
          <w:ilvl w:val="0"/>
          <w:numId w:val="22"/>
        </w:numPr>
      </w:pPr>
      <w:r w:rsidRPr="00C6580E">
        <w:rPr>
          <w:b/>
          <w:bCs/>
        </w:rPr>
        <w:t>Overlay Known Mules</w:t>
      </w:r>
    </w:p>
    <w:p w14:paraId="789F783F" w14:textId="77777777" w:rsidR="00C6580E" w:rsidRPr="00C6580E" w:rsidRDefault="00C6580E" w:rsidP="00C6580E">
      <w:pPr>
        <w:numPr>
          <w:ilvl w:val="1"/>
          <w:numId w:val="22"/>
        </w:numPr>
      </w:pPr>
      <w:r w:rsidRPr="00C6580E">
        <w:t xml:space="preserve">Map the binary field </w:t>
      </w:r>
      <w:proofErr w:type="spellStart"/>
      <w:r w:rsidRPr="00C6580E">
        <w:t>is_known_mule</w:t>
      </w:r>
      <w:proofErr w:type="spellEnd"/>
      <w:r w:rsidRPr="00C6580E">
        <w:t xml:space="preserve"> to cluster assignments.</w:t>
      </w:r>
    </w:p>
    <w:p w14:paraId="18D4FA68" w14:textId="77777777" w:rsidR="00C6580E" w:rsidRPr="00C6580E" w:rsidRDefault="00C6580E" w:rsidP="00C6580E">
      <w:pPr>
        <w:numPr>
          <w:ilvl w:val="1"/>
          <w:numId w:val="22"/>
        </w:numPr>
      </w:pPr>
      <w:r w:rsidRPr="00C6580E">
        <w:t>Compute mule density for each cluster:</w:t>
      </w:r>
    </w:p>
    <w:p w14:paraId="3D972273" w14:textId="77777777" w:rsidR="00C6580E" w:rsidRPr="00C6580E" w:rsidRDefault="00C6580E" w:rsidP="00C6580E">
      <w:r w:rsidRPr="00C6580E">
        <w:t xml:space="preserve">Mule Density (%)=Known Mules in ClusterTotal Accounts in Cluster×100\text{Mule Density (\%)} = \frac{\text{Known Mules in Cluster}}{\text{Total Accounts in Cluster}} \times 100Mule Density (%)=Total Accounts in ClusterKnown Mules in Cluster​×100 </w:t>
      </w:r>
    </w:p>
    <w:p w14:paraId="6A11783B" w14:textId="6522E3D8" w:rsidR="00C6580E" w:rsidRPr="00C6580E" w:rsidRDefault="00C6580E" w:rsidP="00C6580E">
      <w:pPr>
        <w:numPr>
          <w:ilvl w:val="0"/>
          <w:numId w:val="22"/>
        </w:numPr>
        <w:rPr>
          <w:color w:val="EE0000"/>
        </w:rPr>
      </w:pPr>
      <w:r w:rsidRPr="00C6580E">
        <w:rPr>
          <w:b/>
          <w:bCs/>
        </w:rPr>
        <w:t>Rank Clusters by Risk</w:t>
      </w:r>
      <w:r w:rsidR="007B32E4">
        <w:rPr>
          <w:b/>
          <w:bCs/>
        </w:rPr>
        <w:t xml:space="preserve"> </w:t>
      </w:r>
      <w:r w:rsidR="007B32E4" w:rsidRPr="007B32E4">
        <w:rPr>
          <w:b/>
          <w:bCs/>
          <w:color w:val="EE0000"/>
        </w:rPr>
        <w:t>(</w:t>
      </w:r>
      <w:r w:rsidR="007B32E4">
        <w:rPr>
          <w:b/>
          <w:bCs/>
          <w:color w:val="EE0000"/>
        </w:rPr>
        <w:t>percentages</w:t>
      </w:r>
      <w:r w:rsidR="007B32E4" w:rsidRPr="007B32E4">
        <w:rPr>
          <w:b/>
          <w:bCs/>
          <w:color w:val="EE0000"/>
        </w:rPr>
        <w:t xml:space="preserve"> below are just example it has to be discussed with Gowtham/Richard before considering it)</w:t>
      </w:r>
    </w:p>
    <w:p w14:paraId="3B3E6333" w14:textId="77777777" w:rsidR="00C6580E" w:rsidRPr="00C6580E" w:rsidRDefault="00C6580E" w:rsidP="00C6580E">
      <w:pPr>
        <w:numPr>
          <w:ilvl w:val="1"/>
          <w:numId w:val="22"/>
        </w:numPr>
      </w:pPr>
      <w:r w:rsidRPr="00C6580E">
        <w:t>Sort clusters by mule density:</w:t>
      </w:r>
    </w:p>
    <w:p w14:paraId="6370675A" w14:textId="2DF5AB8E" w:rsidR="00C6580E" w:rsidRPr="00C6580E" w:rsidRDefault="00C6580E" w:rsidP="00C6580E">
      <w:pPr>
        <w:numPr>
          <w:ilvl w:val="2"/>
          <w:numId w:val="22"/>
        </w:numPr>
      </w:pPr>
      <w:r w:rsidRPr="00C6580E">
        <w:rPr>
          <w:b/>
          <w:bCs/>
        </w:rPr>
        <w:t>High Risk:</w:t>
      </w:r>
      <w:r w:rsidRPr="00C6580E">
        <w:t xml:space="preserve"> &gt; </w:t>
      </w:r>
      <w:r w:rsidR="007B32E4">
        <w:t>10</w:t>
      </w:r>
      <w:r w:rsidRPr="00C6580E">
        <w:t>% known mules</w:t>
      </w:r>
    </w:p>
    <w:p w14:paraId="6A39E101" w14:textId="197AC3CC" w:rsidR="00C6580E" w:rsidRPr="00C6580E" w:rsidRDefault="00C6580E" w:rsidP="00C6580E">
      <w:pPr>
        <w:numPr>
          <w:ilvl w:val="2"/>
          <w:numId w:val="22"/>
        </w:numPr>
      </w:pPr>
      <w:r w:rsidRPr="00C6580E">
        <w:rPr>
          <w:b/>
          <w:bCs/>
        </w:rPr>
        <w:t>Medium Risk:</w:t>
      </w:r>
      <w:r w:rsidRPr="00C6580E">
        <w:t xml:space="preserve"> </w:t>
      </w:r>
      <w:r w:rsidR="007B32E4">
        <w:t>10</w:t>
      </w:r>
      <w:r w:rsidRPr="00C6580E">
        <w:t>–</w:t>
      </w:r>
      <w:r w:rsidR="007B32E4">
        <w:t>20</w:t>
      </w:r>
      <w:r w:rsidRPr="00C6580E">
        <w:t>%</w:t>
      </w:r>
    </w:p>
    <w:p w14:paraId="4979C020" w14:textId="0A16CE44" w:rsidR="00C6580E" w:rsidRPr="00C6580E" w:rsidRDefault="00C6580E" w:rsidP="00C6580E">
      <w:pPr>
        <w:numPr>
          <w:ilvl w:val="2"/>
          <w:numId w:val="22"/>
        </w:numPr>
      </w:pPr>
      <w:r w:rsidRPr="00C6580E">
        <w:rPr>
          <w:b/>
          <w:bCs/>
        </w:rPr>
        <w:t>Low Risk:</w:t>
      </w:r>
      <w:r w:rsidRPr="00C6580E">
        <w:t xml:space="preserve"> &lt; </w:t>
      </w:r>
      <w:r w:rsidR="007B32E4">
        <w:t>5</w:t>
      </w:r>
      <w:r w:rsidRPr="00C6580E">
        <w:t>%</w:t>
      </w:r>
    </w:p>
    <w:p w14:paraId="5ECC6084" w14:textId="77777777" w:rsidR="00C6580E" w:rsidRPr="00C6580E" w:rsidRDefault="00C6580E" w:rsidP="00C6580E">
      <w:pPr>
        <w:numPr>
          <w:ilvl w:val="1"/>
          <w:numId w:val="22"/>
        </w:numPr>
      </w:pPr>
      <w:r w:rsidRPr="00C6580E">
        <w:t>Visualize results via bar charts or heatmaps.</w:t>
      </w:r>
    </w:p>
    <w:p w14:paraId="619FA070" w14:textId="77777777" w:rsidR="00C6580E" w:rsidRPr="00C6580E" w:rsidRDefault="00C6580E" w:rsidP="00C6580E">
      <w:pPr>
        <w:numPr>
          <w:ilvl w:val="0"/>
          <w:numId w:val="22"/>
        </w:numPr>
      </w:pPr>
      <w:r w:rsidRPr="00C6580E">
        <w:rPr>
          <w:b/>
          <w:bCs/>
        </w:rPr>
        <w:t>Behavioural Interpretation</w:t>
      </w:r>
    </w:p>
    <w:p w14:paraId="43DAC586" w14:textId="77777777" w:rsidR="00C6580E" w:rsidRPr="00C6580E" w:rsidRDefault="00C6580E" w:rsidP="00C6580E">
      <w:pPr>
        <w:numPr>
          <w:ilvl w:val="1"/>
          <w:numId w:val="22"/>
        </w:numPr>
      </w:pPr>
      <w:r w:rsidRPr="00C6580E">
        <w:t>Review key features for high-risk clusters.</w:t>
      </w:r>
    </w:p>
    <w:p w14:paraId="3AD8818B" w14:textId="77777777" w:rsidR="00C6580E" w:rsidRPr="00C6580E" w:rsidRDefault="00C6580E" w:rsidP="00C6580E">
      <w:pPr>
        <w:numPr>
          <w:ilvl w:val="1"/>
          <w:numId w:val="22"/>
        </w:numPr>
      </w:pPr>
      <w:r w:rsidRPr="00C6580E">
        <w:t>Common red flags include:</w:t>
      </w:r>
    </w:p>
    <w:p w14:paraId="1EEE7F80" w14:textId="77777777" w:rsidR="00C6580E" w:rsidRPr="00C6580E" w:rsidRDefault="00C6580E" w:rsidP="00C6580E">
      <w:pPr>
        <w:numPr>
          <w:ilvl w:val="2"/>
          <w:numId w:val="22"/>
        </w:numPr>
      </w:pPr>
      <w:r w:rsidRPr="00C6580E">
        <w:lastRenderedPageBreak/>
        <w:t>High inflow/outflow ratios with minimal retention</w:t>
      </w:r>
    </w:p>
    <w:p w14:paraId="3E9E0859" w14:textId="77777777" w:rsidR="00C6580E" w:rsidRPr="00C6580E" w:rsidRDefault="00C6580E" w:rsidP="00C6580E">
      <w:pPr>
        <w:numPr>
          <w:ilvl w:val="2"/>
          <w:numId w:val="22"/>
        </w:numPr>
      </w:pPr>
      <w:r w:rsidRPr="00C6580E">
        <w:t>Rapid sequential transactions across linked accounts</w:t>
      </w:r>
    </w:p>
    <w:p w14:paraId="4FB316AC" w14:textId="77777777" w:rsidR="00C6580E" w:rsidRPr="00C6580E" w:rsidRDefault="00C6580E" w:rsidP="00C6580E">
      <w:pPr>
        <w:numPr>
          <w:ilvl w:val="2"/>
          <w:numId w:val="22"/>
        </w:numPr>
      </w:pPr>
      <w:r w:rsidRPr="00C6580E">
        <w:t>Multiple accounts sharing devices or IPs</w:t>
      </w:r>
    </w:p>
    <w:p w14:paraId="2479A43F" w14:textId="77777777" w:rsidR="00C6580E" w:rsidRPr="00C6580E" w:rsidRDefault="00C6580E" w:rsidP="00C6580E">
      <w:pPr>
        <w:numPr>
          <w:ilvl w:val="2"/>
          <w:numId w:val="22"/>
        </w:numPr>
      </w:pPr>
      <w:r w:rsidRPr="00C6580E">
        <w:t>Concentrated branch or time-window activity</w:t>
      </w:r>
    </w:p>
    <w:p w14:paraId="699EBD9B" w14:textId="77777777" w:rsidR="00C6580E" w:rsidRPr="00C6580E" w:rsidRDefault="00C6580E" w:rsidP="00C6580E">
      <w:pPr>
        <w:numPr>
          <w:ilvl w:val="1"/>
          <w:numId w:val="22"/>
        </w:numPr>
      </w:pPr>
      <w:r w:rsidRPr="00C6580E">
        <w:t>Record behavioural observations for audit sampling.</w:t>
      </w:r>
    </w:p>
    <w:p w14:paraId="09DCD068" w14:textId="77777777" w:rsidR="00C6580E" w:rsidRPr="00C6580E" w:rsidRDefault="00C6580E" w:rsidP="00C6580E">
      <w:r w:rsidRPr="00C6580E">
        <w:pict w14:anchorId="5D1CDC0A">
          <v:rect id="_x0000_i1251" style="width:0;height:1.5pt" o:hralign="center" o:hrstd="t" o:hr="t" fillcolor="#a0a0a0" stroked="f"/>
        </w:pict>
      </w:r>
    </w:p>
    <w:p w14:paraId="7733EB3D" w14:textId="77777777" w:rsidR="00C6580E" w:rsidRPr="00C6580E" w:rsidRDefault="00C6580E" w:rsidP="00C6580E">
      <w:pPr>
        <w:rPr>
          <w:b/>
          <w:bCs/>
        </w:rPr>
      </w:pPr>
      <w:r w:rsidRPr="00C6580E">
        <w:rPr>
          <w:b/>
          <w:bCs/>
        </w:rPr>
        <w:t>4.6 Model Validation and Sensitivity Analysis</w:t>
      </w:r>
    </w:p>
    <w:p w14:paraId="1DD46B9D" w14:textId="77777777" w:rsidR="00C6580E" w:rsidRPr="00C6580E" w:rsidRDefault="00C6580E" w:rsidP="00C6580E">
      <w:pPr>
        <w:numPr>
          <w:ilvl w:val="0"/>
          <w:numId w:val="23"/>
        </w:numPr>
      </w:pPr>
      <w:r w:rsidRPr="00C6580E">
        <w:rPr>
          <w:b/>
          <w:bCs/>
        </w:rPr>
        <w:t>Internal Validation:</w:t>
      </w:r>
      <w:r w:rsidRPr="00C6580E">
        <w:t xml:space="preserve"> Silhouette Score, Davies–Bouldin Index.</w:t>
      </w:r>
    </w:p>
    <w:p w14:paraId="7931219A" w14:textId="77777777" w:rsidR="00C6580E" w:rsidRPr="00C6580E" w:rsidRDefault="00C6580E" w:rsidP="00C6580E">
      <w:pPr>
        <w:numPr>
          <w:ilvl w:val="0"/>
          <w:numId w:val="23"/>
        </w:numPr>
      </w:pPr>
      <w:r w:rsidRPr="00C6580E">
        <w:rPr>
          <w:b/>
          <w:bCs/>
        </w:rPr>
        <w:t>External Validation:</w:t>
      </w:r>
      <w:r w:rsidRPr="00C6580E">
        <w:t xml:space="preserve"> Mule overlay density and analyst review.</w:t>
      </w:r>
    </w:p>
    <w:p w14:paraId="6CE2FA4B" w14:textId="4BE93D11" w:rsidR="00C6580E" w:rsidRPr="00C6580E" w:rsidRDefault="00C6580E" w:rsidP="00C6580E">
      <w:pPr>
        <w:numPr>
          <w:ilvl w:val="0"/>
          <w:numId w:val="23"/>
        </w:numPr>
      </w:pPr>
      <w:r w:rsidRPr="00C6580E">
        <w:rPr>
          <w:b/>
          <w:bCs/>
        </w:rPr>
        <w:t>Sensitivity Testing:</w:t>
      </w:r>
      <w:r w:rsidRPr="00C6580E">
        <w:t xml:space="preserve"> Exclude specific feature groups (e.g., device metrics</w:t>
      </w:r>
      <w:r w:rsidR="007B32E4">
        <w:t xml:space="preserve"> etc., </w:t>
      </w:r>
      <w:r w:rsidRPr="00C6580E">
        <w:t>) to assess risk rank shifts.</w:t>
      </w:r>
    </w:p>
    <w:p w14:paraId="5AA8F812" w14:textId="20A55A53" w:rsidR="00C6580E" w:rsidRPr="00C6580E" w:rsidRDefault="00C6580E" w:rsidP="00C6580E">
      <w:pPr>
        <w:numPr>
          <w:ilvl w:val="0"/>
          <w:numId w:val="23"/>
        </w:numPr>
      </w:pPr>
      <w:r w:rsidRPr="00C6580E">
        <w:rPr>
          <w:b/>
          <w:bCs/>
        </w:rPr>
        <w:t>Explainability:</w:t>
      </w:r>
      <w:r w:rsidRPr="00C6580E">
        <w:t xml:space="preserve"> Maintain </w:t>
      </w:r>
      <w:r w:rsidR="007B32E4">
        <w:t xml:space="preserve">the </w:t>
      </w:r>
      <w:r w:rsidRPr="00C6580E">
        <w:t xml:space="preserve">top 5 </w:t>
      </w:r>
      <w:r w:rsidR="007B32E4">
        <w:t xml:space="preserve">to 8 </w:t>
      </w:r>
      <w:r w:rsidRPr="00C6580E">
        <w:t>contributing features per cluster for audit transparency.</w:t>
      </w:r>
    </w:p>
    <w:p w14:paraId="1F41A8E0" w14:textId="77777777" w:rsidR="00C6580E" w:rsidRPr="00C6580E" w:rsidRDefault="00C6580E" w:rsidP="00C6580E">
      <w:r w:rsidRPr="00C6580E">
        <w:pict w14:anchorId="373244B9">
          <v:rect id="_x0000_i1252" style="width:0;height:1.5pt" o:hralign="center" o:hrstd="t" o:hr="t" fillcolor="#a0a0a0" stroked="f"/>
        </w:pict>
      </w:r>
    </w:p>
    <w:p w14:paraId="34F86727" w14:textId="77777777" w:rsidR="00C6580E" w:rsidRPr="00C6580E" w:rsidRDefault="00C6580E" w:rsidP="00C6580E">
      <w:pPr>
        <w:rPr>
          <w:b/>
          <w:bCs/>
        </w:rPr>
      </w:pPr>
      <w:r w:rsidRPr="00C6580E">
        <w:rPr>
          <w:b/>
          <w:bCs/>
        </w:rPr>
        <w:t>4.7 Deliverables</w:t>
      </w:r>
    </w:p>
    <w:p w14:paraId="389A0B79" w14:textId="77777777" w:rsidR="00C6580E" w:rsidRPr="00C6580E" w:rsidRDefault="00C6580E" w:rsidP="00C6580E">
      <w:pPr>
        <w:numPr>
          <w:ilvl w:val="0"/>
          <w:numId w:val="24"/>
        </w:numPr>
      </w:pPr>
      <w:r w:rsidRPr="00C6580E">
        <w:rPr>
          <w:b/>
          <w:bCs/>
        </w:rPr>
        <w:t>Cluster Assignment File:</w:t>
      </w:r>
      <w:r w:rsidRPr="00C6580E">
        <w:t xml:space="preserve"> Account-level list with cluster ID and mule density ranking.</w:t>
      </w:r>
    </w:p>
    <w:p w14:paraId="08B705AA" w14:textId="77777777" w:rsidR="00C6580E" w:rsidRPr="00C6580E" w:rsidRDefault="00C6580E" w:rsidP="00C6580E">
      <w:pPr>
        <w:numPr>
          <w:ilvl w:val="0"/>
          <w:numId w:val="24"/>
        </w:numPr>
      </w:pPr>
      <w:r w:rsidRPr="00C6580E">
        <w:rPr>
          <w:b/>
          <w:bCs/>
        </w:rPr>
        <w:t>Model Summary:</w:t>
      </w:r>
      <w:r w:rsidRPr="00C6580E">
        <w:t xml:space="preserve"> Algorithms, parameters, and performance metrics.</w:t>
      </w:r>
    </w:p>
    <w:p w14:paraId="70610307" w14:textId="77777777" w:rsidR="00C6580E" w:rsidRPr="00C6580E" w:rsidRDefault="00C6580E" w:rsidP="00C6580E">
      <w:pPr>
        <w:numPr>
          <w:ilvl w:val="0"/>
          <w:numId w:val="24"/>
        </w:numPr>
      </w:pPr>
      <w:r w:rsidRPr="00C6580E">
        <w:rPr>
          <w:b/>
          <w:bCs/>
        </w:rPr>
        <w:t>Cluster Profiles:</w:t>
      </w:r>
      <w:r w:rsidRPr="00C6580E">
        <w:t xml:space="preserve"> Summary statistics and behavioural themes per cluster.</w:t>
      </w:r>
    </w:p>
    <w:p w14:paraId="53B0F0F8" w14:textId="77777777" w:rsidR="00D27D63" w:rsidRDefault="00D27D63" w:rsidP="00C6580E"/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44"/>
        <w:gridCol w:w="5421"/>
        <w:gridCol w:w="751"/>
      </w:tblGrid>
      <w:tr w:rsidR="007B32E4" w:rsidRPr="007B32E4" w14:paraId="651F7951" w14:textId="77777777" w:rsidTr="007B32E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70072BA" w14:textId="77777777" w:rsidR="007B32E4" w:rsidRPr="007B32E4" w:rsidRDefault="007B32E4" w:rsidP="007B32E4">
            <w:pPr>
              <w:rPr>
                <w:b/>
                <w:bCs/>
              </w:rPr>
            </w:pPr>
            <w:r w:rsidRPr="007B32E4">
              <w:rPr>
                <w:b/>
                <w:bCs/>
              </w:rPr>
              <w:t>Phase</w:t>
            </w:r>
          </w:p>
        </w:tc>
        <w:tc>
          <w:tcPr>
            <w:tcW w:w="0" w:type="auto"/>
            <w:vAlign w:val="center"/>
            <w:hideMark/>
          </w:tcPr>
          <w:p w14:paraId="673E3265" w14:textId="77777777" w:rsidR="007B32E4" w:rsidRPr="007B32E4" w:rsidRDefault="007B32E4" w:rsidP="007B32E4">
            <w:pPr>
              <w:rPr>
                <w:b/>
                <w:bCs/>
              </w:rPr>
            </w:pPr>
            <w:r w:rsidRPr="007B32E4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58202B06" w14:textId="77777777" w:rsidR="007B32E4" w:rsidRPr="007B32E4" w:rsidRDefault="007B32E4" w:rsidP="007B32E4">
            <w:pPr>
              <w:rPr>
                <w:b/>
                <w:bCs/>
              </w:rPr>
            </w:pPr>
            <w:r w:rsidRPr="007B32E4">
              <w:rPr>
                <w:b/>
                <w:bCs/>
              </w:rPr>
              <w:t>End Date</w:t>
            </w:r>
          </w:p>
        </w:tc>
      </w:tr>
      <w:tr w:rsidR="007B32E4" w:rsidRPr="007B32E4" w14:paraId="5E697161" w14:textId="77777777" w:rsidTr="007B32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2F0CFC" w14:textId="79F8573C" w:rsidR="007B32E4" w:rsidRPr="007B32E4" w:rsidRDefault="007B32E4" w:rsidP="007B32E4">
            <w:r>
              <w:rPr>
                <w:b/>
                <w:bCs/>
              </w:rPr>
              <w:t>1</w:t>
            </w:r>
            <w:r w:rsidRPr="007B32E4">
              <w:rPr>
                <w:b/>
                <w:bCs/>
              </w:rPr>
              <w:t>. Data Extraction – Pilot Month</w:t>
            </w:r>
          </w:p>
        </w:tc>
        <w:tc>
          <w:tcPr>
            <w:tcW w:w="0" w:type="auto"/>
            <w:vAlign w:val="center"/>
            <w:hideMark/>
          </w:tcPr>
          <w:p w14:paraId="5B120C0B" w14:textId="77777777" w:rsidR="007B32E4" w:rsidRPr="007B32E4" w:rsidRDefault="007B32E4" w:rsidP="007B32E4">
            <w:r w:rsidRPr="007B32E4">
              <w:t>Extract one month of transaction data for testing joins and feature logic.</w:t>
            </w:r>
          </w:p>
        </w:tc>
        <w:tc>
          <w:tcPr>
            <w:tcW w:w="0" w:type="auto"/>
            <w:vAlign w:val="center"/>
          </w:tcPr>
          <w:p w14:paraId="5E64DC6F" w14:textId="442D77D3" w:rsidR="007B32E4" w:rsidRPr="007B32E4" w:rsidRDefault="007B32E4" w:rsidP="007B32E4"/>
        </w:tc>
      </w:tr>
      <w:tr w:rsidR="007B32E4" w:rsidRPr="007B32E4" w14:paraId="56D2B95F" w14:textId="77777777" w:rsidTr="007B32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2F7507" w14:textId="3C6DF5E1" w:rsidR="007B32E4" w:rsidRPr="007B32E4" w:rsidRDefault="007B32E4" w:rsidP="007B32E4">
            <w:r>
              <w:rPr>
                <w:b/>
                <w:bCs/>
              </w:rPr>
              <w:t>2</w:t>
            </w:r>
            <w:r w:rsidRPr="007B32E4">
              <w:rPr>
                <w:b/>
                <w:bCs/>
              </w:rPr>
              <w:t>. Data Cleansing &amp; Validation</w:t>
            </w:r>
          </w:p>
        </w:tc>
        <w:tc>
          <w:tcPr>
            <w:tcW w:w="0" w:type="auto"/>
            <w:vAlign w:val="center"/>
            <w:hideMark/>
          </w:tcPr>
          <w:p w14:paraId="4DA93867" w14:textId="77777777" w:rsidR="007B32E4" w:rsidRPr="007B32E4" w:rsidRDefault="007B32E4" w:rsidP="007B32E4">
            <w:r w:rsidRPr="007B32E4">
              <w:t>Perform data quality checks, remove duplicates, and validate joins across sources.</w:t>
            </w:r>
          </w:p>
        </w:tc>
        <w:tc>
          <w:tcPr>
            <w:tcW w:w="0" w:type="auto"/>
            <w:vAlign w:val="center"/>
          </w:tcPr>
          <w:p w14:paraId="6FE59D5C" w14:textId="1F5AADA6" w:rsidR="007B32E4" w:rsidRPr="007B32E4" w:rsidRDefault="007B32E4" w:rsidP="007B32E4"/>
        </w:tc>
      </w:tr>
      <w:tr w:rsidR="007B32E4" w:rsidRPr="007B32E4" w14:paraId="4613801E" w14:textId="77777777" w:rsidTr="007B32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1E6187" w14:textId="516516F1" w:rsidR="007B32E4" w:rsidRPr="007B32E4" w:rsidRDefault="007B32E4" w:rsidP="007B32E4">
            <w:r>
              <w:rPr>
                <w:b/>
                <w:bCs/>
              </w:rPr>
              <w:t>3</w:t>
            </w:r>
            <w:r w:rsidRPr="007B32E4">
              <w:rPr>
                <w:b/>
                <w:bCs/>
              </w:rPr>
              <w:t>. Feature Engineering – Transaction Level</w:t>
            </w:r>
          </w:p>
        </w:tc>
        <w:tc>
          <w:tcPr>
            <w:tcW w:w="0" w:type="auto"/>
            <w:vAlign w:val="center"/>
            <w:hideMark/>
          </w:tcPr>
          <w:p w14:paraId="41906716" w14:textId="77777777" w:rsidR="007B32E4" w:rsidRPr="007B32E4" w:rsidRDefault="007B32E4" w:rsidP="007B32E4">
            <w:r w:rsidRPr="007B32E4">
              <w:t>Create key behavioural and transactional features from raw transaction data.</w:t>
            </w:r>
          </w:p>
        </w:tc>
        <w:tc>
          <w:tcPr>
            <w:tcW w:w="0" w:type="auto"/>
            <w:vAlign w:val="center"/>
          </w:tcPr>
          <w:p w14:paraId="5BCF9853" w14:textId="74C48488" w:rsidR="007B32E4" w:rsidRPr="007B32E4" w:rsidRDefault="007B32E4" w:rsidP="007B32E4"/>
        </w:tc>
      </w:tr>
      <w:tr w:rsidR="007B32E4" w:rsidRPr="007B32E4" w14:paraId="189998EB" w14:textId="77777777" w:rsidTr="007B32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26E22D" w14:textId="37C6857D" w:rsidR="007B32E4" w:rsidRPr="007B32E4" w:rsidRDefault="007B32E4" w:rsidP="007B32E4">
            <w:r>
              <w:rPr>
                <w:b/>
                <w:bCs/>
              </w:rPr>
              <w:t>4</w:t>
            </w:r>
            <w:r w:rsidRPr="007B32E4">
              <w:rPr>
                <w:b/>
                <w:bCs/>
              </w:rPr>
              <w:t>. Feature Enrichment – Cross Domain</w:t>
            </w:r>
          </w:p>
        </w:tc>
        <w:tc>
          <w:tcPr>
            <w:tcW w:w="0" w:type="auto"/>
            <w:vAlign w:val="center"/>
            <w:hideMark/>
          </w:tcPr>
          <w:p w14:paraId="6FBFCC09" w14:textId="77777777" w:rsidR="007B32E4" w:rsidRPr="007B32E4" w:rsidRDefault="007B32E4" w:rsidP="007B32E4">
            <w:r w:rsidRPr="007B32E4">
              <w:t>Merge customer, beneficiary, and device dimensions to build a consolidated feature base.</w:t>
            </w:r>
          </w:p>
        </w:tc>
        <w:tc>
          <w:tcPr>
            <w:tcW w:w="0" w:type="auto"/>
            <w:vAlign w:val="center"/>
          </w:tcPr>
          <w:p w14:paraId="2C03607E" w14:textId="321D3D55" w:rsidR="007B32E4" w:rsidRPr="007B32E4" w:rsidRDefault="007B32E4" w:rsidP="007B32E4"/>
        </w:tc>
      </w:tr>
      <w:tr w:rsidR="007B32E4" w:rsidRPr="007B32E4" w14:paraId="0EDA3B98" w14:textId="77777777" w:rsidTr="007B32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8C2C5D" w14:textId="38E5B7A4" w:rsidR="007B32E4" w:rsidRPr="007B32E4" w:rsidRDefault="007B32E4" w:rsidP="007B32E4">
            <w:r>
              <w:rPr>
                <w:b/>
                <w:bCs/>
              </w:rPr>
              <w:t>5</w:t>
            </w:r>
            <w:r w:rsidRPr="007B32E4">
              <w:rPr>
                <w:b/>
                <w:bCs/>
              </w:rPr>
              <w:t>. Exploratory Data Analysis (EDA)</w:t>
            </w:r>
          </w:p>
        </w:tc>
        <w:tc>
          <w:tcPr>
            <w:tcW w:w="0" w:type="auto"/>
            <w:vAlign w:val="center"/>
            <w:hideMark/>
          </w:tcPr>
          <w:p w14:paraId="378EC015" w14:textId="77777777" w:rsidR="007B32E4" w:rsidRPr="007B32E4" w:rsidRDefault="007B32E4" w:rsidP="007B32E4">
            <w:r w:rsidRPr="007B32E4">
              <w:t>Analyse distributions, correlations, and outlier patterns to understand account behaviour.</w:t>
            </w:r>
          </w:p>
        </w:tc>
        <w:tc>
          <w:tcPr>
            <w:tcW w:w="0" w:type="auto"/>
            <w:vAlign w:val="center"/>
          </w:tcPr>
          <w:p w14:paraId="7A6BA65D" w14:textId="26C6BD52" w:rsidR="007B32E4" w:rsidRPr="007B32E4" w:rsidRDefault="007B32E4" w:rsidP="007B32E4"/>
        </w:tc>
      </w:tr>
      <w:tr w:rsidR="007B32E4" w:rsidRPr="007B32E4" w14:paraId="34C319A5" w14:textId="77777777" w:rsidTr="007B32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2CE8CB" w14:textId="544F778D" w:rsidR="007B32E4" w:rsidRPr="007B32E4" w:rsidRDefault="007B32E4" w:rsidP="007B32E4">
            <w:r>
              <w:rPr>
                <w:b/>
                <w:bCs/>
              </w:rPr>
              <w:lastRenderedPageBreak/>
              <w:t>6</w:t>
            </w:r>
            <w:r w:rsidRPr="007B32E4">
              <w:rPr>
                <w:b/>
                <w:bCs/>
              </w:rPr>
              <w:t>. Clustering Model Development</w:t>
            </w:r>
          </w:p>
        </w:tc>
        <w:tc>
          <w:tcPr>
            <w:tcW w:w="0" w:type="auto"/>
            <w:vAlign w:val="center"/>
            <w:hideMark/>
          </w:tcPr>
          <w:p w14:paraId="06EBA4E4" w14:textId="77777777" w:rsidR="007B32E4" w:rsidRPr="007B32E4" w:rsidRDefault="007B32E4" w:rsidP="007B32E4">
            <w:r w:rsidRPr="007B32E4">
              <w:t>Apply K-Means for baseline clustering and validate results using DBSCAN/HDBSCAN.</w:t>
            </w:r>
          </w:p>
        </w:tc>
        <w:tc>
          <w:tcPr>
            <w:tcW w:w="0" w:type="auto"/>
            <w:vAlign w:val="center"/>
          </w:tcPr>
          <w:p w14:paraId="19217CF2" w14:textId="3159CBA8" w:rsidR="007B32E4" w:rsidRPr="007B32E4" w:rsidRDefault="007B32E4" w:rsidP="007B32E4"/>
        </w:tc>
      </w:tr>
      <w:tr w:rsidR="007B32E4" w:rsidRPr="007B32E4" w14:paraId="59012BEE" w14:textId="77777777" w:rsidTr="007B32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BB9E97" w14:textId="2716FEED" w:rsidR="007B32E4" w:rsidRPr="007B32E4" w:rsidRDefault="007B32E4" w:rsidP="007B32E4">
            <w:r>
              <w:rPr>
                <w:b/>
                <w:bCs/>
              </w:rPr>
              <w:t>7</w:t>
            </w:r>
            <w:r w:rsidRPr="007B32E4">
              <w:rPr>
                <w:b/>
                <w:bCs/>
              </w:rPr>
              <w:t>. Mule Overlay &amp; Risk Evaluation</w:t>
            </w:r>
          </w:p>
        </w:tc>
        <w:tc>
          <w:tcPr>
            <w:tcW w:w="0" w:type="auto"/>
            <w:vAlign w:val="center"/>
            <w:hideMark/>
          </w:tcPr>
          <w:p w14:paraId="27BFE3EB" w14:textId="77777777" w:rsidR="007B32E4" w:rsidRPr="007B32E4" w:rsidRDefault="007B32E4" w:rsidP="007B32E4">
            <w:r w:rsidRPr="007B32E4">
              <w:t>Overlay known mule list, compute mule density, and identify high-risk clusters.</w:t>
            </w:r>
          </w:p>
        </w:tc>
        <w:tc>
          <w:tcPr>
            <w:tcW w:w="0" w:type="auto"/>
            <w:vAlign w:val="center"/>
          </w:tcPr>
          <w:p w14:paraId="079778C7" w14:textId="5CE6AFD7" w:rsidR="007B32E4" w:rsidRPr="007B32E4" w:rsidRDefault="007B32E4" w:rsidP="007B32E4"/>
        </w:tc>
      </w:tr>
      <w:tr w:rsidR="007B32E4" w:rsidRPr="007B32E4" w14:paraId="3516E045" w14:textId="77777777" w:rsidTr="007B32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FF27CC" w14:textId="5529EB1C" w:rsidR="007B32E4" w:rsidRPr="007B32E4" w:rsidRDefault="007B32E4" w:rsidP="007B32E4">
            <w:r>
              <w:rPr>
                <w:b/>
                <w:bCs/>
              </w:rPr>
              <w:t>8</w:t>
            </w:r>
            <w:r w:rsidRPr="007B32E4">
              <w:rPr>
                <w:b/>
                <w:bCs/>
              </w:rPr>
              <w:t>. Cluster Review &amp; Interpretation</w:t>
            </w:r>
          </w:p>
        </w:tc>
        <w:tc>
          <w:tcPr>
            <w:tcW w:w="0" w:type="auto"/>
            <w:vAlign w:val="center"/>
            <w:hideMark/>
          </w:tcPr>
          <w:p w14:paraId="03A68AE4" w14:textId="77777777" w:rsidR="007B32E4" w:rsidRPr="007B32E4" w:rsidRDefault="007B32E4" w:rsidP="007B32E4">
            <w:r w:rsidRPr="007B32E4">
              <w:t>Analyse high-risk clusters for behavioural patterns and document key observations.</w:t>
            </w:r>
          </w:p>
        </w:tc>
        <w:tc>
          <w:tcPr>
            <w:tcW w:w="0" w:type="auto"/>
            <w:vAlign w:val="center"/>
          </w:tcPr>
          <w:p w14:paraId="272AEEC6" w14:textId="18F4B3B5" w:rsidR="007B32E4" w:rsidRPr="007B32E4" w:rsidRDefault="007B32E4" w:rsidP="007B32E4"/>
        </w:tc>
      </w:tr>
    </w:tbl>
    <w:p w14:paraId="28C64CE2" w14:textId="77777777" w:rsidR="007B32E4" w:rsidRPr="00C6580E" w:rsidRDefault="007B32E4" w:rsidP="00C6580E"/>
    <w:sectPr w:rsidR="007B32E4" w:rsidRPr="00C658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067450"/>
    <w:multiLevelType w:val="multilevel"/>
    <w:tmpl w:val="06D693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9705A1"/>
    <w:multiLevelType w:val="multilevel"/>
    <w:tmpl w:val="5C4E7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BA3B6D"/>
    <w:multiLevelType w:val="multilevel"/>
    <w:tmpl w:val="FF563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AC0680"/>
    <w:multiLevelType w:val="multilevel"/>
    <w:tmpl w:val="3B8CBA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C62745"/>
    <w:multiLevelType w:val="multilevel"/>
    <w:tmpl w:val="8C901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B03C01"/>
    <w:multiLevelType w:val="multilevel"/>
    <w:tmpl w:val="6D18A3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8242567"/>
    <w:multiLevelType w:val="multilevel"/>
    <w:tmpl w:val="4C142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B563AC"/>
    <w:multiLevelType w:val="multilevel"/>
    <w:tmpl w:val="02B2E9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D513D4D"/>
    <w:multiLevelType w:val="multilevel"/>
    <w:tmpl w:val="0938F9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15832AC"/>
    <w:multiLevelType w:val="multilevel"/>
    <w:tmpl w:val="411E7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70297B"/>
    <w:multiLevelType w:val="multilevel"/>
    <w:tmpl w:val="2974A3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DF17CFA"/>
    <w:multiLevelType w:val="multilevel"/>
    <w:tmpl w:val="A950DB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5A810E2"/>
    <w:multiLevelType w:val="multilevel"/>
    <w:tmpl w:val="BFDAB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9A62057"/>
    <w:multiLevelType w:val="multilevel"/>
    <w:tmpl w:val="D9008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A8F2726"/>
    <w:multiLevelType w:val="multilevel"/>
    <w:tmpl w:val="186EB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E606C51"/>
    <w:multiLevelType w:val="multilevel"/>
    <w:tmpl w:val="77CE9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75D57A8"/>
    <w:multiLevelType w:val="multilevel"/>
    <w:tmpl w:val="1CF41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9FD7554"/>
    <w:multiLevelType w:val="multilevel"/>
    <w:tmpl w:val="C980A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C9C113F"/>
    <w:multiLevelType w:val="multilevel"/>
    <w:tmpl w:val="A6209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E396A0C"/>
    <w:multiLevelType w:val="multilevel"/>
    <w:tmpl w:val="59188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64C4E41"/>
    <w:multiLevelType w:val="multilevel"/>
    <w:tmpl w:val="9B84B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7DB141E"/>
    <w:multiLevelType w:val="multilevel"/>
    <w:tmpl w:val="0CE85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1837F79"/>
    <w:multiLevelType w:val="multilevel"/>
    <w:tmpl w:val="44D4D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8D01930"/>
    <w:multiLevelType w:val="multilevel"/>
    <w:tmpl w:val="FD52C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47305984">
    <w:abstractNumId w:val="14"/>
  </w:num>
  <w:num w:numId="2" w16cid:durableId="560407286">
    <w:abstractNumId w:val="16"/>
  </w:num>
  <w:num w:numId="3" w16cid:durableId="1173689816">
    <w:abstractNumId w:val="21"/>
  </w:num>
  <w:num w:numId="4" w16cid:durableId="538712999">
    <w:abstractNumId w:val="9"/>
  </w:num>
  <w:num w:numId="5" w16cid:durableId="1392194587">
    <w:abstractNumId w:val="12"/>
  </w:num>
  <w:num w:numId="6" w16cid:durableId="634678008">
    <w:abstractNumId w:val="6"/>
  </w:num>
  <w:num w:numId="7" w16cid:durableId="1558737772">
    <w:abstractNumId w:val="22"/>
  </w:num>
  <w:num w:numId="8" w16cid:durableId="1309164706">
    <w:abstractNumId w:val="11"/>
  </w:num>
  <w:num w:numId="9" w16cid:durableId="1289163374">
    <w:abstractNumId w:val="13"/>
  </w:num>
  <w:num w:numId="10" w16cid:durableId="27024719">
    <w:abstractNumId w:val="10"/>
  </w:num>
  <w:num w:numId="11" w16cid:durableId="2017730404">
    <w:abstractNumId w:val="20"/>
  </w:num>
  <w:num w:numId="12" w16cid:durableId="1560675471">
    <w:abstractNumId w:val="0"/>
  </w:num>
  <w:num w:numId="13" w16cid:durableId="1403720708">
    <w:abstractNumId w:val="2"/>
  </w:num>
  <w:num w:numId="14" w16cid:durableId="1115297037">
    <w:abstractNumId w:val="4"/>
  </w:num>
  <w:num w:numId="15" w16cid:durableId="1684747547">
    <w:abstractNumId w:val="18"/>
  </w:num>
  <w:num w:numId="16" w16cid:durableId="1254359391">
    <w:abstractNumId w:val="1"/>
  </w:num>
  <w:num w:numId="17" w16cid:durableId="1191795669">
    <w:abstractNumId w:val="5"/>
  </w:num>
  <w:num w:numId="18" w16cid:durableId="1292129732">
    <w:abstractNumId w:val="15"/>
  </w:num>
  <w:num w:numId="19" w16cid:durableId="108549723">
    <w:abstractNumId w:val="7"/>
  </w:num>
  <w:num w:numId="20" w16cid:durableId="1743991797">
    <w:abstractNumId w:val="8"/>
  </w:num>
  <w:num w:numId="21" w16cid:durableId="1454901657">
    <w:abstractNumId w:val="23"/>
  </w:num>
  <w:num w:numId="22" w16cid:durableId="934286539">
    <w:abstractNumId w:val="17"/>
  </w:num>
  <w:num w:numId="23" w16cid:durableId="1243880409">
    <w:abstractNumId w:val="19"/>
  </w:num>
  <w:num w:numId="24" w16cid:durableId="62555179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D63"/>
    <w:rsid w:val="00080E9D"/>
    <w:rsid w:val="000951BA"/>
    <w:rsid w:val="00104052"/>
    <w:rsid w:val="00114759"/>
    <w:rsid w:val="00240660"/>
    <w:rsid w:val="00355717"/>
    <w:rsid w:val="003C2899"/>
    <w:rsid w:val="004975A2"/>
    <w:rsid w:val="004D7686"/>
    <w:rsid w:val="00632549"/>
    <w:rsid w:val="006B4F39"/>
    <w:rsid w:val="007924FB"/>
    <w:rsid w:val="007B32E4"/>
    <w:rsid w:val="00986D8C"/>
    <w:rsid w:val="009955A9"/>
    <w:rsid w:val="00B53AA4"/>
    <w:rsid w:val="00C6580E"/>
    <w:rsid w:val="00CB1C60"/>
    <w:rsid w:val="00D27D63"/>
    <w:rsid w:val="00D75A9E"/>
    <w:rsid w:val="00F90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08F385C"/>
  <w15:chartTrackingRefBased/>
  <w15:docId w15:val="{239D8C9E-F87D-4593-9EC3-A522790CB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7D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7D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7D6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7D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7D6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7D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7D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7D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7D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7D6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7D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7D6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7D6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7D6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7D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7D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7D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7D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7D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7D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7D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7D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7D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7D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7D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7D6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7D6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7D6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7D6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10</Pages>
  <Words>1942</Words>
  <Characters>13053</Characters>
  <Application>Microsoft Office Word</Application>
  <DocSecurity>0</DocSecurity>
  <Lines>567</Lines>
  <Paragraphs>333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Hemanth Hemanth</dc:creator>
  <cp:keywords/>
  <dc:description/>
  <cp:lastModifiedBy>Hemanth Hemanth</cp:lastModifiedBy>
  <cp:revision>1</cp:revision>
  <dcterms:created xsi:type="dcterms:W3CDTF">2025-10-16T13:35:00Z</dcterms:created>
  <dcterms:modified xsi:type="dcterms:W3CDTF">2025-10-16T14:01:00Z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f17f818e-0d17-45bf-9016-7bcfa0324b65</vt:lpwstr>
  </property>
</Properties>
</file>