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250AD" w14:textId="468BAE9F" w:rsidR="002F7AE5" w:rsidRDefault="002F7AE5">
      <w:r>
        <w:rPr>
          <w:noProof/>
        </w:rPr>
        <w:drawing>
          <wp:inline distT="0" distB="0" distL="0" distR="0" wp14:anchorId="10631E21" wp14:editId="607368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E1A6" w14:textId="7330E69F" w:rsidR="002F7AE5" w:rsidRDefault="002F7AE5">
      <w:r>
        <w:rPr>
          <w:noProof/>
        </w:rPr>
        <w:drawing>
          <wp:inline distT="0" distB="0" distL="0" distR="0" wp14:anchorId="55A807D5" wp14:editId="401B29DB">
            <wp:extent cx="5943600" cy="3292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512E" w14:textId="10483A76" w:rsidR="00557230" w:rsidRDefault="00BB2A48" w:rsidP="005572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C7660" wp14:editId="39461BDE">
            <wp:extent cx="5943600" cy="2764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6A3A" w14:textId="5387CF0C" w:rsidR="009B06D7" w:rsidRDefault="009B06D7" w:rsidP="005572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E86F69" wp14:editId="6EEFBD92">
            <wp:extent cx="5943600" cy="2618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F453" w14:textId="641128B2" w:rsidR="00DB74EF" w:rsidRDefault="00DB74EF" w:rsidP="005572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D718FD" wp14:editId="091075B1">
            <wp:extent cx="5943600" cy="2400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0F55" w14:textId="776CA286" w:rsidR="002C6455" w:rsidRDefault="002C6455" w:rsidP="005572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3DD0D" wp14:editId="1F4B5997">
            <wp:extent cx="5943600" cy="1859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BD9F" w14:textId="1041A813" w:rsidR="005A0C61" w:rsidRDefault="00B4650F" w:rsidP="005572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4D1C4A" wp14:editId="3C1BC42C">
            <wp:extent cx="5943600" cy="555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D72" w14:textId="7E3AF5AD" w:rsidR="00B4650F" w:rsidRDefault="00B4650F" w:rsidP="005572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833D0" wp14:editId="0EFB5FCF">
            <wp:extent cx="5943600" cy="223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D89F" w14:textId="75BD8C24" w:rsidR="009C72F5" w:rsidRDefault="009C72F5" w:rsidP="00557230">
      <w:pPr>
        <w:rPr>
          <w:sz w:val="28"/>
          <w:szCs w:val="28"/>
        </w:rPr>
      </w:pPr>
    </w:p>
    <w:p w14:paraId="34B5DB3C" w14:textId="05B2BB01" w:rsidR="009C72F5" w:rsidRDefault="00217E9F" w:rsidP="005572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9BA6AF" wp14:editId="13141D3F">
            <wp:extent cx="5943600" cy="1720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08F4" w14:textId="374E16CA" w:rsidR="00217E9F" w:rsidRPr="00217E9F" w:rsidRDefault="00217E9F" w:rsidP="00557230">
      <w:pPr>
        <w:rPr>
          <w:b/>
          <w:bCs/>
          <w:sz w:val="28"/>
          <w:szCs w:val="28"/>
          <w:u w:val="single"/>
        </w:rPr>
      </w:pPr>
      <w:r w:rsidRPr="00217E9F">
        <w:rPr>
          <w:b/>
          <w:bCs/>
          <w:sz w:val="28"/>
          <w:szCs w:val="28"/>
          <w:u w:val="single"/>
        </w:rPr>
        <w:t>AWS Solutions Architect – Associate SAA-C03 Exam Summary</w:t>
      </w:r>
      <w:r w:rsidRPr="00217E9F">
        <w:rPr>
          <w:b/>
          <w:bCs/>
          <w:sz w:val="28"/>
          <w:szCs w:val="28"/>
          <w:u w:val="single"/>
        </w:rPr>
        <w:t>:</w:t>
      </w:r>
    </w:p>
    <w:p w14:paraId="34BCC2EC" w14:textId="5A60227A" w:rsidR="00217E9F" w:rsidRDefault="00217E9F" w:rsidP="00557230">
      <w:pPr>
        <w:rPr>
          <w:sz w:val="28"/>
          <w:szCs w:val="28"/>
        </w:rPr>
      </w:pPr>
      <w:r w:rsidRPr="00217E9F">
        <w:rPr>
          <w:sz w:val="28"/>
          <w:szCs w:val="28"/>
        </w:rPr>
        <w:t>65 questions in 130 minutes</w:t>
      </w:r>
      <w:r>
        <w:rPr>
          <w:sz w:val="28"/>
          <w:szCs w:val="28"/>
        </w:rPr>
        <w:t>.</w:t>
      </w:r>
    </w:p>
    <w:p w14:paraId="3517823B" w14:textId="64E2B692" w:rsidR="00217E9F" w:rsidRDefault="00217E9F" w:rsidP="00557230">
      <w:pPr>
        <w:rPr>
          <w:sz w:val="28"/>
          <w:szCs w:val="28"/>
        </w:rPr>
      </w:pPr>
      <w:r w:rsidRPr="00217E9F">
        <w:rPr>
          <w:sz w:val="28"/>
          <w:szCs w:val="28"/>
        </w:rPr>
        <w:t xml:space="preserve">two types of questions, multiple-choice and </w:t>
      </w:r>
      <w:r w:rsidRPr="00217E9F">
        <w:rPr>
          <w:sz w:val="28"/>
          <w:szCs w:val="28"/>
        </w:rPr>
        <w:t>multiple response</w:t>
      </w:r>
      <w:r w:rsidRPr="00217E9F">
        <w:rPr>
          <w:sz w:val="28"/>
          <w:szCs w:val="28"/>
        </w:rPr>
        <w:t>.</w:t>
      </w:r>
    </w:p>
    <w:p w14:paraId="5902EE83" w14:textId="6FB53543" w:rsidR="00217E9F" w:rsidRPr="00557230" w:rsidRDefault="00217E9F" w:rsidP="00557230">
      <w:pPr>
        <w:rPr>
          <w:sz w:val="28"/>
          <w:szCs w:val="28"/>
        </w:rPr>
      </w:pPr>
      <w:r w:rsidRPr="00217E9F">
        <w:rPr>
          <w:sz w:val="28"/>
          <w:szCs w:val="28"/>
        </w:rPr>
        <w:t>The scaled score needed to pass the exam is 720.</w:t>
      </w:r>
    </w:p>
    <w:sectPr w:rsidR="00217E9F" w:rsidRPr="00557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20433" w14:textId="77777777" w:rsidR="00C4389C" w:rsidRDefault="00C4389C" w:rsidP="00C4389C">
      <w:pPr>
        <w:spacing w:after="0" w:line="240" w:lineRule="auto"/>
      </w:pPr>
      <w:r>
        <w:separator/>
      </w:r>
    </w:p>
  </w:endnote>
  <w:endnote w:type="continuationSeparator" w:id="0">
    <w:p w14:paraId="79CF6336" w14:textId="77777777" w:rsidR="00C4389C" w:rsidRDefault="00C4389C" w:rsidP="00C43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093A8" w14:textId="77777777" w:rsidR="00C4389C" w:rsidRDefault="00C4389C" w:rsidP="00C4389C">
      <w:pPr>
        <w:spacing w:after="0" w:line="240" w:lineRule="auto"/>
      </w:pPr>
      <w:r>
        <w:separator/>
      </w:r>
    </w:p>
  </w:footnote>
  <w:footnote w:type="continuationSeparator" w:id="0">
    <w:p w14:paraId="6F9EC2FB" w14:textId="77777777" w:rsidR="00C4389C" w:rsidRDefault="00C4389C" w:rsidP="00C438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E5"/>
    <w:rsid w:val="00217E9F"/>
    <w:rsid w:val="002C6455"/>
    <w:rsid w:val="002F7AE5"/>
    <w:rsid w:val="00557230"/>
    <w:rsid w:val="005A0C61"/>
    <w:rsid w:val="009B06D7"/>
    <w:rsid w:val="009C72F5"/>
    <w:rsid w:val="00B4650F"/>
    <w:rsid w:val="00BB2A48"/>
    <w:rsid w:val="00C4389C"/>
    <w:rsid w:val="00DB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19457"/>
  <w15:chartTrackingRefBased/>
  <w15:docId w15:val="{6CA7E1EF-D505-40AB-BD55-E6AFE4BBC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0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4201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Morla, Hemanth (GE Digital, consultant)</dc:creator>
  <cp:keywords/>
  <dc:description/>
  <cp:lastModifiedBy>Kumar Morla, Hemanth (GE Digital, consultant)</cp:lastModifiedBy>
  <cp:revision>1</cp:revision>
  <dcterms:created xsi:type="dcterms:W3CDTF">2023-06-19T09:10:00Z</dcterms:created>
  <dcterms:modified xsi:type="dcterms:W3CDTF">2023-06-22T07:11:00Z</dcterms:modified>
</cp:coreProperties>
</file>