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FD45F" w14:textId="77777777" w:rsidR="00EE1704" w:rsidRDefault="007B0A1E">
      <w:pPr>
        <w:pStyle w:val="Heading1"/>
      </w:pPr>
      <w:r>
        <w:t>Hemanth Reddy</w:t>
      </w:r>
    </w:p>
    <w:p w14:paraId="38B2F9E9" w14:textId="77777777" w:rsidR="00EE1704" w:rsidRDefault="007B0A1E">
      <w:pPr>
        <w:pStyle w:val="Heading2"/>
      </w:pPr>
      <w:r>
        <w:t xml:space="preserve">GEN AI WITH </w:t>
      </w:r>
      <w:r w:rsidR="00BA2235">
        <w:t>AZURE DATA ENGINEER</w:t>
      </w:r>
    </w:p>
    <w:p w14:paraId="452A2F5E" w14:textId="52720302" w:rsidR="00EE1704" w:rsidRPr="00BA2235" w:rsidRDefault="00052A82">
      <w:pPr>
        <w:rPr>
          <w:b/>
        </w:rPr>
      </w:pPr>
      <w:r w:rsidRPr="00052A82">
        <w:rPr>
          <w:b/>
          <w:sz w:val="26"/>
          <w:szCs w:val="26"/>
        </w:rPr>
        <w:t>9</w:t>
      </w:r>
      <w:r w:rsidR="00C662AD">
        <w:rPr>
          <w:b/>
          <w:sz w:val="26"/>
          <w:szCs w:val="26"/>
        </w:rPr>
        <w:t>381993867</w:t>
      </w:r>
      <w:r w:rsidR="00E50F89">
        <w:rPr>
          <w:b/>
          <w:sz w:val="26"/>
          <w:szCs w:val="26"/>
        </w:rPr>
        <w:t xml:space="preserve">            </w:t>
      </w:r>
      <w:r w:rsidR="00BA2235" w:rsidRPr="00BA2235">
        <w:rPr>
          <w:b/>
        </w:rPr>
        <w:t xml:space="preserve">| </w:t>
      </w:r>
      <w:r w:rsidR="007B0A1E">
        <w:rPr>
          <w:b/>
          <w:sz w:val="26"/>
          <w:szCs w:val="26"/>
        </w:rPr>
        <w:t>hemanthsreddy18</w:t>
      </w:r>
      <w:r w:rsidRPr="00052A82">
        <w:rPr>
          <w:b/>
          <w:sz w:val="26"/>
          <w:szCs w:val="26"/>
        </w:rPr>
        <w:t>@gmail.com</w:t>
      </w:r>
    </w:p>
    <w:p w14:paraId="7E680D2D" w14:textId="77777777" w:rsidR="00EE1704" w:rsidRDefault="00EE1704">
      <w:pPr>
        <w:pStyle w:val="AfterSectionPadding"/>
      </w:pPr>
    </w:p>
    <w:tbl>
      <w:tblPr>
        <w:tblW w:w="10320" w:type="auto"/>
        <w:tblInd w:w="-10" w:type="dxa"/>
        <w:tblBorders>
          <w:top w:val="single" w:sz="1" w:space="0" w:color="2163CA"/>
          <w:bottom w:val="single" w:sz="1" w:space="0" w:color="2163C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20"/>
      </w:tblGrid>
      <w:tr w:rsidR="00EE1704" w14:paraId="20DEEFCD" w14:textId="77777777">
        <w:tc>
          <w:tcPr>
            <w:tcW w:w="10320" w:type="dxa"/>
            <w:tcMar>
              <w:left w:w="0" w:type="dxa"/>
            </w:tcMar>
          </w:tcPr>
          <w:p w14:paraId="78CE63FE" w14:textId="77777777" w:rsidR="004823D8" w:rsidRPr="004823D8" w:rsidRDefault="00BA2235" w:rsidP="004823D8">
            <w:pPr>
              <w:pStyle w:val="Heading3"/>
            </w:pPr>
            <w:r>
              <w:t>PROFILE</w:t>
            </w:r>
          </w:p>
        </w:tc>
      </w:tr>
    </w:tbl>
    <w:p w14:paraId="23A24DF0" w14:textId="77777777" w:rsidR="00EE1704" w:rsidRDefault="00EE1704">
      <w:pPr>
        <w:pStyle w:val="AfterSectionNamePadding"/>
      </w:pPr>
    </w:p>
    <w:p w14:paraId="2494A816" w14:textId="77777777" w:rsidR="004823D8" w:rsidRDefault="004823D8" w:rsidP="004823D8">
      <w:pPr>
        <w:pStyle w:val="ListParagraph"/>
        <w:spacing w:line="240" w:lineRule="auto"/>
        <w:ind w:left="426"/>
        <w:rPr>
          <w:sz w:val="24"/>
        </w:rPr>
      </w:pPr>
    </w:p>
    <w:p w14:paraId="76011ACC" w14:textId="77777777" w:rsidR="007B0A1E" w:rsidRPr="002C00DC" w:rsidRDefault="007B0A1E" w:rsidP="007B0A1E">
      <w:pPr>
        <w:pStyle w:val="ListParagraph"/>
        <w:numPr>
          <w:ilvl w:val="0"/>
          <w:numId w:val="4"/>
        </w:numPr>
        <w:spacing w:line="240" w:lineRule="auto"/>
        <w:ind w:left="426"/>
        <w:jc w:val="both"/>
        <w:rPr>
          <w:sz w:val="24"/>
        </w:rPr>
      </w:pPr>
      <w:r>
        <w:rPr>
          <w:sz w:val="24"/>
        </w:rPr>
        <w:t xml:space="preserve">Having </w:t>
      </w:r>
      <w:r>
        <w:rPr>
          <w:b/>
          <w:sz w:val="24"/>
        </w:rPr>
        <w:t>3</w:t>
      </w:r>
      <w:r w:rsidRPr="002C00DC">
        <w:rPr>
          <w:b/>
          <w:sz w:val="24"/>
        </w:rPr>
        <w:t>+ years</w:t>
      </w:r>
      <w:r w:rsidRPr="002C00DC">
        <w:rPr>
          <w:sz w:val="24"/>
        </w:rPr>
        <w:t xml:space="preserve"> of experience in software engineering, data engineering, and Generative AI, with strong expertise in designing and developing enterprise-grade AI/LLM solutions.</w:t>
      </w:r>
    </w:p>
    <w:p w14:paraId="236DF6E7" w14:textId="77777777" w:rsidR="007B0A1E" w:rsidRPr="002C00DC" w:rsidRDefault="007B0A1E" w:rsidP="007B0A1E">
      <w:pPr>
        <w:pStyle w:val="ListParagraph"/>
        <w:numPr>
          <w:ilvl w:val="0"/>
          <w:numId w:val="4"/>
        </w:numPr>
        <w:spacing w:line="240" w:lineRule="auto"/>
        <w:ind w:left="426"/>
        <w:jc w:val="both"/>
        <w:rPr>
          <w:sz w:val="24"/>
        </w:rPr>
      </w:pPr>
      <w:r w:rsidRPr="002C00DC">
        <w:rPr>
          <w:sz w:val="24"/>
        </w:rPr>
        <w:t xml:space="preserve">Extensive hands-on experience with Generative AI, Large Language Models (LLMs), Azure OpenAI, OpenAI GPT-4, RAG, </w:t>
      </w:r>
      <w:proofErr w:type="spellStart"/>
      <w:r w:rsidRPr="002C00DC">
        <w:rPr>
          <w:sz w:val="24"/>
        </w:rPr>
        <w:t>LangChain</w:t>
      </w:r>
      <w:proofErr w:type="spellEnd"/>
      <w:r w:rsidRPr="002C00DC">
        <w:rPr>
          <w:sz w:val="24"/>
        </w:rPr>
        <w:t xml:space="preserve">, </w:t>
      </w:r>
      <w:proofErr w:type="spellStart"/>
      <w:r w:rsidRPr="002C00DC">
        <w:rPr>
          <w:sz w:val="24"/>
        </w:rPr>
        <w:t>LangGraph</w:t>
      </w:r>
      <w:proofErr w:type="spellEnd"/>
      <w:r w:rsidRPr="002C00DC">
        <w:rPr>
          <w:sz w:val="24"/>
        </w:rPr>
        <w:t xml:space="preserve">, </w:t>
      </w:r>
      <w:proofErr w:type="spellStart"/>
      <w:r w:rsidRPr="002C00DC">
        <w:rPr>
          <w:sz w:val="24"/>
        </w:rPr>
        <w:t>CrewAI</w:t>
      </w:r>
      <w:proofErr w:type="spellEnd"/>
      <w:r w:rsidRPr="002C00DC">
        <w:rPr>
          <w:sz w:val="24"/>
        </w:rPr>
        <w:t>, and MCP.</w:t>
      </w:r>
    </w:p>
    <w:p w14:paraId="4CA5B9E2" w14:textId="77777777" w:rsidR="007B0A1E" w:rsidRPr="002C00DC" w:rsidRDefault="007B0A1E" w:rsidP="007B0A1E">
      <w:pPr>
        <w:pStyle w:val="ListParagraph"/>
        <w:numPr>
          <w:ilvl w:val="0"/>
          <w:numId w:val="4"/>
        </w:numPr>
        <w:spacing w:line="240" w:lineRule="auto"/>
        <w:ind w:left="426"/>
        <w:jc w:val="both"/>
        <w:rPr>
          <w:sz w:val="24"/>
        </w:rPr>
      </w:pPr>
      <w:r w:rsidRPr="002C00DC">
        <w:rPr>
          <w:sz w:val="24"/>
        </w:rPr>
        <w:t>Strong experience developing RAG-based GenAI applications for enterprise knowledge retrieval, contextual question answering, document intelligence, and intelligent automation.</w:t>
      </w:r>
    </w:p>
    <w:p w14:paraId="0CD8F543" w14:textId="77777777" w:rsidR="007B0A1E" w:rsidRPr="002C00DC" w:rsidRDefault="007B0A1E" w:rsidP="007B0A1E">
      <w:pPr>
        <w:pStyle w:val="ListParagraph"/>
        <w:numPr>
          <w:ilvl w:val="0"/>
          <w:numId w:val="4"/>
        </w:numPr>
        <w:spacing w:line="240" w:lineRule="auto"/>
        <w:ind w:left="426"/>
        <w:jc w:val="both"/>
        <w:rPr>
          <w:sz w:val="24"/>
        </w:rPr>
      </w:pPr>
      <w:r w:rsidRPr="002C00DC">
        <w:rPr>
          <w:sz w:val="24"/>
        </w:rPr>
        <w:t xml:space="preserve">Designed and implemented agentic AI workflows using </w:t>
      </w:r>
      <w:proofErr w:type="spellStart"/>
      <w:r w:rsidRPr="002C00DC">
        <w:rPr>
          <w:sz w:val="24"/>
        </w:rPr>
        <w:t>LangGraph</w:t>
      </w:r>
      <w:proofErr w:type="spellEnd"/>
      <w:r w:rsidRPr="002C00DC">
        <w:rPr>
          <w:sz w:val="24"/>
        </w:rPr>
        <w:t xml:space="preserve">, </w:t>
      </w:r>
      <w:proofErr w:type="spellStart"/>
      <w:r w:rsidRPr="002C00DC">
        <w:rPr>
          <w:sz w:val="24"/>
        </w:rPr>
        <w:t>CrewAI</w:t>
      </w:r>
      <w:proofErr w:type="spellEnd"/>
      <w:r w:rsidRPr="002C00DC">
        <w:rPr>
          <w:sz w:val="24"/>
        </w:rPr>
        <w:t>, and MCP, including intent detection, tool selection, multi-step reasoning, and controlled execution.</w:t>
      </w:r>
    </w:p>
    <w:p w14:paraId="7A45BCDD" w14:textId="77777777" w:rsidR="007B0A1E" w:rsidRPr="002C00DC" w:rsidRDefault="007B0A1E" w:rsidP="007B0A1E">
      <w:pPr>
        <w:pStyle w:val="ListParagraph"/>
        <w:numPr>
          <w:ilvl w:val="0"/>
          <w:numId w:val="4"/>
        </w:numPr>
        <w:spacing w:line="240" w:lineRule="auto"/>
        <w:ind w:left="426"/>
        <w:jc w:val="both"/>
        <w:rPr>
          <w:sz w:val="24"/>
        </w:rPr>
      </w:pPr>
      <w:r w:rsidRPr="002C00DC">
        <w:rPr>
          <w:sz w:val="24"/>
        </w:rPr>
        <w:t>Experienced in integrating Azure OpenAI and OpenAI GPT-4 into enterprise applications for intelligent response generation, summarization, information extraction, and business process automation.</w:t>
      </w:r>
    </w:p>
    <w:p w14:paraId="606B6CF5" w14:textId="77777777" w:rsidR="007B0A1E" w:rsidRPr="002C00DC" w:rsidRDefault="007B0A1E" w:rsidP="007B0A1E">
      <w:pPr>
        <w:pStyle w:val="ListParagraph"/>
        <w:numPr>
          <w:ilvl w:val="0"/>
          <w:numId w:val="4"/>
        </w:numPr>
        <w:spacing w:line="240" w:lineRule="auto"/>
        <w:ind w:left="426"/>
        <w:jc w:val="both"/>
        <w:rPr>
          <w:sz w:val="24"/>
        </w:rPr>
      </w:pPr>
      <w:r w:rsidRPr="002C00DC">
        <w:rPr>
          <w:sz w:val="24"/>
        </w:rPr>
        <w:t xml:space="preserve">Strong expertise in vector search and semantic retrieval using FAISS, </w:t>
      </w:r>
      <w:proofErr w:type="spellStart"/>
      <w:r w:rsidRPr="002C00DC">
        <w:rPr>
          <w:sz w:val="24"/>
        </w:rPr>
        <w:t>ChromaDB</w:t>
      </w:r>
      <w:proofErr w:type="spellEnd"/>
      <w:r w:rsidRPr="002C00DC">
        <w:rPr>
          <w:sz w:val="24"/>
        </w:rPr>
        <w:t>, Azure AI Search, embeddings, and Semantic Search.</w:t>
      </w:r>
    </w:p>
    <w:p w14:paraId="143FEAD1" w14:textId="77777777" w:rsidR="007B0A1E" w:rsidRPr="002C00DC" w:rsidRDefault="007B0A1E" w:rsidP="007B0A1E">
      <w:pPr>
        <w:pStyle w:val="ListParagraph"/>
        <w:numPr>
          <w:ilvl w:val="0"/>
          <w:numId w:val="4"/>
        </w:numPr>
        <w:spacing w:line="240" w:lineRule="auto"/>
        <w:ind w:left="426"/>
        <w:jc w:val="both"/>
        <w:rPr>
          <w:sz w:val="24"/>
        </w:rPr>
      </w:pPr>
      <w:r w:rsidRPr="002C00DC">
        <w:rPr>
          <w:sz w:val="24"/>
        </w:rPr>
        <w:t>Implemented GenAI evaluation and retrieval optimization using RAGAS, Cross-Encoder Re-ranking, MMR, and Semantic Caching to improve relevance, accuracy, and response performance.</w:t>
      </w:r>
    </w:p>
    <w:p w14:paraId="73201868" w14:textId="77777777" w:rsidR="007B0A1E" w:rsidRPr="002C00DC" w:rsidRDefault="007B0A1E" w:rsidP="007B0A1E">
      <w:pPr>
        <w:pStyle w:val="ListParagraph"/>
        <w:numPr>
          <w:ilvl w:val="0"/>
          <w:numId w:val="4"/>
        </w:numPr>
        <w:spacing w:line="240" w:lineRule="auto"/>
        <w:ind w:left="426"/>
        <w:jc w:val="both"/>
        <w:rPr>
          <w:sz w:val="24"/>
        </w:rPr>
      </w:pPr>
      <w:r w:rsidRPr="002C00DC">
        <w:rPr>
          <w:sz w:val="24"/>
        </w:rPr>
        <w:t>Strong understanding of Transformers, tokenization, embeddings, context management, prompt engineering, fine-tuning, and LLM response optimization.</w:t>
      </w:r>
    </w:p>
    <w:p w14:paraId="31554EBC" w14:textId="77777777" w:rsidR="007B0A1E" w:rsidRPr="002C00DC" w:rsidRDefault="007B0A1E" w:rsidP="007B0A1E">
      <w:pPr>
        <w:pStyle w:val="ListParagraph"/>
        <w:numPr>
          <w:ilvl w:val="0"/>
          <w:numId w:val="4"/>
        </w:numPr>
        <w:spacing w:line="240" w:lineRule="auto"/>
        <w:ind w:left="426"/>
        <w:jc w:val="both"/>
        <w:rPr>
          <w:sz w:val="24"/>
        </w:rPr>
      </w:pPr>
      <w:r w:rsidRPr="002C00DC">
        <w:rPr>
          <w:sz w:val="24"/>
        </w:rPr>
        <w:t xml:space="preserve">Developed scalable GenAI APIs and applications using Python, </w:t>
      </w:r>
      <w:proofErr w:type="spellStart"/>
      <w:r w:rsidRPr="002C00DC">
        <w:rPr>
          <w:sz w:val="24"/>
        </w:rPr>
        <w:t>FastAPI</w:t>
      </w:r>
      <w:proofErr w:type="spellEnd"/>
      <w:r w:rsidRPr="002C00DC">
        <w:rPr>
          <w:sz w:val="24"/>
        </w:rPr>
        <w:t xml:space="preserve">, and </w:t>
      </w:r>
      <w:proofErr w:type="spellStart"/>
      <w:r w:rsidRPr="002C00DC">
        <w:rPr>
          <w:sz w:val="24"/>
        </w:rPr>
        <w:t>Streamlit</w:t>
      </w:r>
      <w:proofErr w:type="spellEnd"/>
      <w:r w:rsidRPr="002C00DC">
        <w:rPr>
          <w:sz w:val="24"/>
        </w:rPr>
        <w:t>, integrating LLMs with enterprise databases, APIs, and business systems.</w:t>
      </w:r>
    </w:p>
    <w:p w14:paraId="30BA4D00" w14:textId="77777777" w:rsidR="007B0A1E" w:rsidRPr="002C00DC" w:rsidRDefault="007B0A1E" w:rsidP="007B0A1E">
      <w:pPr>
        <w:pStyle w:val="ListParagraph"/>
        <w:numPr>
          <w:ilvl w:val="0"/>
          <w:numId w:val="4"/>
        </w:numPr>
        <w:spacing w:line="240" w:lineRule="auto"/>
        <w:ind w:left="426"/>
        <w:jc w:val="both"/>
        <w:rPr>
          <w:sz w:val="24"/>
        </w:rPr>
      </w:pPr>
      <w:r w:rsidRPr="002C00DC">
        <w:rPr>
          <w:sz w:val="24"/>
        </w:rPr>
        <w:t>Experienced in implementing secure GenAI solutions with API authentication, data validation, controlled tool execution, and enterprise integration patterns.</w:t>
      </w:r>
    </w:p>
    <w:p w14:paraId="7628D682" w14:textId="77777777" w:rsidR="007B0A1E" w:rsidRPr="002C00DC" w:rsidRDefault="007B0A1E" w:rsidP="007B0A1E">
      <w:pPr>
        <w:pStyle w:val="ListParagraph"/>
        <w:numPr>
          <w:ilvl w:val="0"/>
          <w:numId w:val="4"/>
        </w:numPr>
        <w:spacing w:line="240" w:lineRule="auto"/>
        <w:ind w:left="426"/>
        <w:jc w:val="both"/>
        <w:rPr>
          <w:sz w:val="24"/>
        </w:rPr>
      </w:pPr>
      <w:r w:rsidRPr="002C00DC">
        <w:rPr>
          <w:sz w:val="24"/>
        </w:rPr>
        <w:t xml:space="preserve">Strong data engineering background with Azure Data Factory, Azure Databricks, </w:t>
      </w:r>
      <w:proofErr w:type="spellStart"/>
      <w:r w:rsidRPr="002C00DC">
        <w:rPr>
          <w:sz w:val="24"/>
        </w:rPr>
        <w:t>PySpark</w:t>
      </w:r>
      <w:proofErr w:type="spellEnd"/>
      <w:r w:rsidRPr="002C00DC">
        <w:rPr>
          <w:sz w:val="24"/>
        </w:rPr>
        <w:t>, Delta Lake, and SSIS, supporting data preparation and ingestion for GenAI applications.</w:t>
      </w:r>
    </w:p>
    <w:p w14:paraId="17BA2D71" w14:textId="77777777" w:rsidR="007B0A1E" w:rsidRPr="002C00DC" w:rsidRDefault="007B0A1E" w:rsidP="007B0A1E">
      <w:pPr>
        <w:pStyle w:val="ListParagraph"/>
        <w:numPr>
          <w:ilvl w:val="0"/>
          <w:numId w:val="4"/>
        </w:numPr>
        <w:spacing w:line="240" w:lineRule="auto"/>
        <w:ind w:left="426"/>
        <w:jc w:val="both"/>
        <w:rPr>
          <w:sz w:val="24"/>
        </w:rPr>
      </w:pPr>
      <w:r w:rsidRPr="002C00DC">
        <w:rPr>
          <w:sz w:val="24"/>
        </w:rPr>
        <w:t>Experienced in building ETL/ELT pipelines and data processing workflows to prepare high-quality enterprise data for analytics, retrieval, and RAG-based AI solutions.</w:t>
      </w:r>
    </w:p>
    <w:p w14:paraId="5C6E1766" w14:textId="77777777" w:rsidR="007B0A1E" w:rsidRPr="002C00DC" w:rsidRDefault="007B0A1E" w:rsidP="007B0A1E">
      <w:pPr>
        <w:pStyle w:val="ListParagraph"/>
        <w:numPr>
          <w:ilvl w:val="0"/>
          <w:numId w:val="4"/>
        </w:numPr>
        <w:spacing w:line="240" w:lineRule="auto"/>
        <w:ind w:left="426"/>
        <w:jc w:val="both"/>
        <w:rPr>
          <w:sz w:val="24"/>
        </w:rPr>
      </w:pPr>
      <w:r w:rsidRPr="002C00DC">
        <w:rPr>
          <w:sz w:val="24"/>
        </w:rPr>
        <w:t>Hands-on experience with Azure, ADLS Gen2, SQL Server, Oracle, and AWS Athena, supporting cloud-based AI and data engineering workloads.</w:t>
      </w:r>
    </w:p>
    <w:p w14:paraId="06848B9C" w14:textId="77777777" w:rsidR="007B0A1E" w:rsidRPr="002C00DC" w:rsidRDefault="007B0A1E" w:rsidP="007B0A1E">
      <w:pPr>
        <w:pStyle w:val="ListParagraph"/>
        <w:numPr>
          <w:ilvl w:val="0"/>
          <w:numId w:val="4"/>
        </w:numPr>
        <w:spacing w:line="240" w:lineRule="auto"/>
        <w:ind w:left="426"/>
        <w:jc w:val="both"/>
        <w:rPr>
          <w:sz w:val="24"/>
        </w:rPr>
      </w:pPr>
      <w:r w:rsidRPr="002C00DC">
        <w:rPr>
          <w:sz w:val="24"/>
        </w:rPr>
        <w:t>Experienced with Docker, GitHub Actions, GitLab CI/CD, Git, Postman, VS Code, PyCharm, and GitHub Copilot for developing, testing, containerizing, and deploying GenAI applications.</w:t>
      </w:r>
    </w:p>
    <w:p w14:paraId="25EC9433" w14:textId="77777777" w:rsidR="007B0A1E" w:rsidRDefault="007B0A1E" w:rsidP="007B0A1E">
      <w:pPr>
        <w:pStyle w:val="ListParagraph"/>
        <w:numPr>
          <w:ilvl w:val="0"/>
          <w:numId w:val="4"/>
        </w:numPr>
        <w:spacing w:line="240" w:lineRule="auto"/>
        <w:ind w:left="426"/>
        <w:jc w:val="both"/>
        <w:rPr>
          <w:sz w:val="24"/>
        </w:rPr>
      </w:pPr>
      <w:r w:rsidRPr="002C00DC">
        <w:rPr>
          <w:sz w:val="24"/>
        </w:rPr>
        <w:lastRenderedPageBreak/>
        <w:t>Experienced in delivering AI-powered analytics and business intelligence solutions using Power BI and AAS, combining Generative AI, data engineering, and enterprise analytics to support data-driven decision-making.</w:t>
      </w:r>
    </w:p>
    <w:p w14:paraId="7FFE28AA" w14:textId="77777777" w:rsidR="00EE1704" w:rsidRDefault="00EE1704">
      <w:pPr>
        <w:pStyle w:val="AfterSectionPadding"/>
      </w:pPr>
    </w:p>
    <w:tbl>
      <w:tblPr>
        <w:tblW w:w="10320" w:type="auto"/>
        <w:tblInd w:w="-10" w:type="dxa"/>
        <w:tblBorders>
          <w:top w:val="single" w:sz="1" w:space="0" w:color="2163CA"/>
          <w:bottom w:val="single" w:sz="1" w:space="0" w:color="2163C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20"/>
      </w:tblGrid>
      <w:tr w:rsidR="00EE1704" w14:paraId="25402E42" w14:textId="77777777">
        <w:tc>
          <w:tcPr>
            <w:tcW w:w="10320" w:type="dxa"/>
            <w:tcMar>
              <w:left w:w="0" w:type="dxa"/>
            </w:tcMar>
          </w:tcPr>
          <w:p w14:paraId="546AEE2E" w14:textId="77777777" w:rsidR="00EE1704" w:rsidRDefault="00BA2235">
            <w:pPr>
              <w:pStyle w:val="Heading3"/>
            </w:pPr>
            <w:r>
              <w:t>PROFESSIONAL EXPERIENCE</w:t>
            </w:r>
          </w:p>
        </w:tc>
      </w:tr>
    </w:tbl>
    <w:p w14:paraId="2A3B61C2" w14:textId="77777777" w:rsidR="00EE1704" w:rsidRDefault="00EE1704">
      <w:pPr>
        <w:pStyle w:val="AfterSectionNamePadding"/>
      </w:pPr>
    </w:p>
    <w:p w14:paraId="432229C4" w14:textId="77777777" w:rsidR="004E5366" w:rsidRDefault="007B0A1E" w:rsidP="004E5366">
      <w:pPr>
        <w:pStyle w:val="Heading4"/>
        <w:tabs>
          <w:tab w:val="right" w:pos="10320"/>
        </w:tabs>
      </w:pPr>
      <w:r>
        <w:t xml:space="preserve">Gen AI </w:t>
      </w:r>
      <w:r w:rsidR="00BA2235">
        <w:t xml:space="preserve">Engineer, </w:t>
      </w:r>
      <w:proofErr w:type="spellStart"/>
      <w:r>
        <w:rPr>
          <w:rFonts w:asciiTheme="minorHAnsi" w:hAnsiTheme="minorHAnsi" w:cstheme="minorHAnsi"/>
          <w:bCs w:val="0"/>
          <w:sz w:val="21"/>
          <w:szCs w:val="21"/>
        </w:rPr>
        <w:t>Cenit</w:t>
      </w:r>
      <w:proofErr w:type="spellEnd"/>
      <w:r>
        <w:rPr>
          <w:rFonts w:asciiTheme="minorHAnsi" w:hAnsiTheme="minorHAnsi" w:cstheme="minorHAnsi"/>
          <w:bCs w:val="0"/>
          <w:sz w:val="21"/>
          <w:szCs w:val="21"/>
        </w:rPr>
        <w:t xml:space="preserve"> </w:t>
      </w:r>
      <w:r w:rsidR="00052A82">
        <w:rPr>
          <w:rFonts w:asciiTheme="minorHAnsi" w:hAnsiTheme="minorHAnsi" w:cstheme="minorHAnsi"/>
          <w:bCs w:val="0"/>
          <w:sz w:val="21"/>
          <w:szCs w:val="21"/>
        </w:rPr>
        <w:t>Technologies Pvt Ltd</w:t>
      </w:r>
      <w:r w:rsidR="004E5366">
        <w:t>.</w:t>
      </w:r>
      <w:r w:rsidR="008C129C">
        <w:t xml:space="preserve"> </w:t>
      </w:r>
      <w:r w:rsidR="004E5366">
        <w:t xml:space="preserve">                                                       </w:t>
      </w:r>
      <w:r w:rsidR="008C129C">
        <w:t xml:space="preserve">       </w:t>
      </w:r>
      <w:r w:rsidR="00052A82">
        <w:t xml:space="preserve">               </w:t>
      </w:r>
      <w:r w:rsidR="006F053B">
        <w:t>Apr 2023</w:t>
      </w:r>
      <w:r w:rsidR="008C129C" w:rsidRPr="008C129C">
        <w:t xml:space="preserve"> — Present</w:t>
      </w:r>
    </w:p>
    <w:p w14:paraId="10A91953" w14:textId="77777777" w:rsidR="004E5366" w:rsidRPr="004E5366" w:rsidRDefault="007B0A1E" w:rsidP="007B0A1E">
      <w:pPr>
        <w:pStyle w:val="Heading4"/>
        <w:tabs>
          <w:tab w:val="right" w:pos="10320"/>
        </w:tabs>
        <w:spacing w:after="0"/>
      </w:pPr>
      <w:r>
        <w:t xml:space="preserve">              </w:t>
      </w:r>
      <w:r w:rsidR="008C129C">
        <w:t xml:space="preserve">                                                      </w:t>
      </w:r>
      <w:r w:rsidR="00052A82">
        <w:t xml:space="preserve">                        </w:t>
      </w:r>
    </w:p>
    <w:tbl>
      <w:tblPr>
        <w:tblW w:w="10320" w:type="auto"/>
        <w:tblInd w:w="-10" w:type="dxa"/>
        <w:tblBorders>
          <w:top w:val="single" w:sz="1" w:space="0" w:color="2163CA"/>
          <w:bottom w:val="single" w:sz="1" w:space="0" w:color="2163C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20"/>
      </w:tblGrid>
      <w:tr w:rsidR="00EE1704" w14:paraId="43AC3366" w14:textId="77777777">
        <w:tc>
          <w:tcPr>
            <w:tcW w:w="10320" w:type="dxa"/>
            <w:tcMar>
              <w:left w:w="0" w:type="dxa"/>
            </w:tcMar>
          </w:tcPr>
          <w:p w14:paraId="423D45D1" w14:textId="77777777" w:rsidR="00EE1704" w:rsidRDefault="00BA2235" w:rsidP="004E5366">
            <w:pPr>
              <w:pStyle w:val="Heading3"/>
              <w:spacing w:before="0"/>
            </w:pPr>
            <w:r>
              <w:t>EDUCATION</w:t>
            </w:r>
          </w:p>
        </w:tc>
      </w:tr>
    </w:tbl>
    <w:p w14:paraId="403CAD0A" w14:textId="77777777" w:rsidR="00EE1704" w:rsidRDefault="00EE1704">
      <w:pPr>
        <w:pStyle w:val="AfterSectionNamePadding"/>
      </w:pPr>
    </w:p>
    <w:p w14:paraId="72C7426E" w14:textId="77777777" w:rsidR="007B0A1E" w:rsidRPr="007B0A1E" w:rsidRDefault="007B0A1E" w:rsidP="007B0A1E">
      <w:pPr>
        <w:rPr>
          <w:b/>
        </w:rPr>
      </w:pPr>
      <w:r w:rsidRPr="007B0A1E">
        <w:rPr>
          <w:b/>
        </w:rPr>
        <w:t>B.E</w:t>
      </w:r>
      <w:r>
        <w:t xml:space="preserve"> </w:t>
      </w:r>
      <w:r>
        <w:rPr>
          <w:b/>
        </w:rPr>
        <w:t xml:space="preserve">from </w:t>
      </w:r>
      <w:r w:rsidRPr="007B0A1E">
        <w:rPr>
          <w:b/>
        </w:rPr>
        <w:t>Presidency Un</w:t>
      </w:r>
      <w:r>
        <w:rPr>
          <w:b/>
        </w:rPr>
        <w:t>iversity.</w:t>
      </w:r>
    </w:p>
    <w:p w14:paraId="614C6215" w14:textId="77777777" w:rsidR="00EE1704" w:rsidRDefault="00BA2235">
      <w:pPr>
        <w:pStyle w:val="Heading4"/>
        <w:tabs>
          <w:tab w:val="right" w:pos="10320"/>
        </w:tabs>
      </w:pPr>
      <w:r>
        <w:tab/>
        <w:t xml:space="preserve"> </w:t>
      </w:r>
    </w:p>
    <w:p w14:paraId="4A5B9DAA" w14:textId="77777777" w:rsidR="00382001" w:rsidRDefault="00382001" w:rsidP="004E5366"/>
    <w:tbl>
      <w:tblPr>
        <w:tblW w:w="10320" w:type="auto"/>
        <w:tblInd w:w="-10" w:type="dxa"/>
        <w:tblBorders>
          <w:top w:val="single" w:sz="1" w:space="0" w:color="2163CA"/>
          <w:bottom w:val="single" w:sz="1" w:space="0" w:color="2163C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20"/>
      </w:tblGrid>
      <w:tr w:rsidR="00EE1704" w14:paraId="4FFCCDF8" w14:textId="77777777">
        <w:tc>
          <w:tcPr>
            <w:tcW w:w="10320" w:type="dxa"/>
            <w:tcMar>
              <w:left w:w="0" w:type="dxa"/>
            </w:tcMar>
          </w:tcPr>
          <w:p w14:paraId="37BC5B06" w14:textId="77777777" w:rsidR="00EE1704" w:rsidRDefault="00BA2235">
            <w:pPr>
              <w:pStyle w:val="Heading3"/>
            </w:pPr>
            <w:r>
              <w:t>TECHNICAL SKILLS</w:t>
            </w:r>
          </w:p>
        </w:tc>
      </w:tr>
    </w:tbl>
    <w:p w14:paraId="3076864D" w14:textId="77777777" w:rsidR="00EE1704" w:rsidRDefault="00EE1704">
      <w:pPr>
        <w:pStyle w:val="AfterSectionNamePadding"/>
      </w:pPr>
    </w:p>
    <w:p w14:paraId="4E0AFE54" w14:textId="77777777" w:rsidR="007B0A1E" w:rsidRPr="007B0A1E" w:rsidRDefault="007B0A1E" w:rsidP="007B0A1E">
      <w:pPr>
        <w:pStyle w:val="AfterSectionPadding"/>
        <w:rPr>
          <w:sz w:val="24"/>
          <w:szCs w:val="24"/>
        </w:rPr>
      </w:pPr>
      <w:r>
        <w:t>•</w:t>
      </w:r>
      <w:r>
        <w:tab/>
      </w:r>
      <w:r w:rsidRPr="007B0A1E">
        <w:rPr>
          <w:sz w:val="24"/>
          <w:szCs w:val="24"/>
        </w:rPr>
        <w:t>Languages: Python, SQL.</w:t>
      </w:r>
    </w:p>
    <w:p w14:paraId="16CBCBDD" w14:textId="77777777" w:rsidR="007B0A1E" w:rsidRPr="007B0A1E" w:rsidRDefault="007B0A1E" w:rsidP="007B0A1E">
      <w:pPr>
        <w:pStyle w:val="AfterSectionPadding"/>
        <w:rPr>
          <w:sz w:val="24"/>
          <w:szCs w:val="24"/>
        </w:rPr>
      </w:pPr>
      <w:r w:rsidRPr="007B0A1E">
        <w:rPr>
          <w:sz w:val="24"/>
          <w:szCs w:val="24"/>
        </w:rPr>
        <w:t>•</w:t>
      </w:r>
      <w:r w:rsidRPr="007B0A1E">
        <w:rPr>
          <w:sz w:val="24"/>
          <w:szCs w:val="24"/>
        </w:rPr>
        <w:tab/>
        <w:t xml:space="preserve">AI &amp; LLMs: </w:t>
      </w:r>
      <w:proofErr w:type="spellStart"/>
      <w:r w:rsidRPr="007B0A1E">
        <w:rPr>
          <w:sz w:val="24"/>
          <w:szCs w:val="24"/>
        </w:rPr>
        <w:t>LangChain</w:t>
      </w:r>
      <w:proofErr w:type="spellEnd"/>
      <w:r w:rsidRPr="007B0A1E">
        <w:rPr>
          <w:sz w:val="24"/>
          <w:szCs w:val="24"/>
        </w:rPr>
        <w:t xml:space="preserve">, </w:t>
      </w:r>
      <w:proofErr w:type="spellStart"/>
      <w:r w:rsidRPr="007B0A1E">
        <w:rPr>
          <w:sz w:val="24"/>
          <w:szCs w:val="24"/>
        </w:rPr>
        <w:t>LangGraph</w:t>
      </w:r>
      <w:proofErr w:type="spellEnd"/>
      <w:r w:rsidRPr="007B0A1E">
        <w:rPr>
          <w:sz w:val="24"/>
          <w:szCs w:val="24"/>
        </w:rPr>
        <w:t xml:space="preserve">, </w:t>
      </w:r>
      <w:proofErr w:type="spellStart"/>
      <w:r w:rsidRPr="007B0A1E">
        <w:rPr>
          <w:sz w:val="24"/>
          <w:szCs w:val="24"/>
        </w:rPr>
        <w:t>CrewAI</w:t>
      </w:r>
      <w:proofErr w:type="spellEnd"/>
      <w:r w:rsidRPr="007B0A1E">
        <w:rPr>
          <w:sz w:val="24"/>
          <w:szCs w:val="24"/>
        </w:rPr>
        <w:t xml:space="preserve">, MCP, RAG, </w:t>
      </w:r>
      <w:proofErr w:type="spellStart"/>
      <w:r w:rsidRPr="007B0A1E">
        <w:rPr>
          <w:sz w:val="24"/>
          <w:szCs w:val="24"/>
        </w:rPr>
        <w:t>FineTuning</w:t>
      </w:r>
      <w:proofErr w:type="spellEnd"/>
      <w:r w:rsidRPr="007B0A1E">
        <w:rPr>
          <w:sz w:val="24"/>
          <w:szCs w:val="24"/>
        </w:rPr>
        <w:t>, RAGAS</w:t>
      </w:r>
    </w:p>
    <w:p w14:paraId="23588D9E" w14:textId="77777777" w:rsidR="007B0A1E" w:rsidRPr="007B0A1E" w:rsidRDefault="007B0A1E" w:rsidP="007B0A1E">
      <w:pPr>
        <w:pStyle w:val="AfterSectionPadding"/>
        <w:rPr>
          <w:sz w:val="24"/>
          <w:szCs w:val="24"/>
        </w:rPr>
      </w:pPr>
      <w:r w:rsidRPr="007B0A1E">
        <w:rPr>
          <w:sz w:val="24"/>
          <w:szCs w:val="24"/>
        </w:rPr>
        <w:t>•</w:t>
      </w:r>
      <w:r w:rsidRPr="007B0A1E">
        <w:rPr>
          <w:sz w:val="24"/>
          <w:szCs w:val="24"/>
        </w:rPr>
        <w:tab/>
        <w:t xml:space="preserve">Vector Search: FAISS, </w:t>
      </w:r>
      <w:proofErr w:type="spellStart"/>
      <w:r w:rsidRPr="007B0A1E">
        <w:rPr>
          <w:sz w:val="24"/>
          <w:szCs w:val="24"/>
        </w:rPr>
        <w:t>ChromaDB</w:t>
      </w:r>
      <w:proofErr w:type="spellEnd"/>
      <w:r w:rsidRPr="007B0A1E">
        <w:rPr>
          <w:sz w:val="24"/>
          <w:szCs w:val="24"/>
        </w:rPr>
        <w:t>, Azure AI Search, Semantic Search</w:t>
      </w:r>
    </w:p>
    <w:p w14:paraId="173D9FF2" w14:textId="77777777" w:rsidR="007B0A1E" w:rsidRPr="007B0A1E" w:rsidRDefault="007B0A1E" w:rsidP="007B0A1E">
      <w:pPr>
        <w:pStyle w:val="AfterSectionPadding"/>
        <w:rPr>
          <w:sz w:val="24"/>
          <w:szCs w:val="24"/>
        </w:rPr>
      </w:pPr>
      <w:r w:rsidRPr="007B0A1E">
        <w:rPr>
          <w:sz w:val="24"/>
          <w:szCs w:val="24"/>
        </w:rPr>
        <w:t>•</w:t>
      </w:r>
      <w:r w:rsidRPr="007B0A1E">
        <w:rPr>
          <w:sz w:val="24"/>
          <w:szCs w:val="24"/>
        </w:rPr>
        <w:tab/>
        <w:t xml:space="preserve">LLM Platforms: OpenAI GPT-4, Azure OpenAI </w:t>
      </w:r>
    </w:p>
    <w:p w14:paraId="322DCD93" w14:textId="77777777" w:rsidR="007B0A1E" w:rsidRPr="007B0A1E" w:rsidRDefault="007B0A1E" w:rsidP="007B0A1E">
      <w:pPr>
        <w:pStyle w:val="AfterSectionPadding"/>
        <w:rPr>
          <w:sz w:val="24"/>
          <w:szCs w:val="24"/>
        </w:rPr>
      </w:pPr>
      <w:r w:rsidRPr="007B0A1E">
        <w:rPr>
          <w:sz w:val="24"/>
          <w:szCs w:val="24"/>
        </w:rPr>
        <w:t>•</w:t>
      </w:r>
      <w:r w:rsidRPr="007B0A1E">
        <w:rPr>
          <w:sz w:val="24"/>
          <w:szCs w:val="24"/>
        </w:rPr>
        <w:tab/>
        <w:t xml:space="preserve">Evaluation: RAGAS, Cross-Encoder Re-ranking, MMR, Semantic Caching </w:t>
      </w:r>
    </w:p>
    <w:p w14:paraId="22343EE5" w14:textId="77777777" w:rsidR="007B0A1E" w:rsidRPr="007B0A1E" w:rsidRDefault="007B0A1E" w:rsidP="007B0A1E">
      <w:pPr>
        <w:pStyle w:val="AfterSectionPadding"/>
        <w:rPr>
          <w:sz w:val="24"/>
          <w:szCs w:val="24"/>
        </w:rPr>
      </w:pPr>
      <w:r w:rsidRPr="007B0A1E">
        <w:rPr>
          <w:sz w:val="24"/>
          <w:szCs w:val="24"/>
        </w:rPr>
        <w:t>•</w:t>
      </w:r>
      <w:r w:rsidRPr="007B0A1E">
        <w:rPr>
          <w:sz w:val="24"/>
          <w:szCs w:val="24"/>
        </w:rPr>
        <w:tab/>
        <w:t xml:space="preserve">Core Concepts: Transformers, Tokenization, Embeddings, Context Management </w:t>
      </w:r>
    </w:p>
    <w:p w14:paraId="495D9D66" w14:textId="77777777" w:rsidR="007B0A1E" w:rsidRPr="007B0A1E" w:rsidRDefault="007B0A1E" w:rsidP="007B0A1E">
      <w:pPr>
        <w:pStyle w:val="AfterSectionPadding"/>
        <w:rPr>
          <w:sz w:val="24"/>
          <w:szCs w:val="24"/>
        </w:rPr>
      </w:pPr>
      <w:r w:rsidRPr="007B0A1E">
        <w:rPr>
          <w:sz w:val="24"/>
          <w:szCs w:val="24"/>
        </w:rPr>
        <w:t>•</w:t>
      </w:r>
      <w:r w:rsidRPr="007B0A1E">
        <w:rPr>
          <w:sz w:val="24"/>
          <w:szCs w:val="24"/>
        </w:rPr>
        <w:tab/>
        <w:t xml:space="preserve">Frameworks: </w:t>
      </w:r>
      <w:proofErr w:type="spellStart"/>
      <w:r w:rsidRPr="007B0A1E">
        <w:rPr>
          <w:sz w:val="24"/>
          <w:szCs w:val="24"/>
        </w:rPr>
        <w:t>FastAPI</w:t>
      </w:r>
      <w:proofErr w:type="spellEnd"/>
      <w:r w:rsidRPr="007B0A1E">
        <w:rPr>
          <w:sz w:val="24"/>
          <w:szCs w:val="24"/>
        </w:rPr>
        <w:t xml:space="preserve">, </w:t>
      </w:r>
      <w:proofErr w:type="spellStart"/>
      <w:r w:rsidRPr="007B0A1E">
        <w:rPr>
          <w:sz w:val="24"/>
          <w:szCs w:val="24"/>
        </w:rPr>
        <w:t>Streamlit</w:t>
      </w:r>
      <w:proofErr w:type="spellEnd"/>
      <w:r w:rsidRPr="007B0A1E">
        <w:rPr>
          <w:sz w:val="24"/>
          <w:szCs w:val="24"/>
        </w:rPr>
        <w:t xml:space="preserve"> </w:t>
      </w:r>
    </w:p>
    <w:p w14:paraId="276C3377" w14:textId="77777777" w:rsidR="007B0A1E" w:rsidRPr="007B0A1E" w:rsidRDefault="007B0A1E" w:rsidP="007B0A1E">
      <w:pPr>
        <w:pStyle w:val="AfterSectionPadding"/>
        <w:rPr>
          <w:sz w:val="24"/>
          <w:szCs w:val="24"/>
        </w:rPr>
      </w:pPr>
      <w:r w:rsidRPr="007B0A1E">
        <w:rPr>
          <w:sz w:val="24"/>
          <w:szCs w:val="24"/>
        </w:rPr>
        <w:t>•</w:t>
      </w:r>
      <w:r w:rsidRPr="007B0A1E">
        <w:rPr>
          <w:sz w:val="24"/>
          <w:szCs w:val="24"/>
        </w:rPr>
        <w:tab/>
        <w:t xml:space="preserve">Data Engineering: </w:t>
      </w:r>
      <w:proofErr w:type="spellStart"/>
      <w:r w:rsidRPr="007B0A1E">
        <w:rPr>
          <w:sz w:val="24"/>
          <w:szCs w:val="24"/>
        </w:rPr>
        <w:t>PySpark</w:t>
      </w:r>
      <w:proofErr w:type="spellEnd"/>
      <w:r w:rsidRPr="007B0A1E">
        <w:rPr>
          <w:sz w:val="24"/>
          <w:szCs w:val="24"/>
        </w:rPr>
        <w:t>, ADF, Databricks Delta Lake, SSIS</w:t>
      </w:r>
    </w:p>
    <w:p w14:paraId="7CFF14CC" w14:textId="77777777" w:rsidR="007B0A1E" w:rsidRPr="007B0A1E" w:rsidRDefault="007B0A1E" w:rsidP="007B0A1E">
      <w:pPr>
        <w:pStyle w:val="AfterSectionPadding"/>
        <w:rPr>
          <w:sz w:val="24"/>
          <w:szCs w:val="24"/>
        </w:rPr>
      </w:pPr>
      <w:r w:rsidRPr="007B0A1E">
        <w:rPr>
          <w:sz w:val="24"/>
          <w:szCs w:val="24"/>
        </w:rPr>
        <w:t>•</w:t>
      </w:r>
      <w:r w:rsidRPr="007B0A1E">
        <w:rPr>
          <w:sz w:val="24"/>
          <w:szCs w:val="24"/>
        </w:rPr>
        <w:tab/>
        <w:t xml:space="preserve">Cloud/DevOps: Azure, Docker, GitHub Actions, GitLab CI/CD </w:t>
      </w:r>
    </w:p>
    <w:p w14:paraId="60CDDBA1" w14:textId="77777777" w:rsidR="007B0A1E" w:rsidRPr="007B0A1E" w:rsidRDefault="007B0A1E" w:rsidP="007B0A1E">
      <w:pPr>
        <w:pStyle w:val="AfterSectionPadding"/>
        <w:rPr>
          <w:sz w:val="24"/>
          <w:szCs w:val="24"/>
        </w:rPr>
      </w:pPr>
      <w:r w:rsidRPr="007B0A1E">
        <w:rPr>
          <w:sz w:val="24"/>
          <w:szCs w:val="24"/>
        </w:rPr>
        <w:t>•</w:t>
      </w:r>
      <w:r w:rsidRPr="007B0A1E">
        <w:rPr>
          <w:sz w:val="24"/>
          <w:szCs w:val="24"/>
        </w:rPr>
        <w:tab/>
        <w:t>Tools: Git, Postman, VS Code, PyCharm, GitHub Copilot, Google Antigravity.</w:t>
      </w:r>
    </w:p>
    <w:p w14:paraId="546FA3B3" w14:textId="77777777" w:rsidR="007B0A1E" w:rsidRPr="007B0A1E" w:rsidRDefault="007B0A1E" w:rsidP="007B0A1E">
      <w:pPr>
        <w:pStyle w:val="AfterSectionPadding"/>
        <w:rPr>
          <w:sz w:val="24"/>
          <w:szCs w:val="24"/>
        </w:rPr>
      </w:pPr>
      <w:r w:rsidRPr="007B0A1E">
        <w:rPr>
          <w:sz w:val="24"/>
          <w:szCs w:val="24"/>
        </w:rPr>
        <w:t>•</w:t>
      </w:r>
      <w:r w:rsidRPr="007B0A1E">
        <w:rPr>
          <w:sz w:val="24"/>
          <w:szCs w:val="24"/>
        </w:rPr>
        <w:tab/>
        <w:t xml:space="preserve">Warehousing: SQL Server, Oracle, AWS Athena, ADLS Gen2 </w:t>
      </w:r>
    </w:p>
    <w:p w14:paraId="59E7FFAA" w14:textId="77777777" w:rsidR="007B0A1E" w:rsidRPr="007B0A1E" w:rsidRDefault="007B0A1E" w:rsidP="007B0A1E">
      <w:pPr>
        <w:pStyle w:val="AfterSectionPadding"/>
        <w:rPr>
          <w:sz w:val="24"/>
          <w:szCs w:val="24"/>
        </w:rPr>
      </w:pPr>
      <w:r w:rsidRPr="007B0A1E">
        <w:rPr>
          <w:sz w:val="24"/>
          <w:szCs w:val="24"/>
        </w:rPr>
        <w:t>•</w:t>
      </w:r>
      <w:r w:rsidRPr="007B0A1E">
        <w:rPr>
          <w:sz w:val="24"/>
          <w:szCs w:val="24"/>
        </w:rPr>
        <w:tab/>
        <w:t>Reporting: Power BI, AAS</w:t>
      </w:r>
    </w:p>
    <w:p w14:paraId="3447FD57" w14:textId="77777777" w:rsidR="007B0A1E" w:rsidRDefault="007B0A1E" w:rsidP="007B0A1E">
      <w:pPr>
        <w:pStyle w:val="Heading3"/>
      </w:pPr>
    </w:p>
    <w:p w14:paraId="48CED19D" w14:textId="77777777" w:rsidR="00EE1704" w:rsidRDefault="007B0A1E" w:rsidP="007B0A1E">
      <w:pPr>
        <w:pStyle w:val="Heading3"/>
      </w:pPr>
      <w:r>
        <w:t>PROJECT EXPERIENCE</w:t>
      </w:r>
    </w:p>
    <w:p w14:paraId="414C5A2A" w14:textId="77777777" w:rsidR="007B0A1E" w:rsidRDefault="007B0A1E" w:rsidP="008C129C">
      <w:pPr>
        <w:pStyle w:val="AfterSectionPadding"/>
        <w:rPr>
          <w:b/>
          <w:sz w:val="24"/>
        </w:rPr>
      </w:pPr>
    </w:p>
    <w:p w14:paraId="292BC6D7" w14:textId="77777777" w:rsidR="008C129C" w:rsidRDefault="007B0A1E" w:rsidP="008C129C">
      <w:pPr>
        <w:pStyle w:val="AfterSectionPadding"/>
        <w:rPr>
          <w:b/>
          <w:sz w:val="24"/>
        </w:rPr>
      </w:pPr>
      <w:r>
        <w:rPr>
          <w:b/>
          <w:sz w:val="24"/>
        </w:rPr>
        <w:t>Project 2</w:t>
      </w:r>
      <w:r w:rsidR="008C129C" w:rsidRPr="007C6067">
        <w:rPr>
          <w:b/>
          <w:sz w:val="24"/>
        </w:rPr>
        <w:t>:</w:t>
      </w:r>
    </w:p>
    <w:p w14:paraId="0F77E7D2" w14:textId="77777777" w:rsidR="007B0A1E" w:rsidRPr="007C6067" w:rsidRDefault="007B0A1E" w:rsidP="008C129C">
      <w:pPr>
        <w:pStyle w:val="AfterSectionPadding"/>
        <w:rPr>
          <w:b/>
          <w:sz w:val="24"/>
        </w:rPr>
      </w:pPr>
    </w:p>
    <w:p w14:paraId="0605223C" w14:textId="77777777" w:rsidR="008C129C" w:rsidRPr="007C6067" w:rsidRDefault="008C129C" w:rsidP="008C129C">
      <w:pPr>
        <w:pStyle w:val="AfterSectionPadding"/>
        <w:rPr>
          <w:sz w:val="24"/>
        </w:rPr>
      </w:pPr>
      <w:r w:rsidRPr="007C6067">
        <w:rPr>
          <w:b/>
          <w:sz w:val="24"/>
        </w:rPr>
        <w:t>Client:</w:t>
      </w:r>
      <w:r w:rsidRPr="007C6067">
        <w:rPr>
          <w:sz w:val="24"/>
        </w:rPr>
        <w:t xml:space="preserve"> </w:t>
      </w:r>
      <w:r w:rsidRPr="008C129C">
        <w:rPr>
          <w:b/>
          <w:sz w:val="24"/>
        </w:rPr>
        <w:t>Sanofi</w:t>
      </w:r>
    </w:p>
    <w:p w14:paraId="0DFEFB17" w14:textId="77777777" w:rsidR="007B0A1E" w:rsidRDefault="008C129C" w:rsidP="008C129C">
      <w:pPr>
        <w:pStyle w:val="AfterSectionPadding"/>
        <w:rPr>
          <w:sz w:val="24"/>
        </w:rPr>
      </w:pPr>
      <w:r w:rsidRPr="007C6067">
        <w:rPr>
          <w:b/>
          <w:sz w:val="24"/>
        </w:rPr>
        <w:t>Technical Skills</w:t>
      </w:r>
      <w:proofErr w:type="gramStart"/>
      <w:r w:rsidRPr="007C6067">
        <w:rPr>
          <w:b/>
          <w:sz w:val="24"/>
        </w:rPr>
        <w:t xml:space="preserve">: </w:t>
      </w:r>
      <w:r w:rsidR="007B0A1E" w:rsidRPr="007B0A1E">
        <w:rPr>
          <w:sz w:val="24"/>
        </w:rPr>
        <w:t>:</w:t>
      </w:r>
      <w:proofErr w:type="gramEnd"/>
      <w:r w:rsidR="007B0A1E" w:rsidRPr="007B0A1E">
        <w:rPr>
          <w:sz w:val="24"/>
        </w:rPr>
        <w:t xml:space="preserve"> Python, </w:t>
      </w:r>
      <w:proofErr w:type="spellStart"/>
      <w:r w:rsidR="007B0A1E" w:rsidRPr="007B0A1E">
        <w:rPr>
          <w:sz w:val="24"/>
        </w:rPr>
        <w:t>FastAPI</w:t>
      </w:r>
      <w:proofErr w:type="spellEnd"/>
      <w:r w:rsidR="007B0A1E" w:rsidRPr="007B0A1E">
        <w:rPr>
          <w:sz w:val="24"/>
        </w:rPr>
        <w:t xml:space="preserve">, </w:t>
      </w:r>
      <w:proofErr w:type="spellStart"/>
      <w:r w:rsidR="007B0A1E" w:rsidRPr="007B0A1E">
        <w:rPr>
          <w:sz w:val="24"/>
        </w:rPr>
        <w:t>LangGraph</w:t>
      </w:r>
      <w:proofErr w:type="spellEnd"/>
      <w:r w:rsidR="007B0A1E" w:rsidRPr="007B0A1E">
        <w:rPr>
          <w:sz w:val="24"/>
        </w:rPr>
        <w:t xml:space="preserve">, Azure OpenAI, REST APIs, SQL Server/PostgreSQL, </w:t>
      </w:r>
      <w:proofErr w:type="spellStart"/>
      <w:r w:rsidR="007B0A1E" w:rsidRPr="007B0A1E">
        <w:rPr>
          <w:sz w:val="24"/>
        </w:rPr>
        <w:t>Pydantic</w:t>
      </w:r>
      <w:proofErr w:type="spellEnd"/>
      <w:r w:rsidR="007B0A1E" w:rsidRPr="007B0A1E">
        <w:rPr>
          <w:sz w:val="24"/>
        </w:rPr>
        <w:t>, optional Redis, OAuth/Entra ID, Application Insights/</w:t>
      </w:r>
      <w:proofErr w:type="spellStart"/>
      <w:r w:rsidR="007B0A1E" w:rsidRPr="007B0A1E">
        <w:rPr>
          <w:sz w:val="24"/>
        </w:rPr>
        <w:t>OpenTelemetry</w:t>
      </w:r>
      <w:proofErr w:type="spellEnd"/>
      <w:r w:rsidR="007B0A1E" w:rsidRPr="007B0A1E">
        <w:rPr>
          <w:sz w:val="24"/>
        </w:rPr>
        <w:t>.</w:t>
      </w:r>
    </w:p>
    <w:p w14:paraId="09F36A0A" w14:textId="77777777" w:rsidR="008C129C" w:rsidRPr="007C6067" w:rsidRDefault="008C129C" w:rsidP="008C129C">
      <w:pPr>
        <w:pStyle w:val="AfterSectionPadding"/>
        <w:rPr>
          <w:sz w:val="24"/>
        </w:rPr>
      </w:pPr>
      <w:r w:rsidRPr="007C6067">
        <w:rPr>
          <w:b/>
          <w:sz w:val="24"/>
        </w:rPr>
        <w:t>Role:</w:t>
      </w:r>
      <w:r w:rsidRPr="007C6067">
        <w:rPr>
          <w:sz w:val="24"/>
        </w:rPr>
        <w:t xml:space="preserve"> </w:t>
      </w:r>
      <w:r w:rsidR="007B0A1E">
        <w:rPr>
          <w:sz w:val="24"/>
        </w:rPr>
        <w:t xml:space="preserve">Gen AI </w:t>
      </w:r>
      <w:r w:rsidRPr="007C6067">
        <w:rPr>
          <w:sz w:val="24"/>
        </w:rPr>
        <w:t>Engineer</w:t>
      </w:r>
    </w:p>
    <w:p w14:paraId="5A37BC73" w14:textId="77777777" w:rsidR="008C129C" w:rsidRPr="007C6067" w:rsidRDefault="008C129C" w:rsidP="008C129C">
      <w:pPr>
        <w:pStyle w:val="AfterSectionPadding"/>
        <w:rPr>
          <w:sz w:val="24"/>
        </w:rPr>
      </w:pPr>
      <w:r w:rsidRPr="007C6067">
        <w:rPr>
          <w:b/>
          <w:sz w:val="24"/>
        </w:rPr>
        <w:t xml:space="preserve">Duration: </w:t>
      </w:r>
      <w:r w:rsidR="00723C2B">
        <w:rPr>
          <w:sz w:val="24"/>
        </w:rPr>
        <w:t>Jul</w:t>
      </w:r>
      <w:r w:rsidRPr="008C129C">
        <w:rPr>
          <w:sz w:val="24"/>
        </w:rPr>
        <w:t xml:space="preserve"> 2024 </w:t>
      </w:r>
      <w:r>
        <w:rPr>
          <w:sz w:val="24"/>
        </w:rPr>
        <w:t>to Till Date</w:t>
      </w:r>
      <w:r w:rsidRPr="007C6067">
        <w:rPr>
          <w:sz w:val="24"/>
        </w:rPr>
        <w:t>.</w:t>
      </w:r>
    </w:p>
    <w:p w14:paraId="2745782C" w14:textId="77777777" w:rsidR="008C129C" w:rsidRPr="007C6067" w:rsidRDefault="008C129C" w:rsidP="008C129C">
      <w:pPr>
        <w:pStyle w:val="AfterSectionPadding"/>
        <w:spacing w:line="240" w:lineRule="auto"/>
        <w:rPr>
          <w:sz w:val="24"/>
        </w:rPr>
      </w:pPr>
    </w:p>
    <w:p w14:paraId="2F1FF525" w14:textId="77777777" w:rsidR="008C129C" w:rsidRPr="007C6067" w:rsidRDefault="008C129C" w:rsidP="008C129C">
      <w:pPr>
        <w:pStyle w:val="AfterSectionPadding"/>
        <w:rPr>
          <w:b/>
          <w:sz w:val="24"/>
        </w:rPr>
      </w:pPr>
      <w:r w:rsidRPr="007C6067">
        <w:rPr>
          <w:b/>
          <w:sz w:val="24"/>
        </w:rPr>
        <w:t>Roles and Responsibilities:</w:t>
      </w:r>
    </w:p>
    <w:p w14:paraId="780C5904" w14:textId="77777777" w:rsidR="008C129C" w:rsidRPr="004823D8" w:rsidRDefault="008C129C" w:rsidP="008C129C">
      <w:pPr>
        <w:pStyle w:val="ListParagraph"/>
        <w:spacing w:line="240" w:lineRule="auto"/>
        <w:ind w:left="426"/>
        <w:rPr>
          <w:sz w:val="24"/>
        </w:rPr>
      </w:pPr>
    </w:p>
    <w:p w14:paraId="0CBFE0B9" w14:textId="77777777" w:rsidR="007B0A1E" w:rsidRPr="007B0A1E" w:rsidRDefault="007B0A1E" w:rsidP="007B0A1E">
      <w:pPr>
        <w:pStyle w:val="ListParagraph"/>
        <w:numPr>
          <w:ilvl w:val="0"/>
          <w:numId w:val="4"/>
        </w:numPr>
        <w:spacing w:line="240" w:lineRule="auto"/>
        <w:ind w:left="426"/>
        <w:jc w:val="both"/>
        <w:rPr>
          <w:bCs/>
          <w:sz w:val="24"/>
        </w:rPr>
      </w:pPr>
      <w:r w:rsidRPr="007B0A1E">
        <w:rPr>
          <w:bCs/>
          <w:sz w:val="24"/>
        </w:rPr>
        <w:t xml:space="preserve">Designed and developed Generative AI solutions for Sanofi using Azure OpenAI, Python, </w:t>
      </w:r>
      <w:proofErr w:type="spellStart"/>
      <w:r w:rsidRPr="007B0A1E">
        <w:rPr>
          <w:bCs/>
          <w:sz w:val="24"/>
        </w:rPr>
        <w:t>FastAPI</w:t>
      </w:r>
      <w:proofErr w:type="spellEnd"/>
      <w:r w:rsidRPr="007B0A1E">
        <w:rPr>
          <w:bCs/>
          <w:sz w:val="24"/>
        </w:rPr>
        <w:t xml:space="preserve">, and </w:t>
      </w:r>
      <w:proofErr w:type="spellStart"/>
      <w:r w:rsidRPr="007B0A1E">
        <w:rPr>
          <w:bCs/>
          <w:sz w:val="24"/>
        </w:rPr>
        <w:t>LangGraph</w:t>
      </w:r>
      <w:proofErr w:type="spellEnd"/>
      <w:r w:rsidRPr="007B0A1E">
        <w:rPr>
          <w:bCs/>
          <w:sz w:val="24"/>
        </w:rPr>
        <w:t xml:space="preserve"> to support pharmaceutical research, clinical knowledge, product information, and enterprise business workflows.</w:t>
      </w:r>
    </w:p>
    <w:p w14:paraId="381CCCD5" w14:textId="77777777" w:rsidR="007B0A1E" w:rsidRPr="007B0A1E" w:rsidRDefault="007B0A1E" w:rsidP="007B0A1E">
      <w:pPr>
        <w:pStyle w:val="ListParagraph"/>
        <w:numPr>
          <w:ilvl w:val="0"/>
          <w:numId w:val="4"/>
        </w:numPr>
        <w:spacing w:line="240" w:lineRule="auto"/>
        <w:ind w:left="426"/>
        <w:jc w:val="both"/>
        <w:rPr>
          <w:bCs/>
          <w:sz w:val="24"/>
        </w:rPr>
      </w:pPr>
      <w:r w:rsidRPr="007B0A1E">
        <w:rPr>
          <w:bCs/>
          <w:sz w:val="24"/>
        </w:rPr>
        <w:t xml:space="preserve">Built </w:t>
      </w:r>
      <w:proofErr w:type="spellStart"/>
      <w:r w:rsidRPr="007B0A1E">
        <w:rPr>
          <w:bCs/>
          <w:sz w:val="24"/>
        </w:rPr>
        <w:t>LangGraph</w:t>
      </w:r>
      <w:proofErr w:type="spellEnd"/>
      <w:r w:rsidRPr="007B0A1E">
        <w:rPr>
          <w:bCs/>
          <w:sz w:val="24"/>
        </w:rPr>
        <w:t>-based agentic workflows for intent detection, task routing, tool selection, and controlled execution of pharmaceutical research, clinical, and enterprise operations.</w:t>
      </w:r>
    </w:p>
    <w:p w14:paraId="43EAE6FD" w14:textId="77777777" w:rsidR="007B0A1E" w:rsidRPr="007B0A1E" w:rsidRDefault="007B0A1E" w:rsidP="007B0A1E">
      <w:pPr>
        <w:pStyle w:val="ListParagraph"/>
        <w:numPr>
          <w:ilvl w:val="0"/>
          <w:numId w:val="4"/>
        </w:numPr>
        <w:spacing w:line="240" w:lineRule="auto"/>
        <w:ind w:left="426"/>
        <w:jc w:val="both"/>
        <w:rPr>
          <w:bCs/>
          <w:sz w:val="24"/>
        </w:rPr>
      </w:pPr>
      <w:r w:rsidRPr="007B0A1E">
        <w:rPr>
          <w:bCs/>
          <w:sz w:val="24"/>
        </w:rPr>
        <w:t xml:space="preserve">Developed secure </w:t>
      </w:r>
      <w:proofErr w:type="spellStart"/>
      <w:r w:rsidRPr="007B0A1E">
        <w:rPr>
          <w:bCs/>
          <w:sz w:val="24"/>
        </w:rPr>
        <w:t>FastAPI</w:t>
      </w:r>
      <w:proofErr w:type="spellEnd"/>
      <w:r w:rsidRPr="007B0A1E">
        <w:rPr>
          <w:bCs/>
          <w:sz w:val="24"/>
        </w:rPr>
        <w:t xml:space="preserve"> REST APIs to connect GenAI applications with internal research data sources, databases, clinical information, product systems, and enterprise services.</w:t>
      </w:r>
    </w:p>
    <w:p w14:paraId="25AC490F" w14:textId="77777777" w:rsidR="007B0A1E" w:rsidRPr="007B0A1E" w:rsidRDefault="007B0A1E" w:rsidP="007B0A1E">
      <w:pPr>
        <w:pStyle w:val="ListParagraph"/>
        <w:numPr>
          <w:ilvl w:val="0"/>
          <w:numId w:val="4"/>
        </w:numPr>
        <w:spacing w:line="240" w:lineRule="auto"/>
        <w:ind w:left="426"/>
        <w:jc w:val="both"/>
        <w:rPr>
          <w:bCs/>
          <w:sz w:val="24"/>
        </w:rPr>
      </w:pPr>
      <w:r w:rsidRPr="007B0A1E">
        <w:rPr>
          <w:bCs/>
          <w:sz w:val="24"/>
        </w:rPr>
        <w:t>Integrated SQL Server and PostgreSQL as trusted data sources for retrieving pharmaceutical research, clinical, product, regulatory, operational, and business information.</w:t>
      </w:r>
    </w:p>
    <w:p w14:paraId="5D7B936C" w14:textId="77777777" w:rsidR="007B0A1E" w:rsidRPr="007B0A1E" w:rsidRDefault="007B0A1E" w:rsidP="007B0A1E">
      <w:pPr>
        <w:pStyle w:val="ListParagraph"/>
        <w:numPr>
          <w:ilvl w:val="0"/>
          <w:numId w:val="4"/>
        </w:numPr>
        <w:spacing w:line="240" w:lineRule="auto"/>
        <w:ind w:left="426"/>
        <w:jc w:val="both"/>
        <w:rPr>
          <w:bCs/>
          <w:sz w:val="24"/>
        </w:rPr>
      </w:pPr>
      <w:r w:rsidRPr="007B0A1E">
        <w:rPr>
          <w:bCs/>
          <w:sz w:val="24"/>
        </w:rPr>
        <w:t>Implemented intelligent intent detection and tool selection to determine the appropriate REST API, SQL query, or enterprise function based on user requests.</w:t>
      </w:r>
    </w:p>
    <w:p w14:paraId="68D3814E" w14:textId="77777777" w:rsidR="007B0A1E" w:rsidRPr="007B0A1E" w:rsidRDefault="007B0A1E" w:rsidP="007B0A1E">
      <w:pPr>
        <w:pStyle w:val="ListParagraph"/>
        <w:numPr>
          <w:ilvl w:val="0"/>
          <w:numId w:val="4"/>
        </w:numPr>
        <w:spacing w:line="240" w:lineRule="auto"/>
        <w:ind w:left="426"/>
        <w:jc w:val="both"/>
        <w:rPr>
          <w:bCs/>
          <w:sz w:val="24"/>
        </w:rPr>
      </w:pPr>
      <w:r w:rsidRPr="007B0A1E">
        <w:rPr>
          <w:bCs/>
          <w:sz w:val="24"/>
        </w:rPr>
        <w:t>Developed secure authorization and access-control mechanisms using OAuth and Microsoft Entra ID to protect sensitive pharmaceutical, clinical, research, and enterprise data.</w:t>
      </w:r>
    </w:p>
    <w:p w14:paraId="15147CD5" w14:textId="77777777" w:rsidR="007B0A1E" w:rsidRPr="007B0A1E" w:rsidRDefault="007B0A1E" w:rsidP="007B0A1E">
      <w:pPr>
        <w:pStyle w:val="ListParagraph"/>
        <w:numPr>
          <w:ilvl w:val="0"/>
          <w:numId w:val="4"/>
        </w:numPr>
        <w:spacing w:line="240" w:lineRule="auto"/>
        <w:ind w:left="426"/>
        <w:jc w:val="both"/>
        <w:rPr>
          <w:bCs/>
          <w:sz w:val="24"/>
        </w:rPr>
      </w:pPr>
      <w:r w:rsidRPr="007B0A1E">
        <w:rPr>
          <w:bCs/>
          <w:sz w:val="24"/>
        </w:rPr>
        <w:t xml:space="preserve">Integrated Azure OpenAI with </w:t>
      </w:r>
      <w:proofErr w:type="spellStart"/>
      <w:r w:rsidRPr="007B0A1E">
        <w:rPr>
          <w:bCs/>
          <w:sz w:val="24"/>
        </w:rPr>
        <w:t>LangGraph</w:t>
      </w:r>
      <w:proofErr w:type="spellEnd"/>
      <w:r w:rsidRPr="007B0A1E">
        <w:rPr>
          <w:bCs/>
          <w:sz w:val="24"/>
        </w:rPr>
        <w:t xml:space="preserve"> workflows to generate context-aware responses grounded in validated Sanofi research, product, clinical, and enterprise information.</w:t>
      </w:r>
    </w:p>
    <w:p w14:paraId="4E05B5A5" w14:textId="77777777" w:rsidR="007B0A1E" w:rsidRPr="007B0A1E" w:rsidRDefault="007B0A1E" w:rsidP="007B0A1E">
      <w:pPr>
        <w:pStyle w:val="ListParagraph"/>
        <w:numPr>
          <w:ilvl w:val="0"/>
          <w:numId w:val="4"/>
        </w:numPr>
        <w:spacing w:line="240" w:lineRule="auto"/>
        <w:ind w:left="426"/>
        <w:jc w:val="both"/>
        <w:rPr>
          <w:bCs/>
          <w:sz w:val="24"/>
        </w:rPr>
      </w:pPr>
      <w:r w:rsidRPr="007B0A1E">
        <w:rPr>
          <w:bCs/>
          <w:sz w:val="24"/>
        </w:rPr>
        <w:t xml:space="preserve">Implemented </w:t>
      </w:r>
      <w:proofErr w:type="spellStart"/>
      <w:r w:rsidRPr="007B0A1E">
        <w:rPr>
          <w:bCs/>
          <w:sz w:val="24"/>
        </w:rPr>
        <w:t>Pydantic</w:t>
      </w:r>
      <w:proofErr w:type="spellEnd"/>
      <w:r w:rsidRPr="007B0A1E">
        <w:rPr>
          <w:bCs/>
          <w:sz w:val="24"/>
        </w:rPr>
        <w:t>-based request and response validation to maintain schema consistency, data quality, and reliable interactions between AI applications and enterprise APIs.</w:t>
      </w:r>
    </w:p>
    <w:p w14:paraId="4C16529B" w14:textId="77777777" w:rsidR="007B0A1E" w:rsidRPr="007B0A1E" w:rsidRDefault="007B0A1E" w:rsidP="007B0A1E">
      <w:pPr>
        <w:pStyle w:val="ListParagraph"/>
        <w:numPr>
          <w:ilvl w:val="0"/>
          <w:numId w:val="4"/>
        </w:numPr>
        <w:spacing w:line="240" w:lineRule="auto"/>
        <w:ind w:left="426"/>
        <w:jc w:val="both"/>
        <w:rPr>
          <w:bCs/>
          <w:sz w:val="24"/>
        </w:rPr>
      </w:pPr>
      <w:r w:rsidRPr="007B0A1E">
        <w:rPr>
          <w:bCs/>
          <w:sz w:val="24"/>
        </w:rPr>
        <w:t>Designed validation workflows to verify live research, product, clinical, and operational source results before passing information to Azure OpenAI, helping reduce inaccurate, unsupported, or inconsistent AI-generated responses.</w:t>
      </w:r>
    </w:p>
    <w:p w14:paraId="0F6BF215" w14:textId="77777777" w:rsidR="007B0A1E" w:rsidRPr="007B0A1E" w:rsidRDefault="007B0A1E" w:rsidP="007B0A1E">
      <w:pPr>
        <w:pStyle w:val="ListParagraph"/>
        <w:numPr>
          <w:ilvl w:val="0"/>
          <w:numId w:val="4"/>
        </w:numPr>
        <w:spacing w:line="240" w:lineRule="auto"/>
        <w:ind w:left="426"/>
        <w:jc w:val="both"/>
        <w:rPr>
          <w:bCs/>
          <w:sz w:val="24"/>
        </w:rPr>
      </w:pPr>
      <w:r w:rsidRPr="007B0A1E">
        <w:rPr>
          <w:bCs/>
          <w:sz w:val="24"/>
        </w:rPr>
        <w:t xml:space="preserve">Implemented audit logging and observability using Application Insights and </w:t>
      </w:r>
      <w:proofErr w:type="spellStart"/>
      <w:r w:rsidRPr="007B0A1E">
        <w:rPr>
          <w:bCs/>
          <w:sz w:val="24"/>
        </w:rPr>
        <w:t>OpenTelemetry</w:t>
      </w:r>
      <w:proofErr w:type="spellEnd"/>
      <w:r w:rsidRPr="007B0A1E">
        <w:rPr>
          <w:bCs/>
          <w:sz w:val="24"/>
        </w:rPr>
        <w:t xml:space="preserve"> to monitor API calls, agent workflows, errors, latency, tool execution, and AI interactions.</w:t>
      </w:r>
    </w:p>
    <w:p w14:paraId="3B32C714" w14:textId="77777777" w:rsidR="007B0A1E" w:rsidRPr="007B0A1E" w:rsidRDefault="007B0A1E" w:rsidP="007B0A1E">
      <w:pPr>
        <w:pStyle w:val="ListParagraph"/>
        <w:numPr>
          <w:ilvl w:val="0"/>
          <w:numId w:val="4"/>
        </w:numPr>
        <w:spacing w:line="240" w:lineRule="auto"/>
        <w:ind w:left="426"/>
        <w:jc w:val="both"/>
        <w:rPr>
          <w:bCs/>
          <w:sz w:val="24"/>
        </w:rPr>
      </w:pPr>
      <w:r w:rsidRPr="007B0A1E">
        <w:rPr>
          <w:bCs/>
          <w:sz w:val="24"/>
        </w:rPr>
        <w:t>Used Redis caching, where applicable, to cache frequently accessed pharmaceutical and enterprise information, improve response performance, and support scalable GenAI application workloads.</w:t>
      </w:r>
    </w:p>
    <w:p w14:paraId="260C0DA1" w14:textId="77777777" w:rsidR="005E2173" w:rsidRPr="007B0A1E" w:rsidRDefault="007B0A1E" w:rsidP="007B0A1E">
      <w:pPr>
        <w:pStyle w:val="ListParagraph"/>
        <w:numPr>
          <w:ilvl w:val="0"/>
          <w:numId w:val="4"/>
        </w:numPr>
        <w:spacing w:line="240" w:lineRule="auto"/>
        <w:ind w:left="426"/>
        <w:jc w:val="both"/>
        <w:rPr>
          <w:bCs/>
          <w:sz w:val="24"/>
        </w:rPr>
      </w:pPr>
      <w:r w:rsidRPr="007B0A1E">
        <w:rPr>
          <w:bCs/>
          <w:sz w:val="24"/>
        </w:rPr>
        <w:t xml:space="preserve">Designed secure end-to-end GenAI workflows following the User → </w:t>
      </w:r>
      <w:proofErr w:type="spellStart"/>
      <w:r w:rsidRPr="007B0A1E">
        <w:rPr>
          <w:bCs/>
          <w:sz w:val="24"/>
        </w:rPr>
        <w:t>FastAPI</w:t>
      </w:r>
      <w:proofErr w:type="spellEnd"/>
      <w:r w:rsidRPr="007B0A1E">
        <w:rPr>
          <w:bCs/>
          <w:sz w:val="24"/>
        </w:rPr>
        <w:t xml:space="preserve"> → </w:t>
      </w:r>
      <w:proofErr w:type="spellStart"/>
      <w:r w:rsidRPr="007B0A1E">
        <w:rPr>
          <w:bCs/>
          <w:sz w:val="24"/>
        </w:rPr>
        <w:t>LangGraph</w:t>
      </w:r>
      <w:proofErr w:type="spellEnd"/>
      <w:r w:rsidRPr="007B0A1E">
        <w:rPr>
          <w:bCs/>
          <w:sz w:val="24"/>
        </w:rPr>
        <w:t xml:space="preserve"> → Tool/API/SQL → Validation → Azure OpenAI → Response/Audit architecture to support Sanofi's pharmaceutical research, clinical, product, regulatory, and enterprise use </w:t>
      </w:r>
      <w:proofErr w:type="gramStart"/>
      <w:r w:rsidRPr="007B0A1E">
        <w:rPr>
          <w:bCs/>
          <w:sz w:val="24"/>
        </w:rPr>
        <w:t>cases.</w:t>
      </w:r>
      <w:r w:rsidR="005E2173" w:rsidRPr="007B0A1E">
        <w:rPr>
          <w:bCs/>
          <w:sz w:val="24"/>
        </w:rPr>
        <w:t>.</w:t>
      </w:r>
      <w:proofErr w:type="gramEnd"/>
      <w:r w:rsidR="005E2173" w:rsidRPr="007B0A1E">
        <w:rPr>
          <w:bCs/>
          <w:sz w:val="24"/>
        </w:rPr>
        <w:t xml:space="preserve"> </w:t>
      </w:r>
    </w:p>
    <w:p w14:paraId="37739847" w14:textId="77777777" w:rsidR="007B0A1E" w:rsidRDefault="007B0A1E" w:rsidP="007C6067">
      <w:pPr>
        <w:pStyle w:val="AfterSectionPadding"/>
        <w:rPr>
          <w:b/>
          <w:sz w:val="24"/>
        </w:rPr>
      </w:pPr>
    </w:p>
    <w:p w14:paraId="68A5BDDF" w14:textId="77777777" w:rsidR="007C6067" w:rsidRDefault="007B0A1E" w:rsidP="007C6067">
      <w:pPr>
        <w:pStyle w:val="AfterSectionPadding"/>
        <w:rPr>
          <w:b/>
          <w:sz w:val="24"/>
        </w:rPr>
      </w:pPr>
      <w:r>
        <w:rPr>
          <w:b/>
          <w:sz w:val="24"/>
        </w:rPr>
        <w:t>Project 1</w:t>
      </w:r>
      <w:r w:rsidR="007C6067" w:rsidRPr="007C6067">
        <w:rPr>
          <w:b/>
          <w:sz w:val="24"/>
        </w:rPr>
        <w:t>:</w:t>
      </w:r>
    </w:p>
    <w:p w14:paraId="39720B4C" w14:textId="77777777" w:rsidR="00E009A2" w:rsidRPr="007C6067" w:rsidRDefault="00E009A2" w:rsidP="007C6067">
      <w:pPr>
        <w:pStyle w:val="AfterSectionPadding"/>
        <w:rPr>
          <w:b/>
          <w:sz w:val="24"/>
        </w:rPr>
      </w:pPr>
    </w:p>
    <w:p w14:paraId="6728430A" w14:textId="77777777" w:rsidR="007C6067" w:rsidRPr="007C6067" w:rsidRDefault="007C6067" w:rsidP="007C6067">
      <w:pPr>
        <w:pStyle w:val="AfterSectionPadding"/>
        <w:rPr>
          <w:sz w:val="24"/>
        </w:rPr>
      </w:pPr>
      <w:r w:rsidRPr="007C6067">
        <w:rPr>
          <w:b/>
          <w:sz w:val="24"/>
        </w:rPr>
        <w:t>Client:</w:t>
      </w:r>
      <w:r w:rsidRPr="007C6067">
        <w:rPr>
          <w:sz w:val="24"/>
        </w:rPr>
        <w:t xml:space="preserve"> </w:t>
      </w:r>
      <w:r w:rsidR="008C129C" w:rsidRPr="008C129C">
        <w:rPr>
          <w:b/>
          <w:sz w:val="24"/>
        </w:rPr>
        <w:t>Tesco</w:t>
      </w:r>
    </w:p>
    <w:p w14:paraId="0EA0CE12" w14:textId="77777777" w:rsidR="007C6067" w:rsidRPr="007C6067" w:rsidRDefault="007C6067" w:rsidP="007C6067">
      <w:pPr>
        <w:pStyle w:val="AfterSectionPadding"/>
        <w:rPr>
          <w:sz w:val="24"/>
        </w:rPr>
      </w:pPr>
      <w:r w:rsidRPr="007C6067">
        <w:rPr>
          <w:b/>
          <w:sz w:val="24"/>
        </w:rPr>
        <w:lastRenderedPageBreak/>
        <w:t xml:space="preserve">Technical Skills: </w:t>
      </w:r>
      <w:r w:rsidR="007B0A1E" w:rsidRPr="007B0A1E">
        <w:rPr>
          <w:sz w:val="24"/>
        </w:rPr>
        <w:t xml:space="preserve">Azure Data Factory, Azure Data Lake Storage Gen2, Azure Databricks, </w:t>
      </w:r>
      <w:proofErr w:type="spellStart"/>
      <w:r w:rsidR="007B0A1E" w:rsidRPr="007B0A1E">
        <w:rPr>
          <w:sz w:val="24"/>
        </w:rPr>
        <w:t>PySpark</w:t>
      </w:r>
      <w:proofErr w:type="spellEnd"/>
      <w:r w:rsidR="007B0A1E" w:rsidRPr="007B0A1E">
        <w:rPr>
          <w:sz w:val="24"/>
        </w:rPr>
        <w:t>, Delta Lake, Azure SQL Database SQL, Azure Key Vault, Azure DevOps</w:t>
      </w:r>
    </w:p>
    <w:p w14:paraId="4A0E508B" w14:textId="77777777" w:rsidR="007C6067" w:rsidRPr="007C6067" w:rsidRDefault="007C6067" w:rsidP="007C6067">
      <w:pPr>
        <w:pStyle w:val="AfterSectionPadding"/>
        <w:rPr>
          <w:sz w:val="24"/>
        </w:rPr>
      </w:pPr>
      <w:r w:rsidRPr="007C6067">
        <w:rPr>
          <w:b/>
          <w:sz w:val="24"/>
        </w:rPr>
        <w:t>Role:</w:t>
      </w:r>
      <w:r w:rsidRPr="007C6067">
        <w:rPr>
          <w:sz w:val="24"/>
        </w:rPr>
        <w:t xml:space="preserve"> Azure Data Engineer</w:t>
      </w:r>
    </w:p>
    <w:p w14:paraId="2234D3B1" w14:textId="77777777" w:rsidR="007C6067" w:rsidRDefault="007C6067" w:rsidP="004823D8">
      <w:pPr>
        <w:pStyle w:val="AfterSectionPadding"/>
        <w:rPr>
          <w:sz w:val="24"/>
        </w:rPr>
      </w:pPr>
      <w:r w:rsidRPr="007C6067">
        <w:rPr>
          <w:b/>
          <w:sz w:val="24"/>
        </w:rPr>
        <w:t xml:space="preserve">Duration: </w:t>
      </w:r>
      <w:r w:rsidR="00723C2B">
        <w:rPr>
          <w:sz w:val="24"/>
        </w:rPr>
        <w:t>Apr 2023</w:t>
      </w:r>
      <w:r w:rsidR="008C129C" w:rsidRPr="008C129C">
        <w:rPr>
          <w:sz w:val="24"/>
        </w:rPr>
        <w:t xml:space="preserve"> to </w:t>
      </w:r>
      <w:r w:rsidR="00723C2B">
        <w:rPr>
          <w:sz w:val="24"/>
        </w:rPr>
        <w:t>Jun 2024</w:t>
      </w:r>
      <w:r w:rsidR="008C129C" w:rsidRPr="008C129C">
        <w:rPr>
          <w:sz w:val="24"/>
        </w:rPr>
        <w:t>.</w:t>
      </w:r>
    </w:p>
    <w:p w14:paraId="5FA9F60E" w14:textId="77777777" w:rsidR="00E009A2" w:rsidRPr="007C6067" w:rsidRDefault="00E009A2" w:rsidP="004823D8">
      <w:pPr>
        <w:pStyle w:val="AfterSectionPadding"/>
        <w:rPr>
          <w:sz w:val="24"/>
        </w:rPr>
      </w:pPr>
    </w:p>
    <w:p w14:paraId="16515F3D" w14:textId="77777777" w:rsidR="007C6067" w:rsidRDefault="007C6067" w:rsidP="007C6067">
      <w:pPr>
        <w:pStyle w:val="AfterSectionPadding"/>
        <w:rPr>
          <w:b/>
          <w:sz w:val="24"/>
        </w:rPr>
      </w:pPr>
      <w:r w:rsidRPr="007C6067">
        <w:rPr>
          <w:b/>
          <w:sz w:val="24"/>
        </w:rPr>
        <w:t>Roles and Responsibilities:</w:t>
      </w:r>
    </w:p>
    <w:p w14:paraId="4ABF6D11" w14:textId="77777777" w:rsidR="00E009A2" w:rsidRPr="007C6067" w:rsidRDefault="00E009A2" w:rsidP="007C6067">
      <w:pPr>
        <w:pStyle w:val="AfterSectionPadding"/>
        <w:rPr>
          <w:b/>
          <w:sz w:val="24"/>
        </w:rPr>
      </w:pPr>
    </w:p>
    <w:p w14:paraId="2CC81113" w14:textId="77777777" w:rsidR="007B0A1E" w:rsidRPr="007B0A1E" w:rsidRDefault="007B0A1E" w:rsidP="007B0A1E">
      <w:pPr>
        <w:pStyle w:val="ListParagraph"/>
        <w:numPr>
          <w:ilvl w:val="0"/>
          <w:numId w:val="4"/>
        </w:numPr>
        <w:spacing w:line="240" w:lineRule="auto"/>
        <w:ind w:left="426"/>
        <w:jc w:val="both"/>
        <w:rPr>
          <w:sz w:val="24"/>
        </w:rPr>
      </w:pPr>
      <w:r w:rsidRPr="007B0A1E">
        <w:rPr>
          <w:sz w:val="24"/>
        </w:rPr>
        <w:t>Designed and developed scalable Azure data engineering solutions for Tesco, integrating high-volume retail data from on-premises SQL Server databases, files, and enterprise source systems using Azure Data Factory (ADF).</w:t>
      </w:r>
    </w:p>
    <w:p w14:paraId="1243CEF6" w14:textId="77777777" w:rsidR="007B0A1E" w:rsidRPr="007B0A1E" w:rsidRDefault="007B0A1E" w:rsidP="007B0A1E">
      <w:pPr>
        <w:pStyle w:val="ListParagraph"/>
        <w:numPr>
          <w:ilvl w:val="0"/>
          <w:numId w:val="4"/>
        </w:numPr>
        <w:spacing w:line="240" w:lineRule="auto"/>
        <w:ind w:left="426"/>
        <w:jc w:val="both"/>
        <w:rPr>
          <w:sz w:val="24"/>
        </w:rPr>
      </w:pPr>
      <w:r w:rsidRPr="007B0A1E">
        <w:rPr>
          <w:sz w:val="24"/>
        </w:rPr>
        <w:t>Built and orchestrated ADF batch ingestion pipelines to move customer, product, sales, order, inventory, supplier, store, promotion, and financial data into Azure Data Lake Storage Gen2 (ADLS Gen2) Bronze layer.</w:t>
      </w:r>
    </w:p>
    <w:p w14:paraId="4E676AAA" w14:textId="77777777" w:rsidR="007B0A1E" w:rsidRPr="007B0A1E" w:rsidRDefault="007B0A1E" w:rsidP="007B0A1E">
      <w:pPr>
        <w:pStyle w:val="ListParagraph"/>
        <w:numPr>
          <w:ilvl w:val="0"/>
          <w:numId w:val="4"/>
        </w:numPr>
        <w:spacing w:line="240" w:lineRule="auto"/>
        <w:ind w:left="426"/>
        <w:jc w:val="both"/>
        <w:rPr>
          <w:sz w:val="24"/>
        </w:rPr>
      </w:pPr>
      <w:r w:rsidRPr="007B0A1E">
        <w:rPr>
          <w:sz w:val="24"/>
        </w:rPr>
        <w:t>Implemented incremental data loading and watermark-based processing in ADF to efficiently ingest newly created and modified retail records while minimizing unnecessary data movement.</w:t>
      </w:r>
    </w:p>
    <w:p w14:paraId="7073D78B" w14:textId="77777777" w:rsidR="007B0A1E" w:rsidRPr="007B0A1E" w:rsidRDefault="007B0A1E" w:rsidP="007B0A1E">
      <w:pPr>
        <w:pStyle w:val="ListParagraph"/>
        <w:numPr>
          <w:ilvl w:val="0"/>
          <w:numId w:val="4"/>
        </w:numPr>
        <w:spacing w:line="240" w:lineRule="auto"/>
        <w:ind w:left="426"/>
        <w:jc w:val="both"/>
        <w:rPr>
          <w:sz w:val="24"/>
        </w:rPr>
      </w:pPr>
      <w:r w:rsidRPr="007B0A1E">
        <w:rPr>
          <w:sz w:val="24"/>
        </w:rPr>
        <w:t>Developed CDC-based ingestion workflows to capture inserts, updates, and deletes from retail source systems and maintain accurate downstream datasets for analytics and reporting.</w:t>
      </w:r>
    </w:p>
    <w:p w14:paraId="2720DCE5" w14:textId="77777777" w:rsidR="007B0A1E" w:rsidRPr="007B0A1E" w:rsidRDefault="007B0A1E" w:rsidP="007B0A1E">
      <w:pPr>
        <w:pStyle w:val="ListParagraph"/>
        <w:numPr>
          <w:ilvl w:val="0"/>
          <w:numId w:val="4"/>
        </w:numPr>
        <w:spacing w:line="240" w:lineRule="auto"/>
        <w:ind w:left="426"/>
        <w:jc w:val="both"/>
        <w:rPr>
          <w:sz w:val="24"/>
        </w:rPr>
      </w:pPr>
      <w:r w:rsidRPr="007B0A1E">
        <w:rPr>
          <w:sz w:val="24"/>
        </w:rPr>
        <w:t xml:space="preserve">Used Azure Databricks and </w:t>
      </w:r>
      <w:proofErr w:type="spellStart"/>
      <w:r w:rsidRPr="007B0A1E">
        <w:rPr>
          <w:sz w:val="24"/>
        </w:rPr>
        <w:t>PySpark</w:t>
      </w:r>
      <w:proofErr w:type="spellEnd"/>
      <w:r w:rsidRPr="007B0A1E">
        <w:rPr>
          <w:sz w:val="24"/>
        </w:rPr>
        <w:t xml:space="preserve"> to cleanse, standardize, transform, and enrich large-scale Tesco datasets, handling missing values, duplicate transactions, invalid records, and inconsistent source data.</w:t>
      </w:r>
    </w:p>
    <w:p w14:paraId="32C6F829" w14:textId="77777777" w:rsidR="007B0A1E" w:rsidRPr="007B0A1E" w:rsidRDefault="007B0A1E" w:rsidP="007B0A1E">
      <w:pPr>
        <w:pStyle w:val="ListParagraph"/>
        <w:numPr>
          <w:ilvl w:val="0"/>
          <w:numId w:val="4"/>
        </w:numPr>
        <w:spacing w:line="240" w:lineRule="auto"/>
        <w:ind w:left="426"/>
        <w:jc w:val="both"/>
        <w:rPr>
          <w:sz w:val="24"/>
        </w:rPr>
      </w:pPr>
      <w:r w:rsidRPr="007B0A1E">
        <w:rPr>
          <w:sz w:val="24"/>
        </w:rPr>
        <w:t>Implemented Delta Lake Silver and Gold layers to provide reliable, scalable, and ACID-compliant storage for curated customer, product, sales, inventory, order, supplier, and store datasets.</w:t>
      </w:r>
    </w:p>
    <w:p w14:paraId="162B14DD" w14:textId="77777777" w:rsidR="007B0A1E" w:rsidRPr="007B0A1E" w:rsidRDefault="007B0A1E" w:rsidP="007B0A1E">
      <w:pPr>
        <w:pStyle w:val="ListParagraph"/>
        <w:numPr>
          <w:ilvl w:val="0"/>
          <w:numId w:val="4"/>
        </w:numPr>
        <w:spacing w:line="240" w:lineRule="auto"/>
        <w:ind w:left="426"/>
        <w:jc w:val="both"/>
        <w:rPr>
          <w:sz w:val="24"/>
        </w:rPr>
      </w:pPr>
      <w:r w:rsidRPr="007B0A1E">
        <w:rPr>
          <w:sz w:val="24"/>
        </w:rPr>
        <w:t xml:space="preserve">Developed Delta MERGE operations using </w:t>
      </w:r>
      <w:proofErr w:type="spellStart"/>
      <w:r w:rsidRPr="007B0A1E">
        <w:rPr>
          <w:sz w:val="24"/>
        </w:rPr>
        <w:t>PySpark</w:t>
      </w:r>
      <w:proofErr w:type="spellEnd"/>
      <w:r w:rsidRPr="007B0A1E">
        <w:rPr>
          <w:sz w:val="24"/>
        </w:rPr>
        <w:t xml:space="preserve"> to efficiently apply incremental inserts, updates, and deletes while maintaining accurate and current customer, product, sales, and inventory information.</w:t>
      </w:r>
    </w:p>
    <w:p w14:paraId="0DCC1F35" w14:textId="77777777" w:rsidR="007B0A1E" w:rsidRPr="007B0A1E" w:rsidRDefault="007B0A1E" w:rsidP="007B0A1E">
      <w:pPr>
        <w:pStyle w:val="ListParagraph"/>
        <w:numPr>
          <w:ilvl w:val="0"/>
          <w:numId w:val="4"/>
        </w:numPr>
        <w:spacing w:line="240" w:lineRule="auto"/>
        <w:ind w:left="426"/>
        <w:jc w:val="both"/>
        <w:rPr>
          <w:sz w:val="24"/>
        </w:rPr>
      </w:pPr>
      <w:r w:rsidRPr="007B0A1E">
        <w:rPr>
          <w:sz w:val="24"/>
        </w:rPr>
        <w:t>Applied deduplication, data validation, partitioning, and optimized Spark transformations to improve data quality and processing performance across high-volume Tesco retail datasets.</w:t>
      </w:r>
    </w:p>
    <w:p w14:paraId="6AD5DB37" w14:textId="77777777" w:rsidR="007B0A1E" w:rsidRPr="007B0A1E" w:rsidRDefault="007B0A1E" w:rsidP="007B0A1E">
      <w:pPr>
        <w:pStyle w:val="ListParagraph"/>
        <w:numPr>
          <w:ilvl w:val="0"/>
          <w:numId w:val="4"/>
        </w:numPr>
        <w:spacing w:line="240" w:lineRule="auto"/>
        <w:ind w:left="426"/>
        <w:jc w:val="both"/>
        <w:rPr>
          <w:sz w:val="24"/>
        </w:rPr>
      </w:pPr>
      <w:r w:rsidRPr="007B0A1E">
        <w:rPr>
          <w:sz w:val="24"/>
        </w:rPr>
        <w:t>Designed optimized Delta table partitioning strategies based on transaction dates, store locations, product categories, inventory attributes, and data access patterns to improve query performance and reduce processing time.</w:t>
      </w:r>
    </w:p>
    <w:p w14:paraId="2947B834" w14:textId="77777777" w:rsidR="007B0A1E" w:rsidRPr="007B0A1E" w:rsidRDefault="007B0A1E" w:rsidP="007B0A1E">
      <w:pPr>
        <w:pStyle w:val="ListParagraph"/>
        <w:numPr>
          <w:ilvl w:val="0"/>
          <w:numId w:val="4"/>
        </w:numPr>
        <w:spacing w:line="240" w:lineRule="auto"/>
        <w:ind w:left="426"/>
        <w:jc w:val="both"/>
        <w:rPr>
          <w:sz w:val="24"/>
        </w:rPr>
      </w:pPr>
      <w:r w:rsidRPr="007B0A1E">
        <w:rPr>
          <w:sz w:val="24"/>
        </w:rPr>
        <w:t xml:space="preserve">Loaded curated Gold-layer datasets into Azure SQL Database, creating structured analytical tables to support retail dashboards, sales analytics, inventory insights, customer </w:t>
      </w:r>
      <w:proofErr w:type="spellStart"/>
      <w:r w:rsidRPr="007B0A1E">
        <w:rPr>
          <w:sz w:val="24"/>
        </w:rPr>
        <w:t>behavior</w:t>
      </w:r>
      <w:proofErr w:type="spellEnd"/>
      <w:r w:rsidRPr="007B0A1E">
        <w:rPr>
          <w:sz w:val="24"/>
        </w:rPr>
        <w:t xml:space="preserve"> analysis, store performance, and financial reporting.</w:t>
      </w:r>
    </w:p>
    <w:p w14:paraId="3F727A08" w14:textId="77777777" w:rsidR="007B0A1E" w:rsidRPr="007B0A1E" w:rsidRDefault="007B0A1E" w:rsidP="007B0A1E">
      <w:pPr>
        <w:pStyle w:val="ListParagraph"/>
        <w:numPr>
          <w:ilvl w:val="0"/>
          <w:numId w:val="4"/>
        </w:numPr>
        <w:spacing w:line="240" w:lineRule="auto"/>
        <w:ind w:left="426"/>
        <w:jc w:val="both"/>
        <w:rPr>
          <w:sz w:val="24"/>
        </w:rPr>
      </w:pPr>
      <w:r w:rsidRPr="007B0A1E">
        <w:rPr>
          <w:sz w:val="24"/>
        </w:rPr>
        <w:t>Secured database credentials, connection strings, and sensitive configuration information using Azure Key Vault, implementing secure access patterns across ADF and Databricks pipelines in accordance with Tesco enterprise security requirements.</w:t>
      </w:r>
    </w:p>
    <w:p w14:paraId="25C06843" w14:textId="77777777" w:rsidR="007C6067" w:rsidRPr="00382001" w:rsidRDefault="007B0A1E" w:rsidP="007B0A1E">
      <w:pPr>
        <w:pStyle w:val="ListParagraph"/>
        <w:numPr>
          <w:ilvl w:val="0"/>
          <w:numId w:val="4"/>
        </w:numPr>
        <w:spacing w:line="240" w:lineRule="auto"/>
        <w:ind w:left="426"/>
        <w:jc w:val="both"/>
        <w:rPr>
          <w:sz w:val="24"/>
        </w:rPr>
      </w:pPr>
      <w:r w:rsidRPr="007B0A1E">
        <w:rPr>
          <w:sz w:val="24"/>
        </w:rPr>
        <w:t>Used Azure DevOps for source control, CI/CD, pipeline deployment, code versioning, and release management, while monitoring ADF orchestration and Databricks workloads to ensure reliable end-to-end data processing for Tesco.</w:t>
      </w:r>
    </w:p>
    <w:sectPr w:rsidR="007C6067" w:rsidRPr="00382001" w:rsidSect="00382001">
      <w:pgSz w:w="11952" w:h="16848"/>
      <w:pgMar w:top="800" w:right="800" w:bottom="1418" w:left="8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0E86"/>
    <w:multiLevelType w:val="hybridMultilevel"/>
    <w:tmpl w:val="C5E69C34"/>
    <w:lvl w:ilvl="0" w:tplc="40090001">
      <w:start w:val="1"/>
      <w:numFmt w:val="bullet"/>
      <w:lvlText w:val=""/>
      <w:lvlJc w:val="left"/>
      <w:pPr>
        <w:ind w:left="11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1" w15:restartNumberingAfterBreak="0">
    <w:nsid w:val="0AD67771"/>
    <w:multiLevelType w:val="multilevel"/>
    <w:tmpl w:val="E408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0320E"/>
    <w:multiLevelType w:val="multilevel"/>
    <w:tmpl w:val="1964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57420"/>
    <w:multiLevelType w:val="hybridMultilevel"/>
    <w:tmpl w:val="9C643034"/>
    <w:lvl w:ilvl="0" w:tplc="B972F2D0">
      <w:start w:val="1"/>
      <w:numFmt w:val="bullet"/>
      <w:lvlText w:val="•"/>
      <w:lvlJc w:val="left"/>
      <w:pPr>
        <w:ind w:left="431" w:hanging="144"/>
      </w:pPr>
    </w:lvl>
    <w:lvl w:ilvl="1" w:tplc="AE521C14">
      <w:numFmt w:val="decimal"/>
      <w:lvlText w:val=""/>
      <w:lvlJc w:val="left"/>
    </w:lvl>
    <w:lvl w:ilvl="2" w:tplc="79EE2576">
      <w:numFmt w:val="decimal"/>
      <w:lvlText w:val=""/>
      <w:lvlJc w:val="left"/>
    </w:lvl>
    <w:lvl w:ilvl="3" w:tplc="9BDE1940">
      <w:numFmt w:val="decimal"/>
      <w:lvlText w:val=""/>
      <w:lvlJc w:val="left"/>
    </w:lvl>
    <w:lvl w:ilvl="4" w:tplc="198A0436">
      <w:numFmt w:val="decimal"/>
      <w:lvlText w:val=""/>
      <w:lvlJc w:val="left"/>
    </w:lvl>
    <w:lvl w:ilvl="5" w:tplc="C650A656">
      <w:numFmt w:val="decimal"/>
      <w:lvlText w:val=""/>
      <w:lvlJc w:val="left"/>
    </w:lvl>
    <w:lvl w:ilvl="6" w:tplc="E29ADFD8">
      <w:numFmt w:val="decimal"/>
      <w:lvlText w:val=""/>
      <w:lvlJc w:val="left"/>
    </w:lvl>
    <w:lvl w:ilvl="7" w:tplc="E81ADACA">
      <w:numFmt w:val="decimal"/>
      <w:lvlText w:val=""/>
      <w:lvlJc w:val="left"/>
    </w:lvl>
    <w:lvl w:ilvl="8" w:tplc="16A8A4B2">
      <w:numFmt w:val="decimal"/>
      <w:lvlText w:val=""/>
      <w:lvlJc w:val="left"/>
    </w:lvl>
  </w:abstractNum>
  <w:abstractNum w:abstractNumId="4" w15:restartNumberingAfterBreak="0">
    <w:nsid w:val="4991152F"/>
    <w:multiLevelType w:val="hybridMultilevel"/>
    <w:tmpl w:val="B3F2DBB6"/>
    <w:lvl w:ilvl="0" w:tplc="597A3510">
      <w:numFmt w:val="bullet"/>
      <w:lvlText w:val=""/>
      <w:lvlJc w:val="left"/>
      <w:pPr>
        <w:ind w:left="566" w:hanging="28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EFD8E9CA">
      <w:numFmt w:val="bullet"/>
      <w:lvlText w:val="•"/>
      <w:lvlJc w:val="left"/>
      <w:pPr>
        <w:ind w:left="926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2" w:tplc="7E367C6A">
      <w:numFmt w:val="bullet"/>
      <w:lvlText w:val="•"/>
      <w:lvlJc w:val="left"/>
      <w:pPr>
        <w:ind w:left="2137" w:hanging="360"/>
      </w:pPr>
      <w:rPr>
        <w:rFonts w:hint="default"/>
        <w:lang w:val="en-US" w:eastAsia="en-US" w:bidi="ar-SA"/>
      </w:rPr>
    </w:lvl>
    <w:lvl w:ilvl="3" w:tplc="5D8AFB64">
      <w:numFmt w:val="bullet"/>
      <w:lvlText w:val="•"/>
      <w:lvlJc w:val="left"/>
      <w:pPr>
        <w:ind w:left="3355" w:hanging="360"/>
      </w:pPr>
      <w:rPr>
        <w:rFonts w:hint="default"/>
        <w:lang w:val="en-US" w:eastAsia="en-US" w:bidi="ar-SA"/>
      </w:rPr>
    </w:lvl>
    <w:lvl w:ilvl="4" w:tplc="F3521198">
      <w:numFmt w:val="bullet"/>
      <w:lvlText w:val="•"/>
      <w:lvlJc w:val="left"/>
      <w:pPr>
        <w:ind w:left="4573" w:hanging="360"/>
      </w:pPr>
      <w:rPr>
        <w:rFonts w:hint="default"/>
        <w:lang w:val="en-US" w:eastAsia="en-US" w:bidi="ar-SA"/>
      </w:rPr>
    </w:lvl>
    <w:lvl w:ilvl="5" w:tplc="69544FDC">
      <w:numFmt w:val="bullet"/>
      <w:lvlText w:val="•"/>
      <w:lvlJc w:val="left"/>
      <w:pPr>
        <w:ind w:left="5791" w:hanging="360"/>
      </w:pPr>
      <w:rPr>
        <w:rFonts w:hint="default"/>
        <w:lang w:val="en-US" w:eastAsia="en-US" w:bidi="ar-SA"/>
      </w:rPr>
    </w:lvl>
    <w:lvl w:ilvl="6" w:tplc="2182DCCA">
      <w:numFmt w:val="bullet"/>
      <w:lvlText w:val="•"/>
      <w:lvlJc w:val="left"/>
      <w:pPr>
        <w:ind w:left="7008" w:hanging="360"/>
      </w:pPr>
      <w:rPr>
        <w:rFonts w:hint="default"/>
        <w:lang w:val="en-US" w:eastAsia="en-US" w:bidi="ar-SA"/>
      </w:rPr>
    </w:lvl>
    <w:lvl w:ilvl="7" w:tplc="D6E4910A">
      <w:numFmt w:val="bullet"/>
      <w:lvlText w:val="•"/>
      <w:lvlJc w:val="left"/>
      <w:pPr>
        <w:ind w:left="8226" w:hanging="360"/>
      </w:pPr>
      <w:rPr>
        <w:rFonts w:hint="default"/>
        <w:lang w:val="en-US" w:eastAsia="en-US" w:bidi="ar-SA"/>
      </w:rPr>
    </w:lvl>
    <w:lvl w:ilvl="8" w:tplc="CA86F11C">
      <w:numFmt w:val="bullet"/>
      <w:lvlText w:val="•"/>
      <w:lvlJc w:val="left"/>
      <w:pPr>
        <w:ind w:left="944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B28119F"/>
    <w:multiLevelType w:val="hybridMultilevel"/>
    <w:tmpl w:val="685C0396"/>
    <w:lvl w:ilvl="0" w:tplc="E494AB9C">
      <w:start w:val="1"/>
      <w:numFmt w:val="bullet"/>
      <w:lvlText w:val="●"/>
      <w:lvlJc w:val="left"/>
      <w:pPr>
        <w:ind w:left="720" w:hanging="360"/>
      </w:pPr>
    </w:lvl>
    <w:lvl w:ilvl="1" w:tplc="112E8354">
      <w:start w:val="1"/>
      <w:numFmt w:val="bullet"/>
      <w:lvlText w:val="○"/>
      <w:lvlJc w:val="left"/>
      <w:pPr>
        <w:ind w:left="1440" w:hanging="360"/>
      </w:pPr>
    </w:lvl>
    <w:lvl w:ilvl="2" w:tplc="BA34122A">
      <w:start w:val="1"/>
      <w:numFmt w:val="bullet"/>
      <w:lvlText w:val="■"/>
      <w:lvlJc w:val="left"/>
      <w:pPr>
        <w:ind w:left="2160" w:hanging="360"/>
      </w:pPr>
    </w:lvl>
    <w:lvl w:ilvl="3" w:tplc="22102D8E">
      <w:start w:val="1"/>
      <w:numFmt w:val="bullet"/>
      <w:lvlText w:val="●"/>
      <w:lvlJc w:val="left"/>
      <w:pPr>
        <w:ind w:left="2880" w:hanging="360"/>
      </w:pPr>
    </w:lvl>
    <w:lvl w:ilvl="4" w:tplc="2C840EA6">
      <w:start w:val="1"/>
      <w:numFmt w:val="bullet"/>
      <w:lvlText w:val="○"/>
      <w:lvlJc w:val="left"/>
      <w:pPr>
        <w:ind w:left="3600" w:hanging="360"/>
      </w:pPr>
    </w:lvl>
    <w:lvl w:ilvl="5" w:tplc="5B96F582">
      <w:start w:val="1"/>
      <w:numFmt w:val="bullet"/>
      <w:lvlText w:val="■"/>
      <w:lvlJc w:val="left"/>
      <w:pPr>
        <w:ind w:left="4320" w:hanging="360"/>
      </w:pPr>
    </w:lvl>
    <w:lvl w:ilvl="6" w:tplc="07D0FDA0">
      <w:start w:val="1"/>
      <w:numFmt w:val="bullet"/>
      <w:lvlText w:val="●"/>
      <w:lvlJc w:val="left"/>
      <w:pPr>
        <w:ind w:left="5040" w:hanging="360"/>
      </w:pPr>
    </w:lvl>
    <w:lvl w:ilvl="7" w:tplc="70BE994A">
      <w:start w:val="1"/>
      <w:numFmt w:val="bullet"/>
      <w:lvlText w:val="●"/>
      <w:lvlJc w:val="left"/>
      <w:pPr>
        <w:ind w:left="5760" w:hanging="360"/>
      </w:pPr>
    </w:lvl>
    <w:lvl w:ilvl="8" w:tplc="5B2E6B1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0C841A6"/>
    <w:multiLevelType w:val="multilevel"/>
    <w:tmpl w:val="89A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31517"/>
    <w:multiLevelType w:val="hybridMultilevel"/>
    <w:tmpl w:val="855233C2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E193DCA"/>
    <w:multiLevelType w:val="multilevel"/>
    <w:tmpl w:val="7C9A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D436B4"/>
    <w:multiLevelType w:val="hybridMultilevel"/>
    <w:tmpl w:val="87569032"/>
    <w:lvl w:ilvl="0" w:tplc="7AF6C1B4">
      <w:start w:val="1"/>
      <w:numFmt w:val="decimal"/>
      <w:lvlText w:val="%1."/>
      <w:lvlJc w:val="left"/>
      <w:pPr>
        <w:ind w:left="431" w:hanging="215"/>
      </w:pPr>
    </w:lvl>
    <w:lvl w:ilvl="1" w:tplc="ABB487AA">
      <w:numFmt w:val="decimal"/>
      <w:lvlText w:val=""/>
      <w:lvlJc w:val="left"/>
    </w:lvl>
    <w:lvl w:ilvl="2" w:tplc="10EA6162">
      <w:numFmt w:val="decimal"/>
      <w:lvlText w:val=""/>
      <w:lvlJc w:val="left"/>
    </w:lvl>
    <w:lvl w:ilvl="3" w:tplc="8A8A5BBC">
      <w:numFmt w:val="decimal"/>
      <w:lvlText w:val=""/>
      <w:lvlJc w:val="left"/>
    </w:lvl>
    <w:lvl w:ilvl="4" w:tplc="96A8360C">
      <w:numFmt w:val="decimal"/>
      <w:lvlText w:val=""/>
      <w:lvlJc w:val="left"/>
    </w:lvl>
    <w:lvl w:ilvl="5" w:tplc="FB0ED316">
      <w:numFmt w:val="decimal"/>
      <w:lvlText w:val=""/>
      <w:lvlJc w:val="left"/>
    </w:lvl>
    <w:lvl w:ilvl="6" w:tplc="A0DECCD6">
      <w:numFmt w:val="decimal"/>
      <w:lvlText w:val=""/>
      <w:lvlJc w:val="left"/>
    </w:lvl>
    <w:lvl w:ilvl="7" w:tplc="C3E0228C">
      <w:numFmt w:val="decimal"/>
      <w:lvlText w:val=""/>
      <w:lvlJc w:val="left"/>
    </w:lvl>
    <w:lvl w:ilvl="8" w:tplc="AE0C982C">
      <w:numFmt w:val="decimal"/>
      <w:lvlText w:val=""/>
      <w:lvlJc w:val="left"/>
    </w:lvl>
  </w:abstractNum>
  <w:num w:numId="1" w16cid:durableId="1360089426">
    <w:abstractNumId w:val="5"/>
    <w:lvlOverride w:ilvl="0">
      <w:startOverride w:val="1"/>
    </w:lvlOverride>
  </w:num>
  <w:num w:numId="2" w16cid:durableId="1438062799">
    <w:abstractNumId w:val="3"/>
    <w:lvlOverride w:ilvl="0">
      <w:startOverride w:val="1"/>
    </w:lvlOverride>
  </w:num>
  <w:num w:numId="3" w16cid:durableId="194774720">
    <w:abstractNumId w:val="0"/>
  </w:num>
  <w:num w:numId="4" w16cid:durableId="1996521390">
    <w:abstractNumId w:val="7"/>
  </w:num>
  <w:num w:numId="5" w16cid:durableId="390856963">
    <w:abstractNumId w:val="4"/>
  </w:num>
  <w:num w:numId="6" w16cid:durableId="2017688456">
    <w:abstractNumId w:val="2"/>
  </w:num>
  <w:num w:numId="7" w16cid:durableId="499321485">
    <w:abstractNumId w:val="6"/>
  </w:num>
  <w:num w:numId="8" w16cid:durableId="959920038">
    <w:abstractNumId w:val="1"/>
  </w:num>
  <w:num w:numId="9" w16cid:durableId="21164854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704"/>
    <w:rsid w:val="00052A82"/>
    <w:rsid w:val="000A60B6"/>
    <w:rsid w:val="00164A2F"/>
    <w:rsid w:val="001A0A8E"/>
    <w:rsid w:val="002F1AE2"/>
    <w:rsid w:val="00382001"/>
    <w:rsid w:val="003A5246"/>
    <w:rsid w:val="003C2106"/>
    <w:rsid w:val="004823D8"/>
    <w:rsid w:val="004E5366"/>
    <w:rsid w:val="005B531C"/>
    <w:rsid w:val="005E2173"/>
    <w:rsid w:val="006C0FD6"/>
    <w:rsid w:val="006E0A27"/>
    <w:rsid w:val="006F053B"/>
    <w:rsid w:val="00723C2B"/>
    <w:rsid w:val="0073505E"/>
    <w:rsid w:val="007B0A1E"/>
    <w:rsid w:val="007C6067"/>
    <w:rsid w:val="007D1FFE"/>
    <w:rsid w:val="00852F0F"/>
    <w:rsid w:val="008B00E1"/>
    <w:rsid w:val="008C129C"/>
    <w:rsid w:val="009F33EC"/>
    <w:rsid w:val="00AC2BB4"/>
    <w:rsid w:val="00AD5D4A"/>
    <w:rsid w:val="00B2785A"/>
    <w:rsid w:val="00B37EA2"/>
    <w:rsid w:val="00B62081"/>
    <w:rsid w:val="00BA2235"/>
    <w:rsid w:val="00C662AD"/>
    <w:rsid w:val="00CF01C5"/>
    <w:rsid w:val="00D04D2B"/>
    <w:rsid w:val="00E009A2"/>
    <w:rsid w:val="00E4164F"/>
    <w:rsid w:val="00E50F89"/>
    <w:rsid w:val="00EC6180"/>
    <w:rsid w:val="00EC6999"/>
    <w:rsid w:val="00EE1704"/>
    <w:rsid w:val="00FB5F79"/>
    <w:rsid w:val="00FE1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17BF5"/>
  <w15:docId w15:val="{5599B7EB-3657-4740-B193-EC7A9EE49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pacing w:line="288" w:lineRule="auto"/>
    </w:pPr>
    <w:rPr>
      <w:rFonts w:ascii="Open Sans" w:eastAsia="Open Sans" w:hAnsi="Open Sans" w:cs="Open Sans"/>
      <w:color w:val="1E2532"/>
    </w:rPr>
  </w:style>
  <w:style w:type="paragraph" w:styleId="Heading1">
    <w:name w:val="heading 1"/>
    <w:basedOn w:val="Normal"/>
    <w:next w:val="Normal"/>
    <w:pPr>
      <w:spacing w:after="120"/>
      <w:outlineLvl w:val="0"/>
    </w:pPr>
    <w:rPr>
      <w:b/>
      <w:bCs/>
      <w:color w:val="2163CA"/>
      <w:sz w:val="48"/>
      <w:szCs w:val="48"/>
    </w:rPr>
  </w:style>
  <w:style w:type="paragraph" w:styleId="Heading2">
    <w:name w:val="heading 2"/>
    <w:basedOn w:val="Normal"/>
    <w:next w:val="Normal"/>
    <w:pPr>
      <w:spacing w:after="4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pPr>
      <w:spacing w:before="40"/>
      <w:outlineLvl w:val="2"/>
    </w:pPr>
    <w:rPr>
      <w:b/>
      <w:bCs/>
      <w:color w:val="2163CA"/>
      <w:sz w:val="24"/>
      <w:szCs w:val="24"/>
    </w:rPr>
  </w:style>
  <w:style w:type="paragraph" w:styleId="Heading4">
    <w:name w:val="heading 4"/>
    <w:basedOn w:val="Normal"/>
    <w:next w:val="Normal"/>
    <w:pPr>
      <w:spacing w:after="2" w:line="360" w:lineRule="auto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aliases w:val="After:  6 pt,B1,Body Bullet,Bullet 1,Bullet for no #'s,Figure_name,Headding 3,List Paragraph Char Char,List Paragraph11,List Paragraph2,Number_1,Ref,Use Case List Paragraph,b1,bu1,bu1 + Before:  0 pt,lp1,new,Bullets1"/>
    <w:basedOn w:val="Normal"/>
    <w:link w:val="ListParagraphChar"/>
    <w:uiPriority w:val="34"/>
    <w:qFormat/>
  </w:style>
  <w:style w:type="character" w:styleId="Hyperlink">
    <w:name w:val="Hyperlink"/>
    <w:uiPriority w:val="99"/>
    <w:unhideWhenUsed/>
    <w:rPr>
      <w:u w:val="non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ardText">
    <w:name w:val="Card Text"/>
    <w:basedOn w:val="Normal"/>
    <w:rPr>
      <w:sz w:val="18"/>
      <w:szCs w:val="18"/>
    </w:rPr>
  </w:style>
  <w:style w:type="paragraph" w:customStyle="1" w:styleId="AfterSectionNamePadding">
    <w:name w:val="After Section Name Padding"/>
    <w:basedOn w:val="Normal"/>
    <w:rPr>
      <w:sz w:val="12"/>
      <w:szCs w:val="12"/>
    </w:rPr>
  </w:style>
  <w:style w:type="paragraph" w:customStyle="1" w:styleId="AfterSectionPadding">
    <w:name w:val="After Section Padding"/>
    <w:basedOn w:val="Normal"/>
    <w:rPr>
      <w:sz w:val="28"/>
      <w:szCs w:val="28"/>
    </w:rPr>
  </w:style>
  <w:style w:type="paragraph" w:customStyle="1" w:styleId="AfterCardPadding">
    <w:name w:val="After Card Padding"/>
    <w:basedOn w:val="Normal"/>
    <w:rPr>
      <w:sz w:val="12"/>
      <w:szCs w:val="12"/>
    </w:rPr>
  </w:style>
  <w:style w:type="paragraph" w:styleId="NormalWeb">
    <w:name w:val="Normal (Web)"/>
    <w:basedOn w:val="Normal"/>
    <w:uiPriority w:val="99"/>
    <w:unhideWhenUsed/>
    <w:rsid w:val="00CF01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CF01C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0A2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0A27"/>
    <w:rPr>
      <w:rFonts w:ascii="Tahoma" w:eastAsia="Open Sans" w:hAnsi="Tahoma" w:cs="Tahoma"/>
      <w:color w:val="1E2532"/>
      <w:sz w:val="16"/>
      <w:szCs w:val="16"/>
    </w:rPr>
  </w:style>
  <w:style w:type="character" w:customStyle="1" w:styleId="ListParagraphChar">
    <w:name w:val="List Paragraph Char"/>
    <w:aliases w:val="After:  6 pt Char,B1 Char,Body Bullet Char,Bullet 1 Char,Bullet for no #'s Char,Figure_name Char,Headding 3 Char,List Paragraph Char Char Char,List Paragraph11 Char,List Paragraph2 Char,Number_1 Char,Ref Char,b1 Char,bu1 Char"/>
    <w:link w:val="ListParagraph"/>
    <w:uiPriority w:val="34"/>
    <w:qFormat/>
    <w:locked/>
    <w:rsid w:val="004E5366"/>
    <w:rPr>
      <w:rFonts w:ascii="Open Sans" w:eastAsia="Open Sans" w:hAnsi="Open Sans" w:cs="Open Sans"/>
      <w:color w:val="1E25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9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4E3435-A113-444F-8E8C-0971FA569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Uday Reddy.s</cp:lastModifiedBy>
  <cp:revision>2</cp:revision>
  <cp:lastPrinted>2025-08-21T11:55:00Z</cp:lastPrinted>
  <dcterms:created xsi:type="dcterms:W3CDTF">2026-09-23T11:35:00Z</dcterms:created>
  <dcterms:modified xsi:type="dcterms:W3CDTF">2026-09-23T11:35:00Z</dcterms:modified>
</cp:coreProperties>
</file>