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C06E1" w14:textId="4952AAD5" w:rsidR="00BD039D" w:rsidRDefault="00000000">
      <w:pPr>
        <w:pStyle w:val="Heading1"/>
      </w:pPr>
      <w:r>
        <w:t>Implementation Plan – Early Leukemia Detection using AFSA + FPA + ML</w:t>
      </w:r>
    </w:p>
    <w:p w14:paraId="5F209BFC" w14:textId="77777777" w:rsidR="00BD039D" w:rsidRDefault="00000000">
      <w:pPr>
        <w:pStyle w:val="Heading2"/>
      </w:pPr>
      <w:r>
        <w:t>Project Summary</w:t>
      </w:r>
    </w:p>
    <w:p w14:paraId="010CFFDF" w14:textId="77777777" w:rsidR="00BD039D" w:rsidRDefault="00000000">
      <w:pPr>
        <w:rPr>
          <w:rFonts w:hint="eastAsia"/>
        </w:rPr>
      </w:pPr>
      <w:r>
        <w:t>This project aims to develop a real-time diagnostic system for early leukemia detection using a hybrid of Artificial Fish Swarm Algorithm (AFSA) and Flower Pollination Algorithm (FPA) for optimized feature selection. Machine learning models like SVM, Random Forest, and CNN will be used to classify CBC or blood smear image data. The end goal is to provide a deployable, accurate, and fast medical diagnostic tool.</w:t>
      </w:r>
    </w:p>
    <w:p w14:paraId="6AC0C202" w14:textId="77777777" w:rsidR="00BD039D" w:rsidRDefault="00000000">
      <w:pPr>
        <w:pStyle w:val="Heading2"/>
      </w:pPr>
      <w:r>
        <w:t>Phases Overview</w:t>
      </w:r>
    </w:p>
    <w:p w14:paraId="7FDFC92D" w14:textId="77777777" w:rsidR="00BD039D" w:rsidRDefault="00000000">
      <w:pPr>
        <w:rPr>
          <w:rFonts w:hint="eastAsia"/>
        </w:rPr>
      </w:pPr>
      <w:r>
        <w:t>Phase 1: Data Collection &amp; Preprocessing (Week 1–2)</w:t>
      </w:r>
      <w:r>
        <w:br/>
        <w:t>Phase 2: Feature Selection using AFSA + FPA (Week 3–4)</w:t>
      </w:r>
      <w:r>
        <w:br/>
        <w:t>Phase 3: Model Training &amp; Testing (Week 5–6)</w:t>
      </w:r>
      <w:r>
        <w:br/>
        <w:t>Phase 4: UI Integration using Streamlit (Week 7–8)</w:t>
      </w:r>
      <w:r>
        <w:br/>
        <w:t>Phase 5: Deployment &amp; Testing (Week 9–10)</w:t>
      </w:r>
    </w:p>
    <w:p w14:paraId="4735B1B8" w14:textId="77777777" w:rsidR="00BD039D" w:rsidRDefault="00000000">
      <w:pPr>
        <w:pStyle w:val="Heading2"/>
      </w:pPr>
      <w:r>
        <w:t>Technology Stack</w:t>
      </w:r>
    </w:p>
    <w:p w14:paraId="71EFA8BF" w14:textId="77777777" w:rsidR="00BD039D" w:rsidRDefault="00000000">
      <w:pPr>
        <w:rPr>
          <w:rFonts w:hint="eastAsia"/>
        </w:rPr>
      </w:pPr>
      <w:r>
        <w:t>- Programming Language: Python 3.9+</w:t>
      </w:r>
      <w:r>
        <w:br/>
        <w:t>- Optimization Algorithms: Custom AFSA + FPA (Python)</w:t>
      </w:r>
      <w:r>
        <w:br/>
        <w:t>- Machine Learning: Scikit-learn, XGBoost, TensorFlow (for CNN)</w:t>
      </w:r>
      <w:r>
        <w:br/>
        <w:t>- Web UI: Streamlit / Flask (for prototype)</w:t>
      </w:r>
      <w:r>
        <w:br/>
        <w:t>- Deployment: Hugging Face / Heroku / Render</w:t>
      </w:r>
      <w:r>
        <w:br/>
        <w:t>- Version Control: Git + GitHub</w:t>
      </w:r>
      <w:r>
        <w:br/>
        <w:t>- Visualization: Matplotlib, Seaborn</w:t>
      </w:r>
      <w:r>
        <w:br/>
        <w:t>- Optional Tools: Docker, OpenCV</w:t>
      </w:r>
    </w:p>
    <w:p w14:paraId="12299D7A" w14:textId="77777777" w:rsidR="00BD039D" w:rsidRDefault="00000000">
      <w:pPr>
        <w:pStyle w:val="Heading2"/>
      </w:pPr>
      <w:r>
        <w:t>Hardware/Real-World Requirements</w:t>
      </w:r>
    </w:p>
    <w:p w14:paraId="2ECAC632" w14:textId="6A318932" w:rsidR="00BD039D" w:rsidRDefault="00000000" w:rsidP="00955690">
      <w:r>
        <w:t>- Blood sample (image or CBC)</w:t>
      </w:r>
      <w:r>
        <w:br/>
        <w:t>- Feature extractor (image scanner or blood analyzer)</w:t>
      </w:r>
      <w:r>
        <w:br/>
        <w:t>- Local PC or cloud setup with trained model</w:t>
      </w:r>
      <w:r>
        <w:br/>
        <w:t>- Web interface for data input and diagnosis display</w:t>
      </w:r>
      <w:r>
        <w:br/>
        <w:t>- Security compliance if deployed for hospital</w:t>
      </w:r>
    </w:p>
    <w:sectPr w:rsidR="00BD03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7085779">
    <w:abstractNumId w:val="8"/>
  </w:num>
  <w:num w:numId="2" w16cid:durableId="1006130089">
    <w:abstractNumId w:val="6"/>
  </w:num>
  <w:num w:numId="3" w16cid:durableId="2004969361">
    <w:abstractNumId w:val="5"/>
  </w:num>
  <w:num w:numId="4" w16cid:durableId="669909797">
    <w:abstractNumId w:val="4"/>
  </w:num>
  <w:num w:numId="5" w16cid:durableId="1314337959">
    <w:abstractNumId w:val="7"/>
  </w:num>
  <w:num w:numId="6" w16cid:durableId="1311901957">
    <w:abstractNumId w:val="3"/>
  </w:num>
  <w:num w:numId="7" w16cid:durableId="1604610441">
    <w:abstractNumId w:val="2"/>
  </w:num>
  <w:num w:numId="8" w16cid:durableId="1808274835">
    <w:abstractNumId w:val="1"/>
  </w:num>
  <w:num w:numId="9" w16cid:durableId="229200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0DE"/>
    <w:rsid w:val="0015074B"/>
    <w:rsid w:val="0029639D"/>
    <w:rsid w:val="00326F90"/>
    <w:rsid w:val="00955690"/>
    <w:rsid w:val="00AA1D8D"/>
    <w:rsid w:val="00B47730"/>
    <w:rsid w:val="00BD039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2E1BFC"/>
  <w14:defaultImageDpi w14:val="300"/>
  <w15:docId w15:val="{219A1D6C-6412-4084-8336-6182BB548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206</Words>
  <Characters>1179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Hemanth sunkara</cp:lastModifiedBy>
  <cp:revision>2</cp:revision>
  <dcterms:created xsi:type="dcterms:W3CDTF">2013-12-23T23:15:00Z</dcterms:created>
  <dcterms:modified xsi:type="dcterms:W3CDTF">2025-07-23T16:47:00Z</dcterms:modified>
  <cp:category/>
</cp:coreProperties>
</file>