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18B4396" w:rsidR="0012632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5aqqrbjtwyam" w:colFirst="0" w:colLast="0"/>
      <w:bookmarkEnd w:id="0"/>
      <w:r>
        <w:rPr>
          <w:b/>
          <w:color w:val="000000"/>
          <w:sz w:val="34"/>
          <w:szCs w:val="34"/>
        </w:rPr>
        <w:t xml:space="preserve">Software Development Life Cycle (SDLC) </w:t>
      </w:r>
      <w:r w:rsidR="00F406C0" w:rsidRPr="00F406C0">
        <w:rPr>
          <w:b/>
          <w:color w:val="000000"/>
          <w:sz w:val="34"/>
          <w:szCs w:val="34"/>
        </w:rPr>
        <w:t>University Event Management Website</w:t>
      </w:r>
    </w:p>
    <w:p w14:paraId="00000002" w14:textId="77777777" w:rsidR="00126320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enqc3vasflhx" w:colFirst="0" w:colLast="0"/>
      <w:bookmarkEnd w:id="1"/>
      <w:r>
        <w:rPr>
          <w:b/>
          <w:color w:val="000000"/>
          <w:sz w:val="26"/>
          <w:szCs w:val="26"/>
        </w:rPr>
        <w:t>Requirement Analysis (Defining What is Needed)</w:t>
      </w:r>
    </w:p>
    <w:p w14:paraId="4F14DE47" w14:textId="77777777" w:rsidR="00F406C0" w:rsidRPr="00F406C0" w:rsidRDefault="00F406C0" w:rsidP="00F406C0">
      <w:p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This phase focuses on identifying the specific functional and non-functional requirements of the University Event Management Website, ensuring they align with user expectations and technical feasibility.</w:t>
      </w:r>
    </w:p>
    <w:p w14:paraId="6EA0226E" w14:textId="77777777" w:rsidR="00F406C0" w:rsidRPr="00F406C0" w:rsidRDefault="00F406C0" w:rsidP="00F406C0">
      <w:pPr>
        <w:numPr>
          <w:ilvl w:val="0"/>
          <w:numId w:val="2"/>
        </w:numPr>
        <w:rPr>
          <w:sz w:val="26"/>
          <w:szCs w:val="26"/>
          <w:lang w:val="en-IN"/>
        </w:rPr>
      </w:pPr>
      <w:r w:rsidRPr="00F406C0">
        <w:rPr>
          <w:b/>
          <w:bCs/>
          <w:sz w:val="26"/>
          <w:szCs w:val="26"/>
          <w:lang w:val="en-IN"/>
        </w:rPr>
        <w:t>Functional Requirements:</w:t>
      </w:r>
    </w:p>
    <w:p w14:paraId="1055D199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The website must provide role-based access for students, faculty, and administrators.</w:t>
      </w:r>
    </w:p>
    <w:p w14:paraId="475682F8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Users should be able to create, view, register, and manage events.</w:t>
      </w:r>
    </w:p>
    <w:p w14:paraId="5CEB3A43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Event listings should display event details including time, location, description, and organizer.</w:t>
      </w:r>
    </w:p>
    <w:p w14:paraId="4726F1D5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A search and filter functionality to find events based on categories or dates.</w:t>
      </w:r>
    </w:p>
    <w:p w14:paraId="3C185BE2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Notifications or alerts for upcoming events and updates.</w:t>
      </w:r>
    </w:p>
    <w:p w14:paraId="0D89CF56" w14:textId="77777777" w:rsidR="00F406C0" w:rsidRPr="00F406C0" w:rsidRDefault="00F406C0" w:rsidP="00F406C0">
      <w:pPr>
        <w:numPr>
          <w:ilvl w:val="0"/>
          <w:numId w:val="2"/>
        </w:numPr>
        <w:rPr>
          <w:sz w:val="26"/>
          <w:szCs w:val="26"/>
          <w:lang w:val="en-IN"/>
        </w:rPr>
      </w:pPr>
      <w:r w:rsidRPr="00F406C0">
        <w:rPr>
          <w:b/>
          <w:bCs/>
          <w:sz w:val="26"/>
          <w:szCs w:val="26"/>
          <w:lang w:val="en-IN"/>
        </w:rPr>
        <w:t>Non-Functional Requirements:</w:t>
      </w:r>
    </w:p>
    <w:p w14:paraId="7AE3CEBC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The platform must be responsive, adapting smoothly to desktops, tablets, and mobile devices.</w:t>
      </w:r>
    </w:p>
    <w:p w14:paraId="107F00DB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Ensure fast page load times and minimal latency for smooth user experience.</w:t>
      </w:r>
    </w:p>
    <w:p w14:paraId="73507D17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Maintain a user-friendly and accessible interface with clear navigation and readable content.</w:t>
      </w:r>
    </w:p>
    <w:p w14:paraId="71DBC9A6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Basic security features to protect user data and prevent unauthorized access.</w:t>
      </w:r>
    </w:p>
    <w:p w14:paraId="17D3CD88" w14:textId="77777777" w:rsidR="00F406C0" w:rsidRPr="00F406C0" w:rsidRDefault="00F406C0" w:rsidP="00F406C0">
      <w:pPr>
        <w:numPr>
          <w:ilvl w:val="0"/>
          <w:numId w:val="2"/>
        </w:numPr>
        <w:rPr>
          <w:sz w:val="26"/>
          <w:szCs w:val="26"/>
          <w:lang w:val="en-IN"/>
        </w:rPr>
      </w:pPr>
      <w:r w:rsidRPr="00F406C0">
        <w:rPr>
          <w:b/>
          <w:bCs/>
          <w:sz w:val="26"/>
          <w:szCs w:val="26"/>
          <w:lang w:val="en-IN"/>
        </w:rPr>
        <w:t>Documentation:</w:t>
      </w:r>
    </w:p>
    <w:p w14:paraId="3380A75C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All requirements were recorded using collaborative tools like Google Docs and GitHub Issues for team-wide accessibility and updates.</w:t>
      </w:r>
    </w:p>
    <w:p w14:paraId="69A13CCD" w14:textId="77777777" w:rsidR="00F406C0" w:rsidRPr="00F406C0" w:rsidRDefault="00F406C0" w:rsidP="00F406C0">
      <w:pPr>
        <w:numPr>
          <w:ilvl w:val="0"/>
          <w:numId w:val="2"/>
        </w:numPr>
        <w:rPr>
          <w:sz w:val="26"/>
          <w:szCs w:val="26"/>
          <w:lang w:val="en-IN"/>
        </w:rPr>
      </w:pPr>
      <w:r w:rsidRPr="00F406C0">
        <w:rPr>
          <w:b/>
          <w:bCs/>
          <w:sz w:val="26"/>
          <w:szCs w:val="26"/>
          <w:lang w:val="en-IN"/>
        </w:rPr>
        <w:t>Guidance:</w:t>
      </w:r>
    </w:p>
    <w:p w14:paraId="69A67024" w14:textId="77777777" w:rsidR="00F406C0" w:rsidRPr="00F406C0" w:rsidRDefault="00F406C0" w:rsidP="00F406C0">
      <w:pPr>
        <w:numPr>
          <w:ilvl w:val="1"/>
          <w:numId w:val="2"/>
        </w:num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Project mentors and faculty supervisors reviewed the requirements to ensure alignment with academic objectives and practical feasibility.</w:t>
      </w:r>
    </w:p>
    <w:p w14:paraId="312915F5" w14:textId="77777777" w:rsidR="00F406C0" w:rsidRPr="00F406C0" w:rsidRDefault="00F406C0" w:rsidP="00F406C0">
      <w:pPr>
        <w:rPr>
          <w:sz w:val="26"/>
          <w:szCs w:val="26"/>
          <w:lang w:val="en-IN"/>
        </w:rPr>
      </w:pPr>
      <w:r w:rsidRPr="00F406C0">
        <w:rPr>
          <w:sz w:val="26"/>
          <w:szCs w:val="26"/>
          <w:lang w:val="en-IN"/>
        </w:rPr>
        <w:t>This step lays the foundation for a product that not only meets user needs but is also feasible within the constraints of the project timeline and resources.</w:t>
      </w:r>
    </w:p>
    <w:p w14:paraId="00000011" w14:textId="77777777" w:rsidR="00126320" w:rsidRDefault="00126320"/>
    <w:sectPr w:rsidR="001263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204AA"/>
    <w:multiLevelType w:val="multilevel"/>
    <w:tmpl w:val="15CC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8C6639"/>
    <w:multiLevelType w:val="multilevel"/>
    <w:tmpl w:val="D3D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409842">
    <w:abstractNumId w:val="0"/>
  </w:num>
  <w:num w:numId="2" w16cid:durableId="152844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20"/>
    <w:rsid w:val="000D57E7"/>
    <w:rsid w:val="00126320"/>
    <w:rsid w:val="003C590F"/>
    <w:rsid w:val="00647051"/>
    <w:rsid w:val="00F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356"/>
  <w15:docId w15:val="{4BB9EA8F-EC3D-4BCA-A491-388C6BF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Saksham Jain</cp:lastModifiedBy>
  <cp:revision>2</cp:revision>
  <dcterms:created xsi:type="dcterms:W3CDTF">2025-04-09T14:20:00Z</dcterms:created>
  <dcterms:modified xsi:type="dcterms:W3CDTF">2025-04-09T14:20:00Z</dcterms:modified>
</cp:coreProperties>
</file>