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E87BA37" w:rsidR="005B3D22" w:rsidRDefault="00000000" w:rsidP="0067558D">
      <w:pPr>
        <w:rPr>
          <w:b/>
          <w:color w:val="000000"/>
          <w:sz w:val="36"/>
          <w:szCs w:val="36"/>
        </w:rPr>
      </w:pPr>
      <w:bookmarkStart w:id="0" w:name="_pz2brjwzdr7w" w:colFirst="0" w:colLast="0"/>
      <w:bookmarkEnd w:id="0"/>
      <w:r>
        <w:rPr>
          <w:b/>
          <w:color w:val="000000"/>
          <w:sz w:val="36"/>
          <w:szCs w:val="36"/>
        </w:rPr>
        <w:t>Software Development Life Cycle (SDLC) for</w:t>
      </w:r>
      <w:r w:rsidR="00795E51">
        <w:rPr>
          <w:b/>
          <w:color w:val="000000"/>
          <w:sz w:val="36"/>
          <w:szCs w:val="36"/>
        </w:rPr>
        <w:t xml:space="preserve"> </w:t>
      </w:r>
      <w:r w:rsidR="0067558D" w:rsidRPr="0067558D">
        <w:rPr>
          <w:b/>
          <w:color w:val="000000"/>
          <w:sz w:val="36"/>
          <w:szCs w:val="36"/>
        </w:rPr>
        <w:t>University Event Management Website</w:t>
      </w:r>
      <w:r>
        <w:rPr>
          <w:b/>
          <w:color w:val="000000"/>
          <w:sz w:val="36"/>
          <w:szCs w:val="36"/>
        </w:rPr>
        <w:t xml:space="preserve">: </w:t>
      </w:r>
    </w:p>
    <w:p w14:paraId="00000002" w14:textId="77777777" w:rsidR="005B3D22" w:rsidRDefault="00000000">
      <w:pPr>
        <w:pStyle w:val="Heading4"/>
        <w:keepNext w:val="0"/>
        <w:keepLines w:val="0"/>
        <w:spacing w:before="240" w:after="40"/>
        <w:rPr>
          <w:b/>
          <w:color w:val="000000"/>
          <w:sz w:val="30"/>
          <w:szCs w:val="30"/>
        </w:rPr>
      </w:pPr>
      <w:bookmarkStart w:id="1" w:name="_ctapfrlolmql" w:colFirst="0" w:colLast="0"/>
      <w:bookmarkEnd w:id="1"/>
      <w:r>
        <w:rPr>
          <w:b/>
          <w:color w:val="000000"/>
          <w:sz w:val="30"/>
          <w:szCs w:val="30"/>
        </w:rPr>
        <w:t>Introduction</w:t>
      </w:r>
    </w:p>
    <w:p w14:paraId="4DA38268" w14:textId="77777777" w:rsidR="00795E51" w:rsidRDefault="00795E51" w:rsidP="00795E51"/>
    <w:p w14:paraId="7B13BC90" w14:textId="77777777" w:rsidR="0067558D" w:rsidRDefault="0067558D">
      <w:pPr>
        <w:pStyle w:val="Heading4"/>
        <w:keepNext w:val="0"/>
        <w:keepLines w:val="0"/>
        <w:spacing w:before="240" w:after="40"/>
        <w:rPr>
          <w:color w:val="auto"/>
          <w:sz w:val="26"/>
          <w:szCs w:val="26"/>
        </w:rPr>
      </w:pPr>
      <w:r w:rsidRPr="0067558D">
        <w:rPr>
          <w:color w:val="auto"/>
          <w:sz w:val="26"/>
          <w:szCs w:val="26"/>
        </w:rPr>
        <w:t>The Software Development Life Cycle (SDLC) is a structured approach to software development, comprising a sequence of phases that guide a project from inception to deployment and maintenance. For our University Event Management Website project, the SDLC framework ensures a systematic, efficient, and goal-oriented development process. It facilitates clear communication, risk management, and quality assurance throughout the lifecycle of the project. By following SDLC methodologies, we ensure that the website is robust, scalable, user-friendly, and delivered on time.</w:t>
      </w:r>
    </w:p>
    <w:p w14:paraId="00000004" w14:textId="34ECCA25" w:rsidR="005B3D22" w:rsidRDefault="00000000">
      <w:pPr>
        <w:pStyle w:val="Heading4"/>
        <w:keepNext w:val="0"/>
        <w:keepLines w:val="0"/>
        <w:spacing w:before="240" w:after="40"/>
        <w:rPr>
          <w:b/>
          <w:color w:val="000000"/>
          <w:sz w:val="30"/>
          <w:szCs w:val="30"/>
        </w:rPr>
      </w:pPr>
      <w:r>
        <w:rPr>
          <w:b/>
          <w:color w:val="000000"/>
          <w:sz w:val="30"/>
          <w:szCs w:val="30"/>
        </w:rPr>
        <w:t>Problem Statement</w:t>
      </w:r>
    </w:p>
    <w:p w14:paraId="68A93853" w14:textId="77777777" w:rsidR="00795E51" w:rsidRPr="00795E51" w:rsidRDefault="00795E51" w:rsidP="00795E51"/>
    <w:p w14:paraId="7E25E980" w14:textId="77777777" w:rsidR="0067558D" w:rsidRPr="0067558D" w:rsidRDefault="0067558D" w:rsidP="0067558D">
      <w:pPr>
        <w:rPr>
          <w:sz w:val="26"/>
          <w:szCs w:val="26"/>
          <w:lang w:val="en-IN"/>
        </w:rPr>
      </w:pPr>
      <w:r w:rsidRPr="0067558D">
        <w:rPr>
          <w:sz w:val="26"/>
          <w:szCs w:val="26"/>
          <w:lang w:val="en-IN"/>
        </w:rPr>
        <w:t>Universities frequently host various events such as seminars, cultural programs, workshops, and sports meets. Managing these events manually often leads to inefficiencies such as miscommunication, lack of visibility, overlapping schedules, and administrative burden. Students and staff may miss important updates due to fragmented or outdated communication methods. The absence of a centralized, responsive platform hampers effective event coordination and participation.</w:t>
      </w:r>
    </w:p>
    <w:p w14:paraId="0F7BC5EB" w14:textId="77777777" w:rsidR="0067558D" w:rsidRPr="0067558D" w:rsidRDefault="0067558D" w:rsidP="0067558D">
      <w:pPr>
        <w:rPr>
          <w:sz w:val="26"/>
          <w:szCs w:val="26"/>
          <w:lang w:val="en-IN"/>
        </w:rPr>
      </w:pPr>
    </w:p>
    <w:p w14:paraId="1A6489F0" w14:textId="77777777" w:rsidR="0067558D" w:rsidRPr="0067558D" w:rsidRDefault="0067558D" w:rsidP="0067558D">
      <w:pPr>
        <w:rPr>
          <w:sz w:val="26"/>
          <w:szCs w:val="26"/>
          <w:lang w:val="en-IN"/>
        </w:rPr>
      </w:pPr>
      <w:r w:rsidRPr="0067558D">
        <w:rPr>
          <w:sz w:val="26"/>
          <w:szCs w:val="26"/>
          <w:lang w:val="en-IN"/>
        </w:rPr>
        <w:t>Our University Event Management Website project addresses these challenges by providing a unified digital solution. By applying SDLC principles, we are developing a responsive, user-centric platform that allows students, faculty, and administrators to easily create, manage, and participate in university events. The platform improves communication, enhances user experience, and streamlines event workflows for all stakeholders involved.</w:t>
      </w:r>
    </w:p>
    <w:p w14:paraId="00000006" w14:textId="77777777" w:rsidR="005B3D22" w:rsidRDefault="005B3D22"/>
    <w:sectPr w:rsidR="005B3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D22"/>
    <w:rsid w:val="001D49D2"/>
    <w:rsid w:val="005B3D22"/>
    <w:rsid w:val="00647051"/>
    <w:rsid w:val="0067558D"/>
    <w:rsid w:val="0079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6022"/>
  <w15:docId w15:val="{4BB9EA8F-EC3D-4BCA-A491-388C6BF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225149">
      <w:bodyDiv w:val="1"/>
      <w:marLeft w:val="0"/>
      <w:marRight w:val="0"/>
      <w:marTop w:val="0"/>
      <w:marBottom w:val="0"/>
      <w:divBdr>
        <w:top w:val="none" w:sz="0" w:space="0" w:color="auto"/>
        <w:left w:val="none" w:sz="0" w:space="0" w:color="auto"/>
        <w:bottom w:val="none" w:sz="0" w:space="0" w:color="auto"/>
        <w:right w:val="none" w:sz="0" w:space="0" w:color="auto"/>
      </w:divBdr>
    </w:div>
    <w:div w:id="673653067">
      <w:bodyDiv w:val="1"/>
      <w:marLeft w:val="0"/>
      <w:marRight w:val="0"/>
      <w:marTop w:val="0"/>
      <w:marBottom w:val="0"/>
      <w:divBdr>
        <w:top w:val="none" w:sz="0" w:space="0" w:color="auto"/>
        <w:left w:val="none" w:sz="0" w:space="0" w:color="auto"/>
        <w:bottom w:val="none" w:sz="0" w:space="0" w:color="auto"/>
        <w:right w:val="none" w:sz="0" w:space="0" w:color="auto"/>
      </w:divBdr>
    </w:div>
    <w:div w:id="1071389120">
      <w:bodyDiv w:val="1"/>
      <w:marLeft w:val="0"/>
      <w:marRight w:val="0"/>
      <w:marTop w:val="0"/>
      <w:marBottom w:val="0"/>
      <w:divBdr>
        <w:top w:val="none" w:sz="0" w:space="0" w:color="auto"/>
        <w:left w:val="none" w:sz="0" w:space="0" w:color="auto"/>
        <w:bottom w:val="none" w:sz="0" w:space="0" w:color="auto"/>
        <w:right w:val="none" w:sz="0" w:space="0" w:color="auto"/>
      </w:divBdr>
    </w:div>
    <w:div w:id="1375735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Saksham Jain</cp:lastModifiedBy>
  <cp:revision>2</cp:revision>
  <dcterms:created xsi:type="dcterms:W3CDTF">2025-04-09T13:57:00Z</dcterms:created>
  <dcterms:modified xsi:type="dcterms:W3CDTF">2025-04-09T13:57:00Z</dcterms:modified>
</cp:coreProperties>
</file>