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003366"/>
          <w:sz w:val="48"/>
          <w:szCs w:val="48"/>
          <w:rtl w:val="0"/>
        </w:rPr>
        <w:t xml:space="preserve">TRANSPORT LAYER: UDP AND TCP</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Fonts w:ascii="Arial" w:cs="Arial" w:eastAsia="Arial" w:hAnsi="Arial"/>
          <w:i w:val="1"/>
          <w:iCs w:val="1"/>
          <w:color w:val="008080"/>
          <w:sz w:val="26"/>
          <w:szCs w:val="26"/>
          <w:rtl w:val="0"/>
        </w:rPr>
        <w:t xml:space="preserve">Comprehensive University-Level Study Guide &amp; Exam Resource</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shd w:fill="f0f4f8" w:val="clear"/>
            <w:tcMar>
              <w:top w:w="140.0" w:type="dxa"/>
              <w:left w:w="200.0" w:type="dxa"/>
              <w:bottom w:w="140.0" w:type="dxa"/>
              <w:right w:w="200.0" w:type="dxa"/>
            </w:tcMar>
          </w:tcPr>
          <w:p w:rsidR="00000000" w:rsidDel="00000000" w:rsidP="00000000" w:rsidRDefault="00000000" w:rsidRPr="00000000" w14:paraId="00000003">
            <w:pPr>
              <w:spacing w:after="0" w:lineRule="auto"/>
              <w:rPr/>
            </w:pPr>
            <w:r w:rsidDel="00000000" w:rsidR="00000000" w:rsidRPr="00000000">
              <w:rPr>
                <w:b w:val="1"/>
                <w:bCs w:val="1"/>
                <w:color w:val="003366"/>
                <w:sz w:val="20"/>
                <w:szCs w:val="20"/>
                <w:rtl w:val="0"/>
              </w:rPr>
              <w:t xml:space="preserve">Scope &amp; Objectives: </w:t>
            </w:r>
            <w:r w:rsidDel="00000000" w:rsidR="00000000" w:rsidRPr="00000000">
              <w:rPr>
                <w:color w:val="222222"/>
                <w:sz w:val="19"/>
                <w:szCs w:val="19"/>
                <w:rtl w:val="0"/>
              </w:rPr>
              <w:t xml:space="preserve">Process-to-process delivery, socket addressing, 8-byte UDP header breakdown, TCP connection management (3-way handshake &amp; 4-way termination), sequence/ACK math, byte-stream flow control, sliding window mechanics, congestion control phases, and complete exam preparation package.</w:t>
            </w:r>
            <w:r w:rsidDel="00000000" w:rsidR="00000000" w:rsidRPr="00000000">
              <w:rPr>
                <w:rtl w:val="0"/>
              </w:rPr>
            </w:r>
          </w:p>
        </w:tc>
      </w:tr>
    </w:tbl>
    <w:p w:rsidR="00000000" w:rsidDel="00000000" w:rsidP="00000000" w:rsidRDefault="00000000" w:rsidRPr="00000000" w14:paraId="00000004">
      <w:pPr>
        <w:spacing w:after="24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Arial" w:cs="Arial" w:eastAsia="Arial" w:hAnsi="Arial"/>
          <w:color w:val="003366"/>
          <w:rtl w:val="0"/>
        </w:rPr>
        <w:t xml:space="preserve">Table of Contents</w:t>
      </w: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color w:val="646464"/>
          <w:sz w:val="19"/>
          <w:szCs w:val="19"/>
          <w:rtl w:val="0"/>
        </w:rPr>
        <w:t xml:space="preserve">Note: To update page numbers in Microsoft Word or Google Docs, right-click the field below and select 'Update Field'.</w:t>
      </w:r>
      <w:r w:rsidDel="00000000" w:rsidR="00000000" w:rsidRPr="00000000">
        <w:rPr>
          <w:rtl w:val="0"/>
        </w:rPr>
      </w:r>
    </w:p>
    <w:sdt>
      <w:sdtPr>
        <w:id w:val="946448403"/>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20" w:before="320" w:lineRule="auto"/>
        <w:rPr/>
      </w:pPr>
      <w:r w:rsidDel="00000000" w:rsidR="00000000" w:rsidRPr="00000000">
        <w:rPr>
          <w:rFonts w:ascii="Arial" w:cs="Arial" w:eastAsia="Arial" w:hAnsi="Arial"/>
          <w:b w:val="1"/>
          <w:bCs w:val="1"/>
          <w:color w:val="003366"/>
          <w:sz w:val="32"/>
          <w:szCs w:val="32"/>
          <w:rtl w:val="0"/>
        </w:rPr>
        <w:t xml:space="preserve">Part 1: Transport Layer Foundations &amp; Socket Architecture</w:t>
      </w:r>
      <w:r w:rsidDel="00000000" w:rsidR="00000000" w:rsidRPr="00000000">
        <w:rPr>
          <w:rtl w:val="0"/>
        </w:rPr>
      </w:r>
    </w:p>
    <w:p w:rsidR="00000000" w:rsidDel="00000000" w:rsidP="00000000" w:rsidRDefault="00000000" w:rsidRPr="00000000" w14:paraId="0000000B">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1. Introduction to the Transport Layer</w:t>
      </w:r>
      <w:r w:rsidDel="00000000" w:rsidR="00000000" w:rsidRPr="00000000">
        <w:rPr>
          <w:rtl w:val="0"/>
        </w:rPr>
      </w:r>
    </w:p>
    <w:p w:rsidR="00000000" w:rsidDel="00000000" w:rsidP="00000000" w:rsidRDefault="00000000" w:rsidRPr="00000000" w14:paraId="0000000C">
      <w:pPr>
        <w:spacing w:after="120" w:line="276" w:lineRule="auto"/>
        <w:rPr/>
      </w:pPr>
      <w:r w:rsidDel="00000000" w:rsidR="00000000" w:rsidRPr="00000000">
        <w:rPr>
          <w:rFonts w:ascii="Arial" w:cs="Arial" w:eastAsia="Arial" w:hAnsi="Arial"/>
          <w:color w:val="222222"/>
          <w:sz w:val="21"/>
          <w:szCs w:val="21"/>
          <w:rtl w:val="0"/>
        </w:rPr>
        <w:t xml:space="preserve">The Transport Layer occupies Layer 4 in the OSI Reference Model and sits directly above the Network Layer (IP) and below the Application Layer. While the Network Layer provides node-to-node (host-to-host) packet delivery across intermediate routers, it has no awareness of which specific application software generated the data or which process on the receiving machine should consume it.</w:t>
      </w:r>
      <w:r w:rsidDel="00000000" w:rsidR="00000000" w:rsidRPr="00000000">
        <w:rPr>
          <w:rtl w:val="0"/>
        </w:rPr>
      </w:r>
    </w:p>
    <w:p w:rsidR="00000000" w:rsidDel="00000000" w:rsidP="00000000" w:rsidRDefault="00000000" w:rsidRPr="00000000" w14:paraId="0000000D">
      <w:pPr>
        <w:spacing w:after="120" w:line="276" w:lineRule="auto"/>
        <w:rPr/>
      </w:pPr>
      <w:r w:rsidDel="00000000" w:rsidR="00000000" w:rsidRPr="00000000">
        <w:rPr>
          <w:rFonts w:ascii="Arial" w:cs="Arial" w:eastAsia="Arial" w:hAnsi="Arial"/>
          <w:b w:val="1"/>
          <w:bCs w:val="1"/>
          <w:color w:val="003366"/>
          <w:sz w:val="21"/>
          <w:szCs w:val="21"/>
          <w:rtl w:val="0"/>
        </w:rPr>
        <w:t xml:space="preserve">Core Mission: </w:t>
      </w:r>
      <w:r w:rsidDel="00000000" w:rsidR="00000000" w:rsidRPr="00000000">
        <w:rPr>
          <w:rFonts w:ascii="Arial" w:cs="Arial" w:eastAsia="Arial" w:hAnsi="Arial"/>
          <w:color w:val="222222"/>
          <w:sz w:val="21"/>
          <w:szCs w:val="21"/>
          <w:rtl w:val="0"/>
        </w:rPr>
        <w:t xml:space="preserve">The primary objective of Layer 4 is to provide end-to-end (process-to-process) communication services, shielding application developers from the complexities, unreliability, and physical topologies of underlying networks.</w:t>
      </w:r>
      <w:r w:rsidDel="00000000" w:rsidR="00000000" w:rsidRPr="00000000">
        <w:rPr>
          <w:rtl w:val="0"/>
        </w:rPr>
      </w:r>
    </w:p>
    <w:p w:rsidR="00000000" w:rsidDel="00000000" w:rsidP="00000000" w:rsidRDefault="00000000" w:rsidRPr="00000000" w14:paraId="0000000E">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2. Process-to-Process Communication</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Fonts w:ascii="Arial" w:cs="Arial" w:eastAsia="Arial" w:hAnsi="Arial"/>
          <w:color w:val="222222"/>
          <w:sz w:val="21"/>
          <w:szCs w:val="21"/>
          <w:rtl w:val="0"/>
        </w:rPr>
        <w:t xml:space="preserve">A single computer host runs dozens of concurrent application processes (e.g., a web browser, an email client, a gaming application, and a background software update). Host-to-host delivery (Layer 3) gets an IP datagram to the correct destination network interface card, but process-to-process delivery (Layer 4) delivers that data to the exact application process running in host memory.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Data Link Layer: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Node-to-Node (Layer 2): Delivers frames between physically adjacent devices on the same link using MAC addresses.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Network Layer: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Host-to-Host (Layer 3): Delivers IP packets across multiple networks from source computer to destination computer using IP addresses.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Transport Layer: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Process-to-Process (Layer 4): Delivers application data payloads between specific running software processes using Port Numbers.</w:t>
      </w:r>
      <w:r w:rsidDel="00000000" w:rsidR="00000000" w:rsidRPr="00000000">
        <w:rPr>
          <w:rtl w:val="0"/>
        </w:rPr>
      </w:r>
    </w:p>
    <w:p w:rsidR="00000000" w:rsidDel="00000000" w:rsidP="00000000" w:rsidRDefault="00000000" w:rsidRPr="00000000" w14:paraId="00000013">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3. Port Numbers and Sockets</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Fonts w:ascii="Arial" w:cs="Arial" w:eastAsia="Arial" w:hAnsi="Arial"/>
          <w:color w:val="222222"/>
          <w:sz w:val="21"/>
          <w:szCs w:val="21"/>
          <w:rtl w:val="0"/>
        </w:rPr>
        <w:t xml:space="preserve">To differentiate between concurrent processes running on the same host, the transport layer uses 16-bit integer identifiers called Port Numbers (ranging from 0 to 65,535).</w:t>
      </w:r>
      <w:r w:rsidDel="00000000" w:rsidR="00000000" w:rsidRPr="00000000">
        <w:rPr>
          <w:rtl w:val="0"/>
        </w:rPr>
      </w:r>
    </w:p>
    <w:p w:rsidR="00000000" w:rsidDel="00000000" w:rsidP="00000000" w:rsidRDefault="00000000" w:rsidRPr="00000000" w14:paraId="00000015">
      <w:pPr>
        <w:pStyle w:val="Heading3"/>
        <w:spacing w:after="40" w:before="160" w:lineRule="auto"/>
        <w:rPr/>
      </w:pPr>
      <w:r w:rsidDel="00000000" w:rsidR="00000000" w:rsidRPr="00000000">
        <w:rPr>
          <w:rFonts w:ascii="Arial" w:cs="Arial" w:eastAsia="Arial" w:hAnsi="Arial"/>
          <w:b w:val="1"/>
          <w:bCs w:val="1"/>
          <w:color w:val="222222"/>
          <w:sz w:val="22"/>
          <w:szCs w:val="22"/>
          <w:rtl w:val="0"/>
        </w:rPr>
        <w:t xml:space="preserve">Port Classification Ranges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Well-Known Ports: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Port 0 to 1023: Assigned and controlled by IANA for standard, ubiquitous server services (e.g., HTTP = 80, HTTPS = 443, DNS = 53, SSH = 22, DHCP = 67/68).</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Registered Ports: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Port 1024 to 49151: Registered by companies and developers for specific custom applications (e.g., MySQL = 3306, RDP = 3389).</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Dynamic / Ephemeral Ports: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Port 49152 to 65535: Dynamically allocated by the client OS on-the-fly whenever a local client process initiates an outbound request.</w:t>
      </w:r>
      <w:r w:rsidDel="00000000" w:rsidR="00000000" w:rsidRPr="00000000">
        <w:rPr>
          <w:rtl w:val="0"/>
        </w:rPr>
      </w:r>
    </w:p>
    <w:p w:rsidR="00000000" w:rsidDel="00000000" w:rsidP="00000000" w:rsidRDefault="00000000" w:rsidRPr="00000000" w14:paraId="00000019">
      <w:pPr>
        <w:pStyle w:val="Heading3"/>
        <w:spacing w:after="40" w:before="160" w:lineRule="auto"/>
        <w:rPr/>
      </w:pPr>
      <w:r w:rsidDel="00000000" w:rsidR="00000000" w:rsidRPr="00000000">
        <w:rPr>
          <w:rFonts w:ascii="Arial" w:cs="Arial" w:eastAsia="Arial" w:hAnsi="Arial"/>
          <w:b w:val="1"/>
          <w:bCs w:val="1"/>
          <w:color w:val="222222"/>
          <w:sz w:val="22"/>
          <w:szCs w:val="22"/>
          <w:rtl w:val="0"/>
        </w:rPr>
        <w:t xml:space="preserve">The Socket Pair</w:t>
      </w:r>
      <w:r w:rsidDel="00000000" w:rsidR="00000000" w:rsidRPr="00000000">
        <w:rPr>
          <w:rtl w:val="0"/>
        </w:rPr>
      </w:r>
    </w:p>
    <w:p w:rsidR="00000000" w:rsidDel="00000000" w:rsidP="00000000" w:rsidRDefault="00000000" w:rsidRPr="00000000" w14:paraId="0000001A">
      <w:pPr>
        <w:spacing w:after="120" w:line="276" w:lineRule="auto"/>
        <w:rPr/>
      </w:pPr>
      <w:r w:rsidDel="00000000" w:rsidR="00000000" w:rsidRPr="00000000">
        <w:rPr>
          <w:rFonts w:ascii="Arial" w:cs="Arial" w:eastAsia="Arial" w:hAnsi="Arial"/>
          <w:color w:val="222222"/>
          <w:sz w:val="21"/>
          <w:szCs w:val="21"/>
          <w:rtl w:val="0"/>
        </w:rPr>
        <w:t xml:space="preserve">A Socket is the logical endpoint of a network communication link, formed by combining an IP address and a Port Number:</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shd w:fill="f8f9fa" w:val="clear"/>
            <w:tcMar>
              <w:top w:w="100.0" w:type="dxa"/>
              <w:left w:w="150.0" w:type="dxa"/>
              <w:bottom w:w="100.0" w:type="dxa"/>
              <w:right w:w="150.0" w:type="dxa"/>
            </w:tcMar>
          </w:tcPr>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color w:val="282828"/>
                <w:sz w:val="19"/>
                <w:szCs w:val="19"/>
                <w:rtl w:val="0"/>
              </w:rPr>
              <w:t xml:space="preserve">Socket = [ IP Address : Port Number ]</w:t>
              <w:br w:type="textWrapping"/>
              <w:t xml:space="preserve">Example Client Socket: 192.168.1.50 : 52140</w:t>
              <w:br w:type="textWrapping"/>
              <w:t xml:space="preserve">Example Server Socket: 142.250.190.46 : 443</w:t>
            </w:r>
            <w:r w:rsidDel="00000000" w:rsidR="00000000" w:rsidRPr="00000000">
              <w:rPr>
                <w:rtl w:val="0"/>
              </w:rPr>
            </w:r>
          </w:p>
        </w:tc>
      </w:tr>
    </w:tbl>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120" w:line="276" w:lineRule="auto"/>
        <w:rPr/>
      </w:pPr>
      <w:r w:rsidDel="00000000" w:rsidR="00000000" w:rsidRPr="00000000">
        <w:rPr>
          <w:rFonts w:ascii="Arial" w:cs="Arial" w:eastAsia="Arial" w:hAnsi="Arial"/>
          <w:b w:val="1"/>
          <w:bCs w:val="1"/>
          <w:color w:val="003366"/>
          <w:sz w:val="21"/>
          <w:szCs w:val="21"/>
          <w:rtl w:val="0"/>
        </w:rPr>
        <w:t xml:space="preserve">Connection 5-Tuple: </w:t>
      </w:r>
      <w:r w:rsidDel="00000000" w:rsidR="00000000" w:rsidRPr="00000000">
        <w:rPr>
          <w:rFonts w:ascii="Arial" w:cs="Arial" w:eastAsia="Arial" w:hAnsi="Arial"/>
          <w:color w:val="222222"/>
          <w:sz w:val="21"/>
          <w:szCs w:val="21"/>
          <w:rtl w:val="0"/>
        </w:rPr>
        <w:t xml:space="preserve">A fully qualified network connection is uniquely defined across the Internet by a 5-Tuple Socket Pair: {Source IP, Source Port, Destination IP, Destination Port, Protocol (TCP/UDP)}.</w:t>
      </w:r>
      <w:r w:rsidDel="00000000" w:rsidR="00000000" w:rsidRPr="00000000">
        <w:rPr>
          <w:rtl w:val="0"/>
        </w:rPr>
      </w:r>
    </w:p>
    <w:p w:rsidR="00000000" w:rsidDel="00000000" w:rsidP="00000000" w:rsidRDefault="00000000" w:rsidRPr="00000000" w14:paraId="0000001E">
      <w:pPr>
        <w:pStyle w:val="Heading1"/>
        <w:spacing w:after="120" w:before="320" w:lineRule="auto"/>
        <w:rPr/>
      </w:pPr>
      <w:r w:rsidDel="00000000" w:rsidR="00000000" w:rsidRPr="00000000">
        <w:rPr>
          <w:rFonts w:ascii="Arial" w:cs="Arial" w:eastAsia="Arial" w:hAnsi="Arial"/>
          <w:b w:val="1"/>
          <w:bCs w:val="1"/>
          <w:color w:val="003366"/>
          <w:sz w:val="32"/>
          <w:szCs w:val="32"/>
          <w:rtl w:val="0"/>
        </w:rPr>
        <w:t xml:space="preserve">Part 2: User Datagram Protocol (UDP)</w:t>
      </w:r>
      <w:r w:rsidDel="00000000" w:rsidR="00000000" w:rsidRPr="00000000">
        <w:rPr>
          <w:rtl w:val="0"/>
        </w:rPr>
      </w:r>
    </w:p>
    <w:p w:rsidR="00000000" w:rsidDel="00000000" w:rsidP="00000000" w:rsidRDefault="00000000" w:rsidRPr="00000000" w14:paraId="0000001F">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4. UDP Characteristics &amp; Design Philosophy</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Arial" w:cs="Arial" w:eastAsia="Arial" w:hAnsi="Arial"/>
          <w:color w:val="222222"/>
          <w:sz w:val="21"/>
          <w:szCs w:val="21"/>
          <w:rtl w:val="0"/>
        </w:rPr>
        <w:t xml:space="preserve">The User Datagram Protocol (UDP) is a lightweight, minimal transport layer protocol standardized in RFC 768. UDP follows a minimalist design: it provides process-to-process communication and basic error detection via a checksum, but deliberately omits connection setup, acknowledgments, retransmissions, flow control, and congestion control.</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Connectionless: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No connection establishment or teardown phase prior to sending data. Packets are dropped onto the wire immediately.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Unreliable Delivery: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Packets (datagrams) are handled independently. Lost, duplicated, or out-of-order packets are not corrected by UDP.</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Low Overhead: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UDP header is strictly 8 bytes long, compared to TCP's 20-60 byte header, minimizing overhead.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Datagram-Oriented: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Preserves application record boundaries without merging or segmenting message data into arbitrary byte streams.</w:t>
      </w:r>
      <w:r w:rsidDel="00000000" w:rsidR="00000000" w:rsidRPr="00000000">
        <w:rPr>
          <w:rtl w:val="0"/>
        </w:rPr>
      </w:r>
    </w:p>
    <w:p w:rsidR="00000000" w:rsidDel="00000000" w:rsidP="00000000" w:rsidRDefault="00000000" w:rsidRPr="00000000" w14:paraId="00000025">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5. The Complete 8-Byte UDP Header Format</w:t>
      </w:r>
      <w:r w:rsidDel="00000000" w:rsidR="00000000" w:rsidRPr="00000000">
        <w:rPr>
          <w:rtl w:val="0"/>
        </w:rPr>
      </w:r>
    </w:p>
    <w:p w:rsidR="00000000" w:rsidDel="00000000" w:rsidP="00000000" w:rsidRDefault="00000000" w:rsidRPr="00000000" w14:paraId="00000026">
      <w:pPr>
        <w:spacing w:after="120" w:line="276" w:lineRule="auto"/>
        <w:rPr/>
      </w:pPr>
      <w:r w:rsidDel="00000000" w:rsidR="00000000" w:rsidRPr="00000000">
        <w:rPr>
          <w:rFonts w:ascii="Arial" w:cs="Arial" w:eastAsia="Arial" w:hAnsi="Arial"/>
          <w:color w:val="222222"/>
          <w:sz w:val="21"/>
          <w:szCs w:val="21"/>
          <w:rtl w:val="0"/>
        </w:rPr>
        <w:t xml:space="preserve">The UDP header consists of exactly four 16-bit (2-byte) fields, resulting in a fixed 8-byte header overhead:</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8f9fa" w:val="clear"/>
            <w:tcMar>
              <w:top w:w="100.0" w:type="dxa"/>
              <w:left w:w="150.0" w:type="dxa"/>
              <w:bottom w:w="100.0" w:type="dxa"/>
              <w:right w:w="150.0" w:type="dxa"/>
            </w:tcMar>
          </w:tcPr>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color w:val="282828"/>
                <w:sz w:val="19"/>
                <w:szCs w:val="19"/>
                <w:rtl w:val="0"/>
              </w:rPr>
              <w:t xml:space="preserve">+-----------------------------------+-----------------------------------+</w:t>
              <w:br w:type="textWrapping"/>
              <w:t xml:space="preserve">|      Source Port (16 bits)        |     Destination Port (16 bits)    |</w:t>
              <w:br w:type="textWrapping"/>
              <w:t xml:space="preserve">+-----------------------------------+-----------------------------------+</w:t>
              <w:br w:type="textWrapping"/>
              <w:t xml:space="preserve">|        Length (16 bits)           |        Checksum (16 bits)         |</w:t>
              <w:br w:type="textWrapping"/>
              <w:t xml:space="preserve">+-----------------------------------+-----------------------------------+</w:t>
              <w:br w:type="textWrapping"/>
              <w:t xml:space="preserve">|                                                                       |</w:t>
              <w:br w:type="textWrapping"/>
              <w:t xml:space="preserve">|                         Data Payload (Variable)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Source Port (2 Bytes):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Identifies the sending application process. Used by the receiver to send return traffic. Optional; set to 0 if not used.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Destination Port (2 Bytes):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Identifies the target application process on the receiving host. Mandatory for delivery routing.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Length (2 Bytes):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Specifies the total length of the UDP datagram in bytes (Header Length [8 B] + Data Payload Length). Minimum value is 8.</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Checksum (2 Bytes):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Provides 1's complement error checking over the UDP Pseudo-Header, UDP Header, and Data payload. Optional in IPv4, mandatory in IPv6.</w:t>
      </w:r>
      <w:r w:rsidDel="00000000" w:rsidR="00000000" w:rsidRPr="00000000">
        <w:rPr>
          <w:rtl w:val="0"/>
        </w:rPr>
      </w:r>
    </w:p>
    <w:p w:rsidR="00000000" w:rsidDel="00000000" w:rsidP="00000000" w:rsidRDefault="00000000" w:rsidRPr="00000000" w14:paraId="0000002D">
      <w:pPr>
        <w:pStyle w:val="Heading3"/>
        <w:spacing w:after="40" w:before="160" w:lineRule="auto"/>
        <w:rPr/>
      </w:pPr>
      <w:r w:rsidDel="00000000" w:rsidR="00000000" w:rsidRPr="00000000">
        <w:rPr>
          <w:rFonts w:ascii="Arial" w:cs="Arial" w:eastAsia="Arial" w:hAnsi="Arial"/>
          <w:b w:val="1"/>
          <w:bCs w:val="1"/>
          <w:color w:val="222222"/>
          <w:sz w:val="22"/>
          <w:szCs w:val="22"/>
          <w:rtl w:val="0"/>
        </w:rPr>
        <w:t xml:space="preserve">The UDP Pseudo-Header</w:t>
      </w:r>
      <w:r w:rsidDel="00000000" w:rsidR="00000000" w:rsidRPr="00000000">
        <w:rPr>
          <w:rtl w:val="0"/>
        </w:rPr>
      </w:r>
    </w:p>
    <w:p w:rsidR="00000000" w:rsidDel="00000000" w:rsidP="00000000" w:rsidRDefault="00000000" w:rsidRPr="00000000" w14:paraId="0000002E">
      <w:pPr>
        <w:spacing w:after="120" w:line="276" w:lineRule="auto"/>
        <w:rPr/>
      </w:pPr>
      <w:r w:rsidDel="00000000" w:rsidR="00000000" w:rsidRPr="00000000">
        <w:rPr>
          <w:rFonts w:ascii="Arial" w:cs="Arial" w:eastAsia="Arial" w:hAnsi="Arial"/>
          <w:color w:val="222222"/>
          <w:sz w:val="21"/>
          <w:szCs w:val="21"/>
          <w:rtl w:val="0"/>
        </w:rPr>
        <w:t xml:space="preserve">To ensure a datagram has not been delivered to the wrong host or corrupted in transit, the checksum calculation includes a 12-byte Pseudo-Header containing Source IP, Destination IP, Zero byte, Protocol ID (17 for UDP), and UDP Length. This verifies cross-layer integrity without sending the pseudo-header over the wire.</w:t>
      </w:r>
      <w:r w:rsidDel="00000000" w:rsidR="00000000" w:rsidRPr="00000000">
        <w:rPr>
          <w:rtl w:val="0"/>
        </w:rPr>
      </w:r>
    </w:p>
    <w:p w:rsidR="00000000" w:rsidDel="00000000" w:rsidP="00000000" w:rsidRDefault="00000000" w:rsidRPr="00000000" w14:paraId="0000002F">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6. Advantages, Limitations, and Applications of UDP</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Advantages: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Ultra-low latency, no handshaking delay, minimal header overhead, supports broadcast and multicast delivery.</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Limitations: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No guarantee of packet delivery, no packet reordering, no rate control to prevent buffer drops under congestion.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Primary Applications: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Domain Name System (DNS - Port 53), Dynamic Host Configuration Protocol (DHCP - Ports 67/68), Real-time Transport Protocol (RTP/VoIP), Network Time Protocol (NTP - Port 123), and Online Multiplayer Gaming.</w:t>
      </w:r>
      <w:r w:rsidDel="00000000" w:rsidR="00000000" w:rsidRPr="00000000">
        <w:rPr>
          <w:rtl w:val="0"/>
        </w:rPr>
      </w:r>
    </w:p>
    <w:p w:rsidR="00000000" w:rsidDel="00000000" w:rsidP="00000000" w:rsidRDefault="00000000" w:rsidRPr="00000000" w14:paraId="00000033">
      <w:pPr>
        <w:pStyle w:val="Heading1"/>
        <w:spacing w:after="120" w:before="320" w:lineRule="auto"/>
        <w:rPr/>
      </w:pPr>
      <w:r w:rsidDel="00000000" w:rsidR="00000000" w:rsidRPr="00000000">
        <w:rPr>
          <w:rFonts w:ascii="Arial" w:cs="Arial" w:eastAsia="Arial" w:hAnsi="Arial"/>
          <w:b w:val="1"/>
          <w:bCs w:val="1"/>
          <w:color w:val="003366"/>
          <w:sz w:val="32"/>
          <w:szCs w:val="32"/>
          <w:rtl w:val="0"/>
        </w:rPr>
        <w:t xml:space="preserve">Part 3: Transmission Control Protocol (TCP) Architecture</w:t>
      </w:r>
      <w:r w:rsidDel="00000000" w:rsidR="00000000" w:rsidRPr="00000000">
        <w:rPr>
          <w:rtl w:val="0"/>
        </w:rPr>
      </w:r>
    </w:p>
    <w:p w:rsidR="00000000" w:rsidDel="00000000" w:rsidP="00000000" w:rsidRDefault="00000000" w:rsidRPr="00000000" w14:paraId="00000034">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7. TCP Characteristics &amp; Service Model</w:t>
      </w:r>
      <w:r w:rsidDel="00000000" w:rsidR="00000000" w:rsidRPr="00000000">
        <w:rPr>
          <w:rtl w:val="0"/>
        </w:rPr>
      </w:r>
    </w:p>
    <w:p w:rsidR="00000000" w:rsidDel="00000000" w:rsidP="00000000" w:rsidRDefault="00000000" w:rsidRPr="00000000" w14:paraId="00000035">
      <w:pPr>
        <w:spacing w:after="120" w:line="276" w:lineRule="auto"/>
        <w:rPr/>
      </w:pPr>
      <w:r w:rsidDel="00000000" w:rsidR="00000000" w:rsidRPr="00000000">
        <w:rPr>
          <w:rFonts w:ascii="Arial" w:cs="Arial" w:eastAsia="Arial" w:hAnsi="Arial"/>
          <w:color w:val="222222"/>
          <w:sz w:val="21"/>
          <w:szCs w:val="21"/>
          <w:rtl w:val="0"/>
        </w:rPr>
        <w:t xml:space="preserve">The Transmission Control Protocol (TCP) is a sophisticated, reliable, connection-oriented transport protocol standardized in RFC 793. TCP transforms an inherently unreliable IP internetwork into a trusted, error-free communication pipeline.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Connection-Oriented: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Requires a formal 3-way handshake to establish logical state before transmitting payload data.</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Reliable Delivery: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Guarantees that all bytes sent will arrive intact, uncorrupted, and in correct sequence through sequence numbers, acknowledgments, and retransmission timers.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Byte-Stream Service: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Treats application data as a continuous stream of structured bytes rather than distinct, discrete packets.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Full-Duplex Communication: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Allows simultaneous bi-directional data transmission over a single logical connection.</w:t>
      </w:r>
      <w:r w:rsidDel="00000000" w:rsidR="00000000" w:rsidRPr="00000000">
        <w:rPr>
          <w:rtl w:val="0"/>
        </w:rPr>
      </w:r>
    </w:p>
    <w:p w:rsidR="00000000" w:rsidDel="00000000" w:rsidP="00000000" w:rsidRDefault="00000000" w:rsidRPr="00000000" w14:paraId="0000003A">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8. The TCP Segment &amp; Header Structure</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rFonts w:ascii="Arial" w:cs="Arial" w:eastAsia="Arial" w:hAnsi="Arial"/>
          <w:color w:val="222222"/>
          <w:sz w:val="21"/>
          <w:szCs w:val="21"/>
          <w:rtl w:val="0"/>
        </w:rPr>
        <w:t xml:space="preserve">A TCP header has a minimum length of 20 bytes (up to 60 bytes with optional header fields):</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8f9fa" w:val="clear"/>
            <w:tcMar>
              <w:top w:w="100.0" w:type="dxa"/>
              <w:left w:w="150.0" w:type="dxa"/>
              <w:bottom w:w="100.0" w:type="dxa"/>
              <w:right w:w="150.0" w:type="dxa"/>
            </w:tcMar>
          </w:tcPr>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color w:val="282828"/>
                <w:sz w:val="19"/>
                <w:szCs w:val="19"/>
                <w:rtl w:val="0"/>
              </w:rPr>
              <w:t xml:space="preserve"> 0                   1                   2                   3</w:t>
              <w:br w:type="textWrapping"/>
              <w:t xml:space="preserve"> 0 1 2 3 4 5 6 7 8 9 0 1 2 3 4 5 6 7 8 9 0 1 2 3 4 5 6 7 8 9 0 1</w:t>
              <w:br w:type="textWrapping"/>
              <w:t xml:space="preserve">+-------------------------------+-------------------------------+</w:t>
              <w:br w:type="textWrapping"/>
              <w:t xml:space="preserve">|          Source Port          |        Destination Port       |</w:t>
              <w:br w:type="textWrapping"/>
              <w:t xml:space="preserve">+-------------------------------+-------------------------------+</w:t>
              <w:br w:type="textWrapping"/>
              <w:t xml:space="preserve">|                        Sequence Number                        |</w:t>
              <w:br w:type="textWrapping"/>
              <w:t xml:space="preserve">+---------------------------------------------------------------+</w:t>
              <w:br w:type="textWrapping"/>
              <w:t xml:space="preserve">|                     Acknowledgment Number                     |</w:t>
              <w:br w:type="textWrapping"/>
              <w:t xml:space="preserve">+-------+-------+---------------+-------------------------------+</w:t>
              <w:br w:type="textWrapping"/>
              <w:t xml:space="preserve">| HLEN  | Reserv|C|E|U|A|P|R|S|F|        Advertised Window      |</w:t>
              <w:br w:type="textWrapping"/>
              <w:t xml:space="preserve">+-------+-------+---------------+-------------------------------+</w:t>
              <w:br w:type="textWrapping"/>
              <w:t xml:space="preserve">|           Checksum            |         Urgent Pointer        |</w:t>
              <w:br w:type="textWrapping"/>
              <w:t xml:space="preserve">+-------------------------------+-------------------------------+</w:t>
              <w:br w:type="textWrapping"/>
              <w:t xml:space="preserve">|                    Options (0 to 40 Bytes)                    |</w:t>
              <w:br w:type="textWrapping"/>
              <w:t xml:space="preserve">+---------------------------------------------------------------+</w:t>
            </w:r>
            <w:r w:rsidDel="00000000" w:rsidR="00000000" w:rsidRPr="00000000">
              <w:rPr>
                <w:rtl w:val="0"/>
              </w:rPr>
            </w:r>
          </w:p>
        </w:tc>
      </w:tr>
    </w:tbl>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pStyle w:val="Heading3"/>
        <w:spacing w:after="40" w:before="160" w:lineRule="auto"/>
        <w:rPr/>
      </w:pPr>
      <w:r w:rsidDel="00000000" w:rsidR="00000000" w:rsidRPr="00000000">
        <w:rPr>
          <w:rFonts w:ascii="Arial" w:cs="Arial" w:eastAsia="Arial" w:hAnsi="Arial"/>
          <w:b w:val="1"/>
          <w:bCs w:val="1"/>
          <w:color w:val="222222"/>
          <w:sz w:val="22"/>
          <w:szCs w:val="22"/>
          <w:rtl w:val="0"/>
        </w:rPr>
        <w:t xml:space="preserve">Key Header Fields &amp; Control Flags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Sequence Number: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32-bit field specifying the byte sequence number of the first data byte in this segment. During connection setup, contains the Initial Sequence Number (ISN).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Acknowledgment Number: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32-bit field containing the NEXT expected byte sequence number from the sender. Acts as a cumulative acknowledgment.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Header Length (HLEN / Data Offset):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4-bit field specifying header length in 4-byte (32-bit) words. Minimum value is 5 (20 bytes).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Advertised Window (Window Size):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16-bit field indicating the receiver's current available buffer space (Flow Control).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Control Flags (6 Bits):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URG (Urgent pointer valid), ACK (Acknowledgment number valid), PSH (Push data to app immediately), RST (Reset connection), SYN (Synchronize sequence numbers), FIN (Finish/Terminate connection).</w:t>
      </w:r>
      <w:r w:rsidDel="00000000" w:rsidR="00000000" w:rsidRPr="00000000">
        <w:rPr>
          <w:rtl w:val="0"/>
        </w:rPr>
      </w:r>
    </w:p>
    <w:p w:rsidR="00000000" w:rsidDel="00000000" w:rsidP="00000000" w:rsidRDefault="00000000" w:rsidRPr="00000000" w14:paraId="00000044">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9. TCP Connection Life Cycle</w:t>
      </w:r>
      <w:r w:rsidDel="00000000" w:rsidR="00000000" w:rsidRPr="00000000">
        <w:rPr>
          <w:rtl w:val="0"/>
        </w:rPr>
      </w:r>
    </w:p>
    <w:p w:rsidR="00000000" w:rsidDel="00000000" w:rsidP="00000000" w:rsidRDefault="00000000" w:rsidRPr="00000000" w14:paraId="00000045">
      <w:pPr>
        <w:pStyle w:val="Heading3"/>
        <w:spacing w:after="40" w:before="160" w:lineRule="auto"/>
        <w:rPr/>
      </w:pPr>
      <w:r w:rsidDel="00000000" w:rsidR="00000000" w:rsidRPr="00000000">
        <w:rPr>
          <w:rFonts w:ascii="Arial" w:cs="Arial" w:eastAsia="Arial" w:hAnsi="Arial"/>
          <w:b w:val="1"/>
          <w:bCs w:val="1"/>
          <w:color w:val="222222"/>
          <w:sz w:val="22"/>
          <w:szCs w:val="22"/>
          <w:rtl w:val="0"/>
        </w:rPr>
        <w:t xml:space="preserve">A. Three-Way Handshake (Connection Establishment)</w:t>
      </w:r>
      <w:r w:rsidDel="00000000" w:rsidR="00000000" w:rsidRPr="00000000">
        <w:rPr>
          <w:rtl w:val="0"/>
        </w:rPr>
      </w:r>
    </w:p>
    <w:p w:rsidR="00000000" w:rsidDel="00000000" w:rsidP="00000000" w:rsidRDefault="00000000" w:rsidRPr="00000000" w14:paraId="00000046">
      <w:pPr>
        <w:spacing w:after="120" w:line="276" w:lineRule="auto"/>
        <w:rPr/>
      </w:pPr>
      <w:r w:rsidDel="00000000" w:rsidR="00000000" w:rsidRPr="00000000">
        <w:rPr>
          <w:rFonts w:ascii="Arial" w:cs="Arial" w:eastAsia="Arial" w:hAnsi="Arial"/>
          <w:color w:val="222222"/>
          <w:sz w:val="21"/>
          <w:szCs w:val="21"/>
          <w:rtl w:val="0"/>
        </w:rPr>
        <w:t xml:space="preserve">Before exchanging data, client and server negotiate sequence numbers and buffer parameters using a 3-way exchange:</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8f9fa" w:val="clear"/>
            <w:tcMar>
              <w:top w:w="100.0" w:type="dxa"/>
              <w:left w:w="150.0" w:type="dxa"/>
              <w:bottom w:w="100.0" w:type="dxa"/>
              <w:right w:w="150.0" w:type="dxa"/>
            </w:tcMar>
          </w:tcPr>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color w:val="282828"/>
                <w:sz w:val="19"/>
                <w:szCs w:val="19"/>
                <w:rtl w:val="0"/>
              </w:rPr>
              <w:t xml:space="preserve">CLIENT                                                      SERVER</w:t>
              <w:br w:type="textWrapping"/>
              <w:t xml:space="preserve"> (CLOSED)                                                  (LISTEN)</w:t>
              <w:br w:type="textWrapping"/>
              <w:t xml:space="preserve">    |                                                         |</w:t>
              <w:br w:type="textWrapping"/>
              <w:t xml:space="preserve">    | ----- Step 1: SYN [Seq = ISN_C, ACK = 0] -------------&gt; | (SYN-RCVD)</w:t>
              <w:br w:type="textWrapping"/>
              <w:t xml:space="preserve">    |                                                         |</w:t>
              <w:br w:type="textWrapping"/>
              <w:t xml:space="preserve">    | &lt;---- Step 2: SYN + ACK [Seq = ISN_S, ACK = ISN_C + 1] - | </w:t>
              <w:br w:type="textWrapping"/>
              <w:t xml:space="preserve">    |                                                         |</w:t>
              <w:br w:type="textWrapping"/>
              <w:t xml:space="preserve">    | ----- Step 3: ACK [Seq = ISN_C + 1, ACK = ISN_S + 1] -&gt; | (ESTABLISHED)</w:t>
              <w:br w:type="textWrapping"/>
              <w:t xml:space="preserve"> (ESTABLISHED)</w:t>
              <w:br w:type="textWrapping"/>
            </w:r>
            <w:r w:rsidDel="00000000" w:rsidR="00000000" w:rsidRPr="00000000">
              <w:rPr>
                <w:rtl w:val="0"/>
              </w:rPr>
            </w:r>
          </w:p>
        </w:tc>
      </w:tr>
    </w:tbl>
    <w:p w:rsidR="00000000" w:rsidDel="00000000" w:rsidP="00000000" w:rsidRDefault="00000000" w:rsidRPr="00000000" w14:paraId="00000048">
      <w:pPr>
        <w:spacing w:after="80" w:lineRule="auto"/>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Step 1 (SYN):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Client sends a segment with SYN flag set, choosing a random Initial Sequence Number (ISN_C). Consumes 1 sequence number.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Step 2 (SYN-ACK):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Server acknowledges client's ISN by returning ACK = ISN_C + 1, and sends its own SYN flag with ISN_S.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Step 3 (ACK):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Client acknowledges server's ISN by sending ACK = ISN_S + 1. Connection moves to ESTABLISHED state.</w:t>
      </w:r>
      <w:r w:rsidDel="00000000" w:rsidR="00000000" w:rsidRPr="00000000">
        <w:rPr>
          <w:rtl w:val="0"/>
        </w:rPr>
      </w:r>
    </w:p>
    <w:p w:rsidR="00000000" w:rsidDel="00000000" w:rsidP="00000000" w:rsidRDefault="00000000" w:rsidRPr="00000000" w14:paraId="0000004C">
      <w:pPr>
        <w:pStyle w:val="Heading3"/>
        <w:spacing w:after="40" w:before="160" w:lineRule="auto"/>
        <w:rPr/>
      </w:pPr>
      <w:r w:rsidDel="00000000" w:rsidR="00000000" w:rsidRPr="00000000">
        <w:rPr>
          <w:rFonts w:ascii="Arial" w:cs="Arial" w:eastAsia="Arial" w:hAnsi="Arial"/>
          <w:b w:val="1"/>
          <w:bCs w:val="1"/>
          <w:color w:val="222222"/>
          <w:sz w:val="22"/>
          <w:szCs w:val="22"/>
          <w:rtl w:val="0"/>
        </w:rPr>
        <w:t xml:space="preserve">B. Four-Way Wave (Connection Termination)</w:t>
      </w:r>
      <w:r w:rsidDel="00000000" w:rsidR="00000000" w:rsidRPr="00000000">
        <w:rPr>
          <w:rtl w:val="0"/>
        </w:rPr>
      </w:r>
    </w:p>
    <w:p w:rsidR="00000000" w:rsidDel="00000000" w:rsidP="00000000" w:rsidRDefault="00000000" w:rsidRPr="00000000" w14:paraId="0000004D">
      <w:pPr>
        <w:spacing w:after="120" w:line="276" w:lineRule="auto"/>
        <w:rPr/>
      </w:pPr>
      <w:r w:rsidDel="00000000" w:rsidR="00000000" w:rsidRPr="00000000">
        <w:rPr>
          <w:rFonts w:ascii="Arial" w:cs="Arial" w:eastAsia="Arial" w:hAnsi="Arial"/>
          <w:color w:val="222222"/>
          <w:sz w:val="21"/>
          <w:szCs w:val="21"/>
          <w:rtl w:val="0"/>
        </w:rPr>
        <w:t xml:space="preserve">Because TCP is full-duplex, each direction of transmission must be closed independently:</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f8f9fa" w:val="clear"/>
            <w:tcMar>
              <w:top w:w="100.0" w:type="dxa"/>
              <w:left w:w="150.0" w:type="dxa"/>
              <w:bottom w:w="100.0" w:type="dxa"/>
              <w:right w:w="150.0" w:type="dxa"/>
            </w:tcMar>
          </w:tcPr>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color w:val="282828"/>
                <w:sz w:val="19"/>
                <w:szCs w:val="19"/>
                <w:rtl w:val="0"/>
              </w:rPr>
              <w:t xml:space="preserve">CLIENT (Active Close)                                SERVER (Passive Close)</w:t>
              <w:br w:type="textWrapping"/>
              <w:t xml:space="preserve">    | ----- Step 1: FIN [Seq = u] --------------------------&gt; | (CLOSE_WAIT)</w:t>
              <w:br w:type="textWrapping"/>
              <w:t xml:space="preserve">    | &lt;---- Step 2: ACK [Ack = u + 1] ----------------------- | </w:t>
              <w:br w:type="textWrapping"/>
              <w:t xml:space="preserve">    |                                                         |</w:t>
              <w:br w:type="textWrapping"/>
              <w:t xml:space="preserve">    |       (Server finishes sending remaining data)          |</w:t>
              <w:br w:type="textWrapping"/>
              <w:t xml:space="preserve">    |                                                         |</w:t>
              <w:br w:type="textWrapping"/>
              <w:t xml:space="preserve">    | &lt;---- Step 3: FIN [Seq = v] --------------------------- | </w:t>
              <w:br w:type="textWrapping"/>
              <w:t xml:space="preserve">    | ----- Step 4: ACK [Ack = v + 1] ----------------------&gt; | (CLOSED)</w:t>
              <w:br w:type="textWrapping"/>
              <w:t xml:space="preserve"> (TIME_WAIT -&gt; CLOSED)</w:t>
            </w:r>
            <w:r w:rsidDel="00000000" w:rsidR="00000000" w:rsidRPr="00000000">
              <w:rPr>
                <w:rtl w:val="0"/>
              </w:rPr>
            </w:r>
          </w:p>
        </w:tc>
      </w:tr>
    </w:tbl>
    <w:p w:rsidR="00000000" w:rsidDel="00000000" w:rsidP="00000000" w:rsidRDefault="00000000" w:rsidRPr="00000000" w14:paraId="0000004F">
      <w:pPr>
        <w:spacing w:after="80" w:lineRule="auto"/>
        <w:rPr/>
      </w:pPr>
      <w:r w:rsidDel="00000000" w:rsidR="00000000" w:rsidRPr="00000000">
        <w:rPr>
          <w:rtl w:val="0"/>
        </w:rPr>
      </w:r>
    </w:p>
    <w:p w:rsidR="00000000" w:rsidDel="00000000" w:rsidP="00000000" w:rsidRDefault="00000000" w:rsidRPr="00000000" w14:paraId="00000050">
      <w:pPr>
        <w:spacing w:after="120" w:line="276" w:lineRule="auto"/>
        <w:rPr/>
      </w:pPr>
      <w:r w:rsidDel="00000000" w:rsidR="00000000" w:rsidRPr="00000000">
        <w:rPr>
          <w:rFonts w:ascii="Arial" w:cs="Arial" w:eastAsia="Arial" w:hAnsi="Arial"/>
          <w:b w:val="1"/>
          <w:bCs w:val="1"/>
          <w:color w:val="003366"/>
          <w:sz w:val="21"/>
          <w:szCs w:val="21"/>
          <w:rtl w:val="0"/>
        </w:rPr>
        <w:t xml:space="preserve">TIME_WAIT State: </w:t>
      </w:r>
      <w:r w:rsidDel="00000000" w:rsidR="00000000" w:rsidRPr="00000000">
        <w:rPr>
          <w:rFonts w:ascii="Arial" w:cs="Arial" w:eastAsia="Arial" w:hAnsi="Arial"/>
          <w:color w:val="222222"/>
          <w:sz w:val="21"/>
          <w:szCs w:val="21"/>
          <w:rtl w:val="0"/>
        </w:rPr>
        <w:t xml:space="preserve">The active closer enters TIME_WAIT state for 2 x MSL (Maximum Segment Lifetime, typically 2 minutes) to ensure the final ACK arrives and stray network packets expire before reusing the socket pair.</w:t>
      </w:r>
      <w:r w:rsidDel="00000000" w:rsidR="00000000" w:rsidRPr="00000000">
        <w:rPr>
          <w:rtl w:val="0"/>
        </w:rPr>
      </w:r>
    </w:p>
    <w:p w:rsidR="00000000" w:rsidDel="00000000" w:rsidP="00000000" w:rsidRDefault="00000000" w:rsidRPr="00000000" w14:paraId="00000051">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10. Reliability, Sequence Math &amp; Ordered Delivery</w:t>
      </w:r>
      <w:r w:rsidDel="00000000" w:rsidR="00000000" w:rsidRPr="00000000">
        <w:rPr>
          <w:rtl w:val="0"/>
        </w:rPr>
      </w:r>
    </w:p>
    <w:p w:rsidR="00000000" w:rsidDel="00000000" w:rsidP="00000000" w:rsidRDefault="00000000" w:rsidRPr="00000000" w14:paraId="00000052">
      <w:pPr>
        <w:spacing w:after="120" w:line="276" w:lineRule="auto"/>
        <w:rPr/>
      </w:pPr>
      <w:r w:rsidDel="00000000" w:rsidR="00000000" w:rsidRPr="00000000">
        <w:rPr>
          <w:rFonts w:ascii="Arial" w:cs="Arial" w:eastAsia="Arial" w:hAnsi="Arial"/>
          <w:color w:val="222222"/>
          <w:sz w:val="21"/>
          <w:szCs w:val="21"/>
          <w:rtl w:val="0"/>
        </w:rPr>
        <w:t xml:space="preserve">TCP guarantees ordered, loss-free delivery using cumulative acknowledgments and retransmission timers: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Byte-Level Sequencing: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If a segment contains bytes 1000 through 1499, the sequence number is 1000. The receiver returns ACK = 1500, indicating it has successfully received all bytes up to 1499 and expects byte 1000 next.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Retransmission Timer (RTO):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sender maintains a Retransmission TimeOut (RTO) timer dynamically calculated from Round-Trip Time (RTT) estimates. If an ACK is not received before RTO expires, the segment is retransmitted.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Fast Retransmit: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If a receiver receives 3 duplicate ACKs for the same byte (e.g., ACK 1000 four times), it immediately retransmits the missing segment without waiting for the RTO timer to expire.</w:t>
      </w:r>
      <w:r w:rsidDel="00000000" w:rsidR="00000000" w:rsidRPr="00000000">
        <w:rPr>
          <w:rtl w:val="0"/>
        </w:rPr>
      </w:r>
    </w:p>
    <w:p w:rsidR="00000000" w:rsidDel="00000000" w:rsidP="00000000" w:rsidRDefault="00000000" w:rsidRPr="00000000" w14:paraId="00000056">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11. TCP Flow Control: The Sliding Window</w:t>
      </w:r>
      <w:r w:rsidDel="00000000" w:rsidR="00000000" w:rsidRPr="00000000">
        <w:rPr>
          <w:rtl w:val="0"/>
        </w:rPr>
      </w:r>
    </w:p>
    <w:p w:rsidR="00000000" w:rsidDel="00000000" w:rsidP="00000000" w:rsidRDefault="00000000" w:rsidRPr="00000000" w14:paraId="00000057">
      <w:pPr>
        <w:spacing w:after="120" w:line="276" w:lineRule="auto"/>
        <w:rPr/>
      </w:pPr>
      <w:r w:rsidDel="00000000" w:rsidR="00000000" w:rsidRPr="00000000">
        <w:rPr>
          <w:rFonts w:ascii="Arial" w:cs="Arial" w:eastAsia="Arial" w:hAnsi="Arial"/>
          <w:color w:val="222222"/>
          <w:sz w:val="21"/>
          <w:szCs w:val="21"/>
          <w:rtl w:val="0"/>
        </w:rPr>
        <w:t xml:space="preserve">Flow control prevents a fast sender from flooding a slow receiver's local memory buffers. TCP uses a dynamic Sliding Window algorithm where the receiver advertises its available buffer space (Advertised Window / rwnd) in every ACK header.</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f8f9fa" w:val="clear"/>
            <w:tcMar>
              <w:top w:w="100.0" w:type="dxa"/>
              <w:left w:w="150.0" w:type="dxa"/>
              <w:bottom w:w="100.0" w:type="dxa"/>
              <w:right w:w="150.0" w:type="dxa"/>
            </w:tcMar>
          </w:tcPr>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color w:val="282828"/>
                <w:sz w:val="19"/>
                <w:szCs w:val="19"/>
                <w:rtl w:val="0"/>
              </w:rPr>
              <w:t xml:space="preserve">SENDER SLIDING WINDOW</w:t>
              <w:br w:type="textWrapping"/>
              <w:t xml:space="preserve">    Bytes ACKed       Outstanding (In-Flight)      Usable Window</w:t>
              <w:br w:type="textWrapping"/>
              <w:t xml:space="preserve">  &lt;-------------&gt; | &lt;------------------------&gt; | &lt;---------------&gt; |</w:t>
              <w:br w:type="textWrapping"/>
              <w:t xml:space="preserve">  100   101   102 |  103   104   105   106   107 |  108   109   110  |  111 ...</w:t>
              <w:br w:type="textWrapping"/>
              <w:t xml:space="preserve">                  ^                            ^</w:t>
              <w:br w:type="textWrapping"/>
              <w:t xml:space="preserve">              Left Edge                    Right Edge</w:t>
              <w:br w:type="textWrapping"/>
              <w:t xml:space="preserve">              (OFF_ACK)                    (OFF_ACK + rwnd)</w:t>
            </w:r>
            <w:r w:rsidDel="00000000" w:rsidR="00000000" w:rsidRPr="00000000">
              <w:rPr>
                <w:rtl w:val="0"/>
              </w:rPr>
            </w:r>
          </w:p>
        </w:tc>
      </w:tr>
    </w:tbl>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spacing w:after="120" w:line="276" w:lineRule="auto"/>
        <w:rPr/>
      </w:pPr>
      <w:r w:rsidDel="00000000" w:rsidR="00000000" w:rsidRPr="00000000">
        <w:rPr>
          <w:rFonts w:ascii="Arial" w:cs="Arial" w:eastAsia="Arial" w:hAnsi="Arial"/>
          <w:b w:val="1"/>
          <w:bCs w:val="1"/>
          <w:color w:val="003366"/>
          <w:sz w:val="21"/>
          <w:szCs w:val="21"/>
          <w:rtl w:val="0"/>
        </w:rPr>
        <w:t xml:space="preserve">Zero-Window Probing: </w:t>
      </w:r>
      <w:r w:rsidDel="00000000" w:rsidR="00000000" w:rsidRPr="00000000">
        <w:rPr>
          <w:rFonts w:ascii="Arial" w:cs="Arial" w:eastAsia="Arial" w:hAnsi="Arial"/>
          <w:color w:val="222222"/>
          <w:sz w:val="21"/>
          <w:szCs w:val="21"/>
          <w:rtl w:val="0"/>
        </w:rPr>
        <w:t xml:space="preserve">If the receiver advertises rwnd = 0, the sender halts transmission but periodically sends 1-byte Zero-Window Probes to discover when buffer space becomes available.</w:t>
      </w:r>
      <w:r w:rsidDel="00000000" w:rsidR="00000000" w:rsidRPr="00000000">
        <w:rPr>
          <w:rtl w:val="0"/>
        </w:rPr>
      </w:r>
    </w:p>
    <w:p w:rsidR="00000000" w:rsidDel="00000000" w:rsidP="00000000" w:rsidRDefault="00000000" w:rsidRPr="00000000" w14:paraId="0000005B">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12. TCP Congestion Control</w:t>
      </w:r>
      <w:r w:rsidDel="00000000" w:rsidR="00000000" w:rsidRPr="00000000">
        <w:rPr>
          <w:rtl w:val="0"/>
        </w:rPr>
      </w:r>
    </w:p>
    <w:p w:rsidR="00000000" w:rsidDel="00000000" w:rsidP="00000000" w:rsidRDefault="00000000" w:rsidRPr="00000000" w14:paraId="0000005C">
      <w:pPr>
        <w:spacing w:after="120" w:line="276" w:lineRule="auto"/>
        <w:rPr/>
      </w:pPr>
      <w:r w:rsidDel="00000000" w:rsidR="00000000" w:rsidRPr="00000000">
        <w:rPr>
          <w:rFonts w:ascii="Arial" w:cs="Arial" w:eastAsia="Arial" w:hAnsi="Arial"/>
          <w:color w:val="222222"/>
          <w:sz w:val="21"/>
          <w:szCs w:val="21"/>
          <w:rtl w:val="0"/>
        </w:rPr>
        <w:t xml:space="preserve">While Flow Control protects the receiver, Congestion Control protects the intermediate network infrastructure from being overloaded. TCP dynamically adjusts its Congestion Window (cwnd) based on implicit network loss signals across four distinct phases: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1. Slow Start: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Starts with cwnd = 1 MSS. For every ACK received, cwnd doubles exponentially per RTT until reaching the Slow Start Threshold (ssthresh).</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2. Congestion Avoidance: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Once cwnd &gt;= ssthresh, growth switches from exponential to linear (cwnd increases by 1 MSS per RTT) to probe channel capacity safely.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3. Fast Retransmit: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Triggered by 3 duplicate ACKs. Bypasses Slow Start, sets ssthresh = cwnd / 2, and sets cwnd = ssthresh + 3 MSS.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4. Fast Recovery: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Allows data transmission to continue at the reduced ssthresh rate while processing incoming cumulative ACKs.</w:t>
      </w: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after="120" w:before="320" w:lineRule="auto"/>
        <w:rPr/>
      </w:pPr>
      <w:r w:rsidDel="00000000" w:rsidR="00000000" w:rsidRPr="00000000">
        <w:rPr>
          <w:rFonts w:ascii="Arial" w:cs="Arial" w:eastAsia="Arial" w:hAnsi="Arial"/>
          <w:b w:val="1"/>
          <w:bCs w:val="1"/>
          <w:color w:val="003366"/>
          <w:sz w:val="32"/>
          <w:szCs w:val="32"/>
          <w:rtl w:val="0"/>
        </w:rPr>
        <w:t xml:space="preserve">Part 4: Master Exam &amp; Practice Package</w:t>
      </w:r>
      <w:r w:rsidDel="00000000" w:rsidR="00000000" w:rsidRPr="00000000">
        <w:rPr>
          <w:rtl w:val="0"/>
        </w:rPr>
      </w:r>
    </w:p>
    <w:p w:rsidR="00000000" w:rsidDel="00000000" w:rsidP="00000000" w:rsidRDefault="00000000" w:rsidRPr="00000000" w14:paraId="00000063">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A. Comprehensive UDP vs. TCP Comparison Matrix</w:t>
      </w:r>
      <w:r w:rsidDel="00000000" w:rsidR="00000000" w:rsidRPr="00000000">
        <w:rPr>
          <w:rtl w:val="0"/>
        </w:rPr>
      </w:r>
    </w:p>
    <w:tbl>
      <w:tblPr>
        <w:tblStyle w:val="Table8"/>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3366" w:val="clear"/>
          </w:tcPr>
          <w:p w:rsidR="00000000" w:rsidDel="00000000" w:rsidP="00000000" w:rsidRDefault="00000000" w:rsidRPr="00000000" w14:paraId="00000064">
            <w:pPr>
              <w:jc w:val="left"/>
              <w:rPr/>
            </w:pPr>
            <w:r w:rsidDel="00000000" w:rsidR="00000000" w:rsidRPr="00000000">
              <w:rPr>
                <w:b w:val="1"/>
                <w:bCs w:val="1"/>
                <w:color w:val="ffffff"/>
                <w:sz w:val="19"/>
                <w:szCs w:val="19"/>
                <w:rtl w:val="0"/>
              </w:rPr>
              <w:t xml:space="preserve">Architectural Feature</w:t>
            </w:r>
            <w:r w:rsidDel="00000000" w:rsidR="00000000" w:rsidRPr="00000000">
              <w:rPr>
                <w:rtl w:val="0"/>
              </w:rPr>
            </w:r>
          </w:p>
        </w:tc>
        <w:tc>
          <w:tcPr>
            <w:shd w:fill="003366" w:val="clear"/>
          </w:tcPr>
          <w:p w:rsidR="00000000" w:rsidDel="00000000" w:rsidP="00000000" w:rsidRDefault="00000000" w:rsidRPr="00000000" w14:paraId="00000065">
            <w:pPr>
              <w:jc w:val="left"/>
              <w:rPr/>
            </w:pPr>
            <w:r w:rsidDel="00000000" w:rsidR="00000000" w:rsidRPr="00000000">
              <w:rPr>
                <w:b w:val="1"/>
                <w:bCs w:val="1"/>
                <w:color w:val="ffffff"/>
                <w:sz w:val="19"/>
                <w:szCs w:val="19"/>
                <w:rtl w:val="0"/>
              </w:rPr>
              <w:t xml:space="preserve">User Datagram Protocol (UDP)</w:t>
            </w:r>
            <w:r w:rsidDel="00000000" w:rsidR="00000000" w:rsidRPr="00000000">
              <w:rPr>
                <w:rtl w:val="0"/>
              </w:rPr>
            </w:r>
          </w:p>
        </w:tc>
        <w:tc>
          <w:tcPr>
            <w:shd w:fill="003366" w:val="clear"/>
          </w:tcPr>
          <w:p w:rsidR="00000000" w:rsidDel="00000000" w:rsidP="00000000" w:rsidRDefault="00000000" w:rsidRPr="00000000" w14:paraId="00000066">
            <w:pPr>
              <w:jc w:val="left"/>
              <w:rPr/>
            </w:pPr>
            <w:r w:rsidDel="00000000" w:rsidR="00000000" w:rsidRPr="00000000">
              <w:rPr>
                <w:b w:val="1"/>
                <w:bCs w:val="1"/>
                <w:color w:val="ffffff"/>
                <w:sz w:val="19"/>
                <w:szCs w:val="19"/>
                <w:rtl w:val="0"/>
              </w:rPr>
              <w:t xml:space="preserve">Transmission Control Protocol (TCP)</w:t>
            </w:r>
            <w:r w:rsidDel="00000000" w:rsidR="00000000" w:rsidRPr="00000000">
              <w:rPr>
                <w:rtl w:val="0"/>
              </w:rPr>
            </w:r>
          </w:p>
        </w:tc>
      </w:tr>
      <w:tr>
        <w:trPr>
          <w:cantSplit w:val="0"/>
          <w:tblHeader w:val="0"/>
        </w:trPr>
        <w:tc>
          <w:tcPr>
            <w:shd w:fill="f8f9fa"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1"/>
                <w:bCs w:val="1"/>
                <w:color w:val="003366"/>
                <w:sz w:val="18"/>
                <w:szCs w:val="18"/>
                <w:rtl w:val="0"/>
              </w:rPr>
              <w:t xml:space="preserve">Connection Mode</w:t>
            </w:r>
            <w:r w:rsidDel="00000000" w:rsidR="00000000" w:rsidRPr="00000000">
              <w:rPr>
                <w:rtl w:val="0"/>
              </w:rPr>
            </w:r>
          </w:p>
        </w:tc>
        <w:tc>
          <w:tcPr>
            <w:shd w:fill="f8f9fa"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8"/>
                <w:szCs w:val="18"/>
                <w:rtl w:val="0"/>
              </w:rPr>
              <w:t xml:space="preserve">Connectionless (No setup)</w:t>
            </w:r>
            <w:r w:rsidDel="00000000" w:rsidR="00000000" w:rsidRPr="00000000">
              <w:rPr>
                <w:rtl w:val="0"/>
              </w:rPr>
            </w:r>
          </w:p>
        </w:tc>
        <w:tc>
          <w:tcPr>
            <w:shd w:fill="f8f9fa"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8"/>
                <w:szCs w:val="18"/>
                <w:rtl w:val="0"/>
              </w:rPr>
              <w:t xml:space="preserve">Connection-oriented (3-way handshake)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b w:val="1"/>
                <w:bCs w:val="1"/>
                <w:color w:val="003366"/>
                <w:sz w:val="18"/>
                <w:szCs w:val="18"/>
                <w:rtl w:val="0"/>
              </w:rPr>
              <w:t xml:space="preserve">Reliability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18"/>
                <w:szCs w:val="18"/>
                <w:rtl w:val="0"/>
              </w:rPr>
              <w:t xml:space="preserve">Unreliable (Best-effort delivery)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8"/>
                <w:szCs w:val="18"/>
                <w:rtl w:val="0"/>
              </w:rPr>
              <w:t xml:space="preserve">100% Reliable (ACKs &amp; Retransmission)</w:t>
            </w:r>
            <w:r w:rsidDel="00000000" w:rsidR="00000000" w:rsidRPr="00000000">
              <w:rPr>
                <w:rtl w:val="0"/>
              </w:rPr>
            </w:r>
          </w:p>
        </w:tc>
      </w:tr>
      <w:tr>
        <w:trPr>
          <w:cantSplit w:val="0"/>
          <w:tblHeader w:val="0"/>
        </w:trPr>
        <w:tc>
          <w:tcPr>
            <w:shd w:fill="f8f9fa"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b w:val="1"/>
                <w:bCs w:val="1"/>
                <w:color w:val="003366"/>
                <w:sz w:val="18"/>
                <w:szCs w:val="18"/>
                <w:rtl w:val="0"/>
              </w:rPr>
              <w:t xml:space="preserve">Header Size</w:t>
            </w:r>
            <w:r w:rsidDel="00000000" w:rsidR="00000000" w:rsidRPr="00000000">
              <w:rPr>
                <w:rtl w:val="0"/>
              </w:rPr>
            </w:r>
          </w:p>
        </w:tc>
        <w:tc>
          <w:tcPr>
            <w:shd w:fill="f8f9fa"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8"/>
                <w:szCs w:val="18"/>
                <w:rtl w:val="0"/>
              </w:rPr>
              <w:t xml:space="preserve">Fixed 8 Bytes</w:t>
            </w:r>
            <w:r w:rsidDel="00000000" w:rsidR="00000000" w:rsidRPr="00000000">
              <w:rPr>
                <w:rtl w:val="0"/>
              </w:rPr>
            </w:r>
          </w:p>
        </w:tc>
        <w:tc>
          <w:tcPr>
            <w:shd w:fill="f8f9fa"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8"/>
                <w:szCs w:val="18"/>
                <w:rtl w:val="0"/>
              </w:rPr>
              <w:t xml:space="preserve">Variable 20 to 60 Bytes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b w:val="1"/>
                <w:bCs w:val="1"/>
                <w:color w:val="003366"/>
                <w:sz w:val="18"/>
                <w:szCs w:val="18"/>
                <w:rtl w:val="0"/>
              </w:rPr>
              <w:t xml:space="preserve">Data Unit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8"/>
                <w:szCs w:val="18"/>
                <w:rtl w:val="0"/>
              </w:rPr>
              <w:t xml:space="preserve">Datagram (Preserves boundaries)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8"/>
                <w:szCs w:val="18"/>
                <w:rtl w:val="0"/>
              </w:rPr>
              <w:t xml:space="preserve">Byte-Stream (Continuous sequence)</w:t>
            </w:r>
            <w:r w:rsidDel="00000000" w:rsidR="00000000" w:rsidRPr="00000000">
              <w:rPr>
                <w:rtl w:val="0"/>
              </w:rPr>
            </w:r>
          </w:p>
        </w:tc>
      </w:tr>
      <w:tr>
        <w:trPr>
          <w:cantSplit w:val="0"/>
          <w:tblHeader w:val="0"/>
        </w:trPr>
        <w:tc>
          <w:tcPr>
            <w:shd w:fill="f8f9fa"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1"/>
                <w:bCs w:val="1"/>
                <w:color w:val="003366"/>
                <w:sz w:val="18"/>
                <w:szCs w:val="18"/>
                <w:rtl w:val="0"/>
              </w:rPr>
              <w:t xml:space="preserve">Flow Control</w:t>
            </w:r>
            <w:r w:rsidDel="00000000" w:rsidR="00000000" w:rsidRPr="00000000">
              <w:rPr>
                <w:rtl w:val="0"/>
              </w:rPr>
            </w:r>
          </w:p>
        </w:tc>
        <w:tc>
          <w:tcPr>
            <w:shd w:fill="f8f9fa"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18"/>
                <w:szCs w:val="18"/>
                <w:rtl w:val="0"/>
              </w:rPr>
              <w:t xml:space="preserve">None (Sender transmits at will)</w:t>
            </w:r>
            <w:r w:rsidDel="00000000" w:rsidR="00000000" w:rsidRPr="00000000">
              <w:rPr>
                <w:rtl w:val="0"/>
              </w:rPr>
            </w:r>
          </w:p>
        </w:tc>
        <w:tc>
          <w:tcPr>
            <w:shd w:fill="f8f9fa"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8"/>
                <w:szCs w:val="18"/>
                <w:rtl w:val="0"/>
              </w:rPr>
              <w:t xml:space="preserve">Yes (Advertised Sliding Window)</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1"/>
                <w:bCs w:val="1"/>
                <w:color w:val="003366"/>
                <w:sz w:val="18"/>
                <w:szCs w:val="18"/>
                <w:rtl w:val="0"/>
              </w:rPr>
              <w:t xml:space="preserve">Congestion Control</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18"/>
                <w:szCs w:val="18"/>
                <w:rtl w:val="0"/>
              </w:rPr>
              <w:t xml:space="preserve">None (May overload network)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8"/>
                <w:szCs w:val="18"/>
                <w:rtl w:val="0"/>
              </w:rPr>
              <w:t xml:space="preserve">Yes (Slow Start, Congestion Avoidance)</w:t>
            </w:r>
            <w:r w:rsidDel="00000000" w:rsidR="00000000" w:rsidRPr="00000000">
              <w:rPr>
                <w:rtl w:val="0"/>
              </w:rPr>
            </w:r>
          </w:p>
        </w:tc>
      </w:tr>
      <w:tr>
        <w:trPr>
          <w:cantSplit w:val="0"/>
          <w:tblHeader w:val="0"/>
        </w:trPr>
        <w:tc>
          <w:tcPr>
            <w:shd w:fill="f8f9fa"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1"/>
                <w:bCs w:val="1"/>
                <w:color w:val="003366"/>
                <w:sz w:val="18"/>
                <w:szCs w:val="18"/>
                <w:rtl w:val="0"/>
              </w:rPr>
              <w:t xml:space="preserve">Transmission Speed</w:t>
            </w:r>
            <w:r w:rsidDel="00000000" w:rsidR="00000000" w:rsidRPr="00000000">
              <w:rPr>
                <w:rtl w:val="0"/>
              </w:rPr>
            </w:r>
          </w:p>
        </w:tc>
        <w:tc>
          <w:tcPr>
            <w:shd w:fill="f8f9fa"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8"/>
                <w:szCs w:val="18"/>
                <w:rtl w:val="0"/>
              </w:rPr>
              <w:t xml:space="preserve">Ultra-fast, minimal overhead</w:t>
            </w:r>
            <w:r w:rsidDel="00000000" w:rsidR="00000000" w:rsidRPr="00000000">
              <w:rPr>
                <w:rtl w:val="0"/>
              </w:rPr>
            </w:r>
          </w:p>
        </w:tc>
        <w:tc>
          <w:tcPr>
            <w:shd w:fill="f8f9fa"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sz w:val="18"/>
                <w:szCs w:val="18"/>
                <w:rtl w:val="0"/>
              </w:rPr>
              <w:t xml:space="preserve">Slower due to state &amp; timing overhead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1"/>
                <w:bCs w:val="1"/>
                <w:color w:val="003366"/>
                <w:sz w:val="18"/>
                <w:szCs w:val="18"/>
                <w:rtl w:val="0"/>
              </w:rPr>
              <w:t xml:space="preserve">Communication Type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sz w:val="18"/>
                <w:szCs w:val="18"/>
                <w:rtl w:val="0"/>
              </w:rPr>
              <w:t xml:space="preserve">Unicast, Broadcast, Multicast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18"/>
                <w:szCs w:val="18"/>
                <w:rtl w:val="0"/>
              </w:rPr>
              <w:t xml:space="preserve">Unicast Point-to-Point only</w:t>
            </w:r>
            <w:r w:rsidDel="00000000" w:rsidR="00000000" w:rsidRPr="00000000">
              <w:rPr>
                <w:rtl w:val="0"/>
              </w:rPr>
            </w:r>
          </w:p>
        </w:tc>
      </w:tr>
      <w:tr>
        <w:trPr>
          <w:cantSplit w:val="0"/>
          <w:tblHeader w:val="0"/>
        </w:trPr>
        <w:tc>
          <w:tcPr>
            <w:shd w:fill="f8f9fa"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b w:val="1"/>
                <w:bCs w:val="1"/>
                <w:color w:val="003366"/>
                <w:sz w:val="18"/>
                <w:szCs w:val="18"/>
                <w:rtl w:val="0"/>
              </w:rPr>
              <w:t xml:space="preserve">Error Checking</w:t>
            </w:r>
            <w:r w:rsidDel="00000000" w:rsidR="00000000" w:rsidRPr="00000000">
              <w:rPr>
                <w:rtl w:val="0"/>
              </w:rPr>
            </w:r>
          </w:p>
        </w:tc>
        <w:tc>
          <w:tcPr>
            <w:shd w:fill="f8f9fa"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18"/>
                <w:szCs w:val="18"/>
                <w:rtl w:val="0"/>
              </w:rPr>
              <w:t xml:space="preserve">Basic Checksum (Optional in IPv4)</w:t>
            </w:r>
            <w:r w:rsidDel="00000000" w:rsidR="00000000" w:rsidRPr="00000000">
              <w:rPr>
                <w:rtl w:val="0"/>
              </w:rPr>
            </w:r>
          </w:p>
        </w:tc>
        <w:tc>
          <w:tcPr>
            <w:shd w:fill="f8f9fa"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18"/>
                <w:szCs w:val="18"/>
                <w:rtl w:val="0"/>
              </w:rPr>
              <w:t xml:space="preserve">Mandatory Checksum + ACK verification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b w:val="1"/>
                <w:bCs w:val="1"/>
                <w:color w:val="003366"/>
                <w:sz w:val="18"/>
                <w:szCs w:val="18"/>
                <w:rtl w:val="0"/>
              </w:rPr>
              <w:t xml:space="preserve">Key Use Cases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8"/>
                <w:szCs w:val="18"/>
                <w:rtl w:val="0"/>
              </w:rPr>
              <w:t xml:space="preserve">DNS, DHCP, VoIP, Video, Gaming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18"/>
                <w:szCs w:val="18"/>
                <w:rtl w:val="0"/>
              </w:rPr>
              <w:t xml:space="preserve">HTTP/HTTPS, SSH, FTP, SMTP, Database</w:t>
            </w:r>
            <w:r w:rsidDel="00000000" w:rsidR="00000000" w:rsidRPr="00000000">
              <w:rPr>
                <w:rtl w:val="0"/>
              </w:rPr>
            </w:r>
          </w:p>
        </w:tc>
      </w:tr>
    </w:tbl>
    <w:p w:rsidR="00000000" w:rsidDel="00000000" w:rsidP="00000000" w:rsidRDefault="00000000" w:rsidRPr="00000000" w14:paraId="00000085">
      <w:pPr>
        <w:spacing w:after="160" w:lineRule="auto"/>
        <w:rPr/>
      </w:pPr>
      <w:r w:rsidDel="00000000" w:rsidR="00000000" w:rsidRPr="00000000">
        <w:rPr>
          <w:rtl w:val="0"/>
        </w:rPr>
      </w:r>
    </w:p>
    <w:p w:rsidR="00000000" w:rsidDel="00000000" w:rsidP="00000000" w:rsidRDefault="00000000" w:rsidRPr="00000000" w14:paraId="00000086">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B. Key Terminology Glossary</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Socket: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logical combination of an IP address and a Port Number that uniquely identifies an end-to-end communication endpoint.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Initial Sequence Number (ISN):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initial 32-bit sequence number selected at random by a host during TCP connection establishment.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MSS (Maximum Segment Size):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maximum segment size (in bytes) of TCP payload data a host can receive, excluding IP/TCP headers.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Cumulative ACK: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An acknowledgment scheme where the ACK number reports the next contiguous byte expected, acknowledging all prior bytes.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3366"/>
          <w:sz w:val="21"/>
          <w:szCs w:val="21"/>
          <w:u w:val="none"/>
          <w:shd w:fill="auto" w:val="clear"/>
          <w:vertAlign w:val="baseline"/>
          <w:rtl w:val="0"/>
        </w:rPr>
        <w:t xml:space="preserve">ACK-Clocking: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state where a TCP sender has exhausted its window and must wait for an ACK before sending further bytes.</w:t>
      </w:r>
      <w:r w:rsidDel="00000000" w:rsidR="00000000" w:rsidRPr="00000000">
        <w:rPr>
          <w:rtl w:val="0"/>
        </w:rPr>
      </w:r>
    </w:p>
    <w:p w:rsidR="00000000" w:rsidDel="00000000" w:rsidP="00000000" w:rsidRDefault="00000000" w:rsidRPr="00000000" w14:paraId="0000008C">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C. 10 Short-Answer Questions &amp; Solutions</w:t>
      </w:r>
      <w:r w:rsidDel="00000000" w:rsidR="00000000" w:rsidRPr="00000000">
        <w:rPr>
          <w:rtl w:val="0"/>
        </w:rPr>
      </w:r>
    </w:p>
    <w:p w:rsidR="00000000" w:rsidDel="00000000" w:rsidP="00000000" w:rsidRDefault="00000000" w:rsidRPr="00000000" w14:paraId="0000008D">
      <w:pPr>
        <w:spacing w:after="120" w:line="276" w:lineRule="auto"/>
        <w:rPr/>
      </w:pPr>
      <w:r w:rsidDel="00000000" w:rsidR="00000000" w:rsidRPr="00000000">
        <w:rPr>
          <w:rFonts w:ascii="Arial" w:cs="Arial" w:eastAsia="Arial" w:hAnsi="Arial"/>
          <w:color w:val="222222"/>
          <w:sz w:val="21"/>
          <w:szCs w:val="21"/>
          <w:rtl w:val="0"/>
        </w:rPr>
        <w:t xml:space="preserve">Q1: What is the primary purpose of Port Numbers at the Transport Layer?</w:t>
      </w:r>
      <w:r w:rsidDel="00000000" w:rsidR="00000000" w:rsidRPr="00000000">
        <w:rPr>
          <w:rtl w:val="0"/>
        </w:rPr>
      </w:r>
    </w:p>
    <w:p w:rsidR="00000000" w:rsidDel="00000000" w:rsidP="00000000" w:rsidRDefault="00000000" w:rsidRPr="00000000" w14:paraId="0000008E">
      <w:pPr>
        <w:spacing w:after="120" w:line="276" w:lineRule="auto"/>
        <w:rPr/>
      </w:pPr>
      <w:r w:rsidDel="00000000" w:rsidR="00000000" w:rsidRPr="00000000">
        <w:rPr>
          <w:rFonts w:ascii="Arial" w:cs="Arial" w:eastAsia="Arial" w:hAnsi="Arial"/>
          <w:i w:val="1"/>
          <w:iCs w:val="1"/>
          <w:sz w:val="21"/>
          <w:szCs w:val="21"/>
          <w:rtl w:val="0"/>
        </w:rPr>
        <w:t xml:space="preserve">Answer: </w:t>
      </w:r>
      <w:r w:rsidDel="00000000" w:rsidR="00000000" w:rsidRPr="00000000">
        <w:rPr>
          <w:rFonts w:ascii="Arial" w:cs="Arial" w:eastAsia="Arial" w:hAnsi="Arial"/>
          <w:color w:val="222222"/>
          <w:sz w:val="21"/>
          <w:szCs w:val="21"/>
          <w:rtl w:val="0"/>
        </w:rPr>
        <w:t xml:space="preserve">Port numbers provide process-to-process addressing, allowing the host OS to multiplex and demultiplex network traffic among multiple concurrently running application programs.</w:t>
      </w:r>
      <w:r w:rsidDel="00000000" w:rsidR="00000000" w:rsidRPr="00000000">
        <w:rPr>
          <w:rtl w:val="0"/>
        </w:rPr>
      </w:r>
    </w:p>
    <w:p w:rsidR="00000000" w:rsidDel="00000000" w:rsidP="00000000" w:rsidRDefault="00000000" w:rsidRPr="00000000" w14:paraId="0000008F">
      <w:pPr>
        <w:spacing w:after="120" w:line="276" w:lineRule="auto"/>
        <w:rPr/>
      </w:pPr>
      <w:r w:rsidDel="00000000" w:rsidR="00000000" w:rsidRPr="00000000">
        <w:rPr>
          <w:rFonts w:ascii="Arial" w:cs="Arial" w:eastAsia="Arial" w:hAnsi="Arial"/>
          <w:color w:val="222222"/>
          <w:sz w:val="21"/>
          <w:szCs w:val="21"/>
          <w:rtl w:val="0"/>
        </w:rPr>
        <w:t xml:space="preserve">Q2: State the exact minimum and maximum sizes of TCP and UDP headers.</w:t>
      </w:r>
      <w:r w:rsidDel="00000000" w:rsidR="00000000" w:rsidRPr="00000000">
        <w:rPr>
          <w:rtl w:val="0"/>
        </w:rPr>
      </w:r>
    </w:p>
    <w:p w:rsidR="00000000" w:rsidDel="00000000" w:rsidP="00000000" w:rsidRDefault="00000000" w:rsidRPr="00000000" w14:paraId="00000090">
      <w:pPr>
        <w:spacing w:after="120" w:line="276" w:lineRule="auto"/>
        <w:rPr/>
      </w:pPr>
      <w:r w:rsidDel="00000000" w:rsidR="00000000" w:rsidRPr="00000000">
        <w:rPr>
          <w:rFonts w:ascii="Arial" w:cs="Arial" w:eastAsia="Arial" w:hAnsi="Arial"/>
          <w:i w:val="1"/>
          <w:iCs w:val="1"/>
          <w:sz w:val="21"/>
          <w:szCs w:val="21"/>
          <w:rtl w:val="0"/>
        </w:rPr>
        <w:t xml:space="preserve">Answer: </w:t>
      </w:r>
      <w:r w:rsidDel="00000000" w:rsidR="00000000" w:rsidRPr="00000000">
        <w:rPr>
          <w:rFonts w:ascii="Arial" w:cs="Arial" w:eastAsia="Arial" w:hAnsi="Arial"/>
          <w:color w:val="222222"/>
          <w:sz w:val="21"/>
          <w:szCs w:val="21"/>
          <w:rtl w:val="0"/>
        </w:rPr>
        <w:t xml:space="preserve">UDP header has a fixed size of 8 bytes. TCP header has a minimum size of 20 bytes and a maximum size of 60 bytes (when 40 bytes of options are used).</w:t>
      </w:r>
      <w:r w:rsidDel="00000000" w:rsidR="00000000" w:rsidRPr="00000000">
        <w:rPr>
          <w:rtl w:val="0"/>
        </w:rPr>
      </w:r>
    </w:p>
    <w:p w:rsidR="00000000" w:rsidDel="00000000" w:rsidP="00000000" w:rsidRDefault="00000000" w:rsidRPr="00000000" w14:paraId="00000091">
      <w:pPr>
        <w:spacing w:after="120" w:line="276" w:lineRule="auto"/>
        <w:rPr/>
      </w:pPr>
      <w:r w:rsidDel="00000000" w:rsidR="00000000" w:rsidRPr="00000000">
        <w:rPr>
          <w:rFonts w:ascii="Arial" w:cs="Arial" w:eastAsia="Arial" w:hAnsi="Arial"/>
          <w:color w:val="222222"/>
          <w:sz w:val="21"/>
          <w:szCs w:val="21"/>
          <w:rtl w:val="0"/>
        </w:rPr>
        <w:t xml:space="preserve">Q3: Why is the TCP SYN bit called 'Synchronize'?</w:t>
      </w:r>
      <w:r w:rsidDel="00000000" w:rsidR="00000000" w:rsidRPr="00000000">
        <w:rPr>
          <w:rtl w:val="0"/>
        </w:rPr>
      </w:r>
    </w:p>
    <w:p w:rsidR="00000000" w:rsidDel="00000000" w:rsidP="00000000" w:rsidRDefault="00000000" w:rsidRPr="00000000" w14:paraId="00000092">
      <w:pPr>
        <w:spacing w:after="120" w:line="276" w:lineRule="auto"/>
        <w:rPr/>
      </w:pPr>
      <w:r w:rsidDel="00000000" w:rsidR="00000000" w:rsidRPr="00000000">
        <w:rPr>
          <w:rFonts w:ascii="Arial" w:cs="Arial" w:eastAsia="Arial" w:hAnsi="Arial"/>
          <w:i w:val="1"/>
          <w:iCs w:val="1"/>
          <w:sz w:val="21"/>
          <w:szCs w:val="21"/>
          <w:rtl w:val="0"/>
        </w:rPr>
        <w:t xml:space="preserve">Answer: </w:t>
      </w:r>
      <w:r w:rsidDel="00000000" w:rsidR="00000000" w:rsidRPr="00000000">
        <w:rPr>
          <w:rFonts w:ascii="Arial" w:cs="Arial" w:eastAsia="Arial" w:hAnsi="Arial"/>
          <w:color w:val="222222"/>
          <w:sz w:val="21"/>
          <w:szCs w:val="21"/>
          <w:rtl w:val="0"/>
        </w:rPr>
        <w:t xml:space="preserve">Because it synchronizes the Initial Sequence Numbers (ISN) between client and server so both parties can track byte sequencing reliably.</w:t>
      </w:r>
      <w:r w:rsidDel="00000000" w:rsidR="00000000" w:rsidRPr="00000000">
        <w:rPr>
          <w:rtl w:val="0"/>
        </w:rPr>
      </w:r>
    </w:p>
    <w:p w:rsidR="00000000" w:rsidDel="00000000" w:rsidP="00000000" w:rsidRDefault="00000000" w:rsidRPr="00000000" w14:paraId="00000093">
      <w:pPr>
        <w:spacing w:after="120" w:line="276" w:lineRule="auto"/>
        <w:rPr/>
      </w:pPr>
      <w:r w:rsidDel="00000000" w:rsidR="00000000" w:rsidRPr="00000000">
        <w:rPr>
          <w:rFonts w:ascii="Arial" w:cs="Arial" w:eastAsia="Arial" w:hAnsi="Arial"/>
          <w:color w:val="222222"/>
          <w:sz w:val="21"/>
          <w:szCs w:val="21"/>
          <w:rtl w:val="0"/>
        </w:rPr>
        <w:t xml:space="preserve">Q4: What is the purpose of the 12-byte Pseudo-Header in UDP checksum calculation?</w:t>
      </w:r>
      <w:r w:rsidDel="00000000" w:rsidR="00000000" w:rsidRPr="00000000">
        <w:rPr>
          <w:rtl w:val="0"/>
        </w:rPr>
      </w:r>
    </w:p>
    <w:p w:rsidR="00000000" w:rsidDel="00000000" w:rsidP="00000000" w:rsidRDefault="00000000" w:rsidRPr="00000000" w14:paraId="00000094">
      <w:pPr>
        <w:spacing w:after="120" w:line="276" w:lineRule="auto"/>
        <w:rPr/>
      </w:pPr>
      <w:r w:rsidDel="00000000" w:rsidR="00000000" w:rsidRPr="00000000">
        <w:rPr>
          <w:rFonts w:ascii="Arial" w:cs="Arial" w:eastAsia="Arial" w:hAnsi="Arial"/>
          <w:i w:val="1"/>
          <w:iCs w:val="1"/>
          <w:sz w:val="21"/>
          <w:szCs w:val="21"/>
          <w:rtl w:val="0"/>
        </w:rPr>
        <w:t xml:space="preserve">Answer: </w:t>
      </w:r>
      <w:r w:rsidDel="00000000" w:rsidR="00000000" w:rsidRPr="00000000">
        <w:rPr>
          <w:rFonts w:ascii="Arial" w:cs="Arial" w:eastAsia="Arial" w:hAnsi="Arial"/>
          <w:color w:val="222222"/>
          <w:sz w:val="21"/>
          <w:szCs w:val="21"/>
          <w:rtl w:val="0"/>
        </w:rPr>
        <w:t xml:space="preserve">It incorporates IP-layer parameters (Source/Dest IP, Protocol ID, Length) into the checksum to ensure a datagram was not delivered to the wrong host due to IP routing corruption.</w:t>
      </w:r>
      <w:r w:rsidDel="00000000" w:rsidR="00000000" w:rsidRPr="00000000">
        <w:rPr>
          <w:rtl w:val="0"/>
        </w:rPr>
      </w:r>
    </w:p>
    <w:p w:rsidR="00000000" w:rsidDel="00000000" w:rsidP="00000000" w:rsidRDefault="00000000" w:rsidRPr="00000000" w14:paraId="00000095">
      <w:pPr>
        <w:spacing w:after="120" w:line="276" w:lineRule="auto"/>
        <w:rPr/>
      </w:pPr>
      <w:r w:rsidDel="00000000" w:rsidR="00000000" w:rsidRPr="00000000">
        <w:rPr>
          <w:rFonts w:ascii="Arial" w:cs="Arial" w:eastAsia="Arial" w:hAnsi="Arial"/>
          <w:color w:val="222222"/>
          <w:sz w:val="21"/>
          <w:szCs w:val="21"/>
          <w:rtl w:val="0"/>
        </w:rPr>
        <w:t xml:space="preserve">Q5: What is the difference between Flow Control and Congestion Control in TCP?</w:t>
      </w:r>
      <w:r w:rsidDel="00000000" w:rsidR="00000000" w:rsidRPr="00000000">
        <w:rPr>
          <w:rtl w:val="0"/>
        </w:rPr>
      </w:r>
    </w:p>
    <w:p w:rsidR="00000000" w:rsidDel="00000000" w:rsidP="00000000" w:rsidRDefault="00000000" w:rsidRPr="00000000" w14:paraId="00000096">
      <w:pPr>
        <w:spacing w:after="120" w:line="276" w:lineRule="auto"/>
        <w:rPr/>
      </w:pPr>
      <w:r w:rsidDel="00000000" w:rsidR="00000000" w:rsidRPr="00000000">
        <w:rPr>
          <w:rFonts w:ascii="Arial" w:cs="Arial" w:eastAsia="Arial" w:hAnsi="Arial"/>
          <w:i w:val="1"/>
          <w:iCs w:val="1"/>
          <w:sz w:val="21"/>
          <w:szCs w:val="21"/>
          <w:rtl w:val="0"/>
        </w:rPr>
        <w:t xml:space="preserve">Answer: </w:t>
      </w:r>
      <w:r w:rsidDel="00000000" w:rsidR="00000000" w:rsidRPr="00000000">
        <w:rPr>
          <w:rFonts w:ascii="Arial" w:cs="Arial" w:eastAsia="Arial" w:hAnsi="Arial"/>
          <w:color w:val="222222"/>
          <w:sz w:val="21"/>
          <w:szCs w:val="21"/>
          <w:rtl w:val="0"/>
        </w:rPr>
        <w:t xml:space="preserve">Flow Control prevents a fast sender from overflowing a slow receiver's buffer. Congestion Control prevents senders from overloading the intermediate network infrastructure.</w:t>
      </w:r>
      <w:r w:rsidDel="00000000" w:rsidR="00000000" w:rsidRPr="00000000">
        <w:rPr>
          <w:rtl w:val="0"/>
        </w:rPr>
      </w:r>
    </w:p>
    <w:p w:rsidR="00000000" w:rsidDel="00000000" w:rsidP="00000000" w:rsidRDefault="00000000" w:rsidRPr="00000000" w14:paraId="00000097">
      <w:pPr>
        <w:spacing w:after="120" w:line="276" w:lineRule="auto"/>
        <w:rPr/>
      </w:pPr>
      <w:r w:rsidDel="00000000" w:rsidR="00000000" w:rsidRPr="00000000">
        <w:rPr>
          <w:rFonts w:ascii="Arial" w:cs="Arial" w:eastAsia="Arial" w:hAnsi="Arial"/>
          <w:color w:val="222222"/>
          <w:sz w:val="21"/>
          <w:szCs w:val="21"/>
          <w:rtl w:val="0"/>
        </w:rPr>
        <w:t xml:space="preserve">Q6: What triggers a Fast Retransmit in TCP?</w:t>
      </w:r>
      <w:r w:rsidDel="00000000" w:rsidR="00000000" w:rsidRPr="00000000">
        <w:rPr>
          <w:rtl w:val="0"/>
        </w:rPr>
      </w:r>
    </w:p>
    <w:p w:rsidR="00000000" w:rsidDel="00000000" w:rsidP="00000000" w:rsidRDefault="00000000" w:rsidRPr="00000000" w14:paraId="00000098">
      <w:pPr>
        <w:spacing w:after="120" w:line="276" w:lineRule="auto"/>
        <w:rPr/>
      </w:pPr>
      <w:r w:rsidDel="00000000" w:rsidR="00000000" w:rsidRPr="00000000">
        <w:rPr>
          <w:rFonts w:ascii="Arial" w:cs="Arial" w:eastAsia="Arial" w:hAnsi="Arial"/>
          <w:i w:val="1"/>
          <w:iCs w:val="1"/>
          <w:sz w:val="21"/>
          <w:szCs w:val="21"/>
          <w:rtl w:val="0"/>
        </w:rPr>
        <w:t xml:space="preserve">Answer: </w:t>
      </w:r>
      <w:r w:rsidDel="00000000" w:rsidR="00000000" w:rsidRPr="00000000">
        <w:rPr>
          <w:rFonts w:ascii="Arial" w:cs="Arial" w:eastAsia="Arial" w:hAnsi="Arial"/>
          <w:color w:val="222222"/>
          <w:sz w:val="21"/>
          <w:szCs w:val="21"/>
          <w:rtl w:val="0"/>
        </w:rPr>
        <w:t xml:space="preserve">Receiving 3 duplicate ACKs (4 identical ACKs total) for the same sequence number.</w:t>
      </w:r>
      <w:r w:rsidDel="00000000" w:rsidR="00000000" w:rsidRPr="00000000">
        <w:rPr>
          <w:rtl w:val="0"/>
        </w:rPr>
      </w:r>
    </w:p>
    <w:p w:rsidR="00000000" w:rsidDel="00000000" w:rsidP="00000000" w:rsidRDefault="00000000" w:rsidRPr="00000000" w14:paraId="00000099">
      <w:pPr>
        <w:spacing w:after="120" w:line="276" w:lineRule="auto"/>
        <w:rPr/>
      </w:pPr>
      <w:r w:rsidDel="00000000" w:rsidR="00000000" w:rsidRPr="00000000">
        <w:rPr>
          <w:rFonts w:ascii="Arial" w:cs="Arial" w:eastAsia="Arial" w:hAnsi="Arial"/>
          <w:color w:val="222222"/>
          <w:sz w:val="21"/>
          <w:szCs w:val="21"/>
          <w:rtl w:val="0"/>
        </w:rPr>
        <w:t xml:space="preserve">Q7: Why does the TCP active close state enter TIME_WAIT for 2 x MSL?</w:t>
      </w:r>
      <w:r w:rsidDel="00000000" w:rsidR="00000000" w:rsidRPr="00000000">
        <w:rPr>
          <w:rtl w:val="0"/>
        </w:rPr>
      </w:r>
    </w:p>
    <w:p w:rsidR="00000000" w:rsidDel="00000000" w:rsidP="00000000" w:rsidRDefault="00000000" w:rsidRPr="00000000" w14:paraId="0000009A">
      <w:pPr>
        <w:spacing w:after="120" w:line="276" w:lineRule="auto"/>
        <w:rPr/>
      </w:pPr>
      <w:r w:rsidDel="00000000" w:rsidR="00000000" w:rsidRPr="00000000">
        <w:rPr>
          <w:rFonts w:ascii="Arial" w:cs="Arial" w:eastAsia="Arial" w:hAnsi="Arial"/>
          <w:i w:val="1"/>
          <w:iCs w:val="1"/>
          <w:sz w:val="21"/>
          <w:szCs w:val="21"/>
          <w:rtl w:val="0"/>
        </w:rPr>
        <w:t xml:space="preserve">Answer: </w:t>
      </w:r>
      <w:r w:rsidDel="00000000" w:rsidR="00000000" w:rsidRPr="00000000">
        <w:rPr>
          <w:rFonts w:ascii="Arial" w:cs="Arial" w:eastAsia="Arial" w:hAnsi="Arial"/>
          <w:color w:val="222222"/>
          <w:sz w:val="21"/>
          <w:szCs w:val="21"/>
          <w:rtl w:val="0"/>
        </w:rPr>
        <w:t xml:space="preserve">To ensure the final ACK arrives at the remote endpoint and to allow any stray, delayed segments in the network to expire before the socket pair is reused.</w:t>
      </w:r>
      <w:r w:rsidDel="00000000" w:rsidR="00000000" w:rsidRPr="00000000">
        <w:rPr>
          <w:rtl w:val="0"/>
        </w:rPr>
      </w:r>
    </w:p>
    <w:p w:rsidR="00000000" w:rsidDel="00000000" w:rsidP="00000000" w:rsidRDefault="00000000" w:rsidRPr="00000000" w14:paraId="0000009B">
      <w:pPr>
        <w:spacing w:after="120" w:line="276" w:lineRule="auto"/>
        <w:rPr/>
      </w:pPr>
      <w:r w:rsidDel="00000000" w:rsidR="00000000" w:rsidRPr="00000000">
        <w:rPr>
          <w:rFonts w:ascii="Arial" w:cs="Arial" w:eastAsia="Arial" w:hAnsi="Arial"/>
          <w:color w:val="222222"/>
          <w:sz w:val="21"/>
          <w:szCs w:val="21"/>
          <w:rtl w:val="0"/>
        </w:rPr>
        <w:t xml:space="preserve">Q8: Which UDP port numbers are reserved for DNS and DHCP servers?</w:t>
      </w:r>
      <w:r w:rsidDel="00000000" w:rsidR="00000000" w:rsidRPr="00000000">
        <w:rPr>
          <w:rtl w:val="0"/>
        </w:rPr>
      </w:r>
    </w:p>
    <w:p w:rsidR="00000000" w:rsidDel="00000000" w:rsidP="00000000" w:rsidRDefault="00000000" w:rsidRPr="00000000" w14:paraId="0000009C">
      <w:pPr>
        <w:spacing w:after="120" w:line="276" w:lineRule="auto"/>
        <w:rPr/>
      </w:pPr>
      <w:r w:rsidDel="00000000" w:rsidR="00000000" w:rsidRPr="00000000">
        <w:rPr>
          <w:rFonts w:ascii="Arial" w:cs="Arial" w:eastAsia="Arial" w:hAnsi="Arial"/>
          <w:i w:val="1"/>
          <w:iCs w:val="1"/>
          <w:sz w:val="21"/>
          <w:szCs w:val="21"/>
          <w:rtl w:val="0"/>
        </w:rPr>
        <w:t xml:space="preserve">Answer: </w:t>
      </w:r>
      <w:r w:rsidDel="00000000" w:rsidR="00000000" w:rsidRPr="00000000">
        <w:rPr>
          <w:rFonts w:ascii="Arial" w:cs="Arial" w:eastAsia="Arial" w:hAnsi="Arial"/>
          <w:color w:val="222222"/>
          <w:sz w:val="21"/>
          <w:szCs w:val="21"/>
          <w:rtl w:val="0"/>
        </w:rPr>
        <w:t xml:space="preserve">DNS uses Port 53. DHCP servers use Port 67 (clients listen on Port 68).</w:t>
      </w:r>
      <w:r w:rsidDel="00000000" w:rsidR="00000000" w:rsidRPr="00000000">
        <w:rPr>
          <w:rtl w:val="0"/>
        </w:rPr>
      </w:r>
    </w:p>
    <w:p w:rsidR="00000000" w:rsidDel="00000000" w:rsidP="00000000" w:rsidRDefault="00000000" w:rsidRPr="00000000" w14:paraId="0000009D">
      <w:pPr>
        <w:spacing w:after="120" w:line="276" w:lineRule="auto"/>
        <w:rPr/>
      </w:pPr>
      <w:r w:rsidDel="00000000" w:rsidR="00000000" w:rsidRPr="00000000">
        <w:rPr>
          <w:rFonts w:ascii="Arial" w:cs="Arial" w:eastAsia="Arial" w:hAnsi="Arial"/>
          <w:color w:val="222222"/>
          <w:sz w:val="21"/>
          <w:szCs w:val="21"/>
          <w:rtl w:val="0"/>
        </w:rPr>
        <w:t xml:space="preserve">Q9: What happens when a TCP receiver advertises an Advertised Window (rwnd) of 0?</w:t>
      </w:r>
      <w:r w:rsidDel="00000000" w:rsidR="00000000" w:rsidRPr="00000000">
        <w:rPr>
          <w:rtl w:val="0"/>
        </w:rPr>
      </w:r>
    </w:p>
    <w:p w:rsidR="00000000" w:rsidDel="00000000" w:rsidP="00000000" w:rsidRDefault="00000000" w:rsidRPr="00000000" w14:paraId="0000009E">
      <w:pPr>
        <w:spacing w:after="120" w:line="276" w:lineRule="auto"/>
        <w:rPr/>
      </w:pPr>
      <w:r w:rsidDel="00000000" w:rsidR="00000000" w:rsidRPr="00000000">
        <w:rPr>
          <w:rFonts w:ascii="Arial" w:cs="Arial" w:eastAsia="Arial" w:hAnsi="Arial"/>
          <w:i w:val="1"/>
          <w:iCs w:val="1"/>
          <w:sz w:val="21"/>
          <w:szCs w:val="21"/>
          <w:rtl w:val="0"/>
        </w:rPr>
        <w:t xml:space="preserve">Answer: </w:t>
      </w:r>
      <w:r w:rsidDel="00000000" w:rsidR="00000000" w:rsidRPr="00000000">
        <w:rPr>
          <w:rFonts w:ascii="Arial" w:cs="Arial" w:eastAsia="Arial" w:hAnsi="Arial"/>
          <w:color w:val="222222"/>
          <w:sz w:val="21"/>
          <w:szCs w:val="21"/>
          <w:rtl w:val="0"/>
        </w:rPr>
        <w:t xml:space="preserve">The sender stops transmitting data payload bytes and enters a wait state, periodically issuing 1-byte Zero-Window Probes to test for buffer availability.</w:t>
      </w:r>
      <w:r w:rsidDel="00000000" w:rsidR="00000000" w:rsidRPr="00000000">
        <w:rPr>
          <w:rtl w:val="0"/>
        </w:rPr>
      </w:r>
    </w:p>
    <w:p w:rsidR="00000000" w:rsidDel="00000000" w:rsidP="00000000" w:rsidRDefault="00000000" w:rsidRPr="00000000" w14:paraId="0000009F">
      <w:pPr>
        <w:spacing w:after="120" w:line="276" w:lineRule="auto"/>
        <w:rPr/>
      </w:pPr>
      <w:r w:rsidDel="00000000" w:rsidR="00000000" w:rsidRPr="00000000">
        <w:rPr>
          <w:rFonts w:ascii="Arial" w:cs="Arial" w:eastAsia="Arial" w:hAnsi="Arial"/>
          <w:color w:val="222222"/>
          <w:sz w:val="21"/>
          <w:szCs w:val="21"/>
          <w:rtl w:val="0"/>
        </w:rPr>
        <w:t xml:space="preserve">Q10: Why is UDP called a 'Datagram' protocol while TCP is called a 'Byte-Stream' protocol?</w:t>
      </w:r>
      <w:r w:rsidDel="00000000" w:rsidR="00000000" w:rsidRPr="00000000">
        <w:rPr>
          <w:rtl w:val="0"/>
        </w:rPr>
      </w:r>
    </w:p>
    <w:p w:rsidR="00000000" w:rsidDel="00000000" w:rsidP="00000000" w:rsidRDefault="00000000" w:rsidRPr="00000000" w14:paraId="000000A0">
      <w:pPr>
        <w:spacing w:after="120" w:line="276" w:lineRule="auto"/>
        <w:rPr/>
      </w:pPr>
      <w:r w:rsidDel="00000000" w:rsidR="00000000" w:rsidRPr="00000000">
        <w:rPr>
          <w:rFonts w:ascii="Arial" w:cs="Arial" w:eastAsia="Arial" w:hAnsi="Arial"/>
          <w:i w:val="1"/>
          <w:iCs w:val="1"/>
          <w:sz w:val="21"/>
          <w:szCs w:val="21"/>
          <w:rtl w:val="0"/>
        </w:rPr>
        <w:t xml:space="preserve">Answer: </w:t>
      </w:r>
      <w:r w:rsidDel="00000000" w:rsidR="00000000" w:rsidRPr="00000000">
        <w:rPr>
          <w:rFonts w:ascii="Arial" w:cs="Arial" w:eastAsia="Arial" w:hAnsi="Arial"/>
          <w:color w:val="222222"/>
          <w:sz w:val="21"/>
          <w:szCs w:val="21"/>
          <w:rtl w:val="0"/>
        </w:rPr>
        <w:t xml:space="preserve">UDP respects application message boundaries (each write equals one datagram). TCP treats data as a continuous, unformatted stream of individual bytes aggregated into segments.</w:t>
      </w:r>
      <w:r w:rsidDel="00000000" w:rsidR="00000000" w:rsidRPr="00000000">
        <w:rPr>
          <w:rtl w:val="0"/>
        </w:rPr>
      </w:r>
    </w:p>
    <w:p w:rsidR="00000000" w:rsidDel="00000000" w:rsidP="00000000" w:rsidRDefault="00000000" w:rsidRPr="00000000" w14:paraId="000000A1">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D. Numerical &amp; Application-Oriented Problems with Solutions</w:t>
      </w:r>
      <w:r w:rsidDel="00000000" w:rsidR="00000000" w:rsidRPr="00000000">
        <w:rPr>
          <w:rtl w:val="0"/>
        </w:rPr>
      </w:r>
    </w:p>
    <w:p w:rsidR="00000000" w:rsidDel="00000000" w:rsidP="00000000" w:rsidRDefault="00000000" w:rsidRPr="00000000" w14:paraId="000000A2">
      <w:pPr>
        <w:pStyle w:val="Heading3"/>
        <w:spacing w:after="40" w:before="160" w:lineRule="auto"/>
        <w:rPr/>
      </w:pPr>
      <w:r w:rsidDel="00000000" w:rsidR="00000000" w:rsidRPr="00000000">
        <w:rPr>
          <w:rFonts w:ascii="Arial" w:cs="Arial" w:eastAsia="Arial" w:hAnsi="Arial"/>
          <w:b w:val="1"/>
          <w:bCs w:val="1"/>
          <w:color w:val="222222"/>
          <w:sz w:val="22"/>
          <w:szCs w:val="22"/>
          <w:rtl w:val="0"/>
        </w:rPr>
        <w:t xml:space="preserve">Problem 1: Sequence &amp; Acknowledgment Calculation</w:t>
      </w:r>
      <w:r w:rsidDel="00000000" w:rsidR="00000000" w:rsidRPr="00000000">
        <w:rPr>
          <w:rtl w:val="0"/>
        </w:rPr>
      </w:r>
    </w:p>
    <w:p w:rsidR="00000000" w:rsidDel="00000000" w:rsidP="00000000" w:rsidRDefault="00000000" w:rsidRPr="00000000" w14:paraId="000000A3">
      <w:pPr>
        <w:spacing w:after="120" w:line="276" w:lineRule="auto"/>
        <w:rPr/>
      </w:pPr>
      <w:r w:rsidDel="00000000" w:rsidR="00000000" w:rsidRPr="00000000">
        <w:rPr>
          <w:rFonts w:ascii="Arial" w:cs="Arial" w:eastAsia="Arial" w:hAnsi="Arial"/>
          <w:color w:val="222222"/>
          <w:sz w:val="21"/>
          <w:szCs w:val="21"/>
          <w:rtl w:val="0"/>
        </w:rPr>
        <w:t xml:space="preserve">Host A sends a TCP segment to Host B with Sequence Number = 5000 and payload size = 1200 bytes. What Sequence Number and Acknowledgment Number will Host B return in its response segment assuming successful receipt?</w:t>
      </w:r>
      <w:r w:rsidDel="00000000" w:rsidR="00000000" w:rsidRPr="00000000">
        <w:rPr>
          <w:rtl w:val="0"/>
        </w:rPr>
      </w:r>
    </w:p>
    <w:p w:rsidR="00000000" w:rsidDel="00000000" w:rsidP="00000000" w:rsidRDefault="00000000" w:rsidRPr="00000000" w14:paraId="000000A4">
      <w:pPr>
        <w:spacing w:after="120" w:line="276" w:lineRule="auto"/>
        <w:rPr/>
      </w:pPr>
      <w:r w:rsidDel="00000000" w:rsidR="00000000" w:rsidRPr="00000000">
        <w:rPr>
          <w:rFonts w:ascii="Arial" w:cs="Arial" w:eastAsia="Arial" w:hAnsi="Arial"/>
          <w:b w:val="1"/>
          <w:bCs w:val="1"/>
          <w:color w:val="003366"/>
          <w:sz w:val="21"/>
          <w:szCs w:val="21"/>
          <w:rtl w:val="0"/>
        </w:rPr>
        <w:t xml:space="preserve">Step-by-Step Solution: </w:t>
      </w:r>
      <w:r w:rsidDel="00000000" w:rsidR="00000000" w:rsidRPr="00000000">
        <w:rPr>
          <w:rFonts w:ascii="Arial" w:cs="Arial" w:eastAsia="Arial" w:hAnsi="Arial"/>
          <w:color w:val="222222"/>
          <w:sz w:val="21"/>
          <w:szCs w:val="21"/>
          <w:rtl w:val="0"/>
        </w:rPr>
        <w:t xml:space="preserve">1. First byte sent = 5000. Last byte sent = 5000 + 1200 - 1 = 6199.</w:t>
        <w:br w:type="textWrapping"/>
        <w:t xml:space="preserve">2. Host B has received all bytes up to 6199 successfully.</w:t>
        <w:br w:type="textWrapping"/>
        <w:t xml:space="preserve">3. The NEXT expected byte is 6200.</w:t>
        <w:br w:type="textWrapping"/>
        <w:t xml:space="preserve">4. Therefore, Host B returns ACK = 6200. (Host B's Sequence Number will depend on its own data stream).</w:t>
      </w:r>
      <w:r w:rsidDel="00000000" w:rsidR="00000000" w:rsidRPr="00000000">
        <w:rPr>
          <w:rtl w:val="0"/>
        </w:rPr>
      </w:r>
    </w:p>
    <w:p w:rsidR="00000000" w:rsidDel="00000000" w:rsidP="00000000" w:rsidRDefault="00000000" w:rsidRPr="00000000" w14:paraId="000000A5">
      <w:pPr>
        <w:pStyle w:val="Heading3"/>
        <w:spacing w:after="40" w:before="160" w:lineRule="auto"/>
        <w:rPr/>
      </w:pPr>
      <w:r w:rsidDel="00000000" w:rsidR="00000000" w:rsidRPr="00000000">
        <w:rPr>
          <w:rFonts w:ascii="Arial" w:cs="Arial" w:eastAsia="Arial" w:hAnsi="Arial"/>
          <w:b w:val="1"/>
          <w:bCs w:val="1"/>
          <w:color w:val="222222"/>
          <w:sz w:val="22"/>
          <w:szCs w:val="22"/>
          <w:rtl w:val="0"/>
        </w:rPr>
        <w:t xml:space="preserve">Problem 2: Bandwidth-Delay Product &amp; Window Size</w:t>
      </w:r>
      <w:r w:rsidDel="00000000" w:rsidR="00000000" w:rsidRPr="00000000">
        <w:rPr>
          <w:rtl w:val="0"/>
        </w:rPr>
      </w:r>
    </w:p>
    <w:p w:rsidR="00000000" w:rsidDel="00000000" w:rsidP="00000000" w:rsidRDefault="00000000" w:rsidRPr="00000000" w14:paraId="000000A6">
      <w:pPr>
        <w:spacing w:after="120" w:line="276" w:lineRule="auto"/>
        <w:rPr/>
      </w:pPr>
      <w:r w:rsidDel="00000000" w:rsidR="00000000" w:rsidRPr="00000000">
        <w:rPr>
          <w:rFonts w:ascii="Arial" w:cs="Arial" w:eastAsia="Arial" w:hAnsi="Arial"/>
          <w:color w:val="222222"/>
          <w:sz w:val="21"/>
          <w:szCs w:val="21"/>
          <w:rtl w:val="0"/>
        </w:rPr>
        <w:t xml:space="preserve">A optical link between two research facilities has a one-way delay of 25 ms and a bandwidth of 1 Gbps. What minimum TCP window size is required to achieve 100% channel utilization?</w:t>
      </w:r>
      <w:r w:rsidDel="00000000" w:rsidR="00000000" w:rsidRPr="00000000">
        <w:rPr>
          <w:rtl w:val="0"/>
        </w:rPr>
      </w:r>
    </w:p>
    <w:p w:rsidR="00000000" w:rsidDel="00000000" w:rsidP="00000000" w:rsidRDefault="00000000" w:rsidRPr="00000000" w14:paraId="000000A7">
      <w:pPr>
        <w:spacing w:after="120" w:line="276" w:lineRule="auto"/>
        <w:rPr/>
      </w:pPr>
      <w:r w:rsidDel="00000000" w:rsidR="00000000" w:rsidRPr="00000000">
        <w:rPr>
          <w:rFonts w:ascii="Arial" w:cs="Arial" w:eastAsia="Arial" w:hAnsi="Arial"/>
          <w:b w:val="1"/>
          <w:bCs w:val="1"/>
          <w:color w:val="003366"/>
          <w:sz w:val="21"/>
          <w:szCs w:val="21"/>
          <w:rtl w:val="0"/>
        </w:rPr>
        <w:t xml:space="preserve">Step-by-Step Solution: </w:t>
      </w:r>
      <w:r w:rsidDel="00000000" w:rsidR="00000000" w:rsidRPr="00000000">
        <w:rPr>
          <w:rFonts w:ascii="Arial" w:cs="Arial" w:eastAsia="Arial" w:hAnsi="Arial"/>
          <w:color w:val="222222"/>
          <w:sz w:val="21"/>
          <w:szCs w:val="21"/>
          <w:rtl w:val="0"/>
        </w:rPr>
        <w:t xml:space="preserve">1. Round-Trip Time (RTT) = 2 * 25 ms = 50 ms = 0.05 seconds.</w:t>
        <w:br w:type="textWrapping"/>
        <w:t xml:space="preserve">2. Bandwidth = 1 Gbps = 1,000,000,000 bits/sec.</w:t>
        <w:br w:type="textWrapping"/>
        <w:t xml:space="preserve">3. Bandwidth-Delay Product (BDP) = Bandwidth * RTT = 1,000,000,000 * 0.05 = 50,000,000 bits.</w:t>
        <w:br w:type="textWrapping"/>
        <w:t xml:space="preserve">4. Convert bits to Bytes: 50,000,000 / 8 = 6,250,000 Bytes (~6.25 MB).</w:t>
        <w:br w:type="textWrapping"/>
        <w:t xml:space="preserve">5. Minimum Advertised Window required = 6.25 MB (requires TCP Window Scale Option).</w:t>
      </w:r>
      <w:r w:rsidDel="00000000" w:rsidR="00000000" w:rsidRPr="00000000">
        <w:rPr>
          <w:rtl w:val="0"/>
        </w:rPr>
      </w:r>
    </w:p>
    <w:p w:rsidR="00000000" w:rsidDel="00000000" w:rsidP="00000000" w:rsidRDefault="00000000" w:rsidRPr="00000000" w14:paraId="000000A8">
      <w:pPr>
        <w:pStyle w:val="Heading2"/>
        <w:spacing w:after="80" w:before="240" w:lineRule="auto"/>
        <w:rPr/>
      </w:pPr>
      <w:r w:rsidDel="00000000" w:rsidR="00000000" w:rsidRPr="00000000">
        <w:rPr>
          <w:rFonts w:ascii="Arial" w:cs="Arial" w:eastAsia="Arial" w:hAnsi="Arial"/>
          <w:b w:val="1"/>
          <w:bCs w:val="1"/>
          <w:color w:val="008080"/>
          <w:sz w:val="26"/>
          <w:szCs w:val="26"/>
          <w:rtl w:val="0"/>
        </w:rPr>
        <w:t xml:space="preserve">E. Multiple Choice Questions (MCQs)</w:t>
      </w:r>
      <w:r w:rsidDel="00000000" w:rsidR="00000000" w:rsidRPr="00000000">
        <w:rPr>
          <w:rtl w:val="0"/>
        </w:rPr>
      </w:r>
    </w:p>
    <w:p w:rsidR="00000000" w:rsidDel="00000000" w:rsidP="00000000" w:rsidRDefault="00000000" w:rsidRPr="00000000" w14:paraId="000000A9">
      <w:pPr>
        <w:spacing w:after="120" w:line="276" w:lineRule="auto"/>
        <w:rPr/>
      </w:pPr>
      <w:r w:rsidDel="00000000" w:rsidR="00000000" w:rsidRPr="00000000">
        <w:rPr>
          <w:rFonts w:ascii="Arial" w:cs="Arial" w:eastAsia="Arial" w:hAnsi="Arial"/>
          <w:color w:val="222222"/>
          <w:sz w:val="21"/>
          <w:szCs w:val="21"/>
          <w:rtl w:val="0"/>
        </w:rPr>
        <w:t xml:space="preserve">1. What is the total length of the standard UDP header?</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4 Bytes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 8 Bytes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 20 Bytes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 60 Bytes</w:t>
      </w:r>
      <w:r w:rsidDel="00000000" w:rsidR="00000000" w:rsidRPr="00000000">
        <w:rPr>
          <w:rtl w:val="0"/>
        </w:rPr>
      </w:r>
    </w:p>
    <w:p w:rsidR="00000000" w:rsidDel="00000000" w:rsidP="00000000" w:rsidRDefault="00000000" w:rsidRPr="00000000" w14:paraId="000000AE">
      <w:pPr>
        <w:spacing w:after="120" w:line="276" w:lineRule="auto"/>
        <w:rPr/>
      </w:pPr>
      <w:r w:rsidDel="00000000" w:rsidR="00000000" w:rsidRPr="00000000">
        <w:rPr>
          <w:rFonts w:ascii="Arial" w:cs="Arial" w:eastAsia="Arial" w:hAnsi="Arial"/>
          <w:color w:val="222222"/>
          <w:sz w:val="21"/>
          <w:szCs w:val="21"/>
          <w:rtl w:val="0"/>
        </w:rPr>
        <w:t xml:space="preserve">Answer: B (Fixed 8 Bytes)</w:t>
      </w:r>
      <w:r w:rsidDel="00000000" w:rsidR="00000000" w:rsidRPr="00000000">
        <w:rPr>
          <w:rtl w:val="0"/>
        </w:rPr>
      </w:r>
    </w:p>
    <w:p w:rsidR="00000000" w:rsidDel="00000000" w:rsidP="00000000" w:rsidRDefault="00000000" w:rsidRPr="00000000" w14:paraId="000000AF">
      <w:pPr>
        <w:spacing w:after="120" w:line="276" w:lineRule="auto"/>
        <w:rPr/>
      </w:pPr>
      <w:r w:rsidDel="00000000" w:rsidR="00000000" w:rsidRPr="00000000">
        <w:rPr>
          <w:rFonts w:ascii="Arial" w:cs="Arial" w:eastAsia="Arial" w:hAnsi="Arial"/>
          <w:color w:val="222222"/>
          <w:sz w:val="21"/>
          <w:szCs w:val="21"/>
          <w:rtl w:val="0"/>
        </w:rPr>
        <w:t xml:space="preserve">2. Which TCP control flag is used to initiate connection termination?</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SYN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 RST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 FIN</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 PSH</w:t>
      </w:r>
      <w:r w:rsidDel="00000000" w:rsidR="00000000" w:rsidRPr="00000000">
        <w:rPr>
          <w:rtl w:val="0"/>
        </w:rPr>
      </w:r>
    </w:p>
    <w:p w:rsidR="00000000" w:rsidDel="00000000" w:rsidP="00000000" w:rsidRDefault="00000000" w:rsidRPr="00000000" w14:paraId="000000B4">
      <w:pPr>
        <w:spacing w:after="120" w:line="276" w:lineRule="auto"/>
        <w:rPr/>
      </w:pPr>
      <w:r w:rsidDel="00000000" w:rsidR="00000000" w:rsidRPr="00000000">
        <w:rPr>
          <w:rFonts w:ascii="Arial" w:cs="Arial" w:eastAsia="Arial" w:hAnsi="Arial"/>
          <w:color w:val="222222"/>
          <w:sz w:val="21"/>
          <w:szCs w:val="21"/>
          <w:rtl w:val="0"/>
        </w:rPr>
        <w:t xml:space="preserve">Answer: C (FIN)</w:t>
      </w:r>
      <w:r w:rsidDel="00000000" w:rsidR="00000000" w:rsidRPr="00000000">
        <w:rPr>
          <w:rtl w:val="0"/>
        </w:rPr>
      </w:r>
    </w:p>
    <w:p w:rsidR="00000000" w:rsidDel="00000000" w:rsidP="00000000" w:rsidRDefault="00000000" w:rsidRPr="00000000" w14:paraId="000000B5">
      <w:pPr>
        <w:spacing w:after="120" w:line="276" w:lineRule="auto"/>
        <w:rPr/>
      </w:pPr>
      <w:r w:rsidDel="00000000" w:rsidR="00000000" w:rsidRPr="00000000">
        <w:rPr>
          <w:rFonts w:ascii="Arial" w:cs="Arial" w:eastAsia="Arial" w:hAnsi="Arial"/>
          <w:color w:val="222222"/>
          <w:sz w:val="21"/>
          <w:szCs w:val="21"/>
          <w:rtl w:val="0"/>
        </w:rPr>
        <w:t xml:space="preserve">3. What is the maximum possible value of the TCP Header Length (HLEN) field?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15 (representing 60 Bytes)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 20 Bytes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 32 Bytes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 64 Bytes</w:t>
      </w:r>
      <w:r w:rsidDel="00000000" w:rsidR="00000000" w:rsidRPr="00000000">
        <w:rPr>
          <w:rtl w:val="0"/>
        </w:rPr>
      </w:r>
    </w:p>
    <w:p w:rsidR="00000000" w:rsidDel="00000000" w:rsidP="00000000" w:rsidRDefault="00000000" w:rsidRPr="00000000" w14:paraId="000000BA">
      <w:pPr>
        <w:spacing w:after="120" w:line="276" w:lineRule="auto"/>
        <w:rPr/>
      </w:pPr>
      <w:r w:rsidDel="00000000" w:rsidR="00000000" w:rsidRPr="00000000">
        <w:rPr>
          <w:rFonts w:ascii="Arial" w:cs="Arial" w:eastAsia="Arial" w:hAnsi="Arial"/>
          <w:color w:val="222222"/>
          <w:sz w:val="21"/>
          <w:szCs w:val="21"/>
          <w:rtl w:val="0"/>
        </w:rPr>
        <w:t xml:space="preserve">Answer: A (HLEN is 4 bits; max value 15 * 4 = 60 Bytes)</w:t>
      </w:r>
      <w:r w:rsidDel="00000000" w:rsidR="00000000" w:rsidRPr="00000000">
        <w:rPr>
          <w:rtl w:val="0"/>
        </w:rPr>
      </w:r>
    </w:p>
    <w:p w:rsidR="00000000" w:rsidDel="00000000" w:rsidP="00000000" w:rsidRDefault="00000000" w:rsidRPr="00000000" w14:paraId="000000BB">
      <w:pPr>
        <w:spacing w:after="120" w:line="276" w:lineRule="auto"/>
        <w:rPr/>
      </w:pPr>
      <w:r w:rsidDel="00000000" w:rsidR="00000000" w:rsidRPr="00000000">
        <w:rPr>
          <w:rFonts w:ascii="Arial" w:cs="Arial" w:eastAsia="Arial" w:hAnsi="Arial"/>
          <w:color w:val="222222"/>
          <w:sz w:val="21"/>
          <w:szCs w:val="21"/>
          <w:rtl w:val="0"/>
        </w:rPr>
        <w:t xml:space="preserve">4. Which protocol uses UDP Port 53?</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HTTP</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 DHCP</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 DNS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 SSH</w:t>
      </w:r>
      <w:r w:rsidDel="00000000" w:rsidR="00000000" w:rsidRPr="00000000">
        <w:rPr>
          <w:rtl w:val="0"/>
        </w:rPr>
      </w:r>
    </w:p>
    <w:p w:rsidR="00000000" w:rsidDel="00000000" w:rsidP="00000000" w:rsidRDefault="00000000" w:rsidRPr="00000000" w14:paraId="000000C0">
      <w:pPr>
        <w:spacing w:after="120" w:line="276" w:lineRule="auto"/>
        <w:rPr/>
      </w:pPr>
      <w:r w:rsidDel="00000000" w:rsidR="00000000" w:rsidRPr="00000000">
        <w:rPr>
          <w:rFonts w:ascii="Arial" w:cs="Arial" w:eastAsia="Arial" w:hAnsi="Arial"/>
          <w:color w:val="222222"/>
          <w:sz w:val="21"/>
          <w:szCs w:val="21"/>
          <w:rtl w:val="0"/>
        </w:rPr>
        <w:t xml:space="preserve">Answer: C (DNS)</w:t>
      </w:r>
      <w:r w:rsidDel="00000000" w:rsidR="00000000" w:rsidRPr="00000000">
        <w:rPr>
          <w:rtl w:val="0"/>
        </w:rPr>
      </w:r>
    </w:p>
    <w:p w:rsidR="00000000" w:rsidDel="00000000" w:rsidP="00000000" w:rsidRDefault="00000000" w:rsidRPr="00000000" w14:paraId="000000C1">
      <w:pPr>
        <w:spacing w:after="120" w:line="276" w:lineRule="auto"/>
        <w:rPr/>
      </w:pPr>
      <w:r w:rsidDel="00000000" w:rsidR="00000000" w:rsidRPr="00000000">
        <w:rPr>
          <w:rFonts w:ascii="Arial" w:cs="Arial" w:eastAsia="Arial" w:hAnsi="Arial"/>
          <w:color w:val="222222"/>
          <w:sz w:val="21"/>
          <w:szCs w:val="21"/>
          <w:rtl w:val="0"/>
        </w:rPr>
        <w:t xml:space="preserve">5. In TCP Congestion Control, what happens immediately after 3 duplicate ACKs are received?</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Slow Start begins with cwnd = 1</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 Connection is reset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 Fast Retransmit triggers and cwnd is halved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 Window size becomes zero</w:t>
      </w:r>
      <w:r w:rsidDel="00000000" w:rsidR="00000000" w:rsidRPr="00000000">
        <w:rPr>
          <w:rtl w:val="0"/>
        </w:rPr>
      </w:r>
    </w:p>
    <w:p w:rsidR="00000000" w:rsidDel="00000000" w:rsidP="00000000" w:rsidRDefault="00000000" w:rsidRPr="00000000" w14:paraId="000000C6">
      <w:pPr>
        <w:spacing w:after="120" w:line="276" w:lineRule="auto"/>
        <w:rPr/>
      </w:pPr>
      <w:r w:rsidDel="00000000" w:rsidR="00000000" w:rsidRPr="00000000">
        <w:rPr>
          <w:rFonts w:ascii="Arial" w:cs="Arial" w:eastAsia="Arial" w:hAnsi="Arial"/>
          <w:color w:val="222222"/>
          <w:sz w:val="21"/>
          <w:szCs w:val="21"/>
          <w:rtl w:val="0"/>
        </w:rPr>
        <w:t xml:space="preserve">Answer: C (Fast Retransmit &amp; Fast Recovery)</w:t>
      </w:r>
      <w:r w:rsidDel="00000000" w:rsidR="00000000" w:rsidRPr="00000000">
        <w:rPr>
          <w:rtl w:val="0"/>
        </w:rPr>
      </w:r>
    </w:p>
    <w:p w:rsidR="00000000" w:rsidDel="00000000" w:rsidP="00000000" w:rsidRDefault="00000000" w:rsidRPr="00000000" w14:paraId="000000C7">
      <w:pPr>
        <w:spacing w:after="120" w:line="276" w:lineRule="auto"/>
        <w:rPr/>
      </w:pPr>
      <w:r w:rsidDel="00000000" w:rsidR="00000000" w:rsidRPr="00000000">
        <w:rPr>
          <w:rFonts w:ascii="Arial" w:cs="Arial" w:eastAsia="Arial" w:hAnsi="Arial"/>
          <w:color w:val="222222"/>
          <w:sz w:val="21"/>
          <w:szCs w:val="21"/>
          <w:rtl w:val="0"/>
        </w:rPr>
        <w:t xml:space="preserve">6. What is a 5-Tuple socket connection comprised of?</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IP, MAC, Port, Subnet, Mask</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 Source IP, Source Port, Dest IP, Dest Port, Protocol</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 SYN, ACK, FIN, RST, URG</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 Sequence, ACK, Window, Checksum, HLEN</w:t>
      </w:r>
      <w:r w:rsidDel="00000000" w:rsidR="00000000" w:rsidRPr="00000000">
        <w:rPr>
          <w:rtl w:val="0"/>
        </w:rPr>
      </w:r>
    </w:p>
    <w:p w:rsidR="00000000" w:rsidDel="00000000" w:rsidP="00000000" w:rsidRDefault="00000000" w:rsidRPr="00000000" w14:paraId="000000CC">
      <w:pPr>
        <w:spacing w:after="120" w:line="276" w:lineRule="auto"/>
        <w:rPr/>
      </w:pPr>
      <w:r w:rsidDel="00000000" w:rsidR="00000000" w:rsidRPr="00000000">
        <w:rPr>
          <w:rFonts w:ascii="Arial" w:cs="Arial" w:eastAsia="Arial" w:hAnsi="Arial"/>
          <w:color w:val="222222"/>
          <w:sz w:val="21"/>
          <w:szCs w:val="21"/>
          <w:rtl w:val="0"/>
        </w:rPr>
        <w:t xml:space="preserve">Answer: B</w:t>
      </w:r>
      <w:r w:rsidDel="00000000" w:rsidR="00000000" w:rsidRPr="00000000">
        <w:rPr>
          <w:rtl w:val="0"/>
        </w:rPr>
      </w:r>
    </w:p>
    <w:p w:rsidR="00000000" w:rsidDel="00000000" w:rsidP="00000000" w:rsidRDefault="00000000" w:rsidRPr="00000000" w14:paraId="000000CD">
      <w:pPr>
        <w:spacing w:after="120" w:line="276" w:lineRule="auto"/>
        <w:rPr/>
      </w:pPr>
      <w:r w:rsidDel="00000000" w:rsidR="00000000" w:rsidRPr="00000000">
        <w:rPr>
          <w:rFonts w:ascii="Arial" w:cs="Arial" w:eastAsia="Arial" w:hAnsi="Arial"/>
          <w:color w:val="222222"/>
          <w:sz w:val="21"/>
          <w:szCs w:val="21"/>
          <w:rtl w:val="0"/>
        </w:rPr>
        <w:t xml:space="preserve">7. What is the function of the TCP PSH (Push) flag?</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Resets a broken connection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 Asks receiver to pass buffered data to the app immediately</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 Indicates urgent out-of-band data</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 Closes direction of link</w:t>
      </w:r>
      <w:r w:rsidDel="00000000" w:rsidR="00000000" w:rsidRPr="00000000">
        <w:rPr>
          <w:rtl w:val="0"/>
        </w:rPr>
      </w:r>
    </w:p>
    <w:p w:rsidR="00000000" w:rsidDel="00000000" w:rsidP="00000000" w:rsidRDefault="00000000" w:rsidRPr="00000000" w14:paraId="000000D2">
      <w:pPr>
        <w:spacing w:after="120" w:line="276" w:lineRule="auto"/>
        <w:rPr/>
      </w:pPr>
      <w:r w:rsidDel="00000000" w:rsidR="00000000" w:rsidRPr="00000000">
        <w:rPr>
          <w:rFonts w:ascii="Arial" w:cs="Arial" w:eastAsia="Arial" w:hAnsi="Arial"/>
          <w:color w:val="222222"/>
          <w:sz w:val="21"/>
          <w:szCs w:val="21"/>
          <w:rtl w:val="0"/>
        </w:rPr>
        <w:t xml:space="preserve">Answer: B</w:t>
      </w:r>
      <w:r w:rsidDel="00000000" w:rsidR="00000000" w:rsidRPr="00000000">
        <w:rPr>
          <w:rtl w:val="0"/>
        </w:rPr>
      </w:r>
    </w:p>
    <w:p w:rsidR="00000000" w:rsidDel="00000000" w:rsidP="00000000" w:rsidRDefault="00000000" w:rsidRPr="00000000" w14:paraId="000000D3">
      <w:pPr>
        <w:spacing w:after="120" w:line="276" w:lineRule="auto"/>
        <w:rPr/>
      </w:pPr>
      <w:r w:rsidDel="00000000" w:rsidR="00000000" w:rsidRPr="00000000">
        <w:rPr>
          <w:rFonts w:ascii="Arial" w:cs="Arial" w:eastAsia="Arial" w:hAnsi="Arial"/>
          <w:color w:val="222222"/>
          <w:sz w:val="21"/>
          <w:szCs w:val="21"/>
          <w:rtl w:val="0"/>
        </w:rPr>
        <w:t xml:space="preserve">8. Which transport layer service preserves application message boundaries?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TCP</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 IP</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 UDP</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 Ethernet</w:t>
      </w:r>
      <w:r w:rsidDel="00000000" w:rsidR="00000000" w:rsidRPr="00000000">
        <w:rPr>
          <w:rtl w:val="0"/>
        </w:rPr>
      </w:r>
    </w:p>
    <w:p w:rsidR="00000000" w:rsidDel="00000000" w:rsidP="00000000" w:rsidRDefault="00000000" w:rsidRPr="00000000" w14:paraId="000000D8">
      <w:pPr>
        <w:spacing w:after="120" w:line="276" w:lineRule="auto"/>
        <w:rPr/>
      </w:pPr>
      <w:r w:rsidDel="00000000" w:rsidR="00000000" w:rsidRPr="00000000">
        <w:rPr>
          <w:rFonts w:ascii="Arial" w:cs="Arial" w:eastAsia="Arial" w:hAnsi="Arial"/>
          <w:color w:val="222222"/>
          <w:sz w:val="21"/>
          <w:szCs w:val="21"/>
          <w:rtl w:val="0"/>
        </w:rPr>
        <w:t xml:space="preserve">Answer: C (Datagram service)</w:t>
      </w:r>
      <w:r w:rsidDel="00000000" w:rsidR="00000000" w:rsidRPr="00000000">
        <w:rPr>
          <w:rtl w:val="0"/>
        </w:rPr>
      </w:r>
    </w:p>
    <w:p w:rsidR="00000000" w:rsidDel="00000000" w:rsidP="00000000" w:rsidRDefault="00000000" w:rsidRPr="00000000" w14:paraId="000000D9">
      <w:pPr>
        <w:spacing w:after="120" w:line="276" w:lineRule="auto"/>
        <w:rPr/>
      </w:pPr>
      <w:r w:rsidDel="00000000" w:rsidR="00000000" w:rsidRPr="00000000">
        <w:rPr>
          <w:rFonts w:ascii="Arial" w:cs="Arial" w:eastAsia="Arial" w:hAnsi="Arial"/>
          <w:color w:val="222222"/>
          <w:sz w:val="21"/>
          <w:szCs w:val="21"/>
          <w:rtl w:val="0"/>
        </w:rPr>
        <w:t xml:space="preserve">9. In a TCP 3-way handshake, if Client ISN = 1000, what is the ACK number sent by Server in Step 2?</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1000</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 1001</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 0</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 2000</w:t>
      </w:r>
      <w:r w:rsidDel="00000000" w:rsidR="00000000" w:rsidRPr="00000000">
        <w:rPr>
          <w:rtl w:val="0"/>
        </w:rPr>
      </w:r>
    </w:p>
    <w:p w:rsidR="00000000" w:rsidDel="00000000" w:rsidP="00000000" w:rsidRDefault="00000000" w:rsidRPr="00000000" w14:paraId="000000DE">
      <w:pPr>
        <w:spacing w:after="120" w:line="276" w:lineRule="auto"/>
        <w:rPr/>
      </w:pPr>
      <w:r w:rsidDel="00000000" w:rsidR="00000000" w:rsidRPr="00000000">
        <w:rPr>
          <w:rFonts w:ascii="Arial" w:cs="Arial" w:eastAsia="Arial" w:hAnsi="Arial"/>
          <w:color w:val="222222"/>
          <w:sz w:val="21"/>
          <w:szCs w:val="21"/>
          <w:rtl w:val="0"/>
        </w:rPr>
        <w:t xml:space="preserve">Answer: B (ACK = ISN_C + 1)</w:t>
      </w:r>
      <w:r w:rsidDel="00000000" w:rsidR="00000000" w:rsidRPr="00000000">
        <w:rPr>
          <w:rtl w:val="0"/>
        </w:rPr>
      </w:r>
    </w:p>
    <w:p w:rsidR="00000000" w:rsidDel="00000000" w:rsidP="00000000" w:rsidRDefault="00000000" w:rsidRPr="00000000" w14:paraId="000000DF">
      <w:pPr>
        <w:spacing w:after="120" w:line="276" w:lineRule="auto"/>
        <w:rPr/>
      </w:pPr>
      <w:r w:rsidDel="00000000" w:rsidR="00000000" w:rsidRPr="00000000">
        <w:rPr>
          <w:rFonts w:ascii="Arial" w:cs="Arial" w:eastAsia="Arial" w:hAnsi="Arial"/>
          <w:color w:val="222222"/>
          <w:sz w:val="21"/>
          <w:szCs w:val="21"/>
          <w:rtl w:val="0"/>
        </w:rPr>
        <w:t xml:space="preserve">10. What is the purpose of Zero-Window Probing in TCP?</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To detect channel noise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 To check if a receiver's full buffer has freed up space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 To measure RTT delay</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 To terminate idle links</w:t>
      </w:r>
      <w:r w:rsidDel="00000000" w:rsidR="00000000" w:rsidRPr="00000000">
        <w:rPr>
          <w:rtl w:val="0"/>
        </w:rPr>
      </w:r>
    </w:p>
    <w:p w:rsidR="00000000" w:rsidDel="00000000" w:rsidP="00000000" w:rsidRDefault="00000000" w:rsidRPr="00000000" w14:paraId="000000E4">
      <w:pPr>
        <w:spacing w:after="120" w:line="276" w:lineRule="auto"/>
        <w:rPr/>
      </w:pPr>
      <w:r w:rsidDel="00000000" w:rsidR="00000000" w:rsidRPr="00000000">
        <w:rPr>
          <w:rFonts w:ascii="Arial" w:cs="Arial" w:eastAsia="Arial" w:hAnsi="Arial"/>
          <w:color w:val="222222"/>
          <w:sz w:val="21"/>
          <w:szCs w:val="21"/>
          <w:rtl w:val="0"/>
        </w:rPr>
        <w:t xml:space="preserve">Answer: B</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8"/>
        <w:szCs w:val="18"/>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646464"/>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87878"/>
        <w:sz w:val="17"/>
        <w:szCs w:val="17"/>
        <w:u w:val="none"/>
        <w:shd w:fill="auto" w:val="clear"/>
        <w:vertAlign w:val="baseline"/>
        <w:rtl w:val="0"/>
      </w:rPr>
      <w:t xml:space="preserve">Computer Networks | Transport Layer: UDP &amp; TCP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HtxLEtPMDM0FSVUiom8h6V7kcQ==">CgMxLjA4AHIhMUVsNnc3RHdlU0xmYm5rZGc0NXFkc09nRmJvNEJNREdq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