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u w:val="single"/>
          <w:rtl w:val="0"/>
        </w:rPr>
        <w:t xml:space="preserve">Step 1: Install Rhel 9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u w:val="single"/>
          <w:rtl w:val="0"/>
        </w:rPr>
        <w:t xml:space="preserve">Step 2: To install different software we have to configure yum</w:t>
      </w:r>
    </w:p>
    <w:p w:rsidR="00000000" w:rsidDel="00000000" w:rsidP="00000000" w:rsidRDefault="00000000" w:rsidRPr="00000000" w14:paraId="00000003">
      <w:pPr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u w:val="single"/>
          <w:rtl w:val="0"/>
        </w:rPr>
        <w:t xml:space="preserve">Reference Video for step 1 and step 2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https://drive.google.com/file/d/1sq5rkGTpwQ3BKM9wbZOkWUuRGc3N32mS/view?usp=drive_link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b w:val="1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u w:val="single"/>
          <w:rtl w:val="0"/>
        </w:rPr>
        <w:t xml:space="preserve">Step 3: After configuring yum to install docker type the command</w:t>
      </w:r>
    </w:p>
    <w:p w:rsidR="00000000" w:rsidDel="00000000" w:rsidP="00000000" w:rsidRDefault="00000000" w:rsidRPr="00000000" w14:paraId="00000005">
      <w:pPr>
        <w:ind w:left="72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q5rkGTpwQ3BKM9wbZOkWUuRGc3N32mS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