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683D" w:rsidRPr="004503DC" w:rsidRDefault="00817CEE" w:rsidP="006C535C">
      <w:pPr>
        <w:ind w:left="2880" w:firstLine="720"/>
        <w:rPr>
          <w:b/>
          <w:sz w:val="28"/>
          <w:szCs w:val="28"/>
          <w:u w:val="single"/>
        </w:rPr>
      </w:pPr>
      <w:r w:rsidRPr="004503DC">
        <w:rPr>
          <w:b/>
          <w:sz w:val="28"/>
          <w:szCs w:val="28"/>
          <w:u w:val="single"/>
        </w:rPr>
        <w:t>Spring Questions</w:t>
      </w:r>
    </w:p>
    <w:p w:rsidR="00004592" w:rsidRPr="002E787D" w:rsidRDefault="00004592">
      <w:pPr>
        <w:rPr>
          <w:b/>
          <w:bCs/>
        </w:rPr>
      </w:pPr>
      <w:r w:rsidRPr="002E787D">
        <w:rPr>
          <w:b/>
          <w:bCs/>
        </w:rPr>
        <w:t>What are the major features in different versions of Spring Framework?</w:t>
      </w:r>
    </w:p>
    <w:p w:rsidR="00004592" w:rsidRDefault="009E236D">
      <w:r>
        <w:rPr>
          <w:noProof/>
        </w:rPr>
        <w:drawing>
          <wp:inline distT="0" distB="0" distL="0" distR="0" wp14:anchorId="1478D17C" wp14:editId="18A4BACC">
            <wp:extent cx="5943600" cy="1668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68780"/>
                    </a:xfrm>
                    <a:prstGeom prst="rect">
                      <a:avLst/>
                    </a:prstGeom>
                  </pic:spPr>
                </pic:pic>
              </a:graphicData>
            </a:graphic>
          </wp:inline>
        </w:drawing>
      </w:r>
    </w:p>
    <w:p w:rsidR="003D7762" w:rsidRDefault="003D7762">
      <w:pPr>
        <w:rPr>
          <w:b/>
          <w:bCs/>
        </w:rPr>
      </w:pPr>
    </w:p>
    <w:p w:rsidR="001F7A38" w:rsidRPr="004503DC" w:rsidRDefault="001F7A38">
      <w:pPr>
        <w:rPr>
          <w:b/>
          <w:bCs/>
        </w:rPr>
      </w:pPr>
      <w:r w:rsidRPr="004503DC">
        <w:rPr>
          <w:b/>
          <w:bCs/>
        </w:rPr>
        <w:t>How many modules are there in Spring Framework and what are they?</w:t>
      </w:r>
    </w:p>
    <w:p w:rsidR="001F7A38" w:rsidRDefault="000815A6">
      <w:r w:rsidRPr="000815A6">
        <w:t xml:space="preserve">There are around 20 modules which are generalized into </w:t>
      </w:r>
      <w:r w:rsidRPr="000815A6">
        <w:rPr>
          <w:b/>
        </w:rPr>
        <w:t>Core Container, Data Access/Integration, Web, AOP (Aspect Oriented Programming), Instrumentation and Test</w:t>
      </w:r>
      <w:r w:rsidRPr="000815A6">
        <w:t>.</w:t>
      </w:r>
    </w:p>
    <w:p w:rsidR="000815A6" w:rsidRDefault="000815A6">
      <w:r>
        <w:rPr>
          <w:noProof/>
        </w:rPr>
        <w:drawing>
          <wp:inline distT="0" distB="0" distL="0" distR="0" wp14:anchorId="670AD1A7" wp14:editId="6ED4AA04">
            <wp:extent cx="5943600" cy="3995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95420"/>
                    </a:xfrm>
                    <a:prstGeom prst="rect">
                      <a:avLst/>
                    </a:prstGeom>
                  </pic:spPr>
                </pic:pic>
              </a:graphicData>
            </a:graphic>
          </wp:inline>
        </w:drawing>
      </w:r>
    </w:p>
    <w:p w:rsidR="00CC60AF" w:rsidRDefault="00CC60AF" w:rsidP="009778FA"/>
    <w:p w:rsidR="00CC60AF" w:rsidRDefault="00CC60AF" w:rsidP="009778FA"/>
    <w:p w:rsidR="009778FA" w:rsidRPr="00CC60AF" w:rsidRDefault="009778FA" w:rsidP="009778FA">
      <w:pPr>
        <w:rPr>
          <w:b/>
          <w:bCs/>
        </w:rPr>
      </w:pPr>
      <w:r w:rsidRPr="00CC60AF">
        <w:rPr>
          <w:b/>
          <w:bCs/>
        </w:rPr>
        <w:lastRenderedPageBreak/>
        <w:t>What is Inversion of Control (</w:t>
      </w:r>
      <w:proofErr w:type="spellStart"/>
      <w:r w:rsidRPr="00CC60AF">
        <w:rPr>
          <w:b/>
          <w:bCs/>
        </w:rPr>
        <w:t>IoC</w:t>
      </w:r>
      <w:proofErr w:type="spellEnd"/>
      <w:r w:rsidRPr="00CC60AF">
        <w:rPr>
          <w:b/>
          <w:bCs/>
        </w:rPr>
        <w:t>)?</w:t>
      </w:r>
    </w:p>
    <w:p w:rsidR="00EE0AB9" w:rsidRDefault="009778FA">
      <w:r w:rsidRPr="003D7F0F">
        <w:rPr>
          <w:b/>
        </w:rPr>
        <w:t>Inversion of Control</w:t>
      </w:r>
      <w:r>
        <w:t xml:space="preserve"> is a principle by which control of objects or program is transferred to a container or framework.</w:t>
      </w:r>
    </w:p>
    <w:p w:rsidR="004952BD" w:rsidRDefault="004952BD">
      <w:r>
        <w:t xml:space="preserve">In traditional programming our custom code makes call to a library, </w:t>
      </w:r>
      <w:proofErr w:type="spellStart"/>
      <w:r>
        <w:t>IoC</w:t>
      </w:r>
      <w:proofErr w:type="spellEnd"/>
      <w:r>
        <w:t xml:space="preserve"> enables framework to take control of program and call our custom code.</w:t>
      </w:r>
    </w:p>
    <w:p w:rsidR="004952BD" w:rsidRDefault="004952BD">
      <w:r w:rsidRPr="004952BD">
        <w:t xml:space="preserve">Inversion of Control can be achieved through various mechanisms such as: </w:t>
      </w:r>
      <w:r w:rsidRPr="003D7F0F">
        <w:rPr>
          <w:b/>
        </w:rPr>
        <w:t>Strategy design pattern, Service Locator pattern, Factory pattern, and Dependency Injection (DI).</w:t>
      </w:r>
      <w:r>
        <w:t xml:space="preserve"> </w:t>
      </w:r>
    </w:p>
    <w:p w:rsidR="00817CEE" w:rsidRPr="00116097" w:rsidRDefault="00817CEE">
      <w:pPr>
        <w:rPr>
          <w:b/>
          <w:bCs/>
        </w:rPr>
      </w:pPr>
      <w:r w:rsidRPr="00116097">
        <w:rPr>
          <w:b/>
          <w:bCs/>
        </w:rPr>
        <w:t>What is Dependency Injection?</w:t>
      </w:r>
    </w:p>
    <w:p w:rsidR="009E69F0" w:rsidRDefault="009E69F0">
      <w:r w:rsidRPr="00DF139D">
        <w:rPr>
          <w:b/>
        </w:rPr>
        <w:t>Dependency Injection</w:t>
      </w:r>
      <w:r>
        <w:t xml:space="preserve"> is a pattern through which objects are injected into other objects by an </w:t>
      </w:r>
      <w:r w:rsidRPr="009E69F0">
        <w:rPr>
          <w:b/>
        </w:rPr>
        <w:t>assembler</w:t>
      </w:r>
      <w:r>
        <w:t xml:space="preserve"> rather than by the objects themselves. </w:t>
      </w:r>
    </w:p>
    <w:p w:rsidR="009E69F0" w:rsidRDefault="009E69F0">
      <w:r w:rsidRPr="009E69F0">
        <w:t>The client delegates the responsibility of providing its dependencies to external code (the injector). The client is not allowed to call the injector code; it is the injecting code that constructs the services and calls the client to inject them.</w:t>
      </w:r>
    </w:p>
    <w:p w:rsidR="009D4EFC" w:rsidRDefault="009D4EFC">
      <w:r>
        <w:t xml:space="preserve">Dependency Injection means </w:t>
      </w:r>
      <w:r w:rsidR="00732E90">
        <w:t>passing a dependent object as a parameter to a method, rather than having the method create the dependent object.</w:t>
      </w:r>
    </w:p>
    <w:p w:rsidR="009E69F0" w:rsidRDefault="00A07B85">
      <w:r>
        <w:rPr>
          <w:noProof/>
        </w:rPr>
        <w:drawing>
          <wp:inline distT="0" distB="0" distL="0" distR="0">
            <wp:extent cx="3514090" cy="1887220"/>
            <wp:effectExtent l="0" t="0" r="0" b="0"/>
            <wp:docPr id="1" name="Picture 1" descr="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endency Inj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1887220"/>
                    </a:xfrm>
                    <a:prstGeom prst="rect">
                      <a:avLst/>
                    </a:prstGeom>
                    <a:noFill/>
                    <a:ln>
                      <a:noFill/>
                    </a:ln>
                  </pic:spPr>
                </pic:pic>
              </a:graphicData>
            </a:graphic>
          </wp:inline>
        </w:drawing>
      </w:r>
    </w:p>
    <w:p w:rsidR="003E427D" w:rsidRDefault="003E427D"/>
    <w:p w:rsidR="003E427D" w:rsidRDefault="003E427D">
      <w:r>
        <w:t xml:space="preserve">Dependency Injection is one of the patterns to implement </w:t>
      </w:r>
      <w:proofErr w:type="spellStart"/>
      <w:r>
        <w:t>IoC</w:t>
      </w:r>
      <w:proofErr w:type="spellEnd"/>
      <w:r>
        <w:t>, where the control being inverted is setting the object dependencies.</w:t>
      </w:r>
    </w:p>
    <w:p w:rsidR="003E427D" w:rsidRPr="003E427D" w:rsidRDefault="003E427D">
      <w:pPr>
        <w:rPr>
          <w:b/>
          <w:u w:val="single"/>
        </w:rPr>
      </w:pPr>
      <w:r w:rsidRPr="003E427D">
        <w:rPr>
          <w:b/>
          <w:u w:val="single"/>
        </w:rPr>
        <w:t>Traditional programming</w:t>
      </w:r>
    </w:p>
    <w:p w:rsidR="003E427D" w:rsidRDefault="003E427D">
      <w:r>
        <w:rPr>
          <w:noProof/>
        </w:rPr>
        <w:drawing>
          <wp:inline distT="0" distB="0" distL="0" distR="0" wp14:anchorId="3695D7E4" wp14:editId="574E1628">
            <wp:extent cx="1438835" cy="6870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1976" cy="698060"/>
                    </a:xfrm>
                    <a:prstGeom prst="rect">
                      <a:avLst/>
                    </a:prstGeom>
                  </pic:spPr>
                </pic:pic>
              </a:graphicData>
            </a:graphic>
          </wp:inline>
        </w:drawing>
      </w:r>
    </w:p>
    <w:p w:rsidR="00116097" w:rsidRDefault="00116097">
      <w:pPr>
        <w:rPr>
          <w:b/>
          <w:u w:val="single"/>
        </w:rPr>
      </w:pPr>
    </w:p>
    <w:p w:rsidR="00116097" w:rsidRDefault="00116097">
      <w:pPr>
        <w:rPr>
          <w:b/>
          <w:u w:val="single"/>
        </w:rPr>
      </w:pPr>
    </w:p>
    <w:p w:rsidR="00116097" w:rsidRDefault="00116097">
      <w:pPr>
        <w:rPr>
          <w:b/>
          <w:u w:val="single"/>
        </w:rPr>
      </w:pPr>
    </w:p>
    <w:p w:rsidR="003E427D" w:rsidRPr="003E427D" w:rsidRDefault="003E427D">
      <w:pPr>
        <w:rPr>
          <w:b/>
          <w:u w:val="single"/>
        </w:rPr>
      </w:pPr>
      <w:r w:rsidRPr="003E427D">
        <w:rPr>
          <w:b/>
          <w:u w:val="single"/>
        </w:rPr>
        <w:lastRenderedPageBreak/>
        <w:t>Dependency Injection</w:t>
      </w:r>
    </w:p>
    <w:p w:rsidR="003E427D" w:rsidRDefault="003E427D">
      <w:r>
        <w:rPr>
          <w:noProof/>
        </w:rPr>
        <w:drawing>
          <wp:inline distT="0" distB="0" distL="0" distR="0" wp14:anchorId="75CD6C73" wp14:editId="15353F00">
            <wp:extent cx="1546412" cy="708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0885" cy="719646"/>
                    </a:xfrm>
                    <a:prstGeom prst="rect">
                      <a:avLst/>
                    </a:prstGeom>
                  </pic:spPr>
                </pic:pic>
              </a:graphicData>
            </a:graphic>
          </wp:inline>
        </w:drawing>
      </w:r>
    </w:p>
    <w:p w:rsidR="009444A8" w:rsidRDefault="009444A8">
      <w:r>
        <w:t>What are the advantages of Depend</w:t>
      </w:r>
      <w:r w:rsidR="00496FBF">
        <w:t>ency Injection?</w:t>
      </w:r>
    </w:p>
    <w:p w:rsidR="00496FBF" w:rsidRDefault="00496FBF" w:rsidP="00496FBF">
      <w:pPr>
        <w:pStyle w:val="ListParagraph"/>
        <w:numPr>
          <w:ilvl w:val="0"/>
          <w:numId w:val="1"/>
        </w:numPr>
      </w:pPr>
      <w:r w:rsidRPr="00496FBF">
        <w:t>DI allows a client the flexibility of being configurable. Only client's behavior is fixed.</w:t>
      </w:r>
    </w:p>
    <w:p w:rsidR="00496FBF" w:rsidRDefault="00496FBF" w:rsidP="00496FBF">
      <w:pPr>
        <w:pStyle w:val="ListParagraph"/>
        <w:numPr>
          <w:ilvl w:val="0"/>
          <w:numId w:val="1"/>
        </w:numPr>
      </w:pPr>
      <w:r>
        <w:t>Unit testing can be performed using mock objects.</w:t>
      </w:r>
    </w:p>
    <w:p w:rsidR="00496FBF" w:rsidRDefault="00496FBF" w:rsidP="00496FBF">
      <w:pPr>
        <w:pStyle w:val="ListParagraph"/>
        <w:numPr>
          <w:ilvl w:val="0"/>
          <w:numId w:val="1"/>
        </w:numPr>
      </w:pPr>
      <w:r w:rsidRPr="005D08FF">
        <w:t>Helps to enable loose coupling</w:t>
      </w:r>
      <w:r>
        <w:t xml:space="preserve"> architecture.</w:t>
      </w:r>
    </w:p>
    <w:p w:rsidR="00496FBF" w:rsidRDefault="00496FBF" w:rsidP="00496FBF">
      <w:pPr>
        <w:pStyle w:val="ListParagraph"/>
        <w:numPr>
          <w:ilvl w:val="0"/>
          <w:numId w:val="1"/>
        </w:numPr>
      </w:pPr>
      <w:r w:rsidRPr="00496FBF">
        <w:t>DI allows a client to remove all knowledge of a concrete implementation that needs to use. It is more reusable, more testable, more readable code.</w:t>
      </w:r>
    </w:p>
    <w:p w:rsidR="00496FBF" w:rsidRDefault="00496FBF" w:rsidP="00496FBF">
      <w:pPr>
        <w:pStyle w:val="ListParagraph"/>
        <w:numPr>
          <w:ilvl w:val="0"/>
          <w:numId w:val="1"/>
        </w:numPr>
      </w:pPr>
      <w:r w:rsidRPr="00496FBF">
        <w:t>DI does not require any changes in code behavior it can be applied to legacy code as refactoring.</w:t>
      </w:r>
    </w:p>
    <w:p w:rsidR="00623D07" w:rsidRDefault="00623D07" w:rsidP="00623D07">
      <w:pPr>
        <w:pStyle w:val="ListParagraph"/>
        <w:numPr>
          <w:ilvl w:val="0"/>
          <w:numId w:val="1"/>
        </w:numPr>
      </w:pPr>
      <w:r w:rsidRPr="00EE0AB9">
        <w:t>Boiler plate code is reduced, as initializing of dependencies is done by the injector component.</w:t>
      </w:r>
    </w:p>
    <w:p w:rsidR="00623D07" w:rsidRDefault="00623D07" w:rsidP="00496FBF">
      <w:pPr>
        <w:pStyle w:val="ListParagraph"/>
        <w:numPr>
          <w:ilvl w:val="0"/>
          <w:numId w:val="1"/>
        </w:numPr>
      </w:pPr>
      <w:r w:rsidRPr="00623D07">
        <w:t>DI allows concurrent or independent development.</w:t>
      </w:r>
    </w:p>
    <w:p w:rsidR="00075D68" w:rsidRDefault="00075D68" w:rsidP="00075D68">
      <w:pPr>
        <w:ind w:left="2160" w:firstLine="720"/>
        <w:rPr>
          <w:b/>
          <w:u w:val="single"/>
        </w:rPr>
      </w:pPr>
    </w:p>
    <w:p w:rsidR="00BE4B9B" w:rsidRPr="00075D68" w:rsidRDefault="00BE4B9B" w:rsidP="00075D68">
      <w:pPr>
        <w:ind w:left="2160" w:firstLine="720"/>
        <w:rPr>
          <w:b/>
          <w:sz w:val="24"/>
          <w:szCs w:val="24"/>
          <w:u w:val="single"/>
        </w:rPr>
      </w:pPr>
      <w:r w:rsidRPr="00075D68">
        <w:rPr>
          <w:b/>
          <w:sz w:val="24"/>
          <w:szCs w:val="24"/>
          <w:u w:val="single"/>
        </w:rPr>
        <w:t xml:space="preserve">Spring </w:t>
      </w:r>
      <w:proofErr w:type="spellStart"/>
      <w:r w:rsidRPr="00075D68">
        <w:rPr>
          <w:b/>
          <w:sz w:val="24"/>
          <w:szCs w:val="24"/>
          <w:u w:val="single"/>
        </w:rPr>
        <w:t>IoC</w:t>
      </w:r>
      <w:proofErr w:type="spellEnd"/>
      <w:r w:rsidRPr="00075D68">
        <w:rPr>
          <w:b/>
          <w:sz w:val="24"/>
          <w:szCs w:val="24"/>
          <w:u w:val="single"/>
        </w:rPr>
        <w:t xml:space="preserve"> Container</w:t>
      </w:r>
    </w:p>
    <w:p w:rsidR="00BE4B9B" w:rsidRDefault="00BE4B9B">
      <w:proofErr w:type="spellStart"/>
      <w:r w:rsidRPr="00BE4B9B">
        <w:t>IoC</w:t>
      </w:r>
      <w:proofErr w:type="spellEnd"/>
      <w:r w:rsidRPr="00BE4B9B">
        <w:t xml:space="preserve"> </w:t>
      </w:r>
      <w:r>
        <w:t xml:space="preserve">container </w:t>
      </w:r>
      <w:r w:rsidRPr="00BE4B9B">
        <w:t>is much more than object creation</w:t>
      </w:r>
      <w:r w:rsidR="000D4D1B">
        <w:t xml:space="preserve">: </w:t>
      </w:r>
      <w:r w:rsidR="000D4D1B" w:rsidRPr="000D4D1B">
        <w:t xml:space="preserve">In the Spring framework, the </w:t>
      </w:r>
      <w:proofErr w:type="spellStart"/>
      <w:r w:rsidR="000D4D1B" w:rsidRPr="000D4D1B">
        <w:t>IoC</w:t>
      </w:r>
      <w:proofErr w:type="spellEnd"/>
      <w:r w:rsidR="000D4D1B" w:rsidRPr="000D4D1B">
        <w:t xml:space="preserve"> container is represented by the interface </w:t>
      </w:r>
      <w:proofErr w:type="spellStart"/>
      <w:r w:rsidR="000D4D1B" w:rsidRPr="000D4D1B">
        <w:rPr>
          <w:b/>
        </w:rPr>
        <w:t>ApplicationContext</w:t>
      </w:r>
      <w:proofErr w:type="spellEnd"/>
      <w:r w:rsidR="000D4D1B" w:rsidRPr="000D4D1B">
        <w:t xml:space="preserve">. The Spring container is </w:t>
      </w:r>
      <w:r w:rsidR="000D4D1B" w:rsidRPr="00EF48DB">
        <w:rPr>
          <w:b/>
          <w:bCs/>
        </w:rPr>
        <w:t>responsible for instantiating, configuring and assembling objects known as beans, as well as managing their lifecycle</w:t>
      </w:r>
      <w:r w:rsidR="000D4D1B" w:rsidRPr="000D4D1B">
        <w:t>.</w:t>
      </w:r>
    </w:p>
    <w:p w:rsidR="00EE0AB9" w:rsidRDefault="00DE6CE3">
      <w:r w:rsidRPr="00DE6CE3">
        <w:t xml:space="preserve">The Spring framework provides several implementations of the </w:t>
      </w:r>
      <w:proofErr w:type="spellStart"/>
      <w:r w:rsidRPr="00DE6CE3">
        <w:rPr>
          <w:b/>
        </w:rPr>
        <w:t>ApplicationContext</w:t>
      </w:r>
      <w:proofErr w:type="spellEnd"/>
      <w:r w:rsidRPr="00DE6CE3">
        <w:t xml:space="preserve"> interface — </w:t>
      </w:r>
      <w:proofErr w:type="spellStart"/>
      <w:r w:rsidRPr="00DE6CE3">
        <w:rPr>
          <w:b/>
        </w:rPr>
        <w:t>ClassPathXmlApplicationContext</w:t>
      </w:r>
      <w:proofErr w:type="spellEnd"/>
      <w:r w:rsidRPr="00DE6CE3">
        <w:t xml:space="preserve"> and </w:t>
      </w:r>
      <w:proofErr w:type="spellStart"/>
      <w:r w:rsidRPr="00DE6CE3">
        <w:rPr>
          <w:b/>
        </w:rPr>
        <w:t>FileSystemXmlApplicationContext</w:t>
      </w:r>
      <w:proofErr w:type="spellEnd"/>
      <w:r w:rsidRPr="00DE6CE3">
        <w:t xml:space="preserve"> for standalone applications, and </w:t>
      </w:r>
      <w:proofErr w:type="spellStart"/>
      <w:r w:rsidRPr="00DE6CE3">
        <w:rPr>
          <w:b/>
        </w:rPr>
        <w:t>WebApplicationContext</w:t>
      </w:r>
      <w:proofErr w:type="spellEnd"/>
      <w:r w:rsidRPr="00DE6CE3">
        <w:t xml:space="preserve"> for web applications.</w:t>
      </w:r>
    </w:p>
    <w:p w:rsidR="00ED2CAD" w:rsidRDefault="00ED2CAD">
      <w:r>
        <w:t>A</w:t>
      </w:r>
      <w:r w:rsidRPr="00ED2CAD">
        <w:t>lthough programmers relinquish their control on the objects</w:t>
      </w:r>
      <w:r>
        <w:t xml:space="preserve">, </w:t>
      </w:r>
      <w:proofErr w:type="gramStart"/>
      <w:r w:rsidRPr="00ED2CAD">
        <w:t>In</w:t>
      </w:r>
      <w:proofErr w:type="gramEnd"/>
      <w:r w:rsidRPr="00ED2CAD">
        <w:t xml:space="preserve"> order to assemble beans, the container uses configuration metadata, which can be in the form of </w:t>
      </w:r>
      <w:r w:rsidRPr="00ED2CAD">
        <w:rPr>
          <w:b/>
        </w:rPr>
        <w:t>XML configuration or Annotations</w:t>
      </w:r>
      <w:r>
        <w:t xml:space="preserve"> and must be provided by programmer</w:t>
      </w:r>
      <w:r w:rsidRPr="00ED2CAD">
        <w:t>.</w:t>
      </w:r>
    </w:p>
    <w:p w:rsidR="00FD070C" w:rsidRDefault="00FD070C">
      <w:r>
        <w:rPr>
          <w:noProof/>
        </w:rPr>
        <w:drawing>
          <wp:inline distT="0" distB="0" distL="0" distR="0" wp14:anchorId="3F1C578B" wp14:editId="20E530F9">
            <wp:extent cx="3787588" cy="35043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4827" cy="377934"/>
                    </a:xfrm>
                    <a:prstGeom prst="rect">
                      <a:avLst/>
                    </a:prstGeom>
                  </pic:spPr>
                </pic:pic>
              </a:graphicData>
            </a:graphic>
          </wp:inline>
        </w:drawing>
      </w:r>
    </w:p>
    <w:p w:rsidR="000F771C" w:rsidRPr="004A285E" w:rsidRDefault="000F771C" w:rsidP="000F771C">
      <w:pPr>
        <w:rPr>
          <w:b/>
          <w:bCs/>
        </w:rPr>
      </w:pPr>
      <w:r w:rsidRPr="004A285E">
        <w:rPr>
          <w:b/>
          <w:bCs/>
        </w:rPr>
        <w:t>What are the different types of Dependency Injections are possible in spring?</w:t>
      </w:r>
    </w:p>
    <w:p w:rsidR="00654813" w:rsidRDefault="00654813" w:rsidP="00E8740D">
      <w:pPr>
        <w:pStyle w:val="ListParagraph"/>
        <w:numPr>
          <w:ilvl w:val="0"/>
          <w:numId w:val="2"/>
        </w:numPr>
      </w:pPr>
      <w:r>
        <w:t xml:space="preserve">Constructor based </w:t>
      </w:r>
      <w:r w:rsidR="00BA6366">
        <w:t>Dependency Injection</w:t>
      </w:r>
    </w:p>
    <w:p w:rsidR="00BA6366" w:rsidRDefault="00BA6366" w:rsidP="00E8740D">
      <w:pPr>
        <w:pStyle w:val="ListParagraph"/>
        <w:numPr>
          <w:ilvl w:val="0"/>
          <w:numId w:val="2"/>
        </w:numPr>
      </w:pPr>
      <w:r>
        <w:t>Setter based Dependency Injection</w:t>
      </w:r>
    </w:p>
    <w:p w:rsidR="00BA6366" w:rsidRDefault="00BA6366" w:rsidP="00E8740D">
      <w:pPr>
        <w:pStyle w:val="ListParagraph"/>
        <w:numPr>
          <w:ilvl w:val="0"/>
          <w:numId w:val="2"/>
        </w:numPr>
      </w:pPr>
      <w:r>
        <w:t>Field based Dependency Injection</w:t>
      </w:r>
    </w:p>
    <w:p w:rsidR="00BA6366" w:rsidRDefault="00E8740D" w:rsidP="000F771C">
      <w:r w:rsidRPr="00E8740D">
        <w:t xml:space="preserve">The </w:t>
      </w:r>
      <w:r w:rsidRPr="00E8740D">
        <w:rPr>
          <w:b/>
        </w:rPr>
        <w:t>Spring documentation</w:t>
      </w:r>
      <w:r w:rsidRPr="00E8740D">
        <w:t xml:space="preserve"> recommends using </w:t>
      </w:r>
      <w:r w:rsidRPr="00E8740D">
        <w:rPr>
          <w:b/>
        </w:rPr>
        <w:t>constructor</w:t>
      </w:r>
      <w:r w:rsidRPr="00E8740D">
        <w:t xml:space="preserve">-based injection for </w:t>
      </w:r>
      <w:r w:rsidRPr="00E8740D">
        <w:rPr>
          <w:b/>
        </w:rPr>
        <w:t>mandatory</w:t>
      </w:r>
      <w:r w:rsidRPr="00E8740D">
        <w:t xml:space="preserve"> dependencies, and </w:t>
      </w:r>
      <w:r w:rsidRPr="00E8740D">
        <w:rPr>
          <w:b/>
        </w:rPr>
        <w:t>setter</w:t>
      </w:r>
      <w:r w:rsidRPr="00E8740D">
        <w:t xml:space="preserve">-based injection for </w:t>
      </w:r>
      <w:r w:rsidRPr="00E8740D">
        <w:rPr>
          <w:b/>
        </w:rPr>
        <w:t>optional</w:t>
      </w:r>
      <w:r w:rsidRPr="00E8740D">
        <w:t xml:space="preserve"> ones.</w:t>
      </w:r>
    </w:p>
    <w:p w:rsidR="00BA6366" w:rsidRPr="00A439BD" w:rsidRDefault="00BB05BF" w:rsidP="000F771C">
      <w:pPr>
        <w:rPr>
          <w:b/>
          <w:bCs/>
        </w:rPr>
      </w:pPr>
      <w:r w:rsidRPr="00A439BD">
        <w:rPr>
          <w:b/>
          <w:bCs/>
        </w:rPr>
        <w:t>What are the drawbacks of</w:t>
      </w:r>
      <w:r w:rsidR="00E8740D" w:rsidRPr="00A439BD">
        <w:rPr>
          <w:b/>
          <w:bCs/>
        </w:rPr>
        <w:t xml:space="preserve"> Field based Injectio</w:t>
      </w:r>
      <w:r w:rsidRPr="00A439BD">
        <w:rPr>
          <w:b/>
          <w:bCs/>
        </w:rPr>
        <w:t>n</w:t>
      </w:r>
      <w:r w:rsidR="00E8740D" w:rsidRPr="00A439BD">
        <w:rPr>
          <w:b/>
          <w:bCs/>
        </w:rPr>
        <w:t>?</w:t>
      </w:r>
    </w:p>
    <w:p w:rsidR="00E8740D" w:rsidRDefault="00E8740D" w:rsidP="000F771C">
      <w:r w:rsidRPr="00E8740D">
        <w:t>In case of Field-Based DI, we can inject the dependencies by marking them with an @</w:t>
      </w:r>
      <w:proofErr w:type="spellStart"/>
      <w:r w:rsidRPr="00E8740D">
        <w:t>Autowired</w:t>
      </w:r>
      <w:proofErr w:type="spellEnd"/>
      <w:r w:rsidRPr="00E8740D">
        <w:t xml:space="preserve"> annotation:</w:t>
      </w:r>
    </w:p>
    <w:p w:rsidR="00821F5F" w:rsidRDefault="00821F5F" w:rsidP="000F771C">
      <w:r>
        <w:rPr>
          <w:noProof/>
        </w:rPr>
        <w:lastRenderedPageBreak/>
        <w:drawing>
          <wp:inline distT="0" distB="0" distL="0" distR="0" wp14:anchorId="69C03300" wp14:editId="5C493A8B">
            <wp:extent cx="1609165" cy="612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0271" cy="627933"/>
                    </a:xfrm>
                    <a:prstGeom prst="rect">
                      <a:avLst/>
                    </a:prstGeom>
                  </pic:spPr>
                </pic:pic>
              </a:graphicData>
            </a:graphic>
          </wp:inline>
        </w:drawing>
      </w:r>
    </w:p>
    <w:p w:rsidR="00821F5F" w:rsidRPr="0062771A" w:rsidRDefault="005745F7" w:rsidP="000F771C">
      <w:pPr>
        <w:rPr>
          <w:b/>
        </w:rPr>
      </w:pPr>
      <w:r w:rsidRPr="0062771A">
        <w:rPr>
          <w:b/>
        </w:rPr>
        <w:t>Drawbacks</w:t>
      </w:r>
    </w:p>
    <w:p w:rsidR="005745F7" w:rsidRDefault="005745F7" w:rsidP="005745F7">
      <w:pPr>
        <w:pStyle w:val="ListParagraph"/>
        <w:numPr>
          <w:ilvl w:val="0"/>
          <w:numId w:val="3"/>
        </w:numPr>
      </w:pPr>
      <w:r>
        <w:t xml:space="preserve">This method </w:t>
      </w:r>
      <w:r w:rsidRPr="00A439BD">
        <w:rPr>
          <w:b/>
          <w:bCs/>
        </w:rPr>
        <w:t>uses reflection to inject the dependencies</w:t>
      </w:r>
      <w:r>
        <w:t>, which is costlier than constructor-based or setter-based injection</w:t>
      </w:r>
    </w:p>
    <w:p w:rsidR="005745F7" w:rsidRDefault="005745F7" w:rsidP="005745F7">
      <w:pPr>
        <w:pStyle w:val="ListParagraph"/>
        <w:numPr>
          <w:ilvl w:val="0"/>
          <w:numId w:val="3"/>
        </w:numPr>
      </w:pPr>
      <w:r>
        <w:t xml:space="preserve">It's </w:t>
      </w:r>
      <w:r w:rsidR="00116513" w:rsidRPr="00735791">
        <w:rPr>
          <w:b/>
          <w:bCs/>
        </w:rPr>
        <w:t>easy</w:t>
      </w:r>
      <w:r w:rsidRPr="00735791">
        <w:rPr>
          <w:b/>
          <w:bCs/>
        </w:rPr>
        <w:t xml:space="preserve"> to keep adding multiple dependencies</w:t>
      </w:r>
      <w:r>
        <w:t xml:space="preserve"> using this approach. If you were using </w:t>
      </w:r>
      <w:r w:rsidRPr="00735791">
        <w:rPr>
          <w:b/>
          <w:bCs/>
        </w:rPr>
        <w:t>constructor injection having multiple arguments</w:t>
      </w:r>
      <w:r>
        <w:t xml:space="preserve"> would have </w:t>
      </w:r>
      <w:r w:rsidRPr="00735791">
        <w:rPr>
          <w:b/>
          <w:bCs/>
        </w:rPr>
        <w:t>made us think</w:t>
      </w:r>
      <w:r>
        <w:t xml:space="preserve"> that the class does more than one thing which can </w:t>
      </w:r>
      <w:r w:rsidRPr="00735791">
        <w:rPr>
          <w:b/>
          <w:bCs/>
        </w:rPr>
        <w:t>violate the Single Responsibility Principle</w:t>
      </w:r>
      <w:r>
        <w:t>.</w:t>
      </w:r>
    </w:p>
    <w:p w:rsidR="000E4988" w:rsidRPr="00575183" w:rsidRDefault="000E4988" w:rsidP="000E4988">
      <w:pPr>
        <w:rPr>
          <w:b/>
        </w:rPr>
      </w:pPr>
      <w:r w:rsidRPr="00575183">
        <w:rPr>
          <w:b/>
        </w:rPr>
        <w:t>Which Is the Best Way of Injecting Beans and Why?</w:t>
      </w:r>
    </w:p>
    <w:p w:rsidR="000E4988" w:rsidRPr="00DE379B" w:rsidRDefault="000E4988" w:rsidP="000E4988">
      <w:pPr>
        <w:rPr>
          <w:b/>
          <w:bCs/>
        </w:rPr>
      </w:pPr>
      <w:r>
        <w:t xml:space="preserve">The recommended approach is to use </w:t>
      </w:r>
      <w:r w:rsidRPr="00DE379B">
        <w:rPr>
          <w:b/>
          <w:bCs/>
        </w:rPr>
        <w:t>constructor arguments for mandatory dependencies</w:t>
      </w:r>
      <w:r>
        <w:t xml:space="preserve"> and setters for optional ones. Constructor injection allows injecting values to immutable fields and </w:t>
      </w:r>
      <w:r w:rsidRPr="00DE379B">
        <w:rPr>
          <w:b/>
          <w:bCs/>
        </w:rPr>
        <w:t>makes testing easier.</w:t>
      </w:r>
    </w:p>
    <w:p w:rsidR="000F771C" w:rsidRPr="00DE379B" w:rsidRDefault="000F771C" w:rsidP="000F771C">
      <w:pPr>
        <w:rPr>
          <w:b/>
          <w:bCs/>
        </w:rPr>
      </w:pPr>
      <w:r w:rsidRPr="00DE379B">
        <w:rPr>
          <w:b/>
          <w:bCs/>
        </w:rPr>
        <w:t xml:space="preserve">What are </w:t>
      </w:r>
      <w:r w:rsidR="00AC4529" w:rsidRPr="00DE379B">
        <w:rPr>
          <w:b/>
          <w:bCs/>
        </w:rPr>
        <w:t xml:space="preserve">the </w:t>
      </w:r>
      <w:r w:rsidRPr="00DE379B">
        <w:rPr>
          <w:b/>
          <w:bCs/>
        </w:rPr>
        <w:t>different type</w:t>
      </w:r>
      <w:r w:rsidR="00AC4529" w:rsidRPr="00DE379B">
        <w:rPr>
          <w:b/>
          <w:bCs/>
        </w:rPr>
        <w:t>s</w:t>
      </w:r>
      <w:r w:rsidRPr="00DE379B">
        <w:rPr>
          <w:b/>
          <w:bCs/>
        </w:rPr>
        <w:t xml:space="preserve"> of </w:t>
      </w:r>
      <w:proofErr w:type="spellStart"/>
      <w:r w:rsidRPr="00DE379B">
        <w:rPr>
          <w:b/>
          <w:bCs/>
        </w:rPr>
        <w:t>Autowiring</w:t>
      </w:r>
      <w:proofErr w:type="spellEnd"/>
      <w:r w:rsidRPr="00DE379B">
        <w:rPr>
          <w:b/>
          <w:bCs/>
        </w:rPr>
        <w:t xml:space="preserve"> is possible in spring?</w:t>
      </w:r>
    </w:p>
    <w:p w:rsidR="00AC4529" w:rsidRDefault="00AC4529" w:rsidP="00AC4529">
      <w:r>
        <w:t>Wiring allows the Spring container to automatically resolve dependencies between collaborating beans by inspecting the beans that have been defined.</w:t>
      </w:r>
    </w:p>
    <w:p w:rsidR="00AC4529" w:rsidRDefault="00AC4529" w:rsidP="00AC4529">
      <w:r>
        <w:t xml:space="preserve">There are four modes of </w:t>
      </w:r>
      <w:proofErr w:type="spellStart"/>
      <w:r>
        <w:t>autowiring</w:t>
      </w:r>
      <w:proofErr w:type="spellEnd"/>
      <w:r>
        <w:t xml:space="preserve"> a bean using an XML configuration:</w:t>
      </w:r>
    </w:p>
    <w:p w:rsidR="00AC4529" w:rsidRDefault="00AC4529" w:rsidP="00AC4529">
      <w:pPr>
        <w:pStyle w:val="ListParagraph"/>
        <w:numPr>
          <w:ilvl w:val="0"/>
          <w:numId w:val="4"/>
        </w:numPr>
      </w:pPr>
      <w:r w:rsidRPr="00AC4529">
        <w:rPr>
          <w:b/>
        </w:rPr>
        <w:t>no</w:t>
      </w:r>
      <w:r>
        <w:t xml:space="preserve">: the default value – this means no </w:t>
      </w:r>
      <w:proofErr w:type="spellStart"/>
      <w:r>
        <w:t>autowiring</w:t>
      </w:r>
      <w:proofErr w:type="spellEnd"/>
      <w:r>
        <w:t xml:space="preserve"> is used for the bean and we </w:t>
      </w:r>
      <w:proofErr w:type="gramStart"/>
      <w:r>
        <w:t>have to</w:t>
      </w:r>
      <w:proofErr w:type="gramEnd"/>
      <w:r>
        <w:t xml:space="preserve"> explicitly name the dependencies</w:t>
      </w:r>
    </w:p>
    <w:p w:rsidR="00AC4529" w:rsidRDefault="00AC4529" w:rsidP="00AC4529">
      <w:pPr>
        <w:pStyle w:val="ListParagraph"/>
        <w:numPr>
          <w:ilvl w:val="0"/>
          <w:numId w:val="4"/>
        </w:numPr>
      </w:pPr>
      <w:proofErr w:type="spellStart"/>
      <w:r w:rsidRPr="00AC4529">
        <w:rPr>
          <w:b/>
        </w:rPr>
        <w:t>byName</w:t>
      </w:r>
      <w:proofErr w:type="spellEnd"/>
      <w:r>
        <w:t xml:space="preserve">: </w:t>
      </w:r>
      <w:proofErr w:type="spellStart"/>
      <w:r>
        <w:t>autowiring</w:t>
      </w:r>
      <w:proofErr w:type="spellEnd"/>
      <w:r>
        <w:t xml:space="preserve"> is done based on the name of the property, therefore Spring will look for a bean with the same name as the property that needs to be set</w:t>
      </w:r>
    </w:p>
    <w:p w:rsidR="00AC4529" w:rsidRDefault="00AC4529" w:rsidP="00AC4529">
      <w:pPr>
        <w:pStyle w:val="ListParagraph"/>
        <w:numPr>
          <w:ilvl w:val="0"/>
          <w:numId w:val="4"/>
        </w:numPr>
      </w:pPr>
      <w:proofErr w:type="spellStart"/>
      <w:r w:rsidRPr="00AC4529">
        <w:rPr>
          <w:b/>
        </w:rPr>
        <w:t>byType</w:t>
      </w:r>
      <w:proofErr w:type="spellEnd"/>
      <w:r>
        <w:t xml:space="preserve">: </w:t>
      </w:r>
      <w:proofErr w:type="gramStart"/>
      <w:r>
        <w:t>similar to</w:t>
      </w:r>
      <w:proofErr w:type="gramEnd"/>
      <w:r>
        <w:t xml:space="preserve"> the </w:t>
      </w:r>
      <w:proofErr w:type="spellStart"/>
      <w:r>
        <w:t>byName</w:t>
      </w:r>
      <w:proofErr w:type="spellEnd"/>
      <w:r>
        <w:t xml:space="preserve"> </w:t>
      </w:r>
      <w:proofErr w:type="spellStart"/>
      <w:r>
        <w:t>autowiring</w:t>
      </w:r>
      <w:proofErr w:type="spellEnd"/>
      <w:r>
        <w:t>, only based on the type of the property. This means Spring will look for a bean with the same type of the property to set. If there's more than one bean of that type, the framework throws an exception.</w:t>
      </w:r>
    </w:p>
    <w:p w:rsidR="000F771C" w:rsidRDefault="00AC4529" w:rsidP="00AC4529">
      <w:pPr>
        <w:pStyle w:val="ListParagraph"/>
        <w:numPr>
          <w:ilvl w:val="0"/>
          <w:numId w:val="4"/>
        </w:numPr>
      </w:pPr>
      <w:r w:rsidRPr="00AC4529">
        <w:rPr>
          <w:b/>
        </w:rPr>
        <w:t>constructor</w:t>
      </w:r>
      <w:r>
        <w:t xml:space="preserve">: </w:t>
      </w:r>
      <w:proofErr w:type="spellStart"/>
      <w:r>
        <w:t>autowiring</w:t>
      </w:r>
      <w:proofErr w:type="spellEnd"/>
      <w:r>
        <w:t xml:space="preserve"> is done based on constructor arguments, meaning Spring will look for beans with the same type as the constructor arguments.</w:t>
      </w:r>
    </w:p>
    <w:p w:rsidR="00A15467" w:rsidRPr="00B17824" w:rsidRDefault="00A15467">
      <w:pPr>
        <w:rPr>
          <w:b/>
          <w:bCs/>
        </w:rPr>
      </w:pPr>
      <w:r w:rsidRPr="00B17824">
        <w:rPr>
          <w:b/>
          <w:bCs/>
        </w:rPr>
        <w:t xml:space="preserve">What is the difference between </w:t>
      </w:r>
      <w:proofErr w:type="spellStart"/>
      <w:r w:rsidRPr="00B17824">
        <w:rPr>
          <w:b/>
          <w:bCs/>
        </w:rPr>
        <w:t>BeanFactory</w:t>
      </w:r>
      <w:proofErr w:type="spellEnd"/>
      <w:r w:rsidRPr="00B17824">
        <w:rPr>
          <w:b/>
          <w:bCs/>
        </w:rPr>
        <w:t xml:space="preserve"> and </w:t>
      </w:r>
      <w:proofErr w:type="spellStart"/>
      <w:r w:rsidRPr="00B17824">
        <w:rPr>
          <w:b/>
          <w:bCs/>
        </w:rPr>
        <w:t>ApplicationContext</w:t>
      </w:r>
      <w:proofErr w:type="spellEnd"/>
      <w:r w:rsidRPr="00B17824">
        <w:rPr>
          <w:b/>
          <w:bCs/>
        </w:rPr>
        <w:t>?</w:t>
      </w:r>
    </w:p>
    <w:p w:rsidR="00585643" w:rsidRDefault="00585643" w:rsidP="00585643">
      <w:proofErr w:type="spellStart"/>
      <w:r w:rsidRPr="00585643">
        <w:rPr>
          <w:b/>
        </w:rPr>
        <w:t>BeanFactory</w:t>
      </w:r>
      <w:proofErr w:type="spellEnd"/>
      <w:r>
        <w:t xml:space="preserve"> is an interface representing a container that provides and manages bean instances. The default implementation </w:t>
      </w:r>
      <w:r w:rsidRPr="00585643">
        <w:rPr>
          <w:b/>
        </w:rPr>
        <w:t>instantiates beans lazily</w:t>
      </w:r>
      <w:r>
        <w:t xml:space="preserve"> when </w:t>
      </w:r>
      <w:proofErr w:type="spellStart"/>
      <w:proofErr w:type="gramStart"/>
      <w:r>
        <w:t>getBean</w:t>
      </w:r>
      <w:proofErr w:type="spellEnd"/>
      <w:r>
        <w:t>(</w:t>
      </w:r>
      <w:proofErr w:type="gramEnd"/>
      <w:r>
        <w:t>) is called.</w:t>
      </w:r>
    </w:p>
    <w:p w:rsidR="00A15467" w:rsidRDefault="00585643" w:rsidP="00585643">
      <w:proofErr w:type="spellStart"/>
      <w:r w:rsidRPr="00585643">
        <w:rPr>
          <w:b/>
        </w:rPr>
        <w:t>ApplicationContext</w:t>
      </w:r>
      <w:proofErr w:type="spellEnd"/>
      <w:r>
        <w:t xml:space="preserve"> is an interface representing a container holding all information, metadata, and beans in the application. It also extends the </w:t>
      </w:r>
      <w:proofErr w:type="spellStart"/>
      <w:r>
        <w:t>BeanFactory</w:t>
      </w:r>
      <w:proofErr w:type="spellEnd"/>
      <w:r>
        <w:t xml:space="preserve"> </w:t>
      </w:r>
      <w:proofErr w:type="gramStart"/>
      <w:r>
        <w:t>interface</w:t>
      </w:r>
      <w:proofErr w:type="gramEnd"/>
      <w:r>
        <w:t xml:space="preserve"> but the default implementation </w:t>
      </w:r>
      <w:r w:rsidRPr="00585643">
        <w:rPr>
          <w:b/>
        </w:rPr>
        <w:t>instantiates beans eagerly</w:t>
      </w:r>
      <w:r>
        <w:t xml:space="preserve"> </w:t>
      </w:r>
      <w:r w:rsidRPr="00B17824">
        <w:rPr>
          <w:b/>
          <w:bCs/>
        </w:rPr>
        <w:t>when the application starts</w:t>
      </w:r>
      <w:r>
        <w:t>. This behavior can be overridden for individual beans.</w:t>
      </w:r>
      <w:r w:rsidR="00927FF9">
        <w:t xml:space="preserve"> Application Context creates all the beans at the time of instantiation.</w:t>
      </w:r>
    </w:p>
    <w:p w:rsidR="00A15467" w:rsidRPr="00B17824" w:rsidRDefault="0047696A">
      <w:pPr>
        <w:rPr>
          <w:b/>
          <w:bCs/>
        </w:rPr>
      </w:pPr>
      <w:r w:rsidRPr="00B17824">
        <w:rPr>
          <w:b/>
          <w:bCs/>
        </w:rPr>
        <w:t xml:space="preserve">What </w:t>
      </w:r>
      <w:proofErr w:type="gramStart"/>
      <w:r w:rsidR="00FF73A8">
        <w:rPr>
          <w:b/>
          <w:bCs/>
        </w:rPr>
        <w:t>are</w:t>
      </w:r>
      <w:proofErr w:type="gramEnd"/>
      <w:r w:rsidRPr="00B17824">
        <w:rPr>
          <w:b/>
          <w:bCs/>
        </w:rPr>
        <w:t xml:space="preserve"> the different bean scope?</w:t>
      </w:r>
    </w:p>
    <w:p w:rsidR="00927FF9" w:rsidRDefault="00927FF9" w:rsidP="00927FF9">
      <w:r>
        <w:t xml:space="preserve">To set Spring Bean's scope, we can use </w:t>
      </w:r>
      <w:r w:rsidRPr="00927FF9">
        <w:rPr>
          <w:b/>
        </w:rPr>
        <w:t>@Scope</w:t>
      </w:r>
      <w:r>
        <w:t xml:space="preserve"> annotation or “</w:t>
      </w:r>
      <w:r w:rsidRPr="00927FF9">
        <w:rPr>
          <w:b/>
        </w:rPr>
        <w:t>scope</w:t>
      </w:r>
      <w:r>
        <w:t>” attribute in XML configuration files. There are five supported scopes:</w:t>
      </w:r>
    </w:p>
    <w:p w:rsidR="00927FF9" w:rsidRDefault="00927FF9" w:rsidP="00927FF9">
      <w:pPr>
        <w:pStyle w:val="ListParagraph"/>
        <w:numPr>
          <w:ilvl w:val="0"/>
          <w:numId w:val="5"/>
        </w:numPr>
      </w:pPr>
      <w:r>
        <w:lastRenderedPageBreak/>
        <w:t>singleton (default)</w:t>
      </w:r>
    </w:p>
    <w:p w:rsidR="00927FF9" w:rsidRDefault="00927FF9" w:rsidP="00927FF9">
      <w:pPr>
        <w:pStyle w:val="ListParagraph"/>
        <w:numPr>
          <w:ilvl w:val="0"/>
          <w:numId w:val="5"/>
        </w:numPr>
      </w:pPr>
      <w:r>
        <w:t>prototype</w:t>
      </w:r>
      <w:r w:rsidR="001F256F">
        <w:t xml:space="preserve"> (</w:t>
      </w:r>
      <w:r w:rsidR="001F256F" w:rsidRPr="003B5175">
        <w:rPr>
          <w:b/>
        </w:rPr>
        <w:t>As a rule, use the prototype scope for all stateful beans and the singleton scope for stateless beans.)</w:t>
      </w:r>
    </w:p>
    <w:p w:rsidR="00927FF9" w:rsidRDefault="00927FF9" w:rsidP="00927FF9">
      <w:pPr>
        <w:pStyle w:val="ListParagraph"/>
        <w:numPr>
          <w:ilvl w:val="0"/>
          <w:numId w:val="5"/>
        </w:numPr>
      </w:pPr>
      <w:r>
        <w:t>request</w:t>
      </w:r>
      <w:r w:rsidR="000907D1">
        <w:t xml:space="preserve"> – Only Valid in context of web-aware spring application context.</w:t>
      </w:r>
    </w:p>
    <w:p w:rsidR="00927FF9" w:rsidRDefault="00927FF9" w:rsidP="00927FF9">
      <w:pPr>
        <w:pStyle w:val="ListParagraph"/>
        <w:numPr>
          <w:ilvl w:val="0"/>
          <w:numId w:val="5"/>
        </w:numPr>
      </w:pPr>
      <w:r>
        <w:t>session</w:t>
      </w:r>
      <w:r w:rsidR="000907D1">
        <w:t>– Only Valid in context of web-aware spring application context.</w:t>
      </w:r>
    </w:p>
    <w:p w:rsidR="0047696A" w:rsidRDefault="00927FF9" w:rsidP="00927FF9">
      <w:pPr>
        <w:pStyle w:val="ListParagraph"/>
        <w:numPr>
          <w:ilvl w:val="0"/>
          <w:numId w:val="5"/>
        </w:numPr>
      </w:pPr>
      <w:r>
        <w:t>global-session</w:t>
      </w:r>
      <w:r w:rsidR="000907D1">
        <w:t xml:space="preserve">– </w:t>
      </w:r>
      <w:r w:rsidR="00077622">
        <w:t xml:space="preserve">A single instance per global session. Used with portlets. </w:t>
      </w:r>
      <w:r w:rsidR="000907D1">
        <w:t>Only Valid in context of web-aware spring application context.</w:t>
      </w:r>
    </w:p>
    <w:p w:rsidR="006C52DB" w:rsidRDefault="006C52DB" w:rsidP="00927FF9">
      <w:pPr>
        <w:pStyle w:val="ListParagraph"/>
        <w:numPr>
          <w:ilvl w:val="0"/>
          <w:numId w:val="5"/>
        </w:numPr>
      </w:pPr>
      <w:r>
        <w:t xml:space="preserve">application – bean is scoped to lifecycle of a </w:t>
      </w:r>
      <w:proofErr w:type="spellStart"/>
      <w:r w:rsidR="000907D1">
        <w:t>S</w:t>
      </w:r>
      <w:r>
        <w:t>e</w:t>
      </w:r>
      <w:r w:rsidR="000907D1">
        <w:t>r</w:t>
      </w:r>
      <w:r>
        <w:t>vlet</w:t>
      </w:r>
      <w:r w:rsidR="000907D1">
        <w:t>C</w:t>
      </w:r>
      <w:r>
        <w:t>ontext</w:t>
      </w:r>
      <w:proofErr w:type="spellEnd"/>
    </w:p>
    <w:p w:rsidR="00077622" w:rsidRDefault="00077622" w:rsidP="00927FF9">
      <w:pPr>
        <w:pStyle w:val="ListParagraph"/>
        <w:numPr>
          <w:ilvl w:val="0"/>
          <w:numId w:val="5"/>
        </w:numPr>
      </w:pPr>
      <w:proofErr w:type="spellStart"/>
      <w:r>
        <w:t>Websocket</w:t>
      </w:r>
      <w:proofErr w:type="spellEnd"/>
    </w:p>
    <w:p w:rsidR="002E4735" w:rsidRPr="000D0E4C" w:rsidRDefault="002E4735">
      <w:pPr>
        <w:rPr>
          <w:b/>
          <w:bCs/>
        </w:rPr>
      </w:pPr>
      <w:r w:rsidRPr="000D0E4C">
        <w:rPr>
          <w:b/>
          <w:bCs/>
        </w:rPr>
        <w:t>Are Singleton beans thread-safe?</w:t>
      </w:r>
    </w:p>
    <w:p w:rsidR="002E4735" w:rsidRDefault="002E4735">
      <w:r w:rsidRPr="002E4735">
        <w:t xml:space="preserve">No, </w:t>
      </w:r>
      <w:r w:rsidRPr="0096135B">
        <w:rPr>
          <w:b/>
        </w:rPr>
        <w:t>singleton beans are not thread-safe</w:t>
      </w:r>
      <w:r w:rsidRPr="002E4735">
        <w:t>, as thread safety is about execution, whereas the singleton is a design pattern focusing on creation. Thread safety depends only on the bean implementation itself.</w:t>
      </w:r>
    </w:p>
    <w:p w:rsidR="00EE1BAB" w:rsidRDefault="00EE1BAB"/>
    <w:p w:rsidR="00EE1BAB" w:rsidRPr="000D0E4C" w:rsidRDefault="00EE1BAB">
      <w:pPr>
        <w:rPr>
          <w:b/>
          <w:bCs/>
        </w:rPr>
      </w:pPr>
      <w:r w:rsidRPr="000D0E4C">
        <w:rPr>
          <w:b/>
          <w:bCs/>
        </w:rPr>
        <w:t>What is Spring Bean Life Cycle?</w:t>
      </w:r>
    </w:p>
    <w:p w:rsidR="00EE1BAB" w:rsidRDefault="00BF092C">
      <w:r>
        <w:rPr>
          <w:noProof/>
        </w:rPr>
        <w:drawing>
          <wp:inline distT="0" distB="0" distL="0" distR="0" wp14:anchorId="463A38D5" wp14:editId="20438FFA">
            <wp:extent cx="5943600" cy="453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33900"/>
                    </a:xfrm>
                    <a:prstGeom prst="rect">
                      <a:avLst/>
                    </a:prstGeom>
                  </pic:spPr>
                </pic:pic>
              </a:graphicData>
            </a:graphic>
          </wp:inline>
        </w:drawing>
      </w:r>
    </w:p>
    <w:p w:rsidR="000D0E4C" w:rsidRDefault="000D0E4C"/>
    <w:p w:rsidR="00EE1BAB" w:rsidRPr="00934B3D" w:rsidRDefault="00EE1BAB">
      <w:pPr>
        <w:rPr>
          <w:b/>
          <w:bCs/>
        </w:rPr>
      </w:pPr>
      <w:r w:rsidRPr="00934B3D">
        <w:rPr>
          <w:b/>
          <w:bCs/>
        </w:rPr>
        <w:lastRenderedPageBreak/>
        <w:t>What are the callback methods</w:t>
      </w:r>
      <w:r w:rsidR="00686388" w:rsidRPr="00934B3D">
        <w:rPr>
          <w:b/>
          <w:bCs/>
        </w:rPr>
        <w:t>?</w:t>
      </w:r>
    </w:p>
    <w:p w:rsidR="00686388" w:rsidRDefault="00686388">
      <w:proofErr w:type="spellStart"/>
      <w:r>
        <w:t>InitializingBean.afterPropertiesSet</w:t>
      </w:r>
      <w:proofErr w:type="spellEnd"/>
      <w:r>
        <w:t>()</w:t>
      </w:r>
    </w:p>
    <w:p w:rsidR="00686388" w:rsidRDefault="00686388">
      <w:proofErr w:type="spellStart"/>
      <w:r>
        <w:t>DisposableBean.destroy</w:t>
      </w:r>
      <w:proofErr w:type="spellEnd"/>
      <w:r>
        <w:t>()</w:t>
      </w:r>
    </w:p>
    <w:p w:rsidR="0088585D" w:rsidRDefault="0088585D">
      <w:r>
        <w:t>Lifecycle annotations</w:t>
      </w:r>
    </w:p>
    <w:p w:rsidR="0088585D" w:rsidRDefault="0088585D">
      <w:r>
        <w:t>@</w:t>
      </w:r>
      <w:proofErr w:type="spellStart"/>
      <w:r>
        <w:t>PostConstruct</w:t>
      </w:r>
      <w:proofErr w:type="spellEnd"/>
    </w:p>
    <w:p w:rsidR="0088585D" w:rsidRDefault="0088585D">
      <w:r>
        <w:t>@</w:t>
      </w:r>
      <w:proofErr w:type="spellStart"/>
      <w:r>
        <w:t>PreDestroy</w:t>
      </w:r>
      <w:proofErr w:type="spellEnd"/>
    </w:p>
    <w:p w:rsidR="00EE1BAB" w:rsidRPr="00D10665" w:rsidRDefault="00545678">
      <w:pPr>
        <w:rPr>
          <w:b/>
          <w:bCs/>
        </w:rPr>
      </w:pPr>
      <w:r w:rsidRPr="00D10665">
        <w:rPr>
          <w:b/>
          <w:bCs/>
        </w:rPr>
        <w:t xml:space="preserve">What is </w:t>
      </w:r>
      <w:proofErr w:type="spellStart"/>
      <w:r w:rsidRPr="00D10665">
        <w:rPr>
          <w:b/>
          <w:bCs/>
        </w:rPr>
        <w:t>BeanPostProcessor</w:t>
      </w:r>
      <w:proofErr w:type="spellEnd"/>
      <w:r w:rsidRPr="00D10665">
        <w:rPr>
          <w:b/>
          <w:bCs/>
        </w:rPr>
        <w:t>?</w:t>
      </w:r>
    </w:p>
    <w:p w:rsidR="00805565" w:rsidRDefault="00805565">
      <w:r>
        <w:t>It gives a mean to tap into the Spring context life cycle and interact with beans as they are processed.</w:t>
      </w:r>
    </w:p>
    <w:p w:rsidR="00805565" w:rsidRDefault="00805565" w:rsidP="00805565">
      <w:pPr>
        <w:pStyle w:val="ListParagraph"/>
        <w:numPr>
          <w:ilvl w:val="0"/>
          <w:numId w:val="6"/>
        </w:numPr>
      </w:pPr>
      <w:proofErr w:type="spellStart"/>
      <w:proofErr w:type="gramStart"/>
      <w:r>
        <w:t>PostProcessBeforeInitialization</w:t>
      </w:r>
      <w:proofErr w:type="spellEnd"/>
      <w:r>
        <w:t>(</w:t>
      </w:r>
      <w:proofErr w:type="gramEnd"/>
      <w:r>
        <w:t>)</w:t>
      </w:r>
    </w:p>
    <w:p w:rsidR="00805565" w:rsidRDefault="00805565" w:rsidP="00805565">
      <w:pPr>
        <w:pStyle w:val="ListParagraph"/>
        <w:numPr>
          <w:ilvl w:val="0"/>
          <w:numId w:val="6"/>
        </w:numPr>
      </w:pPr>
      <w:proofErr w:type="spellStart"/>
      <w:proofErr w:type="gramStart"/>
      <w:r>
        <w:t>PostProcessAfterInitialization</w:t>
      </w:r>
      <w:proofErr w:type="spellEnd"/>
      <w:r>
        <w:t>(</w:t>
      </w:r>
      <w:proofErr w:type="gramEnd"/>
      <w:r>
        <w:t>)</w:t>
      </w:r>
    </w:p>
    <w:p w:rsidR="001C6FF2" w:rsidRDefault="00700335">
      <w:r>
        <w:t>What is @Qualifier and @Primary annotation?</w:t>
      </w:r>
    </w:p>
    <w:p w:rsidR="00F658E8" w:rsidRDefault="00F658E8"/>
    <w:p w:rsidR="004F00DB" w:rsidRPr="004F00DB" w:rsidRDefault="004F00DB">
      <w:pPr>
        <w:rPr>
          <w:b/>
          <w:sz w:val="28"/>
          <w:szCs w:val="28"/>
          <w:u w:val="single"/>
        </w:rPr>
      </w:pPr>
      <w:r w:rsidRPr="004F00DB">
        <w:rPr>
          <w:b/>
          <w:sz w:val="28"/>
          <w:szCs w:val="28"/>
          <w:u w:val="single"/>
        </w:rPr>
        <w:t>Spring Configuration</w:t>
      </w:r>
    </w:p>
    <w:p w:rsidR="00F658E8" w:rsidRDefault="00EC659D">
      <w:r>
        <w:t xml:space="preserve">What </w:t>
      </w:r>
      <w:proofErr w:type="gramStart"/>
      <w:r>
        <w:t>are</w:t>
      </w:r>
      <w:proofErr w:type="gramEnd"/>
      <w:r>
        <w:t xml:space="preserve"> the </w:t>
      </w:r>
      <w:r w:rsidR="00F658E8">
        <w:t>Spring Configuration</w:t>
      </w:r>
      <w:r w:rsidR="00CD581A">
        <w:t xml:space="preserve"> options available</w:t>
      </w:r>
      <w:r w:rsidR="00C62BCC">
        <w:t>?</w:t>
      </w:r>
    </w:p>
    <w:p w:rsidR="00C62BCC" w:rsidRDefault="00C62BCC" w:rsidP="00CA7F2C">
      <w:pPr>
        <w:pStyle w:val="ListParagraph"/>
        <w:numPr>
          <w:ilvl w:val="0"/>
          <w:numId w:val="13"/>
        </w:numPr>
      </w:pPr>
      <w:r w:rsidRPr="00CA7F2C">
        <w:rPr>
          <w:b/>
        </w:rPr>
        <w:t xml:space="preserve">XML </w:t>
      </w:r>
      <w:r w:rsidR="00947054" w:rsidRPr="00CA7F2C">
        <w:rPr>
          <w:b/>
        </w:rPr>
        <w:t>Based C</w:t>
      </w:r>
      <w:r w:rsidRPr="00CA7F2C">
        <w:rPr>
          <w:b/>
        </w:rPr>
        <w:t>onfiguration</w:t>
      </w:r>
      <w:r>
        <w:t xml:space="preserve"> was introduced in Spring Framework 2.0</w:t>
      </w:r>
    </w:p>
    <w:p w:rsidR="00820AF0" w:rsidRDefault="00947054" w:rsidP="00CA7F2C">
      <w:pPr>
        <w:pStyle w:val="ListParagraph"/>
        <w:numPr>
          <w:ilvl w:val="0"/>
          <w:numId w:val="13"/>
        </w:numPr>
      </w:pPr>
      <w:r w:rsidRPr="00CA7F2C">
        <w:rPr>
          <w:b/>
        </w:rPr>
        <w:t>Annotation Based Configuration</w:t>
      </w:r>
      <w:r>
        <w:t xml:space="preserve"> was introduced in Spring Framework 3.0</w:t>
      </w:r>
      <w:r w:rsidR="00820AF0">
        <w:t xml:space="preserve"> – Component Scans, </w:t>
      </w:r>
      <w:bookmarkStart w:id="0" w:name="_Hlk21096301"/>
      <w:r w:rsidR="00820AF0">
        <w:t>@Controller, @Service</w:t>
      </w:r>
      <w:r w:rsidR="00F36455">
        <w:t>, @Repository, @Component</w:t>
      </w:r>
      <w:r w:rsidR="00820AF0">
        <w:t xml:space="preserve"> </w:t>
      </w:r>
      <w:bookmarkEnd w:id="0"/>
      <w:r w:rsidR="00820AF0">
        <w:t>etc.</w:t>
      </w:r>
    </w:p>
    <w:p w:rsidR="00820AF0" w:rsidRDefault="00820AF0" w:rsidP="00CA7F2C">
      <w:pPr>
        <w:pStyle w:val="ListParagraph"/>
        <w:numPr>
          <w:ilvl w:val="0"/>
          <w:numId w:val="13"/>
        </w:numPr>
      </w:pPr>
      <w:r w:rsidRPr="00CA7F2C">
        <w:rPr>
          <w:b/>
        </w:rPr>
        <w:t>Java Based Configuration</w:t>
      </w:r>
      <w:r>
        <w:t xml:space="preserve"> was introduced in Spring Framework 3.0 - </w:t>
      </w:r>
      <w:r w:rsidRPr="00CA7F2C">
        <w:rPr>
          <w:b/>
        </w:rPr>
        <w:t>@Configuration, @Bean</w:t>
      </w:r>
    </w:p>
    <w:p w:rsidR="00184F47" w:rsidRDefault="00184F47" w:rsidP="00CA7F2C">
      <w:pPr>
        <w:pStyle w:val="ListParagraph"/>
        <w:numPr>
          <w:ilvl w:val="0"/>
          <w:numId w:val="13"/>
        </w:numPr>
      </w:pPr>
      <w:r w:rsidRPr="00CA7F2C">
        <w:rPr>
          <w:b/>
        </w:rPr>
        <w:t>Groovy Bean Definition</w:t>
      </w:r>
      <w:r>
        <w:t xml:space="preserve"> DSL Configuration was introduced in Spring Framework 4.0</w:t>
      </w:r>
    </w:p>
    <w:p w:rsidR="00E10DE2" w:rsidRPr="00272A68" w:rsidRDefault="00E10DE2">
      <w:pPr>
        <w:rPr>
          <w:b/>
          <w:bCs/>
        </w:rPr>
      </w:pPr>
      <w:r w:rsidRPr="00272A68">
        <w:rPr>
          <w:b/>
          <w:bCs/>
        </w:rPr>
        <w:t>What are Stereotypes?</w:t>
      </w:r>
    </w:p>
    <w:p w:rsidR="00E10DE2" w:rsidRPr="00C45E8E" w:rsidRDefault="00E10DE2">
      <w:pPr>
        <w:rPr>
          <w:b/>
        </w:rPr>
      </w:pPr>
      <w:r>
        <w:t xml:space="preserve">It is used to define spring bean in spring context using </w:t>
      </w:r>
      <w:r w:rsidR="00F10B0F" w:rsidRPr="00C45E8E">
        <w:rPr>
          <w:b/>
        </w:rPr>
        <w:t>@Controller, @Service, @Repository, @Component</w:t>
      </w:r>
    </w:p>
    <w:p w:rsidR="00C02987" w:rsidRDefault="00C02987">
      <w:r>
        <w:rPr>
          <w:noProof/>
        </w:rPr>
        <w:drawing>
          <wp:inline distT="0" distB="0" distL="0" distR="0" wp14:anchorId="296A4990" wp14:editId="501CF7A3">
            <wp:extent cx="5048250" cy="205348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4239" cy="2076256"/>
                    </a:xfrm>
                    <a:prstGeom prst="rect">
                      <a:avLst/>
                    </a:prstGeom>
                  </pic:spPr>
                </pic:pic>
              </a:graphicData>
            </a:graphic>
          </wp:inline>
        </w:drawing>
      </w:r>
    </w:p>
    <w:p w:rsidR="00C45E8E" w:rsidRDefault="00C45E8E" w:rsidP="00C45E8E"/>
    <w:p w:rsidR="00C45E8E" w:rsidRPr="00B214F8" w:rsidRDefault="00C45E8E" w:rsidP="00C45E8E">
      <w:pPr>
        <w:rPr>
          <w:b/>
          <w:bCs/>
        </w:rPr>
      </w:pPr>
      <w:r w:rsidRPr="00B214F8">
        <w:rPr>
          <w:b/>
          <w:bCs/>
        </w:rPr>
        <w:lastRenderedPageBreak/>
        <w:t>What is special about @Repository?</w:t>
      </w:r>
    </w:p>
    <w:p w:rsidR="00C45E8E" w:rsidRDefault="00C45E8E" w:rsidP="00C45E8E">
      <w:r>
        <w:t>Spring will detect the platform specific persistence exception and re-throw them as Spring exception.</w:t>
      </w:r>
    </w:p>
    <w:p w:rsidR="003B20F3" w:rsidRPr="003A6C23" w:rsidRDefault="00753E02">
      <w:pPr>
        <w:rPr>
          <w:b/>
          <w:bCs/>
        </w:rPr>
      </w:pPr>
      <w:r w:rsidRPr="003A6C23">
        <w:rPr>
          <w:b/>
          <w:bCs/>
        </w:rPr>
        <w:t>What is @</w:t>
      </w:r>
      <w:proofErr w:type="spellStart"/>
      <w:r w:rsidRPr="003A6C23">
        <w:rPr>
          <w:b/>
          <w:bCs/>
        </w:rPr>
        <w:t>ComponentScan</w:t>
      </w:r>
      <w:proofErr w:type="spellEnd"/>
      <w:r w:rsidR="006910B9" w:rsidRPr="003A6C23">
        <w:rPr>
          <w:b/>
          <w:bCs/>
        </w:rPr>
        <w:t xml:space="preserve">? </w:t>
      </w:r>
    </w:p>
    <w:p w:rsidR="00753E02" w:rsidRDefault="006910B9">
      <w:r>
        <w:t xml:space="preserve">It </w:t>
      </w:r>
      <w:r w:rsidR="003B20F3">
        <w:t>scans</w:t>
      </w:r>
      <w:r>
        <w:t xml:space="preserve"> packages and </w:t>
      </w:r>
      <w:proofErr w:type="spellStart"/>
      <w:r>
        <w:t>subpackages</w:t>
      </w:r>
      <w:proofErr w:type="spellEnd"/>
      <w:r>
        <w:t xml:space="preserve"> for Spring Bean</w:t>
      </w:r>
      <w:r w:rsidR="00A07169">
        <w:t>. Configuring @</w:t>
      </w:r>
      <w:proofErr w:type="spellStart"/>
      <w:r w:rsidR="00A07169">
        <w:t>ComponentScan</w:t>
      </w:r>
      <w:proofErr w:type="spellEnd"/>
      <w:r w:rsidR="00A07169">
        <w:t xml:space="preserve"> override the scanning done by @</w:t>
      </w:r>
      <w:proofErr w:type="spellStart"/>
      <w:r w:rsidR="00A07169">
        <w:t>SpringBootApplication</w:t>
      </w:r>
      <w:proofErr w:type="spellEnd"/>
    </w:p>
    <w:p w:rsidR="00575183" w:rsidRPr="00575183" w:rsidRDefault="00575183" w:rsidP="00575183">
      <w:pPr>
        <w:rPr>
          <w:b/>
        </w:rPr>
      </w:pPr>
      <w:r w:rsidRPr="00575183">
        <w:rPr>
          <w:b/>
        </w:rPr>
        <w:t>Can We Have Multiple Spring Configuration Files in One Project?</w:t>
      </w:r>
    </w:p>
    <w:p w:rsidR="00575183" w:rsidRDefault="00575183" w:rsidP="00575183">
      <w:r>
        <w:t>Yes, in large projects, having multiple Spring configurations is recommended to increase maintainability and modularity.</w:t>
      </w:r>
    </w:p>
    <w:p w:rsidR="00575183" w:rsidRDefault="00575183" w:rsidP="00575183">
      <w:r>
        <w:t>You can load multiple Java-based configuration files:</w:t>
      </w:r>
    </w:p>
    <w:p w:rsidR="00575183" w:rsidRDefault="00575183" w:rsidP="00575183">
      <w:r>
        <w:rPr>
          <w:noProof/>
        </w:rPr>
        <w:drawing>
          <wp:inline distT="0" distB="0" distL="0" distR="0" wp14:anchorId="44258E9C" wp14:editId="64443AC3">
            <wp:extent cx="4940300" cy="10292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9125" cy="1041484"/>
                    </a:xfrm>
                    <a:prstGeom prst="rect">
                      <a:avLst/>
                    </a:prstGeom>
                  </pic:spPr>
                </pic:pic>
              </a:graphicData>
            </a:graphic>
          </wp:inline>
        </w:drawing>
      </w:r>
    </w:p>
    <w:p w:rsidR="009D3A5D" w:rsidRPr="009911FE" w:rsidRDefault="009D3A5D">
      <w:pPr>
        <w:rPr>
          <w:b/>
          <w:sz w:val="28"/>
          <w:szCs w:val="28"/>
          <w:u w:val="single"/>
        </w:rPr>
      </w:pPr>
      <w:r w:rsidRPr="009911FE">
        <w:rPr>
          <w:b/>
          <w:sz w:val="28"/>
          <w:szCs w:val="28"/>
          <w:u w:val="single"/>
        </w:rPr>
        <w:t>Spring Boot Auto Configuration</w:t>
      </w:r>
    </w:p>
    <w:p w:rsidR="009911FE" w:rsidRPr="005A7F39" w:rsidRDefault="009911FE" w:rsidP="009911FE">
      <w:pPr>
        <w:rPr>
          <w:b/>
          <w:bCs/>
        </w:rPr>
      </w:pPr>
      <w:r w:rsidRPr="005A7F39">
        <w:rPr>
          <w:b/>
          <w:bCs/>
        </w:rPr>
        <w:t>What is Spring Boot Starter?</w:t>
      </w:r>
    </w:p>
    <w:p w:rsidR="009911FE" w:rsidRDefault="009911FE" w:rsidP="009911FE">
      <w:r>
        <w:t>It is a POM which declares the common set of dependencies. Spring boot starter is available for most of the java projects.</w:t>
      </w:r>
    </w:p>
    <w:p w:rsidR="009911FE" w:rsidRPr="00C84E3F" w:rsidRDefault="00C84E3F" w:rsidP="009911FE">
      <w:pPr>
        <w:rPr>
          <w:b/>
        </w:rPr>
      </w:pPr>
      <w:r>
        <w:rPr>
          <w:b/>
        </w:rPr>
        <w:t xml:space="preserve">What </w:t>
      </w:r>
      <w:proofErr w:type="gramStart"/>
      <w:r>
        <w:rPr>
          <w:b/>
        </w:rPr>
        <w:t>are</w:t>
      </w:r>
      <w:proofErr w:type="gramEnd"/>
      <w:r>
        <w:rPr>
          <w:b/>
        </w:rPr>
        <w:t xml:space="preserve"> the different annotation included in @</w:t>
      </w:r>
      <w:proofErr w:type="spellStart"/>
      <w:r w:rsidR="009911FE" w:rsidRPr="00C84E3F">
        <w:rPr>
          <w:b/>
        </w:rPr>
        <w:t>SpringBoot</w:t>
      </w:r>
      <w:r>
        <w:rPr>
          <w:b/>
        </w:rPr>
        <w:t>Application</w:t>
      </w:r>
      <w:proofErr w:type="spellEnd"/>
      <w:r w:rsidR="009911FE" w:rsidRPr="00C84E3F">
        <w:rPr>
          <w:b/>
        </w:rPr>
        <w:t xml:space="preserve"> </w:t>
      </w:r>
      <w:r w:rsidR="007664B7" w:rsidRPr="00C84E3F">
        <w:rPr>
          <w:b/>
        </w:rPr>
        <w:t>Annotation</w:t>
      </w:r>
      <w:r>
        <w:rPr>
          <w:b/>
        </w:rPr>
        <w:t>?</w:t>
      </w:r>
    </w:p>
    <w:p w:rsidR="009911FE" w:rsidRDefault="009911FE" w:rsidP="009911FE">
      <w:r>
        <w:t>@</w:t>
      </w:r>
      <w:proofErr w:type="spellStart"/>
      <w:r w:rsidRPr="00523176">
        <w:rPr>
          <w:b/>
        </w:rPr>
        <w:t>SpringBoot</w:t>
      </w:r>
      <w:r w:rsidR="0001633C" w:rsidRPr="00523176">
        <w:rPr>
          <w:b/>
        </w:rPr>
        <w:t>Application</w:t>
      </w:r>
      <w:proofErr w:type="spellEnd"/>
    </w:p>
    <w:p w:rsidR="009911FE" w:rsidRDefault="009911FE" w:rsidP="009911FE">
      <w:r>
        <w:tab/>
        <w:t>- @</w:t>
      </w:r>
      <w:r w:rsidRPr="00523176">
        <w:rPr>
          <w:b/>
        </w:rPr>
        <w:t>Configuration</w:t>
      </w:r>
      <w:r w:rsidR="00245937">
        <w:t xml:space="preserve"> – Declares the class as Spring Configuration</w:t>
      </w:r>
    </w:p>
    <w:p w:rsidR="009911FE" w:rsidRDefault="009911FE" w:rsidP="009911FE">
      <w:r>
        <w:tab/>
        <w:t>- @</w:t>
      </w:r>
      <w:proofErr w:type="spellStart"/>
      <w:r w:rsidRPr="00523176">
        <w:rPr>
          <w:b/>
        </w:rPr>
        <w:t>EnableAutoConfiguration</w:t>
      </w:r>
      <w:proofErr w:type="spellEnd"/>
      <w:r w:rsidR="00245937">
        <w:t xml:space="preserve"> – Enables auto configuration</w:t>
      </w:r>
    </w:p>
    <w:p w:rsidR="009911FE" w:rsidRDefault="009911FE" w:rsidP="009911FE">
      <w:r>
        <w:tab/>
        <w:t xml:space="preserve">- @ </w:t>
      </w:r>
      <w:proofErr w:type="spellStart"/>
      <w:r w:rsidRPr="00523176">
        <w:rPr>
          <w:b/>
        </w:rPr>
        <w:t>ComponentScan</w:t>
      </w:r>
      <w:proofErr w:type="spellEnd"/>
      <w:r w:rsidR="00245937">
        <w:t xml:space="preserve"> – Scans for the component in current packages and sub-packages</w:t>
      </w:r>
    </w:p>
    <w:p w:rsidR="00753E02" w:rsidRPr="00A3454F" w:rsidRDefault="00DD257E">
      <w:pPr>
        <w:rPr>
          <w:b/>
          <w:bCs/>
        </w:rPr>
      </w:pPr>
      <w:r w:rsidRPr="00A3454F">
        <w:rPr>
          <w:b/>
          <w:bCs/>
        </w:rPr>
        <w:t>How to configure a</w:t>
      </w:r>
      <w:r w:rsidR="00890701" w:rsidRPr="00A3454F">
        <w:rPr>
          <w:b/>
          <w:bCs/>
        </w:rPr>
        <w:t>n</w:t>
      </w:r>
      <w:r w:rsidRPr="00A3454F">
        <w:rPr>
          <w:b/>
          <w:bCs/>
        </w:rPr>
        <w:t xml:space="preserve"> external class coming as jar in spring project as bean?</w:t>
      </w:r>
    </w:p>
    <w:p w:rsidR="00DD257E" w:rsidRDefault="00DD257E">
      <w:r>
        <w:t>Configuring it using @Configuration and @Bean</w:t>
      </w:r>
    </w:p>
    <w:p w:rsidR="00890701" w:rsidRPr="00890701" w:rsidRDefault="00890701">
      <w:pPr>
        <w:rPr>
          <w:b/>
          <w:sz w:val="28"/>
          <w:szCs w:val="28"/>
          <w:u w:val="single"/>
        </w:rPr>
      </w:pPr>
      <w:r w:rsidRPr="00890701">
        <w:rPr>
          <w:b/>
          <w:sz w:val="28"/>
          <w:szCs w:val="28"/>
          <w:u w:val="single"/>
        </w:rPr>
        <w:t>Spring External Properties</w:t>
      </w:r>
    </w:p>
    <w:p w:rsidR="003C7A1A" w:rsidRPr="00A3454F" w:rsidRDefault="003C7A1A">
      <w:pPr>
        <w:rPr>
          <w:b/>
          <w:bCs/>
        </w:rPr>
      </w:pPr>
      <w:r w:rsidRPr="00A3454F">
        <w:rPr>
          <w:b/>
          <w:bCs/>
        </w:rPr>
        <w:t>What are the ways to load the external properties in Spring?</w:t>
      </w:r>
    </w:p>
    <w:p w:rsidR="003C7A1A" w:rsidRDefault="003C7A1A" w:rsidP="003C7A1A">
      <w:pPr>
        <w:pStyle w:val="ListParagraph"/>
        <w:numPr>
          <w:ilvl w:val="0"/>
          <w:numId w:val="7"/>
        </w:numPr>
      </w:pPr>
      <w:r w:rsidRPr="00141E99">
        <w:rPr>
          <w:b/>
        </w:rPr>
        <w:t>@Value</w:t>
      </w:r>
      <w:r>
        <w:t xml:space="preserve"> annotation</w:t>
      </w:r>
    </w:p>
    <w:p w:rsidR="003C7A1A" w:rsidRDefault="003C7A1A" w:rsidP="003C7A1A">
      <w:pPr>
        <w:pStyle w:val="ListParagraph"/>
        <w:numPr>
          <w:ilvl w:val="0"/>
          <w:numId w:val="7"/>
        </w:numPr>
      </w:pPr>
      <w:r w:rsidRPr="00141E99">
        <w:rPr>
          <w:b/>
        </w:rPr>
        <w:t>@</w:t>
      </w:r>
      <w:proofErr w:type="spellStart"/>
      <w:r w:rsidRPr="00141E99">
        <w:rPr>
          <w:b/>
        </w:rPr>
        <w:t>ConfigurationProperties</w:t>
      </w:r>
      <w:proofErr w:type="spellEnd"/>
      <w:r>
        <w:t xml:space="preserve"> annotation</w:t>
      </w:r>
    </w:p>
    <w:p w:rsidR="003C7A1A" w:rsidRPr="00A3454F" w:rsidRDefault="003C7A1A" w:rsidP="003C7A1A">
      <w:pPr>
        <w:pStyle w:val="ListParagraph"/>
        <w:numPr>
          <w:ilvl w:val="0"/>
          <w:numId w:val="7"/>
        </w:numPr>
        <w:rPr>
          <w:b/>
          <w:bCs/>
        </w:rPr>
      </w:pPr>
      <w:proofErr w:type="spellStart"/>
      <w:r w:rsidRPr="00A3454F">
        <w:rPr>
          <w:b/>
          <w:bCs/>
        </w:rPr>
        <w:t>PropertySourcePlaceholderConfigurer</w:t>
      </w:r>
      <w:proofErr w:type="spellEnd"/>
    </w:p>
    <w:p w:rsidR="003C7A1A" w:rsidRDefault="003C7A1A">
      <w:r w:rsidRPr="00141E99">
        <w:rPr>
          <w:b/>
        </w:rPr>
        <w:t>@</w:t>
      </w:r>
      <w:proofErr w:type="spellStart"/>
      <w:r w:rsidRPr="00141E99">
        <w:rPr>
          <w:b/>
        </w:rPr>
        <w:t>PropertySource</w:t>
      </w:r>
      <w:proofErr w:type="spellEnd"/>
      <w:r>
        <w:t xml:space="preserve"> is use</w:t>
      </w:r>
      <w:r w:rsidR="00141E99">
        <w:t>d</w:t>
      </w:r>
      <w:r>
        <w:t xml:space="preserve"> to define the path of properties file.</w:t>
      </w:r>
    </w:p>
    <w:p w:rsidR="008A5E8A" w:rsidRPr="006F60A0" w:rsidRDefault="008A5E8A" w:rsidP="00A3454F">
      <w:pPr>
        <w:ind w:left="2880" w:firstLine="720"/>
        <w:rPr>
          <w:b/>
          <w:sz w:val="28"/>
          <w:szCs w:val="28"/>
          <w:u w:val="single"/>
        </w:rPr>
      </w:pPr>
      <w:r w:rsidRPr="006F60A0">
        <w:rPr>
          <w:b/>
          <w:sz w:val="28"/>
          <w:szCs w:val="28"/>
          <w:u w:val="single"/>
        </w:rPr>
        <w:lastRenderedPageBreak/>
        <w:t>Spring</w:t>
      </w:r>
      <w:r w:rsidR="006F60A0" w:rsidRPr="006F60A0">
        <w:rPr>
          <w:b/>
          <w:sz w:val="28"/>
          <w:szCs w:val="28"/>
          <w:u w:val="single"/>
        </w:rPr>
        <w:t xml:space="preserve"> Data</w:t>
      </w:r>
      <w:r w:rsidRPr="006F60A0">
        <w:rPr>
          <w:b/>
          <w:sz w:val="28"/>
          <w:szCs w:val="28"/>
          <w:u w:val="single"/>
        </w:rPr>
        <w:t xml:space="preserve"> JPA</w:t>
      </w:r>
    </w:p>
    <w:p w:rsidR="008A5E8A" w:rsidRPr="00D30BFF" w:rsidRDefault="00D30BFF">
      <w:pPr>
        <w:rPr>
          <w:b/>
          <w:bCs/>
        </w:rPr>
      </w:pPr>
      <w:r w:rsidRPr="00D30BFF">
        <w:rPr>
          <w:b/>
          <w:bCs/>
        </w:rPr>
        <w:t xml:space="preserve">What are the different </w:t>
      </w:r>
      <w:r w:rsidR="001538AA" w:rsidRPr="00D30BFF">
        <w:rPr>
          <w:b/>
          <w:bCs/>
        </w:rPr>
        <w:t>Types of Relationship</w:t>
      </w:r>
      <w:r w:rsidRPr="00D30BFF">
        <w:rPr>
          <w:b/>
          <w:bCs/>
        </w:rPr>
        <w:t>?</w:t>
      </w:r>
    </w:p>
    <w:p w:rsidR="001538AA" w:rsidRDefault="001538AA" w:rsidP="001538AA">
      <w:pPr>
        <w:pStyle w:val="ListParagraph"/>
        <w:numPr>
          <w:ilvl w:val="0"/>
          <w:numId w:val="10"/>
        </w:numPr>
      </w:pPr>
      <w:r>
        <w:t>@</w:t>
      </w:r>
      <w:proofErr w:type="spellStart"/>
      <w:r>
        <w:t>OneToOne</w:t>
      </w:r>
      <w:proofErr w:type="spellEnd"/>
    </w:p>
    <w:p w:rsidR="001538AA" w:rsidRDefault="001538AA" w:rsidP="001538AA">
      <w:pPr>
        <w:pStyle w:val="ListParagraph"/>
        <w:numPr>
          <w:ilvl w:val="0"/>
          <w:numId w:val="10"/>
        </w:numPr>
      </w:pPr>
      <w:r>
        <w:t>@</w:t>
      </w:r>
      <w:proofErr w:type="spellStart"/>
      <w:r>
        <w:t>OneToMany</w:t>
      </w:r>
      <w:proofErr w:type="spellEnd"/>
    </w:p>
    <w:p w:rsidR="001538AA" w:rsidRDefault="001538AA" w:rsidP="001538AA">
      <w:pPr>
        <w:pStyle w:val="ListParagraph"/>
        <w:numPr>
          <w:ilvl w:val="0"/>
          <w:numId w:val="10"/>
        </w:numPr>
      </w:pPr>
      <w:r>
        <w:t>@</w:t>
      </w:r>
      <w:proofErr w:type="spellStart"/>
      <w:r>
        <w:t>ManyToOne</w:t>
      </w:r>
      <w:proofErr w:type="spellEnd"/>
      <w:r>
        <w:t xml:space="preserve"> (inverse of </w:t>
      </w:r>
      <w:proofErr w:type="spellStart"/>
      <w:r>
        <w:t>OneToMany</w:t>
      </w:r>
      <w:proofErr w:type="spellEnd"/>
      <w:r>
        <w:t>)</w:t>
      </w:r>
    </w:p>
    <w:p w:rsidR="001538AA" w:rsidRDefault="001538AA" w:rsidP="001538AA">
      <w:pPr>
        <w:pStyle w:val="ListParagraph"/>
        <w:numPr>
          <w:ilvl w:val="0"/>
          <w:numId w:val="10"/>
        </w:numPr>
      </w:pPr>
      <w:r>
        <w:t>@</w:t>
      </w:r>
      <w:proofErr w:type="spellStart"/>
      <w:r>
        <w:t>ManyToMany</w:t>
      </w:r>
      <w:proofErr w:type="spellEnd"/>
      <w:r>
        <w:t xml:space="preserve"> (A join table used to define the relationship)</w:t>
      </w:r>
    </w:p>
    <w:p w:rsidR="001538AA" w:rsidRPr="00D30BFF" w:rsidRDefault="00D30BFF" w:rsidP="001538AA">
      <w:pPr>
        <w:rPr>
          <w:b/>
        </w:rPr>
      </w:pPr>
      <w:r>
        <w:rPr>
          <w:b/>
        </w:rPr>
        <w:t xml:space="preserve">Difference between </w:t>
      </w:r>
      <w:r w:rsidR="001538AA" w:rsidRPr="00D30BFF">
        <w:rPr>
          <w:b/>
        </w:rPr>
        <w:t>Unidirectional vs Bidirectional</w:t>
      </w:r>
      <w:r>
        <w:rPr>
          <w:b/>
        </w:rPr>
        <w:t>?</w:t>
      </w:r>
    </w:p>
    <w:p w:rsidR="001538AA" w:rsidRDefault="001538AA" w:rsidP="001538AA">
      <w:r>
        <w:t>Bidirectional is preferred since you can navigate the object graph in either direction.</w:t>
      </w:r>
    </w:p>
    <w:p w:rsidR="005F361C" w:rsidRPr="00F81C08" w:rsidRDefault="00F81C08" w:rsidP="001538AA">
      <w:pPr>
        <w:rPr>
          <w:b/>
        </w:rPr>
      </w:pPr>
      <w:r>
        <w:rPr>
          <w:b/>
        </w:rPr>
        <w:t xml:space="preserve">What </w:t>
      </w:r>
      <w:proofErr w:type="gramStart"/>
      <w:r>
        <w:rPr>
          <w:b/>
        </w:rPr>
        <w:t>are</w:t>
      </w:r>
      <w:proofErr w:type="gramEnd"/>
      <w:r>
        <w:rPr>
          <w:b/>
        </w:rPr>
        <w:t xml:space="preserve"> the different </w:t>
      </w:r>
      <w:r w:rsidR="005F361C" w:rsidRPr="00F81C08">
        <w:rPr>
          <w:b/>
        </w:rPr>
        <w:t>Fetch Type</w:t>
      </w:r>
      <w:r>
        <w:rPr>
          <w:b/>
        </w:rPr>
        <w:t>?</w:t>
      </w:r>
    </w:p>
    <w:p w:rsidR="005F361C" w:rsidRDefault="00530405" w:rsidP="00530405">
      <w:pPr>
        <w:pStyle w:val="ListParagraph"/>
        <w:numPr>
          <w:ilvl w:val="0"/>
          <w:numId w:val="11"/>
        </w:numPr>
      </w:pPr>
      <w:r>
        <w:t>Lazy Fetch Type</w:t>
      </w:r>
    </w:p>
    <w:p w:rsidR="00530405" w:rsidRDefault="00530405" w:rsidP="00530405">
      <w:pPr>
        <w:pStyle w:val="ListParagraph"/>
        <w:numPr>
          <w:ilvl w:val="0"/>
          <w:numId w:val="11"/>
        </w:numPr>
      </w:pPr>
      <w:r>
        <w:t>Eager Fetch Type</w:t>
      </w:r>
    </w:p>
    <w:p w:rsidR="00530405" w:rsidRPr="00AD71CB" w:rsidRDefault="00AD71CB" w:rsidP="00530405">
      <w:pPr>
        <w:rPr>
          <w:b/>
        </w:rPr>
      </w:pPr>
      <w:r w:rsidRPr="00AD71CB">
        <w:rPr>
          <w:b/>
        </w:rPr>
        <w:t xml:space="preserve">What are the different </w:t>
      </w:r>
      <w:r w:rsidR="00BF2AC3" w:rsidRPr="00AD71CB">
        <w:rPr>
          <w:b/>
        </w:rPr>
        <w:t>Cascade Types</w:t>
      </w:r>
      <w:r w:rsidRPr="00AD71CB">
        <w:rPr>
          <w:b/>
        </w:rPr>
        <w:t>?</w:t>
      </w:r>
    </w:p>
    <w:p w:rsidR="00BF2AC3" w:rsidRDefault="00BF2AC3" w:rsidP="00BF2AC3">
      <w:pPr>
        <w:pStyle w:val="ListParagraph"/>
        <w:numPr>
          <w:ilvl w:val="0"/>
          <w:numId w:val="12"/>
        </w:numPr>
      </w:pPr>
      <w:r>
        <w:t>PERSIST</w:t>
      </w:r>
    </w:p>
    <w:p w:rsidR="00BF2AC3" w:rsidRDefault="00BF2AC3" w:rsidP="00BF2AC3">
      <w:pPr>
        <w:pStyle w:val="ListParagraph"/>
        <w:numPr>
          <w:ilvl w:val="0"/>
          <w:numId w:val="12"/>
        </w:numPr>
      </w:pPr>
      <w:r>
        <w:t>MERGE</w:t>
      </w:r>
    </w:p>
    <w:p w:rsidR="00BF2AC3" w:rsidRDefault="00BF2AC3" w:rsidP="00BF2AC3">
      <w:pPr>
        <w:pStyle w:val="ListParagraph"/>
        <w:numPr>
          <w:ilvl w:val="0"/>
          <w:numId w:val="12"/>
        </w:numPr>
      </w:pPr>
      <w:r>
        <w:t>REFRESH</w:t>
      </w:r>
    </w:p>
    <w:p w:rsidR="00BF2AC3" w:rsidRDefault="00BF2AC3" w:rsidP="00BF2AC3">
      <w:pPr>
        <w:pStyle w:val="ListParagraph"/>
        <w:numPr>
          <w:ilvl w:val="0"/>
          <w:numId w:val="12"/>
        </w:numPr>
      </w:pPr>
      <w:r>
        <w:t>REMOVE</w:t>
      </w:r>
    </w:p>
    <w:p w:rsidR="00BF2AC3" w:rsidRDefault="00BF2AC3" w:rsidP="00BF2AC3">
      <w:pPr>
        <w:pStyle w:val="ListParagraph"/>
        <w:numPr>
          <w:ilvl w:val="0"/>
          <w:numId w:val="12"/>
        </w:numPr>
      </w:pPr>
      <w:r>
        <w:t>DETACH</w:t>
      </w:r>
    </w:p>
    <w:p w:rsidR="00BF2AC3" w:rsidRDefault="00BF2AC3" w:rsidP="00BF2AC3">
      <w:pPr>
        <w:pStyle w:val="ListParagraph"/>
        <w:numPr>
          <w:ilvl w:val="0"/>
          <w:numId w:val="12"/>
        </w:numPr>
      </w:pPr>
      <w:r>
        <w:t>ALL</w:t>
      </w:r>
    </w:p>
    <w:p w:rsidR="00BF2AC3" w:rsidRDefault="00BF2AC3" w:rsidP="00BF2AC3">
      <w:r>
        <w:t xml:space="preserve">By </w:t>
      </w:r>
      <w:r w:rsidR="00F86E58">
        <w:t>default,</w:t>
      </w:r>
      <w:r>
        <w:t xml:space="preserve"> no operations are cascaded.</w:t>
      </w:r>
    </w:p>
    <w:p w:rsidR="00B26A81" w:rsidRPr="00D95CAB" w:rsidRDefault="00D95CAB" w:rsidP="00BF2AC3">
      <w:pPr>
        <w:rPr>
          <w:b/>
        </w:rPr>
      </w:pPr>
      <w:r>
        <w:rPr>
          <w:b/>
        </w:rPr>
        <w:t xml:space="preserve">What are the different types of </w:t>
      </w:r>
      <w:r w:rsidR="00B26A81" w:rsidRPr="00D95CAB">
        <w:rPr>
          <w:b/>
        </w:rPr>
        <w:t>Inheritance</w:t>
      </w:r>
      <w:r>
        <w:rPr>
          <w:b/>
        </w:rPr>
        <w:t>?</w:t>
      </w:r>
    </w:p>
    <w:p w:rsidR="00BF2AC3" w:rsidRDefault="00B26A81" w:rsidP="00530405">
      <w:proofErr w:type="spellStart"/>
      <w:r w:rsidRPr="009F18D4">
        <w:rPr>
          <w:b/>
        </w:rPr>
        <w:t>MappedSuperclass</w:t>
      </w:r>
      <w:proofErr w:type="spellEnd"/>
      <w:r>
        <w:t xml:space="preserve"> – Entities inherit from a super class. A database table is not created for the super class.</w:t>
      </w:r>
    </w:p>
    <w:p w:rsidR="009F18D4" w:rsidRDefault="009F18D4" w:rsidP="00530405">
      <w:r w:rsidRPr="00E60DB1">
        <w:rPr>
          <w:b/>
        </w:rPr>
        <w:t>Single Table</w:t>
      </w:r>
      <w:r>
        <w:t xml:space="preserve"> – Hibernate Default – </w:t>
      </w:r>
      <w:r w:rsidRPr="00F50CCB">
        <w:rPr>
          <w:b/>
          <w:bCs/>
        </w:rPr>
        <w:t>One table is used for all the subclasses</w:t>
      </w:r>
      <w:r>
        <w:t>.</w:t>
      </w:r>
    </w:p>
    <w:p w:rsidR="00514B2A" w:rsidRDefault="00181F53" w:rsidP="00530405">
      <w:r w:rsidRPr="00E60DB1">
        <w:rPr>
          <w:b/>
        </w:rPr>
        <w:t>Joined Table</w:t>
      </w:r>
      <w:r>
        <w:t xml:space="preserve"> – Base class and subclasses have their own table. Fetching subclass entities require a join to the parent table.</w:t>
      </w:r>
    </w:p>
    <w:p w:rsidR="00181F53" w:rsidRDefault="00514B2A" w:rsidP="00530405">
      <w:r w:rsidRPr="00E60DB1">
        <w:rPr>
          <w:b/>
        </w:rPr>
        <w:t>Table Per Class</w:t>
      </w:r>
      <w:r>
        <w:t xml:space="preserve"> – Each subclass has its own table.</w:t>
      </w:r>
      <w:r w:rsidR="00181F53">
        <w:t xml:space="preserve"> </w:t>
      </w:r>
    </w:p>
    <w:p w:rsidR="00616151" w:rsidRPr="00F50CCB" w:rsidRDefault="00F50CCB" w:rsidP="00530405">
      <w:pPr>
        <w:rPr>
          <w:b/>
          <w:bCs/>
        </w:rPr>
      </w:pPr>
      <w:r w:rsidRPr="00F50CCB">
        <w:rPr>
          <w:b/>
          <w:bCs/>
        </w:rPr>
        <w:t xml:space="preserve">How can you </w:t>
      </w:r>
      <w:r w:rsidR="00616151" w:rsidRPr="00F50CCB">
        <w:rPr>
          <w:b/>
          <w:bCs/>
        </w:rPr>
        <w:t>Create and Update Timestamps</w:t>
      </w:r>
      <w:r w:rsidRPr="00F50CCB">
        <w:rPr>
          <w:b/>
          <w:bCs/>
        </w:rPr>
        <w:t xml:space="preserve"> for entity?</w:t>
      </w:r>
    </w:p>
    <w:p w:rsidR="00616151" w:rsidRDefault="00616151" w:rsidP="00530405">
      <w:r>
        <w:t>@</w:t>
      </w:r>
      <w:proofErr w:type="spellStart"/>
      <w:r>
        <w:t>PrePersist</w:t>
      </w:r>
      <w:proofErr w:type="spellEnd"/>
      <w:r>
        <w:t xml:space="preserve"> @</w:t>
      </w:r>
      <w:proofErr w:type="spellStart"/>
      <w:proofErr w:type="gramStart"/>
      <w:r>
        <w:t>PreUpdate</w:t>
      </w:r>
      <w:proofErr w:type="spellEnd"/>
      <w:r>
        <w:t xml:space="preserve">  --</w:t>
      </w:r>
      <w:proofErr w:type="gramEnd"/>
      <w:r>
        <w:t xml:space="preserve"> JPA</w:t>
      </w:r>
    </w:p>
    <w:p w:rsidR="00616151" w:rsidRDefault="00616151" w:rsidP="00530405">
      <w:r>
        <w:t>@</w:t>
      </w:r>
      <w:proofErr w:type="spellStart"/>
      <w:r>
        <w:t>CreationTimestamp</w:t>
      </w:r>
      <w:proofErr w:type="spellEnd"/>
      <w:r>
        <w:t xml:space="preserve"> @</w:t>
      </w:r>
      <w:proofErr w:type="spellStart"/>
      <w:r>
        <w:t>UpdateTimestamp</w:t>
      </w:r>
      <w:proofErr w:type="spellEnd"/>
      <w:r>
        <w:t xml:space="preserve"> -- Hibernate</w:t>
      </w:r>
    </w:p>
    <w:p w:rsidR="00D30BFF" w:rsidRDefault="00D30BFF">
      <w:pPr>
        <w:rPr>
          <w:b/>
          <w:sz w:val="28"/>
          <w:szCs w:val="28"/>
          <w:u w:val="single"/>
        </w:rPr>
      </w:pPr>
    </w:p>
    <w:p w:rsidR="00D30BFF" w:rsidRDefault="00D30BFF">
      <w:pPr>
        <w:rPr>
          <w:b/>
          <w:sz w:val="28"/>
          <w:szCs w:val="28"/>
          <w:u w:val="single"/>
        </w:rPr>
      </w:pPr>
    </w:p>
    <w:p w:rsidR="00D30BFF" w:rsidRDefault="00D30BFF">
      <w:pPr>
        <w:rPr>
          <w:b/>
          <w:sz w:val="28"/>
          <w:szCs w:val="28"/>
          <w:u w:val="single"/>
        </w:rPr>
      </w:pPr>
    </w:p>
    <w:p w:rsidR="0031364E" w:rsidRPr="009F7003" w:rsidRDefault="0031364E">
      <w:pPr>
        <w:rPr>
          <w:b/>
          <w:sz w:val="28"/>
          <w:szCs w:val="28"/>
          <w:u w:val="single"/>
        </w:rPr>
      </w:pPr>
      <w:r w:rsidRPr="009F7003">
        <w:rPr>
          <w:b/>
          <w:sz w:val="28"/>
          <w:szCs w:val="28"/>
          <w:u w:val="single"/>
        </w:rPr>
        <w:lastRenderedPageBreak/>
        <w:t>Spring Exception Handling</w:t>
      </w:r>
    </w:p>
    <w:p w:rsidR="0031364E" w:rsidRDefault="0031364E">
      <w:r w:rsidRPr="00F55BD8">
        <w:rPr>
          <w:b/>
        </w:rPr>
        <w:t>@</w:t>
      </w:r>
      <w:proofErr w:type="spellStart"/>
      <w:r w:rsidRPr="00F55BD8">
        <w:rPr>
          <w:b/>
        </w:rPr>
        <w:t>ResponseStatus</w:t>
      </w:r>
      <w:proofErr w:type="spellEnd"/>
      <w:r>
        <w:t xml:space="preserve"> </w:t>
      </w:r>
      <w:r w:rsidR="00490095">
        <w:t>–</w:t>
      </w:r>
      <w:r>
        <w:t xml:space="preserve"> </w:t>
      </w:r>
      <w:r w:rsidR="00490095">
        <w:t xml:space="preserve">Allows to </w:t>
      </w:r>
      <w:r w:rsidR="00490095" w:rsidRPr="00F55BD8">
        <w:rPr>
          <w:b/>
        </w:rPr>
        <w:t>annotate custom exception classes</w:t>
      </w:r>
      <w:r w:rsidR="00490095">
        <w:t xml:space="preserve"> to indicate to the framework the </w:t>
      </w:r>
      <w:r w:rsidR="00490095" w:rsidRPr="00F55BD8">
        <w:rPr>
          <w:b/>
        </w:rPr>
        <w:t>HTTP status</w:t>
      </w:r>
      <w:r w:rsidR="00490095">
        <w:t xml:space="preserve"> you want returned when that exception is thrown. Global to the application</w:t>
      </w:r>
      <w:r w:rsidR="00E527D5">
        <w:t>.</w:t>
      </w:r>
    </w:p>
    <w:p w:rsidR="00647C16" w:rsidRDefault="00647C16">
      <w:r w:rsidRPr="00F55BD8">
        <w:rPr>
          <w:b/>
        </w:rPr>
        <w:t>@</w:t>
      </w:r>
      <w:proofErr w:type="spellStart"/>
      <w:r w:rsidRPr="00F55BD8">
        <w:rPr>
          <w:b/>
        </w:rPr>
        <w:t>ExceptionHandler</w:t>
      </w:r>
      <w:proofErr w:type="spellEnd"/>
      <w:r>
        <w:t xml:space="preserve"> – Works at the </w:t>
      </w:r>
      <w:r w:rsidRPr="00713ED6">
        <w:rPr>
          <w:b/>
        </w:rPr>
        <w:t>controller level</w:t>
      </w:r>
      <w:r>
        <w:t xml:space="preserve">. Allows to define custom exception handling. Can be used with </w:t>
      </w:r>
      <w:r w:rsidRPr="00F55BD8">
        <w:rPr>
          <w:b/>
        </w:rPr>
        <w:t>@</w:t>
      </w:r>
      <w:proofErr w:type="spellStart"/>
      <w:r w:rsidRPr="00F55BD8">
        <w:rPr>
          <w:b/>
        </w:rPr>
        <w:t>ResponseStatus</w:t>
      </w:r>
      <w:proofErr w:type="spellEnd"/>
      <w:r>
        <w:t xml:space="preserve">. Can be used to return view. </w:t>
      </w:r>
      <w:proofErr w:type="gramStart"/>
      <w:r>
        <w:t>Also</w:t>
      </w:r>
      <w:proofErr w:type="gramEnd"/>
      <w:r>
        <w:t xml:space="preserve"> can take total control of Model and View.</w:t>
      </w:r>
    </w:p>
    <w:p w:rsidR="009F7003" w:rsidRDefault="005D2067">
      <w:proofErr w:type="spellStart"/>
      <w:r>
        <w:t>HandlerExceptionResolver</w:t>
      </w:r>
      <w:proofErr w:type="spellEnd"/>
      <w:r>
        <w:t xml:space="preserve"> – It is an interface you can implement </w:t>
      </w:r>
      <w:r w:rsidR="009C2995">
        <w:t>for custom exception handling. It is used internally by Spring MVC.</w:t>
      </w:r>
    </w:p>
    <w:p w:rsidR="009C2995" w:rsidRDefault="009C2995">
      <w:r>
        <w:tab/>
        <w:t xml:space="preserve">- </w:t>
      </w:r>
      <w:proofErr w:type="spellStart"/>
      <w:r>
        <w:t>ExceptionHandlerExceptionResolver</w:t>
      </w:r>
      <w:proofErr w:type="spellEnd"/>
    </w:p>
    <w:p w:rsidR="009C2995" w:rsidRDefault="009C2995">
      <w:r>
        <w:tab/>
        <w:t xml:space="preserve">- </w:t>
      </w:r>
      <w:proofErr w:type="spellStart"/>
      <w:r>
        <w:t>ResponseStatusExceptionResolver</w:t>
      </w:r>
      <w:proofErr w:type="spellEnd"/>
    </w:p>
    <w:p w:rsidR="009C2995" w:rsidRDefault="009C2995">
      <w:r>
        <w:tab/>
        <w:t xml:space="preserve">- </w:t>
      </w:r>
      <w:proofErr w:type="spellStart"/>
      <w:r>
        <w:t>DefaultHandlerExceptionResolver</w:t>
      </w:r>
      <w:proofErr w:type="spellEnd"/>
    </w:p>
    <w:p w:rsidR="009C2995" w:rsidRDefault="009C2995">
      <w:proofErr w:type="spellStart"/>
      <w:r>
        <w:t>SimpleMappingExceptionResolver</w:t>
      </w:r>
      <w:proofErr w:type="spellEnd"/>
      <w:r w:rsidR="00F269F9">
        <w:t xml:space="preserve"> – A spring bean you can define to map exceptions to specific views.</w:t>
      </w:r>
    </w:p>
    <w:p w:rsidR="006611F8" w:rsidRDefault="00133D48">
      <w:r w:rsidRPr="00DA68FD">
        <w:rPr>
          <w:b/>
          <w:bCs/>
        </w:rPr>
        <w:t>@</w:t>
      </w:r>
      <w:proofErr w:type="spellStart"/>
      <w:r w:rsidRPr="00DA68FD">
        <w:rPr>
          <w:b/>
          <w:bCs/>
        </w:rPr>
        <w:t>ControllerAdvice</w:t>
      </w:r>
      <w:proofErr w:type="spellEnd"/>
      <w:r>
        <w:t xml:space="preserve"> – It is used to globally handle the exception.</w:t>
      </w:r>
    </w:p>
    <w:p w:rsidR="003C7A1A" w:rsidRDefault="003C7A1A"/>
    <w:p w:rsidR="008E0E2C" w:rsidRPr="008E0E2C" w:rsidRDefault="008E0E2C">
      <w:pPr>
        <w:rPr>
          <w:b/>
          <w:sz w:val="28"/>
          <w:szCs w:val="28"/>
          <w:u w:val="single"/>
        </w:rPr>
      </w:pPr>
      <w:r w:rsidRPr="008E0E2C">
        <w:rPr>
          <w:b/>
          <w:sz w:val="28"/>
          <w:szCs w:val="28"/>
          <w:u w:val="single"/>
        </w:rPr>
        <w:t>Spring Data Validation</w:t>
      </w:r>
    </w:p>
    <w:p w:rsidR="008E0E2C" w:rsidRDefault="00523F8A">
      <w:r>
        <w:t>JSR</w:t>
      </w:r>
      <w:r w:rsidR="004707C0">
        <w:t>-303</w:t>
      </w:r>
      <w:r>
        <w:t xml:space="preserve"> Bean Validation 2.0</w:t>
      </w:r>
    </w:p>
    <w:p w:rsidR="00523F8A" w:rsidRDefault="00523F8A">
      <w:r>
        <w:t>Hibernate Validator (Implementation of Bean Validation)</w:t>
      </w:r>
    </w:p>
    <w:p w:rsidR="00C00FAD" w:rsidRDefault="00C00FAD">
      <w:pPr>
        <w:rPr>
          <w:b/>
        </w:rPr>
      </w:pPr>
      <w:proofErr w:type="spellStart"/>
      <w:proofErr w:type="gramStart"/>
      <w:r w:rsidRPr="00C00FAD">
        <w:rPr>
          <w:b/>
        </w:rPr>
        <w:t>javax.validation</w:t>
      </w:r>
      <w:proofErr w:type="gramEnd"/>
      <w:r w:rsidRPr="00C00FAD">
        <w:rPr>
          <w:b/>
        </w:rPr>
        <w:t>.constraints</w:t>
      </w:r>
      <w:proofErr w:type="spellEnd"/>
    </w:p>
    <w:p w:rsidR="00C00FAD" w:rsidRPr="00C00FAD" w:rsidRDefault="00C00FAD">
      <w:pPr>
        <w:rPr>
          <w:b/>
        </w:rPr>
      </w:pPr>
      <w:proofErr w:type="spellStart"/>
      <w:proofErr w:type="gramStart"/>
      <w:r w:rsidRPr="00C00FAD">
        <w:rPr>
          <w:b/>
        </w:rPr>
        <w:t>org.hibernate</w:t>
      </w:r>
      <w:proofErr w:type="gramEnd"/>
      <w:r w:rsidRPr="00C00FAD">
        <w:rPr>
          <w:b/>
        </w:rPr>
        <w:t>.validator</w:t>
      </w:r>
      <w:proofErr w:type="spellEnd"/>
    </w:p>
    <w:p w:rsidR="004748D3" w:rsidRDefault="004748D3">
      <w:r>
        <w:t>@</w:t>
      </w:r>
      <w:proofErr w:type="spellStart"/>
      <w:r>
        <w:t>NotNull</w:t>
      </w:r>
      <w:proofErr w:type="spellEnd"/>
      <w:r>
        <w:t xml:space="preserve"> @Size etc.</w:t>
      </w:r>
    </w:p>
    <w:p w:rsidR="00C3426C" w:rsidRDefault="00C3426C">
      <w:proofErr w:type="spellStart"/>
      <w:r>
        <w:t>BindingResults</w:t>
      </w:r>
      <w:proofErr w:type="spellEnd"/>
      <w:r>
        <w:t xml:space="preserve"> can be used to show the </w:t>
      </w:r>
      <w:proofErr w:type="gramStart"/>
      <w:r w:rsidR="007D6C87">
        <w:t>low level</w:t>
      </w:r>
      <w:proofErr w:type="gramEnd"/>
      <w:r w:rsidR="007D6C87">
        <w:t xml:space="preserve"> errors.</w:t>
      </w:r>
    </w:p>
    <w:p w:rsidR="00A221CC" w:rsidRPr="008668C6" w:rsidRDefault="00D52B1E">
      <w:proofErr w:type="spellStart"/>
      <w:r w:rsidRPr="008668C6">
        <w:rPr>
          <w:b/>
        </w:rPr>
        <w:t>BindingResult</w:t>
      </w:r>
      <w:proofErr w:type="spellEnd"/>
      <w:r w:rsidRPr="008668C6">
        <w:t xml:space="preserve"> is an interface from </w:t>
      </w:r>
      <w:proofErr w:type="spellStart"/>
      <w:proofErr w:type="gramStart"/>
      <w:r w:rsidRPr="008668C6">
        <w:rPr>
          <w:b/>
        </w:rPr>
        <w:t>org.springframework</w:t>
      </w:r>
      <w:proofErr w:type="gramEnd"/>
      <w:r w:rsidRPr="008668C6">
        <w:rPr>
          <w:b/>
        </w:rPr>
        <w:t>.validation</w:t>
      </w:r>
      <w:proofErr w:type="spellEnd"/>
      <w:r w:rsidRPr="008668C6">
        <w:t xml:space="preserve"> package that represents binding results. We can use it to detect and report errors in the submitted form.</w:t>
      </w:r>
    </w:p>
    <w:p w:rsidR="00A221CC" w:rsidRPr="00A221CC" w:rsidRDefault="00A221CC">
      <w:pPr>
        <w:rPr>
          <w:b/>
          <w:sz w:val="28"/>
          <w:szCs w:val="28"/>
          <w:u w:val="single"/>
        </w:rPr>
      </w:pPr>
      <w:r w:rsidRPr="00A221CC">
        <w:rPr>
          <w:b/>
          <w:sz w:val="28"/>
          <w:szCs w:val="28"/>
          <w:u w:val="single"/>
        </w:rPr>
        <w:t>Spring Internationalization</w:t>
      </w:r>
    </w:p>
    <w:p w:rsidR="00A221CC" w:rsidRPr="00A221CC" w:rsidRDefault="00A221CC">
      <w:pPr>
        <w:rPr>
          <w:b/>
        </w:rPr>
      </w:pPr>
      <w:proofErr w:type="spellStart"/>
      <w:r w:rsidRPr="00A221CC">
        <w:rPr>
          <w:b/>
        </w:rPr>
        <w:t>LocaleResolver</w:t>
      </w:r>
      <w:proofErr w:type="spellEnd"/>
    </w:p>
    <w:p w:rsidR="00A221CC" w:rsidRDefault="00A221CC" w:rsidP="00A221CC">
      <w:pPr>
        <w:pStyle w:val="ListParagraph"/>
        <w:numPr>
          <w:ilvl w:val="1"/>
          <w:numId w:val="9"/>
        </w:numPr>
      </w:pPr>
      <w:proofErr w:type="spellStart"/>
      <w:r>
        <w:t>AcceptHeaderLocaleResolver</w:t>
      </w:r>
      <w:proofErr w:type="spellEnd"/>
      <w:r>
        <w:t xml:space="preserve"> (Spring Boot Default)</w:t>
      </w:r>
    </w:p>
    <w:p w:rsidR="00A221CC" w:rsidRDefault="00A221CC" w:rsidP="00A221CC">
      <w:pPr>
        <w:pStyle w:val="ListParagraph"/>
        <w:numPr>
          <w:ilvl w:val="1"/>
          <w:numId w:val="9"/>
        </w:numPr>
      </w:pPr>
      <w:proofErr w:type="spellStart"/>
      <w:r>
        <w:t>CookieLocaleResolver</w:t>
      </w:r>
      <w:proofErr w:type="spellEnd"/>
    </w:p>
    <w:p w:rsidR="00A221CC" w:rsidRDefault="00A221CC" w:rsidP="00A221CC">
      <w:pPr>
        <w:pStyle w:val="ListParagraph"/>
        <w:numPr>
          <w:ilvl w:val="1"/>
          <w:numId w:val="9"/>
        </w:numPr>
      </w:pPr>
      <w:proofErr w:type="spellStart"/>
      <w:r>
        <w:t>SessionLocaleResolver</w:t>
      </w:r>
      <w:proofErr w:type="spellEnd"/>
    </w:p>
    <w:p w:rsidR="00E21D85" w:rsidRPr="00A51E06" w:rsidRDefault="00E21D85">
      <w:pPr>
        <w:rPr>
          <w:b/>
          <w:bCs/>
        </w:rPr>
      </w:pPr>
      <w:r w:rsidRPr="00A51E06">
        <w:rPr>
          <w:b/>
          <w:bCs/>
        </w:rPr>
        <w:t xml:space="preserve">What is </w:t>
      </w:r>
      <w:proofErr w:type="spellStart"/>
      <w:r w:rsidRPr="00A51E06">
        <w:rPr>
          <w:b/>
          <w:bCs/>
        </w:rPr>
        <w:t>Thymeleaf</w:t>
      </w:r>
      <w:proofErr w:type="spellEnd"/>
      <w:r w:rsidRPr="00A51E06">
        <w:rPr>
          <w:b/>
          <w:bCs/>
        </w:rPr>
        <w:t>?</w:t>
      </w:r>
    </w:p>
    <w:p w:rsidR="00E21D85" w:rsidRDefault="00E21D85">
      <w:proofErr w:type="spellStart"/>
      <w:r>
        <w:t>Thymeleaf</w:t>
      </w:r>
      <w:proofErr w:type="spellEnd"/>
      <w:r>
        <w:t xml:space="preserve"> is a java template engine producing XML, XHTML and HTML5</w:t>
      </w:r>
      <w:r w:rsidR="000A3C5C">
        <w:t>. It is a replacement of JSPs. It is not a web framework and not tied to web environment</w:t>
      </w:r>
      <w:r w:rsidR="00A50AB7">
        <w:t>.</w:t>
      </w:r>
      <w:r w:rsidR="00C313DC">
        <w:t xml:space="preserve"> It is valid HTML document that can be viewed in browser, it helps to speed up the development.</w:t>
      </w:r>
    </w:p>
    <w:p w:rsidR="008E1950" w:rsidRPr="002814DD" w:rsidRDefault="008E1950" w:rsidP="00273970">
      <w:pPr>
        <w:ind w:left="2880" w:firstLine="720"/>
        <w:rPr>
          <w:b/>
          <w:sz w:val="28"/>
          <w:szCs w:val="28"/>
          <w:u w:val="single"/>
        </w:rPr>
      </w:pPr>
      <w:r w:rsidRPr="002814DD">
        <w:rPr>
          <w:b/>
          <w:sz w:val="28"/>
          <w:szCs w:val="28"/>
          <w:u w:val="single"/>
        </w:rPr>
        <w:lastRenderedPageBreak/>
        <w:t>Spring Web MVC</w:t>
      </w:r>
    </w:p>
    <w:p w:rsidR="001A6A56" w:rsidRDefault="001A6A56">
      <w:r>
        <w:t xml:space="preserve">Explain </w:t>
      </w:r>
      <w:proofErr w:type="spellStart"/>
      <w:r w:rsidRPr="001A6A56">
        <w:rPr>
          <w:b/>
        </w:rPr>
        <w:t>FrontController</w:t>
      </w:r>
      <w:proofErr w:type="spellEnd"/>
      <w:r>
        <w:t xml:space="preserve"> in Spring MVC Architecture?</w:t>
      </w:r>
    </w:p>
    <w:p w:rsidR="001A6A56" w:rsidRDefault="001A6A56" w:rsidP="001A6A56">
      <w:r>
        <w:t>At a very high level, here are the main responsibilities we're looking at:</w:t>
      </w:r>
    </w:p>
    <w:p w:rsidR="001A6A56" w:rsidRDefault="001A6A56" w:rsidP="001A6A56">
      <w:pPr>
        <w:pStyle w:val="ListParagraph"/>
        <w:numPr>
          <w:ilvl w:val="0"/>
          <w:numId w:val="15"/>
        </w:numPr>
      </w:pPr>
      <w:r>
        <w:t>Intercepts incoming requests</w:t>
      </w:r>
    </w:p>
    <w:p w:rsidR="001A6A56" w:rsidRDefault="001A6A56" w:rsidP="001A6A56">
      <w:pPr>
        <w:pStyle w:val="ListParagraph"/>
        <w:numPr>
          <w:ilvl w:val="0"/>
          <w:numId w:val="15"/>
        </w:numPr>
      </w:pPr>
      <w:r>
        <w:t>Converts the payload of the request to the internal structure of the data</w:t>
      </w:r>
    </w:p>
    <w:p w:rsidR="001A6A56" w:rsidRDefault="001A6A56" w:rsidP="001A6A56">
      <w:pPr>
        <w:pStyle w:val="ListParagraph"/>
        <w:numPr>
          <w:ilvl w:val="0"/>
          <w:numId w:val="15"/>
        </w:numPr>
      </w:pPr>
      <w:r>
        <w:t>Sends the data to Model for further processing</w:t>
      </w:r>
    </w:p>
    <w:p w:rsidR="001A6A56" w:rsidRDefault="001A6A56" w:rsidP="001A6A56">
      <w:pPr>
        <w:pStyle w:val="ListParagraph"/>
        <w:numPr>
          <w:ilvl w:val="0"/>
          <w:numId w:val="15"/>
        </w:numPr>
      </w:pPr>
      <w:r>
        <w:t>Gets processed data from the Model and advances that data to the View for rendering</w:t>
      </w:r>
    </w:p>
    <w:p w:rsidR="001A6A56" w:rsidRDefault="001A6A56">
      <w:r>
        <w:rPr>
          <w:noProof/>
        </w:rPr>
        <w:drawing>
          <wp:inline distT="0" distB="0" distL="0" distR="0" wp14:anchorId="351475B0" wp14:editId="2555B6A6">
            <wp:extent cx="5943600" cy="297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4340"/>
                    </a:xfrm>
                    <a:prstGeom prst="rect">
                      <a:avLst/>
                    </a:prstGeom>
                  </pic:spPr>
                </pic:pic>
              </a:graphicData>
            </a:graphic>
          </wp:inline>
        </w:drawing>
      </w:r>
    </w:p>
    <w:p w:rsidR="001A6A56" w:rsidRPr="00BC13FE" w:rsidRDefault="00261D9D">
      <w:pPr>
        <w:rPr>
          <w:b/>
          <w:bCs/>
        </w:rPr>
      </w:pPr>
      <w:r w:rsidRPr="00BC13FE">
        <w:rPr>
          <w:b/>
          <w:bCs/>
        </w:rPr>
        <w:t>How Does the @</w:t>
      </w:r>
      <w:proofErr w:type="spellStart"/>
      <w:r w:rsidRPr="00BC13FE">
        <w:rPr>
          <w:b/>
          <w:bCs/>
        </w:rPr>
        <w:t>Request</w:t>
      </w:r>
      <w:r w:rsidR="00DB1D7D" w:rsidRPr="00BC13FE">
        <w:rPr>
          <w:b/>
          <w:bCs/>
        </w:rPr>
        <w:t>M</w:t>
      </w:r>
      <w:r w:rsidRPr="00BC13FE">
        <w:rPr>
          <w:b/>
          <w:bCs/>
        </w:rPr>
        <w:t>apping</w:t>
      </w:r>
      <w:proofErr w:type="spellEnd"/>
      <w:r w:rsidRPr="00BC13FE">
        <w:rPr>
          <w:b/>
          <w:bCs/>
        </w:rPr>
        <w:t xml:space="preserve"> Annotation Work?</w:t>
      </w:r>
    </w:p>
    <w:p w:rsidR="00261D9D" w:rsidRDefault="00261D9D">
      <w:r w:rsidRPr="00261D9D">
        <w:t>The @</w:t>
      </w:r>
      <w:proofErr w:type="spellStart"/>
      <w:r w:rsidRPr="00261D9D">
        <w:t>RequestMapping</w:t>
      </w:r>
      <w:proofErr w:type="spellEnd"/>
      <w:r w:rsidRPr="00261D9D">
        <w:t xml:space="preserve"> annotation is used to map web requests to Spring Controller methods. In addition to simple use cases, we can use it for mapping of HTTP headers, binding parts of the URI with @</w:t>
      </w:r>
      <w:proofErr w:type="spellStart"/>
      <w:r w:rsidRPr="00261D9D">
        <w:t>PathVariable</w:t>
      </w:r>
      <w:proofErr w:type="spellEnd"/>
      <w:r w:rsidRPr="00261D9D">
        <w:t>, and working with URI parameters and the @</w:t>
      </w:r>
      <w:proofErr w:type="spellStart"/>
      <w:r w:rsidRPr="00261D9D">
        <w:t>RequestParam</w:t>
      </w:r>
      <w:proofErr w:type="spellEnd"/>
      <w:r w:rsidRPr="00261D9D">
        <w:t xml:space="preserve"> annotation.</w:t>
      </w:r>
    </w:p>
    <w:p w:rsidR="00E34476" w:rsidRDefault="00E34476">
      <w:r w:rsidRPr="00E25FF0">
        <w:rPr>
          <w:b/>
          <w:bCs/>
        </w:rPr>
        <w:t>What is @</w:t>
      </w:r>
      <w:proofErr w:type="spellStart"/>
      <w:r w:rsidRPr="00E25FF0">
        <w:rPr>
          <w:b/>
          <w:bCs/>
        </w:rPr>
        <w:t>ModelAttribute</w:t>
      </w:r>
      <w:proofErr w:type="spellEnd"/>
      <w:r>
        <w:t>?</w:t>
      </w:r>
    </w:p>
    <w:p w:rsidR="00E34476" w:rsidRDefault="00E34476">
      <w:r w:rsidRPr="00E34476">
        <w:t xml:space="preserve">It binds a method </w:t>
      </w:r>
      <w:r w:rsidR="005A1361" w:rsidRPr="00E34476">
        <w:t>parameter,</w:t>
      </w:r>
      <w:r w:rsidRPr="00E34476">
        <w:t xml:space="preserve"> or a method return value to a named model attribute and then exposes it to a web view.</w:t>
      </w:r>
    </w:p>
    <w:p w:rsidR="005A1361" w:rsidRPr="00E25FF0" w:rsidRDefault="005A1361">
      <w:pPr>
        <w:rPr>
          <w:b/>
          <w:bCs/>
        </w:rPr>
      </w:pPr>
      <w:r w:rsidRPr="00E25FF0">
        <w:rPr>
          <w:b/>
          <w:bCs/>
        </w:rPr>
        <w:t xml:space="preserve">Explain Model, </w:t>
      </w:r>
      <w:proofErr w:type="spellStart"/>
      <w:r w:rsidRPr="00E25FF0">
        <w:rPr>
          <w:b/>
          <w:bCs/>
        </w:rPr>
        <w:t>ModelMap</w:t>
      </w:r>
      <w:proofErr w:type="spellEnd"/>
      <w:r w:rsidRPr="00E25FF0">
        <w:rPr>
          <w:b/>
          <w:bCs/>
        </w:rPr>
        <w:t xml:space="preserve"> and </w:t>
      </w:r>
      <w:proofErr w:type="spellStart"/>
      <w:r w:rsidRPr="00E25FF0">
        <w:rPr>
          <w:b/>
          <w:bCs/>
        </w:rPr>
        <w:t>ModelAndView</w:t>
      </w:r>
      <w:proofErr w:type="spellEnd"/>
      <w:r w:rsidRPr="00E25FF0">
        <w:rPr>
          <w:b/>
          <w:bCs/>
        </w:rPr>
        <w:t>?</w:t>
      </w:r>
    </w:p>
    <w:p w:rsidR="005A1361" w:rsidRDefault="005A1361" w:rsidP="005A1361">
      <w:r>
        <w:t xml:space="preserve">The </w:t>
      </w:r>
      <w:r w:rsidRPr="005A1361">
        <w:rPr>
          <w:b/>
        </w:rPr>
        <w:t>Model</w:t>
      </w:r>
      <w:r>
        <w:t xml:space="preserve"> interface defines a holder for model attributes. The </w:t>
      </w:r>
      <w:proofErr w:type="spellStart"/>
      <w:r w:rsidRPr="005A1361">
        <w:rPr>
          <w:b/>
        </w:rPr>
        <w:t>ModelMap</w:t>
      </w:r>
      <w:proofErr w:type="spellEnd"/>
      <w:r>
        <w:t xml:space="preserve"> has a similar purpose, with the ability to pass a collection of values. It then treats those values as if they were within a Map. We should note that in Model (</w:t>
      </w:r>
      <w:proofErr w:type="spellStart"/>
      <w:r>
        <w:t>ModelMap</w:t>
      </w:r>
      <w:proofErr w:type="spellEnd"/>
      <w:r>
        <w:t>) we can only store data. We put data in and return a view name.</w:t>
      </w:r>
    </w:p>
    <w:p w:rsidR="005A1361" w:rsidRDefault="005A1361" w:rsidP="005A1361">
      <w:r>
        <w:t xml:space="preserve">On the other hand, with the </w:t>
      </w:r>
      <w:proofErr w:type="spellStart"/>
      <w:r w:rsidRPr="005A1361">
        <w:rPr>
          <w:b/>
        </w:rPr>
        <w:t>ModelAndView</w:t>
      </w:r>
      <w:proofErr w:type="spellEnd"/>
      <w:r>
        <w:t>, we return the object itself. We set all the required information, like the data and the view name, in the object we're returning.</w:t>
      </w:r>
    </w:p>
    <w:p w:rsidR="00E25FF0" w:rsidRDefault="00E25FF0" w:rsidP="005A1361"/>
    <w:p w:rsidR="00846FB6" w:rsidRPr="00E25FF0" w:rsidRDefault="00846FB6" w:rsidP="005A1361">
      <w:pPr>
        <w:rPr>
          <w:b/>
          <w:bCs/>
        </w:rPr>
      </w:pPr>
      <w:r w:rsidRPr="00E25FF0">
        <w:rPr>
          <w:b/>
          <w:bCs/>
        </w:rPr>
        <w:lastRenderedPageBreak/>
        <w:t xml:space="preserve">What is </w:t>
      </w:r>
      <w:proofErr w:type="spellStart"/>
      <w:r w:rsidRPr="00E25FF0">
        <w:rPr>
          <w:b/>
          <w:bCs/>
        </w:rPr>
        <w:t>ViewResolver</w:t>
      </w:r>
      <w:proofErr w:type="spellEnd"/>
      <w:r w:rsidRPr="00E25FF0">
        <w:rPr>
          <w:b/>
          <w:bCs/>
        </w:rPr>
        <w:t xml:space="preserve"> in Spring?</w:t>
      </w:r>
    </w:p>
    <w:p w:rsidR="00846FB6" w:rsidRDefault="00846FB6" w:rsidP="005A1361">
      <w:r w:rsidRPr="00846FB6">
        <w:t xml:space="preserve">The </w:t>
      </w:r>
      <w:proofErr w:type="spellStart"/>
      <w:r w:rsidRPr="00F97707">
        <w:rPr>
          <w:b/>
        </w:rPr>
        <w:t>ViewResolver</w:t>
      </w:r>
      <w:proofErr w:type="spellEnd"/>
      <w:r w:rsidRPr="00846FB6">
        <w:t xml:space="preserve"> enables an application to render models in the browser – without tying the implementation to a specific view technology – by mapping view names to actual views.</w:t>
      </w:r>
    </w:p>
    <w:p w:rsidR="008E1950" w:rsidRPr="00BD63FF" w:rsidRDefault="002814DD">
      <w:pPr>
        <w:rPr>
          <w:b/>
          <w:bCs/>
        </w:rPr>
      </w:pPr>
      <w:r w:rsidRPr="00BD63FF">
        <w:rPr>
          <w:b/>
          <w:bCs/>
        </w:rPr>
        <w:t xml:space="preserve">How to Get </w:t>
      </w:r>
      <w:proofErr w:type="spellStart"/>
      <w:r w:rsidRPr="00BD63FF">
        <w:rPr>
          <w:b/>
          <w:bCs/>
        </w:rPr>
        <w:t>ServletContext</w:t>
      </w:r>
      <w:proofErr w:type="spellEnd"/>
      <w:r w:rsidRPr="00BD63FF">
        <w:rPr>
          <w:b/>
          <w:bCs/>
        </w:rPr>
        <w:t xml:space="preserve"> and </w:t>
      </w:r>
      <w:proofErr w:type="spellStart"/>
      <w:r w:rsidRPr="00BD63FF">
        <w:rPr>
          <w:b/>
          <w:bCs/>
        </w:rPr>
        <w:t>ServletConfig</w:t>
      </w:r>
      <w:proofErr w:type="spellEnd"/>
      <w:r w:rsidRPr="00BD63FF">
        <w:rPr>
          <w:b/>
          <w:bCs/>
        </w:rPr>
        <w:t xml:space="preserve"> Objects in a Spring Bean?</w:t>
      </w:r>
    </w:p>
    <w:p w:rsidR="002814DD" w:rsidRDefault="002814DD" w:rsidP="002814DD">
      <w:r>
        <w:t>You can do either by:</w:t>
      </w:r>
    </w:p>
    <w:p w:rsidR="002814DD" w:rsidRDefault="002814DD" w:rsidP="002814DD">
      <w:pPr>
        <w:pStyle w:val="ListParagraph"/>
        <w:numPr>
          <w:ilvl w:val="0"/>
          <w:numId w:val="14"/>
        </w:numPr>
      </w:pPr>
      <w:r>
        <w:t>Implementing Spring-aware interfaces. The complete list is available here.</w:t>
      </w:r>
    </w:p>
    <w:p w:rsidR="002814DD" w:rsidRPr="002814DD" w:rsidRDefault="002814DD" w:rsidP="002814DD">
      <w:pPr>
        <w:pStyle w:val="ListParagraph"/>
        <w:numPr>
          <w:ilvl w:val="0"/>
          <w:numId w:val="14"/>
        </w:numPr>
      </w:pPr>
      <w:r>
        <w:t>Using @</w:t>
      </w:r>
      <w:proofErr w:type="spellStart"/>
      <w:r>
        <w:t>Autowired</w:t>
      </w:r>
      <w:proofErr w:type="spellEnd"/>
      <w:r>
        <w:t xml:space="preserve"> annotation on those beans:</w:t>
      </w:r>
    </w:p>
    <w:p w:rsidR="002814DD" w:rsidRPr="002814DD" w:rsidRDefault="002814DD" w:rsidP="002814DD">
      <w:pPr>
        <w:ind w:left="720"/>
      </w:pPr>
      <w:r>
        <w:rPr>
          <w:noProof/>
        </w:rPr>
        <w:drawing>
          <wp:inline distT="0" distB="0" distL="0" distR="0" wp14:anchorId="3BDEEE4A" wp14:editId="165745B8">
            <wp:extent cx="2641600" cy="10293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1746" cy="1048875"/>
                    </a:xfrm>
                    <a:prstGeom prst="rect">
                      <a:avLst/>
                    </a:prstGeom>
                  </pic:spPr>
                </pic:pic>
              </a:graphicData>
            </a:graphic>
          </wp:inline>
        </w:drawing>
      </w:r>
    </w:p>
    <w:p w:rsidR="002814DD" w:rsidRPr="005831A4" w:rsidRDefault="000F3889" w:rsidP="000F3889">
      <w:pPr>
        <w:rPr>
          <w:b/>
        </w:rPr>
      </w:pPr>
      <w:r w:rsidRPr="005831A4">
        <w:rPr>
          <w:b/>
        </w:rPr>
        <w:t xml:space="preserve">What are </w:t>
      </w:r>
      <w:proofErr w:type="spellStart"/>
      <w:r w:rsidRPr="005831A4">
        <w:rPr>
          <w:b/>
        </w:rPr>
        <w:t>DispatcherServlet</w:t>
      </w:r>
      <w:proofErr w:type="spellEnd"/>
      <w:r w:rsidRPr="005831A4">
        <w:rPr>
          <w:b/>
        </w:rPr>
        <w:t xml:space="preserve"> and </w:t>
      </w:r>
      <w:proofErr w:type="spellStart"/>
      <w:r w:rsidRPr="005831A4">
        <w:rPr>
          <w:b/>
        </w:rPr>
        <w:t>ContextLoaderListener</w:t>
      </w:r>
      <w:proofErr w:type="spellEnd"/>
      <w:r w:rsidRPr="005831A4">
        <w:rPr>
          <w:b/>
        </w:rPr>
        <w:t>?</w:t>
      </w:r>
    </w:p>
    <w:p w:rsidR="000F3889" w:rsidRDefault="000F3889" w:rsidP="000F3889">
      <w:r>
        <w:t xml:space="preserve">Simply put, in the </w:t>
      </w:r>
      <w:r w:rsidRPr="000F3889">
        <w:rPr>
          <w:b/>
        </w:rPr>
        <w:t>Front Controller design pattern</w:t>
      </w:r>
      <w:r>
        <w:t>, a single controller is responsible for directing incoming Http</w:t>
      </w:r>
      <w:r w:rsidR="003D319B">
        <w:t xml:space="preserve"> r</w:t>
      </w:r>
      <w:r>
        <w:t xml:space="preserve">equests to </w:t>
      </w:r>
      <w:proofErr w:type="gramStart"/>
      <w:r>
        <w:t>all of</w:t>
      </w:r>
      <w:proofErr w:type="gramEnd"/>
      <w:r>
        <w:t xml:space="preserve"> </w:t>
      </w:r>
      <w:r w:rsidR="00443852">
        <w:t>the</w:t>
      </w:r>
      <w:r>
        <w:t xml:space="preserve"> application’s other controllers and handlers. Spring’s </w:t>
      </w:r>
      <w:proofErr w:type="spellStart"/>
      <w:r w:rsidRPr="000F3889">
        <w:rPr>
          <w:b/>
        </w:rPr>
        <w:t>DispatcherServlet</w:t>
      </w:r>
      <w:proofErr w:type="spellEnd"/>
      <w:r>
        <w:t xml:space="preserve"> implements this pattern and is, therefore, responsible for correctly coordinating the Http</w:t>
      </w:r>
      <w:r w:rsidR="00ED2801">
        <w:t xml:space="preserve"> r</w:t>
      </w:r>
      <w:r>
        <w:t>equests to the right handlers.</w:t>
      </w:r>
    </w:p>
    <w:p w:rsidR="000F3889" w:rsidRPr="000F3889" w:rsidRDefault="000F3889" w:rsidP="000F3889">
      <w:r>
        <w:t xml:space="preserve">On the other hand, </w:t>
      </w:r>
      <w:proofErr w:type="spellStart"/>
      <w:r w:rsidRPr="000F3889">
        <w:rPr>
          <w:b/>
        </w:rPr>
        <w:t>ContextLoaderListener</w:t>
      </w:r>
      <w:proofErr w:type="spellEnd"/>
      <w:r>
        <w:t xml:space="preserve"> starts up and shuts down Spring’s root </w:t>
      </w:r>
      <w:proofErr w:type="spellStart"/>
      <w:r w:rsidRPr="000F3889">
        <w:rPr>
          <w:b/>
        </w:rPr>
        <w:t>WebApplicationContext</w:t>
      </w:r>
      <w:proofErr w:type="spellEnd"/>
      <w:r>
        <w:t xml:space="preserve">. It ties the lifecycle of </w:t>
      </w:r>
      <w:proofErr w:type="spellStart"/>
      <w:r w:rsidRPr="000F3889">
        <w:rPr>
          <w:b/>
        </w:rPr>
        <w:t>ApplicationContext</w:t>
      </w:r>
      <w:proofErr w:type="spellEnd"/>
      <w:r>
        <w:t xml:space="preserve"> to the lifecycle of the </w:t>
      </w:r>
      <w:proofErr w:type="spellStart"/>
      <w:r w:rsidRPr="000F3889">
        <w:rPr>
          <w:b/>
        </w:rPr>
        <w:t>ServletContext</w:t>
      </w:r>
      <w:proofErr w:type="spellEnd"/>
      <w:r>
        <w:t>. We can use it to define shared beans working across different Spring contexts.</w:t>
      </w:r>
    </w:p>
    <w:p w:rsidR="000F3889" w:rsidRPr="009E3E8B" w:rsidRDefault="005831A4" w:rsidP="005831A4">
      <w:pPr>
        <w:rPr>
          <w:b/>
          <w:bCs/>
        </w:rPr>
      </w:pPr>
      <w:r w:rsidRPr="009E3E8B">
        <w:rPr>
          <w:b/>
          <w:bCs/>
        </w:rPr>
        <w:t>What is Spring MVC Interceptor and How to Use It?</w:t>
      </w:r>
    </w:p>
    <w:p w:rsidR="005831A4" w:rsidRDefault="005831A4" w:rsidP="005831A4">
      <w:pPr>
        <w:rPr>
          <w:b/>
        </w:rPr>
      </w:pPr>
      <w:r w:rsidRPr="005831A4">
        <w:rPr>
          <w:b/>
        </w:rPr>
        <w:t>Spring MVC Interceptors</w:t>
      </w:r>
      <w:r>
        <w:t xml:space="preserve"> allow us to intercept a client request and process it at three places – before handling, after handling, or after completion (when the view is rendered) of a request. The interceptor can be used for cross-cutting concerns and to avoid repetitive handler code like </w:t>
      </w:r>
      <w:r w:rsidRPr="005831A4">
        <w:rPr>
          <w:b/>
        </w:rPr>
        <w:t>logging, changing globally used parameters in Spring model</w:t>
      </w:r>
      <w:r>
        <w:t xml:space="preserve">, etc. </w:t>
      </w:r>
      <w:proofErr w:type="spellStart"/>
      <w:r w:rsidRPr="005831A4">
        <w:rPr>
          <w:b/>
        </w:rPr>
        <w:t>HandlerInterceptor</w:t>
      </w:r>
      <w:proofErr w:type="spellEnd"/>
      <w:r>
        <w:t xml:space="preserve"> </w:t>
      </w:r>
      <w:r w:rsidRPr="005831A4">
        <w:rPr>
          <w:b/>
        </w:rPr>
        <w:t xml:space="preserve">interface </w:t>
      </w:r>
      <w:proofErr w:type="spellStart"/>
      <w:proofErr w:type="gramStart"/>
      <w:r w:rsidRPr="005831A4">
        <w:rPr>
          <w:b/>
        </w:rPr>
        <w:t>preHandle</w:t>
      </w:r>
      <w:proofErr w:type="spellEnd"/>
      <w:r w:rsidRPr="005831A4">
        <w:rPr>
          <w:b/>
        </w:rPr>
        <w:t>(</w:t>
      </w:r>
      <w:proofErr w:type="gramEnd"/>
      <w:r w:rsidRPr="005831A4">
        <w:rPr>
          <w:b/>
        </w:rPr>
        <w:t xml:space="preserve">), </w:t>
      </w:r>
      <w:proofErr w:type="spellStart"/>
      <w:r w:rsidRPr="005831A4">
        <w:rPr>
          <w:b/>
        </w:rPr>
        <w:t>postHandle</w:t>
      </w:r>
      <w:proofErr w:type="spellEnd"/>
      <w:r w:rsidRPr="005831A4">
        <w:rPr>
          <w:b/>
        </w:rPr>
        <w:t xml:space="preserve">(), </w:t>
      </w:r>
      <w:proofErr w:type="spellStart"/>
      <w:r w:rsidRPr="005831A4">
        <w:rPr>
          <w:b/>
        </w:rPr>
        <w:t>afterCompletion</w:t>
      </w:r>
      <w:proofErr w:type="spellEnd"/>
      <w:r w:rsidRPr="005831A4">
        <w:rPr>
          <w:b/>
        </w:rPr>
        <w:t>().</w:t>
      </w:r>
    </w:p>
    <w:p w:rsidR="005831A4" w:rsidRPr="00F65FEF" w:rsidRDefault="005831A4" w:rsidP="005831A4">
      <w:pPr>
        <w:rPr>
          <w:b/>
          <w:bCs/>
        </w:rPr>
      </w:pPr>
      <w:r w:rsidRPr="00F65FEF">
        <w:rPr>
          <w:b/>
          <w:bCs/>
        </w:rPr>
        <w:t>What is @</w:t>
      </w:r>
      <w:proofErr w:type="spellStart"/>
      <w:r w:rsidRPr="00F65FEF">
        <w:rPr>
          <w:b/>
          <w:bCs/>
        </w:rPr>
        <w:t>ControllerAdvice</w:t>
      </w:r>
      <w:proofErr w:type="spellEnd"/>
      <w:r w:rsidR="00B50CB9" w:rsidRPr="00F65FEF">
        <w:rPr>
          <w:b/>
          <w:bCs/>
        </w:rPr>
        <w:t>?</w:t>
      </w:r>
    </w:p>
    <w:p w:rsidR="00B50CB9" w:rsidRDefault="00B50CB9" w:rsidP="005831A4">
      <w:r w:rsidRPr="00B50CB9">
        <w:t xml:space="preserve">The </w:t>
      </w:r>
      <w:r w:rsidRPr="00B50CB9">
        <w:rPr>
          <w:b/>
        </w:rPr>
        <w:t>@</w:t>
      </w:r>
      <w:proofErr w:type="spellStart"/>
      <w:r w:rsidRPr="00B50CB9">
        <w:rPr>
          <w:b/>
        </w:rPr>
        <w:t>ControllerAdvice</w:t>
      </w:r>
      <w:proofErr w:type="spellEnd"/>
      <w:r w:rsidRPr="00B50CB9">
        <w:t xml:space="preserve"> annotation allows us to write global code applicable to a wide range of controllers.</w:t>
      </w:r>
    </w:p>
    <w:p w:rsidR="00B50CB9" w:rsidRPr="004E2899" w:rsidRDefault="00B50CB9" w:rsidP="005831A4">
      <w:pPr>
        <w:rPr>
          <w:b/>
          <w:bCs/>
        </w:rPr>
      </w:pPr>
      <w:r w:rsidRPr="004E2899">
        <w:rPr>
          <w:b/>
          <w:bCs/>
        </w:rPr>
        <w:t>What is @</w:t>
      </w:r>
      <w:proofErr w:type="spellStart"/>
      <w:r w:rsidRPr="004E2899">
        <w:rPr>
          <w:b/>
          <w:bCs/>
        </w:rPr>
        <w:t>ExceptionHandler</w:t>
      </w:r>
      <w:proofErr w:type="spellEnd"/>
      <w:r w:rsidRPr="004E2899">
        <w:rPr>
          <w:b/>
          <w:bCs/>
        </w:rPr>
        <w:t>?</w:t>
      </w:r>
    </w:p>
    <w:p w:rsidR="00B50CB9" w:rsidRDefault="00B50CB9" w:rsidP="005831A4">
      <w:r w:rsidRPr="00B50CB9">
        <w:t xml:space="preserve">The </w:t>
      </w:r>
      <w:r w:rsidRPr="00B50CB9">
        <w:rPr>
          <w:b/>
        </w:rPr>
        <w:t>@</w:t>
      </w:r>
      <w:proofErr w:type="spellStart"/>
      <w:r w:rsidRPr="00B50CB9">
        <w:rPr>
          <w:b/>
        </w:rPr>
        <w:t>ExceptionHandler</w:t>
      </w:r>
      <w:proofErr w:type="spellEnd"/>
      <w:r w:rsidRPr="00B50CB9">
        <w:t xml:space="preserve"> annotation allows us to define a method that will handle the exceptions. We may use the annotation independently, but it's a far better option to use it together with the </w:t>
      </w:r>
      <w:r w:rsidRPr="00B50CB9">
        <w:rPr>
          <w:b/>
        </w:rPr>
        <w:t>@</w:t>
      </w:r>
      <w:proofErr w:type="spellStart"/>
      <w:r w:rsidRPr="00B50CB9">
        <w:rPr>
          <w:b/>
        </w:rPr>
        <w:t>ControllerAdvice</w:t>
      </w:r>
      <w:proofErr w:type="spellEnd"/>
      <w:r w:rsidRPr="00B50CB9">
        <w:t>.</w:t>
      </w:r>
    </w:p>
    <w:p w:rsidR="00B50CB9" w:rsidRPr="0078645C" w:rsidRDefault="00B50CB9" w:rsidP="005831A4">
      <w:pPr>
        <w:rPr>
          <w:b/>
          <w:bCs/>
        </w:rPr>
      </w:pPr>
      <w:r w:rsidRPr="0078645C">
        <w:rPr>
          <w:b/>
          <w:bCs/>
        </w:rPr>
        <w:t>Explain exception handling in Spring MVC?</w:t>
      </w:r>
    </w:p>
    <w:p w:rsidR="00B50CB9" w:rsidRDefault="00B50CB9" w:rsidP="00B50CB9">
      <w:r>
        <w:t>We have three options for exceptions handling in Spring MVC:</w:t>
      </w:r>
    </w:p>
    <w:p w:rsidR="00B50CB9" w:rsidRDefault="00B50CB9" w:rsidP="00B50CB9">
      <w:pPr>
        <w:pStyle w:val="ListParagraph"/>
        <w:numPr>
          <w:ilvl w:val="0"/>
          <w:numId w:val="16"/>
        </w:numPr>
      </w:pPr>
      <w:r>
        <w:lastRenderedPageBreak/>
        <w:t>per exception</w:t>
      </w:r>
    </w:p>
    <w:p w:rsidR="00B50CB9" w:rsidRDefault="00B50CB9" w:rsidP="00B50CB9">
      <w:pPr>
        <w:pStyle w:val="ListParagraph"/>
        <w:numPr>
          <w:ilvl w:val="0"/>
          <w:numId w:val="16"/>
        </w:numPr>
      </w:pPr>
      <w:r>
        <w:t>per controller</w:t>
      </w:r>
    </w:p>
    <w:p w:rsidR="00B50CB9" w:rsidRDefault="00B50CB9" w:rsidP="00B50CB9">
      <w:pPr>
        <w:pStyle w:val="ListParagraph"/>
        <w:numPr>
          <w:ilvl w:val="0"/>
          <w:numId w:val="16"/>
        </w:numPr>
      </w:pPr>
      <w:r>
        <w:t>globally</w:t>
      </w:r>
    </w:p>
    <w:p w:rsidR="00B50CB9" w:rsidRDefault="00B50CB9" w:rsidP="00B50CB9"/>
    <w:p w:rsidR="00B50CB9" w:rsidRDefault="00B50CB9" w:rsidP="00330FD4">
      <w:pPr>
        <w:pStyle w:val="ListParagraph"/>
        <w:numPr>
          <w:ilvl w:val="0"/>
          <w:numId w:val="17"/>
        </w:numPr>
      </w:pPr>
      <w:r>
        <w:t xml:space="preserve">If an unhandled exception is thrown during web request processing, the server will return an HTTP 500 response. To prevent this, we should annotate any of our custom exceptions with the </w:t>
      </w:r>
      <w:r w:rsidRPr="00B50CB9">
        <w:rPr>
          <w:b/>
        </w:rPr>
        <w:t>@</w:t>
      </w:r>
      <w:proofErr w:type="spellStart"/>
      <w:r w:rsidRPr="00B50CB9">
        <w:rPr>
          <w:b/>
        </w:rPr>
        <w:t>ResponseStatus</w:t>
      </w:r>
      <w:proofErr w:type="spellEnd"/>
      <w:r>
        <w:t xml:space="preserve"> annotation. This kind of exceptions is resolved by </w:t>
      </w:r>
      <w:proofErr w:type="spellStart"/>
      <w:r w:rsidRPr="00B50CB9">
        <w:rPr>
          <w:b/>
        </w:rPr>
        <w:t>HandlerExceptionResolver</w:t>
      </w:r>
      <w:proofErr w:type="spellEnd"/>
      <w:r>
        <w:t>. This will cause the server to return an appropriate HTTP response with the specified status code when a controller method throws our exception. We should keep in mind that we shouldn't handle our exception somewhere else for this approach to work.</w:t>
      </w:r>
    </w:p>
    <w:p w:rsidR="00B50CB9" w:rsidRDefault="00B50CB9" w:rsidP="00B50CB9">
      <w:pPr>
        <w:pStyle w:val="ListParagraph"/>
      </w:pPr>
    </w:p>
    <w:p w:rsidR="00B50CB9" w:rsidRDefault="00B50CB9" w:rsidP="00D960FB">
      <w:pPr>
        <w:pStyle w:val="ListParagraph"/>
        <w:numPr>
          <w:ilvl w:val="0"/>
          <w:numId w:val="17"/>
        </w:numPr>
      </w:pPr>
      <w:r>
        <w:t xml:space="preserve">Another way to handle the exceptions is by using the </w:t>
      </w:r>
      <w:r w:rsidRPr="00B50CB9">
        <w:rPr>
          <w:b/>
        </w:rPr>
        <w:t>@</w:t>
      </w:r>
      <w:proofErr w:type="spellStart"/>
      <w:r w:rsidRPr="00B50CB9">
        <w:rPr>
          <w:b/>
        </w:rPr>
        <w:t>ExceptionHandler</w:t>
      </w:r>
      <w:proofErr w:type="spellEnd"/>
      <w:r>
        <w:t xml:space="preserve"> annotation. We add @</w:t>
      </w:r>
      <w:proofErr w:type="spellStart"/>
      <w:r>
        <w:t>ExceptionHandler</w:t>
      </w:r>
      <w:proofErr w:type="spellEnd"/>
      <w:r>
        <w:t xml:space="preserve"> methods to any controller and use them to handle the exceptions thrown from inside that controller. These methods can handle exceptions without the </w:t>
      </w:r>
      <w:r w:rsidRPr="00B50CB9">
        <w:rPr>
          <w:b/>
        </w:rPr>
        <w:t>@</w:t>
      </w:r>
      <w:proofErr w:type="spellStart"/>
      <w:r w:rsidRPr="00B50CB9">
        <w:rPr>
          <w:b/>
        </w:rPr>
        <w:t>ResponseStatus</w:t>
      </w:r>
      <w:proofErr w:type="spellEnd"/>
      <w:r>
        <w:t xml:space="preserve"> annotation, redirect the user to a dedicated error view, or build a totally custom error response. We can also pass in the servlet-related objects (</w:t>
      </w:r>
      <w:proofErr w:type="spellStart"/>
      <w:r>
        <w:t>HttpServletRequest</w:t>
      </w:r>
      <w:proofErr w:type="spellEnd"/>
      <w:r>
        <w:t xml:space="preserve">, </w:t>
      </w:r>
      <w:proofErr w:type="spellStart"/>
      <w:r>
        <w:t>HttpServletResponse</w:t>
      </w:r>
      <w:proofErr w:type="spellEnd"/>
      <w:r>
        <w:t xml:space="preserve">, </w:t>
      </w:r>
      <w:proofErr w:type="spellStart"/>
      <w:r>
        <w:t>HttpSession</w:t>
      </w:r>
      <w:proofErr w:type="spellEnd"/>
      <w:r>
        <w:t xml:space="preserve">, and Principal) as the parameters of the handler methods. </w:t>
      </w:r>
      <w:proofErr w:type="gramStart"/>
      <w:r>
        <w:t>But,</w:t>
      </w:r>
      <w:proofErr w:type="gramEnd"/>
      <w:r>
        <w:t xml:space="preserve"> we should remember that we can't put the Model object as the parameter directly.</w:t>
      </w:r>
    </w:p>
    <w:p w:rsidR="00B50CB9" w:rsidRDefault="00B50CB9" w:rsidP="00B50CB9">
      <w:pPr>
        <w:pStyle w:val="ListParagraph"/>
      </w:pPr>
    </w:p>
    <w:p w:rsidR="00B50CB9" w:rsidRPr="005831A4" w:rsidRDefault="00B50CB9" w:rsidP="00B50CB9">
      <w:pPr>
        <w:pStyle w:val="ListParagraph"/>
        <w:numPr>
          <w:ilvl w:val="0"/>
          <w:numId w:val="17"/>
        </w:numPr>
      </w:pPr>
      <w:r>
        <w:t xml:space="preserve">The third option for handling errors is by </w:t>
      </w:r>
      <w:r w:rsidRPr="00B50CB9">
        <w:rPr>
          <w:b/>
        </w:rPr>
        <w:t>@</w:t>
      </w:r>
      <w:proofErr w:type="spellStart"/>
      <w:r w:rsidRPr="00B50CB9">
        <w:rPr>
          <w:b/>
        </w:rPr>
        <w:t>ControllerAdvice</w:t>
      </w:r>
      <w:proofErr w:type="spellEnd"/>
      <w:r>
        <w:t xml:space="preserve"> classes. It'll allow us to apply the same techniques, only this time at the application level and not only to the </w:t>
      </w:r>
      <w:proofErr w:type="gramStart"/>
      <w:r>
        <w:t>particular controller</w:t>
      </w:r>
      <w:proofErr w:type="gramEnd"/>
      <w:r>
        <w:t>. To enable this, we need to use the @</w:t>
      </w:r>
      <w:proofErr w:type="spellStart"/>
      <w:r>
        <w:t>ControllerAdvice</w:t>
      </w:r>
      <w:proofErr w:type="spellEnd"/>
      <w:r>
        <w:t xml:space="preserve"> and the </w:t>
      </w:r>
      <w:r w:rsidRPr="00B50CB9">
        <w:rPr>
          <w:b/>
        </w:rPr>
        <w:t>@</w:t>
      </w:r>
      <w:proofErr w:type="spellStart"/>
      <w:r w:rsidRPr="00B50CB9">
        <w:rPr>
          <w:b/>
        </w:rPr>
        <w:t>ExceptionHandler</w:t>
      </w:r>
      <w:proofErr w:type="spellEnd"/>
      <w:r>
        <w:t xml:space="preserve"> together. This way exception handlers will handle exceptions thrown by any controller.</w:t>
      </w:r>
    </w:p>
    <w:p w:rsidR="0077167E" w:rsidRDefault="0077167E">
      <w:pPr>
        <w:rPr>
          <w:b/>
        </w:rPr>
      </w:pPr>
    </w:p>
    <w:p w:rsidR="0077167E" w:rsidRPr="00760F91" w:rsidRDefault="00760F91">
      <w:pPr>
        <w:rPr>
          <w:b/>
          <w:sz w:val="28"/>
          <w:szCs w:val="28"/>
          <w:u w:val="single"/>
        </w:rPr>
      </w:pPr>
      <w:r w:rsidRPr="00760F91">
        <w:rPr>
          <w:b/>
          <w:sz w:val="28"/>
          <w:szCs w:val="28"/>
          <w:u w:val="single"/>
        </w:rPr>
        <w:t>Spring Data Access</w:t>
      </w:r>
    </w:p>
    <w:p w:rsidR="0077167E" w:rsidRPr="00CA04BE" w:rsidRDefault="00642522">
      <w:pPr>
        <w:rPr>
          <w:b/>
          <w:bCs/>
        </w:rPr>
      </w:pPr>
      <w:r w:rsidRPr="00CA04BE">
        <w:rPr>
          <w:b/>
          <w:bCs/>
        </w:rPr>
        <w:t xml:space="preserve">What Is Spring </w:t>
      </w:r>
      <w:proofErr w:type="spellStart"/>
      <w:r w:rsidRPr="00CA04BE">
        <w:rPr>
          <w:b/>
          <w:bCs/>
        </w:rPr>
        <w:t>Jdbctemplate</w:t>
      </w:r>
      <w:proofErr w:type="spellEnd"/>
      <w:r w:rsidRPr="00CA04BE">
        <w:rPr>
          <w:b/>
          <w:bCs/>
        </w:rPr>
        <w:t xml:space="preserve"> Class and How to Use It?</w:t>
      </w:r>
    </w:p>
    <w:p w:rsidR="00642522" w:rsidRDefault="00642522" w:rsidP="00642522">
      <w:r>
        <w:t xml:space="preserve">The </w:t>
      </w:r>
      <w:r w:rsidRPr="00642522">
        <w:rPr>
          <w:b/>
        </w:rPr>
        <w:t>Spring JDBC template</w:t>
      </w:r>
      <w:r>
        <w:t xml:space="preserve"> is the primary API through which we can access database operations logic that we’re interested in:</w:t>
      </w:r>
    </w:p>
    <w:p w:rsidR="00642522" w:rsidRDefault="00642522" w:rsidP="00642522">
      <w:pPr>
        <w:pStyle w:val="ListParagraph"/>
        <w:numPr>
          <w:ilvl w:val="0"/>
          <w:numId w:val="18"/>
        </w:numPr>
      </w:pPr>
      <w:r>
        <w:t>creation and closing of connections</w:t>
      </w:r>
    </w:p>
    <w:p w:rsidR="00642522" w:rsidRDefault="00642522" w:rsidP="00642522">
      <w:pPr>
        <w:pStyle w:val="ListParagraph"/>
        <w:numPr>
          <w:ilvl w:val="0"/>
          <w:numId w:val="18"/>
        </w:numPr>
      </w:pPr>
      <w:r>
        <w:t>executing statements and stored procedure calls</w:t>
      </w:r>
    </w:p>
    <w:p w:rsidR="00642522" w:rsidRPr="00642522" w:rsidRDefault="00642522" w:rsidP="00642522">
      <w:pPr>
        <w:pStyle w:val="ListParagraph"/>
        <w:numPr>
          <w:ilvl w:val="0"/>
          <w:numId w:val="18"/>
        </w:numPr>
      </w:pPr>
      <w:r>
        <w:t xml:space="preserve">iterating over the </w:t>
      </w:r>
      <w:proofErr w:type="spellStart"/>
      <w:r>
        <w:t>ResultSet</w:t>
      </w:r>
      <w:proofErr w:type="spellEnd"/>
      <w:r>
        <w:t xml:space="preserve"> and returning results</w:t>
      </w:r>
    </w:p>
    <w:p w:rsidR="0077167E" w:rsidRPr="0095439A" w:rsidRDefault="0095439A">
      <w:r w:rsidRPr="0095439A">
        <w:t xml:space="preserve">To use it, we'll need to define the simple configuration of </w:t>
      </w:r>
      <w:proofErr w:type="spellStart"/>
      <w:r w:rsidRPr="0095439A">
        <w:rPr>
          <w:b/>
        </w:rPr>
        <w:t>DataSource</w:t>
      </w:r>
      <w:proofErr w:type="spellEnd"/>
      <w:r w:rsidRPr="0095439A">
        <w:t>:</w:t>
      </w:r>
    </w:p>
    <w:p w:rsidR="0077167E" w:rsidRDefault="0095439A">
      <w:pPr>
        <w:rPr>
          <w:b/>
        </w:rPr>
      </w:pPr>
      <w:r>
        <w:rPr>
          <w:noProof/>
        </w:rPr>
        <w:lastRenderedPageBreak/>
        <w:drawing>
          <wp:inline distT="0" distB="0" distL="0" distR="0" wp14:anchorId="7624A3D4" wp14:editId="0DFA9687">
            <wp:extent cx="5943600" cy="2671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71445"/>
                    </a:xfrm>
                    <a:prstGeom prst="rect">
                      <a:avLst/>
                    </a:prstGeom>
                  </pic:spPr>
                </pic:pic>
              </a:graphicData>
            </a:graphic>
          </wp:inline>
        </w:drawing>
      </w:r>
    </w:p>
    <w:p w:rsidR="0095439A" w:rsidRPr="00CA04BE" w:rsidRDefault="00515900">
      <w:pPr>
        <w:rPr>
          <w:b/>
          <w:bCs/>
        </w:rPr>
      </w:pPr>
      <w:r w:rsidRPr="00CA04BE">
        <w:rPr>
          <w:b/>
          <w:bCs/>
        </w:rPr>
        <w:t>How Would You Enable Transactions in Spring and What Are Their Benefits?</w:t>
      </w:r>
    </w:p>
    <w:p w:rsidR="00515900" w:rsidRDefault="00515900" w:rsidP="00515900">
      <w:r>
        <w:t xml:space="preserve">There are two distinct ways to configure Transactions – with </w:t>
      </w:r>
      <w:r w:rsidRPr="00515900">
        <w:rPr>
          <w:b/>
        </w:rPr>
        <w:t>annotations</w:t>
      </w:r>
      <w:r>
        <w:t xml:space="preserve"> or by using </w:t>
      </w:r>
      <w:r w:rsidRPr="00515900">
        <w:rPr>
          <w:b/>
        </w:rPr>
        <w:t>Aspect Oriented Programming (AOP)</w:t>
      </w:r>
      <w:r>
        <w:t xml:space="preserve"> – each with their advantages.</w:t>
      </w:r>
    </w:p>
    <w:p w:rsidR="00515900" w:rsidRDefault="00515900" w:rsidP="00515900">
      <w:r>
        <w:t xml:space="preserve">The benefits of using </w:t>
      </w:r>
      <w:r w:rsidRPr="00637B58">
        <w:rPr>
          <w:b/>
          <w:bCs/>
        </w:rPr>
        <w:t>Spring Transactions</w:t>
      </w:r>
      <w:r>
        <w:t xml:space="preserve"> are:</w:t>
      </w:r>
    </w:p>
    <w:p w:rsidR="00515900" w:rsidRDefault="00515900" w:rsidP="00515900">
      <w:pPr>
        <w:pStyle w:val="ListParagraph"/>
        <w:numPr>
          <w:ilvl w:val="0"/>
          <w:numId w:val="19"/>
        </w:numPr>
      </w:pPr>
      <w:r>
        <w:t>Provide</w:t>
      </w:r>
      <w:r w:rsidR="00637B58">
        <w:t>s</w:t>
      </w:r>
      <w:r>
        <w:t xml:space="preserve"> a consistent programming model across different transaction APIs such as JTA, JDBC, Hibernate, JPA, and JDO</w:t>
      </w:r>
    </w:p>
    <w:p w:rsidR="00515900" w:rsidRDefault="00515900" w:rsidP="00515900">
      <w:pPr>
        <w:pStyle w:val="ListParagraph"/>
        <w:numPr>
          <w:ilvl w:val="0"/>
          <w:numId w:val="19"/>
        </w:numPr>
      </w:pPr>
      <w:r>
        <w:t>Support declarative transaction management</w:t>
      </w:r>
    </w:p>
    <w:p w:rsidR="00515900" w:rsidRDefault="00515900" w:rsidP="00515900">
      <w:pPr>
        <w:pStyle w:val="ListParagraph"/>
        <w:numPr>
          <w:ilvl w:val="0"/>
          <w:numId w:val="19"/>
        </w:numPr>
      </w:pPr>
      <w:r>
        <w:t>Provide a simpler API for programmatic transaction management than some complex transaction APIs such as JTA</w:t>
      </w:r>
    </w:p>
    <w:p w:rsidR="00515900" w:rsidRDefault="00515900" w:rsidP="00515900">
      <w:pPr>
        <w:pStyle w:val="ListParagraph"/>
        <w:numPr>
          <w:ilvl w:val="0"/>
          <w:numId w:val="19"/>
        </w:numPr>
      </w:pPr>
      <w:r>
        <w:t>Integrate very well with Spring's various data access abstractions</w:t>
      </w:r>
    </w:p>
    <w:p w:rsidR="00515900" w:rsidRPr="00637B58" w:rsidRDefault="00C85DE5" w:rsidP="00515900">
      <w:pPr>
        <w:rPr>
          <w:b/>
          <w:bCs/>
        </w:rPr>
      </w:pPr>
      <w:r w:rsidRPr="00637B58">
        <w:rPr>
          <w:b/>
          <w:bCs/>
        </w:rPr>
        <w:t>What Is Spring Dao?</w:t>
      </w:r>
    </w:p>
    <w:p w:rsidR="00C85DE5" w:rsidRDefault="00C85DE5" w:rsidP="00515900">
      <w:r w:rsidRPr="0052592D">
        <w:rPr>
          <w:b/>
          <w:bCs/>
        </w:rPr>
        <w:t>Spring Data Access Object</w:t>
      </w:r>
      <w:r w:rsidRPr="00C85DE5">
        <w:t xml:space="preserve"> is Spring's support provided to work with data access technologies like JDBC, Hibernate, and JPA in a consistent and easy way.</w:t>
      </w:r>
    </w:p>
    <w:p w:rsidR="00EF7896" w:rsidRPr="003251EF" w:rsidRDefault="00EF7896" w:rsidP="00515900">
      <w:pPr>
        <w:rPr>
          <w:b/>
        </w:rPr>
      </w:pPr>
      <w:r w:rsidRPr="003251EF">
        <w:rPr>
          <w:b/>
        </w:rPr>
        <w:t>How can you configure Transaction in Spring?</w:t>
      </w:r>
    </w:p>
    <w:p w:rsidR="00EF7896" w:rsidRDefault="003251EF" w:rsidP="00515900">
      <w:pPr>
        <w:rPr>
          <w:b/>
        </w:rPr>
      </w:pPr>
      <w:r w:rsidRPr="003251EF">
        <w:t xml:space="preserve">Basically, there are two distinct ways to configure Transactions – </w:t>
      </w:r>
      <w:r w:rsidRPr="003251EF">
        <w:rPr>
          <w:b/>
        </w:rPr>
        <w:t>Annotations</w:t>
      </w:r>
      <w:r w:rsidRPr="003251EF">
        <w:t xml:space="preserve"> and </w:t>
      </w:r>
      <w:r w:rsidRPr="003251EF">
        <w:rPr>
          <w:b/>
        </w:rPr>
        <w:t>AOP</w:t>
      </w:r>
    </w:p>
    <w:p w:rsidR="003251EF" w:rsidRDefault="003251EF" w:rsidP="00515900">
      <w:r w:rsidRPr="003251EF">
        <w:rPr>
          <w:b/>
        </w:rPr>
        <w:t>Spring 3.1</w:t>
      </w:r>
      <w:r w:rsidRPr="003251EF">
        <w:t xml:space="preserve"> introduces the </w:t>
      </w:r>
      <w:r w:rsidRPr="003251EF">
        <w:rPr>
          <w:b/>
        </w:rPr>
        <w:t>@</w:t>
      </w:r>
      <w:proofErr w:type="spellStart"/>
      <w:r w:rsidRPr="003251EF">
        <w:rPr>
          <w:b/>
        </w:rPr>
        <w:t>EnableTransactionManagement</w:t>
      </w:r>
      <w:proofErr w:type="spellEnd"/>
      <w:r w:rsidRPr="003251EF">
        <w:t xml:space="preserve"> annotation that we can use in a </w:t>
      </w:r>
      <w:r w:rsidRPr="003251EF">
        <w:rPr>
          <w:b/>
        </w:rPr>
        <w:t>@Configuration</w:t>
      </w:r>
      <w:r w:rsidRPr="003251EF">
        <w:t xml:space="preserve"> class and </w:t>
      </w:r>
      <w:r w:rsidR="0050641D">
        <w:t xml:space="preserve">configure </w:t>
      </w:r>
      <w:proofErr w:type="spellStart"/>
      <w:r w:rsidR="0050641D" w:rsidRPr="0050641D">
        <w:rPr>
          <w:b/>
        </w:rPr>
        <w:t>TransactionManager</w:t>
      </w:r>
      <w:proofErr w:type="spellEnd"/>
      <w:r w:rsidRPr="003251EF">
        <w:t>:</w:t>
      </w:r>
    </w:p>
    <w:p w:rsidR="00D659D7" w:rsidRDefault="0050641D" w:rsidP="00515900">
      <w:r>
        <w:rPr>
          <w:noProof/>
        </w:rPr>
        <w:lastRenderedPageBreak/>
        <w:drawing>
          <wp:inline distT="0" distB="0" distL="0" distR="0" wp14:anchorId="75E37ABC" wp14:editId="27E67583">
            <wp:extent cx="3594100" cy="273934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5866" cy="2748317"/>
                    </a:xfrm>
                    <a:prstGeom prst="rect">
                      <a:avLst/>
                    </a:prstGeom>
                  </pic:spPr>
                </pic:pic>
              </a:graphicData>
            </a:graphic>
          </wp:inline>
        </w:drawing>
      </w:r>
    </w:p>
    <w:p w:rsidR="00360B76" w:rsidRDefault="00360B76" w:rsidP="00515900">
      <w:r w:rsidRPr="00360B76">
        <w:t xml:space="preserve">However, if we're using a </w:t>
      </w:r>
      <w:r w:rsidRPr="00360B76">
        <w:rPr>
          <w:b/>
        </w:rPr>
        <w:t>Spring Boot project</w:t>
      </w:r>
      <w:r w:rsidRPr="00360B76">
        <w:t>, and have a spring-data-* or spring-</w:t>
      </w:r>
      <w:proofErr w:type="spellStart"/>
      <w:r w:rsidRPr="00360B76">
        <w:t>tx</w:t>
      </w:r>
      <w:proofErr w:type="spellEnd"/>
      <w:r w:rsidRPr="00360B76">
        <w:t xml:space="preserve"> dependencies on the </w:t>
      </w:r>
      <w:proofErr w:type="spellStart"/>
      <w:r w:rsidRPr="00360B76">
        <w:t>classpath</w:t>
      </w:r>
      <w:proofErr w:type="spellEnd"/>
      <w:r w:rsidRPr="00360B76">
        <w:t xml:space="preserve">, then </w:t>
      </w:r>
      <w:r w:rsidRPr="00360B76">
        <w:rPr>
          <w:b/>
        </w:rPr>
        <w:t>transaction management</w:t>
      </w:r>
      <w:r w:rsidRPr="00360B76">
        <w:t xml:space="preserve"> will be </w:t>
      </w:r>
      <w:r w:rsidRPr="00360B76">
        <w:rPr>
          <w:b/>
        </w:rPr>
        <w:t>enabled</w:t>
      </w:r>
      <w:r w:rsidRPr="00360B76">
        <w:t xml:space="preserve"> by </w:t>
      </w:r>
      <w:r w:rsidRPr="00360B76">
        <w:rPr>
          <w:b/>
        </w:rPr>
        <w:t>default</w:t>
      </w:r>
      <w:r w:rsidRPr="00360B76">
        <w:t>.</w:t>
      </w:r>
    </w:p>
    <w:p w:rsidR="00325EEC" w:rsidRPr="00F1078D" w:rsidRDefault="00325EEC" w:rsidP="00515900">
      <w:pPr>
        <w:rPr>
          <w:b/>
          <w:bCs/>
        </w:rPr>
      </w:pPr>
      <w:r w:rsidRPr="00F1078D">
        <w:rPr>
          <w:b/>
          <w:bCs/>
        </w:rPr>
        <w:t>How does @Transactional works in Spring?</w:t>
      </w:r>
    </w:p>
    <w:p w:rsidR="00325EEC" w:rsidRDefault="00325EEC" w:rsidP="00515900">
      <w:r w:rsidRPr="00325EEC">
        <w:t xml:space="preserve">At a high level, Spring creates </w:t>
      </w:r>
      <w:r w:rsidRPr="00325EEC">
        <w:rPr>
          <w:b/>
        </w:rPr>
        <w:t>proxies</w:t>
      </w:r>
      <w:r w:rsidRPr="00325EEC">
        <w:t xml:space="preserve"> for all the classes annotated with @Transactional – either on the class or on any of the methods. The proxy allows the framework to inject transactional logic before and after the running method – mainly for starting and committing the transaction.</w:t>
      </w:r>
    </w:p>
    <w:p w:rsidR="00325EEC" w:rsidRDefault="00325EEC" w:rsidP="00515900">
      <w:r>
        <w:t>There are two things we need to take care of:</w:t>
      </w:r>
    </w:p>
    <w:p w:rsidR="00325EEC" w:rsidRDefault="00325EEC" w:rsidP="00325EEC">
      <w:pPr>
        <w:pStyle w:val="ListParagraph"/>
        <w:numPr>
          <w:ilvl w:val="0"/>
          <w:numId w:val="22"/>
        </w:numPr>
      </w:pPr>
      <w:r w:rsidRPr="00325EEC">
        <w:t>Any self-invocation calls will not start any transaction</w:t>
      </w:r>
      <w:r>
        <w:t>.</w:t>
      </w:r>
    </w:p>
    <w:p w:rsidR="00325EEC" w:rsidRDefault="00325EEC" w:rsidP="00325EEC">
      <w:pPr>
        <w:pStyle w:val="ListParagraph"/>
        <w:numPr>
          <w:ilvl w:val="0"/>
          <w:numId w:val="22"/>
        </w:numPr>
      </w:pPr>
      <w:r w:rsidRPr="00325EEC">
        <w:t>only public methods should be annotated with @Transactional.</w:t>
      </w:r>
    </w:p>
    <w:p w:rsidR="00325EEC" w:rsidRDefault="00325EEC" w:rsidP="00515900"/>
    <w:p w:rsidR="00D659D7" w:rsidRPr="00D659D7" w:rsidRDefault="00D659D7" w:rsidP="00515900">
      <w:pPr>
        <w:rPr>
          <w:b/>
          <w:sz w:val="28"/>
          <w:szCs w:val="28"/>
          <w:u w:val="single"/>
        </w:rPr>
      </w:pPr>
      <w:r w:rsidRPr="00D659D7">
        <w:rPr>
          <w:b/>
          <w:sz w:val="28"/>
          <w:szCs w:val="28"/>
          <w:u w:val="single"/>
        </w:rPr>
        <w:t>Spring Aspect-Oriented Programming (AOP)</w:t>
      </w:r>
    </w:p>
    <w:p w:rsidR="00C85DE5" w:rsidRDefault="004E321B" w:rsidP="00515900">
      <w:r w:rsidRPr="004E321B">
        <w:t xml:space="preserve">What Is </w:t>
      </w:r>
      <w:r w:rsidRPr="004E321B">
        <w:rPr>
          <w:b/>
        </w:rPr>
        <w:t>Aspect-Oriented Programming</w:t>
      </w:r>
      <w:r w:rsidRPr="004E321B">
        <w:t>?</w:t>
      </w:r>
    </w:p>
    <w:p w:rsidR="004E321B" w:rsidRDefault="004E321B" w:rsidP="00515900">
      <w:r w:rsidRPr="004E321B">
        <w:rPr>
          <w:b/>
        </w:rPr>
        <w:t>Aspects</w:t>
      </w:r>
      <w:r w:rsidRPr="004E321B">
        <w:t xml:space="preserve"> enable the modularization of cross-cutting concerns such as transaction management that span multiple types and objects by adding extra behavior to already existing code without modifying affected classes.</w:t>
      </w:r>
    </w:p>
    <w:p w:rsidR="00AB7FAD" w:rsidRDefault="00AB7FAD" w:rsidP="00515900">
      <w:r w:rsidRPr="00AB7FAD">
        <w:t xml:space="preserve">What </w:t>
      </w:r>
      <w:r w:rsidR="00DB6319">
        <w:t>is</w:t>
      </w:r>
      <w:r w:rsidRPr="00AB7FAD">
        <w:t xml:space="preserve"> </w:t>
      </w:r>
      <w:r w:rsidRPr="00DB6319">
        <w:rPr>
          <w:b/>
        </w:rPr>
        <w:t>Aspect</w:t>
      </w:r>
      <w:r w:rsidRPr="00AB7FAD">
        <w:t xml:space="preserve">, </w:t>
      </w:r>
      <w:r w:rsidRPr="00DB6319">
        <w:rPr>
          <w:b/>
        </w:rPr>
        <w:t>Advice</w:t>
      </w:r>
      <w:r w:rsidRPr="00AB7FAD">
        <w:t xml:space="preserve">, </w:t>
      </w:r>
      <w:r w:rsidRPr="00DB6319">
        <w:rPr>
          <w:b/>
        </w:rPr>
        <w:t>Pointcut</w:t>
      </w:r>
      <w:r w:rsidRPr="00AB7FAD">
        <w:t xml:space="preserve">, and </w:t>
      </w:r>
      <w:proofErr w:type="spellStart"/>
      <w:r w:rsidRPr="00DB6319">
        <w:rPr>
          <w:b/>
        </w:rPr>
        <w:t>Joinpoint</w:t>
      </w:r>
      <w:proofErr w:type="spellEnd"/>
      <w:r w:rsidRPr="00AB7FAD">
        <w:t xml:space="preserve"> in </w:t>
      </w:r>
      <w:proofErr w:type="spellStart"/>
      <w:r w:rsidRPr="00AB7FAD">
        <w:t>Aop</w:t>
      </w:r>
      <w:proofErr w:type="spellEnd"/>
      <w:r w:rsidRPr="00AB7FAD">
        <w:t>?</w:t>
      </w:r>
    </w:p>
    <w:p w:rsidR="00DB6319" w:rsidRDefault="00DB6319" w:rsidP="00DB6319">
      <w:pPr>
        <w:pStyle w:val="ListParagraph"/>
        <w:numPr>
          <w:ilvl w:val="0"/>
          <w:numId w:val="20"/>
        </w:numPr>
      </w:pPr>
      <w:r w:rsidRPr="00DB6319">
        <w:rPr>
          <w:b/>
        </w:rPr>
        <w:t>Aspect</w:t>
      </w:r>
      <w:r>
        <w:t>: a class that implements cross-cutting concerns, such as transaction management</w:t>
      </w:r>
    </w:p>
    <w:p w:rsidR="00DB6319" w:rsidRDefault="00DB6319" w:rsidP="00DB6319">
      <w:pPr>
        <w:pStyle w:val="ListParagraph"/>
        <w:numPr>
          <w:ilvl w:val="0"/>
          <w:numId w:val="20"/>
        </w:numPr>
      </w:pPr>
      <w:r w:rsidRPr="00DB6319">
        <w:rPr>
          <w:b/>
        </w:rPr>
        <w:t>Advice</w:t>
      </w:r>
      <w:r>
        <w:t xml:space="preserve">: the methods that get executed when a specific </w:t>
      </w:r>
      <w:proofErr w:type="spellStart"/>
      <w:r>
        <w:t>JoinPoint</w:t>
      </w:r>
      <w:proofErr w:type="spellEnd"/>
      <w:r>
        <w:t xml:space="preserve"> with matching Pointcut is reached in the application</w:t>
      </w:r>
    </w:p>
    <w:p w:rsidR="00DB6319" w:rsidRDefault="00DB6319" w:rsidP="00DB6319">
      <w:pPr>
        <w:pStyle w:val="ListParagraph"/>
        <w:numPr>
          <w:ilvl w:val="0"/>
          <w:numId w:val="20"/>
        </w:numPr>
      </w:pPr>
      <w:r w:rsidRPr="00DB6319">
        <w:rPr>
          <w:b/>
        </w:rPr>
        <w:t>Pointcut</w:t>
      </w:r>
      <w:r>
        <w:t xml:space="preserve">: a set of regular expressions that are matched with </w:t>
      </w:r>
      <w:proofErr w:type="spellStart"/>
      <w:r>
        <w:t>JoinPoint</w:t>
      </w:r>
      <w:proofErr w:type="spellEnd"/>
      <w:r>
        <w:t xml:space="preserve"> to determine whether Advice needs to be executed or not</w:t>
      </w:r>
    </w:p>
    <w:p w:rsidR="00D659D7" w:rsidRDefault="00DB6319" w:rsidP="00DB6319">
      <w:pPr>
        <w:pStyle w:val="ListParagraph"/>
        <w:numPr>
          <w:ilvl w:val="0"/>
          <w:numId w:val="20"/>
        </w:numPr>
      </w:pPr>
      <w:proofErr w:type="spellStart"/>
      <w:r w:rsidRPr="00DB6319">
        <w:rPr>
          <w:b/>
        </w:rPr>
        <w:t>JoinPoint</w:t>
      </w:r>
      <w:proofErr w:type="spellEnd"/>
      <w:r>
        <w:t>: a point during the execution of a program, such as the execution of a method or the handling of an exception</w:t>
      </w:r>
    </w:p>
    <w:p w:rsidR="008A4BA4" w:rsidRDefault="008A4BA4" w:rsidP="008A4BA4">
      <w:r w:rsidRPr="008A4BA4">
        <w:lastRenderedPageBreak/>
        <w:t xml:space="preserve">What are the different types of </w:t>
      </w:r>
      <w:r w:rsidRPr="008A4BA4">
        <w:rPr>
          <w:b/>
        </w:rPr>
        <w:t>Advices</w:t>
      </w:r>
      <w:r w:rsidRPr="008A4BA4">
        <w:t>?</w:t>
      </w:r>
    </w:p>
    <w:p w:rsidR="008A4BA4" w:rsidRDefault="008A4BA4" w:rsidP="008A4BA4">
      <w:pPr>
        <w:pStyle w:val="ListParagraph"/>
        <w:numPr>
          <w:ilvl w:val="0"/>
          <w:numId w:val="21"/>
        </w:numPr>
      </w:pPr>
      <w:r w:rsidRPr="008A4BA4">
        <w:rPr>
          <w:b/>
        </w:rPr>
        <w:t>Before</w:t>
      </w:r>
      <w:r>
        <w:t xml:space="preserve">: These types of advices execute before the </w:t>
      </w:r>
      <w:proofErr w:type="spellStart"/>
      <w:r>
        <w:t>joinpoint</w:t>
      </w:r>
      <w:proofErr w:type="spellEnd"/>
      <w:r>
        <w:t xml:space="preserve"> methods and are configured using @Before annotation mark.</w:t>
      </w:r>
    </w:p>
    <w:p w:rsidR="008A4BA4" w:rsidRDefault="008A4BA4" w:rsidP="008A4BA4">
      <w:pPr>
        <w:pStyle w:val="ListParagraph"/>
        <w:numPr>
          <w:ilvl w:val="0"/>
          <w:numId w:val="21"/>
        </w:numPr>
      </w:pPr>
      <w:r w:rsidRPr="008A4BA4">
        <w:rPr>
          <w:b/>
        </w:rPr>
        <w:t>After returning</w:t>
      </w:r>
      <w:r>
        <w:t xml:space="preserve">: These types of advices execute after the </w:t>
      </w:r>
      <w:proofErr w:type="spellStart"/>
      <w:r>
        <w:t>joinpoint</w:t>
      </w:r>
      <w:proofErr w:type="spellEnd"/>
      <w:r>
        <w:t xml:space="preserve"> methods completes executing normally and are configured using @</w:t>
      </w:r>
      <w:proofErr w:type="spellStart"/>
      <w:r>
        <w:t>AfterReturning</w:t>
      </w:r>
      <w:proofErr w:type="spellEnd"/>
      <w:r>
        <w:t xml:space="preserve"> annotation mark.</w:t>
      </w:r>
    </w:p>
    <w:p w:rsidR="008A4BA4" w:rsidRDefault="008A4BA4" w:rsidP="008A4BA4">
      <w:pPr>
        <w:pStyle w:val="ListParagraph"/>
        <w:numPr>
          <w:ilvl w:val="0"/>
          <w:numId w:val="21"/>
        </w:numPr>
      </w:pPr>
      <w:r w:rsidRPr="008A4BA4">
        <w:rPr>
          <w:b/>
        </w:rPr>
        <w:t>After throwing</w:t>
      </w:r>
      <w:r>
        <w:t xml:space="preserve">:  These types of advices execute only if </w:t>
      </w:r>
      <w:proofErr w:type="spellStart"/>
      <w:r>
        <w:t>joinpoint</w:t>
      </w:r>
      <w:proofErr w:type="spellEnd"/>
      <w:r>
        <w:t xml:space="preserve"> method exits by throwing an exception and are configured using @</w:t>
      </w:r>
      <w:proofErr w:type="spellStart"/>
      <w:r>
        <w:t>AfterThrowing</w:t>
      </w:r>
      <w:proofErr w:type="spellEnd"/>
      <w:r>
        <w:t xml:space="preserve"> annotation mark.</w:t>
      </w:r>
    </w:p>
    <w:p w:rsidR="008A4BA4" w:rsidRDefault="008A4BA4" w:rsidP="008A4BA4">
      <w:pPr>
        <w:pStyle w:val="ListParagraph"/>
        <w:numPr>
          <w:ilvl w:val="0"/>
          <w:numId w:val="21"/>
        </w:numPr>
      </w:pPr>
      <w:r w:rsidRPr="008A4BA4">
        <w:rPr>
          <w:b/>
        </w:rPr>
        <w:t>After (finally)</w:t>
      </w:r>
      <w:r>
        <w:t xml:space="preserve">: These types of advices execute after a </w:t>
      </w:r>
      <w:proofErr w:type="spellStart"/>
      <w:r>
        <w:t>joinpoint</w:t>
      </w:r>
      <w:proofErr w:type="spellEnd"/>
      <w:r>
        <w:t xml:space="preserve"> method, regardless of the method’s exit whether normally or exceptional return and are configured using @After annotation mark.</w:t>
      </w:r>
    </w:p>
    <w:p w:rsidR="008A4BA4" w:rsidRDefault="008A4BA4" w:rsidP="008A4BA4">
      <w:pPr>
        <w:pStyle w:val="ListParagraph"/>
        <w:numPr>
          <w:ilvl w:val="0"/>
          <w:numId w:val="21"/>
        </w:numPr>
      </w:pPr>
      <w:r w:rsidRPr="008A4BA4">
        <w:rPr>
          <w:b/>
        </w:rPr>
        <w:t>Around</w:t>
      </w:r>
      <w:r>
        <w:t xml:space="preserve">: These types of advices execute before and after a </w:t>
      </w:r>
      <w:proofErr w:type="spellStart"/>
      <w:r>
        <w:t>joinpoint</w:t>
      </w:r>
      <w:proofErr w:type="spellEnd"/>
      <w:r>
        <w:t xml:space="preserve"> and are configured using @Around annotation mark.</w:t>
      </w:r>
    </w:p>
    <w:p w:rsidR="00D659D7" w:rsidRDefault="009162D3" w:rsidP="00515900">
      <w:r w:rsidRPr="009162D3">
        <w:t xml:space="preserve">What Is </w:t>
      </w:r>
      <w:r w:rsidRPr="009162D3">
        <w:rPr>
          <w:b/>
        </w:rPr>
        <w:t>Weaving</w:t>
      </w:r>
      <w:r w:rsidRPr="009162D3">
        <w:t>?</w:t>
      </w:r>
    </w:p>
    <w:p w:rsidR="006B07B1" w:rsidRDefault="001F2CB2" w:rsidP="00515900">
      <w:r w:rsidRPr="001F2CB2">
        <w:rPr>
          <w:b/>
        </w:rPr>
        <w:t>Weaving</w:t>
      </w:r>
      <w:r w:rsidRPr="001F2CB2">
        <w:t xml:space="preserve"> is a process that </w:t>
      </w:r>
      <w:r w:rsidRPr="001F2CB2">
        <w:rPr>
          <w:b/>
        </w:rPr>
        <w:t>links</w:t>
      </w:r>
      <w:r w:rsidRPr="001F2CB2">
        <w:t xml:space="preserve"> </w:t>
      </w:r>
      <w:r w:rsidRPr="001F2CB2">
        <w:rPr>
          <w:b/>
        </w:rPr>
        <w:t>aspects</w:t>
      </w:r>
      <w:r w:rsidRPr="001F2CB2">
        <w:t xml:space="preserve"> with other application types or </w:t>
      </w:r>
      <w:r w:rsidRPr="001F2CB2">
        <w:rPr>
          <w:b/>
        </w:rPr>
        <w:t>objects to create an advised object</w:t>
      </w:r>
      <w:r w:rsidRPr="001F2CB2">
        <w:t>. This can be done at compile time, load time, or at runtime. Spring AOP, like other pure Java AOP frameworks, performs weaving at runtime.</w:t>
      </w:r>
    </w:p>
    <w:p w:rsidR="00D659D7" w:rsidRDefault="00D659D7" w:rsidP="00515900"/>
    <w:p w:rsidR="00D659D7" w:rsidRPr="00515900" w:rsidRDefault="00D659D7" w:rsidP="00515900"/>
    <w:p w:rsidR="00E21D85" w:rsidRDefault="00D42203">
      <w:pPr>
        <w:rPr>
          <w:b/>
        </w:rPr>
      </w:pPr>
      <w:r w:rsidRPr="00D42203">
        <w:rPr>
          <w:b/>
        </w:rPr>
        <w:t>What are the new features in Spring 5?</w:t>
      </w:r>
    </w:p>
    <w:p w:rsidR="00C177A9" w:rsidRDefault="00C177A9">
      <w:pPr>
        <w:rPr>
          <w:b/>
        </w:rPr>
      </w:pPr>
      <w:r w:rsidRPr="00C177A9">
        <w:rPr>
          <w:b/>
        </w:rPr>
        <w:t>What are inner beans in Spring?</w:t>
      </w:r>
    </w:p>
    <w:p w:rsidR="00C177A9" w:rsidRPr="00C177A9" w:rsidRDefault="00C177A9">
      <w:r w:rsidRPr="00C177A9">
        <w:t>A bean can be declared as an inner bean only when it is used as a property of another bean. For defining a bean, the Spring’s XML based configuration metadata provides the use of &lt;bean&gt; element inside the &lt;property&gt; or &lt;constructor-</w:t>
      </w:r>
      <w:proofErr w:type="spellStart"/>
      <w:r w:rsidRPr="00C177A9">
        <w:t>arg</w:t>
      </w:r>
      <w:proofErr w:type="spellEnd"/>
      <w:r w:rsidRPr="00C177A9">
        <w:t xml:space="preserve">&gt;. Inner beans are always </w:t>
      </w:r>
      <w:proofErr w:type="gramStart"/>
      <w:r w:rsidRPr="00C177A9">
        <w:t>anonymous</w:t>
      </w:r>
      <w:proofErr w:type="gramEnd"/>
      <w:r w:rsidRPr="00C177A9">
        <w:t xml:space="preserve"> and they are always scoped as prototypes.</w:t>
      </w:r>
    </w:p>
    <w:p w:rsidR="00D42203" w:rsidRDefault="00D42203"/>
    <w:p w:rsidR="001C6FF2" w:rsidRDefault="001C6FF2">
      <w:r>
        <w:t>Reference</w:t>
      </w:r>
      <w:r w:rsidR="00A16ED9">
        <w:t>s</w:t>
      </w:r>
    </w:p>
    <w:p w:rsidR="00A16ED9" w:rsidRDefault="004A3196">
      <w:hyperlink r:id="rId20" w:history="1">
        <w:r w:rsidR="00A16ED9">
          <w:rPr>
            <w:rStyle w:val="Hyperlink"/>
          </w:rPr>
          <w:t>https://www.baeldung.com/spring-interview-questions</w:t>
        </w:r>
      </w:hyperlink>
    </w:p>
    <w:p w:rsidR="001C6FF2" w:rsidRDefault="004A3196">
      <w:hyperlink r:id="rId21" w:history="1">
        <w:r w:rsidR="00523F27">
          <w:rPr>
            <w:rStyle w:val="Hyperlink"/>
          </w:rPr>
          <w:t>https://www.baeldung.com/inversion-control-and-dependency-injection-in-spring</w:t>
        </w:r>
      </w:hyperlink>
    </w:p>
    <w:p w:rsidR="00523F27" w:rsidRDefault="004A3196">
      <w:hyperlink r:id="rId22" w:history="1">
        <w:r w:rsidR="00523F27">
          <w:rPr>
            <w:rStyle w:val="Hyperlink"/>
          </w:rPr>
          <w:t>https://dzone.com/articles/ioc-vs-di</w:t>
        </w:r>
      </w:hyperlink>
    </w:p>
    <w:p w:rsidR="00523F27" w:rsidRDefault="004A3196">
      <w:hyperlink r:id="rId23" w:history="1">
        <w:r w:rsidR="00523F27">
          <w:rPr>
            <w:rStyle w:val="Hyperlink"/>
          </w:rPr>
          <w:t>https://www.youtube.com/watch?v=EPv9-cHEmQw</w:t>
        </w:r>
      </w:hyperlink>
    </w:p>
    <w:p w:rsidR="00523F27" w:rsidRDefault="00523F27"/>
    <w:p w:rsidR="00C82A96" w:rsidRDefault="00C82A96">
      <w:pPr>
        <w:rPr>
          <w:b/>
          <w:u w:val="single"/>
        </w:rPr>
      </w:pPr>
    </w:p>
    <w:p w:rsidR="00C82A96" w:rsidRDefault="00C82A96">
      <w:pPr>
        <w:rPr>
          <w:b/>
          <w:u w:val="single"/>
        </w:rPr>
      </w:pPr>
    </w:p>
    <w:p w:rsidR="00C82A96" w:rsidRDefault="00C82A96">
      <w:pPr>
        <w:rPr>
          <w:b/>
          <w:u w:val="single"/>
        </w:rPr>
      </w:pPr>
    </w:p>
    <w:p w:rsidR="00AA2D27" w:rsidRPr="00090246" w:rsidRDefault="00AA2D27">
      <w:pPr>
        <w:rPr>
          <w:b/>
          <w:u w:val="single"/>
        </w:rPr>
      </w:pPr>
      <w:r w:rsidRPr="00090246">
        <w:rPr>
          <w:b/>
          <w:u w:val="single"/>
        </w:rPr>
        <w:lastRenderedPageBreak/>
        <w:t>Content Negotiation</w:t>
      </w:r>
    </w:p>
    <w:p w:rsidR="00657577" w:rsidRDefault="00657577">
      <w:r>
        <w:t xml:space="preserve">We can provide the content type </w:t>
      </w:r>
      <w:r w:rsidR="00093C3C">
        <w:t>we want in “Accept” header and based on the Accept header value API/Resource returns the response in corresponding format.</w:t>
      </w:r>
    </w:p>
    <w:p w:rsidR="00F87812" w:rsidRDefault="00F87812">
      <w:r>
        <w:t>Internationalization</w:t>
      </w:r>
    </w:p>
    <w:p w:rsidR="00F87812" w:rsidRDefault="00F87812">
      <w:r>
        <w:t xml:space="preserve">- </w:t>
      </w:r>
      <w:proofErr w:type="spellStart"/>
      <w:r>
        <w:t>LocalResolver</w:t>
      </w:r>
      <w:proofErr w:type="spellEnd"/>
    </w:p>
    <w:p w:rsidR="00F87812" w:rsidRDefault="00A9266A">
      <w:r>
        <w:tab/>
        <w:t>Default Locale – Locale.US</w:t>
      </w:r>
    </w:p>
    <w:p w:rsidR="00A9266A" w:rsidRDefault="00A9266A">
      <w:r>
        <w:t xml:space="preserve">- </w:t>
      </w:r>
      <w:proofErr w:type="spellStart"/>
      <w:r>
        <w:t>ResourceBundleMessageSource</w:t>
      </w:r>
      <w:proofErr w:type="spellEnd"/>
      <w:r w:rsidR="0070405E">
        <w:t xml:space="preserve"> – It is used to read the message properties file.</w:t>
      </w:r>
    </w:p>
    <w:p w:rsidR="000909F8" w:rsidRDefault="000909F8">
      <w:r>
        <w:t>Spring Actuator</w:t>
      </w:r>
    </w:p>
    <w:p w:rsidR="004A5F3D" w:rsidRDefault="004A5F3D">
      <w:r>
        <w:t>Spring HATEOAS</w:t>
      </w:r>
    </w:p>
    <w:p w:rsidR="00F87812" w:rsidRPr="001A4003" w:rsidRDefault="00F07BE0">
      <w:pPr>
        <w:rPr>
          <w:b/>
          <w:u w:val="single"/>
        </w:rPr>
      </w:pPr>
      <w:r w:rsidRPr="001A4003">
        <w:rPr>
          <w:b/>
          <w:u w:val="single"/>
        </w:rPr>
        <w:t>Versioning</w:t>
      </w:r>
    </w:p>
    <w:p w:rsidR="009541E4" w:rsidRDefault="009541E4" w:rsidP="004813E2">
      <w:pPr>
        <w:pStyle w:val="ListParagraph"/>
        <w:numPr>
          <w:ilvl w:val="0"/>
          <w:numId w:val="23"/>
        </w:numPr>
      </w:pPr>
      <w:r>
        <w:t>URI Versioning</w:t>
      </w:r>
      <w:r w:rsidR="002A7920">
        <w:t xml:space="preserve"> </w:t>
      </w:r>
      <w:r w:rsidR="004813E2">
        <w:t>–</w:t>
      </w:r>
      <w:r w:rsidR="002A7920">
        <w:t xml:space="preserve"> </w:t>
      </w:r>
      <w:r>
        <w:t>Twitter</w:t>
      </w:r>
    </w:p>
    <w:p w:rsidR="004813E2" w:rsidRDefault="00CC7ECE" w:rsidP="0089202E">
      <w:pPr>
        <w:pStyle w:val="ListParagraph"/>
        <w:numPr>
          <w:ilvl w:val="0"/>
          <w:numId w:val="23"/>
        </w:numPr>
      </w:pPr>
      <w:r>
        <w:t xml:space="preserve">Request </w:t>
      </w:r>
      <w:r w:rsidR="004813E2">
        <w:t>Parameter Versioning - Amazon</w:t>
      </w:r>
    </w:p>
    <w:p w:rsidR="00017FA2" w:rsidRDefault="00017FA2" w:rsidP="00CD5071">
      <w:pPr>
        <w:pStyle w:val="ListParagraph"/>
        <w:numPr>
          <w:ilvl w:val="0"/>
          <w:numId w:val="23"/>
        </w:numPr>
      </w:pPr>
      <w:r>
        <w:t>Custom Headers Versioning - Microsoft</w:t>
      </w:r>
    </w:p>
    <w:p w:rsidR="001027E1" w:rsidRDefault="001027E1" w:rsidP="001C5FF2">
      <w:pPr>
        <w:pStyle w:val="ListParagraph"/>
        <w:numPr>
          <w:ilvl w:val="0"/>
          <w:numId w:val="23"/>
        </w:numPr>
      </w:pPr>
      <w:r>
        <w:t xml:space="preserve">Media type versioning (a.k.a. "content negotiation" or "accept header") </w:t>
      </w:r>
      <w:r w:rsidR="00020D4E">
        <w:t>–</w:t>
      </w:r>
      <w:r>
        <w:t xml:space="preserve"> GitHub</w:t>
      </w:r>
    </w:p>
    <w:p w:rsidR="00020D4E" w:rsidRPr="00020D4E" w:rsidRDefault="00020D4E" w:rsidP="00020D4E">
      <w:pPr>
        <w:ind w:firstLine="360"/>
        <w:rPr>
          <w:b/>
        </w:rPr>
      </w:pPr>
      <w:r w:rsidRPr="00020D4E">
        <w:rPr>
          <w:b/>
        </w:rPr>
        <w:t>Factors to decide Versioning</w:t>
      </w:r>
    </w:p>
    <w:p w:rsidR="00020D4E" w:rsidRDefault="00020D4E" w:rsidP="00020D4E">
      <w:pPr>
        <w:pStyle w:val="ListParagraph"/>
        <w:numPr>
          <w:ilvl w:val="0"/>
          <w:numId w:val="25"/>
        </w:numPr>
      </w:pPr>
      <w:r>
        <w:t>URI Pollution</w:t>
      </w:r>
    </w:p>
    <w:p w:rsidR="00020D4E" w:rsidRDefault="00020D4E" w:rsidP="00020D4E">
      <w:pPr>
        <w:pStyle w:val="ListParagraph"/>
        <w:numPr>
          <w:ilvl w:val="0"/>
          <w:numId w:val="25"/>
        </w:numPr>
      </w:pPr>
      <w:r>
        <w:t>Misuse of HTTP Headers</w:t>
      </w:r>
    </w:p>
    <w:p w:rsidR="00020D4E" w:rsidRDefault="00020D4E" w:rsidP="00020D4E">
      <w:pPr>
        <w:pStyle w:val="ListParagraph"/>
        <w:numPr>
          <w:ilvl w:val="0"/>
          <w:numId w:val="25"/>
        </w:numPr>
      </w:pPr>
      <w:r>
        <w:t>Caching</w:t>
      </w:r>
    </w:p>
    <w:p w:rsidR="00020D4E" w:rsidRDefault="00020D4E" w:rsidP="00020D4E">
      <w:pPr>
        <w:pStyle w:val="ListParagraph"/>
        <w:numPr>
          <w:ilvl w:val="0"/>
          <w:numId w:val="25"/>
        </w:numPr>
      </w:pPr>
      <w:r>
        <w:t xml:space="preserve">Can we execute request on the </w:t>
      </w:r>
      <w:r w:rsidR="00E2195A">
        <w:t>browser?</w:t>
      </w:r>
    </w:p>
    <w:p w:rsidR="00020D4E" w:rsidRDefault="00020D4E" w:rsidP="00020D4E">
      <w:pPr>
        <w:pStyle w:val="ListParagraph"/>
        <w:numPr>
          <w:ilvl w:val="0"/>
          <w:numId w:val="25"/>
        </w:numPr>
      </w:pPr>
      <w:r>
        <w:t>API Documentation</w:t>
      </w:r>
    </w:p>
    <w:p w:rsidR="00020D4E" w:rsidRDefault="00020D4E" w:rsidP="00020D4E">
      <w:pPr>
        <w:ind w:firstLine="360"/>
      </w:pPr>
      <w:r>
        <w:t>There is no perfect solution for versioning.</w:t>
      </w:r>
    </w:p>
    <w:p w:rsidR="00A54096" w:rsidRDefault="00A54096" w:rsidP="00020D4E">
      <w:pPr>
        <w:ind w:firstLine="360"/>
      </w:pPr>
    </w:p>
    <w:p w:rsidR="00A54096" w:rsidRDefault="00A54096" w:rsidP="00020D4E">
      <w:pPr>
        <w:ind w:firstLine="360"/>
      </w:pPr>
    </w:p>
    <w:p w:rsidR="00A54096" w:rsidRDefault="00A54096" w:rsidP="00020D4E">
      <w:pPr>
        <w:ind w:firstLine="360"/>
      </w:pPr>
    </w:p>
    <w:p w:rsidR="00A54096" w:rsidRDefault="00A54096" w:rsidP="00CE6739"/>
    <w:p w:rsidR="004E1F18" w:rsidRDefault="00A54096" w:rsidP="00020D4E">
      <w:pPr>
        <w:ind w:firstLine="360"/>
      </w:pPr>
      <w:r>
        <w:tab/>
      </w:r>
      <w:r>
        <w:tab/>
      </w:r>
      <w:r>
        <w:tab/>
      </w:r>
      <w:r>
        <w:tab/>
      </w:r>
    </w:p>
    <w:p w:rsidR="004E1F18" w:rsidRDefault="004E1F18" w:rsidP="00020D4E">
      <w:pPr>
        <w:ind w:firstLine="360"/>
      </w:pPr>
    </w:p>
    <w:p w:rsidR="004E1F18" w:rsidRDefault="004E1F18" w:rsidP="00020D4E">
      <w:pPr>
        <w:ind w:firstLine="360"/>
      </w:pPr>
    </w:p>
    <w:p w:rsidR="004E1F18" w:rsidRDefault="004E1F18" w:rsidP="00020D4E">
      <w:pPr>
        <w:ind w:firstLine="360"/>
      </w:pPr>
    </w:p>
    <w:p w:rsidR="004E1F18" w:rsidRDefault="004E1F18" w:rsidP="00020D4E">
      <w:pPr>
        <w:ind w:firstLine="360"/>
      </w:pPr>
    </w:p>
    <w:p w:rsidR="004E1F18" w:rsidRDefault="004E1F18" w:rsidP="00020D4E">
      <w:pPr>
        <w:ind w:firstLine="360"/>
      </w:pPr>
    </w:p>
    <w:p w:rsidR="00A54096" w:rsidRDefault="00A54096" w:rsidP="004E1F18">
      <w:pPr>
        <w:ind w:left="2160" w:firstLine="720"/>
        <w:rPr>
          <w:b/>
          <w:bCs/>
          <w:sz w:val="28"/>
          <w:szCs w:val="28"/>
          <w:u w:val="single"/>
        </w:rPr>
      </w:pPr>
      <w:r w:rsidRPr="00A54096">
        <w:rPr>
          <w:b/>
          <w:bCs/>
          <w:sz w:val="28"/>
          <w:szCs w:val="28"/>
          <w:u w:val="single"/>
        </w:rPr>
        <w:lastRenderedPageBreak/>
        <w:t>Spring Security</w:t>
      </w:r>
    </w:p>
    <w:p w:rsidR="00F025F1" w:rsidRPr="00F025F1" w:rsidRDefault="00F025F1" w:rsidP="006B185C">
      <w:pPr>
        <w:rPr>
          <w:b/>
          <w:bCs/>
        </w:rPr>
      </w:pPr>
      <w:r w:rsidRPr="00F025F1">
        <w:rPr>
          <w:b/>
          <w:bCs/>
        </w:rPr>
        <w:t>What is Spring Security?</w:t>
      </w:r>
    </w:p>
    <w:p w:rsidR="00F025F1" w:rsidRDefault="00F025F1" w:rsidP="006B185C">
      <w:r w:rsidRPr="00F025F1">
        <w:t>It</w:t>
      </w:r>
      <w:r>
        <w:t>’s an Application Security Framework which provides following features.</w:t>
      </w:r>
    </w:p>
    <w:p w:rsidR="00F025F1" w:rsidRDefault="00F025F1" w:rsidP="006B185C">
      <w:pPr>
        <w:pStyle w:val="ListParagraph"/>
        <w:numPr>
          <w:ilvl w:val="0"/>
          <w:numId w:val="28"/>
        </w:numPr>
      </w:pPr>
      <w:r>
        <w:t>Login and Logout functionality</w:t>
      </w:r>
    </w:p>
    <w:p w:rsidR="00F025F1" w:rsidRDefault="00F025F1" w:rsidP="006B185C">
      <w:pPr>
        <w:pStyle w:val="ListParagraph"/>
        <w:numPr>
          <w:ilvl w:val="0"/>
          <w:numId w:val="28"/>
        </w:numPr>
      </w:pPr>
      <w:r>
        <w:t>Allow/Block access to URLs to logged in users</w:t>
      </w:r>
    </w:p>
    <w:p w:rsidR="004E1F18" w:rsidRDefault="004E1F18" w:rsidP="006B185C">
      <w:pPr>
        <w:pStyle w:val="ListParagraph"/>
        <w:numPr>
          <w:ilvl w:val="0"/>
          <w:numId w:val="28"/>
        </w:numPr>
      </w:pPr>
      <w:r>
        <w:t>Allow/Block access to URLs to logged in users and with certain Roles</w:t>
      </w:r>
    </w:p>
    <w:p w:rsidR="00C750EE" w:rsidRDefault="00C750EE" w:rsidP="006B185C">
      <w:pPr>
        <w:pStyle w:val="ListParagraph"/>
        <w:numPr>
          <w:ilvl w:val="0"/>
          <w:numId w:val="28"/>
        </w:numPr>
      </w:pPr>
      <w:r>
        <w:t>Provides uniform way of handling security which flexible and customizable</w:t>
      </w:r>
    </w:p>
    <w:p w:rsidR="00C750EE" w:rsidRDefault="00C750EE" w:rsidP="006B185C">
      <w:pPr>
        <w:pStyle w:val="ListParagraph"/>
        <w:numPr>
          <w:ilvl w:val="0"/>
          <w:numId w:val="28"/>
        </w:numPr>
      </w:pPr>
      <w:r>
        <w:t>Handles common vulnerabilities</w:t>
      </w:r>
    </w:p>
    <w:p w:rsidR="006B185C" w:rsidRPr="00B8054E" w:rsidRDefault="006B185C" w:rsidP="006B185C">
      <w:pPr>
        <w:rPr>
          <w:b/>
          <w:bCs/>
        </w:rPr>
      </w:pPr>
      <w:r w:rsidRPr="00B8054E">
        <w:rPr>
          <w:b/>
          <w:bCs/>
        </w:rPr>
        <w:t>What Spring Security can do?</w:t>
      </w:r>
    </w:p>
    <w:p w:rsidR="006B185C" w:rsidRDefault="00B8054E" w:rsidP="006B185C">
      <w:pPr>
        <w:pStyle w:val="ListParagraph"/>
        <w:numPr>
          <w:ilvl w:val="0"/>
          <w:numId w:val="27"/>
        </w:numPr>
      </w:pPr>
      <w:r>
        <w:t>Username</w:t>
      </w:r>
      <w:r w:rsidR="006B185C">
        <w:t>/password authentication</w:t>
      </w:r>
    </w:p>
    <w:p w:rsidR="006B185C" w:rsidRDefault="006B185C" w:rsidP="006B185C">
      <w:pPr>
        <w:pStyle w:val="ListParagraph"/>
        <w:numPr>
          <w:ilvl w:val="0"/>
          <w:numId w:val="27"/>
        </w:numPr>
      </w:pPr>
      <w:r>
        <w:t>SSO/</w:t>
      </w:r>
      <w:proofErr w:type="spellStart"/>
      <w:r>
        <w:t>Okta</w:t>
      </w:r>
      <w:proofErr w:type="spellEnd"/>
      <w:r>
        <w:t>/LDAP</w:t>
      </w:r>
    </w:p>
    <w:p w:rsidR="006B185C" w:rsidRDefault="006B185C" w:rsidP="006B185C">
      <w:pPr>
        <w:pStyle w:val="ListParagraph"/>
        <w:numPr>
          <w:ilvl w:val="0"/>
          <w:numId w:val="27"/>
        </w:numPr>
      </w:pPr>
      <w:r>
        <w:t>App Level Authorization</w:t>
      </w:r>
    </w:p>
    <w:p w:rsidR="006B185C" w:rsidRDefault="006B185C" w:rsidP="006B185C">
      <w:pPr>
        <w:pStyle w:val="ListParagraph"/>
        <w:numPr>
          <w:ilvl w:val="0"/>
          <w:numId w:val="27"/>
        </w:numPr>
      </w:pPr>
      <w:r>
        <w:t>Intra App Authorization like OAuth</w:t>
      </w:r>
    </w:p>
    <w:p w:rsidR="006B185C" w:rsidRDefault="006B185C" w:rsidP="006B185C">
      <w:pPr>
        <w:pStyle w:val="ListParagraph"/>
        <w:numPr>
          <w:ilvl w:val="0"/>
          <w:numId w:val="27"/>
        </w:numPr>
      </w:pPr>
      <w:r>
        <w:t>Microservice Security (using tokens, JWT)</w:t>
      </w:r>
    </w:p>
    <w:p w:rsidR="006B185C" w:rsidRDefault="006B185C" w:rsidP="006B185C">
      <w:pPr>
        <w:pStyle w:val="ListParagraph"/>
        <w:numPr>
          <w:ilvl w:val="0"/>
          <w:numId w:val="27"/>
        </w:numPr>
      </w:pPr>
      <w:r>
        <w:t>Method Level Security</w:t>
      </w:r>
    </w:p>
    <w:p w:rsidR="00C750EE" w:rsidRPr="00B8054E" w:rsidRDefault="00B8054E" w:rsidP="00B8054E">
      <w:pPr>
        <w:rPr>
          <w:b/>
          <w:bCs/>
        </w:rPr>
      </w:pPr>
      <w:r w:rsidRPr="00B8054E">
        <w:rPr>
          <w:b/>
          <w:bCs/>
        </w:rPr>
        <w:t>What are the five core concepts of Spring Security?</w:t>
      </w:r>
    </w:p>
    <w:p w:rsidR="00B8054E" w:rsidRDefault="00B8054E" w:rsidP="00B8054E">
      <w:r w:rsidRPr="00B8054E">
        <w:rPr>
          <w:b/>
          <w:bCs/>
        </w:rPr>
        <w:t>Authentication</w:t>
      </w:r>
      <w:r>
        <w:t xml:space="preserve"> – Who are you? Show your id that your authentication.</w:t>
      </w:r>
    </w:p>
    <w:p w:rsidR="00B8054E" w:rsidRDefault="00B8054E" w:rsidP="00B8054E">
      <w:r>
        <w:t>There are other ways of authentication.</w:t>
      </w:r>
    </w:p>
    <w:p w:rsidR="00B8054E" w:rsidRDefault="00B8054E" w:rsidP="00B8054E">
      <w:pPr>
        <w:pStyle w:val="ListParagraph"/>
        <w:numPr>
          <w:ilvl w:val="0"/>
          <w:numId w:val="29"/>
        </w:numPr>
      </w:pPr>
      <w:r>
        <w:t>Knowledge based authentication</w:t>
      </w:r>
    </w:p>
    <w:p w:rsidR="00B8054E" w:rsidRDefault="00B8054E" w:rsidP="00B8054E">
      <w:pPr>
        <w:pStyle w:val="ListParagraph"/>
        <w:numPr>
          <w:ilvl w:val="0"/>
          <w:numId w:val="29"/>
        </w:numPr>
      </w:pPr>
      <w:r>
        <w:t>Possession based authentication</w:t>
      </w:r>
    </w:p>
    <w:p w:rsidR="00B8054E" w:rsidRDefault="00B8054E" w:rsidP="00B8054E">
      <w:pPr>
        <w:pStyle w:val="ListParagraph"/>
        <w:numPr>
          <w:ilvl w:val="0"/>
          <w:numId w:val="29"/>
        </w:numPr>
      </w:pPr>
      <w:r>
        <w:t>Multifactor Authentication</w:t>
      </w:r>
    </w:p>
    <w:p w:rsidR="00B8054E" w:rsidRDefault="00B8054E" w:rsidP="00B8054E">
      <w:r w:rsidRPr="0033494B">
        <w:rPr>
          <w:b/>
          <w:bCs/>
        </w:rPr>
        <w:t>Authorization</w:t>
      </w:r>
      <w:r>
        <w:t xml:space="preserve"> – What do you want? Are you authorize to access the re</w:t>
      </w:r>
      <w:r w:rsidR="0033494B">
        <w:t>source you’re requesting for?</w:t>
      </w:r>
    </w:p>
    <w:p w:rsidR="0033494B" w:rsidRDefault="0033494B" w:rsidP="00B8054E">
      <w:r w:rsidRPr="0033494B">
        <w:rPr>
          <w:b/>
          <w:bCs/>
        </w:rPr>
        <w:t>Principal</w:t>
      </w:r>
      <w:r>
        <w:t xml:space="preserve"> – Currently logged in user.</w:t>
      </w:r>
      <w:r w:rsidR="00EC1A31">
        <w:t xml:space="preserve"> Application remembers the Principal once the user has been authenticated.</w:t>
      </w:r>
    </w:p>
    <w:p w:rsidR="00E62E8D" w:rsidRDefault="00E62E8D" w:rsidP="00B8054E">
      <w:r w:rsidRPr="00E62E8D">
        <w:rPr>
          <w:b/>
          <w:bCs/>
        </w:rPr>
        <w:t>Granted Authority</w:t>
      </w:r>
      <w:r>
        <w:t xml:space="preserve"> – Provides list of authorities the logged in user have.</w:t>
      </w:r>
    </w:p>
    <w:p w:rsidR="003F4920" w:rsidRDefault="003F4920" w:rsidP="00B8054E">
      <w:r w:rsidRPr="003F4920">
        <w:rPr>
          <w:b/>
          <w:bCs/>
        </w:rPr>
        <w:t>Role</w:t>
      </w:r>
      <w:r>
        <w:t xml:space="preserve"> – Group of authorities</w:t>
      </w:r>
    </w:p>
    <w:p w:rsidR="00720E03" w:rsidRDefault="00720E03" w:rsidP="00B8054E"/>
    <w:p w:rsidR="003F4920" w:rsidRPr="00F85A21" w:rsidRDefault="003F4920" w:rsidP="00B8054E">
      <w:pPr>
        <w:rPr>
          <w:b/>
          <w:bCs/>
        </w:rPr>
      </w:pPr>
      <w:r w:rsidRPr="00F85A21">
        <w:rPr>
          <w:b/>
          <w:bCs/>
        </w:rPr>
        <w:t>How to add Spring Security to Spring Boot project?</w:t>
      </w:r>
    </w:p>
    <w:p w:rsidR="00187113" w:rsidRDefault="001A5D11" w:rsidP="00B8054E">
      <w:r>
        <w:t>As soon as you u</w:t>
      </w:r>
      <w:r w:rsidR="003F4920">
        <w:t>se dependency spring-boot-starter-security</w:t>
      </w:r>
      <w:r w:rsidR="00826B9C">
        <w:t>, Spring Security</w:t>
      </w:r>
      <w:r w:rsidR="00187113">
        <w:t xml:space="preserve"> </w:t>
      </w:r>
      <w:r w:rsidR="00826B9C">
        <w:t>b</w:t>
      </w:r>
      <w:r w:rsidR="00187113">
        <w:t>y default</w:t>
      </w:r>
    </w:p>
    <w:p w:rsidR="00187113" w:rsidRDefault="002C2B40" w:rsidP="00187113">
      <w:pPr>
        <w:pStyle w:val="ListParagraph"/>
        <w:numPr>
          <w:ilvl w:val="0"/>
          <w:numId w:val="30"/>
        </w:numPr>
      </w:pPr>
      <w:r>
        <w:t>A</w:t>
      </w:r>
      <w:r w:rsidR="00187113">
        <w:t>dds the mandatory authentication for URLs</w:t>
      </w:r>
    </w:p>
    <w:p w:rsidR="00187113" w:rsidRDefault="002C2B40" w:rsidP="00187113">
      <w:pPr>
        <w:pStyle w:val="ListParagraph"/>
        <w:numPr>
          <w:ilvl w:val="0"/>
          <w:numId w:val="30"/>
        </w:numPr>
      </w:pPr>
      <w:r>
        <w:t>A</w:t>
      </w:r>
      <w:r w:rsidR="00187113">
        <w:t>dds login form</w:t>
      </w:r>
    </w:p>
    <w:p w:rsidR="00187113" w:rsidRDefault="00187113" w:rsidP="00187113">
      <w:pPr>
        <w:pStyle w:val="ListParagraph"/>
        <w:numPr>
          <w:ilvl w:val="0"/>
          <w:numId w:val="30"/>
        </w:numPr>
      </w:pPr>
      <w:r>
        <w:t>Handles login error</w:t>
      </w:r>
    </w:p>
    <w:p w:rsidR="00187113" w:rsidRDefault="00187113" w:rsidP="00187113">
      <w:pPr>
        <w:pStyle w:val="ListParagraph"/>
        <w:numPr>
          <w:ilvl w:val="0"/>
          <w:numId w:val="30"/>
        </w:numPr>
      </w:pPr>
      <w:r>
        <w:t>Creates a user and sets a default password</w:t>
      </w:r>
      <w:r w:rsidR="00BD790E">
        <w:t xml:space="preserve"> (if user and password has not been provided in configuration)</w:t>
      </w:r>
    </w:p>
    <w:p w:rsidR="003F4920" w:rsidRDefault="00766CD7" w:rsidP="00B8054E">
      <w:r>
        <w:lastRenderedPageBreak/>
        <w:t>How to configure Authentication and Authorization?</w:t>
      </w:r>
    </w:p>
    <w:p w:rsidR="00766CD7" w:rsidRDefault="00766CD7" w:rsidP="00B8054E">
      <w:proofErr w:type="spellStart"/>
      <w:r>
        <w:t>AuthenticationManagerBuilder</w:t>
      </w:r>
      <w:proofErr w:type="spellEnd"/>
      <w:r w:rsidR="00105839">
        <w:t xml:space="preserve"> – Authentication</w:t>
      </w:r>
    </w:p>
    <w:p w:rsidR="00105839" w:rsidRDefault="00105839" w:rsidP="00B8054E">
      <w:proofErr w:type="spellStart"/>
      <w:r>
        <w:t>HttpSecurity</w:t>
      </w:r>
      <w:proofErr w:type="spellEnd"/>
      <w:r>
        <w:t xml:space="preserve"> - Authorization</w:t>
      </w:r>
    </w:p>
    <w:p w:rsidR="00E52276" w:rsidRDefault="00E52276" w:rsidP="00B8054E">
      <w:r>
        <w:rPr>
          <w:noProof/>
        </w:rPr>
        <w:drawing>
          <wp:inline distT="0" distB="0" distL="0" distR="0" wp14:anchorId="1122B34A" wp14:editId="5D5E4551">
            <wp:extent cx="5167666" cy="2902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9781" cy="2914816"/>
                    </a:xfrm>
                    <a:prstGeom prst="rect">
                      <a:avLst/>
                    </a:prstGeom>
                  </pic:spPr>
                </pic:pic>
              </a:graphicData>
            </a:graphic>
          </wp:inline>
        </w:drawing>
      </w:r>
    </w:p>
    <w:p w:rsidR="003F4920" w:rsidRDefault="00961034" w:rsidP="00B8054E">
      <w:r>
        <w:rPr>
          <w:noProof/>
        </w:rPr>
        <w:drawing>
          <wp:inline distT="0" distB="0" distL="0" distR="0" wp14:anchorId="3DF46D41" wp14:editId="669B479A">
            <wp:extent cx="5165177" cy="191744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4119" cy="1935615"/>
                    </a:xfrm>
                    <a:prstGeom prst="rect">
                      <a:avLst/>
                    </a:prstGeom>
                  </pic:spPr>
                </pic:pic>
              </a:graphicData>
            </a:graphic>
          </wp:inline>
        </w:drawing>
      </w:r>
    </w:p>
    <w:p w:rsidR="002112F0" w:rsidRDefault="002112F0" w:rsidP="00B8054E"/>
    <w:p w:rsidR="002112F0" w:rsidRDefault="001947E3" w:rsidP="00B8054E">
      <w:r>
        <w:t>Different Types of Authentication using Spring Security?</w:t>
      </w:r>
    </w:p>
    <w:p w:rsidR="001947E3" w:rsidRDefault="001947E3" w:rsidP="00BE36C6">
      <w:pPr>
        <w:pStyle w:val="ListParagraph"/>
        <w:numPr>
          <w:ilvl w:val="0"/>
          <w:numId w:val="31"/>
        </w:numPr>
      </w:pPr>
      <w:r>
        <w:t>In Memory Authentication</w:t>
      </w:r>
    </w:p>
    <w:p w:rsidR="001947E3" w:rsidRDefault="001947E3" w:rsidP="00BE36C6">
      <w:pPr>
        <w:pStyle w:val="ListParagraph"/>
        <w:numPr>
          <w:ilvl w:val="0"/>
          <w:numId w:val="31"/>
        </w:numPr>
      </w:pPr>
      <w:r>
        <w:t>JDBC Authentication</w:t>
      </w:r>
    </w:p>
    <w:p w:rsidR="001947E3" w:rsidRDefault="001947E3" w:rsidP="00BE36C6">
      <w:pPr>
        <w:pStyle w:val="ListParagraph"/>
        <w:numPr>
          <w:ilvl w:val="0"/>
          <w:numId w:val="31"/>
        </w:numPr>
      </w:pPr>
      <w:r>
        <w:t>JPA Authentication</w:t>
      </w:r>
    </w:p>
    <w:p w:rsidR="001947E3" w:rsidRDefault="001947E3" w:rsidP="00BE36C6">
      <w:pPr>
        <w:pStyle w:val="ListParagraph"/>
        <w:numPr>
          <w:ilvl w:val="0"/>
          <w:numId w:val="31"/>
        </w:numPr>
      </w:pPr>
      <w:r>
        <w:t>LDAP Authentication</w:t>
      </w:r>
    </w:p>
    <w:p w:rsidR="001947E3" w:rsidRDefault="001947E3" w:rsidP="00BE36C6">
      <w:pPr>
        <w:pStyle w:val="ListParagraph"/>
        <w:numPr>
          <w:ilvl w:val="0"/>
          <w:numId w:val="31"/>
        </w:numPr>
      </w:pPr>
      <w:r>
        <w:t>JWT Authorization</w:t>
      </w:r>
    </w:p>
    <w:p w:rsidR="001947E3" w:rsidRDefault="001947E3" w:rsidP="00BE36C6">
      <w:pPr>
        <w:pStyle w:val="ListParagraph"/>
        <w:numPr>
          <w:ilvl w:val="0"/>
          <w:numId w:val="31"/>
        </w:numPr>
      </w:pPr>
      <w:r>
        <w:t xml:space="preserve">OAuth Authentication with Facebook, </w:t>
      </w:r>
      <w:proofErr w:type="spellStart"/>
      <w:r>
        <w:t>Github</w:t>
      </w:r>
      <w:proofErr w:type="spellEnd"/>
      <w:r>
        <w:t xml:space="preserve"> etc.</w:t>
      </w:r>
    </w:p>
    <w:p w:rsidR="00E62E8D" w:rsidRDefault="00E62E8D" w:rsidP="00B8054E"/>
    <w:p w:rsidR="0033494B" w:rsidRDefault="0033494B" w:rsidP="00B8054E"/>
    <w:p w:rsidR="00C750EE" w:rsidRDefault="009613E6" w:rsidP="009613E6">
      <w:r w:rsidRPr="003020B7">
        <w:rPr>
          <w:b/>
          <w:bCs/>
        </w:rPr>
        <w:lastRenderedPageBreak/>
        <w:t>What is JWT</w:t>
      </w:r>
      <w:r>
        <w:t>?</w:t>
      </w:r>
    </w:p>
    <w:p w:rsidR="009613E6" w:rsidRDefault="009613E6" w:rsidP="009613E6">
      <w:r>
        <w:t xml:space="preserve">It stands for the </w:t>
      </w:r>
      <w:r w:rsidRPr="003020B7">
        <w:rPr>
          <w:b/>
          <w:bCs/>
        </w:rPr>
        <w:t>JSON Web Token</w:t>
      </w:r>
      <w:r>
        <w:t xml:space="preserve">. </w:t>
      </w:r>
      <w:r w:rsidR="00872F00">
        <w:t>Its</w:t>
      </w:r>
      <w:r>
        <w:t xml:space="preserve"> popular way of doing </w:t>
      </w:r>
      <w:r w:rsidRPr="003020B7">
        <w:rPr>
          <w:b/>
          <w:bCs/>
        </w:rPr>
        <w:t>user authorization</w:t>
      </w:r>
      <w:r>
        <w:t xml:space="preserve"> in web app and microservices today.</w:t>
      </w:r>
      <w:r w:rsidR="003020B7">
        <w:t xml:space="preserve"> </w:t>
      </w:r>
      <w:r w:rsidR="003020B7" w:rsidRPr="00FF3D66">
        <w:rPr>
          <w:b/>
          <w:bCs/>
        </w:rPr>
        <w:t>JWT is specific to Authorization</w:t>
      </w:r>
      <w:r w:rsidR="003020B7">
        <w:t>.</w:t>
      </w:r>
    </w:p>
    <w:p w:rsidR="00872F00" w:rsidRDefault="00872F00" w:rsidP="009613E6">
      <w:r>
        <w:t>Authorization Strategies:</w:t>
      </w:r>
    </w:p>
    <w:p w:rsidR="00872F00" w:rsidRDefault="00872F00" w:rsidP="00872F00">
      <w:pPr>
        <w:pStyle w:val="ListParagraph"/>
        <w:numPr>
          <w:ilvl w:val="0"/>
          <w:numId w:val="32"/>
        </w:numPr>
      </w:pPr>
      <w:r w:rsidRPr="000B0BC0">
        <w:rPr>
          <w:b/>
          <w:bCs/>
        </w:rPr>
        <w:t>Session Token</w:t>
      </w:r>
      <w:r>
        <w:t xml:space="preserve"> – When you authenticate server creates a session and keeps a track of it. Server creates Session Id for that session and return it to the client.</w:t>
      </w:r>
      <w:r w:rsidR="000B0BC0">
        <w:t xml:space="preserve"> Subsequently, Client passes this Session Id in every request. Server used to verify the Session Id. Session Id can be stored in cookie. </w:t>
      </w:r>
    </w:p>
    <w:p w:rsidR="000B0BC0" w:rsidRDefault="000B0BC0" w:rsidP="000B0BC0">
      <w:pPr>
        <w:pStyle w:val="ListParagraph"/>
        <w:rPr>
          <w:b/>
          <w:bCs/>
        </w:rPr>
      </w:pPr>
    </w:p>
    <w:p w:rsidR="000B0BC0" w:rsidRPr="000B0BC0" w:rsidRDefault="000B0BC0" w:rsidP="000B0BC0">
      <w:pPr>
        <w:pStyle w:val="ListParagraph"/>
        <w:rPr>
          <w:b/>
          <w:bCs/>
        </w:rPr>
      </w:pPr>
      <w:r w:rsidRPr="000B0BC0">
        <w:rPr>
          <w:b/>
          <w:bCs/>
        </w:rPr>
        <w:t>Problem with this approach</w:t>
      </w:r>
    </w:p>
    <w:p w:rsidR="000B0BC0" w:rsidRDefault="000B0BC0" w:rsidP="000B0BC0">
      <w:pPr>
        <w:pStyle w:val="ListParagraph"/>
        <w:numPr>
          <w:ilvl w:val="1"/>
          <w:numId w:val="32"/>
        </w:numPr>
      </w:pPr>
      <w:r>
        <w:t>It assumes there is always one monolithic server.</w:t>
      </w:r>
    </w:p>
    <w:p w:rsidR="000B0BC0" w:rsidRDefault="000B0BC0" w:rsidP="000B0BC0">
      <w:pPr>
        <w:pStyle w:val="ListParagraph"/>
        <w:numPr>
          <w:ilvl w:val="1"/>
          <w:numId w:val="32"/>
        </w:numPr>
      </w:pPr>
      <w:r>
        <w:t>Modern web apps share the load behind the load balancer. Load balancer cannot route the Session Id to the same server for every request.</w:t>
      </w:r>
    </w:p>
    <w:p w:rsidR="000B0BC0" w:rsidRDefault="000B0BC0" w:rsidP="000B0BC0">
      <w:pPr>
        <w:pStyle w:val="ListParagraph"/>
        <w:numPr>
          <w:ilvl w:val="1"/>
          <w:numId w:val="32"/>
        </w:numPr>
      </w:pPr>
      <w:r>
        <w:t>To solve this problem, we can introduce Shared Cache (Redis) for session management but then we introduce the single point of failure.</w:t>
      </w:r>
    </w:p>
    <w:p w:rsidR="006644DE" w:rsidRPr="000B0BC0" w:rsidRDefault="006644DE" w:rsidP="000B0BC0">
      <w:pPr>
        <w:pStyle w:val="ListParagraph"/>
        <w:numPr>
          <w:ilvl w:val="1"/>
          <w:numId w:val="32"/>
        </w:numPr>
      </w:pPr>
      <w:r>
        <w:t xml:space="preserve">Some implementation </w:t>
      </w:r>
      <w:r w:rsidR="0004694A">
        <w:t>follows</w:t>
      </w:r>
      <w:r>
        <w:t xml:space="preserve"> Sticky Session pattern but that is not scalable.</w:t>
      </w:r>
      <w:r w:rsidR="0010038B">
        <w:t xml:space="preserve"> </w:t>
      </w:r>
      <w:r w:rsidR="000E3B03">
        <w:t>Moreover,</w:t>
      </w:r>
      <w:r w:rsidR="0010038B">
        <w:t xml:space="preserve"> it doesn’t work in microservices world.</w:t>
      </w:r>
    </w:p>
    <w:p w:rsidR="00872F00" w:rsidRDefault="00872F00" w:rsidP="00872F00">
      <w:pPr>
        <w:pStyle w:val="ListParagraph"/>
        <w:numPr>
          <w:ilvl w:val="0"/>
          <w:numId w:val="32"/>
        </w:numPr>
      </w:pPr>
      <w:r w:rsidRPr="00F56B5C">
        <w:rPr>
          <w:b/>
          <w:bCs/>
        </w:rPr>
        <w:t>JWT Token</w:t>
      </w:r>
      <w:r w:rsidR="0004694A">
        <w:t xml:space="preserve"> – When you authenticate server returns the signed token back to the client. Client send this token </w:t>
      </w:r>
      <w:r w:rsidR="00F56B5C">
        <w:t>with</w:t>
      </w:r>
      <w:r w:rsidR="0004694A">
        <w:t xml:space="preserve"> every request to the server and server can validate authenticity based on signature</w:t>
      </w:r>
    </w:p>
    <w:p w:rsidR="00316F19" w:rsidRDefault="00316F19" w:rsidP="00316F19">
      <w:pPr>
        <w:ind w:left="720"/>
      </w:pPr>
      <w:r>
        <w:t>JWT has three parts to it.</w:t>
      </w:r>
    </w:p>
    <w:p w:rsidR="00316F19" w:rsidRDefault="00316F19" w:rsidP="00316F19">
      <w:pPr>
        <w:pStyle w:val="ListParagraph"/>
        <w:numPr>
          <w:ilvl w:val="1"/>
          <w:numId w:val="32"/>
        </w:numPr>
      </w:pPr>
      <w:r>
        <w:t>Header</w:t>
      </w:r>
    </w:p>
    <w:p w:rsidR="00316F19" w:rsidRDefault="00316F19" w:rsidP="00316F19">
      <w:pPr>
        <w:pStyle w:val="ListParagraph"/>
        <w:numPr>
          <w:ilvl w:val="1"/>
          <w:numId w:val="32"/>
        </w:numPr>
      </w:pPr>
      <w:r>
        <w:t>Payload</w:t>
      </w:r>
    </w:p>
    <w:p w:rsidR="00316F19" w:rsidRDefault="00316F19" w:rsidP="00316F19">
      <w:pPr>
        <w:pStyle w:val="ListParagraph"/>
        <w:numPr>
          <w:ilvl w:val="1"/>
          <w:numId w:val="32"/>
        </w:numPr>
      </w:pPr>
      <w:r>
        <w:t>Signature</w:t>
      </w:r>
    </w:p>
    <w:p w:rsidR="00316F19" w:rsidRDefault="00316F19" w:rsidP="00316F19">
      <w:pPr>
        <w:pStyle w:val="ListParagraph"/>
      </w:pPr>
    </w:p>
    <w:p w:rsidR="00316F19" w:rsidRDefault="00316F19" w:rsidP="00316F19">
      <w:pPr>
        <w:pStyle w:val="ListParagraph"/>
      </w:pPr>
      <w:r>
        <w:t>Anybody can encrypt/decrypt the JWT token except the Signature. Server validates signature using the Secret Key which was used to create the token.</w:t>
      </w:r>
    </w:p>
    <w:p w:rsidR="006661A4" w:rsidRDefault="006661A4" w:rsidP="00316F19">
      <w:pPr>
        <w:pStyle w:val="ListParagraph"/>
      </w:pPr>
    </w:p>
    <w:p w:rsidR="006661A4" w:rsidRDefault="006661A4" w:rsidP="00316F19">
      <w:pPr>
        <w:pStyle w:val="ListParagraph"/>
      </w:pPr>
      <w:r>
        <w:t>Do not put any sensitive information in the payload.</w:t>
      </w:r>
    </w:p>
    <w:p w:rsidR="006661A4" w:rsidRDefault="006661A4" w:rsidP="00316F19">
      <w:pPr>
        <w:pStyle w:val="ListParagraph"/>
      </w:pPr>
    </w:p>
    <w:p w:rsidR="006661A4" w:rsidRPr="00537B9D" w:rsidRDefault="006661A4" w:rsidP="00316F19">
      <w:pPr>
        <w:pStyle w:val="ListParagraph"/>
        <w:rPr>
          <w:b/>
          <w:bCs/>
        </w:rPr>
      </w:pPr>
      <w:r w:rsidRPr="00537B9D">
        <w:rPr>
          <w:b/>
          <w:bCs/>
        </w:rPr>
        <w:t>What if someone steals my JWT and uses it themselves?</w:t>
      </w:r>
    </w:p>
    <w:p w:rsidR="006661A4" w:rsidRDefault="006661A4" w:rsidP="00316F19">
      <w:pPr>
        <w:pStyle w:val="ListParagraph"/>
      </w:pPr>
      <w:r>
        <w:t>It should be used with HTTPS and in conjunction with other Authorization and Authentication mechanism such as OAuth.</w:t>
      </w:r>
    </w:p>
    <w:p w:rsidR="00537B9D" w:rsidRDefault="00537B9D" w:rsidP="00316F19">
      <w:pPr>
        <w:pStyle w:val="ListParagraph"/>
      </w:pPr>
    </w:p>
    <w:p w:rsidR="00537B9D" w:rsidRDefault="00537B9D" w:rsidP="00316F19">
      <w:pPr>
        <w:pStyle w:val="ListParagraph"/>
      </w:pPr>
    </w:p>
    <w:p w:rsidR="00537B9D" w:rsidRDefault="00537B9D" w:rsidP="00316F19">
      <w:pPr>
        <w:pStyle w:val="ListParagraph"/>
      </w:pPr>
    </w:p>
    <w:p w:rsidR="00F7463A" w:rsidRDefault="00F7463A" w:rsidP="00316F19">
      <w:pPr>
        <w:pStyle w:val="ListParagraph"/>
      </w:pPr>
    </w:p>
    <w:p w:rsidR="00F7463A" w:rsidRDefault="00F7463A" w:rsidP="00316F19">
      <w:pPr>
        <w:pStyle w:val="ListParagraph"/>
      </w:pPr>
    </w:p>
    <w:p w:rsidR="00F7463A" w:rsidRDefault="00F7463A" w:rsidP="00316F19">
      <w:pPr>
        <w:pStyle w:val="ListParagraph"/>
      </w:pPr>
    </w:p>
    <w:p w:rsidR="00F7463A" w:rsidRDefault="00F7463A" w:rsidP="00316F19">
      <w:pPr>
        <w:pStyle w:val="ListParagraph"/>
      </w:pPr>
    </w:p>
    <w:p w:rsidR="00F7463A" w:rsidRDefault="00F7463A" w:rsidP="00316F19">
      <w:pPr>
        <w:pStyle w:val="ListParagraph"/>
      </w:pPr>
    </w:p>
    <w:p w:rsidR="00537B9D" w:rsidRDefault="00537B9D" w:rsidP="00316F19">
      <w:pPr>
        <w:pStyle w:val="ListParagraph"/>
      </w:pPr>
      <w:r>
        <w:lastRenderedPageBreak/>
        <w:t>What is OAuth?</w:t>
      </w:r>
    </w:p>
    <w:p w:rsidR="008E3E1C" w:rsidRDefault="008E3E1C" w:rsidP="00316F19">
      <w:pPr>
        <w:pStyle w:val="ListParagraph"/>
      </w:pPr>
      <w:bookmarkStart w:id="1" w:name="_GoBack"/>
      <w:bookmarkEnd w:id="1"/>
    </w:p>
    <w:p w:rsidR="008E3E1C" w:rsidRDefault="00F7463A" w:rsidP="00316F19">
      <w:pPr>
        <w:pStyle w:val="ListParagraph"/>
      </w:pPr>
      <w:r>
        <w:t>OAuth was originally designed for Authorization between services.</w:t>
      </w:r>
    </w:p>
    <w:p w:rsidR="00F7463A" w:rsidRDefault="00F7463A" w:rsidP="00316F19">
      <w:pPr>
        <w:pStyle w:val="ListParagraph"/>
      </w:pPr>
    </w:p>
    <w:p w:rsidR="00F7463A" w:rsidRDefault="00F7463A" w:rsidP="00F7463A">
      <w:pPr>
        <w:pStyle w:val="ListParagraph"/>
      </w:pPr>
      <w:r>
        <w:t xml:space="preserve">The OAuth 2.0 authorization framework is a protocol that allows a user to grant a third-party web site or application </w:t>
      </w:r>
      <w:r w:rsidR="00FE1D84" w:rsidRPr="00FE1D84">
        <w:rPr>
          <w:b/>
          <w:bCs/>
        </w:rPr>
        <w:t>“secure delegated access”</w:t>
      </w:r>
      <w:r w:rsidR="00FE1D84">
        <w:rPr>
          <w:b/>
          <w:bCs/>
        </w:rPr>
        <w:t xml:space="preserve"> </w:t>
      </w:r>
      <w:r>
        <w:t>to the user's protected resources, without necessarily revealing their long-term credentials or even their identity.</w:t>
      </w:r>
    </w:p>
    <w:p w:rsidR="00F7463A" w:rsidRDefault="00F7463A" w:rsidP="00F7463A">
      <w:pPr>
        <w:pStyle w:val="ListParagraph"/>
      </w:pPr>
    </w:p>
    <w:p w:rsidR="00F7463A" w:rsidRDefault="00F7463A" w:rsidP="00F7463A">
      <w:pPr>
        <w:pStyle w:val="ListParagraph"/>
      </w:pPr>
      <w:r>
        <w:t>OAuth introduces an authorization layer and separates the role of the client from that of the resource owner. In OAuth, the client requests access to resources controlled by the resource owner and hosted by the resource server and is issued a different set of credentials than those of the resource owner. Instead of using the resource owner's credentials to access protected resources, the client obtains an access token--a string denoting a specific scope, lifetime, and other access attributes. Access tokens are issued to third-party clients by an authorization server with the approval of the resource owner. Then the client uses the access token to access the protected resources hosted by the resource server.</w:t>
      </w:r>
    </w:p>
    <w:p w:rsidR="00F7463A" w:rsidRDefault="00F7463A" w:rsidP="00F7463A">
      <w:pPr>
        <w:pStyle w:val="ListParagraph"/>
      </w:pPr>
    </w:p>
    <w:p w:rsidR="00F7463A" w:rsidRDefault="00F7463A" w:rsidP="00F7463A">
      <w:pPr>
        <w:pStyle w:val="ListParagraph"/>
      </w:pPr>
      <w:r>
        <w:t>Auth0 generates access tokens for API authorization scenarios, in JSON web token (JWT) format. The permissions represented by the access token, in OAuth terms, are known as scopes. When an application authenticates with Auth0, it specifies the scopes it wants. If those scopes are authorized by the user, then the access token will represent these authorized scopes.</w:t>
      </w:r>
    </w:p>
    <w:p w:rsidR="00F7463A" w:rsidRDefault="00F7463A" w:rsidP="00F7463A">
      <w:pPr>
        <w:pStyle w:val="ListParagraph"/>
      </w:pPr>
    </w:p>
    <w:p w:rsidR="00F7463A" w:rsidRPr="00F7463A" w:rsidRDefault="00F7463A" w:rsidP="00F7463A">
      <w:pPr>
        <w:pStyle w:val="ListParagraph"/>
        <w:rPr>
          <w:b/>
          <w:bCs/>
        </w:rPr>
      </w:pPr>
      <w:r w:rsidRPr="00F7463A">
        <w:rPr>
          <w:b/>
          <w:bCs/>
        </w:rPr>
        <w:t>Roles</w:t>
      </w:r>
    </w:p>
    <w:p w:rsidR="00F7463A" w:rsidRDefault="00F7463A" w:rsidP="00F7463A">
      <w:pPr>
        <w:pStyle w:val="ListParagraph"/>
      </w:pPr>
      <w:r>
        <w:t>An OAuth 2.0 flow has the following roles:</w:t>
      </w:r>
    </w:p>
    <w:p w:rsidR="00F7463A" w:rsidRDefault="00F7463A" w:rsidP="00F7463A">
      <w:pPr>
        <w:pStyle w:val="ListParagraph"/>
      </w:pPr>
    </w:p>
    <w:p w:rsidR="00F7463A" w:rsidRDefault="00F7463A" w:rsidP="00F7463A">
      <w:pPr>
        <w:pStyle w:val="ListParagraph"/>
      </w:pPr>
      <w:r w:rsidRPr="00F7463A">
        <w:rPr>
          <w:b/>
          <w:bCs/>
        </w:rPr>
        <w:t>Resource Owner</w:t>
      </w:r>
      <w:r>
        <w:t>: Entity that can grant access to a protected resource. Typically, this is the end-user.</w:t>
      </w:r>
    </w:p>
    <w:p w:rsidR="00F7463A" w:rsidRDefault="00F7463A" w:rsidP="00F7463A">
      <w:pPr>
        <w:pStyle w:val="ListParagraph"/>
      </w:pPr>
    </w:p>
    <w:p w:rsidR="00F7463A" w:rsidRDefault="00F7463A" w:rsidP="00F7463A">
      <w:pPr>
        <w:pStyle w:val="ListParagraph"/>
      </w:pPr>
      <w:r w:rsidRPr="00F7463A">
        <w:rPr>
          <w:b/>
          <w:bCs/>
        </w:rPr>
        <w:t>Resource Server</w:t>
      </w:r>
      <w:r>
        <w:t>: Server hosting the protected resources. This is the API you want to access.</w:t>
      </w:r>
    </w:p>
    <w:p w:rsidR="00F7463A" w:rsidRDefault="00F7463A" w:rsidP="00F7463A">
      <w:pPr>
        <w:pStyle w:val="ListParagraph"/>
      </w:pPr>
    </w:p>
    <w:p w:rsidR="00F7463A" w:rsidRDefault="00F7463A" w:rsidP="00F7463A">
      <w:pPr>
        <w:pStyle w:val="ListParagraph"/>
      </w:pPr>
      <w:r w:rsidRPr="00F7463A">
        <w:rPr>
          <w:b/>
          <w:bCs/>
        </w:rPr>
        <w:t>Client</w:t>
      </w:r>
      <w:r>
        <w:t>: Application requesting access to a protected resource on behalf of the Resource Owner.</w:t>
      </w:r>
    </w:p>
    <w:p w:rsidR="00F7463A" w:rsidRDefault="00F7463A" w:rsidP="00F7463A">
      <w:pPr>
        <w:pStyle w:val="ListParagraph"/>
      </w:pPr>
    </w:p>
    <w:p w:rsidR="00F7463A" w:rsidRDefault="00F7463A" w:rsidP="00F7463A">
      <w:pPr>
        <w:pStyle w:val="ListParagraph"/>
      </w:pPr>
      <w:r w:rsidRPr="00F7463A">
        <w:rPr>
          <w:b/>
          <w:bCs/>
        </w:rPr>
        <w:t>Authorization Server</w:t>
      </w:r>
      <w:r>
        <w:t>: Server that authenticates the Resource Owner and issues access tokens after getting proper authorization. In this case, Auth0.</w:t>
      </w:r>
    </w:p>
    <w:p w:rsidR="000107DF" w:rsidRDefault="000107DF" w:rsidP="00F7463A">
      <w:pPr>
        <w:pStyle w:val="ListParagraph"/>
      </w:pPr>
    </w:p>
    <w:p w:rsidR="000107DF" w:rsidRPr="000107DF" w:rsidRDefault="000107DF" w:rsidP="000107DF">
      <w:pPr>
        <w:pStyle w:val="ListParagraph"/>
        <w:rPr>
          <w:b/>
          <w:bCs/>
        </w:rPr>
      </w:pPr>
      <w:r w:rsidRPr="000107DF">
        <w:rPr>
          <w:b/>
          <w:bCs/>
        </w:rPr>
        <w:t>Grant types</w:t>
      </w:r>
    </w:p>
    <w:p w:rsidR="000107DF" w:rsidRDefault="000107DF" w:rsidP="000107DF">
      <w:pPr>
        <w:pStyle w:val="ListParagraph"/>
      </w:pPr>
      <w:r w:rsidRPr="000107DF">
        <w:rPr>
          <w:b/>
          <w:bCs/>
        </w:rPr>
        <w:t>OAuth 2.0 defines four flows to get an access token</w:t>
      </w:r>
      <w:r>
        <w:t>. These flows are called grant types. Deciding which one is suited for your case depends mostly on your application type.</w:t>
      </w:r>
    </w:p>
    <w:p w:rsidR="000107DF" w:rsidRDefault="000107DF" w:rsidP="000107DF">
      <w:pPr>
        <w:pStyle w:val="ListParagraph"/>
      </w:pPr>
    </w:p>
    <w:p w:rsidR="000107DF" w:rsidRDefault="000107DF" w:rsidP="000107DF">
      <w:pPr>
        <w:pStyle w:val="ListParagraph"/>
      </w:pPr>
      <w:r w:rsidRPr="000107DF">
        <w:rPr>
          <w:b/>
          <w:bCs/>
        </w:rPr>
        <w:t>Authorization Code Flow</w:t>
      </w:r>
      <w:r>
        <w:t>: used by Web Apps executing on a server. This is also used by mobile apps, using the Proof Key for Code Exchange (PKCE) technique.</w:t>
      </w:r>
    </w:p>
    <w:p w:rsidR="000107DF" w:rsidRDefault="000107DF" w:rsidP="000107DF">
      <w:pPr>
        <w:pStyle w:val="ListParagraph"/>
      </w:pPr>
    </w:p>
    <w:p w:rsidR="000107DF" w:rsidRDefault="000107DF" w:rsidP="000107DF">
      <w:pPr>
        <w:pStyle w:val="ListParagraph"/>
      </w:pPr>
      <w:r w:rsidRPr="000107DF">
        <w:rPr>
          <w:b/>
          <w:bCs/>
        </w:rPr>
        <w:t>Implicit Flow with Form Post</w:t>
      </w:r>
      <w:r>
        <w:t>: used by JavaScript-centric apps (Single-Page Applications) executing on the user's browser.</w:t>
      </w:r>
    </w:p>
    <w:p w:rsidR="000107DF" w:rsidRDefault="000107DF" w:rsidP="000107DF">
      <w:pPr>
        <w:pStyle w:val="ListParagraph"/>
      </w:pPr>
    </w:p>
    <w:p w:rsidR="000107DF" w:rsidRDefault="000107DF" w:rsidP="000107DF">
      <w:pPr>
        <w:pStyle w:val="ListParagraph"/>
      </w:pPr>
      <w:r w:rsidRPr="000107DF">
        <w:rPr>
          <w:b/>
          <w:bCs/>
        </w:rPr>
        <w:t>Resource Owner Password Flow</w:t>
      </w:r>
      <w:r>
        <w:t xml:space="preserve">: used by </w:t>
      </w:r>
      <w:r w:rsidR="00AD328E">
        <w:t>highly trusted</w:t>
      </w:r>
      <w:r>
        <w:t xml:space="preserve"> apps.</w:t>
      </w:r>
    </w:p>
    <w:p w:rsidR="000107DF" w:rsidRDefault="000107DF" w:rsidP="000107DF">
      <w:pPr>
        <w:pStyle w:val="ListParagraph"/>
      </w:pPr>
    </w:p>
    <w:p w:rsidR="000107DF" w:rsidRDefault="000107DF" w:rsidP="000107DF">
      <w:pPr>
        <w:pStyle w:val="ListParagraph"/>
      </w:pPr>
      <w:r w:rsidRPr="000107DF">
        <w:rPr>
          <w:b/>
          <w:bCs/>
        </w:rPr>
        <w:t>Client Credentials Flow</w:t>
      </w:r>
      <w:r>
        <w:t>: used for machine-to-machine communication.</w:t>
      </w:r>
      <w:r w:rsidR="006A1DB7">
        <w:t xml:space="preserve"> Authorization between microservices.</w:t>
      </w:r>
    </w:p>
    <w:p w:rsidR="000107DF" w:rsidRDefault="000107DF" w:rsidP="000107DF">
      <w:pPr>
        <w:pStyle w:val="ListParagraph"/>
      </w:pPr>
    </w:p>
    <w:p w:rsidR="000107DF" w:rsidRPr="00F025F1" w:rsidRDefault="000107DF" w:rsidP="000107DF">
      <w:pPr>
        <w:pStyle w:val="ListParagraph"/>
      </w:pPr>
      <w:r>
        <w:t>The specification also provides an extensibility mechanism for defining additional grant types. To learn more about how each grant type works and when it should be used, see Authentication and Authorization Flows.</w:t>
      </w:r>
    </w:p>
    <w:sectPr w:rsidR="000107DF" w:rsidRPr="00F025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122"/>
    <w:multiLevelType w:val="hybridMultilevel"/>
    <w:tmpl w:val="3B3CF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A5A32"/>
    <w:multiLevelType w:val="hybridMultilevel"/>
    <w:tmpl w:val="E76A8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51614"/>
    <w:multiLevelType w:val="hybridMultilevel"/>
    <w:tmpl w:val="0FDCE16A"/>
    <w:lvl w:ilvl="0" w:tplc="0E02CD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75A46"/>
    <w:multiLevelType w:val="hybridMultilevel"/>
    <w:tmpl w:val="F9E42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52ED9"/>
    <w:multiLevelType w:val="hybridMultilevel"/>
    <w:tmpl w:val="E840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B5B57"/>
    <w:multiLevelType w:val="hybridMultilevel"/>
    <w:tmpl w:val="E142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B30AA"/>
    <w:multiLevelType w:val="hybridMultilevel"/>
    <w:tmpl w:val="4702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01DDC"/>
    <w:multiLevelType w:val="hybridMultilevel"/>
    <w:tmpl w:val="7D407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E04C02"/>
    <w:multiLevelType w:val="hybridMultilevel"/>
    <w:tmpl w:val="5B1A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F361FB"/>
    <w:multiLevelType w:val="hybridMultilevel"/>
    <w:tmpl w:val="58BCA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B7510"/>
    <w:multiLevelType w:val="hybridMultilevel"/>
    <w:tmpl w:val="7364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8200F"/>
    <w:multiLevelType w:val="hybridMultilevel"/>
    <w:tmpl w:val="44C47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3A6B"/>
    <w:multiLevelType w:val="hybridMultilevel"/>
    <w:tmpl w:val="B7E44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9D2DE9"/>
    <w:multiLevelType w:val="hybridMultilevel"/>
    <w:tmpl w:val="F9909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E5308A"/>
    <w:multiLevelType w:val="hybridMultilevel"/>
    <w:tmpl w:val="C792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DD3B77"/>
    <w:multiLevelType w:val="hybridMultilevel"/>
    <w:tmpl w:val="273EE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5702FC"/>
    <w:multiLevelType w:val="hybridMultilevel"/>
    <w:tmpl w:val="44F03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40673C"/>
    <w:multiLevelType w:val="hybridMultilevel"/>
    <w:tmpl w:val="7CEAB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AF61CE"/>
    <w:multiLevelType w:val="hybridMultilevel"/>
    <w:tmpl w:val="4EE2A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155DD6"/>
    <w:multiLevelType w:val="hybridMultilevel"/>
    <w:tmpl w:val="46208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4E08D1"/>
    <w:multiLevelType w:val="hybridMultilevel"/>
    <w:tmpl w:val="DE04C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6D7735"/>
    <w:multiLevelType w:val="hybridMultilevel"/>
    <w:tmpl w:val="0AC20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D65B1"/>
    <w:multiLevelType w:val="hybridMultilevel"/>
    <w:tmpl w:val="29E21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7B1236"/>
    <w:multiLevelType w:val="hybridMultilevel"/>
    <w:tmpl w:val="CD56F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CE0AE1"/>
    <w:multiLevelType w:val="hybridMultilevel"/>
    <w:tmpl w:val="142E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832FA2"/>
    <w:multiLevelType w:val="hybridMultilevel"/>
    <w:tmpl w:val="1898C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356903"/>
    <w:multiLevelType w:val="hybridMultilevel"/>
    <w:tmpl w:val="1B503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3F1A53"/>
    <w:multiLevelType w:val="hybridMultilevel"/>
    <w:tmpl w:val="451ED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70320B"/>
    <w:multiLevelType w:val="hybridMultilevel"/>
    <w:tmpl w:val="0C3E0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F33AF"/>
    <w:multiLevelType w:val="hybridMultilevel"/>
    <w:tmpl w:val="1980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D26ED3"/>
    <w:multiLevelType w:val="hybridMultilevel"/>
    <w:tmpl w:val="52B0A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D950C1"/>
    <w:multiLevelType w:val="hybridMultilevel"/>
    <w:tmpl w:val="7438EB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14"/>
  </w:num>
  <w:num w:numId="4">
    <w:abstractNumId w:val="3"/>
  </w:num>
  <w:num w:numId="5">
    <w:abstractNumId w:val="12"/>
  </w:num>
  <w:num w:numId="6">
    <w:abstractNumId w:val="24"/>
  </w:num>
  <w:num w:numId="7">
    <w:abstractNumId w:val="30"/>
  </w:num>
  <w:num w:numId="8">
    <w:abstractNumId w:val="28"/>
  </w:num>
  <w:num w:numId="9">
    <w:abstractNumId w:val="31"/>
  </w:num>
  <w:num w:numId="10">
    <w:abstractNumId w:val="6"/>
  </w:num>
  <w:num w:numId="11">
    <w:abstractNumId w:val="29"/>
  </w:num>
  <w:num w:numId="12">
    <w:abstractNumId w:val="19"/>
  </w:num>
  <w:num w:numId="13">
    <w:abstractNumId w:val="5"/>
  </w:num>
  <w:num w:numId="14">
    <w:abstractNumId w:val="13"/>
  </w:num>
  <w:num w:numId="15">
    <w:abstractNumId w:val="10"/>
  </w:num>
  <w:num w:numId="16">
    <w:abstractNumId w:val="0"/>
  </w:num>
  <w:num w:numId="17">
    <w:abstractNumId w:val="1"/>
  </w:num>
  <w:num w:numId="18">
    <w:abstractNumId w:val="16"/>
  </w:num>
  <w:num w:numId="19">
    <w:abstractNumId w:val="22"/>
  </w:num>
  <w:num w:numId="20">
    <w:abstractNumId w:val="25"/>
  </w:num>
  <w:num w:numId="21">
    <w:abstractNumId w:val="20"/>
  </w:num>
  <w:num w:numId="22">
    <w:abstractNumId w:val="15"/>
  </w:num>
  <w:num w:numId="23">
    <w:abstractNumId w:val="9"/>
  </w:num>
  <w:num w:numId="24">
    <w:abstractNumId w:val="21"/>
  </w:num>
  <w:num w:numId="25">
    <w:abstractNumId w:val="2"/>
  </w:num>
  <w:num w:numId="26">
    <w:abstractNumId w:val="23"/>
  </w:num>
  <w:num w:numId="27">
    <w:abstractNumId w:val="17"/>
  </w:num>
  <w:num w:numId="28">
    <w:abstractNumId w:val="7"/>
  </w:num>
  <w:num w:numId="29">
    <w:abstractNumId w:val="11"/>
  </w:num>
  <w:num w:numId="30">
    <w:abstractNumId w:val="8"/>
  </w:num>
  <w:num w:numId="31">
    <w:abstractNumId w:val="4"/>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CEE"/>
    <w:rsid w:val="00004592"/>
    <w:rsid w:val="000107DF"/>
    <w:rsid w:val="0001633C"/>
    <w:rsid w:val="00017FA2"/>
    <w:rsid w:val="00020D4E"/>
    <w:rsid w:val="0004694A"/>
    <w:rsid w:val="0006125F"/>
    <w:rsid w:val="00075D68"/>
    <w:rsid w:val="00077622"/>
    <w:rsid w:val="000815A6"/>
    <w:rsid w:val="00090246"/>
    <w:rsid w:val="000907D1"/>
    <w:rsid w:val="000909F8"/>
    <w:rsid w:val="00093C3C"/>
    <w:rsid w:val="00095126"/>
    <w:rsid w:val="000A3C5C"/>
    <w:rsid w:val="000B0BC0"/>
    <w:rsid w:val="000D0E4C"/>
    <w:rsid w:val="000D4D1B"/>
    <w:rsid w:val="000E3B03"/>
    <w:rsid w:val="000E4988"/>
    <w:rsid w:val="000F3889"/>
    <w:rsid w:val="000F771C"/>
    <w:rsid w:val="0010038B"/>
    <w:rsid w:val="001027E1"/>
    <w:rsid w:val="00105839"/>
    <w:rsid w:val="001150F5"/>
    <w:rsid w:val="00116097"/>
    <w:rsid w:val="00116513"/>
    <w:rsid w:val="00125505"/>
    <w:rsid w:val="00133D48"/>
    <w:rsid w:val="00141E99"/>
    <w:rsid w:val="001538AA"/>
    <w:rsid w:val="00155A4A"/>
    <w:rsid w:val="00156900"/>
    <w:rsid w:val="00172157"/>
    <w:rsid w:val="00181F53"/>
    <w:rsid w:val="00184F47"/>
    <w:rsid w:val="00187113"/>
    <w:rsid w:val="001947E3"/>
    <w:rsid w:val="001A4003"/>
    <w:rsid w:val="001A5D11"/>
    <w:rsid w:val="001A6A56"/>
    <w:rsid w:val="001C6FF2"/>
    <w:rsid w:val="001F256F"/>
    <w:rsid w:val="001F2CB2"/>
    <w:rsid w:val="001F7A38"/>
    <w:rsid w:val="002112F0"/>
    <w:rsid w:val="00244C2F"/>
    <w:rsid w:val="00245937"/>
    <w:rsid w:val="00261D9D"/>
    <w:rsid w:val="002629C7"/>
    <w:rsid w:val="00272A68"/>
    <w:rsid w:val="00273970"/>
    <w:rsid w:val="002814DD"/>
    <w:rsid w:val="002A7920"/>
    <w:rsid w:val="002C2B40"/>
    <w:rsid w:val="002E4735"/>
    <w:rsid w:val="002E787D"/>
    <w:rsid w:val="003020B7"/>
    <w:rsid w:val="0031364E"/>
    <w:rsid w:val="00316F19"/>
    <w:rsid w:val="003251EF"/>
    <w:rsid w:val="00325EEC"/>
    <w:rsid w:val="0033494B"/>
    <w:rsid w:val="00360B76"/>
    <w:rsid w:val="003616BC"/>
    <w:rsid w:val="003A6C23"/>
    <w:rsid w:val="003B20F3"/>
    <w:rsid w:val="003B5175"/>
    <w:rsid w:val="003C7A1A"/>
    <w:rsid w:val="003D319B"/>
    <w:rsid w:val="003D7762"/>
    <w:rsid w:val="003D7F0F"/>
    <w:rsid w:val="003E427D"/>
    <w:rsid w:val="003F4920"/>
    <w:rsid w:val="00443852"/>
    <w:rsid w:val="004503DC"/>
    <w:rsid w:val="004707C0"/>
    <w:rsid w:val="004748D3"/>
    <w:rsid w:val="0047696A"/>
    <w:rsid w:val="004813E2"/>
    <w:rsid w:val="00490095"/>
    <w:rsid w:val="004952BD"/>
    <w:rsid w:val="00496FBF"/>
    <w:rsid w:val="004A285E"/>
    <w:rsid w:val="004A3196"/>
    <w:rsid w:val="004A5F3D"/>
    <w:rsid w:val="004B6F09"/>
    <w:rsid w:val="004D683D"/>
    <w:rsid w:val="004E1F18"/>
    <w:rsid w:val="004E2899"/>
    <w:rsid w:val="004E321B"/>
    <w:rsid w:val="004F00DB"/>
    <w:rsid w:val="00504E80"/>
    <w:rsid w:val="0050641D"/>
    <w:rsid w:val="00514B2A"/>
    <w:rsid w:val="00515900"/>
    <w:rsid w:val="00523176"/>
    <w:rsid w:val="00523F27"/>
    <w:rsid w:val="00523F8A"/>
    <w:rsid w:val="0052592D"/>
    <w:rsid w:val="00530405"/>
    <w:rsid w:val="00536575"/>
    <w:rsid w:val="00537B9D"/>
    <w:rsid w:val="00545678"/>
    <w:rsid w:val="005513BD"/>
    <w:rsid w:val="005745F7"/>
    <w:rsid w:val="00575183"/>
    <w:rsid w:val="005831A4"/>
    <w:rsid w:val="00585643"/>
    <w:rsid w:val="005A1361"/>
    <w:rsid w:val="005A7F39"/>
    <w:rsid w:val="005D08FF"/>
    <w:rsid w:val="005D2067"/>
    <w:rsid w:val="005F361C"/>
    <w:rsid w:val="00616151"/>
    <w:rsid w:val="00623D07"/>
    <w:rsid w:val="0062771A"/>
    <w:rsid w:val="00637B58"/>
    <w:rsid w:val="00642522"/>
    <w:rsid w:val="00647C16"/>
    <w:rsid w:val="00654813"/>
    <w:rsid w:val="00657577"/>
    <w:rsid w:val="006611F8"/>
    <w:rsid w:val="006644DE"/>
    <w:rsid w:val="006661A4"/>
    <w:rsid w:val="00684F84"/>
    <w:rsid w:val="00686388"/>
    <w:rsid w:val="006910B9"/>
    <w:rsid w:val="006974CE"/>
    <w:rsid w:val="006A1DB7"/>
    <w:rsid w:val="006B07B1"/>
    <w:rsid w:val="006B185C"/>
    <w:rsid w:val="006C52DB"/>
    <w:rsid w:val="006C535C"/>
    <w:rsid w:val="006F60A0"/>
    <w:rsid w:val="00700335"/>
    <w:rsid w:val="0070405E"/>
    <w:rsid w:val="00706A4F"/>
    <w:rsid w:val="00713ED6"/>
    <w:rsid w:val="00720E03"/>
    <w:rsid w:val="00732E90"/>
    <w:rsid w:val="00735791"/>
    <w:rsid w:val="00741AFC"/>
    <w:rsid w:val="00753E02"/>
    <w:rsid w:val="00760F91"/>
    <w:rsid w:val="007664B7"/>
    <w:rsid w:val="00766CD7"/>
    <w:rsid w:val="0077167E"/>
    <w:rsid w:val="0078645C"/>
    <w:rsid w:val="007D6C87"/>
    <w:rsid w:val="007E2E59"/>
    <w:rsid w:val="00805565"/>
    <w:rsid w:val="00817CEE"/>
    <w:rsid w:val="00820AF0"/>
    <w:rsid w:val="00821F5F"/>
    <w:rsid w:val="00826B9C"/>
    <w:rsid w:val="00846FB6"/>
    <w:rsid w:val="008668C6"/>
    <w:rsid w:val="00872F00"/>
    <w:rsid w:val="0088585D"/>
    <w:rsid w:val="00890701"/>
    <w:rsid w:val="008A4BA4"/>
    <w:rsid w:val="008A5E8A"/>
    <w:rsid w:val="008C3BB4"/>
    <w:rsid w:val="008E0E2C"/>
    <w:rsid w:val="008E1950"/>
    <w:rsid w:val="008E3E1C"/>
    <w:rsid w:val="008F579E"/>
    <w:rsid w:val="0090368F"/>
    <w:rsid w:val="009162D3"/>
    <w:rsid w:val="00927FF9"/>
    <w:rsid w:val="00934B3D"/>
    <w:rsid w:val="009444A8"/>
    <w:rsid w:val="00947054"/>
    <w:rsid w:val="009541E4"/>
    <w:rsid w:val="0095439A"/>
    <w:rsid w:val="00961034"/>
    <w:rsid w:val="0096135B"/>
    <w:rsid w:val="009613E6"/>
    <w:rsid w:val="009778FA"/>
    <w:rsid w:val="009911FE"/>
    <w:rsid w:val="009B7CDA"/>
    <w:rsid w:val="009C2641"/>
    <w:rsid w:val="009C2995"/>
    <w:rsid w:val="009D3A5D"/>
    <w:rsid w:val="009D4EFC"/>
    <w:rsid w:val="009E236D"/>
    <w:rsid w:val="009E3E8B"/>
    <w:rsid w:val="009E69F0"/>
    <w:rsid w:val="009F18D4"/>
    <w:rsid w:val="009F7003"/>
    <w:rsid w:val="00A07169"/>
    <w:rsid w:val="00A07B85"/>
    <w:rsid w:val="00A15467"/>
    <w:rsid w:val="00A16ED9"/>
    <w:rsid w:val="00A221CC"/>
    <w:rsid w:val="00A3454F"/>
    <w:rsid w:val="00A439BD"/>
    <w:rsid w:val="00A50AB7"/>
    <w:rsid w:val="00A51E06"/>
    <w:rsid w:val="00A54096"/>
    <w:rsid w:val="00A55315"/>
    <w:rsid w:val="00A71AEE"/>
    <w:rsid w:val="00A9266A"/>
    <w:rsid w:val="00AA2D27"/>
    <w:rsid w:val="00AB7FAD"/>
    <w:rsid w:val="00AC2763"/>
    <w:rsid w:val="00AC4529"/>
    <w:rsid w:val="00AD328E"/>
    <w:rsid w:val="00AD71CB"/>
    <w:rsid w:val="00B17824"/>
    <w:rsid w:val="00B214F8"/>
    <w:rsid w:val="00B26A81"/>
    <w:rsid w:val="00B454F7"/>
    <w:rsid w:val="00B50CB9"/>
    <w:rsid w:val="00B8054E"/>
    <w:rsid w:val="00BA6366"/>
    <w:rsid w:val="00BB05BF"/>
    <w:rsid w:val="00BC13FE"/>
    <w:rsid w:val="00BD63FF"/>
    <w:rsid w:val="00BD790E"/>
    <w:rsid w:val="00BE36C6"/>
    <w:rsid w:val="00BE4B9B"/>
    <w:rsid w:val="00BF092C"/>
    <w:rsid w:val="00BF2AC3"/>
    <w:rsid w:val="00C00FAD"/>
    <w:rsid w:val="00C02987"/>
    <w:rsid w:val="00C177A9"/>
    <w:rsid w:val="00C313DC"/>
    <w:rsid w:val="00C3426C"/>
    <w:rsid w:val="00C45E8E"/>
    <w:rsid w:val="00C62BCC"/>
    <w:rsid w:val="00C63AD8"/>
    <w:rsid w:val="00C750EE"/>
    <w:rsid w:val="00C82A96"/>
    <w:rsid w:val="00C84E3F"/>
    <w:rsid w:val="00C85DE5"/>
    <w:rsid w:val="00CA04BE"/>
    <w:rsid w:val="00CA7F2C"/>
    <w:rsid w:val="00CC2793"/>
    <w:rsid w:val="00CC60AF"/>
    <w:rsid w:val="00CC7ECE"/>
    <w:rsid w:val="00CD581A"/>
    <w:rsid w:val="00CD7F36"/>
    <w:rsid w:val="00CE6739"/>
    <w:rsid w:val="00D10665"/>
    <w:rsid w:val="00D30BFF"/>
    <w:rsid w:val="00D42203"/>
    <w:rsid w:val="00D52B1E"/>
    <w:rsid w:val="00D659D7"/>
    <w:rsid w:val="00D95CAB"/>
    <w:rsid w:val="00DA68FD"/>
    <w:rsid w:val="00DB1D7D"/>
    <w:rsid w:val="00DB6319"/>
    <w:rsid w:val="00DD257E"/>
    <w:rsid w:val="00DE379B"/>
    <w:rsid w:val="00DE6CE3"/>
    <w:rsid w:val="00DF139D"/>
    <w:rsid w:val="00E10DE2"/>
    <w:rsid w:val="00E2195A"/>
    <w:rsid w:val="00E21D85"/>
    <w:rsid w:val="00E25FF0"/>
    <w:rsid w:val="00E34476"/>
    <w:rsid w:val="00E52276"/>
    <w:rsid w:val="00E527D5"/>
    <w:rsid w:val="00E55630"/>
    <w:rsid w:val="00E60DB1"/>
    <w:rsid w:val="00E62E8D"/>
    <w:rsid w:val="00E8740D"/>
    <w:rsid w:val="00EC1A31"/>
    <w:rsid w:val="00EC659D"/>
    <w:rsid w:val="00ED2801"/>
    <w:rsid w:val="00ED2CAD"/>
    <w:rsid w:val="00EE0AB9"/>
    <w:rsid w:val="00EE1BAB"/>
    <w:rsid w:val="00EF48DB"/>
    <w:rsid w:val="00EF7896"/>
    <w:rsid w:val="00F025F1"/>
    <w:rsid w:val="00F07BE0"/>
    <w:rsid w:val="00F1078D"/>
    <w:rsid w:val="00F10B0F"/>
    <w:rsid w:val="00F269F9"/>
    <w:rsid w:val="00F36455"/>
    <w:rsid w:val="00F50CCB"/>
    <w:rsid w:val="00F55BD8"/>
    <w:rsid w:val="00F56B5C"/>
    <w:rsid w:val="00F658E8"/>
    <w:rsid w:val="00F65FEF"/>
    <w:rsid w:val="00F7463A"/>
    <w:rsid w:val="00F81C08"/>
    <w:rsid w:val="00F85A21"/>
    <w:rsid w:val="00F86E58"/>
    <w:rsid w:val="00F87812"/>
    <w:rsid w:val="00F97707"/>
    <w:rsid w:val="00FD070C"/>
    <w:rsid w:val="00FE1D84"/>
    <w:rsid w:val="00FF3D66"/>
    <w:rsid w:val="00FF7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3AAE3"/>
  <w15:chartTrackingRefBased/>
  <w15:docId w15:val="{6924E584-E2B6-43F2-A1C5-8D9BB5E37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6FBF"/>
    <w:pPr>
      <w:ind w:left="720"/>
      <w:contextualSpacing/>
    </w:pPr>
  </w:style>
  <w:style w:type="character" w:styleId="Hyperlink">
    <w:name w:val="Hyperlink"/>
    <w:basedOn w:val="DefaultParagraphFont"/>
    <w:uiPriority w:val="99"/>
    <w:semiHidden/>
    <w:unhideWhenUsed/>
    <w:rsid w:val="00523F27"/>
    <w:rPr>
      <w:color w:val="0000FF"/>
      <w:u w:val="single"/>
    </w:rPr>
  </w:style>
  <w:style w:type="paragraph" w:styleId="BalloonText">
    <w:name w:val="Balloon Text"/>
    <w:basedOn w:val="Normal"/>
    <w:link w:val="BalloonTextChar"/>
    <w:uiPriority w:val="99"/>
    <w:semiHidden/>
    <w:unhideWhenUsed/>
    <w:rsid w:val="006C53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53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6776">
      <w:bodyDiv w:val="1"/>
      <w:marLeft w:val="0"/>
      <w:marRight w:val="0"/>
      <w:marTop w:val="0"/>
      <w:marBottom w:val="0"/>
      <w:divBdr>
        <w:top w:val="none" w:sz="0" w:space="0" w:color="auto"/>
        <w:left w:val="none" w:sz="0" w:space="0" w:color="auto"/>
        <w:bottom w:val="none" w:sz="0" w:space="0" w:color="auto"/>
        <w:right w:val="none" w:sz="0" w:space="0" w:color="auto"/>
      </w:divBdr>
    </w:div>
    <w:div w:id="72357591">
      <w:bodyDiv w:val="1"/>
      <w:marLeft w:val="0"/>
      <w:marRight w:val="0"/>
      <w:marTop w:val="0"/>
      <w:marBottom w:val="0"/>
      <w:divBdr>
        <w:top w:val="none" w:sz="0" w:space="0" w:color="auto"/>
        <w:left w:val="none" w:sz="0" w:space="0" w:color="auto"/>
        <w:bottom w:val="none" w:sz="0" w:space="0" w:color="auto"/>
        <w:right w:val="none" w:sz="0" w:space="0" w:color="auto"/>
      </w:divBdr>
    </w:div>
    <w:div w:id="74935175">
      <w:bodyDiv w:val="1"/>
      <w:marLeft w:val="0"/>
      <w:marRight w:val="0"/>
      <w:marTop w:val="0"/>
      <w:marBottom w:val="0"/>
      <w:divBdr>
        <w:top w:val="none" w:sz="0" w:space="0" w:color="auto"/>
        <w:left w:val="none" w:sz="0" w:space="0" w:color="auto"/>
        <w:bottom w:val="none" w:sz="0" w:space="0" w:color="auto"/>
        <w:right w:val="none" w:sz="0" w:space="0" w:color="auto"/>
      </w:divBdr>
    </w:div>
    <w:div w:id="82455770">
      <w:bodyDiv w:val="1"/>
      <w:marLeft w:val="0"/>
      <w:marRight w:val="0"/>
      <w:marTop w:val="0"/>
      <w:marBottom w:val="0"/>
      <w:divBdr>
        <w:top w:val="none" w:sz="0" w:space="0" w:color="auto"/>
        <w:left w:val="none" w:sz="0" w:space="0" w:color="auto"/>
        <w:bottom w:val="none" w:sz="0" w:space="0" w:color="auto"/>
        <w:right w:val="none" w:sz="0" w:space="0" w:color="auto"/>
      </w:divBdr>
    </w:div>
    <w:div w:id="90784850">
      <w:bodyDiv w:val="1"/>
      <w:marLeft w:val="0"/>
      <w:marRight w:val="0"/>
      <w:marTop w:val="0"/>
      <w:marBottom w:val="0"/>
      <w:divBdr>
        <w:top w:val="none" w:sz="0" w:space="0" w:color="auto"/>
        <w:left w:val="none" w:sz="0" w:space="0" w:color="auto"/>
        <w:bottom w:val="none" w:sz="0" w:space="0" w:color="auto"/>
        <w:right w:val="none" w:sz="0" w:space="0" w:color="auto"/>
      </w:divBdr>
    </w:div>
    <w:div w:id="125318616">
      <w:bodyDiv w:val="1"/>
      <w:marLeft w:val="0"/>
      <w:marRight w:val="0"/>
      <w:marTop w:val="0"/>
      <w:marBottom w:val="0"/>
      <w:divBdr>
        <w:top w:val="none" w:sz="0" w:space="0" w:color="auto"/>
        <w:left w:val="none" w:sz="0" w:space="0" w:color="auto"/>
        <w:bottom w:val="none" w:sz="0" w:space="0" w:color="auto"/>
        <w:right w:val="none" w:sz="0" w:space="0" w:color="auto"/>
      </w:divBdr>
      <w:divsChild>
        <w:div w:id="1637026570">
          <w:marLeft w:val="0"/>
          <w:marRight w:val="0"/>
          <w:marTop w:val="0"/>
          <w:marBottom w:val="0"/>
          <w:divBdr>
            <w:top w:val="none" w:sz="0" w:space="0" w:color="auto"/>
            <w:left w:val="none" w:sz="0" w:space="0" w:color="auto"/>
            <w:bottom w:val="none" w:sz="0" w:space="0" w:color="auto"/>
            <w:right w:val="none" w:sz="0" w:space="0" w:color="auto"/>
          </w:divBdr>
          <w:divsChild>
            <w:div w:id="1708329817">
              <w:marLeft w:val="0"/>
              <w:marRight w:val="0"/>
              <w:marTop w:val="0"/>
              <w:marBottom w:val="0"/>
              <w:divBdr>
                <w:top w:val="none" w:sz="0" w:space="0" w:color="auto"/>
                <w:left w:val="none" w:sz="0" w:space="0" w:color="auto"/>
                <w:bottom w:val="none" w:sz="0" w:space="0" w:color="auto"/>
                <w:right w:val="none" w:sz="0" w:space="0" w:color="auto"/>
              </w:divBdr>
              <w:divsChild>
                <w:div w:id="1126005542">
                  <w:marLeft w:val="0"/>
                  <w:marRight w:val="0"/>
                  <w:marTop w:val="0"/>
                  <w:marBottom w:val="0"/>
                  <w:divBdr>
                    <w:top w:val="none" w:sz="0" w:space="0" w:color="auto"/>
                    <w:left w:val="none" w:sz="0" w:space="0" w:color="auto"/>
                    <w:bottom w:val="none" w:sz="0" w:space="0" w:color="auto"/>
                    <w:right w:val="none" w:sz="0" w:space="0" w:color="auto"/>
                  </w:divBdr>
                </w:div>
                <w:div w:id="4135178">
                  <w:marLeft w:val="0"/>
                  <w:marRight w:val="0"/>
                  <w:marTop w:val="0"/>
                  <w:marBottom w:val="0"/>
                  <w:divBdr>
                    <w:top w:val="none" w:sz="0" w:space="0" w:color="auto"/>
                    <w:left w:val="none" w:sz="0" w:space="0" w:color="auto"/>
                    <w:bottom w:val="none" w:sz="0" w:space="0" w:color="auto"/>
                    <w:right w:val="none" w:sz="0" w:space="0" w:color="auto"/>
                  </w:divBdr>
                </w:div>
                <w:div w:id="883761561">
                  <w:marLeft w:val="0"/>
                  <w:marRight w:val="0"/>
                  <w:marTop w:val="0"/>
                  <w:marBottom w:val="0"/>
                  <w:divBdr>
                    <w:top w:val="none" w:sz="0" w:space="0" w:color="auto"/>
                    <w:left w:val="none" w:sz="0" w:space="0" w:color="auto"/>
                    <w:bottom w:val="none" w:sz="0" w:space="0" w:color="auto"/>
                    <w:right w:val="none" w:sz="0" w:space="0" w:color="auto"/>
                  </w:divBdr>
                </w:div>
                <w:div w:id="580993620">
                  <w:marLeft w:val="0"/>
                  <w:marRight w:val="0"/>
                  <w:marTop w:val="0"/>
                  <w:marBottom w:val="0"/>
                  <w:divBdr>
                    <w:top w:val="none" w:sz="0" w:space="0" w:color="auto"/>
                    <w:left w:val="none" w:sz="0" w:space="0" w:color="auto"/>
                    <w:bottom w:val="none" w:sz="0" w:space="0" w:color="auto"/>
                    <w:right w:val="none" w:sz="0" w:space="0" w:color="auto"/>
                  </w:divBdr>
                  <w:divsChild>
                    <w:div w:id="130558420">
                      <w:marLeft w:val="0"/>
                      <w:marRight w:val="0"/>
                      <w:marTop w:val="0"/>
                      <w:marBottom w:val="0"/>
                      <w:divBdr>
                        <w:top w:val="none" w:sz="0" w:space="0" w:color="auto"/>
                        <w:left w:val="none" w:sz="0" w:space="0" w:color="auto"/>
                        <w:bottom w:val="none" w:sz="0" w:space="0" w:color="auto"/>
                        <w:right w:val="none" w:sz="0" w:space="0" w:color="auto"/>
                      </w:divBdr>
                    </w:div>
                    <w:div w:id="1200557126">
                      <w:marLeft w:val="0"/>
                      <w:marRight w:val="0"/>
                      <w:marTop w:val="0"/>
                      <w:marBottom w:val="0"/>
                      <w:divBdr>
                        <w:top w:val="none" w:sz="0" w:space="0" w:color="auto"/>
                        <w:left w:val="none" w:sz="0" w:space="0" w:color="auto"/>
                        <w:bottom w:val="none" w:sz="0" w:space="0" w:color="auto"/>
                        <w:right w:val="none" w:sz="0" w:space="0" w:color="auto"/>
                      </w:divBdr>
                    </w:div>
                    <w:div w:id="188725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63281">
      <w:bodyDiv w:val="1"/>
      <w:marLeft w:val="0"/>
      <w:marRight w:val="0"/>
      <w:marTop w:val="0"/>
      <w:marBottom w:val="0"/>
      <w:divBdr>
        <w:top w:val="none" w:sz="0" w:space="0" w:color="auto"/>
        <w:left w:val="none" w:sz="0" w:space="0" w:color="auto"/>
        <w:bottom w:val="none" w:sz="0" w:space="0" w:color="auto"/>
        <w:right w:val="none" w:sz="0" w:space="0" w:color="auto"/>
      </w:divBdr>
    </w:div>
    <w:div w:id="154226426">
      <w:bodyDiv w:val="1"/>
      <w:marLeft w:val="0"/>
      <w:marRight w:val="0"/>
      <w:marTop w:val="0"/>
      <w:marBottom w:val="0"/>
      <w:divBdr>
        <w:top w:val="none" w:sz="0" w:space="0" w:color="auto"/>
        <w:left w:val="none" w:sz="0" w:space="0" w:color="auto"/>
        <w:bottom w:val="none" w:sz="0" w:space="0" w:color="auto"/>
        <w:right w:val="none" w:sz="0" w:space="0" w:color="auto"/>
      </w:divBdr>
    </w:div>
    <w:div w:id="171646357">
      <w:bodyDiv w:val="1"/>
      <w:marLeft w:val="0"/>
      <w:marRight w:val="0"/>
      <w:marTop w:val="0"/>
      <w:marBottom w:val="0"/>
      <w:divBdr>
        <w:top w:val="none" w:sz="0" w:space="0" w:color="auto"/>
        <w:left w:val="none" w:sz="0" w:space="0" w:color="auto"/>
        <w:bottom w:val="none" w:sz="0" w:space="0" w:color="auto"/>
        <w:right w:val="none" w:sz="0" w:space="0" w:color="auto"/>
      </w:divBdr>
    </w:div>
    <w:div w:id="456946136">
      <w:bodyDiv w:val="1"/>
      <w:marLeft w:val="0"/>
      <w:marRight w:val="0"/>
      <w:marTop w:val="0"/>
      <w:marBottom w:val="0"/>
      <w:divBdr>
        <w:top w:val="none" w:sz="0" w:space="0" w:color="auto"/>
        <w:left w:val="none" w:sz="0" w:space="0" w:color="auto"/>
        <w:bottom w:val="none" w:sz="0" w:space="0" w:color="auto"/>
        <w:right w:val="none" w:sz="0" w:space="0" w:color="auto"/>
      </w:divBdr>
    </w:div>
    <w:div w:id="480001603">
      <w:bodyDiv w:val="1"/>
      <w:marLeft w:val="0"/>
      <w:marRight w:val="0"/>
      <w:marTop w:val="0"/>
      <w:marBottom w:val="0"/>
      <w:divBdr>
        <w:top w:val="none" w:sz="0" w:space="0" w:color="auto"/>
        <w:left w:val="none" w:sz="0" w:space="0" w:color="auto"/>
        <w:bottom w:val="none" w:sz="0" w:space="0" w:color="auto"/>
        <w:right w:val="none" w:sz="0" w:space="0" w:color="auto"/>
      </w:divBdr>
    </w:div>
    <w:div w:id="502866486">
      <w:bodyDiv w:val="1"/>
      <w:marLeft w:val="0"/>
      <w:marRight w:val="0"/>
      <w:marTop w:val="0"/>
      <w:marBottom w:val="0"/>
      <w:divBdr>
        <w:top w:val="none" w:sz="0" w:space="0" w:color="auto"/>
        <w:left w:val="none" w:sz="0" w:space="0" w:color="auto"/>
        <w:bottom w:val="none" w:sz="0" w:space="0" w:color="auto"/>
        <w:right w:val="none" w:sz="0" w:space="0" w:color="auto"/>
      </w:divBdr>
      <w:divsChild>
        <w:div w:id="2004619665">
          <w:marLeft w:val="0"/>
          <w:marRight w:val="0"/>
          <w:marTop w:val="0"/>
          <w:marBottom w:val="0"/>
          <w:divBdr>
            <w:top w:val="none" w:sz="0" w:space="0" w:color="auto"/>
            <w:left w:val="none" w:sz="0" w:space="0" w:color="auto"/>
            <w:bottom w:val="none" w:sz="0" w:space="0" w:color="auto"/>
            <w:right w:val="none" w:sz="0" w:space="0" w:color="auto"/>
          </w:divBdr>
          <w:divsChild>
            <w:div w:id="1889220318">
              <w:marLeft w:val="0"/>
              <w:marRight w:val="0"/>
              <w:marTop w:val="480"/>
              <w:marBottom w:val="180"/>
              <w:divBdr>
                <w:top w:val="none" w:sz="0" w:space="0" w:color="auto"/>
                <w:left w:val="none" w:sz="0" w:space="0" w:color="auto"/>
                <w:bottom w:val="none" w:sz="0" w:space="0" w:color="auto"/>
                <w:right w:val="none" w:sz="0" w:space="0" w:color="auto"/>
              </w:divBdr>
            </w:div>
          </w:divsChild>
        </w:div>
      </w:divsChild>
    </w:div>
    <w:div w:id="551699119">
      <w:bodyDiv w:val="1"/>
      <w:marLeft w:val="0"/>
      <w:marRight w:val="0"/>
      <w:marTop w:val="0"/>
      <w:marBottom w:val="0"/>
      <w:divBdr>
        <w:top w:val="none" w:sz="0" w:space="0" w:color="auto"/>
        <w:left w:val="none" w:sz="0" w:space="0" w:color="auto"/>
        <w:bottom w:val="none" w:sz="0" w:space="0" w:color="auto"/>
        <w:right w:val="none" w:sz="0" w:space="0" w:color="auto"/>
      </w:divBdr>
    </w:div>
    <w:div w:id="620721870">
      <w:bodyDiv w:val="1"/>
      <w:marLeft w:val="0"/>
      <w:marRight w:val="0"/>
      <w:marTop w:val="0"/>
      <w:marBottom w:val="0"/>
      <w:divBdr>
        <w:top w:val="none" w:sz="0" w:space="0" w:color="auto"/>
        <w:left w:val="none" w:sz="0" w:space="0" w:color="auto"/>
        <w:bottom w:val="none" w:sz="0" w:space="0" w:color="auto"/>
        <w:right w:val="none" w:sz="0" w:space="0" w:color="auto"/>
      </w:divBdr>
    </w:div>
    <w:div w:id="624579848">
      <w:bodyDiv w:val="1"/>
      <w:marLeft w:val="0"/>
      <w:marRight w:val="0"/>
      <w:marTop w:val="0"/>
      <w:marBottom w:val="0"/>
      <w:divBdr>
        <w:top w:val="none" w:sz="0" w:space="0" w:color="auto"/>
        <w:left w:val="none" w:sz="0" w:space="0" w:color="auto"/>
        <w:bottom w:val="none" w:sz="0" w:space="0" w:color="auto"/>
        <w:right w:val="none" w:sz="0" w:space="0" w:color="auto"/>
      </w:divBdr>
    </w:div>
    <w:div w:id="772944553">
      <w:bodyDiv w:val="1"/>
      <w:marLeft w:val="0"/>
      <w:marRight w:val="0"/>
      <w:marTop w:val="0"/>
      <w:marBottom w:val="0"/>
      <w:divBdr>
        <w:top w:val="none" w:sz="0" w:space="0" w:color="auto"/>
        <w:left w:val="none" w:sz="0" w:space="0" w:color="auto"/>
        <w:bottom w:val="none" w:sz="0" w:space="0" w:color="auto"/>
        <w:right w:val="none" w:sz="0" w:space="0" w:color="auto"/>
      </w:divBdr>
    </w:div>
    <w:div w:id="811025451">
      <w:bodyDiv w:val="1"/>
      <w:marLeft w:val="0"/>
      <w:marRight w:val="0"/>
      <w:marTop w:val="0"/>
      <w:marBottom w:val="0"/>
      <w:divBdr>
        <w:top w:val="none" w:sz="0" w:space="0" w:color="auto"/>
        <w:left w:val="none" w:sz="0" w:space="0" w:color="auto"/>
        <w:bottom w:val="none" w:sz="0" w:space="0" w:color="auto"/>
        <w:right w:val="none" w:sz="0" w:space="0" w:color="auto"/>
      </w:divBdr>
    </w:div>
    <w:div w:id="817192292">
      <w:bodyDiv w:val="1"/>
      <w:marLeft w:val="0"/>
      <w:marRight w:val="0"/>
      <w:marTop w:val="0"/>
      <w:marBottom w:val="0"/>
      <w:divBdr>
        <w:top w:val="none" w:sz="0" w:space="0" w:color="auto"/>
        <w:left w:val="none" w:sz="0" w:space="0" w:color="auto"/>
        <w:bottom w:val="none" w:sz="0" w:space="0" w:color="auto"/>
        <w:right w:val="none" w:sz="0" w:space="0" w:color="auto"/>
      </w:divBdr>
    </w:div>
    <w:div w:id="869145451">
      <w:bodyDiv w:val="1"/>
      <w:marLeft w:val="0"/>
      <w:marRight w:val="0"/>
      <w:marTop w:val="0"/>
      <w:marBottom w:val="0"/>
      <w:divBdr>
        <w:top w:val="none" w:sz="0" w:space="0" w:color="auto"/>
        <w:left w:val="none" w:sz="0" w:space="0" w:color="auto"/>
        <w:bottom w:val="none" w:sz="0" w:space="0" w:color="auto"/>
        <w:right w:val="none" w:sz="0" w:space="0" w:color="auto"/>
      </w:divBdr>
    </w:div>
    <w:div w:id="1008602290">
      <w:bodyDiv w:val="1"/>
      <w:marLeft w:val="0"/>
      <w:marRight w:val="0"/>
      <w:marTop w:val="0"/>
      <w:marBottom w:val="0"/>
      <w:divBdr>
        <w:top w:val="none" w:sz="0" w:space="0" w:color="auto"/>
        <w:left w:val="none" w:sz="0" w:space="0" w:color="auto"/>
        <w:bottom w:val="none" w:sz="0" w:space="0" w:color="auto"/>
        <w:right w:val="none" w:sz="0" w:space="0" w:color="auto"/>
      </w:divBdr>
    </w:div>
    <w:div w:id="1046873908">
      <w:bodyDiv w:val="1"/>
      <w:marLeft w:val="0"/>
      <w:marRight w:val="0"/>
      <w:marTop w:val="0"/>
      <w:marBottom w:val="0"/>
      <w:divBdr>
        <w:top w:val="none" w:sz="0" w:space="0" w:color="auto"/>
        <w:left w:val="none" w:sz="0" w:space="0" w:color="auto"/>
        <w:bottom w:val="none" w:sz="0" w:space="0" w:color="auto"/>
        <w:right w:val="none" w:sz="0" w:space="0" w:color="auto"/>
      </w:divBdr>
    </w:div>
    <w:div w:id="1324746536">
      <w:bodyDiv w:val="1"/>
      <w:marLeft w:val="0"/>
      <w:marRight w:val="0"/>
      <w:marTop w:val="0"/>
      <w:marBottom w:val="0"/>
      <w:divBdr>
        <w:top w:val="none" w:sz="0" w:space="0" w:color="auto"/>
        <w:left w:val="none" w:sz="0" w:space="0" w:color="auto"/>
        <w:bottom w:val="none" w:sz="0" w:space="0" w:color="auto"/>
        <w:right w:val="none" w:sz="0" w:space="0" w:color="auto"/>
      </w:divBdr>
    </w:div>
    <w:div w:id="1374580211">
      <w:bodyDiv w:val="1"/>
      <w:marLeft w:val="0"/>
      <w:marRight w:val="0"/>
      <w:marTop w:val="0"/>
      <w:marBottom w:val="0"/>
      <w:divBdr>
        <w:top w:val="none" w:sz="0" w:space="0" w:color="auto"/>
        <w:left w:val="none" w:sz="0" w:space="0" w:color="auto"/>
        <w:bottom w:val="none" w:sz="0" w:space="0" w:color="auto"/>
        <w:right w:val="none" w:sz="0" w:space="0" w:color="auto"/>
      </w:divBdr>
    </w:div>
    <w:div w:id="1389645211">
      <w:bodyDiv w:val="1"/>
      <w:marLeft w:val="0"/>
      <w:marRight w:val="0"/>
      <w:marTop w:val="0"/>
      <w:marBottom w:val="0"/>
      <w:divBdr>
        <w:top w:val="none" w:sz="0" w:space="0" w:color="auto"/>
        <w:left w:val="none" w:sz="0" w:space="0" w:color="auto"/>
        <w:bottom w:val="none" w:sz="0" w:space="0" w:color="auto"/>
        <w:right w:val="none" w:sz="0" w:space="0" w:color="auto"/>
      </w:divBdr>
    </w:div>
    <w:div w:id="1406369108">
      <w:bodyDiv w:val="1"/>
      <w:marLeft w:val="0"/>
      <w:marRight w:val="0"/>
      <w:marTop w:val="0"/>
      <w:marBottom w:val="0"/>
      <w:divBdr>
        <w:top w:val="none" w:sz="0" w:space="0" w:color="auto"/>
        <w:left w:val="none" w:sz="0" w:space="0" w:color="auto"/>
        <w:bottom w:val="none" w:sz="0" w:space="0" w:color="auto"/>
        <w:right w:val="none" w:sz="0" w:space="0" w:color="auto"/>
      </w:divBdr>
    </w:div>
    <w:div w:id="1430352988">
      <w:bodyDiv w:val="1"/>
      <w:marLeft w:val="0"/>
      <w:marRight w:val="0"/>
      <w:marTop w:val="0"/>
      <w:marBottom w:val="0"/>
      <w:divBdr>
        <w:top w:val="none" w:sz="0" w:space="0" w:color="auto"/>
        <w:left w:val="none" w:sz="0" w:space="0" w:color="auto"/>
        <w:bottom w:val="none" w:sz="0" w:space="0" w:color="auto"/>
        <w:right w:val="none" w:sz="0" w:space="0" w:color="auto"/>
      </w:divBdr>
    </w:div>
    <w:div w:id="1462917949">
      <w:bodyDiv w:val="1"/>
      <w:marLeft w:val="0"/>
      <w:marRight w:val="0"/>
      <w:marTop w:val="0"/>
      <w:marBottom w:val="0"/>
      <w:divBdr>
        <w:top w:val="none" w:sz="0" w:space="0" w:color="auto"/>
        <w:left w:val="none" w:sz="0" w:space="0" w:color="auto"/>
        <w:bottom w:val="none" w:sz="0" w:space="0" w:color="auto"/>
        <w:right w:val="none" w:sz="0" w:space="0" w:color="auto"/>
      </w:divBdr>
    </w:div>
    <w:div w:id="1492598743">
      <w:bodyDiv w:val="1"/>
      <w:marLeft w:val="0"/>
      <w:marRight w:val="0"/>
      <w:marTop w:val="0"/>
      <w:marBottom w:val="0"/>
      <w:divBdr>
        <w:top w:val="none" w:sz="0" w:space="0" w:color="auto"/>
        <w:left w:val="none" w:sz="0" w:space="0" w:color="auto"/>
        <w:bottom w:val="none" w:sz="0" w:space="0" w:color="auto"/>
        <w:right w:val="none" w:sz="0" w:space="0" w:color="auto"/>
      </w:divBdr>
    </w:div>
    <w:div w:id="1696880891">
      <w:bodyDiv w:val="1"/>
      <w:marLeft w:val="0"/>
      <w:marRight w:val="0"/>
      <w:marTop w:val="0"/>
      <w:marBottom w:val="0"/>
      <w:divBdr>
        <w:top w:val="none" w:sz="0" w:space="0" w:color="auto"/>
        <w:left w:val="none" w:sz="0" w:space="0" w:color="auto"/>
        <w:bottom w:val="none" w:sz="0" w:space="0" w:color="auto"/>
        <w:right w:val="none" w:sz="0" w:space="0" w:color="auto"/>
      </w:divBdr>
    </w:div>
    <w:div w:id="1698117773">
      <w:bodyDiv w:val="1"/>
      <w:marLeft w:val="0"/>
      <w:marRight w:val="0"/>
      <w:marTop w:val="0"/>
      <w:marBottom w:val="0"/>
      <w:divBdr>
        <w:top w:val="none" w:sz="0" w:space="0" w:color="auto"/>
        <w:left w:val="none" w:sz="0" w:space="0" w:color="auto"/>
        <w:bottom w:val="none" w:sz="0" w:space="0" w:color="auto"/>
        <w:right w:val="none" w:sz="0" w:space="0" w:color="auto"/>
      </w:divBdr>
    </w:div>
    <w:div w:id="1733888622">
      <w:bodyDiv w:val="1"/>
      <w:marLeft w:val="0"/>
      <w:marRight w:val="0"/>
      <w:marTop w:val="0"/>
      <w:marBottom w:val="0"/>
      <w:divBdr>
        <w:top w:val="none" w:sz="0" w:space="0" w:color="auto"/>
        <w:left w:val="none" w:sz="0" w:space="0" w:color="auto"/>
        <w:bottom w:val="none" w:sz="0" w:space="0" w:color="auto"/>
        <w:right w:val="none" w:sz="0" w:space="0" w:color="auto"/>
      </w:divBdr>
    </w:div>
    <w:div w:id="1848203280">
      <w:bodyDiv w:val="1"/>
      <w:marLeft w:val="0"/>
      <w:marRight w:val="0"/>
      <w:marTop w:val="0"/>
      <w:marBottom w:val="0"/>
      <w:divBdr>
        <w:top w:val="none" w:sz="0" w:space="0" w:color="auto"/>
        <w:left w:val="none" w:sz="0" w:space="0" w:color="auto"/>
        <w:bottom w:val="none" w:sz="0" w:space="0" w:color="auto"/>
        <w:right w:val="none" w:sz="0" w:space="0" w:color="auto"/>
      </w:divBdr>
      <w:divsChild>
        <w:div w:id="1588342923">
          <w:marLeft w:val="0"/>
          <w:marRight w:val="0"/>
          <w:marTop w:val="0"/>
          <w:marBottom w:val="0"/>
          <w:divBdr>
            <w:top w:val="none" w:sz="0" w:space="0" w:color="auto"/>
            <w:left w:val="none" w:sz="0" w:space="0" w:color="auto"/>
            <w:bottom w:val="none" w:sz="0" w:space="0" w:color="auto"/>
            <w:right w:val="none" w:sz="0" w:space="0" w:color="auto"/>
          </w:divBdr>
          <w:divsChild>
            <w:div w:id="1338579165">
              <w:marLeft w:val="0"/>
              <w:marRight w:val="0"/>
              <w:marTop w:val="480"/>
              <w:marBottom w:val="180"/>
              <w:divBdr>
                <w:top w:val="none" w:sz="0" w:space="0" w:color="auto"/>
                <w:left w:val="none" w:sz="0" w:space="0" w:color="auto"/>
                <w:bottom w:val="none" w:sz="0" w:space="0" w:color="auto"/>
                <w:right w:val="none" w:sz="0" w:space="0" w:color="auto"/>
              </w:divBdr>
            </w:div>
          </w:divsChild>
        </w:div>
      </w:divsChild>
    </w:div>
    <w:div w:id="1878470065">
      <w:bodyDiv w:val="1"/>
      <w:marLeft w:val="0"/>
      <w:marRight w:val="0"/>
      <w:marTop w:val="0"/>
      <w:marBottom w:val="0"/>
      <w:divBdr>
        <w:top w:val="none" w:sz="0" w:space="0" w:color="auto"/>
        <w:left w:val="none" w:sz="0" w:space="0" w:color="auto"/>
        <w:bottom w:val="none" w:sz="0" w:space="0" w:color="auto"/>
        <w:right w:val="none" w:sz="0" w:space="0" w:color="auto"/>
      </w:divBdr>
    </w:div>
    <w:div w:id="1888375441">
      <w:bodyDiv w:val="1"/>
      <w:marLeft w:val="0"/>
      <w:marRight w:val="0"/>
      <w:marTop w:val="0"/>
      <w:marBottom w:val="0"/>
      <w:divBdr>
        <w:top w:val="none" w:sz="0" w:space="0" w:color="auto"/>
        <w:left w:val="none" w:sz="0" w:space="0" w:color="auto"/>
        <w:bottom w:val="none" w:sz="0" w:space="0" w:color="auto"/>
        <w:right w:val="none" w:sz="0" w:space="0" w:color="auto"/>
      </w:divBdr>
    </w:div>
    <w:div w:id="1923948624">
      <w:bodyDiv w:val="1"/>
      <w:marLeft w:val="0"/>
      <w:marRight w:val="0"/>
      <w:marTop w:val="0"/>
      <w:marBottom w:val="0"/>
      <w:divBdr>
        <w:top w:val="none" w:sz="0" w:space="0" w:color="auto"/>
        <w:left w:val="none" w:sz="0" w:space="0" w:color="auto"/>
        <w:bottom w:val="none" w:sz="0" w:space="0" w:color="auto"/>
        <w:right w:val="none" w:sz="0" w:space="0" w:color="auto"/>
      </w:divBdr>
    </w:div>
    <w:div w:id="1958637597">
      <w:bodyDiv w:val="1"/>
      <w:marLeft w:val="0"/>
      <w:marRight w:val="0"/>
      <w:marTop w:val="0"/>
      <w:marBottom w:val="0"/>
      <w:divBdr>
        <w:top w:val="none" w:sz="0" w:space="0" w:color="auto"/>
        <w:left w:val="none" w:sz="0" w:space="0" w:color="auto"/>
        <w:bottom w:val="none" w:sz="0" w:space="0" w:color="auto"/>
        <w:right w:val="none" w:sz="0" w:space="0" w:color="auto"/>
      </w:divBdr>
    </w:div>
    <w:div w:id="2010213333">
      <w:bodyDiv w:val="1"/>
      <w:marLeft w:val="0"/>
      <w:marRight w:val="0"/>
      <w:marTop w:val="0"/>
      <w:marBottom w:val="0"/>
      <w:divBdr>
        <w:top w:val="none" w:sz="0" w:space="0" w:color="auto"/>
        <w:left w:val="none" w:sz="0" w:space="0" w:color="auto"/>
        <w:bottom w:val="none" w:sz="0" w:space="0" w:color="auto"/>
        <w:right w:val="none" w:sz="0" w:space="0" w:color="auto"/>
      </w:divBdr>
    </w:div>
    <w:div w:id="2011789229">
      <w:bodyDiv w:val="1"/>
      <w:marLeft w:val="0"/>
      <w:marRight w:val="0"/>
      <w:marTop w:val="0"/>
      <w:marBottom w:val="0"/>
      <w:divBdr>
        <w:top w:val="none" w:sz="0" w:space="0" w:color="auto"/>
        <w:left w:val="none" w:sz="0" w:space="0" w:color="auto"/>
        <w:bottom w:val="none" w:sz="0" w:space="0" w:color="auto"/>
        <w:right w:val="none" w:sz="0" w:space="0" w:color="auto"/>
      </w:divBdr>
    </w:div>
    <w:div w:id="2051371266">
      <w:bodyDiv w:val="1"/>
      <w:marLeft w:val="0"/>
      <w:marRight w:val="0"/>
      <w:marTop w:val="0"/>
      <w:marBottom w:val="0"/>
      <w:divBdr>
        <w:top w:val="none" w:sz="0" w:space="0" w:color="auto"/>
        <w:left w:val="none" w:sz="0" w:space="0" w:color="auto"/>
        <w:bottom w:val="none" w:sz="0" w:space="0" w:color="auto"/>
        <w:right w:val="none" w:sz="0" w:space="0" w:color="auto"/>
      </w:divBdr>
    </w:div>
    <w:div w:id="2067289199">
      <w:bodyDiv w:val="1"/>
      <w:marLeft w:val="0"/>
      <w:marRight w:val="0"/>
      <w:marTop w:val="0"/>
      <w:marBottom w:val="0"/>
      <w:divBdr>
        <w:top w:val="none" w:sz="0" w:space="0" w:color="auto"/>
        <w:left w:val="none" w:sz="0" w:space="0" w:color="auto"/>
        <w:bottom w:val="none" w:sz="0" w:space="0" w:color="auto"/>
        <w:right w:val="none" w:sz="0" w:space="0" w:color="auto"/>
      </w:divBdr>
    </w:div>
    <w:div w:id="209088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baeldung.com/inversion-control-and-dependency-injection-in-spr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baeldung.com/spring-interview-questio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youtube.com/watch?v=EPv9-cHEmQw"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zone.com/articles/ioc-vs-d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2C3E3-DDE2-49D1-8695-5B7FEE591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18175</TotalTime>
  <Pages>21</Pages>
  <Words>4225</Words>
  <Characters>24084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Hemant</dc:creator>
  <cp:keywords/>
  <dc:description/>
  <cp:lastModifiedBy>Seth, Hemant</cp:lastModifiedBy>
  <cp:revision>360</cp:revision>
  <dcterms:created xsi:type="dcterms:W3CDTF">2019-09-14T19:29:00Z</dcterms:created>
  <dcterms:modified xsi:type="dcterms:W3CDTF">2020-12-10T21:21:00Z</dcterms:modified>
</cp:coreProperties>
</file>