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4C81"/>
          <w:sz w:val="44"/>
        </w:rPr>
        <w:t>S-CUBE MERCANTILE</w:t>
      </w:r>
    </w:p>
    <w:p>
      <w:pPr>
        <w:spacing w:after="360"/>
      </w:pPr>
      <w:r>
        <w:rPr>
          <w:rFonts w:ascii="Arial" w:hAnsi="Arial"/>
          <w:color w:val="555555"/>
          <w:sz w:val="28"/>
        </w:rPr>
        <w:t>Comprehensive Backend &amp; Admin Panel Architecture Guide</w:t>
      </w:r>
    </w:p>
    <w:p>
      <w:pPr>
        <w:spacing w:after="280"/>
      </w:pPr>
      <w:r>
        <w:rPr>
          <w:color w:val="CCCCCC"/>
          <w:sz w:val="18"/>
        </w:rPr>
        <w:t>_______________________________________________________________________________</w:t>
      </w:r>
    </w:p>
    <w:p>
      <w:pPr>
        <w:pStyle w:val="Heading1"/>
        <w:spacing w:before="240" w:after="120"/>
      </w:pPr>
      <w:r>
        <w:t>1. Executive Summary: Is the Backend Separate?</w:t>
      </w:r>
    </w:p>
    <w:p>
      <w:r>
        <w:t>NO, there is no separate backend server (e.g. no standalone Node/Express, Django, or Laravel project). The application is built as a Full-Stack Next.js (App Router) Monolith. Both the customer-facing frontend and the administrative backend run together within the exact same Next.js process.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BF3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b/>
                <w:color w:val="0F4C81"/>
              </w:rPr>
              <w:t xml:space="preserve">Key Takeaway: </w:t>
            </w:r>
            <w:r>
              <w:t>You do not need to run multiple terminals or separate backend microservices. Running 'npm run dev' or 'npm run build' starts the entire application: public UI, CMS data storage, image upload handlers, authentication security, and admin dashboard.</w:t>
            </w:r>
          </w:p>
        </w:tc>
      </w:tr>
    </w:tbl>
    <w:p>
      <w:pPr>
        <w:pStyle w:val="Heading1"/>
        <w:spacing w:before="320" w:after="120"/>
      </w:pPr>
      <w:r>
        <w:t>2. High-Level Architectural Flow</w:t>
      </w:r>
    </w:p>
    <w:p>
      <w:r>
        <w:t>The project operates as a self-contained system with four primary layers:</w:t>
      </w:r>
    </w:p>
    <w:p>
      <w:pPr>
        <w:pStyle w:val="ListBullet"/>
        <w:spacing w:after="60"/>
      </w:pPr>
      <w:r>
        <w:rPr>
          <w:b/>
        </w:rPr>
        <w:t xml:space="preserve">1. Public Website (app/(site)): </w:t>
      </w:r>
      <w:r>
        <w:t>Renders public pages (Home, Products, About, Gallery, Contact) using React 19 Server Components.</w:t>
      </w:r>
    </w:p>
    <w:p>
      <w:pPr>
        <w:pStyle w:val="ListBullet"/>
        <w:spacing w:after="60"/>
      </w:pPr>
      <w:r>
        <w:rPr>
          <w:b/>
        </w:rPr>
        <w:t xml:space="preserve">2. Admin Panel (app/admin): </w:t>
      </w:r>
      <w:r>
        <w:t>Restricted dashboard for content managers to manage products, categories, partners, and media.</w:t>
      </w:r>
    </w:p>
    <w:p>
      <w:pPr>
        <w:pStyle w:val="ListBullet"/>
        <w:spacing w:after="60"/>
      </w:pPr>
      <w:r>
        <w:rPr>
          <w:b/>
        </w:rPr>
        <w:t xml:space="preserve">3. Server Actions &amp; CMS Engine (lib/admin-actions.ts &amp; lib/cms/store.ts): </w:t>
      </w:r>
      <w:r>
        <w:t>Backend business logic that processes form data, uploads files, and updates database records.</w:t>
      </w:r>
    </w:p>
    <w:p>
      <w:pPr>
        <w:pStyle w:val="ListBullet"/>
        <w:spacing w:after="60"/>
      </w:pPr>
      <w:r>
        <w:rPr>
          <w:b/>
        </w:rPr>
        <w:t xml:space="preserve">4. JSON Database &amp; Asset Storage (data/cms.json &amp; public/uploads/): </w:t>
      </w:r>
      <w:r>
        <w:t>Local file-based database and media storage.</w:t>
      </w:r>
    </w:p>
    <w:p>
      <w:pPr>
        <w:pStyle w:val="Heading1"/>
        <w:spacing w:before="320" w:after="120"/>
      </w:pPr>
      <w:r>
        <w:t>3. Database &amp; Storage: How Data is Persisted</w:t>
      </w:r>
    </w:p>
    <w:p>
      <w:r>
        <w:t>Instead of requiring an external database cluster like PostgreSQL or MongoDB, this project uses a lightweight Flat-File JSON CMS:</w:t>
      </w:r>
    </w:p>
    <w:p>
      <w:r>
        <w:rPr>
          <w:b/>
        </w:rPr>
        <w:t xml:space="preserve">Database File: </w:t>
      </w:r>
      <w:r>
        <w:t>data/cms.json</w:t>
        <w:br/>
      </w:r>
      <w:r>
        <w:rPr>
          <w:b/>
        </w:rPr>
        <w:t xml:space="preserve">Database Controller: </w:t>
      </w:r>
      <w:r>
        <w:t>lib/cms/store.ts</w:t>
        <w:br/>
      </w:r>
      <w:r>
        <w:rPr>
          <w:b/>
        </w:rPr>
        <w:t xml:space="preserve">Media Directory: </w:t>
      </w:r>
      <w:r>
        <w:t>public/uploads/</w:t>
      </w:r>
    </w:p>
    <w:p>
      <w:r>
        <w:t>Structure of data/cms.json includes:</w:t>
      </w:r>
    </w:p>
    <w:p>
      <w:pPr>
        <w:pStyle w:val="ListBullet"/>
        <w:spacing w:after="40"/>
      </w:pPr>
      <w:r>
        <w:rPr>
          <w:b/>
        </w:rPr>
        <w:t xml:space="preserve">categories: </w:t>
      </w:r>
      <w:r>
        <w:t>Array of solar categories (e.g., Rooftop Solar, Commercial, On-Grid, Off-Grid).</w:t>
      </w:r>
    </w:p>
    <w:p>
      <w:pPr>
        <w:pStyle w:val="ListBullet"/>
        <w:spacing w:after="40"/>
      </w:pPr>
      <w:r>
        <w:rPr>
          <w:b/>
        </w:rPr>
        <w:t xml:space="preserve">products: </w:t>
      </w:r>
      <w:r>
        <w:t>Array of product items with specs, descriptions, category links, partner brand tags, and image IDs.</w:t>
      </w:r>
    </w:p>
    <w:p>
      <w:pPr>
        <w:pStyle w:val="ListBullet"/>
        <w:spacing w:after="40"/>
      </w:pPr>
      <w:r>
        <w:rPr>
          <w:b/>
        </w:rPr>
        <w:t xml:space="preserve">partners: </w:t>
      </w:r>
      <w:r>
        <w:t>Brand associations (Tata Power, Adani Solar, Vikram Solar, Waaree, Havells).</w:t>
      </w:r>
    </w:p>
    <w:p>
      <w:pPr>
        <w:pStyle w:val="ListBullet"/>
        <w:spacing w:after="40"/>
      </w:pPr>
      <w:r>
        <w:rPr>
          <w:b/>
        </w:rPr>
        <w:t xml:space="preserve">media: </w:t>
      </w:r>
      <w:r>
        <w:t>Catalog of uploaded photos, tags, dimensions, and relative file paths.</w:t>
      </w:r>
    </w:p>
    <w:p>
      <w:pPr>
        <w:pStyle w:val="ListBullet"/>
        <w:spacing w:after="40"/>
      </w:pPr>
      <w:r>
        <w:rPr>
          <w:b/>
        </w:rPr>
        <w:t xml:space="preserve">settings: </w:t>
      </w:r>
      <w:r>
        <w:t>Global business contact details, phone numbers, WhatsApp links, address, and email.</w:t>
      </w:r>
    </w:p>
    <w:p>
      <w:pPr>
        <w:pStyle w:val="Heading1"/>
        <w:spacing w:before="320" w:after="120"/>
      </w:pPr>
      <w:r>
        <w:t>4. Security &amp; Admin Authentication Flow</w:t>
      </w:r>
    </w:p>
    <w:p>
      <w:r>
        <w:t>Admin access is secured using cryptographic hashing, secure cookies, and Next.js middleware:</w:t>
      </w:r>
    </w:p>
    <w:p>
      <w:pPr>
        <w:pStyle w:val="ListBullet"/>
        <w:spacing w:after="60"/>
      </w:pPr>
      <w:r>
        <w:rPr>
          <w:b/>
        </w:rPr>
        <w:t xml:space="preserve">Step 1 - Password Validation: </w:t>
      </w:r>
      <w:r>
        <w:t>Admin enters the password at /admin/login. The system compares it against ADMIN_PASSWORD in .env (defaults to 'scube-admin').</w:t>
      </w:r>
    </w:p>
    <w:p>
      <w:pPr>
        <w:pStyle w:val="ListBullet"/>
        <w:spacing w:after="60"/>
      </w:pPr>
      <w:r>
        <w:rPr>
          <w:b/>
        </w:rPr>
        <w:t xml:space="preserve">Step 2 - Token Generation: </w:t>
      </w:r>
      <w:r>
        <w:t>On successful authentication, the server computes a deterministic SHA-256 hash using crypto.subtle with a server-side secret (ADMIN_SECRET).</w:t>
      </w:r>
    </w:p>
    <w:p>
      <w:pPr>
        <w:pStyle w:val="ListBullet"/>
        <w:spacing w:after="60"/>
      </w:pPr>
      <w:r>
        <w:rPr>
          <w:b/>
        </w:rPr>
        <w:t xml:space="preserve">Step 3 - HttpOnly Cookie Issuance: </w:t>
      </w:r>
      <w:r>
        <w:t>The token is stored in an httpOnly, SameSite=Lax cookie named 'scube_admin' with a 7-day expiration. Javascript running on the browser cannot tamper with this cookie.</w:t>
      </w:r>
    </w:p>
    <w:p>
      <w:pPr>
        <w:pStyle w:val="ListBullet"/>
        <w:spacing w:after="60"/>
      </w:pPr>
      <w:r>
        <w:rPr>
          <w:b/>
        </w:rPr>
        <w:t xml:space="preserve">Step 4 - Middleware Protection (middleware.ts): </w:t>
      </w:r>
      <w:r>
        <w:t>Any incoming HTTP request to /admin or /admin/* is intercepted. If the valid 'scube_admin' cookie is absent, the user is immediately redirected to /admin/login.</w:t>
      </w:r>
    </w:p>
    <w:p>
      <w:pPr>
        <w:pStyle w:val="ListBullet"/>
        <w:spacing w:after="60"/>
      </w:pPr>
      <w:r>
        <w:rPr>
          <w:b/>
        </w:rPr>
        <w:t xml:space="preserve">Step 5 - Action-Level Authorization (requireAdmin()): </w:t>
      </w:r>
      <w:r>
        <w:t>Every single backend mutation function invokes requireAdmin(), throwing an Unauthorized error if unauthenticated requests attempt direct execution.</w:t>
      </w:r>
    </w:p>
    <w:p>
      <w:pPr>
        <w:pStyle w:val="Heading1"/>
        <w:spacing w:before="320" w:after="120"/>
      </w:pPr>
      <w:r>
        <w:t>5. Backend Server Actions (lib/admin-actions.ts)</w:t>
      </w:r>
    </w:p>
    <w:p>
      <w:r>
        <w:t>Next.js Server Actions execute purely on the server. The following operations are provided: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F4C8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Action Name</w:t>
            </w:r>
          </w:p>
        </w:tc>
        <w:tc>
          <w:tcPr>
            <w:tcW w:type="dxa" w:w="3312"/>
            <w:shd w:val="clear" w:color="auto" w:fill="0F4C8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Triggered From</w:t>
            </w:r>
          </w:p>
        </w:tc>
        <w:tc>
          <w:tcPr>
            <w:tcW w:type="dxa" w:w="3312"/>
            <w:shd w:val="clear" w:color="auto" w:fill="0F4C8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Server-Side Execution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loginAction / logoutAction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Login form / Logout button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Sets or deletes the 'scube_admin' httpOnly cookie and handles redirection.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saveProductAction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Product Add/Edit Modal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Validates fields, slugifies product URL, appends/updates product in cms.json, and clears page cache.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deleteProductAction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Product Delete Button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Filters out the product ID from cms.json, revalidates cache, and redirects with ?deleted=1.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saveCategoryAction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Category Manager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Creates/updates category entries, auto-generates slug, and commits to cms.json.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deleteCategoryAction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Category Delete Button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Deletes category record from cms.json and triggers cache revalidation.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saveMediaUploadAction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Media Upload Form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Writes binary files to public/uploads/, adds metadata to cms.json media list.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saveSettingsAction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Settings Form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Updates global company metadata (phone, WhatsApp number, email, address).</w:t>
            </w:r>
          </w:p>
        </w:tc>
      </w:tr>
    </w:tbl>
    <w:p>
      <w:pPr>
        <w:pStyle w:val="Heading1"/>
        <w:spacing w:before="320" w:after="120"/>
      </w:pPr>
      <w:r>
        <w:t>6. Cache Revalidation: How Public Users See Changes Instantly</w:t>
      </w:r>
    </w:p>
    <w:p>
      <w:r>
        <w:t>Because Next.js caches rendered pages for maximum speed and SEO optimization, any update in the admin triggers the refresh() function in lib/admin-actions.ts:</w:t>
      </w:r>
    </w:p>
    <w:p>
      <w:pPr>
        <w:ind w:left="432"/>
      </w:pPr>
      <w:r>
        <w:rPr>
          <w:rFonts w:ascii="Consolas" w:hAnsi="Consolas"/>
          <w:color w:val="006699"/>
          <w:sz w:val="19"/>
        </w:rPr>
        <w:t>revalidatePath('/', 'layout');</w:t>
        <w:br/>
        <w:t>revalidatePath('/admin');</w:t>
        <w:br/>
        <w:t>revalidatePath('/products');</w:t>
        <w:br/>
        <w:t>revalidatePath('/gallery');</w:t>
        <w:br/>
        <w:t>revalidatePath('/brands');</w:t>
      </w:r>
    </w:p>
    <w:p>
      <w:r>
        <w:t>This purges stale caches, ensuring that any new product or updated phone number is instantly live to all web visitors without requiring a server reboot.</w:t>
      </w:r>
    </w:p>
    <w:p>
      <w:pPr>
        <w:pStyle w:val="Heading1"/>
        <w:spacing w:before="320" w:after="120"/>
      </w:pPr>
      <w:r>
        <w:t>7. Production Deployment Architecture Note</w:t>
      </w:r>
    </w:p>
    <w:p>
      <w:r>
        <w:t>Since the project currently stores data in local files (data/cms.json and public/uploads/):</w:t>
      </w:r>
    </w:p>
    <w:p>
      <w:pPr>
        <w:pStyle w:val="ListBullet"/>
        <w:spacing w:after="60"/>
      </w:pPr>
      <w:r>
        <w:rPr>
          <w:b/>
        </w:rPr>
        <w:t xml:space="preserve">Standard Node.js Server / VPS / Docker (Recommended as-is): </w:t>
      </w:r>
      <w:r>
        <w:t>Works out of the box. Changes to cms.json and uploaded images persist permanently on disk.</w:t>
      </w:r>
    </w:p>
    <w:p>
      <w:pPr>
        <w:pStyle w:val="ListBullet"/>
        <w:spacing w:after="60"/>
      </w:pPr>
      <w:r>
        <w:rPr>
          <w:b/>
        </w:rPr>
        <w:t xml:space="preserve">Serverless Platforms (e.g. Vercel): </w:t>
      </w:r>
      <w:r>
        <w:t>Serverless functions have ephemeral (read-only) file systems. If deploying to Vercel in the future, media uploads should be connected to S3/Cloudinary, and cms.json to a cloud database (Supabase, Postgres, or MongoDB).</w:t>
      </w:r>
    </w:p>
    <w:p/>
    <w:p>
      <w:pPr>
        <w:jc w:val="center"/>
      </w:pPr>
      <w:r>
        <w:rPr>
          <w:i/>
          <w:color w:val="888888"/>
          <w:sz w:val="18"/>
        </w:rPr>
        <w:t>Generated for S-Cube Mercantile • Architecture &amp; Technical Overview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