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85B68" w14:textId="1C787246" w:rsidR="00C5082F" w:rsidRDefault="00C5082F">
      <w:pPr>
        <w:rPr>
          <w:sz w:val="24"/>
          <w:szCs w:val="24"/>
        </w:rPr>
      </w:pPr>
      <w:r w:rsidRPr="00C5082F">
        <w:rPr>
          <w:b/>
          <w:sz w:val="36"/>
          <w:szCs w:val="36"/>
        </w:rPr>
        <w:t>Reconnecting</w:t>
      </w:r>
      <w:r>
        <w:br/>
      </w:r>
      <w:r>
        <w:br/>
      </w:r>
      <w:r w:rsidRPr="00C5082F">
        <w:rPr>
          <w:sz w:val="24"/>
          <w:szCs w:val="24"/>
        </w:rPr>
        <w:t xml:space="preserve">Leader: </w:t>
      </w:r>
      <w:proofErr w:type="spellStart"/>
      <w:r w:rsidRPr="00C5082F">
        <w:rPr>
          <w:sz w:val="24"/>
          <w:szCs w:val="24"/>
        </w:rPr>
        <w:t>Palada</w:t>
      </w:r>
      <w:proofErr w:type="spellEnd"/>
      <w:r w:rsidRPr="00C5082F">
        <w:rPr>
          <w:sz w:val="24"/>
          <w:szCs w:val="24"/>
        </w:rPr>
        <w:t>, Joshua</w:t>
      </w:r>
      <w:r w:rsidRPr="00C5082F">
        <w:rPr>
          <w:sz w:val="24"/>
          <w:szCs w:val="24"/>
        </w:rPr>
        <w:br/>
        <w:t>member:</w:t>
      </w:r>
      <w:r w:rsidRPr="00C5082F">
        <w:rPr>
          <w:sz w:val="24"/>
          <w:szCs w:val="24"/>
        </w:rPr>
        <w:br/>
      </w:r>
      <w:proofErr w:type="spellStart"/>
      <w:r w:rsidRPr="00C5082F">
        <w:rPr>
          <w:sz w:val="24"/>
          <w:szCs w:val="24"/>
        </w:rPr>
        <w:t>Acop</w:t>
      </w:r>
      <w:proofErr w:type="spellEnd"/>
      <w:r w:rsidRPr="00C5082F">
        <w:rPr>
          <w:sz w:val="24"/>
          <w:szCs w:val="24"/>
        </w:rPr>
        <w:t>, Nel Laurice</w:t>
      </w:r>
      <w:r w:rsidRPr="00C5082F">
        <w:rPr>
          <w:sz w:val="24"/>
          <w:szCs w:val="24"/>
        </w:rPr>
        <w:br/>
      </w:r>
      <w:proofErr w:type="spellStart"/>
      <w:r w:rsidRPr="00C5082F">
        <w:rPr>
          <w:sz w:val="24"/>
          <w:szCs w:val="24"/>
        </w:rPr>
        <w:t>Batiancila</w:t>
      </w:r>
      <w:proofErr w:type="spellEnd"/>
      <w:r w:rsidRPr="00C5082F">
        <w:rPr>
          <w:sz w:val="24"/>
          <w:szCs w:val="24"/>
        </w:rPr>
        <w:t>, Gene Auria</w:t>
      </w:r>
      <w:r w:rsidRPr="00C5082F">
        <w:rPr>
          <w:sz w:val="24"/>
          <w:szCs w:val="24"/>
        </w:rPr>
        <w:br/>
      </w:r>
      <w:proofErr w:type="spellStart"/>
      <w:r w:rsidRPr="00C5082F">
        <w:rPr>
          <w:sz w:val="24"/>
          <w:szCs w:val="24"/>
        </w:rPr>
        <w:t>Hemar</w:t>
      </w:r>
      <w:proofErr w:type="spellEnd"/>
      <w:r w:rsidRPr="00C5082F">
        <w:rPr>
          <w:sz w:val="24"/>
          <w:szCs w:val="24"/>
        </w:rPr>
        <w:t>, Justine</w:t>
      </w:r>
      <w:r w:rsidRPr="00C5082F">
        <w:rPr>
          <w:sz w:val="24"/>
          <w:szCs w:val="24"/>
        </w:rPr>
        <w:br/>
        <w:t>Masallo, Archie</w:t>
      </w:r>
    </w:p>
    <w:p w14:paraId="78F75FAC" w14:textId="4E878FB1" w:rsidR="00C5082F" w:rsidRPr="00C5082F" w:rsidRDefault="006978E4" w:rsidP="00C5082F">
      <w:pPr>
        <w:rPr>
          <w:sz w:val="24"/>
          <w:szCs w:val="24"/>
        </w:rPr>
      </w:pPr>
      <w:r>
        <w:rPr>
          <w:sz w:val="24"/>
          <w:szCs w:val="24"/>
        </w:rPr>
        <w:br/>
      </w:r>
      <w:r w:rsidRPr="006978E4">
        <w:rPr>
          <w:sz w:val="24"/>
          <w:szCs w:val="24"/>
        </w:rPr>
        <w:t>https://evalpro.infinityfree.me/</w:t>
      </w:r>
    </w:p>
    <w:p w14:paraId="451E4EA2" w14:textId="5D11CA65" w:rsidR="00C5082F" w:rsidRPr="00C5082F" w:rsidRDefault="00E9770F" w:rsidP="00C5082F">
      <w:pPr>
        <w:rPr>
          <w:sz w:val="24"/>
          <w:szCs w:val="24"/>
        </w:rPr>
      </w:pPr>
      <w:r w:rsidRPr="00C5082F">
        <w:rPr>
          <w:b/>
          <w:noProof/>
          <w:sz w:val="36"/>
          <w:szCs w:val="36"/>
        </w:rPr>
        <w:drawing>
          <wp:anchor distT="0" distB="0" distL="114300" distR="114300" simplePos="0" relativeHeight="251658240" behindDoc="0" locked="0" layoutInCell="1" allowOverlap="1" wp14:anchorId="5B74285F" wp14:editId="3C79A9BC">
            <wp:simplePos x="0" y="0"/>
            <wp:positionH relativeFrom="margin">
              <wp:align>center</wp:align>
            </wp:positionH>
            <wp:positionV relativeFrom="paragraph">
              <wp:posOffset>134438</wp:posOffset>
            </wp:positionV>
            <wp:extent cx="3109189" cy="4210050"/>
            <wp:effectExtent l="0" t="0" r="0" b="0"/>
            <wp:wrapThrough wrapText="bothSides">
              <wp:wrapPolygon edited="0">
                <wp:start x="0" y="0"/>
                <wp:lineTo x="0" y="21502"/>
                <wp:lineTo x="21441" y="21502"/>
                <wp:lineTo x="2144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109189" cy="4210050"/>
                    </a:xfrm>
                    <a:prstGeom prst="rect">
                      <a:avLst/>
                    </a:prstGeom>
                  </pic:spPr>
                </pic:pic>
              </a:graphicData>
            </a:graphic>
            <wp14:sizeRelH relativeFrom="page">
              <wp14:pctWidth>0</wp14:pctWidth>
            </wp14:sizeRelH>
            <wp14:sizeRelV relativeFrom="page">
              <wp14:pctHeight>0</wp14:pctHeight>
            </wp14:sizeRelV>
          </wp:anchor>
        </w:drawing>
      </w:r>
    </w:p>
    <w:p w14:paraId="36BB6E26" w14:textId="77777777" w:rsidR="00C5082F" w:rsidRPr="00C5082F" w:rsidRDefault="00C5082F" w:rsidP="00C5082F">
      <w:pPr>
        <w:rPr>
          <w:sz w:val="24"/>
          <w:szCs w:val="24"/>
        </w:rPr>
      </w:pPr>
    </w:p>
    <w:p w14:paraId="4F7D84B7" w14:textId="77777777" w:rsidR="00C5082F" w:rsidRPr="00C5082F" w:rsidRDefault="00C5082F" w:rsidP="00C5082F">
      <w:pPr>
        <w:rPr>
          <w:sz w:val="24"/>
          <w:szCs w:val="24"/>
        </w:rPr>
      </w:pPr>
    </w:p>
    <w:p w14:paraId="1D594350" w14:textId="77777777" w:rsidR="00C5082F" w:rsidRPr="00C5082F" w:rsidRDefault="00C5082F" w:rsidP="00C5082F">
      <w:pPr>
        <w:rPr>
          <w:sz w:val="24"/>
          <w:szCs w:val="24"/>
        </w:rPr>
      </w:pPr>
    </w:p>
    <w:p w14:paraId="04781DF2" w14:textId="77777777" w:rsidR="00C5082F" w:rsidRPr="00C5082F" w:rsidRDefault="00C5082F" w:rsidP="00C5082F">
      <w:pPr>
        <w:rPr>
          <w:sz w:val="24"/>
          <w:szCs w:val="24"/>
        </w:rPr>
      </w:pPr>
    </w:p>
    <w:p w14:paraId="0F218424" w14:textId="77777777" w:rsidR="00C5082F" w:rsidRPr="00C5082F" w:rsidRDefault="00C5082F" w:rsidP="00C5082F">
      <w:pPr>
        <w:rPr>
          <w:sz w:val="24"/>
          <w:szCs w:val="24"/>
        </w:rPr>
      </w:pPr>
    </w:p>
    <w:p w14:paraId="13D70789" w14:textId="77777777" w:rsidR="00C5082F" w:rsidRPr="00C5082F" w:rsidRDefault="00C5082F" w:rsidP="00C5082F">
      <w:pPr>
        <w:rPr>
          <w:sz w:val="24"/>
          <w:szCs w:val="24"/>
        </w:rPr>
      </w:pPr>
    </w:p>
    <w:p w14:paraId="3B48DDEC" w14:textId="77777777" w:rsidR="00C5082F" w:rsidRPr="00C5082F" w:rsidRDefault="00C5082F" w:rsidP="00C5082F">
      <w:pPr>
        <w:rPr>
          <w:sz w:val="24"/>
          <w:szCs w:val="24"/>
        </w:rPr>
      </w:pPr>
    </w:p>
    <w:p w14:paraId="757687B0" w14:textId="77777777" w:rsidR="00C5082F" w:rsidRPr="00C5082F" w:rsidRDefault="00C5082F" w:rsidP="00C5082F">
      <w:pPr>
        <w:rPr>
          <w:sz w:val="24"/>
          <w:szCs w:val="24"/>
        </w:rPr>
      </w:pPr>
    </w:p>
    <w:p w14:paraId="5F406CC9" w14:textId="77777777" w:rsidR="00C5082F" w:rsidRPr="00C5082F" w:rsidRDefault="00C5082F" w:rsidP="00C5082F">
      <w:pPr>
        <w:rPr>
          <w:sz w:val="24"/>
          <w:szCs w:val="24"/>
        </w:rPr>
      </w:pPr>
    </w:p>
    <w:p w14:paraId="459A52FB" w14:textId="77777777" w:rsidR="00C5082F" w:rsidRPr="00C5082F" w:rsidRDefault="00C5082F" w:rsidP="00C5082F">
      <w:pPr>
        <w:rPr>
          <w:sz w:val="24"/>
          <w:szCs w:val="24"/>
        </w:rPr>
      </w:pPr>
    </w:p>
    <w:p w14:paraId="4C6E399B" w14:textId="77777777" w:rsidR="00C5082F" w:rsidRPr="00C5082F" w:rsidRDefault="00C5082F" w:rsidP="00C5082F">
      <w:pPr>
        <w:rPr>
          <w:sz w:val="24"/>
          <w:szCs w:val="24"/>
        </w:rPr>
      </w:pPr>
    </w:p>
    <w:p w14:paraId="3BA4C1A8" w14:textId="77777777" w:rsidR="00C5082F" w:rsidRPr="00C5082F" w:rsidRDefault="00C5082F" w:rsidP="00C5082F">
      <w:pPr>
        <w:rPr>
          <w:sz w:val="24"/>
          <w:szCs w:val="24"/>
        </w:rPr>
      </w:pPr>
    </w:p>
    <w:p w14:paraId="3AA61569" w14:textId="77777777" w:rsidR="00C5082F" w:rsidRPr="00C5082F" w:rsidRDefault="00C5082F" w:rsidP="00C5082F">
      <w:pPr>
        <w:rPr>
          <w:sz w:val="24"/>
          <w:szCs w:val="24"/>
        </w:rPr>
      </w:pPr>
    </w:p>
    <w:p w14:paraId="10902CA6" w14:textId="77777777" w:rsidR="00C5082F" w:rsidRDefault="00C5082F" w:rsidP="00C5082F">
      <w:pPr>
        <w:rPr>
          <w:sz w:val="24"/>
          <w:szCs w:val="24"/>
        </w:rPr>
      </w:pPr>
    </w:p>
    <w:p w14:paraId="4FB6AFD2" w14:textId="78746918" w:rsidR="008F5024" w:rsidRDefault="008C3CBD" w:rsidP="00C5082F">
      <w:pPr>
        <w:rPr>
          <w:sz w:val="24"/>
          <w:szCs w:val="24"/>
        </w:rPr>
      </w:pPr>
      <w:r w:rsidRPr="008C3CBD">
        <w:rPr>
          <w:sz w:val="24"/>
          <w:szCs w:val="24"/>
        </w:rPr>
        <w:t>This is the sign-in page of the system. Users must select their role</w:t>
      </w:r>
      <w:r>
        <w:rPr>
          <w:sz w:val="24"/>
          <w:szCs w:val="24"/>
        </w:rPr>
        <w:t xml:space="preserve">, </w:t>
      </w:r>
      <w:r w:rsidRPr="008C3CBD">
        <w:rPr>
          <w:sz w:val="24"/>
          <w:szCs w:val="24"/>
        </w:rPr>
        <w:t>Student, Program Head, Dean, or Admin</w:t>
      </w:r>
      <w:r>
        <w:rPr>
          <w:sz w:val="24"/>
          <w:szCs w:val="24"/>
        </w:rPr>
        <w:t xml:space="preserve">, </w:t>
      </w:r>
      <w:r w:rsidRPr="008C3CBD">
        <w:rPr>
          <w:sz w:val="24"/>
          <w:szCs w:val="24"/>
        </w:rPr>
        <w:t>before logging in. To access an account, users are required to enter a valid Gmail address and their corresponding ID number.</w:t>
      </w:r>
    </w:p>
    <w:p w14:paraId="2E83F28B" w14:textId="77777777" w:rsidR="008F5024" w:rsidRDefault="008F5024" w:rsidP="00C5082F">
      <w:pPr>
        <w:rPr>
          <w:sz w:val="24"/>
          <w:szCs w:val="24"/>
        </w:rPr>
      </w:pPr>
    </w:p>
    <w:p w14:paraId="16FC7D83" w14:textId="77777777" w:rsidR="008F5024" w:rsidRDefault="008F5024" w:rsidP="00C5082F">
      <w:pPr>
        <w:rPr>
          <w:sz w:val="24"/>
          <w:szCs w:val="24"/>
        </w:rPr>
      </w:pPr>
    </w:p>
    <w:p w14:paraId="6F67DB36" w14:textId="77777777" w:rsidR="008F5024" w:rsidRDefault="008F5024" w:rsidP="00C5082F">
      <w:pPr>
        <w:rPr>
          <w:sz w:val="24"/>
          <w:szCs w:val="24"/>
        </w:rPr>
      </w:pPr>
    </w:p>
    <w:p w14:paraId="7E519189" w14:textId="77777777" w:rsidR="008F5024" w:rsidRDefault="008F5024" w:rsidP="00C5082F">
      <w:pPr>
        <w:rPr>
          <w:sz w:val="24"/>
          <w:szCs w:val="24"/>
        </w:rPr>
      </w:pPr>
      <w:r w:rsidRPr="008F5024">
        <w:rPr>
          <w:noProof/>
          <w:sz w:val="24"/>
          <w:szCs w:val="24"/>
        </w:rPr>
        <w:drawing>
          <wp:inline distT="0" distB="0" distL="0" distR="0" wp14:anchorId="60B45715" wp14:editId="5E588369">
            <wp:extent cx="4441371" cy="21983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71795" cy="2213442"/>
                    </a:xfrm>
                    <a:prstGeom prst="rect">
                      <a:avLst/>
                    </a:prstGeom>
                  </pic:spPr>
                </pic:pic>
              </a:graphicData>
            </a:graphic>
          </wp:inline>
        </w:drawing>
      </w:r>
    </w:p>
    <w:p w14:paraId="240D3E69" w14:textId="7E7C2A20" w:rsidR="00E9770F" w:rsidRDefault="008C3CBD" w:rsidP="00C5082F">
      <w:pPr>
        <w:rPr>
          <w:sz w:val="24"/>
          <w:szCs w:val="24"/>
        </w:rPr>
      </w:pPr>
      <w:r w:rsidRPr="008C3CBD">
        <w:rPr>
          <w:sz w:val="24"/>
          <w:szCs w:val="24"/>
        </w:rPr>
        <w:t>The Student Dashboard provides a central overview of your evaluation progress and department metrics, featuring key performance indicators like Department Average, Completion Status, and Evaluation Deadlines at the top, while displaying current Faculty Rankings and pending evaluation tasks below.</w:t>
      </w:r>
      <w:r w:rsidR="008F5024">
        <w:rPr>
          <w:sz w:val="24"/>
          <w:szCs w:val="24"/>
        </w:rPr>
        <w:br/>
      </w:r>
      <w:r w:rsidR="008F5024">
        <w:rPr>
          <w:sz w:val="24"/>
          <w:szCs w:val="24"/>
        </w:rPr>
        <w:br/>
      </w:r>
      <w:r w:rsidR="008F5024" w:rsidRPr="008F5024">
        <w:rPr>
          <w:noProof/>
          <w:sz w:val="24"/>
          <w:szCs w:val="24"/>
        </w:rPr>
        <w:drawing>
          <wp:inline distT="0" distB="0" distL="0" distR="0" wp14:anchorId="4C030F19" wp14:editId="4B52D217">
            <wp:extent cx="4572000" cy="2262066"/>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72000" cy="2262066"/>
                    </a:xfrm>
                    <a:prstGeom prst="rect">
                      <a:avLst/>
                    </a:prstGeom>
                  </pic:spPr>
                </pic:pic>
              </a:graphicData>
            </a:graphic>
          </wp:inline>
        </w:drawing>
      </w:r>
      <w:r w:rsidR="008F5024">
        <w:rPr>
          <w:sz w:val="24"/>
          <w:szCs w:val="24"/>
        </w:rPr>
        <w:br/>
      </w:r>
      <w:r w:rsidR="00E9770F" w:rsidRPr="00E9770F">
        <w:rPr>
          <w:sz w:val="24"/>
          <w:szCs w:val="24"/>
        </w:rPr>
        <w:t>To begin your evaluation, select a faculty member from the dropdown menu, provide your</w:t>
      </w:r>
      <w:r w:rsidR="00E9770F">
        <w:rPr>
          <w:sz w:val="24"/>
          <w:szCs w:val="24"/>
        </w:rPr>
        <w:t xml:space="preserve"> </w:t>
      </w:r>
      <w:r w:rsidR="00E9770F" w:rsidRPr="00E9770F">
        <w:rPr>
          <w:sz w:val="24"/>
          <w:szCs w:val="24"/>
        </w:rPr>
        <w:t>performance ratings, and click submit to receive a confirmation of your successful entry.</w:t>
      </w:r>
    </w:p>
    <w:p w14:paraId="060190B6" w14:textId="77777777" w:rsidR="00E9770F" w:rsidRDefault="00E9770F" w:rsidP="00C5082F">
      <w:pPr>
        <w:rPr>
          <w:sz w:val="24"/>
          <w:szCs w:val="24"/>
        </w:rPr>
      </w:pPr>
    </w:p>
    <w:p w14:paraId="1A493CC4" w14:textId="2B200236" w:rsidR="008F5024" w:rsidRDefault="001C16DA" w:rsidP="00C5082F">
      <w:pPr>
        <w:rPr>
          <w:sz w:val="24"/>
          <w:szCs w:val="24"/>
        </w:rPr>
      </w:pPr>
      <w:r>
        <w:rPr>
          <w:sz w:val="24"/>
          <w:szCs w:val="24"/>
        </w:rPr>
        <w:lastRenderedPageBreak/>
        <w:br/>
      </w:r>
      <w:r w:rsidRPr="001C16DA">
        <w:rPr>
          <w:noProof/>
          <w:sz w:val="24"/>
          <w:szCs w:val="24"/>
        </w:rPr>
        <w:drawing>
          <wp:inline distT="0" distB="0" distL="0" distR="0" wp14:anchorId="0B7A34C2" wp14:editId="6A46A800">
            <wp:extent cx="5943600" cy="1851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51660"/>
                    </a:xfrm>
                    <a:prstGeom prst="rect">
                      <a:avLst/>
                    </a:prstGeom>
                  </pic:spPr>
                </pic:pic>
              </a:graphicData>
            </a:graphic>
          </wp:inline>
        </w:drawing>
      </w:r>
    </w:p>
    <w:p w14:paraId="06ACF8C2" w14:textId="0D6AE8A2" w:rsidR="001C16DA" w:rsidRDefault="008C3CBD" w:rsidP="00C5082F">
      <w:pPr>
        <w:rPr>
          <w:sz w:val="24"/>
          <w:szCs w:val="24"/>
        </w:rPr>
      </w:pPr>
      <w:r w:rsidRPr="008C3CBD">
        <w:rPr>
          <w:sz w:val="24"/>
          <w:szCs w:val="24"/>
        </w:rPr>
        <w:t xml:space="preserve">The </w:t>
      </w:r>
      <w:r>
        <w:rPr>
          <w:sz w:val="24"/>
          <w:szCs w:val="24"/>
        </w:rPr>
        <w:t>P</w:t>
      </w:r>
      <w:r w:rsidRPr="008C3CBD">
        <w:rPr>
          <w:sz w:val="24"/>
          <w:szCs w:val="24"/>
        </w:rPr>
        <w:t>ending Evaluations section displays the status of your evaluations. Once you have completed evaluating a professor, the result will be marked accordingly</w:t>
      </w:r>
      <w:r w:rsidR="001C16DA">
        <w:rPr>
          <w:sz w:val="24"/>
          <w:szCs w:val="24"/>
        </w:rPr>
        <w:br/>
      </w:r>
      <w:r w:rsidR="001C16DA">
        <w:rPr>
          <w:sz w:val="24"/>
          <w:szCs w:val="24"/>
        </w:rPr>
        <w:br/>
      </w:r>
      <w:r w:rsidR="001C16DA" w:rsidRPr="001C16DA">
        <w:rPr>
          <w:noProof/>
          <w:sz w:val="24"/>
          <w:szCs w:val="24"/>
        </w:rPr>
        <w:drawing>
          <wp:inline distT="0" distB="0" distL="0" distR="0" wp14:anchorId="33A80AAD" wp14:editId="50AE604B">
            <wp:extent cx="5943600" cy="1830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30705"/>
                    </a:xfrm>
                    <a:prstGeom prst="rect">
                      <a:avLst/>
                    </a:prstGeom>
                  </pic:spPr>
                </pic:pic>
              </a:graphicData>
            </a:graphic>
          </wp:inline>
        </w:drawing>
      </w:r>
      <w:r w:rsidR="001C16DA">
        <w:rPr>
          <w:sz w:val="24"/>
          <w:szCs w:val="24"/>
        </w:rPr>
        <w:br/>
      </w:r>
      <w:r w:rsidRPr="008C3CBD">
        <w:rPr>
          <w:sz w:val="24"/>
          <w:szCs w:val="24"/>
        </w:rPr>
        <w:t>The Score Overview displays each professor’s evaluation results, showing score trends and overall rating levels.</w:t>
      </w:r>
    </w:p>
    <w:p w14:paraId="34CFDDE1" w14:textId="77777777" w:rsidR="00E9667F" w:rsidRDefault="00E9667F" w:rsidP="00C5082F">
      <w:pPr>
        <w:rPr>
          <w:sz w:val="24"/>
          <w:szCs w:val="24"/>
        </w:rPr>
      </w:pPr>
    </w:p>
    <w:p w14:paraId="257FCB72" w14:textId="77777777" w:rsidR="00E9667F" w:rsidRDefault="00E9667F" w:rsidP="00C5082F">
      <w:pPr>
        <w:rPr>
          <w:sz w:val="24"/>
          <w:szCs w:val="24"/>
        </w:rPr>
      </w:pPr>
      <w:r w:rsidRPr="00E9667F">
        <w:rPr>
          <w:noProof/>
          <w:sz w:val="24"/>
          <w:szCs w:val="24"/>
        </w:rPr>
        <w:drawing>
          <wp:inline distT="0" distB="0" distL="0" distR="0" wp14:anchorId="4CB10818" wp14:editId="3E905B4F">
            <wp:extent cx="5943600" cy="1049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49655"/>
                    </a:xfrm>
                    <a:prstGeom prst="rect">
                      <a:avLst/>
                    </a:prstGeom>
                  </pic:spPr>
                </pic:pic>
              </a:graphicData>
            </a:graphic>
          </wp:inline>
        </w:drawing>
      </w:r>
    </w:p>
    <w:p w14:paraId="297A8D1B" w14:textId="351C1BA3" w:rsidR="008C3CBD" w:rsidRDefault="008C3CBD" w:rsidP="00C5082F">
      <w:pPr>
        <w:rPr>
          <w:sz w:val="24"/>
          <w:szCs w:val="24"/>
        </w:rPr>
      </w:pPr>
      <w:r w:rsidRPr="008C3CBD">
        <w:rPr>
          <w:sz w:val="24"/>
          <w:szCs w:val="24"/>
        </w:rPr>
        <w:t>The Submission History section shows a record of all evaluations submitted by the student. It includes the date each evaluation was completed and its current status.</w:t>
      </w:r>
    </w:p>
    <w:p w14:paraId="2B8B122D" w14:textId="77777777" w:rsidR="008C3CBD" w:rsidRDefault="008C3CBD" w:rsidP="00C5082F">
      <w:pPr>
        <w:rPr>
          <w:sz w:val="24"/>
          <w:szCs w:val="24"/>
        </w:rPr>
      </w:pPr>
    </w:p>
    <w:p w14:paraId="35D2E1C5" w14:textId="77777777" w:rsidR="00E9770F" w:rsidRDefault="00E9667F" w:rsidP="00C5082F">
      <w:pPr>
        <w:rPr>
          <w:sz w:val="24"/>
          <w:szCs w:val="24"/>
        </w:rPr>
      </w:pPr>
      <w:r>
        <w:rPr>
          <w:sz w:val="24"/>
          <w:szCs w:val="24"/>
        </w:rPr>
        <w:br/>
      </w:r>
      <w:r>
        <w:rPr>
          <w:sz w:val="24"/>
          <w:szCs w:val="24"/>
        </w:rPr>
        <w:br/>
      </w:r>
      <w:r>
        <w:rPr>
          <w:sz w:val="24"/>
          <w:szCs w:val="24"/>
        </w:rPr>
        <w:br/>
      </w:r>
    </w:p>
    <w:p w14:paraId="05CDE19C" w14:textId="678FD73D" w:rsidR="00E9770F" w:rsidRDefault="00E9770F" w:rsidP="00C5082F">
      <w:pPr>
        <w:rPr>
          <w:sz w:val="24"/>
          <w:szCs w:val="24"/>
        </w:rPr>
      </w:pPr>
    </w:p>
    <w:p w14:paraId="3DF6FB57" w14:textId="1C8C94DE" w:rsidR="00E9770F" w:rsidRDefault="00E9770F" w:rsidP="00C5082F">
      <w:pPr>
        <w:rPr>
          <w:sz w:val="24"/>
          <w:szCs w:val="24"/>
        </w:rPr>
      </w:pPr>
      <w:r w:rsidRPr="00E9667F">
        <w:rPr>
          <w:noProof/>
          <w:sz w:val="24"/>
          <w:szCs w:val="24"/>
        </w:rPr>
        <w:drawing>
          <wp:anchor distT="0" distB="0" distL="114300" distR="114300" simplePos="0" relativeHeight="251659264" behindDoc="0" locked="0" layoutInCell="1" allowOverlap="1" wp14:anchorId="430BB054" wp14:editId="5837CBC8">
            <wp:simplePos x="0" y="0"/>
            <wp:positionH relativeFrom="margin">
              <wp:align>left</wp:align>
            </wp:positionH>
            <wp:positionV relativeFrom="paragraph">
              <wp:posOffset>9009</wp:posOffset>
            </wp:positionV>
            <wp:extent cx="4257040" cy="390525"/>
            <wp:effectExtent l="0" t="0" r="0" b="9525"/>
            <wp:wrapThrough wrapText="bothSides">
              <wp:wrapPolygon edited="0">
                <wp:start x="0" y="0"/>
                <wp:lineTo x="0" y="21073"/>
                <wp:lineTo x="21458" y="21073"/>
                <wp:lineTo x="21458"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257040" cy="390525"/>
                    </a:xfrm>
                    <a:prstGeom prst="rect">
                      <a:avLst/>
                    </a:prstGeom>
                  </pic:spPr>
                </pic:pic>
              </a:graphicData>
            </a:graphic>
            <wp14:sizeRelH relativeFrom="page">
              <wp14:pctWidth>0</wp14:pctWidth>
            </wp14:sizeRelH>
            <wp14:sizeRelV relativeFrom="page">
              <wp14:pctHeight>0</wp14:pctHeight>
            </wp14:sizeRelV>
          </wp:anchor>
        </w:drawing>
      </w:r>
    </w:p>
    <w:p w14:paraId="0E82B050" w14:textId="561F6247" w:rsidR="00E9770F" w:rsidRDefault="00E9770F" w:rsidP="00C5082F">
      <w:pPr>
        <w:rPr>
          <w:sz w:val="24"/>
          <w:szCs w:val="24"/>
        </w:rPr>
      </w:pPr>
    </w:p>
    <w:p w14:paraId="2072E12A" w14:textId="064AE961" w:rsidR="00E9667F" w:rsidRDefault="00E9770F" w:rsidP="00C5082F">
      <w:pPr>
        <w:rPr>
          <w:sz w:val="24"/>
          <w:szCs w:val="24"/>
        </w:rPr>
      </w:pPr>
      <w:r w:rsidRPr="00E9770F">
        <w:rPr>
          <w:sz w:val="24"/>
          <w:szCs w:val="24"/>
        </w:rPr>
        <w:t>The system provides data export capabilities, allowing users to download comprehensive score reports in either CSV or PDF format for offline access.</w:t>
      </w:r>
    </w:p>
    <w:p w14:paraId="7234D787" w14:textId="77777777" w:rsidR="00E9667F" w:rsidRDefault="00E9667F" w:rsidP="00C5082F">
      <w:pPr>
        <w:rPr>
          <w:sz w:val="24"/>
          <w:szCs w:val="24"/>
        </w:rPr>
      </w:pPr>
    </w:p>
    <w:p w14:paraId="703D5CFC" w14:textId="77777777" w:rsidR="00E9667F" w:rsidRDefault="00E9667F" w:rsidP="00C5082F">
      <w:pPr>
        <w:rPr>
          <w:sz w:val="24"/>
          <w:szCs w:val="24"/>
        </w:rPr>
      </w:pPr>
      <w:r w:rsidRPr="00E9667F">
        <w:rPr>
          <w:noProof/>
          <w:sz w:val="24"/>
          <w:szCs w:val="24"/>
        </w:rPr>
        <w:drawing>
          <wp:inline distT="0" distB="0" distL="0" distR="0" wp14:anchorId="4E96DA6C" wp14:editId="0C463023">
            <wp:extent cx="5943600" cy="15690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69085"/>
                    </a:xfrm>
                    <a:prstGeom prst="rect">
                      <a:avLst/>
                    </a:prstGeom>
                  </pic:spPr>
                </pic:pic>
              </a:graphicData>
            </a:graphic>
          </wp:inline>
        </w:drawing>
      </w:r>
    </w:p>
    <w:p w14:paraId="7D2534FE" w14:textId="76B2182A" w:rsidR="00E9667F" w:rsidRDefault="00E9770F" w:rsidP="00C5082F">
      <w:pPr>
        <w:rPr>
          <w:sz w:val="24"/>
          <w:szCs w:val="24"/>
        </w:rPr>
      </w:pPr>
      <w:r w:rsidRPr="00E9770F">
        <w:rPr>
          <w:sz w:val="24"/>
          <w:szCs w:val="24"/>
        </w:rPr>
        <w:t>While similar to the student interface, the Program Head dashboard includes advanced metrics to track faculty excellence and areas for improvement, such as specific categories for top-tier and low-performing scores.</w:t>
      </w:r>
    </w:p>
    <w:p w14:paraId="176EE172" w14:textId="77777777" w:rsidR="000030AD" w:rsidRDefault="000030AD" w:rsidP="00C5082F">
      <w:pPr>
        <w:rPr>
          <w:sz w:val="24"/>
          <w:szCs w:val="24"/>
        </w:rPr>
      </w:pPr>
    </w:p>
    <w:p w14:paraId="13CB9EEB" w14:textId="77777777" w:rsidR="000030AD" w:rsidRDefault="000030AD" w:rsidP="00C5082F">
      <w:pPr>
        <w:rPr>
          <w:sz w:val="24"/>
          <w:szCs w:val="24"/>
        </w:rPr>
      </w:pPr>
      <w:r w:rsidRPr="000030AD">
        <w:rPr>
          <w:noProof/>
          <w:sz w:val="24"/>
          <w:szCs w:val="24"/>
        </w:rPr>
        <w:drawing>
          <wp:inline distT="0" distB="0" distL="0" distR="0" wp14:anchorId="7BB16C74" wp14:editId="609A91C1">
            <wp:extent cx="5705475" cy="2411416"/>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8959" cy="2421341"/>
                    </a:xfrm>
                    <a:prstGeom prst="rect">
                      <a:avLst/>
                    </a:prstGeom>
                  </pic:spPr>
                </pic:pic>
              </a:graphicData>
            </a:graphic>
          </wp:inline>
        </w:drawing>
      </w:r>
    </w:p>
    <w:p w14:paraId="68989CD8" w14:textId="1994A824" w:rsidR="00DF4AD5" w:rsidRDefault="00E9770F" w:rsidP="00C5082F">
      <w:pPr>
        <w:rPr>
          <w:sz w:val="24"/>
          <w:szCs w:val="24"/>
        </w:rPr>
      </w:pPr>
      <w:r w:rsidRPr="00E9770F">
        <w:rPr>
          <w:sz w:val="24"/>
          <w:szCs w:val="24"/>
        </w:rPr>
        <w:t>View comprehensive faculty performance data in the Weighted Score Breakdown, which combines multi-level stakeholder feedback and allows for quick data extraction in CSV or PDF formats.</w:t>
      </w:r>
    </w:p>
    <w:p w14:paraId="4C09A4F7" w14:textId="41F66E51" w:rsidR="00DF4AD5" w:rsidRDefault="00DF4AD5" w:rsidP="00C5082F">
      <w:pPr>
        <w:rPr>
          <w:sz w:val="24"/>
          <w:szCs w:val="24"/>
        </w:rPr>
      </w:pPr>
      <w:r>
        <w:rPr>
          <w:sz w:val="24"/>
          <w:szCs w:val="24"/>
        </w:rPr>
        <w:br/>
      </w:r>
    </w:p>
    <w:p w14:paraId="10326589" w14:textId="77777777" w:rsidR="00DF4AD5" w:rsidRDefault="00DF4AD5" w:rsidP="00C5082F">
      <w:pPr>
        <w:rPr>
          <w:sz w:val="24"/>
          <w:szCs w:val="24"/>
        </w:rPr>
      </w:pPr>
    </w:p>
    <w:p w14:paraId="772FCA8D" w14:textId="2E4A9A85" w:rsidR="00DF4AD5" w:rsidRDefault="00DF4AD5" w:rsidP="00C5082F">
      <w:pPr>
        <w:rPr>
          <w:sz w:val="24"/>
          <w:szCs w:val="24"/>
        </w:rPr>
      </w:pPr>
      <w:r w:rsidRPr="00DF4AD5">
        <w:rPr>
          <w:sz w:val="24"/>
          <w:szCs w:val="24"/>
        </w:rPr>
        <w:drawing>
          <wp:inline distT="0" distB="0" distL="0" distR="0" wp14:anchorId="14DF7B9A" wp14:editId="2AEBACA2">
            <wp:extent cx="5943600" cy="1796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96415"/>
                    </a:xfrm>
                    <a:prstGeom prst="rect">
                      <a:avLst/>
                    </a:prstGeom>
                  </pic:spPr>
                </pic:pic>
              </a:graphicData>
            </a:graphic>
          </wp:inline>
        </w:drawing>
      </w:r>
    </w:p>
    <w:p w14:paraId="2F6DBAB5" w14:textId="631F1715" w:rsidR="001C09C9" w:rsidRDefault="001C09C9" w:rsidP="00C5082F">
      <w:pPr>
        <w:rPr>
          <w:sz w:val="24"/>
          <w:szCs w:val="24"/>
        </w:rPr>
      </w:pPr>
      <w:r w:rsidRPr="001C09C9">
        <w:rPr>
          <w:sz w:val="24"/>
          <w:szCs w:val="24"/>
        </w:rPr>
        <w:t>The Audit Trail provides a transparent log of all evaluation activities, identifying which users have submitted ratings for specific faculty members, while the Dean’s dashboard offers administrative oversight identical to that of the Program Head</w:t>
      </w:r>
      <w:r>
        <w:rPr>
          <w:sz w:val="24"/>
          <w:szCs w:val="24"/>
        </w:rPr>
        <w:t>.</w:t>
      </w:r>
    </w:p>
    <w:p w14:paraId="443750B5" w14:textId="77777777" w:rsidR="001C09C9" w:rsidRDefault="001C09C9" w:rsidP="00C5082F">
      <w:pPr>
        <w:rPr>
          <w:sz w:val="24"/>
          <w:szCs w:val="24"/>
        </w:rPr>
      </w:pPr>
    </w:p>
    <w:p w14:paraId="6449A907" w14:textId="07CD7A86" w:rsidR="00DF4AD5" w:rsidRDefault="00DF4AD5" w:rsidP="00C5082F">
      <w:pPr>
        <w:rPr>
          <w:sz w:val="24"/>
          <w:szCs w:val="24"/>
        </w:rPr>
      </w:pPr>
      <w:r>
        <w:rPr>
          <w:sz w:val="24"/>
          <w:szCs w:val="24"/>
        </w:rPr>
        <w:br/>
      </w:r>
      <w:r w:rsidRPr="00DF4AD5">
        <w:rPr>
          <w:sz w:val="24"/>
          <w:szCs w:val="24"/>
        </w:rPr>
        <w:drawing>
          <wp:inline distT="0" distB="0" distL="0" distR="0" wp14:anchorId="4E8FD9E5" wp14:editId="1FBC79A8">
            <wp:extent cx="5943600" cy="16135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13535"/>
                    </a:xfrm>
                    <a:prstGeom prst="rect">
                      <a:avLst/>
                    </a:prstGeom>
                  </pic:spPr>
                </pic:pic>
              </a:graphicData>
            </a:graphic>
          </wp:inline>
        </w:drawing>
      </w:r>
      <w:r>
        <w:rPr>
          <w:sz w:val="24"/>
          <w:szCs w:val="24"/>
        </w:rPr>
        <w:br/>
      </w:r>
      <w:r w:rsidR="001C09C9" w:rsidRPr="001C09C9">
        <w:rPr>
          <w:sz w:val="24"/>
          <w:szCs w:val="24"/>
        </w:rPr>
        <w:t>The Admin Dashboard provides a high-level overview of system activity, displaying total evaluation participation and reminder statuses alongside a 'Score Distribution' donut chart and a 'Semester Trend' line graph that tracks record volume across different academic terms.</w:t>
      </w:r>
    </w:p>
    <w:p w14:paraId="6B40AD19" w14:textId="77777777" w:rsidR="001C09C9" w:rsidRDefault="001C09C9" w:rsidP="00C5082F">
      <w:pPr>
        <w:rPr>
          <w:sz w:val="24"/>
          <w:szCs w:val="24"/>
        </w:rPr>
      </w:pPr>
    </w:p>
    <w:p w14:paraId="02159A7C" w14:textId="77777777" w:rsidR="00E9770F" w:rsidRDefault="00E9770F" w:rsidP="00C5082F">
      <w:pPr>
        <w:rPr>
          <w:sz w:val="24"/>
          <w:szCs w:val="24"/>
        </w:rPr>
      </w:pPr>
    </w:p>
    <w:p w14:paraId="16B06E87" w14:textId="77777777" w:rsidR="00E9770F" w:rsidRDefault="00E9770F" w:rsidP="00C5082F">
      <w:pPr>
        <w:rPr>
          <w:sz w:val="24"/>
          <w:szCs w:val="24"/>
        </w:rPr>
      </w:pPr>
    </w:p>
    <w:p w14:paraId="2BEB40F4" w14:textId="77777777" w:rsidR="00DF14CA" w:rsidRDefault="00DF14CA" w:rsidP="00C5082F">
      <w:pPr>
        <w:rPr>
          <w:sz w:val="24"/>
          <w:szCs w:val="24"/>
        </w:rPr>
      </w:pPr>
    </w:p>
    <w:p w14:paraId="36B67C8E" w14:textId="67E12CCC" w:rsidR="00DF14CA" w:rsidRDefault="00DF14CA" w:rsidP="00C5082F">
      <w:pPr>
        <w:rPr>
          <w:sz w:val="24"/>
          <w:szCs w:val="24"/>
        </w:rPr>
      </w:pPr>
      <w:r w:rsidRPr="00DF14CA">
        <w:rPr>
          <w:sz w:val="24"/>
          <w:szCs w:val="24"/>
        </w:rPr>
        <w:lastRenderedPageBreak/>
        <w:drawing>
          <wp:inline distT="0" distB="0" distL="0" distR="0" wp14:anchorId="44808386" wp14:editId="7E1188DF">
            <wp:extent cx="5943600" cy="1588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88770"/>
                    </a:xfrm>
                    <a:prstGeom prst="rect">
                      <a:avLst/>
                    </a:prstGeom>
                  </pic:spPr>
                </pic:pic>
              </a:graphicData>
            </a:graphic>
          </wp:inline>
        </w:drawing>
      </w:r>
    </w:p>
    <w:p w14:paraId="50E2F3E6" w14:textId="35BAB9A1" w:rsidR="00DF14CA" w:rsidRDefault="001C09C9" w:rsidP="00C5082F">
      <w:pPr>
        <w:rPr>
          <w:sz w:val="24"/>
          <w:szCs w:val="24"/>
        </w:rPr>
      </w:pPr>
      <w:r w:rsidRPr="001C09C9">
        <w:rPr>
          <w:sz w:val="24"/>
          <w:szCs w:val="24"/>
        </w:rPr>
        <w:t xml:space="preserve">The </w:t>
      </w:r>
      <w:r>
        <w:rPr>
          <w:sz w:val="24"/>
          <w:szCs w:val="24"/>
        </w:rPr>
        <w:t>f</w:t>
      </w:r>
      <w:r w:rsidRPr="001C09C9">
        <w:rPr>
          <w:sz w:val="24"/>
          <w:szCs w:val="24"/>
        </w:rPr>
        <w:t>aculty management module allows administrators to register new professors and monitor individual performance metrics through integrated scorecards.</w:t>
      </w:r>
    </w:p>
    <w:p w14:paraId="0447CD0A" w14:textId="77777777" w:rsidR="001C09C9" w:rsidRDefault="001C09C9" w:rsidP="00C5082F">
      <w:pPr>
        <w:rPr>
          <w:sz w:val="24"/>
          <w:szCs w:val="24"/>
        </w:rPr>
      </w:pPr>
    </w:p>
    <w:p w14:paraId="7DC623FD" w14:textId="77777777" w:rsidR="001C09C9" w:rsidRDefault="00DF14CA" w:rsidP="00C5082F">
      <w:pPr>
        <w:rPr>
          <w:sz w:val="24"/>
          <w:szCs w:val="24"/>
        </w:rPr>
      </w:pPr>
      <w:r w:rsidRPr="00DF14CA">
        <w:rPr>
          <w:sz w:val="24"/>
          <w:szCs w:val="24"/>
        </w:rPr>
        <w:drawing>
          <wp:inline distT="0" distB="0" distL="0" distR="0" wp14:anchorId="253F3516" wp14:editId="03D61D9D">
            <wp:extent cx="5524500" cy="2069917"/>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28416" cy="2071384"/>
                    </a:xfrm>
                    <a:prstGeom prst="rect">
                      <a:avLst/>
                    </a:prstGeom>
                  </pic:spPr>
                </pic:pic>
              </a:graphicData>
            </a:graphic>
          </wp:inline>
        </w:drawing>
      </w:r>
    </w:p>
    <w:p w14:paraId="0F85801F" w14:textId="17C67AD0" w:rsidR="00DF14CA" w:rsidRPr="00C5082F" w:rsidRDefault="001C09C9" w:rsidP="00C5082F">
      <w:pPr>
        <w:rPr>
          <w:sz w:val="24"/>
          <w:szCs w:val="24"/>
        </w:rPr>
      </w:pPr>
      <w:r>
        <w:rPr>
          <w:sz w:val="24"/>
          <w:szCs w:val="24"/>
        </w:rPr>
        <w:t xml:space="preserve">The </w:t>
      </w:r>
      <w:r w:rsidRPr="001C09C9">
        <w:rPr>
          <w:sz w:val="24"/>
          <w:szCs w:val="24"/>
        </w:rPr>
        <w:t xml:space="preserve">Use </w:t>
      </w:r>
      <w:r>
        <w:rPr>
          <w:sz w:val="24"/>
          <w:szCs w:val="24"/>
        </w:rPr>
        <w:t>of</w:t>
      </w:r>
      <w:r w:rsidRPr="001C09C9">
        <w:rPr>
          <w:sz w:val="24"/>
          <w:szCs w:val="24"/>
        </w:rPr>
        <w:t xml:space="preserve"> Settings page to update your evaluation timeline</w:t>
      </w:r>
      <w:r>
        <w:rPr>
          <w:sz w:val="24"/>
          <w:szCs w:val="24"/>
        </w:rPr>
        <w:t xml:space="preserve"> </w:t>
      </w:r>
      <w:r w:rsidRPr="001C09C9">
        <w:rPr>
          <w:sz w:val="24"/>
          <w:szCs w:val="24"/>
        </w:rPr>
        <w:t>including the academic year and submission deadlines</w:t>
      </w:r>
      <w:r>
        <w:rPr>
          <w:sz w:val="24"/>
          <w:szCs w:val="24"/>
        </w:rPr>
        <w:t xml:space="preserve"> </w:t>
      </w:r>
      <w:r w:rsidRPr="001C09C9">
        <w:rPr>
          <w:sz w:val="24"/>
          <w:szCs w:val="24"/>
        </w:rPr>
        <w:t>and to customize how email reminders are sent to students and faculty</w:t>
      </w:r>
      <w:r>
        <w:rPr>
          <w:sz w:val="24"/>
          <w:szCs w:val="24"/>
        </w:rPr>
        <w:t>.</w:t>
      </w:r>
    </w:p>
    <w:sectPr w:rsidR="00DF14CA" w:rsidRPr="00C50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2F"/>
    <w:rsid w:val="000030AD"/>
    <w:rsid w:val="001C09C9"/>
    <w:rsid w:val="001C16DA"/>
    <w:rsid w:val="006978E4"/>
    <w:rsid w:val="00892BF9"/>
    <w:rsid w:val="008C3CBD"/>
    <w:rsid w:val="008F5024"/>
    <w:rsid w:val="00BB1FE5"/>
    <w:rsid w:val="00C5082F"/>
    <w:rsid w:val="00DF14CA"/>
    <w:rsid w:val="00DF4AD5"/>
    <w:rsid w:val="00E9667F"/>
    <w:rsid w:val="00E9770F"/>
    <w:rsid w:val="00EB5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0DB24"/>
  <w15:chartTrackingRefBased/>
  <w15:docId w15:val="{8416DD25-A73D-49D3-A163-B596B6FB8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6345D-76D3-4218-981D-65A988243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STUDENT-PC10</dc:creator>
  <cp:keywords/>
  <dc:description/>
  <cp:lastModifiedBy>Mirang Masallo</cp:lastModifiedBy>
  <cp:revision>3</cp:revision>
  <dcterms:created xsi:type="dcterms:W3CDTF">2026-05-04T14:54:00Z</dcterms:created>
  <dcterms:modified xsi:type="dcterms:W3CDTF">2026-05-04T15:04:00Z</dcterms:modified>
</cp:coreProperties>
</file>