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680B1F">
      <w:pPr>
        <w:spacing w:after="40"/>
        <w:jc w:val="center"/>
      </w:pPr>
      <w:r>
        <w:rPr>
          <w:rFonts w:ascii="Calibri" w:hAnsi="Calibri" w:eastAsia="Calibri" w:cs="Calibri"/>
          <w:b/>
          <w:bCs/>
          <w:sz w:val="36"/>
          <w:szCs w:val="36"/>
        </w:rPr>
        <w:t>HEMA SAI SIDDULA</w:t>
      </w:r>
    </w:p>
    <w:p w14:paraId="2A9B8CC5">
      <w:pPr>
        <w:spacing w:after="40"/>
        <w:jc w:val="center"/>
      </w:pPr>
      <w:r>
        <w:rPr>
          <w:rFonts w:ascii="Calibri" w:hAnsi="Calibri" w:eastAsia="Calibri" w:cs="Calibri"/>
          <w:b/>
          <w:bCs/>
          <w:sz w:val="23"/>
          <w:szCs w:val="23"/>
        </w:rPr>
        <w:t>AWS DEVOPS ENGINEER</w:t>
      </w:r>
    </w:p>
    <w:p w14:paraId="7476EC5A">
      <w:pPr>
        <w:spacing w:after="100"/>
        <w:jc w:val="center"/>
      </w:pPr>
      <w:r>
        <w:rPr>
          <w:rFonts w:ascii="Calibri" w:hAnsi="Calibri" w:eastAsia="Calibri" w:cs="Calibri"/>
          <w:sz w:val="18"/>
          <w:szCs w:val="18"/>
        </w:rPr>
        <w:t>HYDERABAD, INDIA  |  +91 8790463245  |  hemasai0563@gmail.com</w:t>
      </w:r>
    </w:p>
    <w:p w14:paraId="66EEAB1F">
      <w:pPr>
        <w:pBdr>
          <w:bottom w:val="single" w:color="000000" w:sz="6" w:space="2"/>
        </w:pBdr>
        <w:spacing w:before="140" w:after="60"/>
      </w:pPr>
      <w:r>
        <w:rPr>
          <w:rFonts w:ascii="Calibri" w:hAnsi="Calibri" w:eastAsia="Calibri" w:cs="Calibri"/>
          <w:b/>
          <w:bCs/>
          <w:sz w:val="22"/>
          <w:szCs w:val="22"/>
        </w:rPr>
        <w:t>PROFESSIONAL SUMMARY</w:t>
      </w:r>
    </w:p>
    <w:p w14:paraId="1136EFEB">
      <w:pPr>
        <w:spacing w:after="60"/>
        <w:jc w:val="both"/>
      </w:pPr>
      <w:r>
        <w:rPr>
          <w:rFonts w:ascii="Calibri" w:hAnsi="Calibri" w:eastAsia="Calibri" w:cs="Calibri"/>
          <w:sz w:val="18"/>
          <w:szCs w:val="18"/>
        </w:rPr>
        <w:t>Results-driven professional with 5.3+ years of overall experience, including 1.3+ years in Cloud &amp; DevOps and 4 years in sales and business development. Skilled in AWS, Azure, CI/CD, Docker, Kubernetes, and Terraform, with expertise in cloud infrastructure, automation, cost optimization, and cross-functional collaboration to deliver scalable business solutions.</w:t>
      </w:r>
    </w:p>
    <w:p w14:paraId="44AF9B7F">
      <w:pPr>
        <w:pBdr>
          <w:bottom w:val="single" w:color="000000" w:sz="6" w:space="2"/>
        </w:pBdr>
        <w:spacing w:before="140" w:after="60"/>
      </w:pPr>
      <w:r>
        <w:rPr>
          <w:rFonts w:ascii="Calibri" w:hAnsi="Calibri" w:eastAsia="Calibri" w:cs="Calibri"/>
          <w:b/>
          <w:bCs/>
          <w:sz w:val="22"/>
          <w:szCs w:val="22"/>
        </w:rPr>
        <w:t>TECHNICAL SKILLS</w:t>
      </w:r>
    </w:p>
    <w:p w14:paraId="6E329C53">
      <w:pPr>
        <w:spacing w:after="20"/>
      </w:pPr>
      <w:r>
        <w:rPr>
          <w:rFonts w:ascii="Calibri" w:hAnsi="Calibri" w:eastAsia="Calibri" w:cs="Calibri"/>
          <w:b/>
          <w:bCs/>
          <w:sz w:val="18"/>
          <w:szCs w:val="18"/>
        </w:rPr>
        <w:t xml:space="preserve">Cloud: </w:t>
      </w:r>
      <w:r>
        <w:rPr>
          <w:rFonts w:ascii="Calibri" w:hAnsi="Calibri" w:eastAsia="Calibri" w:cs="Calibri"/>
          <w:sz w:val="18"/>
          <w:szCs w:val="18"/>
        </w:rPr>
        <w:t>AWS</w:t>
      </w:r>
    </w:p>
    <w:p w14:paraId="4988AC69">
      <w:pPr>
        <w:spacing w:after="20"/>
      </w:pPr>
      <w:r>
        <w:rPr>
          <w:rFonts w:ascii="Calibri" w:hAnsi="Calibri" w:eastAsia="Calibri" w:cs="Calibri"/>
          <w:b/>
          <w:bCs/>
          <w:sz w:val="18"/>
          <w:szCs w:val="18"/>
        </w:rPr>
        <w:t xml:space="preserve">DevOps: </w:t>
      </w:r>
      <w:r>
        <w:rPr>
          <w:rFonts w:ascii="Calibri" w:hAnsi="Calibri" w:eastAsia="Calibri" w:cs="Calibri"/>
          <w:sz w:val="18"/>
          <w:szCs w:val="18"/>
        </w:rPr>
        <w:t>Docker, Kubernetes, Terraform</w:t>
      </w:r>
    </w:p>
    <w:p w14:paraId="1AF184A3">
      <w:pPr>
        <w:spacing w:after="20"/>
      </w:pPr>
      <w:r>
        <w:rPr>
          <w:rFonts w:ascii="Calibri" w:hAnsi="Calibri" w:eastAsia="Calibri" w:cs="Calibri"/>
          <w:b/>
          <w:bCs/>
          <w:sz w:val="18"/>
          <w:szCs w:val="18"/>
        </w:rPr>
        <w:t xml:space="preserve">CI/CD: </w:t>
      </w:r>
      <w:r>
        <w:rPr>
          <w:rFonts w:ascii="Calibri" w:hAnsi="Calibri" w:eastAsia="Calibri" w:cs="Calibri"/>
          <w:sz w:val="18"/>
          <w:szCs w:val="18"/>
        </w:rPr>
        <w:t>GitHub Actions, YAML Pipelines</w:t>
      </w:r>
    </w:p>
    <w:p w14:paraId="7725AEDB">
      <w:pPr>
        <w:spacing w:after="20"/>
      </w:pPr>
      <w:r>
        <w:rPr>
          <w:rFonts w:ascii="Calibri" w:hAnsi="Calibri" w:eastAsia="Calibri" w:cs="Calibri"/>
          <w:b/>
          <w:bCs/>
          <w:sz w:val="18"/>
          <w:szCs w:val="18"/>
        </w:rPr>
        <w:t xml:space="preserve">Version Control: </w:t>
      </w:r>
      <w:r>
        <w:rPr>
          <w:rFonts w:ascii="Calibri" w:hAnsi="Calibri" w:eastAsia="Calibri" w:cs="Calibri"/>
          <w:sz w:val="18"/>
          <w:szCs w:val="18"/>
        </w:rPr>
        <w:t>Git, GitHub</w:t>
      </w:r>
    </w:p>
    <w:p w14:paraId="58AE4774">
      <w:pPr>
        <w:spacing w:after="20"/>
      </w:pPr>
      <w:r>
        <w:rPr>
          <w:rFonts w:ascii="Calibri" w:hAnsi="Calibri" w:eastAsia="Calibri" w:cs="Calibri"/>
          <w:b/>
          <w:bCs/>
          <w:sz w:val="18"/>
          <w:szCs w:val="18"/>
        </w:rPr>
        <w:t xml:space="preserve">AWS Services: </w:t>
      </w:r>
      <w:r>
        <w:rPr>
          <w:rFonts w:ascii="Calibri" w:hAnsi="Calibri" w:eastAsia="Calibri" w:cs="Calibri"/>
          <w:sz w:val="18"/>
          <w:szCs w:val="18"/>
        </w:rPr>
        <w:t>EC2, ECS, ECR, S3, IAM, VPC, ELB, Auto Scaling, CloudWatch</w:t>
      </w:r>
    </w:p>
    <w:p w14:paraId="46E132A9">
      <w:pPr>
        <w:spacing w:after="20"/>
      </w:pPr>
      <w:r>
        <w:rPr>
          <w:rFonts w:ascii="Calibri" w:hAnsi="Calibri" w:eastAsia="Calibri" w:cs="Calibri"/>
          <w:b/>
          <w:bCs/>
          <w:sz w:val="18"/>
          <w:szCs w:val="18"/>
        </w:rPr>
        <w:t xml:space="preserve">Operating Systems: </w:t>
      </w:r>
      <w:r>
        <w:rPr>
          <w:rFonts w:ascii="Calibri" w:hAnsi="Calibri" w:eastAsia="Calibri" w:cs="Calibri"/>
          <w:sz w:val="18"/>
          <w:szCs w:val="18"/>
        </w:rPr>
        <w:t>Linux, Windows</w:t>
      </w:r>
    </w:p>
    <w:p w14:paraId="2DEA2C0D">
      <w:pPr>
        <w:spacing w:after="20"/>
      </w:pPr>
      <w:r>
        <w:rPr>
          <w:rFonts w:ascii="Calibri" w:hAnsi="Calibri" w:eastAsia="Calibri" w:cs="Calibri"/>
          <w:b/>
          <w:bCs/>
          <w:sz w:val="18"/>
          <w:szCs w:val="18"/>
        </w:rPr>
        <w:t xml:space="preserve">Web Servers: </w:t>
      </w:r>
      <w:r>
        <w:rPr>
          <w:rFonts w:ascii="Calibri" w:hAnsi="Calibri" w:eastAsia="Calibri" w:cs="Calibri"/>
          <w:sz w:val="18"/>
          <w:szCs w:val="18"/>
        </w:rPr>
        <w:t>Nginx, Apache</w:t>
      </w:r>
    </w:p>
    <w:p w14:paraId="1438C2D9">
      <w:pPr>
        <w:spacing w:after="20"/>
      </w:pPr>
      <w:r>
        <w:rPr>
          <w:rFonts w:ascii="Calibri" w:hAnsi="Calibri" w:eastAsia="Calibri" w:cs="Calibri"/>
          <w:b/>
          <w:bCs/>
          <w:sz w:val="18"/>
          <w:szCs w:val="18"/>
        </w:rPr>
        <w:t xml:space="preserve">Database: </w:t>
      </w:r>
      <w:r>
        <w:rPr>
          <w:rFonts w:ascii="Calibri" w:hAnsi="Calibri" w:eastAsia="Calibri" w:cs="Calibri"/>
          <w:sz w:val="18"/>
          <w:szCs w:val="18"/>
        </w:rPr>
        <w:t>MySQL</w:t>
      </w:r>
    </w:p>
    <w:p w14:paraId="5F607E7E">
      <w:pPr>
        <w:spacing w:after="20"/>
      </w:pPr>
      <w:r>
        <w:rPr>
          <w:rFonts w:ascii="Calibri" w:hAnsi="Calibri" w:eastAsia="Calibri" w:cs="Calibri"/>
          <w:b/>
          <w:bCs/>
          <w:sz w:val="18"/>
          <w:szCs w:val="18"/>
        </w:rPr>
        <w:t xml:space="preserve">Scripting: </w:t>
      </w:r>
      <w:r>
        <w:rPr>
          <w:rFonts w:ascii="Calibri" w:hAnsi="Calibri" w:eastAsia="Calibri" w:cs="Calibri"/>
          <w:sz w:val="18"/>
          <w:szCs w:val="18"/>
        </w:rPr>
        <w:t>Bash</w:t>
      </w:r>
    </w:p>
    <w:p w14:paraId="1E65BF2E">
      <w:pPr>
        <w:pBdr>
          <w:bottom w:val="single" w:color="000000" w:sz="6" w:space="2"/>
        </w:pBdr>
        <w:spacing w:before="140" w:after="60"/>
      </w:pPr>
      <w:r>
        <w:rPr>
          <w:rFonts w:ascii="Calibri" w:hAnsi="Calibri" w:eastAsia="Calibri" w:cs="Calibri"/>
          <w:b/>
          <w:bCs/>
          <w:sz w:val="22"/>
          <w:szCs w:val="22"/>
        </w:rPr>
        <w:t>WORK EXPERIENCE</w:t>
      </w:r>
    </w:p>
    <w:p w14:paraId="48CC52E5">
      <w:pPr>
        <w:tabs>
          <w:tab w:val="right" w:pos="10512"/>
        </w:tabs>
        <w:spacing w:after="0"/>
      </w:pPr>
      <w:r>
        <w:rPr>
          <w:rFonts w:ascii="Calibri" w:hAnsi="Calibri" w:eastAsia="Calibri" w:cs="Calibri"/>
          <w:b/>
          <w:bCs/>
          <w:i w:val="0"/>
          <w:iCs w:val="0"/>
          <w:sz w:val="19"/>
          <w:szCs w:val="19"/>
        </w:rPr>
        <w:t>Axiora Global Solutions</w:t>
      </w:r>
      <w:r>
        <w:tab/>
      </w:r>
      <w:r>
        <w:rPr>
          <w:rFonts w:ascii="Calibri" w:hAnsi="Calibri" w:eastAsia="Calibri" w:cs="Calibri"/>
          <w:b/>
          <w:bCs/>
          <w:i w:val="0"/>
          <w:iCs w:val="0"/>
          <w:sz w:val="19"/>
          <w:szCs w:val="19"/>
        </w:rPr>
        <w:t>April 2025 – Present</w:t>
      </w:r>
    </w:p>
    <w:p w14:paraId="46862897">
      <w:pPr>
        <w:tabs>
          <w:tab w:val="right" w:pos="10512"/>
        </w:tabs>
        <w:spacing w:after="0"/>
      </w:pPr>
      <w:r>
        <w:rPr>
          <w:rFonts w:ascii="Calibri" w:hAnsi="Calibri" w:eastAsia="Calibri" w:cs="Calibri"/>
          <w:b/>
          <w:bCs/>
          <w:i w:val="0"/>
          <w:iCs w:val="0"/>
          <w:sz w:val="18"/>
          <w:szCs w:val="18"/>
        </w:rPr>
        <w:t>AWS DevOps Engineer</w:t>
      </w:r>
      <w:r>
        <w:tab/>
      </w:r>
      <w:r>
        <w:rPr>
          <w:rFonts w:ascii="Calibri" w:hAnsi="Calibri" w:eastAsia="Calibri" w:cs="Calibri"/>
          <w:b w:val="0"/>
          <w:bCs w:val="0"/>
          <w:i/>
          <w:iCs/>
          <w:sz w:val="18"/>
          <w:szCs w:val="18"/>
        </w:rPr>
        <w:t>Hyderabad, India</w:t>
      </w:r>
    </w:p>
    <w:p w14:paraId="56B836D5">
      <w:pPr>
        <w:spacing w:after="20"/>
        <w:ind w:left="260"/>
        <w:jc w:val="both"/>
      </w:pPr>
      <w:r>
        <w:rPr>
          <w:rFonts w:ascii="Calibri" w:hAnsi="Calibri" w:eastAsia="Calibri" w:cs="Calibri"/>
          <w:sz w:val="18"/>
          <w:szCs w:val="18"/>
        </w:rPr>
        <w:t>*  Managed and optimized scalable AWS cloud infrastructure to support enterprise applications.</w:t>
      </w:r>
    </w:p>
    <w:p w14:paraId="6810B69F">
      <w:pPr>
        <w:spacing w:after="20"/>
        <w:ind w:left="260"/>
        <w:jc w:val="both"/>
      </w:pPr>
      <w:r>
        <w:rPr>
          <w:rFonts w:ascii="Calibri" w:hAnsi="Calibri" w:eastAsia="Calibri" w:cs="Calibri"/>
          <w:sz w:val="18"/>
          <w:szCs w:val="18"/>
        </w:rPr>
        <w:t>*  Designed and maintained automated CI/CD pipe</w:t>
      </w:r>
      <w:bookmarkStart w:id="0" w:name="_GoBack"/>
      <w:bookmarkEnd w:id="0"/>
      <w:r>
        <w:rPr>
          <w:rFonts w:ascii="Calibri" w:hAnsi="Calibri" w:eastAsia="Calibri" w:cs="Calibri"/>
          <w:sz w:val="18"/>
          <w:szCs w:val="18"/>
        </w:rPr>
        <w:t>lines using GitHub Actions and YAML.</w:t>
      </w:r>
    </w:p>
    <w:p w14:paraId="72F143EC">
      <w:pPr>
        <w:spacing w:after="20"/>
        <w:ind w:left="260"/>
        <w:jc w:val="both"/>
      </w:pPr>
      <w:r>
        <w:rPr>
          <w:rFonts w:ascii="Calibri" w:hAnsi="Calibri" w:eastAsia="Calibri" w:cs="Calibri"/>
          <w:sz w:val="18"/>
          <w:szCs w:val="18"/>
        </w:rPr>
        <w:t>*  Containerized applications using Docker and deployed workloads on Kubernetes (EKS/ECS).</w:t>
      </w:r>
    </w:p>
    <w:p w14:paraId="471741FC">
      <w:pPr>
        <w:spacing w:after="20"/>
        <w:ind w:left="260"/>
        <w:jc w:val="both"/>
      </w:pPr>
      <w:r>
        <w:rPr>
          <w:rFonts w:ascii="Calibri" w:hAnsi="Calibri" w:eastAsia="Calibri" w:cs="Calibri"/>
          <w:sz w:val="18"/>
          <w:szCs w:val="18"/>
        </w:rPr>
        <w:t>*  Provisioned and managed infrastructure using Terraform (IaC) for consistent deployments.</w:t>
      </w:r>
    </w:p>
    <w:p w14:paraId="5BAEBA61">
      <w:pPr>
        <w:spacing w:after="20"/>
        <w:ind w:left="260"/>
        <w:jc w:val="both"/>
      </w:pPr>
      <w:r>
        <w:rPr>
          <w:rFonts w:ascii="Calibri" w:hAnsi="Calibri" w:eastAsia="Calibri" w:cs="Calibri"/>
          <w:sz w:val="18"/>
          <w:szCs w:val="18"/>
        </w:rPr>
        <w:t>*  Implemented AWS services including EC2, ECS, ECR, S3, IAM, VPC, ALB, and CloudWatch.</w:t>
      </w:r>
    </w:p>
    <w:p w14:paraId="34DAD944">
      <w:pPr>
        <w:spacing w:after="20"/>
        <w:ind w:left="260"/>
        <w:jc w:val="both"/>
      </w:pPr>
      <w:r>
        <w:rPr>
          <w:rFonts w:ascii="Calibri" w:hAnsi="Calibri" w:eastAsia="Calibri" w:cs="Calibri"/>
          <w:sz w:val="18"/>
          <w:szCs w:val="18"/>
        </w:rPr>
        <w:t>*  Monitored application performance, improved system reliability, and optimized AWS infrastructure costs.</w:t>
      </w:r>
    </w:p>
    <w:p w14:paraId="2D3ADC11">
      <w:pPr>
        <w:spacing w:after="20"/>
        <w:ind w:left="260"/>
        <w:jc w:val="both"/>
      </w:pPr>
      <w:r>
        <w:rPr>
          <w:rFonts w:ascii="Calibri" w:hAnsi="Calibri" w:eastAsia="Calibri" w:cs="Calibri"/>
          <w:sz w:val="18"/>
          <w:szCs w:val="18"/>
        </w:rPr>
        <w:t>*  Collaborated with development teams to automate deployments and streamline release processes.</w:t>
      </w:r>
    </w:p>
    <w:p w14:paraId="7B2F3044">
      <w:pPr>
        <w:pBdr>
          <w:bottom w:val="single" w:color="000000" w:sz="6" w:space="2"/>
        </w:pBdr>
        <w:spacing w:before="140" w:after="60"/>
      </w:pPr>
      <w:r>
        <w:rPr>
          <w:rFonts w:ascii="Calibri" w:hAnsi="Calibri" w:eastAsia="Calibri" w:cs="Calibri"/>
          <w:b/>
          <w:bCs/>
          <w:sz w:val="22"/>
          <w:szCs w:val="22"/>
        </w:rPr>
        <w:t>PROJECTS</w:t>
      </w:r>
    </w:p>
    <w:p w14:paraId="404BFDED">
      <w:pPr>
        <w:spacing w:before="80" w:after="20"/>
      </w:pPr>
      <w:r>
        <w:rPr>
          <w:rFonts w:ascii="Calibri" w:hAnsi="Calibri" w:eastAsia="Calibri" w:cs="Calibri"/>
          <w:b/>
          <w:bCs/>
          <w:sz w:val="20"/>
          <w:szCs w:val="20"/>
        </w:rPr>
        <w:t>Axiora Prism | Cloud-based CRM Platform on AWS</w:t>
      </w:r>
    </w:p>
    <w:p w14:paraId="6EB4B638">
      <w:pPr>
        <w:spacing w:after="20"/>
        <w:ind w:left="260"/>
        <w:jc w:val="both"/>
      </w:pPr>
      <w:r>
        <w:rPr>
          <w:rFonts w:ascii="Calibri" w:hAnsi="Calibri" w:eastAsia="Calibri" w:cs="Calibri"/>
          <w:sz w:val="18"/>
          <w:szCs w:val="18"/>
        </w:rPr>
        <w:t>*  Designed and deployed a cloud-based CRM platform on AWS.</w:t>
      </w:r>
    </w:p>
    <w:p w14:paraId="74F6B898">
      <w:pPr>
        <w:spacing w:after="20"/>
        <w:ind w:left="260"/>
        <w:jc w:val="both"/>
      </w:pPr>
      <w:r>
        <w:rPr>
          <w:rFonts w:ascii="Calibri" w:hAnsi="Calibri" w:eastAsia="Calibri" w:cs="Calibri"/>
          <w:sz w:val="18"/>
          <w:szCs w:val="18"/>
        </w:rPr>
        <w:t>*  Automated infrastructure provisioning using Terraform and implemented CI/CD pipelines with GitHub Actions.</w:t>
      </w:r>
    </w:p>
    <w:p w14:paraId="7B19C829">
      <w:pPr>
        <w:spacing w:after="20"/>
        <w:ind w:left="260"/>
        <w:jc w:val="both"/>
      </w:pPr>
      <w:r>
        <w:rPr>
          <w:rFonts w:ascii="Calibri" w:hAnsi="Calibri" w:eastAsia="Calibri" w:cs="Calibri"/>
          <w:sz w:val="18"/>
          <w:szCs w:val="18"/>
        </w:rPr>
        <w:t>*  Resolved deployment failures and rollback issues by improving deployment automation.</w:t>
      </w:r>
    </w:p>
    <w:p w14:paraId="407F74BB">
      <w:pPr>
        <w:spacing w:after="20"/>
        <w:ind w:left="260"/>
        <w:jc w:val="both"/>
      </w:pPr>
      <w:r>
        <w:rPr>
          <w:rFonts w:ascii="Calibri" w:hAnsi="Calibri" w:eastAsia="Calibri" w:cs="Calibri"/>
          <w:sz w:val="18"/>
          <w:szCs w:val="18"/>
        </w:rPr>
        <w:t>*  Configured monitoring and alerting using CloudWatch to detect and resolve production issues.</w:t>
      </w:r>
    </w:p>
    <w:p w14:paraId="10631DE7">
      <w:pPr>
        <w:spacing w:after="20"/>
        <w:ind w:left="260"/>
        <w:jc w:val="both"/>
      </w:pPr>
      <w:r>
        <w:rPr>
          <w:rFonts w:ascii="Calibri" w:hAnsi="Calibri" w:eastAsia="Calibri" w:cs="Calibri"/>
          <w:sz w:val="18"/>
          <w:szCs w:val="18"/>
        </w:rPr>
        <w:t>*  Optimized AWS infrastructure to reduce cloud costs and improve application performance.</w:t>
      </w:r>
    </w:p>
    <w:p w14:paraId="3EC69E66">
      <w:pPr>
        <w:spacing w:before="80" w:after="20"/>
      </w:pPr>
      <w:r>
        <w:rPr>
          <w:rFonts w:ascii="Calibri" w:hAnsi="Calibri" w:eastAsia="Calibri" w:cs="Calibri"/>
          <w:b/>
          <w:bCs/>
          <w:sz w:val="20"/>
          <w:szCs w:val="20"/>
        </w:rPr>
        <w:t>Axiora Pulse | AI-Powered Business Platform</w:t>
      </w:r>
    </w:p>
    <w:p w14:paraId="66C21A9E">
      <w:pPr>
        <w:spacing w:after="20"/>
        <w:ind w:left="260"/>
        <w:jc w:val="both"/>
      </w:pPr>
      <w:r>
        <w:rPr>
          <w:rFonts w:ascii="Calibri" w:hAnsi="Calibri" w:eastAsia="Calibri" w:cs="Calibri"/>
          <w:sz w:val="18"/>
          <w:szCs w:val="18"/>
        </w:rPr>
        <w:t>*  Built and maintained scalable AWS infrastructure for an AI-powered business platform.</w:t>
      </w:r>
    </w:p>
    <w:p w14:paraId="5972F3C7">
      <w:pPr>
        <w:spacing w:after="20"/>
        <w:ind w:left="260"/>
        <w:jc w:val="both"/>
      </w:pPr>
      <w:r>
        <w:rPr>
          <w:rFonts w:ascii="Calibri" w:hAnsi="Calibri" w:eastAsia="Calibri" w:cs="Calibri"/>
          <w:sz w:val="18"/>
          <w:szCs w:val="18"/>
        </w:rPr>
        <w:t>*  Deployed containerized applications using Docker and ECS with automated CI/CD pipelines.</w:t>
      </w:r>
    </w:p>
    <w:p w14:paraId="389408A1">
      <w:pPr>
        <w:spacing w:after="20"/>
        <w:ind w:left="260"/>
        <w:jc w:val="both"/>
      </w:pPr>
      <w:r>
        <w:rPr>
          <w:rFonts w:ascii="Calibri" w:hAnsi="Calibri" w:eastAsia="Calibri" w:cs="Calibri"/>
          <w:sz w:val="18"/>
          <w:szCs w:val="18"/>
        </w:rPr>
        <w:t>*  Implemented IAM security policies and secure credential management for application access.</w:t>
      </w:r>
    </w:p>
    <w:p w14:paraId="28DA6BBA">
      <w:pPr>
        <w:spacing w:after="20"/>
        <w:ind w:left="260"/>
        <w:jc w:val="both"/>
      </w:pPr>
      <w:r>
        <w:rPr>
          <w:rFonts w:ascii="Calibri" w:hAnsi="Calibri" w:eastAsia="Calibri" w:cs="Calibri"/>
          <w:sz w:val="18"/>
          <w:szCs w:val="18"/>
        </w:rPr>
        <w:t>*  Identified and resolved infrastructure bottlenecks to improve application performance and scalability.</w:t>
      </w:r>
    </w:p>
    <w:p w14:paraId="1969CF6E">
      <w:pPr>
        <w:spacing w:after="20"/>
        <w:ind w:left="260"/>
        <w:jc w:val="both"/>
      </w:pPr>
      <w:r>
        <w:rPr>
          <w:rFonts w:ascii="Calibri" w:hAnsi="Calibri" w:eastAsia="Calibri" w:cs="Calibri"/>
          <w:sz w:val="18"/>
          <w:szCs w:val="18"/>
        </w:rPr>
        <w:t>*  Troubleshot third-party integrations, webhooks, and API connectivity issues to ensure reliable operations.</w:t>
      </w:r>
    </w:p>
    <w:p w14:paraId="5A5FB997">
      <w:pPr>
        <w:spacing w:before="80" w:after="20"/>
      </w:pPr>
      <w:r>
        <w:rPr>
          <w:rFonts w:ascii="Calibri" w:hAnsi="Calibri" w:eastAsia="Calibri" w:cs="Calibri"/>
          <w:b/>
          <w:bCs/>
          <w:sz w:val="20"/>
          <w:szCs w:val="20"/>
        </w:rPr>
        <w:t>RAPTOR CRM | PHP-based CRM Application on AWS</w:t>
      </w:r>
    </w:p>
    <w:p w14:paraId="2BD1AE17">
      <w:pPr>
        <w:spacing w:after="20"/>
        <w:ind w:left="260"/>
        <w:jc w:val="both"/>
      </w:pPr>
      <w:r>
        <w:rPr>
          <w:rFonts w:ascii="Calibri" w:hAnsi="Calibri" w:eastAsia="Calibri" w:cs="Calibri"/>
          <w:sz w:val="18"/>
          <w:szCs w:val="18"/>
        </w:rPr>
        <w:t>*  Deployed and managed a PHP-based CRM application on AWS using EC2, Nginx, and MySQL.</w:t>
      </w:r>
    </w:p>
    <w:p w14:paraId="5FEB16F7">
      <w:pPr>
        <w:spacing w:after="20"/>
        <w:ind w:left="260"/>
        <w:jc w:val="both"/>
      </w:pPr>
      <w:r>
        <w:rPr>
          <w:rFonts w:ascii="Calibri" w:hAnsi="Calibri" w:eastAsia="Calibri" w:cs="Calibri"/>
          <w:sz w:val="18"/>
          <w:szCs w:val="18"/>
        </w:rPr>
        <w:t>*  Implemented backup, restore, and disaster recovery strategies to ensure business continuity.</w:t>
      </w:r>
    </w:p>
    <w:p w14:paraId="2D47A40D">
      <w:pPr>
        <w:spacing w:after="20"/>
        <w:ind w:left="260"/>
        <w:jc w:val="both"/>
      </w:pPr>
      <w:r>
        <w:rPr>
          <w:rFonts w:ascii="Calibri" w:hAnsi="Calibri" w:eastAsia="Calibri" w:cs="Calibri"/>
          <w:sz w:val="18"/>
          <w:szCs w:val="18"/>
        </w:rPr>
        <w:t>*  Reduced production downtime through proactive monitoring and infrastructure optimization.</w:t>
      </w:r>
    </w:p>
    <w:p w14:paraId="0185935F">
      <w:pPr>
        <w:spacing w:after="20"/>
        <w:ind w:left="260"/>
        <w:jc w:val="both"/>
      </w:pPr>
      <w:r>
        <w:rPr>
          <w:rFonts w:ascii="Calibri" w:hAnsi="Calibri" w:eastAsia="Calibri" w:cs="Calibri"/>
          <w:sz w:val="18"/>
          <w:szCs w:val="18"/>
        </w:rPr>
        <w:t>*  Strengthened security using IAM, network security configurations, and least-privilege access.</w:t>
      </w:r>
    </w:p>
    <w:p w14:paraId="7100AB03">
      <w:pPr>
        <w:spacing w:after="20"/>
        <w:ind w:left="260"/>
        <w:jc w:val="both"/>
      </w:pPr>
      <w:r>
        <w:rPr>
          <w:rFonts w:ascii="Calibri" w:hAnsi="Calibri" w:eastAsia="Calibri" w:cs="Calibri"/>
          <w:sz w:val="18"/>
          <w:szCs w:val="18"/>
        </w:rPr>
        <w:t>*  Performed disaster recovery testing and optimized infrastructure for high availability and reliability.</w:t>
      </w:r>
    </w:p>
    <w:p w14:paraId="1DF035C4">
      <w:pPr>
        <w:pBdr>
          <w:bottom w:val="single" w:color="000000" w:sz="6" w:space="2"/>
        </w:pBdr>
        <w:spacing w:before="140" w:after="60"/>
      </w:pPr>
      <w:r>
        <w:rPr>
          <w:rFonts w:ascii="Calibri" w:hAnsi="Calibri" w:eastAsia="Calibri" w:cs="Calibri"/>
          <w:b/>
          <w:bCs/>
          <w:sz w:val="22"/>
          <w:szCs w:val="22"/>
        </w:rPr>
        <w:t>EDUCATION</w:t>
      </w:r>
    </w:p>
    <w:p w14:paraId="0C58DCA2">
      <w:pPr>
        <w:tabs>
          <w:tab w:val="right" w:pos="10512"/>
        </w:tabs>
        <w:spacing w:after="0"/>
      </w:pPr>
      <w:r>
        <w:rPr>
          <w:rFonts w:ascii="Calibri" w:hAnsi="Calibri" w:eastAsia="Calibri" w:cs="Calibri"/>
          <w:b/>
          <w:bCs/>
          <w:i w:val="0"/>
          <w:iCs w:val="0"/>
          <w:sz w:val="19"/>
          <w:szCs w:val="19"/>
        </w:rPr>
        <w:t>Andhra University</w:t>
      </w:r>
      <w:r>
        <w:tab/>
      </w:r>
      <w:r>
        <w:rPr>
          <w:rFonts w:ascii="Calibri" w:hAnsi="Calibri" w:eastAsia="Calibri" w:cs="Calibri"/>
          <w:b/>
          <w:bCs/>
          <w:i w:val="0"/>
          <w:iCs w:val="0"/>
          <w:sz w:val="19"/>
          <w:szCs w:val="19"/>
        </w:rPr>
        <w:t>Hyderabad, India</w:t>
      </w:r>
    </w:p>
    <w:p w14:paraId="0AF08D68">
      <w:pPr>
        <w:tabs>
          <w:tab w:val="right" w:pos="10512"/>
        </w:tabs>
        <w:spacing w:after="0"/>
      </w:pPr>
      <w:r>
        <w:rPr>
          <w:rFonts w:ascii="Calibri" w:hAnsi="Calibri" w:eastAsia="Calibri" w:cs="Calibri"/>
          <w:b w:val="0"/>
          <w:bCs w:val="0"/>
          <w:i/>
          <w:iCs/>
          <w:sz w:val="18"/>
          <w:szCs w:val="18"/>
        </w:rPr>
        <w:t>Bachelor of Science (B.Sc.)</w:t>
      </w:r>
      <w:r>
        <w:tab/>
      </w:r>
      <w:r>
        <w:rPr>
          <w:rFonts w:ascii="Calibri" w:hAnsi="Calibri" w:eastAsia="Calibri" w:cs="Calibri"/>
          <w:b w:val="0"/>
          <w:bCs w:val="0"/>
          <w:i/>
          <w:iCs/>
          <w:sz w:val="18"/>
          <w:szCs w:val="18"/>
        </w:rPr>
        <w:t>2022 – 2025</w:t>
      </w:r>
    </w:p>
    <w:sectPr>
      <w:pgSz w:w="12240" w:h="15840"/>
      <w:pgMar w:top="460" w:right="864" w:bottom="460" w:left="86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661E53B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37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2026-07-09T08:17:00Z</dcterms:created>
  <dc:creator>Un-named</dc:creator>
  <cp:lastModifiedBy>Hema Sai</cp:lastModifiedBy>
  <dcterms:modified xsi:type="dcterms:W3CDTF">2026-07-09T12:31:32Z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23734DDE70FC47408B90086049652532_12</vt:lpwstr>
  </property>
</Properties>
</file>